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</w:pPr>
      <w:r>
        <w:rPr>
          <w:sz w:val="28"/>
          <w:szCs w:val="28"/>
          <w:lang w:eastAsia="ar-SA"/>
        </w:rPr>
        <w:t>УТВЕРЖДАЮ</w:t>
      </w:r>
    </w:p>
    <w:p>
      <w:pPr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Главный врач </w:t>
      </w:r>
    </w:p>
    <w:p>
      <w:pPr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БУЗ ВО «Вологодский областной</w:t>
      </w:r>
      <w:r>
        <w:rPr>
          <w:rFonts w:hint="default"/>
          <w:sz w:val="28"/>
          <w:szCs w:val="28"/>
          <w:lang w:val="ru-RU" w:eastAsia="ar-SA"/>
        </w:rPr>
        <w:t xml:space="preserve"> центр</w:t>
      </w:r>
      <w:r>
        <w:rPr>
          <w:sz w:val="28"/>
          <w:szCs w:val="28"/>
          <w:lang w:eastAsia="ar-SA"/>
        </w:rPr>
        <w:t xml:space="preserve"> </w:t>
      </w:r>
    </w:p>
    <w:p>
      <w:pPr>
        <w:wordWrap w:val="0"/>
        <w:jc w:val="right"/>
        <w:rPr>
          <w:rFonts w:hint="default"/>
          <w:sz w:val="28"/>
          <w:szCs w:val="28"/>
          <w:highlight w:val="none"/>
          <w:lang w:val="ru-RU" w:eastAsia="ar-SA"/>
        </w:rPr>
      </w:pPr>
      <w:r>
        <w:rPr>
          <w:sz w:val="28"/>
          <w:szCs w:val="28"/>
          <w:highlight w:val="none"/>
          <w:lang w:eastAsia="ar-SA"/>
        </w:rPr>
        <w:t xml:space="preserve">общественного здоровья и </w:t>
      </w:r>
      <w:r>
        <w:rPr>
          <w:sz w:val="28"/>
          <w:szCs w:val="28"/>
          <w:highlight w:val="none"/>
          <w:lang w:val="ru-RU" w:eastAsia="ar-SA"/>
        </w:rPr>
        <w:t>медицинской</w:t>
      </w:r>
      <w:r>
        <w:rPr>
          <w:rFonts w:hint="default"/>
          <w:sz w:val="28"/>
          <w:szCs w:val="28"/>
          <w:highlight w:val="none"/>
          <w:lang w:val="ru-RU" w:eastAsia="ar-SA"/>
        </w:rPr>
        <w:t xml:space="preserve"> профилактики»</w:t>
      </w:r>
    </w:p>
    <w:p>
      <w:pPr>
        <w:jc w:val="right"/>
      </w:pPr>
      <w:r>
        <w:rPr>
          <w:sz w:val="28"/>
          <w:szCs w:val="28"/>
          <w:lang w:eastAsia="ar-SA"/>
        </w:rPr>
        <w:t>____________ К.А. Положенцев</w:t>
      </w:r>
    </w:p>
    <w:p>
      <w:pPr>
        <w:jc w:val="right"/>
      </w:pPr>
      <w:r>
        <w:rPr>
          <w:sz w:val="28"/>
          <w:szCs w:val="28"/>
          <w:lang w:eastAsia="ar-SA"/>
        </w:rPr>
        <w:t>_____________________ 202</w:t>
      </w:r>
      <w:r>
        <w:rPr>
          <w:rFonts w:hint="default"/>
          <w:sz w:val="28"/>
          <w:szCs w:val="28"/>
          <w:lang w:val="ru-RU" w:eastAsia="ar-SA"/>
        </w:rPr>
        <w:t>4</w:t>
      </w:r>
      <w:r>
        <w:rPr>
          <w:sz w:val="28"/>
          <w:szCs w:val="28"/>
          <w:lang w:eastAsia="ar-SA"/>
        </w:rPr>
        <w:t xml:space="preserve"> г.</w:t>
      </w:r>
    </w:p>
    <w:p>
      <w:pPr>
        <w:pStyle w:val="23"/>
        <w:jc w:val="both"/>
        <w:rPr>
          <w:b/>
          <w:bCs/>
          <w:color w:val="auto"/>
          <w:sz w:val="28"/>
          <w:szCs w:val="28"/>
        </w:rPr>
      </w:pPr>
    </w:p>
    <w:p>
      <w:pPr>
        <w:pStyle w:val="23"/>
        <w:jc w:val="both"/>
        <w:rPr>
          <w:b/>
          <w:bCs/>
          <w:color w:val="auto"/>
          <w:sz w:val="28"/>
          <w:szCs w:val="28"/>
        </w:rPr>
      </w:pPr>
    </w:p>
    <w:p>
      <w:pPr>
        <w:pStyle w:val="23"/>
        <w:ind w:firstLine="709"/>
        <w:rPr>
          <w:color w:val="auto"/>
        </w:rPr>
      </w:pPr>
      <w:r>
        <w:rPr>
          <w:b/>
          <w:bCs/>
          <w:color w:val="auto"/>
          <w:sz w:val="28"/>
          <w:szCs w:val="28"/>
        </w:rPr>
        <w:t>ПОЛОЖЕНИЕ</w:t>
      </w:r>
    </w:p>
    <w:p>
      <w:pPr>
        <w:pStyle w:val="353"/>
        <w:spacing w:before="0" w:after="0"/>
        <w:ind w:firstLine="70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об областном фотоконкурсе «</w:t>
      </w:r>
      <w:r>
        <w:rPr>
          <w:rFonts w:cs="Times New Roman"/>
          <w:b/>
          <w:sz w:val="28"/>
          <w:szCs w:val="28"/>
          <w:lang w:val="ru-RU"/>
        </w:rPr>
        <w:t>День</w:t>
      </w:r>
      <w:r>
        <w:rPr>
          <w:rFonts w:hint="default" w:cs="Times New Roman"/>
          <w:b/>
          <w:sz w:val="28"/>
          <w:szCs w:val="28"/>
          <w:lang w:val="ru-RU"/>
        </w:rPr>
        <w:t xml:space="preserve"> здоровья 2024</w:t>
      </w:r>
      <w:r>
        <w:rPr>
          <w:rFonts w:cs="Times New Roman"/>
          <w:b/>
          <w:sz w:val="28"/>
          <w:szCs w:val="28"/>
        </w:rPr>
        <w:t>»</w:t>
      </w:r>
    </w:p>
    <w:p>
      <w:pPr>
        <w:pStyle w:val="353"/>
        <w:spacing w:before="0" w:after="0"/>
        <w:ind w:firstLine="709"/>
        <w:jc w:val="center"/>
        <w:rPr>
          <w:rFonts w:cs="Times New Roman"/>
          <w:b/>
          <w:sz w:val="28"/>
          <w:szCs w:val="28"/>
        </w:rPr>
      </w:pPr>
    </w:p>
    <w:p>
      <w:pPr>
        <w:pStyle w:val="23"/>
        <w:numPr>
          <w:ilvl w:val="0"/>
          <w:numId w:val="1"/>
        </w:numPr>
        <w:tabs>
          <w:tab w:val="left" w:pos="0"/>
        </w:tabs>
        <w:ind w:left="0" w:firstLine="709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Общие положения</w:t>
      </w:r>
    </w:p>
    <w:p>
      <w:pPr>
        <w:pStyle w:val="23"/>
        <w:tabs>
          <w:tab w:val="left" w:pos="0"/>
        </w:tabs>
        <w:ind w:firstLine="709"/>
        <w:jc w:val="left"/>
        <w:rPr>
          <w:color w:val="auto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рамках реализации областной информационно-коммуникационной кампании по формированию у граждан</w:t>
      </w:r>
      <w:r>
        <w:rPr>
          <w:iCs/>
          <w:sz w:val="28"/>
          <w:szCs w:val="28"/>
        </w:rPr>
        <w:t xml:space="preserve"> Вологодской области </w:t>
      </w:r>
      <w:r>
        <w:rPr>
          <w:sz w:val="28"/>
          <w:szCs w:val="28"/>
        </w:rPr>
        <w:t>мотивации к здоровому образу жизни и в п</w:t>
      </w:r>
      <w:r>
        <w:rPr>
          <w:bCs/>
          <w:sz w:val="28"/>
          <w:szCs w:val="28"/>
        </w:rPr>
        <w:t>реддверии Вс</w:t>
      </w:r>
      <w:r>
        <w:rPr>
          <w:bCs/>
          <w:sz w:val="28"/>
          <w:szCs w:val="28"/>
          <w:lang w:val="ru-RU"/>
        </w:rPr>
        <w:t>емирного</w:t>
      </w:r>
      <w:r>
        <w:rPr>
          <w:bCs/>
          <w:sz w:val="28"/>
          <w:szCs w:val="28"/>
        </w:rPr>
        <w:t xml:space="preserve"> дня </w:t>
      </w:r>
      <w:r>
        <w:rPr>
          <w:bCs/>
          <w:sz w:val="28"/>
          <w:szCs w:val="28"/>
          <w:lang w:val="ru-RU"/>
        </w:rPr>
        <w:t>здоровья</w:t>
      </w:r>
      <w:r>
        <w:rPr>
          <w:bCs/>
          <w:sz w:val="28"/>
          <w:szCs w:val="28"/>
        </w:rPr>
        <w:t xml:space="preserve"> (</w:t>
      </w:r>
      <w:r>
        <w:rPr>
          <w:rFonts w:hint="default"/>
          <w:bCs/>
          <w:sz w:val="28"/>
          <w:szCs w:val="28"/>
          <w:lang w:val="ru-RU"/>
        </w:rPr>
        <w:t>7 апреля</w:t>
      </w:r>
      <w:r>
        <w:rPr>
          <w:bCs/>
          <w:sz w:val="28"/>
          <w:szCs w:val="28"/>
        </w:rPr>
        <w:t xml:space="preserve">) </w:t>
      </w:r>
      <w:r>
        <w:rPr>
          <w:sz w:val="28"/>
          <w:szCs w:val="28"/>
        </w:rPr>
        <w:t>проводится фотоконкурс</w:t>
      </w:r>
      <w:r>
        <w:rPr>
          <w:iCs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b/>
          <w:sz w:val="28"/>
          <w:szCs w:val="28"/>
          <w:lang w:val="ru-RU"/>
        </w:rPr>
        <w:t>День</w:t>
      </w:r>
      <w:r>
        <w:rPr>
          <w:rFonts w:hint="default"/>
          <w:b/>
          <w:sz w:val="28"/>
          <w:szCs w:val="28"/>
          <w:lang w:val="ru-RU"/>
        </w:rPr>
        <w:t xml:space="preserve"> здоровья 2024</w:t>
      </w:r>
      <w:r>
        <w:rPr>
          <w:b/>
          <w:sz w:val="28"/>
          <w:szCs w:val="28"/>
        </w:rPr>
        <w:t>»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(далее – Конкурс).</w:t>
      </w:r>
    </w:p>
    <w:p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1.2. Конкурс проводится в соответствии с подпрограммой 1 Государственной программы «Развитие здравоохранения Вологодской области на 2021-2025 годы», утвержденной постановлением Правительства Вологодской области от 31.05.2019 № 503.</w:t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 Организатором Конкурса является БУЗ ВО «Вологодский областной центр общественного здоровья и медицинской профилактики» (далее – БУЗ ВО «ВОЦОЗ МП») при поддержке департамента здравоохранения области. </w:t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1.4. Конкурс проводится с </w:t>
      </w:r>
      <w:r>
        <w:rPr>
          <w:rFonts w:hint="default"/>
          <w:bCs/>
          <w:sz w:val="28"/>
          <w:szCs w:val="28"/>
          <w:lang w:val="ru-RU"/>
        </w:rPr>
        <w:t xml:space="preserve">1 по 15 апреля </w:t>
      </w:r>
      <w:r>
        <w:rPr>
          <w:bCs/>
          <w:sz w:val="28"/>
          <w:szCs w:val="28"/>
        </w:rPr>
        <w:t>202</w:t>
      </w:r>
      <w:r>
        <w:rPr>
          <w:rFonts w:hint="default"/>
          <w:bCs/>
          <w:sz w:val="28"/>
          <w:szCs w:val="28"/>
          <w:lang w:val="ru-RU"/>
        </w:rPr>
        <w:t>4</w:t>
      </w:r>
      <w:r>
        <w:rPr>
          <w:bCs/>
          <w:sz w:val="28"/>
          <w:szCs w:val="28"/>
        </w:rPr>
        <w:t xml:space="preserve"> года. </w:t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1.5. Итоги Конкурса публикуются на официальном сайте организатора volprof.volmed.org.ru не позднее </w:t>
      </w:r>
      <w:r>
        <w:rPr>
          <w:rFonts w:hint="default"/>
          <w:bCs/>
          <w:sz w:val="28"/>
          <w:szCs w:val="28"/>
          <w:lang w:val="ru-RU"/>
        </w:rPr>
        <w:t>22 апреля</w:t>
      </w:r>
      <w:r>
        <w:rPr>
          <w:bCs/>
          <w:sz w:val="28"/>
          <w:szCs w:val="28"/>
        </w:rPr>
        <w:t xml:space="preserve"> 202</w:t>
      </w:r>
      <w:r>
        <w:rPr>
          <w:rFonts w:hint="default"/>
          <w:bCs/>
          <w:sz w:val="28"/>
          <w:szCs w:val="28"/>
          <w:lang w:val="ru-RU"/>
        </w:rPr>
        <w:t>4</w:t>
      </w:r>
      <w:r>
        <w:rPr>
          <w:bCs/>
          <w:sz w:val="28"/>
          <w:szCs w:val="28"/>
        </w:rPr>
        <w:t xml:space="preserve"> года.</w:t>
      </w:r>
    </w:p>
    <w:p>
      <w:pPr>
        <w:pStyle w:val="370"/>
        <w:ind w:left="709"/>
        <w:jc w:val="center"/>
        <w:rPr>
          <w:b/>
          <w:bCs/>
          <w:sz w:val="28"/>
          <w:szCs w:val="28"/>
        </w:rPr>
      </w:pPr>
    </w:p>
    <w:p>
      <w:pPr>
        <w:pStyle w:val="370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Цели и задачи Конкурса</w:t>
      </w:r>
    </w:p>
    <w:p>
      <w:pPr>
        <w:pStyle w:val="23"/>
        <w:tabs>
          <w:tab w:val="left" w:pos="0"/>
        </w:tabs>
        <w:ind w:firstLine="709"/>
        <w:jc w:val="left"/>
        <w:rPr>
          <w:color w:val="000000"/>
        </w:rPr>
      </w:pPr>
    </w:p>
    <w:p>
      <w:pPr>
        <w:pStyle w:val="23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Цели Конкурса:</w:t>
      </w:r>
    </w:p>
    <w:p>
      <w:pPr>
        <w:pStyle w:val="23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повышение информированности населения об основных принципах и преимуществах здорового образа жизни;</w:t>
      </w:r>
    </w:p>
    <w:p>
      <w:pPr>
        <w:pStyle w:val="2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формирование у граждан ценностного отношения к здоровью и мотивации к здоровому образу жизни. </w:t>
      </w:r>
    </w:p>
    <w:p>
      <w:pPr>
        <w:pStyle w:val="23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Задачи:</w:t>
      </w:r>
    </w:p>
    <w:p>
      <w:pPr>
        <w:pStyle w:val="23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привлечение к участию в Конкурсе широкого круга жителей области;</w:t>
      </w:r>
    </w:p>
    <w:p>
      <w:pPr>
        <w:pStyle w:val="2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использование лучших работ участников Конкурса в целях популяризации здорового образа жизни и отказа от вредных привычек.</w:t>
      </w:r>
    </w:p>
    <w:p>
      <w:pPr>
        <w:pStyle w:val="23"/>
        <w:tabs>
          <w:tab w:val="left" w:pos="0"/>
          <w:tab w:val="left" w:pos="720"/>
        </w:tabs>
        <w:ind w:firstLine="709"/>
        <w:jc w:val="both"/>
        <w:rPr>
          <w:color w:val="auto"/>
        </w:rPr>
      </w:pPr>
    </w:p>
    <w:p>
      <w:pPr>
        <w:pStyle w:val="23"/>
        <w:numPr>
          <w:ilvl w:val="0"/>
          <w:numId w:val="1"/>
        </w:numPr>
        <w:ind w:left="0" w:firstLine="709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Условия и порядок проведения Конкурса</w:t>
      </w:r>
    </w:p>
    <w:p>
      <w:pPr>
        <w:pStyle w:val="23"/>
        <w:ind w:left="709"/>
        <w:jc w:val="both"/>
        <w:rPr>
          <w:color w:val="auto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К участию в Конкурсе приглашаются жители Вологодской области (0+). От одного автора принимается не более 1 работы.</w:t>
      </w:r>
    </w:p>
    <w:p>
      <w:pPr>
        <w:pStyle w:val="23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3.2. Конкурсная работа должна быть представлена на странице автора в социальной сети «ВКонтакте» (открытый профиль в течение времени проведения Конкурса). </w:t>
      </w:r>
    </w:p>
    <w:p>
      <w:pPr>
        <w:pStyle w:val="2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3.3. Автор не должен удалять публикацию до окончания Конкурса (в противном случае работа автора не принимает участие в розыгрыше призов). </w:t>
      </w:r>
    </w:p>
    <w:p>
      <w:pPr>
        <w:pStyle w:val="2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3.4. Участник Конкурса должен быть подписан на группу организатора Конкурса «ВКонтакте»  - vk.com/vocmp_vologda.</w:t>
      </w:r>
    </w:p>
    <w:p>
      <w:pPr>
        <w:pStyle w:val="2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3.5. На Конкурс не принимаются работы:</w:t>
      </w:r>
    </w:p>
    <w:p>
      <w:pPr>
        <w:pStyle w:val="23"/>
        <w:numPr>
          <w:ilvl w:val="0"/>
          <w:numId w:val="4"/>
        </w:numPr>
        <w:jc w:val="both"/>
        <w:rPr>
          <w:rFonts w:eastAsia="sans-serif"/>
          <w:color w:val="000000" w:themeColor="text1"/>
          <w:sz w:val="28"/>
          <w:szCs w:val="28"/>
        </w:rPr>
      </w:pPr>
      <w:r>
        <w:rPr>
          <w:rFonts w:eastAsia="sans-serif"/>
          <w:color w:val="000000" w:themeColor="text1"/>
          <w:sz w:val="28"/>
          <w:szCs w:val="28"/>
        </w:rPr>
        <w:t>нарушающие нормы действующего законодательства Российской Федерации либо не соответствующие общепринятым морально-этическим нормам;</w:t>
      </w:r>
    </w:p>
    <w:p>
      <w:pPr>
        <w:pStyle w:val="23"/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нарушающие условия данного положения о Конкурсе (не соответствующие тематике Конкурса);</w:t>
      </w:r>
    </w:p>
    <w:p>
      <w:pPr>
        <w:pStyle w:val="23"/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>
        <w:rPr>
          <w:color w:val="000000" w:themeColor="text1"/>
          <w:sz w:val="28"/>
          <w:szCs w:val="28"/>
        </w:rPr>
        <w:t>направленные на электронную почту организатора Конкурса, но не опубликованные в</w:t>
      </w:r>
      <w:r>
        <w:rPr>
          <w:color w:val="auto"/>
          <w:sz w:val="28"/>
          <w:szCs w:val="28"/>
        </w:rPr>
        <w:t xml:space="preserve"> социальной сети «ВКонтакте».</w:t>
      </w:r>
    </w:p>
    <w:p>
      <w:pPr>
        <w:pStyle w:val="23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3.7. При возникновении непреодолимых обстоятельств, препятствующих проведению Конкурса, организатор вправе отменить Конкурс, уведомив участников на официальном сайте (https://volprof.volmed.org.ru/) и в группе «ВКонтакте» (vk.com/vocmp_vologda).</w:t>
      </w:r>
    </w:p>
    <w:p>
      <w:pPr>
        <w:pStyle w:val="23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3.8. Организатор вправе вносить изменения в настоящее Положение в части препятствования участию в Конкурсе недобросовестных авторов.</w:t>
      </w:r>
    </w:p>
    <w:p>
      <w:pPr>
        <w:pStyle w:val="23"/>
        <w:ind w:firstLine="709"/>
        <w:jc w:val="both"/>
        <w:rPr>
          <w:color w:val="auto"/>
          <w:sz w:val="28"/>
          <w:szCs w:val="28"/>
        </w:rPr>
      </w:pPr>
    </w:p>
    <w:p>
      <w:pPr>
        <w:pStyle w:val="23"/>
        <w:numPr>
          <w:ilvl w:val="0"/>
          <w:numId w:val="5"/>
        </w:numPr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Требования, предъявляемые к конкурсной работе</w:t>
      </w:r>
    </w:p>
    <w:p>
      <w:pPr>
        <w:pStyle w:val="23"/>
        <w:ind w:left="784"/>
        <w:jc w:val="left"/>
        <w:rPr>
          <w:color w:val="auto"/>
        </w:rPr>
      </w:pPr>
    </w:p>
    <w:p>
      <w:pPr>
        <w:pStyle w:val="36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Для участия в Конкурсе необходимо:</w:t>
      </w:r>
    </w:p>
    <w:p>
      <w:pPr>
        <w:pStyle w:val="367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сделать </w:t>
      </w:r>
      <w:r>
        <w:rPr>
          <w:rFonts w:hint="default"/>
          <w:sz w:val="28"/>
          <w:szCs w:val="28"/>
          <w:lang w:val="ru-RU"/>
        </w:rPr>
        <w:t xml:space="preserve">4 </w:t>
      </w:r>
      <w:r>
        <w:rPr>
          <w:sz w:val="28"/>
          <w:szCs w:val="28"/>
        </w:rPr>
        <w:t xml:space="preserve">фото </w:t>
      </w:r>
      <w:r>
        <w:rPr>
          <w:sz w:val="28"/>
          <w:szCs w:val="28"/>
          <w:lang w:val="ru-RU"/>
        </w:rPr>
        <w:t>или</w:t>
      </w:r>
      <w:r>
        <w:rPr>
          <w:rFonts w:hint="default"/>
          <w:sz w:val="28"/>
          <w:szCs w:val="28"/>
          <w:lang w:val="ru-RU"/>
        </w:rPr>
        <w:t xml:space="preserve"> фотоколлаж, на которых отражены темы: здоровое питание, любимая физическая активность, полезный напиток, способ борьбы со стрессом </w:t>
      </w:r>
    </w:p>
    <w:p>
      <w:pPr>
        <w:pStyle w:val="367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разместить фото на своей странице в социальной сети «ВКонтакте» с хэштегом #</w:t>
      </w:r>
      <w:r>
        <w:rPr>
          <w:sz w:val="28"/>
          <w:szCs w:val="28"/>
          <w:lang w:val="ru-RU"/>
        </w:rPr>
        <w:t>формулаздоровья</w:t>
      </w:r>
      <w:r>
        <w:rPr>
          <w:rFonts w:hint="default"/>
          <w:sz w:val="28"/>
          <w:szCs w:val="28"/>
          <w:lang w:val="ru-RU"/>
        </w:rPr>
        <w:t>35</w:t>
      </w:r>
    </w:p>
    <w:p>
      <w:pPr>
        <w:pStyle w:val="367"/>
        <w:numPr>
          <w:ilvl w:val="0"/>
          <w:numId w:val="6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поставить порядковый номер участника под анонсом Конкурса на странице организатора </w:t>
      </w:r>
      <w:r>
        <w:fldChar w:fldCharType="begin"/>
      </w:r>
      <w:r>
        <w:instrText xml:space="preserve"> HYPERLINK "https://vk.com/vocmp_vologda" \o "https://vk.com/vocmp_vologda" </w:instrText>
      </w:r>
      <w:r>
        <w:fldChar w:fldCharType="separate"/>
      </w:r>
      <w:r>
        <w:rPr>
          <w:rStyle w:val="15"/>
          <w:color w:val="000000" w:themeColor="text1"/>
          <w:sz w:val="28"/>
          <w:szCs w:val="28"/>
        </w:rPr>
        <w:t>vk.com/vocmp_vologda</w:t>
      </w:r>
      <w:r>
        <w:rPr>
          <w:rStyle w:val="15"/>
          <w:color w:val="000000" w:themeColor="text1"/>
          <w:sz w:val="28"/>
          <w:szCs w:val="28"/>
        </w:rPr>
        <w:fldChar w:fldCharType="end"/>
      </w:r>
      <w:r>
        <w:rPr>
          <w:color w:val="000000" w:themeColor="text1"/>
          <w:sz w:val="28"/>
          <w:szCs w:val="28"/>
        </w:rPr>
        <w:t xml:space="preserve"> </w:t>
      </w:r>
    </w:p>
    <w:p>
      <w:pPr>
        <w:pStyle w:val="367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4.2. Конкурсная работа должна иметь позитивную направленность, мотивировать к ведению здорового образа жизни. </w:t>
      </w:r>
    </w:p>
    <w:p>
      <w:pPr>
        <w:pStyle w:val="367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4.3. Конкурсная работа не должна содержать:</w:t>
      </w:r>
    </w:p>
    <w:p>
      <w:pPr>
        <w:pStyle w:val="367"/>
        <w:numPr>
          <w:ilvl w:val="0"/>
          <w:numId w:val="7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рекламу товаров, услуг; </w:t>
      </w:r>
    </w:p>
    <w:p>
      <w:pPr>
        <w:pStyle w:val="367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ненормативную лексику,</w:t>
      </w:r>
    </w:p>
    <w:p>
      <w:pPr>
        <w:pStyle w:val="36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 также не должна:</w:t>
      </w:r>
    </w:p>
    <w:p>
      <w:pPr>
        <w:pStyle w:val="367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нарушать права человека, </w:t>
      </w:r>
    </w:p>
    <w:p>
      <w:pPr>
        <w:pStyle w:val="367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унижать/оскорблять личность человека, </w:t>
      </w:r>
    </w:p>
    <w:p>
      <w:pPr>
        <w:pStyle w:val="367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содержать угрозы.</w:t>
      </w:r>
    </w:p>
    <w:p>
      <w:pPr>
        <w:pStyle w:val="367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4.4. На Конкурс не </w:t>
      </w:r>
      <w:r>
        <w:rPr>
          <w:sz w:val="28"/>
        </w:rPr>
        <w:t>принимаются снимки занятий экстремальными видами спорта или другими увлечениями, связанными с  риском для жизни и здоровья.</w:t>
      </w:r>
    </w:p>
    <w:p>
      <w:pPr>
        <w:pStyle w:val="367"/>
        <w:rPr>
          <w:sz w:val="28"/>
          <w:szCs w:val="28"/>
        </w:rPr>
      </w:pPr>
    </w:p>
    <w:p>
      <w:pPr>
        <w:ind w:left="1144"/>
        <w:jc w:val="center"/>
        <w:rPr>
          <w:b/>
          <w:bCs/>
          <w:sz w:val="28"/>
          <w:szCs w:val="28"/>
        </w:rPr>
      </w:pPr>
    </w:p>
    <w:p>
      <w:pPr>
        <w:ind w:left="1144"/>
        <w:jc w:val="center"/>
      </w:pPr>
      <w:bookmarkStart w:id="0" w:name="_GoBack"/>
      <w:bookmarkEnd w:id="0"/>
      <w:r>
        <w:rPr>
          <w:b/>
          <w:bCs/>
          <w:sz w:val="28"/>
          <w:szCs w:val="28"/>
        </w:rPr>
        <w:t>5. Авторские права и персональные данные</w:t>
      </w:r>
    </w:p>
    <w:p>
      <w:pPr>
        <w:pStyle w:val="370"/>
        <w:ind w:left="784"/>
      </w:pPr>
    </w:p>
    <w:p>
      <w:pPr>
        <w:ind w:firstLine="709"/>
        <w:jc w:val="both"/>
      </w:pPr>
      <w:r>
        <w:rPr>
          <w:sz w:val="28"/>
          <w:szCs w:val="28"/>
        </w:rPr>
        <w:t>5.1. В соответствии с положениями части 4 Гражданского кодекса Российской Федерации от 18.12.2006г. № 230-ФЗ авторские права на фотоработы принадлежат авторам этих работ. Участник Конкурса гарантирует, что он является автором каждой работы и участие в Конкурсе его работ не нарушает ничьих авторских прав. Участник Конкурса несет ответственность за нарушение авторских прав третьих лиц.</w:t>
      </w:r>
    </w:p>
    <w:p>
      <w:pPr>
        <w:ind w:firstLine="709"/>
        <w:jc w:val="both"/>
      </w:pPr>
      <w:r>
        <w:rPr>
          <w:bCs/>
          <w:sz w:val="28"/>
          <w:szCs w:val="28"/>
        </w:rPr>
        <w:t xml:space="preserve">5.2. </w:t>
      </w:r>
      <w:r>
        <w:rPr>
          <w:sz w:val="28"/>
          <w:szCs w:val="28"/>
        </w:rPr>
        <w:t>Автор учитывает согласие лиц, изображенных на фото (при наличии таковых).</w:t>
      </w:r>
    </w:p>
    <w:p>
      <w:pPr>
        <w:ind w:firstLine="709"/>
        <w:jc w:val="both"/>
      </w:pPr>
      <w:r>
        <w:rPr>
          <w:bCs/>
          <w:sz w:val="28"/>
          <w:szCs w:val="28"/>
        </w:rPr>
        <w:t xml:space="preserve">5.3. Участие в фотоконкурсе означает согласие автора на дальнейшее возможное некоммерческое использование (публикацию) его работ полностью или частично </w:t>
      </w:r>
      <w:r>
        <w:rPr>
          <w:sz w:val="28"/>
          <w:szCs w:val="28"/>
        </w:rPr>
        <w:t xml:space="preserve">на безгонорарной основе. </w:t>
      </w:r>
    </w:p>
    <w:p>
      <w:pPr>
        <w:ind w:firstLine="709"/>
        <w:jc w:val="both"/>
      </w:pPr>
      <w:r>
        <w:rPr>
          <w:sz w:val="28"/>
          <w:szCs w:val="28"/>
        </w:rPr>
        <w:t>5.4. Организатор вправе использовать присланные на Конкурс фотографии следующими способами:</w:t>
      </w:r>
    </w:p>
    <w:p>
      <w:pPr>
        <w:ind w:firstLine="709"/>
        <w:jc w:val="both"/>
      </w:pPr>
      <w:r>
        <w:rPr>
          <w:sz w:val="28"/>
          <w:szCs w:val="28"/>
        </w:rPr>
        <w:t>- воспроизводить фотографии на информационных и демонстрационных материалах по профилактике неинфекционных заболеваний и мотивации населения к здоровому образу жизни;</w:t>
      </w:r>
    </w:p>
    <w:p>
      <w:pPr>
        <w:ind w:firstLine="709"/>
        <w:jc w:val="both"/>
      </w:pPr>
      <w:r>
        <w:rPr>
          <w:sz w:val="28"/>
          <w:szCs w:val="28"/>
        </w:rPr>
        <w:t>- демонстрировать работы участников Конкурса при проведении популяционных профилактических мероприятий по формированию у людей мотивации к здоровому образу жизни;</w:t>
      </w:r>
    </w:p>
    <w:p>
      <w:pPr>
        <w:ind w:firstLine="709"/>
        <w:jc w:val="both"/>
        <w:rPr>
          <w:b/>
          <w:bCs/>
        </w:rPr>
      </w:pPr>
      <w:r>
        <w:rPr>
          <w:sz w:val="28"/>
          <w:szCs w:val="28"/>
        </w:rPr>
        <w:t xml:space="preserve">- публиковать фотографии на своих Интернет-ресурсах в некоммерческих целях.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Персональные данные используются при публикации информации о награждении участников Конкурса. </w:t>
      </w:r>
    </w:p>
    <w:p>
      <w:pPr>
        <w:ind w:firstLine="709"/>
        <w:jc w:val="center"/>
        <w:rPr>
          <w:b/>
          <w:sz w:val="28"/>
          <w:szCs w:val="28"/>
        </w:rPr>
      </w:pPr>
    </w:p>
    <w:p>
      <w:pPr>
        <w:pStyle w:val="370"/>
        <w:numPr>
          <w:ilvl w:val="0"/>
          <w:numId w:val="9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>
        <w:rPr>
          <w:b/>
          <w:bCs/>
          <w:sz w:val="28"/>
          <w:szCs w:val="28"/>
        </w:rPr>
        <w:t>рядок под</w:t>
      </w:r>
      <w:r>
        <w:rPr>
          <w:b/>
          <w:sz w:val="28"/>
          <w:szCs w:val="28"/>
        </w:rPr>
        <w:t xml:space="preserve">ведения итогов Конкурса </w:t>
      </w:r>
    </w:p>
    <w:p>
      <w:pPr>
        <w:pStyle w:val="370"/>
        <w:ind w:left="1144"/>
        <w:rPr>
          <w:b/>
          <w:sz w:val="28"/>
          <w:szCs w:val="28"/>
        </w:rPr>
      </w:pPr>
    </w:p>
    <w:p>
      <w:pPr>
        <w:pStyle w:val="370"/>
        <w:ind w:left="0" w:firstLine="708"/>
        <w:jc w:val="both"/>
        <w:rPr>
          <w:color w:val="auto"/>
        </w:rPr>
      </w:pPr>
      <w:r>
        <w:rPr>
          <w:sz w:val="28"/>
          <w:szCs w:val="28"/>
        </w:rPr>
        <w:t>6.1. Все работы, выполненные с соблюдением условий данного Положения о К</w:t>
      </w:r>
      <w:r>
        <w:rPr>
          <w:color w:val="auto"/>
          <w:sz w:val="28"/>
          <w:szCs w:val="28"/>
        </w:rPr>
        <w:t>онкурсе, участвуют в розыгрыше призов.</w:t>
      </w:r>
    </w:p>
    <w:p>
      <w:pPr>
        <w:pStyle w:val="370"/>
        <w:ind w:left="0" w:firstLine="708"/>
        <w:jc w:val="both"/>
        <w:rPr>
          <w:rFonts w:hint="default"/>
          <w:color w:val="auto"/>
          <w:lang w:val="ru-RU"/>
        </w:rPr>
      </w:pPr>
      <w:r>
        <w:rPr>
          <w:color w:val="auto"/>
          <w:sz w:val="28"/>
          <w:szCs w:val="28"/>
        </w:rPr>
        <w:t>6.2.</w:t>
      </w:r>
      <w:r>
        <w:rPr>
          <w:rFonts w:hint="default"/>
          <w:color w:val="auto"/>
          <w:sz w:val="28"/>
          <w:szCs w:val="28"/>
          <w:lang w:val="ru-RU"/>
        </w:rPr>
        <w:t xml:space="preserve"> П</w:t>
      </w:r>
      <w:r>
        <w:rPr>
          <w:color w:val="auto"/>
          <w:sz w:val="28"/>
          <w:szCs w:val="28"/>
        </w:rPr>
        <w:t>обедител</w:t>
      </w:r>
      <w:r>
        <w:rPr>
          <w:color w:val="auto"/>
          <w:sz w:val="28"/>
          <w:szCs w:val="28"/>
          <w:lang w:val="ru-RU"/>
        </w:rPr>
        <w:t>и</w:t>
      </w:r>
      <w:r>
        <w:rPr>
          <w:color w:val="auto"/>
          <w:sz w:val="28"/>
          <w:szCs w:val="28"/>
        </w:rPr>
        <w:t xml:space="preserve"> Конкурса выбираются случайным образом с помощью использования специального приложения (генератор случайных чисел)</w:t>
      </w:r>
      <w:r>
        <w:rPr>
          <w:rFonts w:hint="default"/>
          <w:color w:val="auto"/>
          <w:sz w:val="28"/>
          <w:szCs w:val="28"/>
          <w:lang w:val="ru-RU"/>
        </w:rPr>
        <w:t>.</w:t>
      </w:r>
    </w:p>
    <w:p>
      <w:pPr>
        <w:pStyle w:val="23"/>
        <w:ind w:firstLine="709"/>
        <w:jc w:val="both"/>
      </w:pPr>
      <w:r>
        <w:rPr>
          <w:color w:val="auto"/>
          <w:sz w:val="28"/>
          <w:szCs w:val="28"/>
        </w:rPr>
        <w:t xml:space="preserve">6.3. Участник, чья работа определена как победившая в  Конкурсе, в течение 2 (двух) дней направляет Организатору соглашение на обработку персональных данных (используется при публикации итогов Конкурса). Только после этого участник признается победителем Конкурса. </w:t>
      </w:r>
    </w:p>
    <w:p>
      <w:pPr>
        <w:pStyle w:val="367"/>
        <w:ind w:left="0" w:firstLine="709"/>
        <w:jc w:val="both"/>
      </w:pPr>
      <w:r>
        <w:rPr>
          <w:sz w:val="28"/>
          <w:szCs w:val="28"/>
        </w:rPr>
        <w:t xml:space="preserve">6.4. </w:t>
      </w:r>
      <w:r>
        <w:rPr>
          <w:b/>
          <w:bCs/>
          <w:sz w:val="28"/>
          <w:szCs w:val="28"/>
        </w:rPr>
        <w:t>Победители</w:t>
      </w:r>
      <w:r>
        <w:rPr>
          <w:sz w:val="28"/>
          <w:szCs w:val="28"/>
        </w:rPr>
        <w:t xml:space="preserve"> получают дипломы и памятные призы от Организатора Конкурса</w:t>
      </w:r>
      <w:r>
        <w:rPr>
          <w:rFonts w:hint="default"/>
          <w:sz w:val="28"/>
          <w:szCs w:val="28"/>
          <w:lang w:val="ru-RU"/>
        </w:rPr>
        <w:t xml:space="preserve">. </w:t>
      </w:r>
      <w:r>
        <w:rPr>
          <w:sz w:val="28"/>
          <w:szCs w:val="28"/>
        </w:rPr>
        <w:t>Получение приза в денежном выражении не предусмотрено.</w:t>
      </w:r>
    </w:p>
    <w:p>
      <w:pPr>
        <w:pStyle w:val="23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6.5. Организатор вправе учредить специальный приз для одного или нескольких участников.</w:t>
      </w:r>
    </w:p>
    <w:p>
      <w:pPr>
        <w:pStyle w:val="367"/>
        <w:ind w:left="0" w:firstLine="709"/>
        <w:jc w:val="both"/>
        <w:rPr>
          <w:color w:val="auto"/>
          <w:sz w:val="28"/>
          <w:szCs w:val="28"/>
          <w:shd w:val="clear" w:color="auto" w:fill="auto"/>
        </w:rPr>
      </w:pPr>
      <w:r>
        <w:rPr>
          <w:color w:val="auto"/>
          <w:sz w:val="28"/>
          <w:szCs w:val="28"/>
          <w:shd w:val="clear" w:color="auto" w:fill="auto"/>
        </w:rPr>
        <w:t xml:space="preserve">6.6. Количество победителей Конкурса – </w:t>
      </w:r>
      <w:r>
        <w:rPr>
          <w:rFonts w:hint="default"/>
          <w:color w:val="auto"/>
          <w:sz w:val="28"/>
          <w:szCs w:val="28"/>
          <w:shd w:val="clear" w:color="auto" w:fill="auto"/>
          <w:lang w:val="ru-RU"/>
        </w:rPr>
        <w:t>3</w:t>
      </w:r>
      <w:r>
        <w:rPr>
          <w:color w:val="auto"/>
          <w:sz w:val="28"/>
          <w:szCs w:val="28"/>
          <w:shd w:val="clear" w:color="auto" w:fill="auto"/>
        </w:rPr>
        <w:t xml:space="preserve">. </w:t>
      </w:r>
    </w:p>
    <w:p>
      <w:pPr>
        <w:pStyle w:val="367"/>
        <w:ind w:left="0" w:firstLine="709"/>
        <w:jc w:val="both"/>
        <w:rPr>
          <w:rFonts w:hint="default"/>
          <w:lang w:val="ru-RU"/>
        </w:rPr>
      </w:pPr>
      <w:r>
        <w:rPr>
          <w:sz w:val="28"/>
          <w:szCs w:val="28"/>
        </w:rPr>
        <w:t xml:space="preserve">6.7. Вручение дипломов </w:t>
      </w:r>
      <w:r>
        <w:rPr>
          <w:b/>
          <w:bCs/>
          <w:sz w:val="28"/>
          <w:szCs w:val="28"/>
        </w:rPr>
        <w:t xml:space="preserve">участникам </w:t>
      </w:r>
      <w:r>
        <w:rPr>
          <w:sz w:val="28"/>
          <w:szCs w:val="28"/>
        </w:rPr>
        <w:t xml:space="preserve">Конкурса </w:t>
      </w:r>
      <w:r>
        <w:rPr>
          <w:b/>
          <w:bCs/>
          <w:sz w:val="28"/>
          <w:szCs w:val="28"/>
        </w:rPr>
        <w:t>не предусмотрено</w:t>
      </w:r>
      <w:r>
        <w:rPr>
          <w:sz w:val="28"/>
          <w:szCs w:val="28"/>
        </w:rPr>
        <w:t xml:space="preserve">. </w:t>
      </w:r>
      <w:r>
        <w:rPr>
          <w:rFonts w:hint="default"/>
          <w:sz w:val="28"/>
          <w:szCs w:val="28"/>
          <w:lang w:val="ru-RU"/>
        </w:rPr>
        <w:t xml:space="preserve"> Сертификаты участников конкурса могут быть направлены по запросу при предоставлении персональных данных Организатору.</w:t>
      </w:r>
    </w:p>
    <w:p>
      <w:pPr>
        <w:ind w:firstLine="709"/>
        <w:jc w:val="both"/>
      </w:pPr>
      <w:r>
        <w:rPr>
          <w:sz w:val="28"/>
          <w:szCs w:val="28"/>
        </w:rPr>
        <w:t xml:space="preserve">6.8. Награждение победителей Конкурса будет проводиться по адресу г. Вологда, ул. Октябрьская, д. 40. Участник Конкурса самостоятельно забирает приз (в срок не позднее </w:t>
      </w:r>
      <w:r>
        <w:rPr>
          <w:rFonts w:hint="default"/>
          <w:sz w:val="28"/>
          <w:szCs w:val="28"/>
          <w:lang w:val="ru-RU"/>
        </w:rPr>
        <w:t xml:space="preserve">30 апреля </w:t>
      </w:r>
      <w:r>
        <w:rPr>
          <w:sz w:val="28"/>
          <w:szCs w:val="28"/>
        </w:rPr>
        <w:t>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года). Доставка почтой и иными курьерскими службами не предусмотрена. </w:t>
      </w:r>
    </w:p>
    <w:p>
      <w:pPr>
        <w:ind w:firstLine="709"/>
        <w:jc w:val="both"/>
        <w:rPr>
          <w:sz w:val="28"/>
          <w:szCs w:val="28"/>
        </w:rPr>
      </w:pPr>
    </w:p>
    <w:p>
      <w:pPr>
        <w:pStyle w:val="367"/>
        <w:ind w:left="0" w:firstLine="708"/>
        <w:jc w:val="center"/>
        <w:rPr>
          <w:b/>
          <w:bCs/>
          <w:sz w:val="28"/>
          <w:szCs w:val="28"/>
        </w:rPr>
      </w:pPr>
    </w:p>
    <w:p>
      <w:pPr>
        <w:pStyle w:val="367"/>
        <w:ind w:left="114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Контактная информация</w:t>
      </w:r>
    </w:p>
    <w:p>
      <w:pPr>
        <w:pStyle w:val="367"/>
        <w:ind w:left="784"/>
      </w:pPr>
    </w:p>
    <w:p>
      <w:pPr>
        <w:pStyle w:val="367"/>
        <w:ind w:left="0" w:firstLine="709"/>
        <w:jc w:val="both"/>
      </w:pPr>
      <w:r>
        <w:rPr>
          <w:sz w:val="28"/>
          <w:szCs w:val="28"/>
        </w:rPr>
        <w:t>Организатор Конкурса: БУЗ ВО «ВОЦОЗ МП», 160001, г. Вологда, ул. Октябрьская, д. 40</w:t>
      </w:r>
    </w:p>
    <w:p>
      <w:pPr>
        <w:pStyle w:val="36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почты: volmedprof@mail.ru.</w:t>
      </w:r>
    </w:p>
    <w:p>
      <w:pPr>
        <w:pStyle w:val="36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Контактное лицо: </w:t>
      </w:r>
      <w:r>
        <w:rPr>
          <w:sz w:val="28"/>
          <w:szCs w:val="28"/>
          <w:lang w:val="ru-RU"/>
        </w:rPr>
        <w:t>Гришина</w:t>
      </w:r>
      <w:r>
        <w:rPr>
          <w:rFonts w:hint="default"/>
          <w:sz w:val="28"/>
          <w:szCs w:val="28"/>
          <w:lang w:val="ru-RU"/>
        </w:rPr>
        <w:t xml:space="preserve"> Екатерина Сергеевна</w:t>
      </w:r>
      <w:r>
        <w:rPr>
          <w:sz w:val="28"/>
          <w:szCs w:val="28"/>
        </w:rPr>
        <w:t>, тел. (817-2) 72-95-43</w:t>
      </w:r>
    </w:p>
    <w:p>
      <w:pPr>
        <w:pStyle w:val="367"/>
        <w:ind w:left="0" w:firstLine="709"/>
        <w:jc w:val="both"/>
        <w:rPr>
          <w:sz w:val="28"/>
          <w:szCs w:val="28"/>
        </w:rPr>
      </w:pPr>
    </w:p>
    <w:p>
      <w:pPr>
        <w:pStyle w:val="367"/>
        <w:ind w:left="0" w:firstLine="708"/>
        <w:jc w:val="both"/>
        <w:rPr>
          <w:sz w:val="28"/>
          <w:szCs w:val="28"/>
        </w:rPr>
      </w:pPr>
    </w:p>
    <w:p>
      <w:pPr>
        <w:pStyle w:val="367"/>
        <w:ind w:left="0" w:firstLine="708"/>
        <w:jc w:val="both"/>
        <w:rPr>
          <w:sz w:val="28"/>
          <w:szCs w:val="28"/>
        </w:rPr>
      </w:pPr>
    </w:p>
    <w:p>
      <w:pPr>
        <w:pStyle w:val="367"/>
        <w:ind w:left="0" w:firstLine="708"/>
        <w:jc w:val="both"/>
        <w:rPr>
          <w:sz w:val="24"/>
          <w:szCs w:val="27"/>
        </w:rPr>
      </w:pPr>
    </w:p>
    <w:p>
      <w:pPr>
        <w:pStyle w:val="367"/>
        <w:ind w:left="0" w:firstLine="708"/>
        <w:jc w:val="both"/>
        <w:rPr>
          <w:sz w:val="24"/>
          <w:szCs w:val="27"/>
        </w:rPr>
      </w:pPr>
    </w:p>
    <w:p>
      <w:pPr>
        <w:pStyle w:val="367"/>
        <w:ind w:left="0" w:firstLine="708"/>
        <w:jc w:val="both"/>
        <w:rPr>
          <w:sz w:val="24"/>
          <w:szCs w:val="27"/>
        </w:rPr>
      </w:pPr>
    </w:p>
    <w:p>
      <w:pPr>
        <w:pStyle w:val="367"/>
        <w:ind w:left="0" w:firstLine="708"/>
        <w:jc w:val="both"/>
        <w:rPr>
          <w:sz w:val="24"/>
          <w:szCs w:val="27"/>
        </w:rPr>
      </w:pPr>
    </w:p>
    <w:p>
      <w:pPr>
        <w:pStyle w:val="367"/>
        <w:ind w:left="0" w:firstLine="708"/>
        <w:jc w:val="both"/>
        <w:rPr>
          <w:sz w:val="24"/>
          <w:szCs w:val="27"/>
        </w:rPr>
      </w:pPr>
    </w:p>
    <w:p>
      <w:pPr>
        <w:pStyle w:val="367"/>
        <w:ind w:left="0" w:firstLine="708"/>
        <w:jc w:val="both"/>
        <w:rPr>
          <w:sz w:val="24"/>
          <w:szCs w:val="27"/>
        </w:rPr>
      </w:pPr>
    </w:p>
    <w:p>
      <w:pPr>
        <w:pStyle w:val="367"/>
        <w:ind w:left="0" w:firstLine="708"/>
        <w:jc w:val="both"/>
        <w:rPr>
          <w:sz w:val="24"/>
          <w:szCs w:val="27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footnotePr>
        <w:pos w:val="beneathText"/>
      </w:footnotePr>
      <w:pgSz w:w="11906" w:h="16838"/>
      <w:pgMar w:top="567" w:right="851" w:bottom="907" w:left="1134" w:header="720" w:footer="720" w:gutter="0"/>
      <w:pgNumType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Droid Sans Fallbac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lohit hindi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bbi">
    <w:panose1 w:val="00000400000000000000"/>
    <w:charset w:val="00"/>
    <w:family w:val="auto"/>
    <w:pitch w:val="default"/>
    <w:sig w:usb0="00400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default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OpenSymbol">
    <w:panose1 w:val="05010000000000000000"/>
    <w:charset w:val="00"/>
    <w:family w:val="auto"/>
    <w:pitch w:val="default"/>
    <w:sig w:usb0="800000AF" w:usb1="1001ECEA" w:usb2="00000000" w:usb3="00000000" w:csb0="80000001" w:csb1="00000000"/>
  </w:font>
  <w:font w:name="FreeSans">
    <w:panose1 w:val="020B0504020202020204"/>
    <w:charset w:val="00"/>
    <w:family w:val="auto"/>
    <w:pitch w:val="default"/>
    <w:sig w:usb0="E4839EFF" w:usb1="4600FDFF" w:usb2="000030A0" w:usb3="00000584" w:csb0="600001BF" w:csb1="DFF70000"/>
  </w:font>
  <w:font w:name="Liberation Sans">
    <w:panose1 w:val="020B0604020202020204"/>
    <w:charset w:val="00"/>
    <w:family w:val="auto"/>
    <w:pitch w:val="default"/>
    <w:sig w:usb0="A00002AF" w:usb1="500078FB" w:usb2="00000000" w:usb3="00000000" w:csb0="6000009F" w:csb1="DFD70000"/>
  </w:font>
  <w:font w:name="Microsoft YaHei">
    <w:altName w:val="Droid Sans Fallback"/>
    <w:panose1 w:val="020B0503020204020204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Droid Sans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ans-serif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9603DB"/>
    <w:multiLevelType w:val="multilevel"/>
    <w:tmpl w:val="1B9603DB"/>
    <w:lvl w:ilvl="0" w:tentative="0">
      <w:start w:val="1"/>
      <w:numFmt w:val="bullet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 w:tentative="0">
      <w:start w:val="1"/>
      <w:numFmt w:val="bullet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nsid w:val="1D046744"/>
    <w:multiLevelType w:val="multilevel"/>
    <w:tmpl w:val="1D046744"/>
    <w:lvl w:ilvl="0" w:tentative="0">
      <w:start w:val="1"/>
      <w:numFmt w:val="bullet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 w:tentative="0">
      <w:start w:val="1"/>
      <w:numFmt w:val="bullet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nsid w:val="26B65234"/>
    <w:multiLevelType w:val="multilevel"/>
    <w:tmpl w:val="26B65234"/>
    <w:lvl w:ilvl="0" w:tentative="0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04" w:hanging="360"/>
      </w:pPr>
    </w:lvl>
    <w:lvl w:ilvl="2" w:tentative="0">
      <w:start w:val="1"/>
      <w:numFmt w:val="lowerRoman"/>
      <w:lvlText w:val="%3."/>
      <w:lvlJc w:val="right"/>
      <w:pPr>
        <w:ind w:left="2224" w:hanging="180"/>
      </w:pPr>
    </w:lvl>
    <w:lvl w:ilvl="3" w:tentative="0">
      <w:start w:val="1"/>
      <w:numFmt w:val="decimal"/>
      <w:lvlText w:val="%4."/>
      <w:lvlJc w:val="left"/>
      <w:pPr>
        <w:ind w:left="2944" w:hanging="360"/>
      </w:pPr>
    </w:lvl>
    <w:lvl w:ilvl="4" w:tentative="0">
      <w:start w:val="1"/>
      <w:numFmt w:val="lowerLetter"/>
      <w:lvlText w:val="%5."/>
      <w:lvlJc w:val="left"/>
      <w:pPr>
        <w:ind w:left="3664" w:hanging="360"/>
      </w:pPr>
    </w:lvl>
    <w:lvl w:ilvl="5" w:tentative="0">
      <w:start w:val="1"/>
      <w:numFmt w:val="lowerRoman"/>
      <w:lvlText w:val="%6."/>
      <w:lvlJc w:val="right"/>
      <w:pPr>
        <w:ind w:left="4384" w:hanging="180"/>
      </w:pPr>
    </w:lvl>
    <w:lvl w:ilvl="6" w:tentative="0">
      <w:start w:val="1"/>
      <w:numFmt w:val="decimal"/>
      <w:lvlText w:val="%7."/>
      <w:lvlJc w:val="left"/>
      <w:pPr>
        <w:ind w:left="5104" w:hanging="360"/>
      </w:pPr>
    </w:lvl>
    <w:lvl w:ilvl="7" w:tentative="0">
      <w:start w:val="1"/>
      <w:numFmt w:val="lowerLetter"/>
      <w:lvlText w:val="%8."/>
      <w:lvlJc w:val="left"/>
      <w:pPr>
        <w:ind w:left="5824" w:hanging="360"/>
      </w:pPr>
    </w:lvl>
    <w:lvl w:ilvl="8" w:tentative="0">
      <w:start w:val="1"/>
      <w:numFmt w:val="lowerRoman"/>
      <w:lvlText w:val="%9."/>
      <w:lvlJc w:val="right"/>
      <w:pPr>
        <w:ind w:left="6544" w:hanging="180"/>
      </w:pPr>
    </w:lvl>
  </w:abstractNum>
  <w:abstractNum w:abstractNumId="3">
    <w:nsid w:val="34E03A6B"/>
    <w:multiLevelType w:val="multilevel"/>
    <w:tmpl w:val="34E03A6B"/>
    <w:lvl w:ilvl="0" w:tentative="0">
      <w:start w:val="1"/>
      <w:numFmt w:val="bullet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 w:tentative="0">
      <w:start w:val="1"/>
      <w:numFmt w:val="bullet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nsid w:val="3CF12EC6"/>
    <w:multiLevelType w:val="multilevel"/>
    <w:tmpl w:val="3CF12EC6"/>
    <w:lvl w:ilvl="0" w:tentative="0">
      <w:start w:val="1"/>
      <w:numFmt w:val="bullet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 w:tentative="0">
      <w:start w:val="1"/>
      <w:numFmt w:val="bullet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nsid w:val="43427F8A"/>
    <w:multiLevelType w:val="multilevel"/>
    <w:tmpl w:val="43427F8A"/>
    <w:lvl w:ilvl="0" w:tentative="0">
      <w:start w:val="6"/>
      <w:numFmt w:val="decimal"/>
      <w:lvlText w:val="%1."/>
      <w:lvlJc w:val="left"/>
      <w:pPr>
        <w:ind w:left="1144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64" w:hanging="360"/>
      </w:pPr>
    </w:lvl>
    <w:lvl w:ilvl="2" w:tentative="0">
      <w:start w:val="1"/>
      <w:numFmt w:val="lowerRoman"/>
      <w:lvlText w:val="%3."/>
      <w:lvlJc w:val="right"/>
      <w:pPr>
        <w:ind w:left="2584" w:hanging="180"/>
      </w:pPr>
    </w:lvl>
    <w:lvl w:ilvl="3" w:tentative="0">
      <w:start w:val="1"/>
      <w:numFmt w:val="decimal"/>
      <w:lvlText w:val="%4."/>
      <w:lvlJc w:val="left"/>
      <w:pPr>
        <w:ind w:left="3304" w:hanging="360"/>
      </w:pPr>
    </w:lvl>
    <w:lvl w:ilvl="4" w:tentative="0">
      <w:start w:val="1"/>
      <w:numFmt w:val="lowerLetter"/>
      <w:lvlText w:val="%5."/>
      <w:lvlJc w:val="left"/>
      <w:pPr>
        <w:ind w:left="4024" w:hanging="360"/>
      </w:pPr>
    </w:lvl>
    <w:lvl w:ilvl="5" w:tentative="0">
      <w:start w:val="1"/>
      <w:numFmt w:val="lowerRoman"/>
      <w:lvlText w:val="%6."/>
      <w:lvlJc w:val="right"/>
      <w:pPr>
        <w:ind w:left="4744" w:hanging="180"/>
      </w:pPr>
    </w:lvl>
    <w:lvl w:ilvl="6" w:tentative="0">
      <w:start w:val="1"/>
      <w:numFmt w:val="decimal"/>
      <w:lvlText w:val="%7."/>
      <w:lvlJc w:val="left"/>
      <w:pPr>
        <w:ind w:left="5464" w:hanging="360"/>
      </w:pPr>
    </w:lvl>
    <w:lvl w:ilvl="7" w:tentative="0">
      <w:start w:val="1"/>
      <w:numFmt w:val="lowerLetter"/>
      <w:lvlText w:val="%8."/>
      <w:lvlJc w:val="left"/>
      <w:pPr>
        <w:ind w:left="6184" w:hanging="360"/>
      </w:pPr>
    </w:lvl>
    <w:lvl w:ilvl="8" w:tentative="0">
      <w:start w:val="1"/>
      <w:numFmt w:val="lowerRoman"/>
      <w:lvlText w:val="%9."/>
      <w:lvlJc w:val="right"/>
      <w:pPr>
        <w:ind w:left="6904" w:hanging="180"/>
      </w:pPr>
    </w:lvl>
  </w:abstractNum>
  <w:abstractNum w:abstractNumId="6">
    <w:nsid w:val="454B0190"/>
    <w:multiLevelType w:val="multilevel"/>
    <w:tmpl w:val="454B0190"/>
    <w:lvl w:ilvl="0" w:tentative="0">
      <w:start w:val="1"/>
      <w:numFmt w:val="bullet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 w:tentative="0">
      <w:start w:val="1"/>
      <w:numFmt w:val="bullet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nsid w:val="53D67CB1"/>
    <w:multiLevelType w:val="multilevel"/>
    <w:tmpl w:val="53D67CB1"/>
    <w:lvl w:ilvl="0" w:tentative="0">
      <w:start w:val="1"/>
      <w:numFmt w:val="bullet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 w:tentative="0">
      <w:start w:val="1"/>
      <w:numFmt w:val="bullet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nsid w:val="5B8D71D2"/>
    <w:multiLevelType w:val="multilevel"/>
    <w:tmpl w:val="5B8D71D2"/>
    <w:lvl w:ilvl="0" w:tentative="0">
      <w:start w:val="4"/>
      <w:numFmt w:val="decimal"/>
      <w:lvlText w:val="%1."/>
      <w:lvlJc w:val="left"/>
      <w:pPr>
        <w:ind w:left="1144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64" w:hanging="360"/>
      </w:pPr>
    </w:lvl>
    <w:lvl w:ilvl="2" w:tentative="0">
      <w:start w:val="1"/>
      <w:numFmt w:val="lowerRoman"/>
      <w:lvlText w:val="%3."/>
      <w:lvlJc w:val="right"/>
      <w:pPr>
        <w:ind w:left="2584" w:hanging="180"/>
      </w:pPr>
    </w:lvl>
    <w:lvl w:ilvl="3" w:tentative="0">
      <w:start w:val="1"/>
      <w:numFmt w:val="decimal"/>
      <w:lvlText w:val="%4."/>
      <w:lvlJc w:val="left"/>
      <w:pPr>
        <w:ind w:left="3304" w:hanging="360"/>
      </w:pPr>
    </w:lvl>
    <w:lvl w:ilvl="4" w:tentative="0">
      <w:start w:val="1"/>
      <w:numFmt w:val="lowerLetter"/>
      <w:lvlText w:val="%5."/>
      <w:lvlJc w:val="left"/>
      <w:pPr>
        <w:ind w:left="4024" w:hanging="360"/>
      </w:pPr>
    </w:lvl>
    <w:lvl w:ilvl="5" w:tentative="0">
      <w:start w:val="1"/>
      <w:numFmt w:val="lowerRoman"/>
      <w:lvlText w:val="%6."/>
      <w:lvlJc w:val="right"/>
      <w:pPr>
        <w:ind w:left="4744" w:hanging="180"/>
      </w:pPr>
    </w:lvl>
    <w:lvl w:ilvl="6" w:tentative="0">
      <w:start w:val="1"/>
      <w:numFmt w:val="decimal"/>
      <w:lvlText w:val="%7."/>
      <w:lvlJc w:val="left"/>
      <w:pPr>
        <w:ind w:left="5464" w:hanging="360"/>
      </w:pPr>
    </w:lvl>
    <w:lvl w:ilvl="7" w:tentative="0">
      <w:start w:val="1"/>
      <w:numFmt w:val="lowerLetter"/>
      <w:lvlText w:val="%8."/>
      <w:lvlJc w:val="left"/>
      <w:pPr>
        <w:ind w:left="6184" w:hanging="360"/>
      </w:pPr>
    </w:lvl>
    <w:lvl w:ilvl="8" w:tentative="0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C18"/>
    <w:rsid w:val="00311F76"/>
    <w:rsid w:val="00961CAA"/>
    <w:rsid w:val="00EB4C18"/>
    <w:rsid w:val="00FC7806"/>
    <w:rsid w:val="2BFF6A9D"/>
    <w:rsid w:val="7F4FF1D7"/>
    <w:rsid w:val="7FFB8BCB"/>
    <w:rsid w:val="FF5F9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67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iPriority="99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qFormat/>
    <w:uiPriority w:val="99"/>
    <w:rPr>
      <w:vertAlign w:val="superscript"/>
    </w:rPr>
  </w:style>
  <w:style w:type="character" w:styleId="14">
    <w:name w:val="endnote reference"/>
    <w:basedOn w:val="11"/>
    <w:semiHidden/>
    <w:unhideWhenUsed/>
    <w:qFormat/>
    <w:uiPriority w:val="99"/>
    <w:rPr>
      <w:vertAlign w:val="superscript"/>
    </w:rPr>
  </w:style>
  <w:style w:type="character" w:styleId="15">
    <w:name w:val="Hyperlink"/>
    <w:qFormat/>
    <w:uiPriority w:val="0"/>
    <w:rPr>
      <w:color w:val="0000FF"/>
    </w:rPr>
  </w:style>
  <w:style w:type="paragraph" w:styleId="16">
    <w:name w:val="endnote text"/>
    <w:basedOn w:val="1"/>
    <w:link w:val="199"/>
    <w:semiHidden/>
    <w:unhideWhenUsed/>
    <w:qFormat/>
    <w:uiPriority w:val="99"/>
  </w:style>
  <w:style w:type="paragraph" w:styleId="17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</w:rPr>
  </w:style>
  <w:style w:type="paragraph" w:styleId="18">
    <w:name w:val="footnote text"/>
    <w:basedOn w:val="1"/>
    <w:link w:val="198"/>
    <w:semiHidden/>
    <w:unhideWhenUsed/>
    <w:qFormat/>
    <w:uiPriority w:val="99"/>
    <w:pPr>
      <w:spacing w:after="40"/>
    </w:pPr>
    <w:rPr>
      <w:sz w:val="18"/>
    </w:rPr>
  </w:style>
  <w:style w:type="paragraph" w:styleId="19">
    <w:name w:val="toc 8"/>
    <w:basedOn w:val="1"/>
    <w:next w:val="1"/>
    <w:unhideWhenUsed/>
    <w:qFormat/>
    <w:uiPriority w:val="39"/>
    <w:pPr>
      <w:spacing w:after="57"/>
      <w:ind w:left="1984"/>
    </w:pPr>
  </w:style>
  <w:style w:type="paragraph" w:styleId="20">
    <w:name w:val="header"/>
    <w:basedOn w:val="1"/>
    <w:unhideWhenUsed/>
    <w:qFormat/>
    <w:uiPriority w:val="99"/>
    <w:pPr>
      <w:tabs>
        <w:tab w:val="center" w:pos="7143"/>
        <w:tab w:val="right" w:pos="14287"/>
      </w:tabs>
    </w:pPr>
  </w:style>
  <w:style w:type="paragraph" w:styleId="21">
    <w:name w:val="toc 9"/>
    <w:basedOn w:val="1"/>
    <w:next w:val="1"/>
    <w:unhideWhenUsed/>
    <w:qFormat/>
    <w:uiPriority w:val="39"/>
    <w:pPr>
      <w:spacing w:after="57"/>
      <w:ind w:left="2268"/>
    </w:pPr>
  </w:style>
  <w:style w:type="paragraph" w:styleId="22">
    <w:name w:val="toc 7"/>
    <w:basedOn w:val="1"/>
    <w:next w:val="1"/>
    <w:unhideWhenUsed/>
    <w:qFormat/>
    <w:uiPriority w:val="39"/>
    <w:pPr>
      <w:spacing w:after="57"/>
      <w:ind w:left="1701"/>
    </w:pPr>
  </w:style>
  <w:style w:type="paragraph" w:styleId="23">
    <w:name w:val="Body Text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 w:line="240" w:lineRule="auto"/>
      <w:jc w:val="center"/>
    </w:pPr>
    <w:rPr>
      <w:rFonts w:ascii="Times New Roman" w:hAnsi="Times New Roman" w:eastAsia="SimSun" w:cs="Times New Roman"/>
      <w:color w:val="0000FF"/>
      <w:sz w:val="20"/>
      <w:szCs w:val="20"/>
      <w:lang w:val="ru-RU" w:eastAsia="zh-CN" w:bidi="ar-SA"/>
    </w:rPr>
  </w:style>
  <w:style w:type="paragraph" w:styleId="24">
    <w:name w:val="toc 1"/>
    <w:basedOn w:val="1"/>
    <w:next w:val="1"/>
    <w:unhideWhenUsed/>
    <w:qFormat/>
    <w:uiPriority w:val="39"/>
    <w:pPr>
      <w:spacing w:after="57"/>
    </w:pPr>
  </w:style>
  <w:style w:type="paragraph" w:styleId="25">
    <w:name w:val="toc 6"/>
    <w:basedOn w:val="1"/>
    <w:next w:val="1"/>
    <w:unhideWhenUsed/>
    <w:qFormat/>
    <w:uiPriority w:val="39"/>
    <w:pPr>
      <w:spacing w:after="57"/>
      <w:ind w:left="1417"/>
    </w:pPr>
  </w:style>
  <w:style w:type="paragraph" w:styleId="26">
    <w:name w:val="table of figures"/>
    <w:basedOn w:val="1"/>
    <w:next w:val="1"/>
    <w:unhideWhenUsed/>
    <w:qFormat/>
    <w:uiPriority w:val="99"/>
  </w:style>
  <w:style w:type="paragraph" w:styleId="27">
    <w:name w:val="toc 3"/>
    <w:basedOn w:val="1"/>
    <w:next w:val="1"/>
    <w:unhideWhenUsed/>
    <w:qFormat/>
    <w:uiPriority w:val="39"/>
    <w:pPr>
      <w:spacing w:after="57"/>
      <w:ind w:left="567"/>
    </w:pPr>
  </w:style>
  <w:style w:type="paragraph" w:styleId="28">
    <w:name w:val="toc 2"/>
    <w:basedOn w:val="1"/>
    <w:next w:val="1"/>
    <w:unhideWhenUsed/>
    <w:qFormat/>
    <w:uiPriority w:val="39"/>
    <w:pPr>
      <w:spacing w:after="57"/>
      <w:ind w:left="283"/>
    </w:pPr>
  </w:style>
  <w:style w:type="paragraph" w:styleId="29">
    <w:name w:val="toc 4"/>
    <w:basedOn w:val="1"/>
    <w:next w:val="1"/>
    <w:unhideWhenUsed/>
    <w:qFormat/>
    <w:uiPriority w:val="39"/>
    <w:pPr>
      <w:spacing w:after="57"/>
      <w:ind w:left="850"/>
    </w:pPr>
  </w:style>
  <w:style w:type="paragraph" w:styleId="30">
    <w:name w:val="toc 5"/>
    <w:basedOn w:val="1"/>
    <w:next w:val="1"/>
    <w:unhideWhenUsed/>
    <w:qFormat/>
    <w:uiPriority w:val="39"/>
    <w:pPr>
      <w:spacing w:after="57"/>
      <w:ind w:left="1134"/>
    </w:pPr>
  </w:style>
  <w:style w:type="paragraph" w:styleId="31">
    <w:name w:val="Title"/>
    <w:basedOn w:val="1"/>
    <w:next w:val="1"/>
    <w:link w:val="61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2">
    <w:name w:val="footer"/>
    <w:basedOn w:val="1"/>
    <w:unhideWhenUsed/>
    <w:qFormat/>
    <w:uiPriority w:val="99"/>
    <w:pPr>
      <w:tabs>
        <w:tab w:val="center" w:pos="7143"/>
        <w:tab w:val="right" w:pos="14287"/>
      </w:tabs>
    </w:pPr>
  </w:style>
  <w:style w:type="paragraph" w:styleId="33">
    <w:name w:val="List"/>
    <w:basedOn w:val="23"/>
    <w:qFormat/>
    <w:uiPriority w:val="67"/>
    <w:rPr>
      <w:rFonts w:cs="lohit hindi"/>
    </w:rPr>
  </w:style>
  <w:style w:type="paragraph" w:styleId="34">
    <w:name w:val="Subtitle"/>
    <w:basedOn w:val="1"/>
    <w:next w:val="1"/>
    <w:link w:val="62"/>
    <w:qFormat/>
    <w:uiPriority w:val="11"/>
    <w:pPr>
      <w:spacing w:before="200" w:after="200"/>
    </w:pPr>
    <w:rPr>
      <w:sz w:val="24"/>
      <w:szCs w:val="24"/>
    </w:rPr>
  </w:style>
  <w:style w:type="table" w:styleId="35">
    <w:name w:val="Table Grid"/>
    <w:basedOn w:val="12"/>
    <w:qFormat/>
    <w:uiPriority w:val="0"/>
    <w:pPr>
      <w:widowControl w:val="0"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6">
    <w:name w:val="Title Char"/>
    <w:basedOn w:val="11"/>
    <w:qFormat/>
    <w:uiPriority w:val="10"/>
    <w:rPr>
      <w:sz w:val="48"/>
      <w:szCs w:val="48"/>
    </w:rPr>
  </w:style>
  <w:style w:type="character" w:customStyle="1" w:styleId="37">
    <w:name w:val="Subtitle Char"/>
    <w:basedOn w:val="11"/>
    <w:qFormat/>
    <w:uiPriority w:val="11"/>
    <w:rPr>
      <w:sz w:val="24"/>
      <w:szCs w:val="24"/>
    </w:rPr>
  </w:style>
  <w:style w:type="character" w:customStyle="1" w:styleId="38">
    <w:name w:val="Quote Char"/>
    <w:qFormat/>
    <w:uiPriority w:val="29"/>
    <w:rPr>
      <w:i/>
    </w:rPr>
  </w:style>
  <w:style w:type="character" w:customStyle="1" w:styleId="39">
    <w:name w:val="Intense Quote Char"/>
    <w:qFormat/>
    <w:uiPriority w:val="30"/>
    <w:rPr>
      <w:i/>
    </w:rPr>
  </w:style>
  <w:style w:type="character" w:customStyle="1" w:styleId="40">
    <w:name w:val="Footnote Text Char"/>
    <w:qFormat/>
    <w:uiPriority w:val="99"/>
    <w:rPr>
      <w:sz w:val="18"/>
    </w:rPr>
  </w:style>
  <w:style w:type="character" w:customStyle="1" w:styleId="41">
    <w:name w:val="Endnote Text Char"/>
    <w:qFormat/>
    <w:uiPriority w:val="99"/>
    <w:rPr>
      <w:sz w:val="20"/>
    </w:rPr>
  </w:style>
  <w:style w:type="paragraph" w:customStyle="1" w:styleId="42">
    <w:name w:val="Заголовок 11"/>
    <w:basedOn w:val="1"/>
    <w:next w:val="1"/>
    <w:link w:val="43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customStyle="1" w:styleId="43">
    <w:name w:val="Heading 1 Char"/>
    <w:basedOn w:val="11"/>
    <w:link w:val="42"/>
    <w:qFormat/>
    <w:uiPriority w:val="9"/>
    <w:rPr>
      <w:rFonts w:ascii="Arial" w:hAnsi="Arial" w:eastAsia="Arial" w:cs="Arial"/>
      <w:sz w:val="40"/>
      <w:szCs w:val="40"/>
    </w:rPr>
  </w:style>
  <w:style w:type="paragraph" w:customStyle="1" w:styleId="44">
    <w:name w:val="Заголовок 21"/>
    <w:basedOn w:val="1"/>
    <w:next w:val="1"/>
    <w:link w:val="4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customStyle="1" w:styleId="45">
    <w:name w:val="Heading 2 Char"/>
    <w:basedOn w:val="11"/>
    <w:link w:val="44"/>
    <w:qFormat/>
    <w:uiPriority w:val="9"/>
    <w:rPr>
      <w:rFonts w:ascii="Arial" w:hAnsi="Arial" w:eastAsia="Arial" w:cs="Arial"/>
      <w:sz w:val="34"/>
    </w:rPr>
  </w:style>
  <w:style w:type="paragraph" w:customStyle="1" w:styleId="46">
    <w:name w:val="Заголовок 31"/>
    <w:basedOn w:val="1"/>
    <w:next w:val="1"/>
    <w:link w:val="47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customStyle="1" w:styleId="47">
    <w:name w:val="Heading 3 Char"/>
    <w:basedOn w:val="11"/>
    <w:link w:val="46"/>
    <w:qFormat/>
    <w:uiPriority w:val="9"/>
    <w:rPr>
      <w:rFonts w:ascii="Arial" w:hAnsi="Arial" w:eastAsia="Arial" w:cs="Arial"/>
      <w:sz w:val="30"/>
      <w:szCs w:val="30"/>
    </w:rPr>
  </w:style>
  <w:style w:type="paragraph" w:customStyle="1" w:styleId="48">
    <w:name w:val="Заголовок 41"/>
    <w:basedOn w:val="1"/>
    <w:next w:val="1"/>
    <w:link w:val="49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customStyle="1" w:styleId="49">
    <w:name w:val="Heading 4 Char"/>
    <w:basedOn w:val="11"/>
    <w:link w:val="48"/>
    <w:qFormat/>
    <w:uiPriority w:val="9"/>
    <w:rPr>
      <w:rFonts w:ascii="Arial" w:hAnsi="Arial" w:eastAsia="Arial" w:cs="Arial"/>
      <w:b/>
      <w:bCs/>
      <w:sz w:val="26"/>
      <w:szCs w:val="26"/>
    </w:rPr>
  </w:style>
  <w:style w:type="paragraph" w:customStyle="1" w:styleId="50">
    <w:name w:val="Заголовок 51"/>
    <w:basedOn w:val="1"/>
    <w:next w:val="1"/>
    <w:link w:val="51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customStyle="1" w:styleId="51">
    <w:name w:val="Heading 5 Char"/>
    <w:basedOn w:val="11"/>
    <w:link w:val="50"/>
    <w:qFormat/>
    <w:uiPriority w:val="9"/>
    <w:rPr>
      <w:rFonts w:ascii="Arial" w:hAnsi="Arial" w:eastAsia="Arial" w:cs="Arial"/>
      <w:b/>
      <w:bCs/>
      <w:sz w:val="24"/>
      <w:szCs w:val="24"/>
    </w:rPr>
  </w:style>
  <w:style w:type="paragraph" w:customStyle="1" w:styleId="52">
    <w:name w:val="Заголовок 61"/>
    <w:basedOn w:val="1"/>
    <w:next w:val="1"/>
    <w:link w:val="53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customStyle="1" w:styleId="53">
    <w:name w:val="Heading 6 Char"/>
    <w:basedOn w:val="11"/>
    <w:link w:val="52"/>
    <w:qFormat/>
    <w:uiPriority w:val="9"/>
    <w:rPr>
      <w:rFonts w:ascii="Arial" w:hAnsi="Arial" w:eastAsia="Arial" w:cs="Arial"/>
      <w:b/>
      <w:bCs/>
      <w:sz w:val="22"/>
      <w:szCs w:val="22"/>
    </w:rPr>
  </w:style>
  <w:style w:type="paragraph" w:customStyle="1" w:styleId="54">
    <w:name w:val="Заголовок 71"/>
    <w:basedOn w:val="1"/>
    <w:next w:val="1"/>
    <w:link w:val="55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55">
    <w:name w:val="Heading 7 Char"/>
    <w:basedOn w:val="11"/>
    <w:link w:val="54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customStyle="1" w:styleId="56">
    <w:name w:val="Заголовок 81"/>
    <w:basedOn w:val="1"/>
    <w:next w:val="1"/>
    <w:link w:val="57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customStyle="1" w:styleId="57">
    <w:name w:val="Heading 8 Char"/>
    <w:basedOn w:val="11"/>
    <w:link w:val="56"/>
    <w:qFormat/>
    <w:uiPriority w:val="9"/>
    <w:rPr>
      <w:rFonts w:ascii="Arial" w:hAnsi="Arial" w:eastAsia="Arial" w:cs="Arial"/>
      <w:i/>
      <w:iCs/>
      <w:sz w:val="22"/>
      <w:szCs w:val="22"/>
    </w:rPr>
  </w:style>
  <w:style w:type="paragraph" w:customStyle="1" w:styleId="58">
    <w:name w:val="Заголовок 91"/>
    <w:basedOn w:val="1"/>
    <w:next w:val="1"/>
    <w:link w:val="59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customStyle="1" w:styleId="59">
    <w:name w:val="Heading 9 Char"/>
    <w:basedOn w:val="11"/>
    <w:link w:val="58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60">
    <w:name w:val="No Spacing"/>
    <w:qFormat/>
    <w:uiPriority w:val="1"/>
    <w:pPr>
      <w:spacing w:after="0" w:line="240" w:lineRule="auto"/>
    </w:pPr>
    <w:rPr>
      <w:rFonts w:asciiTheme="minorHAnsi" w:hAnsiTheme="majorHAnsi" w:eastAsiaTheme="minorHAnsi" w:cstheme="minorBidi"/>
      <w:sz w:val="22"/>
      <w:szCs w:val="22"/>
      <w:lang w:val="en-US" w:eastAsia="en-US" w:bidi="ar-SA"/>
    </w:rPr>
  </w:style>
  <w:style w:type="character" w:customStyle="1" w:styleId="61">
    <w:name w:val="Название Знак"/>
    <w:basedOn w:val="11"/>
    <w:link w:val="31"/>
    <w:qFormat/>
    <w:uiPriority w:val="10"/>
    <w:rPr>
      <w:sz w:val="48"/>
      <w:szCs w:val="48"/>
    </w:rPr>
  </w:style>
  <w:style w:type="character" w:customStyle="1" w:styleId="62">
    <w:name w:val="Подзаголовок Знак"/>
    <w:basedOn w:val="11"/>
    <w:link w:val="34"/>
    <w:qFormat/>
    <w:uiPriority w:val="11"/>
    <w:rPr>
      <w:sz w:val="24"/>
      <w:szCs w:val="24"/>
    </w:rPr>
  </w:style>
  <w:style w:type="paragraph" w:styleId="63">
    <w:name w:val="Quote"/>
    <w:basedOn w:val="1"/>
    <w:next w:val="1"/>
    <w:link w:val="64"/>
    <w:qFormat/>
    <w:uiPriority w:val="29"/>
    <w:pPr>
      <w:ind w:left="720" w:right="720"/>
    </w:pPr>
    <w:rPr>
      <w:i/>
    </w:rPr>
  </w:style>
  <w:style w:type="character" w:customStyle="1" w:styleId="64">
    <w:name w:val="Цитата 2 Знак"/>
    <w:link w:val="63"/>
    <w:qFormat/>
    <w:uiPriority w:val="29"/>
    <w:rPr>
      <w:i/>
    </w:rPr>
  </w:style>
  <w:style w:type="paragraph" w:styleId="65">
    <w:name w:val="Intense Quote"/>
    <w:basedOn w:val="1"/>
    <w:next w:val="1"/>
    <w:link w:val="66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66">
    <w:name w:val="Выделенная цитата Знак"/>
    <w:link w:val="65"/>
    <w:qFormat/>
    <w:uiPriority w:val="30"/>
    <w:rPr>
      <w:i/>
    </w:rPr>
  </w:style>
  <w:style w:type="character" w:customStyle="1" w:styleId="67">
    <w:name w:val="Header Char"/>
    <w:basedOn w:val="11"/>
    <w:link w:val="68"/>
    <w:qFormat/>
    <w:uiPriority w:val="99"/>
  </w:style>
  <w:style w:type="paragraph" w:customStyle="1" w:styleId="68">
    <w:name w:val="Верхний колонтитул1"/>
    <w:basedOn w:val="1"/>
    <w:link w:val="67"/>
    <w:qFormat/>
    <w:uiPriority w:val="68"/>
    <w:pPr>
      <w:tabs>
        <w:tab w:val="center" w:pos="4677"/>
        <w:tab w:val="right" w:pos="9355"/>
      </w:tabs>
    </w:pPr>
  </w:style>
  <w:style w:type="character" w:customStyle="1" w:styleId="69">
    <w:name w:val="Footer Char"/>
    <w:basedOn w:val="11"/>
    <w:qFormat/>
    <w:uiPriority w:val="99"/>
  </w:style>
  <w:style w:type="paragraph" w:customStyle="1" w:styleId="70">
    <w:name w:val="Название объекта1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71">
    <w:name w:val="Caption Char"/>
    <w:link w:val="72"/>
    <w:qFormat/>
    <w:uiPriority w:val="99"/>
  </w:style>
  <w:style w:type="paragraph" w:customStyle="1" w:styleId="72">
    <w:name w:val="Нижний колонтитул1"/>
    <w:basedOn w:val="1"/>
    <w:link w:val="71"/>
    <w:qFormat/>
    <w:uiPriority w:val="0"/>
    <w:pPr>
      <w:tabs>
        <w:tab w:val="center" w:pos="4153"/>
        <w:tab w:val="right" w:pos="8306"/>
      </w:tabs>
    </w:pPr>
  </w:style>
  <w:style w:type="table" w:customStyle="1" w:styleId="73">
    <w:name w:val="Table Grid Light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Plain Table 1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FFFFF" w:themeColor="text1" w:themeTint="00" w:fill="auto"/>
      </w:tcPr>
    </w:tblStylePr>
    <w:tblStylePr w:type="band1Horz">
      <w:tcPr>
        <w:shd w:val="clear" w:color="FFFFFF" w:themeColor="text1" w:themeTint="00" w:fill="auto"/>
      </w:tcPr>
    </w:tblStylePr>
  </w:style>
  <w:style w:type="table" w:customStyle="1" w:styleId="75">
    <w:name w:val="Plain Table 2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76">
    <w:name w:val="Plain Table 3"/>
    <w:basedOn w:val="12"/>
    <w:qFormat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auto"/>
      </w:tcPr>
    </w:tblStylePr>
  </w:style>
  <w:style w:type="table" w:customStyle="1" w:styleId="77">
    <w:name w:val="Plain Table 4"/>
    <w:basedOn w:val="12"/>
    <w:qFormat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auto"/>
      </w:tcPr>
    </w:tblStylePr>
  </w:style>
  <w:style w:type="table" w:customStyle="1" w:styleId="78">
    <w:name w:val="Plain Table 5"/>
    <w:basedOn w:val="12"/>
    <w:qFormat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auto"/>
      </w:tcPr>
    </w:tblStylePr>
  </w:style>
  <w:style w:type="table" w:customStyle="1" w:styleId="79">
    <w:name w:val="Grid Table 1 Light"/>
    <w:basedOn w:val="1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80">
    <w:name w:val="Grid Table 1 Light - Accent 1"/>
    <w:basedOn w:val="12"/>
    <w:qFormat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</w:style>
  <w:style w:type="table" w:customStyle="1" w:styleId="81">
    <w:name w:val="Grid Table 1 Light - Accent 2"/>
    <w:basedOn w:val="1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82">
    <w:name w:val="Grid Table 1 Light - Accent 3"/>
    <w:basedOn w:val="12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83">
    <w:name w:val="Grid Table 1 Light - Accent 4"/>
    <w:basedOn w:val="12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84">
    <w:name w:val="Grid Table 1 Light - Accent 5"/>
    <w:basedOn w:val="12"/>
    <w:qFormat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customStyle="1" w:styleId="85">
    <w:name w:val="Grid Table 1 Light - Accent 6"/>
    <w:basedOn w:val="12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86">
    <w:name w:val="Grid Table 2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auto"/>
      </w:tcPr>
    </w:tblStylePr>
  </w:style>
  <w:style w:type="table" w:customStyle="1" w:styleId="87">
    <w:name w:val="Grid Table 2 - Accent 1"/>
    <w:basedOn w:val="12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1" w:themeTint="34" w:fill="auto"/>
      </w:tcPr>
    </w:tblStylePr>
  </w:style>
  <w:style w:type="table" w:customStyle="1" w:styleId="88">
    <w:name w:val="Grid Table 2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</w:style>
  <w:style w:type="table" w:customStyle="1" w:styleId="89">
    <w:name w:val="Grid Table 2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</w:style>
  <w:style w:type="table" w:customStyle="1" w:styleId="90">
    <w:name w:val="Grid Table 2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auto"/>
      </w:tcPr>
    </w:tblStylePr>
  </w:style>
  <w:style w:type="table" w:customStyle="1" w:styleId="91">
    <w:name w:val="Grid Table 2 - Accent 5"/>
    <w:basedOn w:val="12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</w:style>
  <w:style w:type="table" w:customStyle="1" w:styleId="92">
    <w:name w:val="Grid Table 2 - Accent 6"/>
    <w:basedOn w:val="12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</w:style>
  <w:style w:type="table" w:customStyle="1" w:styleId="93">
    <w:name w:val="Grid Table 3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auto"/>
      </w:tcPr>
    </w:tblStylePr>
  </w:style>
  <w:style w:type="table" w:customStyle="1" w:styleId="94">
    <w:name w:val="Grid Table 3 - Accent 1"/>
    <w:basedOn w:val="12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1" w:themeTint="34" w:fill="auto"/>
      </w:tcPr>
    </w:tblStylePr>
  </w:style>
  <w:style w:type="table" w:customStyle="1" w:styleId="95">
    <w:name w:val="Grid Table 3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</w:style>
  <w:style w:type="table" w:customStyle="1" w:styleId="96">
    <w:name w:val="Grid Table 3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</w:style>
  <w:style w:type="table" w:customStyle="1" w:styleId="97">
    <w:name w:val="Grid Table 3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auto"/>
      </w:tcPr>
    </w:tblStylePr>
  </w:style>
  <w:style w:type="table" w:customStyle="1" w:styleId="98">
    <w:name w:val="Grid Table 3 - Accent 5"/>
    <w:basedOn w:val="12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</w:style>
  <w:style w:type="table" w:customStyle="1" w:styleId="99">
    <w:name w:val="Grid Table 3 - Accent 6"/>
    <w:basedOn w:val="12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</w:style>
  <w:style w:type="table" w:customStyle="1" w:styleId="100">
    <w:name w:val="Grid Table 4"/>
    <w:basedOn w:val="1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auto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auto"/>
      </w:tcPr>
    </w:tblStylePr>
  </w:style>
  <w:style w:type="table" w:customStyle="1" w:styleId="101">
    <w:name w:val="Grid Table 4 - Accent 1"/>
    <w:basedOn w:val="12"/>
    <w:qFormat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auto"/>
      </w:tcPr>
    </w:tblStylePr>
  </w:style>
  <w:style w:type="table" w:customStyle="1" w:styleId="102">
    <w:name w:val="Grid Table 4 - Accent 2"/>
    <w:basedOn w:val="12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</w:style>
  <w:style w:type="table" w:customStyle="1" w:styleId="103">
    <w:name w:val="Grid Table 4 - Accent 3"/>
    <w:basedOn w:val="12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</w:style>
  <w:style w:type="table" w:customStyle="1" w:styleId="104">
    <w:name w:val="Grid Table 4 - Accent 4"/>
    <w:basedOn w:val="12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auto"/>
      </w:tcPr>
    </w:tblStylePr>
  </w:style>
  <w:style w:type="table" w:customStyle="1" w:styleId="105">
    <w:name w:val="Grid Table 4 - Accent 5"/>
    <w:basedOn w:val="12"/>
    <w:qFormat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auto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</w:style>
  <w:style w:type="table" w:customStyle="1" w:styleId="106">
    <w:name w:val="Grid Table 4 - Accent 6"/>
    <w:basedOn w:val="12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</w:style>
  <w:style w:type="table" w:customStyle="1" w:styleId="107">
    <w:name w:val="Grid Table 5 Dark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band1Vert">
      <w:tcPr>
        <w:shd w:val="clear" w:color="898989" w:themeColor="text1" w:themeTint="75" w:fill="auto"/>
      </w:tcPr>
    </w:tblStylePr>
    <w:tblStylePr w:type="band1Horz">
      <w:tcPr>
        <w:shd w:val="clear" w:color="898989" w:themeColor="text1" w:themeTint="75" w:fill="auto"/>
      </w:tcPr>
    </w:tblStylePr>
  </w:style>
  <w:style w:type="table" w:customStyle="1" w:styleId="108">
    <w:name w:val="Grid Table 5 Dark- Accent 1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auto"/>
      </w:tcPr>
    </w:tblStylePr>
    <w:tblStylePr w:type="band1Vert">
      <w:tcPr>
        <w:shd w:val="clear" w:color="A9BEE3" w:themeColor="accent1" w:themeTint="75" w:fill="auto"/>
      </w:tcPr>
    </w:tblStylePr>
    <w:tblStylePr w:type="band1Horz">
      <w:tcPr>
        <w:shd w:val="clear" w:color="A9BEE3" w:themeColor="accent1" w:themeTint="75" w:fill="auto"/>
      </w:tcPr>
    </w:tblStylePr>
  </w:style>
  <w:style w:type="table" w:customStyle="1" w:styleId="109">
    <w:name w:val="Grid Table 5 Dark - Accent 2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band1Vert">
      <w:tcPr>
        <w:shd w:val="clear" w:color="F6C3A0" w:themeColor="accent2" w:themeTint="75" w:fill="auto"/>
      </w:tcPr>
    </w:tblStylePr>
    <w:tblStylePr w:type="band1Horz">
      <w:tcPr>
        <w:shd w:val="clear" w:color="F6C3A0" w:themeColor="accent2" w:themeTint="75" w:fill="auto"/>
      </w:tcPr>
    </w:tblStylePr>
  </w:style>
  <w:style w:type="table" w:customStyle="1" w:styleId="110">
    <w:name w:val="Grid Table 5 Dark - Accent 3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band1Vert">
      <w:tcPr>
        <w:shd w:val="clear" w:color="D5D5D5" w:themeColor="accent3" w:themeTint="75" w:fill="auto"/>
      </w:tcPr>
    </w:tblStylePr>
    <w:tblStylePr w:type="band1Horz">
      <w:tcPr>
        <w:shd w:val="clear" w:color="D5D5D5" w:themeColor="accent3" w:themeTint="75" w:fill="auto"/>
      </w:tcPr>
    </w:tblStylePr>
  </w:style>
  <w:style w:type="table" w:customStyle="1" w:styleId="111">
    <w:name w:val="Grid Table 5 Dark- Accent 4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band1Vert">
      <w:tcPr>
        <w:shd w:val="clear" w:color="FEE289" w:themeColor="accent4" w:themeTint="75" w:fill="auto"/>
      </w:tcPr>
    </w:tblStylePr>
    <w:tblStylePr w:type="band1Horz">
      <w:tcPr>
        <w:shd w:val="clear" w:color="FEE289" w:themeColor="accent4" w:themeTint="75" w:fill="auto"/>
      </w:tcPr>
    </w:tblStylePr>
  </w:style>
  <w:style w:type="table" w:customStyle="1" w:styleId="112">
    <w:name w:val="Grid Table 5 Dark - Accent 5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auto"/>
      </w:tcPr>
    </w:tblStylePr>
    <w:tblStylePr w:type="band1Vert">
      <w:tcPr>
        <w:shd w:val="clear" w:color="B3D1EB" w:themeColor="accent5" w:themeTint="75" w:fill="auto"/>
      </w:tcPr>
    </w:tblStylePr>
    <w:tblStylePr w:type="band1Horz">
      <w:tcPr>
        <w:shd w:val="clear" w:color="B3D1EB" w:themeColor="accent5" w:themeTint="75" w:fill="auto"/>
      </w:tcPr>
    </w:tblStylePr>
  </w:style>
  <w:style w:type="table" w:customStyle="1" w:styleId="113">
    <w:name w:val="Grid Table 5 Dark - Accent 6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band1Vert">
      <w:tcPr>
        <w:shd w:val="clear" w:color="BCDBA8" w:themeColor="accent6" w:themeTint="75" w:fill="auto"/>
      </w:tcPr>
    </w:tblStylePr>
    <w:tblStylePr w:type="band1Horz">
      <w:tcPr>
        <w:shd w:val="clear" w:color="BCDBA8" w:themeColor="accent6" w:themeTint="75" w:fill="auto"/>
      </w:tcPr>
    </w:tblStylePr>
  </w:style>
  <w:style w:type="table" w:customStyle="1" w:styleId="114">
    <w:name w:val="Grid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E7E7E" w:themeColor="text1" w:themeShade="95" w:themeTint="80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7E7E7E" w:themeColor="text1" w:themeShade="95" w:themeTint="80"/>
      </w:rPr>
    </w:tblStylePr>
    <w:tblStylePr w:type="firstCol">
      <w:rPr>
        <w:b/>
        <w:color w:val="7E7E7E" w:themeColor="text1" w:themeShade="95" w:themeTint="80"/>
      </w:rPr>
    </w:tblStylePr>
    <w:tblStylePr w:type="lastCol">
      <w:rPr>
        <w:b/>
        <w:color w:val="7E7E7E" w:themeColor="text1" w:themeShade="95" w:themeTint="80"/>
      </w:rPr>
    </w:tblStylePr>
    <w:tblStylePr w:type="band1Vert">
      <w:tcPr>
        <w:shd w:val="clear" w:color="CACACA" w:themeColor="text1" w:themeTint="34" w:fill="auto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CACACA" w:themeColor="text1" w:themeTint="34" w:fill="auto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15">
    <w:name w:val="Grid Table 6 Colorful - Accent 1"/>
    <w:basedOn w:val="12"/>
    <w:qFormat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1B8E1" w:themeColor="accent1" w:themeShade="95" w:themeTint="80"/>
      </w:rPr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8E1" w:themeColor="accent1" w:themeShade="95" w:themeTint="80"/>
      </w:rPr>
    </w:tblStylePr>
    <w:tblStylePr w:type="firstCol">
      <w:rPr>
        <w:b/>
        <w:color w:val="A1B8E1" w:themeColor="accent1" w:themeShade="95" w:themeTint="80"/>
      </w:rPr>
    </w:tblStylePr>
    <w:tblStylePr w:type="lastCol">
      <w:rPr>
        <w:b/>
        <w:color w:val="A1B8E1" w:themeColor="accent1" w:themeShade="95" w:themeTint="80"/>
      </w:rPr>
    </w:tblStylePr>
    <w:tblStylePr w:type="band1Vert">
      <w:tcPr>
        <w:shd w:val="clear" w:color="D8E2F2" w:themeColor="accent1" w:themeTint="34" w:fill="auto"/>
      </w:tcPr>
    </w:tblStylePr>
    <w:tblStylePr w:type="band1Horz">
      <w:rPr>
        <w:rFonts w:ascii="Arial" w:hAnsi="Arial"/>
        <w:color w:val="A1B8E1" w:themeColor="accent1" w:themeShade="95" w:themeTint="80"/>
        <w:sz w:val="22"/>
      </w:rPr>
      <w:tcPr>
        <w:shd w:val="clear" w:color="D8E2F2" w:themeColor="accent1" w:themeTint="34" w:fill="auto"/>
      </w:tcPr>
    </w:tblStylePr>
    <w:tblStylePr w:type="band2Horz">
      <w:rPr>
        <w:rFonts w:ascii="Arial" w:hAnsi="Arial"/>
        <w:color w:val="A1B8E1" w:themeColor="accent1" w:themeShade="95" w:themeTint="80"/>
        <w:sz w:val="22"/>
      </w:rPr>
    </w:tblStylePr>
  </w:style>
  <w:style w:type="table" w:customStyle="1" w:styleId="116">
    <w:name w:val="Grid Table 6 Colorful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Shade="95" w:themeTint="97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Shade="95" w:themeTint="97"/>
      </w:rPr>
    </w:tblStylePr>
    <w:tblStylePr w:type="firstCol">
      <w:rPr>
        <w:b/>
        <w:color w:val="F4B285" w:themeColor="accent2" w:themeShade="95" w:themeTint="97"/>
      </w:rPr>
    </w:tblStylePr>
    <w:tblStylePr w:type="lastCol">
      <w:rPr>
        <w:b/>
        <w:color w:val="F4B285" w:themeColor="accent2" w:themeShade="95" w:themeTint="97"/>
      </w:rPr>
    </w:tblStylePr>
    <w:tblStylePr w:type="band1Vert"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285" w:themeColor="accent2" w:themeShade="95" w:themeTint="97"/>
        <w:sz w:val="22"/>
      </w:rPr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285" w:themeColor="accent2" w:themeShade="95" w:themeTint="97"/>
        <w:sz w:val="22"/>
      </w:rPr>
    </w:tblStylePr>
  </w:style>
  <w:style w:type="table" w:customStyle="1" w:styleId="117">
    <w:name w:val="Grid Table 6 Colorful - Accent 3"/>
    <w:basedOn w:val="12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Shade="95" w:themeTint="FE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Shade="95" w:themeTint="FE"/>
      </w:rPr>
    </w:tblStylePr>
    <w:tblStylePr w:type="firstCol">
      <w:rPr>
        <w:b/>
        <w:color w:val="A5A5A5" w:themeColor="accent3" w:themeShade="95" w:themeTint="FE"/>
      </w:rPr>
    </w:tblStylePr>
    <w:tblStylePr w:type="lastCol">
      <w:rPr>
        <w:b/>
        <w:color w:val="A5A5A5" w:themeColor="accent3" w:themeShade="95" w:themeTint="FE"/>
      </w:rPr>
    </w:tblStylePr>
    <w:tblStylePr w:type="band1Vert"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Shade="95" w:themeTint="FE"/>
        <w:sz w:val="22"/>
      </w:rPr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Shade="95" w:themeTint="FE"/>
        <w:sz w:val="22"/>
      </w:rPr>
    </w:tblStylePr>
  </w:style>
  <w:style w:type="table" w:customStyle="1" w:styleId="118">
    <w:name w:val="Grid Table 6 Colorful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4" w:themeColor="accent4" w:themeShade="95" w:themeTint="9A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864" w:themeColor="accent4" w:themeShade="95" w:themeTint="9A"/>
      </w:rPr>
    </w:tblStylePr>
    <w:tblStylePr w:type="firstCol">
      <w:rPr>
        <w:b/>
        <w:color w:val="FFD864" w:themeColor="accent4" w:themeShade="95" w:themeTint="9A"/>
      </w:rPr>
    </w:tblStylePr>
    <w:tblStylePr w:type="lastCol">
      <w:rPr>
        <w:b/>
        <w:color w:val="FFD864" w:themeColor="accent4" w:themeShade="95" w:themeTint="9A"/>
      </w:rPr>
    </w:tblStylePr>
    <w:tblStylePr w:type="band1Vert">
      <w:tcPr>
        <w:shd w:val="clear" w:color="FEF2CA" w:themeColor="accent4" w:themeTint="34" w:fill="auto"/>
      </w:tcPr>
    </w:tblStylePr>
    <w:tblStylePr w:type="band1Horz">
      <w:rPr>
        <w:rFonts w:ascii="Arial" w:hAnsi="Arial"/>
        <w:color w:val="FFD864" w:themeColor="accent4" w:themeShade="95" w:themeTint="9A"/>
        <w:sz w:val="22"/>
      </w:rPr>
      <w:tcPr>
        <w:shd w:val="clear" w:color="FEF2CA" w:themeColor="accent4" w:themeTint="34" w:fill="auto"/>
      </w:tcPr>
    </w:tblStylePr>
    <w:tblStylePr w:type="band2Horz">
      <w:rPr>
        <w:rFonts w:ascii="Arial" w:hAnsi="Arial"/>
        <w:color w:val="FFD864" w:themeColor="accent4" w:themeShade="95" w:themeTint="9A"/>
        <w:sz w:val="22"/>
      </w:rPr>
    </w:tblStylePr>
  </w:style>
  <w:style w:type="table" w:customStyle="1" w:styleId="119">
    <w:name w:val="Grid Table 6 Colorful - Accent 5"/>
    <w:basedOn w:val="12"/>
    <w:qFormat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B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D" w:themeColor="accent5" w:themeShade="95"/>
      </w:rPr>
    </w:tblStylePr>
    <w:tblStylePr w:type="firstCol">
      <w:rPr>
        <w:b/>
        <w:color w:val="245B8D" w:themeColor="accent5" w:themeShade="95"/>
      </w:rPr>
    </w:tblStylePr>
    <w:tblStylePr w:type="lastCol">
      <w:rPr>
        <w:b/>
        <w:color w:val="245B8D" w:themeColor="accent5" w:themeShade="95"/>
      </w:rPr>
    </w:tblStylePr>
    <w:tblStylePr w:type="band1Vert"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B8D" w:themeColor="accent5" w:themeShade="95"/>
        <w:sz w:val="22"/>
      </w:rPr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B8D" w:themeColor="accent5" w:themeShade="95"/>
        <w:sz w:val="22"/>
      </w:rPr>
    </w:tblStylePr>
  </w:style>
  <w:style w:type="table" w:customStyle="1" w:styleId="120">
    <w:name w:val="Grid Table 6 Colorful - Accent 6"/>
    <w:basedOn w:val="12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B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D" w:themeColor="accent5" w:themeShade="95"/>
      </w:rPr>
    </w:tblStylePr>
    <w:tblStylePr w:type="firstCol">
      <w:rPr>
        <w:b/>
        <w:color w:val="245B8D" w:themeColor="accent5" w:themeShade="95"/>
      </w:rPr>
    </w:tblStylePr>
    <w:tblStylePr w:type="lastCol">
      <w:rPr>
        <w:b/>
        <w:color w:val="245B8D" w:themeColor="accent5" w:themeShade="95"/>
      </w:rPr>
    </w:tblStylePr>
    <w:tblStylePr w:type="band1Vert"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B8D" w:themeColor="accent5" w:themeShade="95"/>
        <w:sz w:val="22"/>
      </w:rPr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B8D" w:themeColor="accent5" w:themeShade="95"/>
        <w:sz w:val="22"/>
      </w:rPr>
    </w:tblStylePr>
  </w:style>
  <w:style w:type="table" w:customStyle="1" w:styleId="121">
    <w:name w:val="Grid Table 7 Colorful"/>
    <w:basedOn w:val="12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FFFFFF" w:themeColor="text1" w:themeTint="00" w:fill="auto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22">
    <w:name w:val="Grid Table 7 Colorful - Accent 1"/>
    <w:basedOn w:val="12"/>
    <w:qFormat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1B8E1" w:themeColor="accent1" w:themeShade="95" w:themeTint="80"/>
        <w:sz w:val="22"/>
      </w:rPr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1B8E1" w:themeColor="accent1" w:themeShade="95" w:themeTint="80"/>
        <w:sz w:val="22"/>
      </w:rPr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1B8E1" w:themeColor="accent1" w:themeShade="95" w:themeTint="80"/>
        <w:sz w:val="22"/>
      </w:rPr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8E1" w:themeColor="accent1" w:themeShade="95" w:themeTint="80"/>
        <w:sz w:val="22"/>
      </w:rPr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1" w:themeTint="34" w:fill="auto"/>
      </w:tcPr>
    </w:tblStylePr>
    <w:tblStylePr w:type="band1Horz">
      <w:rPr>
        <w:rFonts w:ascii="Arial" w:hAnsi="Arial"/>
        <w:color w:val="A1B8E1" w:themeColor="accent1" w:themeShade="95" w:themeTint="80"/>
        <w:sz w:val="22"/>
      </w:rPr>
      <w:tcPr>
        <w:shd w:val="clear" w:color="D8E2F2" w:themeColor="accent1" w:themeTint="34" w:fill="auto"/>
      </w:tcPr>
    </w:tblStylePr>
    <w:tblStylePr w:type="band2Horz">
      <w:rPr>
        <w:rFonts w:ascii="Arial" w:hAnsi="Arial"/>
        <w:color w:val="A1B8E1" w:themeColor="accent1" w:themeShade="95" w:themeTint="80"/>
        <w:sz w:val="22"/>
      </w:rPr>
    </w:tblStylePr>
  </w:style>
  <w:style w:type="table" w:customStyle="1" w:styleId="123">
    <w:name w:val="Grid Table 7 Colorful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285" w:themeColor="accent2" w:themeShade="95" w:themeTint="97"/>
        <w:sz w:val="22"/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285" w:themeColor="accent2" w:themeShade="95" w:themeTint="97"/>
        <w:sz w:val="22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28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Shade="95" w:themeTint="97"/>
        <w:sz w:val="22"/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285" w:themeColor="accent2" w:themeShade="95" w:themeTint="97"/>
        <w:sz w:val="22"/>
      </w:rPr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285" w:themeColor="accent2" w:themeShade="95" w:themeTint="97"/>
        <w:sz w:val="22"/>
      </w:rPr>
    </w:tblStylePr>
  </w:style>
  <w:style w:type="table" w:customStyle="1" w:styleId="124">
    <w:name w:val="Grid Table 7 Colorful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Shade="95" w:themeTint="FE"/>
        <w:sz w:val="22"/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Shade="95" w:themeTint="FE"/>
        <w:sz w:val="22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Shade="95" w:themeTint="FE"/>
        <w:sz w:val="22"/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Shade="95" w:themeTint="FE"/>
        <w:sz w:val="22"/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Shade="95" w:themeTint="FE"/>
        <w:sz w:val="22"/>
      </w:rPr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Shade="95" w:themeTint="FE"/>
        <w:sz w:val="22"/>
      </w:rPr>
    </w:tblStylePr>
  </w:style>
  <w:style w:type="table" w:customStyle="1" w:styleId="125">
    <w:name w:val="Grid Table 7 Colorful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4" w:themeColor="accent4" w:themeShade="95" w:themeTint="9A"/>
        <w:sz w:val="22"/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4" w:themeColor="accent4" w:themeShade="95" w:themeTint="9A"/>
        <w:sz w:val="22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4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4" w:themeColor="accent4" w:themeShade="95" w:themeTint="9A"/>
        <w:sz w:val="22"/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auto"/>
      </w:tcPr>
    </w:tblStylePr>
    <w:tblStylePr w:type="band1Horz">
      <w:rPr>
        <w:rFonts w:ascii="Arial" w:hAnsi="Arial"/>
        <w:color w:val="FFD864" w:themeColor="accent4" w:themeShade="95" w:themeTint="9A"/>
        <w:sz w:val="22"/>
      </w:rPr>
      <w:tcPr>
        <w:shd w:val="clear" w:color="FEF2CA" w:themeColor="accent4" w:themeTint="34" w:fill="auto"/>
      </w:tcPr>
    </w:tblStylePr>
    <w:tblStylePr w:type="band2Horz">
      <w:rPr>
        <w:rFonts w:ascii="Arial" w:hAnsi="Arial"/>
        <w:color w:val="FFD864" w:themeColor="accent4" w:themeShade="95" w:themeTint="9A"/>
        <w:sz w:val="22"/>
      </w:rPr>
    </w:tblStylePr>
  </w:style>
  <w:style w:type="table" w:customStyle="1" w:styleId="126">
    <w:name w:val="Grid Table 7 Colorful - Accent 5"/>
    <w:basedOn w:val="12"/>
    <w:qFormat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B8D" w:themeColor="accent5" w:themeShade="95"/>
        <w:sz w:val="22"/>
      </w:rPr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B8D" w:themeColor="accent5" w:themeShade="95"/>
        <w:sz w:val="22"/>
      </w:rPr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B8D" w:themeColor="accent5" w:themeShade="95"/>
        <w:sz w:val="22"/>
      </w:rPr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B8D" w:themeColor="accent5" w:themeShade="95"/>
        <w:sz w:val="22"/>
      </w:rPr>
    </w:tblStylePr>
  </w:style>
  <w:style w:type="table" w:customStyle="1" w:styleId="127">
    <w:name w:val="Grid Table 7 Colorful - Accent 6"/>
    <w:basedOn w:val="12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529" w:themeColor="accent6" w:themeShade="95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529" w:themeColor="accent6" w:themeShade="95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529" w:themeColor="accent6" w:themeShade="95"/>
        <w:sz w:val="22"/>
      </w:rPr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529" w:themeColor="accent6" w:themeShade="95"/>
        <w:sz w:val="22"/>
      </w:rPr>
    </w:tblStylePr>
  </w:style>
  <w:style w:type="table" w:customStyle="1" w:styleId="128">
    <w:name w:val="List Table 1 Light"/>
    <w:basedOn w:val="12"/>
    <w:qFormat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auto"/>
      </w:tcPr>
    </w:tblStylePr>
    <w:tblStylePr w:type="band1Horz">
      <w:tcPr>
        <w:shd w:val="clear" w:color="BEBEBE" w:themeColor="text1" w:themeTint="40" w:fill="auto"/>
      </w:tcPr>
    </w:tblStylePr>
  </w:style>
  <w:style w:type="table" w:customStyle="1" w:styleId="129">
    <w:name w:val="List Table 1 Light - Accent 1"/>
    <w:basedOn w:val="12"/>
    <w:qFormat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1" w:themeTint="40" w:fill="auto"/>
      </w:tcPr>
    </w:tblStylePr>
    <w:tblStylePr w:type="band1Horz">
      <w:tcPr>
        <w:shd w:val="clear" w:color="D0DBF0" w:themeColor="accent1" w:themeTint="40" w:fill="auto"/>
      </w:tcPr>
    </w:tblStylePr>
  </w:style>
  <w:style w:type="table" w:customStyle="1" w:styleId="130">
    <w:name w:val="List Table 1 Light - Accent 2"/>
    <w:basedOn w:val="12"/>
    <w:qFormat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auto"/>
      </w:tcPr>
    </w:tblStylePr>
    <w:tblStylePr w:type="band1Horz">
      <w:tcPr>
        <w:shd w:val="clear" w:color="FADECB" w:themeColor="accent2" w:themeTint="40" w:fill="auto"/>
      </w:tcPr>
    </w:tblStylePr>
  </w:style>
  <w:style w:type="table" w:customStyle="1" w:styleId="131">
    <w:name w:val="List Table 1 Light - Accent 3"/>
    <w:basedOn w:val="12"/>
    <w:qFormat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auto"/>
      </w:tcPr>
    </w:tblStylePr>
    <w:tblStylePr w:type="band1Horz">
      <w:tcPr>
        <w:shd w:val="clear" w:color="E8E8E8" w:themeColor="accent3" w:themeTint="40" w:fill="auto"/>
      </w:tcPr>
    </w:tblStylePr>
  </w:style>
  <w:style w:type="table" w:customStyle="1" w:styleId="132">
    <w:name w:val="List Table 1 Light - Accent 4"/>
    <w:basedOn w:val="12"/>
    <w:qFormat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auto"/>
      </w:tcPr>
    </w:tblStylePr>
    <w:tblStylePr w:type="band1Horz">
      <w:tcPr>
        <w:shd w:val="clear" w:color="FFEFBE" w:themeColor="accent4" w:themeTint="40" w:fill="auto"/>
      </w:tcPr>
    </w:tblStylePr>
  </w:style>
  <w:style w:type="table" w:customStyle="1" w:styleId="133">
    <w:name w:val="List Table 1 Light - Accent 5"/>
    <w:basedOn w:val="12"/>
    <w:qFormat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5" w:themeTint="40" w:fill="auto"/>
      </w:tcPr>
    </w:tblStylePr>
    <w:tblStylePr w:type="band1Horz">
      <w:tcPr>
        <w:shd w:val="clear" w:color="D5E5F4" w:themeColor="accent5" w:themeTint="40" w:fill="auto"/>
      </w:tcPr>
    </w:tblStylePr>
  </w:style>
  <w:style w:type="table" w:customStyle="1" w:styleId="134">
    <w:name w:val="List Table 1 Light - Accent 6"/>
    <w:basedOn w:val="12"/>
    <w:qFormat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auto"/>
      </w:tcPr>
    </w:tblStylePr>
    <w:tblStylePr w:type="band1Horz">
      <w:tcPr>
        <w:shd w:val="clear" w:color="DAEBCF" w:themeColor="accent6" w:themeTint="40" w:fill="auto"/>
      </w:tcPr>
    </w:tblStylePr>
  </w:style>
  <w:style w:type="table" w:customStyle="1" w:styleId="135">
    <w:name w:val="List Table 2"/>
    <w:basedOn w:val="1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auto"/>
      </w:tcPr>
    </w:tblStylePr>
  </w:style>
  <w:style w:type="table" w:customStyle="1" w:styleId="136">
    <w:name w:val="List Table 2 - Accent 1"/>
    <w:basedOn w:val="12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1" w:themeTint="40" w:fill="auto"/>
      </w:tcPr>
    </w:tblStylePr>
  </w:style>
  <w:style w:type="table" w:customStyle="1" w:styleId="137">
    <w:name w:val="List Table 2 - Accent 2"/>
    <w:basedOn w:val="12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</w:style>
  <w:style w:type="table" w:customStyle="1" w:styleId="138">
    <w:name w:val="List Table 2 - Accent 3"/>
    <w:basedOn w:val="1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</w:style>
  <w:style w:type="table" w:customStyle="1" w:styleId="139">
    <w:name w:val="List Table 2 - Accent 4"/>
    <w:basedOn w:val="12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auto"/>
      </w:tcPr>
    </w:tblStylePr>
  </w:style>
  <w:style w:type="table" w:customStyle="1" w:styleId="140">
    <w:name w:val="List Table 2 - Accent 5"/>
    <w:basedOn w:val="12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auto"/>
      </w:tcPr>
    </w:tblStylePr>
  </w:style>
  <w:style w:type="table" w:customStyle="1" w:styleId="141">
    <w:name w:val="List Table 2 - Accent 6"/>
    <w:basedOn w:val="12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</w:style>
  <w:style w:type="table" w:customStyle="1" w:styleId="142">
    <w:name w:val="List Table 3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43">
    <w:name w:val="List Table 3 - Accent 1"/>
    <w:basedOn w:val="12"/>
    <w:qFormat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</w:style>
  <w:style w:type="table" w:customStyle="1" w:styleId="144">
    <w:name w:val="List Table 3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45">
    <w:name w:val="List Table 3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46">
    <w:name w:val="List Table 3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47">
    <w:name w:val="List Table 3 - Accent 5"/>
    <w:basedOn w:val="12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</w:style>
  <w:style w:type="table" w:customStyle="1" w:styleId="148">
    <w:name w:val="List Table 3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49">
    <w:name w:val="List Table 4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auto"/>
      </w:tcPr>
    </w:tblStylePr>
  </w:style>
  <w:style w:type="table" w:customStyle="1" w:styleId="150">
    <w:name w:val="List Table 4 - Accent 1"/>
    <w:basedOn w:val="12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1" w:themeTint="40" w:fill="auto"/>
      </w:tcPr>
    </w:tblStylePr>
  </w:style>
  <w:style w:type="table" w:customStyle="1" w:styleId="151">
    <w:name w:val="List Table 4 - Accent 2"/>
    <w:basedOn w:val="12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</w:style>
  <w:style w:type="table" w:customStyle="1" w:styleId="152">
    <w:name w:val="List Table 4 - Accent 3"/>
    <w:basedOn w:val="1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</w:style>
  <w:style w:type="table" w:customStyle="1" w:styleId="153">
    <w:name w:val="List Table 4 - Accent 4"/>
    <w:basedOn w:val="12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auto"/>
      </w:tcPr>
    </w:tblStylePr>
  </w:style>
  <w:style w:type="table" w:customStyle="1" w:styleId="154">
    <w:name w:val="List Table 4 - Accent 5"/>
    <w:basedOn w:val="12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auto"/>
      </w:tcPr>
    </w:tblStylePr>
  </w:style>
  <w:style w:type="table" w:customStyle="1" w:styleId="155">
    <w:name w:val="List Table 4 - Accent 6"/>
    <w:basedOn w:val="12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</w:style>
  <w:style w:type="table" w:customStyle="1" w:styleId="156">
    <w:name w:val="List Table 5 Dark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auto"/>
      </w:tcPr>
    </w:tblStylePr>
  </w:style>
  <w:style w:type="table" w:customStyle="1" w:styleId="157">
    <w:name w:val="List Table 5 Dark - Accent 1"/>
    <w:basedOn w:val="12"/>
    <w:qFormat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auto"/>
      </w:tcPr>
    </w:tblStylePr>
  </w:style>
  <w:style w:type="table" w:customStyle="1" w:styleId="158">
    <w:name w:val="List Table 5 Dark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auto"/>
      </w:tcPr>
    </w:tblStylePr>
  </w:style>
  <w:style w:type="table" w:customStyle="1" w:styleId="159">
    <w:name w:val="List Table 5 Dark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auto"/>
      </w:tcPr>
    </w:tblStylePr>
  </w:style>
  <w:style w:type="table" w:customStyle="1" w:styleId="160">
    <w:name w:val="List Table 5 Dark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auto"/>
      </w:tcPr>
    </w:tblStylePr>
  </w:style>
  <w:style w:type="table" w:customStyle="1" w:styleId="161">
    <w:name w:val="List Table 5 Dark - Accent 5"/>
    <w:basedOn w:val="12"/>
    <w:qFormat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auto"/>
      </w:tcPr>
    </w:tblStylePr>
  </w:style>
  <w:style w:type="table" w:customStyle="1" w:styleId="162">
    <w:name w:val="List Table 5 Dark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uto"/>
      </w:tcPr>
    </w:tblStylePr>
  </w:style>
  <w:style w:type="table" w:customStyle="1" w:styleId="163">
    <w:name w:val="List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EBEBE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EBEBE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164">
    <w:name w:val="List Table 6 Colorful - Accent 1"/>
    <w:basedOn w:val="12"/>
    <w:qFormat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44175" w:themeColor="accent1" w:themeShade="95"/>
      </w:rPr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44175" w:themeColor="accent1" w:themeShade="95"/>
      </w:rPr>
    </w:tblStylePr>
    <w:tblStylePr w:type="lastCol">
      <w:rPr>
        <w:b/>
        <w:color w:val="244175" w:themeColor="accent1" w:themeShade="95"/>
      </w:rPr>
    </w:tblStylePr>
    <w:tblStylePr w:type="band1Vert">
      <w:tcPr>
        <w:shd w:val="clear" w:color="D0DBF0" w:themeColor="accent1" w:themeTint="40" w:fill="auto"/>
      </w:tcPr>
    </w:tblStylePr>
    <w:tblStylePr w:type="band1Horz">
      <w:rPr>
        <w:rFonts w:ascii="Arial" w:hAnsi="Arial"/>
        <w:color w:val="244175" w:themeColor="accent1" w:themeShade="95"/>
        <w:sz w:val="22"/>
      </w:rPr>
      <w:tcPr>
        <w:shd w:val="clear" w:color="D0DBF0" w:themeColor="accent1" w:themeTint="40" w:fill="auto"/>
      </w:tcPr>
    </w:tblStylePr>
    <w:tblStylePr w:type="band2Horz">
      <w:rPr>
        <w:rFonts w:ascii="Arial" w:hAnsi="Arial"/>
        <w:color w:val="244175" w:themeColor="accent1" w:themeShade="95"/>
        <w:sz w:val="22"/>
      </w:rPr>
    </w:tblStylePr>
  </w:style>
  <w:style w:type="table" w:customStyle="1" w:styleId="165">
    <w:name w:val="List Table 6 Colorful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Shade="95" w:themeTint="97"/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Shade="95" w:themeTint="97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Shade="95" w:themeTint="97"/>
      </w:rPr>
    </w:tblStylePr>
    <w:tblStylePr w:type="lastCol">
      <w:rPr>
        <w:b/>
        <w:color w:val="F4B285" w:themeColor="accent2" w:themeShade="95" w:themeTint="97"/>
      </w:rPr>
    </w:tblStylePr>
    <w:tblStylePr w:type="band1Vert"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285" w:themeColor="accent2" w:themeShade="95" w:themeTint="97"/>
        <w:sz w:val="22"/>
      </w:rPr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285" w:themeColor="accent2" w:themeShade="95" w:themeTint="97"/>
        <w:sz w:val="22"/>
      </w:rPr>
    </w:tblStylePr>
  </w:style>
  <w:style w:type="table" w:customStyle="1" w:styleId="166">
    <w:name w:val="List Table 6 Colorful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Shade="95" w:themeTint="98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Shade="95" w:themeTint="98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Shade="95" w:themeTint="98"/>
      </w:rPr>
    </w:tblStylePr>
    <w:tblStylePr w:type="lastCol">
      <w:rPr>
        <w:b/>
        <w:color w:val="C9C9C9" w:themeColor="accent3" w:themeShade="95" w:themeTint="98"/>
      </w:rPr>
    </w:tblStylePr>
    <w:tblStylePr w:type="band1Vert"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Shade="95" w:themeTint="98"/>
        <w:sz w:val="22"/>
      </w:rPr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Shade="95" w:themeTint="98"/>
        <w:sz w:val="22"/>
      </w:rPr>
    </w:tblStylePr>
  </w:style>
  <w:style w:type="table" w:customStyle="1" w:styleId="167">
    <w:name w:val="List Table 6 Colorful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4" w:themeColor="accent4" w:themeShade="95" w:themeTint="9A"/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864" w:themeColor="accent4" w:themeShade="95" w:themeTint="9A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864" w:themeColor="accent4" w:themeShade="95" w:themeTint="9A"/>
      </w:rPr>
    </w:tblStylePr>
    <w:tblStylePr w:type="lastCol">
      <w:rPr>
        <w:b/>
        <w:color w:val="FFD864" w:themeColor="accent4" w:themeShade="95" w:themeTint="9A"/>
      </w:rPr>
    </w:tblStylePr>
    <w:tblStylePr w:type="band1Vert">
      <w:tcPr>
        <w:shd w:val="clear" w:color="FFEFBE" w:themeColor="accent4" w:themeTint="40" w:fill="auto"/>
      </w:tcPr>
    </w:tblStylePr>
    <w:tblStylePr w:type="band1Horz">
      <w:rPr>
        <w:rFonts w:ascii="Arial" w:hAnsi="Arial"/>
        <w:color w:val="FFD864" w:themeColor="accent4" w:themeShade="95" w:themeTint="9A"/>
        <w:sz w:val="22"/>
      </w:rPr>
      <w:tcPr>
        <w:shd w:val="clear" w:color="FFEFBE" w:themeColor="accent4" w:themeTint="40" w:fill="auto"/>
      </w:tcPr>
    </w:tblStylePr>
    <w:tblStylePr w:type="band2Horz">
      <w:rPr>
        <w:rFonts w:ascii="Arial" w:hAnsi="Arial"/>
        <w:color w:val="FFD864" w:themeColor="accent4" w:themeShade="95" w:themeTint="9A"/>
        <w:sz w:val="22"/>
      </w:rPr>
    </w:tblStylePr>
  </w:style>
  <w:style w:type="table" w:customStyle="1" w:styleId="168">
    <w:name w:val="List Table 6 Colorful - Accent 5"/>
    <w:basedOn w:val="12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Shade="95" w:themeTint="9A"/>
      </w:rPr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BC2E5" w:themeColor="accent5" w:themeShade="95" w:themeTint="9A"/>
      </w:rPr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BC2E5" w:themeColor="accent5" w:themeShade="95" w:themeTint="9A"/>
      </w:rPr>
    </w:tblStylePr>
    <w:tblStylePr w:type="lastCol">
      <w:rPr>
        <w:b/>
        <w:color w:val="9BC2E5" w:themeColor="accent5" w:themeShade="95" w:themeTint="9A"/>
      </w:rPr>
    </w:tblStylePr>
    <w:tblStylePr w:type="band1Vert"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Shade="95" w:themeTint="9A"/>
        <w:sz w:val="22"/>
      </w:rPr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Shade="95" w:themeTint="9A"/>
        <w:sz w:val="22"/>
      </w:rPr>
    </w:tblStylePr>
  </w:style>
  <w:style w:type="table" w:customStyle="1" w:styleId="169">
    <w:name w:val="List Table 6 Colorful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Shade="95" w:themeTint="98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Shade="95" w:themeTint="98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Shade="95" w:themeTint="98"/>
      </w:rPr>
    </w:tblStylePr>
    <w:tblStylePr w:type="lastCol">
      <w:rPr>
        <w:b/>
        <w:color w:val="A9D08E" w:themeColor="accent6" w:themeShade="95" w:themeTint="98"/>
      </w:rPr>
    </w:tblStylePr>
    <w:tblStylePr w:type="band1Vert"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Shade="95" w:themeTint="98"/>
        <w:sz w:val="22"/>
      </w:rPr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Shade="95" w:themeTint="98"/>
        <w:sz w:val="22"/>
      </w:rPr>
    </w:tblStylePr>
  </w:style>
  <w:style w:type="table" w:customStyle="1" w:styleId="170">
    <w:name w:val="List Table 7 Colorful"/>
    <w:basedOn w:val="12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auto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BEBEBE" w:themeColor="text1" w:themeTint="40" w:fill="auto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71">
    <w:name w:val="List Table 7 Colorful - Accent 1"/>
    <w:basedOn w:val="12"/>
    <w:qFormat/>
    <w:uiPriority w:val="99"/>
    <w:pPr>
      <w:spacing w:after="0" w:line="240" w:lineRule="auto"/>
    </w:pPr>
    <w:tblPr>
      <w:tblBorders>
        <w:right w:val="single" w:color="4472C4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4175" w:themeColor="accent1" w:themeShade="95"/>
        <w:sz w:val="22"/>
      </w:rPr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4175" w:themeColor="accent1" w:themeShade="95"/>
        <w:sz w:val="22"/>
      </w:rPr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4175" w:themeColor="accent1" w:themeShade="95"/>
        <w:sz w:val="22"/>
      </w:rPr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4175" w:themeColor="accent1" w:themeShade="95"/>
        <w:sz w:val="22"/>
      </w:rPr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1" w:themeTint="40" w:fill="auto"/>
      </w:tcPr>
    </w:tblStylePr>
    <w:tblStylePr w:type="band1Horz">
      <w:rPr>
        <w:rFonts w:ascii="Arial" w:hAnsi="Arial"/>
        <w:color w:val="244175" w:themeColor="accent1" w:themeShade="95"/>
        <w:sz w:val="22"/>
      </w:rPr>
      <w:tcPr>
        <w:shd w:val="clear" w:color="D0DBF0" w:themeColor="accent1" w:themeTint="40" w:fill="auto"/>
      </w:tcPr>
    </w:tblStylePr>
    <w:tblStylePr w:type="band2Horz">
      <w:rPr>
        <w:rFonts w:ascii="Arial" w:hAnsi="Arial"/>
        <w:color w:val="244175" w:themeColor="accent1" w:themeShade="95"/>
        <w:sz w:val="22"/>
      </w:rPr>
    </w:tblStylePr>
  </w:style>
  <w:style w:type="table" w:customStyle="1" w:styleId="172">
    <w:name w:val="List Table 7 Colorful - Accent 2"/>
    <w:basedOn w:val="12"/>
    <w:qFormat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285" w:themeColor="accent2" w:themeShade="95" w:themeTint="97"/>
        <w:sz w:val="22"/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285" w:themeColor="accent2" w:themeShade="95" w:themeTint="97"/>
        <w:sz w:val="22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28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Shade="95" w:themeTint="97"/>
        <w:sz w:val="22"/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285" w:themeColor="accent2" w:themeShade="95" w:themeTint="97"/>
        <w:sz w:val="22"/>
      </w:rPr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285" w:themeColor="accent2" w:themeShade="95" w:themeTint="97"/>
        <w:sz w:val="22"/>
      </w:rPr>
    </w:tblStylePr>
  </w:style>
  <w:style w:type="table" w:customStyle="1" w:styleId="173">
    <w:name w:val="List Table 7 Colorful - Accent 3"/>
    <w:basedOn w:val="12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Shade="95" w:themeTint="98"/>
        <w:sz w:val="22"/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Shade="95" w:themeTint="98"/>
        <w:sz w:val="22"/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Shade="95" w:themeTint="98"/>
        <w:sz w:val="22"/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Shade="95" w:themeTint="98"/>
        <w:sz w:val="22"/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Shade="95" w:themeTint="98"/>
        <w:sz w:val="22"/>
      </w:rPr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Shade="95" w:themeTint="98"/>
        <w:sz w:val="22"/>
      </w:rPr>
    </w:tblStylePr>
  </w:style>
  <w:style w:type="table" w:customStyle="1" w:styleId="174">
    <w:name w:val="List Table 7 Colorful - Accent 4"/>
    <w:basedOn w:val="12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4" w:themeColor="accent4" w:themeShade="95" w:themeTint="9A"/>
        <w:sz w:val="22"/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4" w:themeColor="accent4" w:themeShade="95" w:themeTint="9A"/>
        <w:sz w:val="22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4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4" w:themeColor="accent4" w:themeShade="95" w:themeTint="9A"/>
        <w:sz w:val="22"/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auto"/>
      </w:tcPr>
    </w:tblStylePr>
    <w:tblStylePr w:type="band1Horz">
      <w:rPr>
        <w:rFonts w:ascii="Arial" w:hAnsi="Arial"/>
        <w:color w:val="FFD864" w:themeColor="accent4" w:themeShade="95" w:themeTint="9A"/>
        <w:sz w:val="22"/>
      </w:rPr>
      <w:tcPr>
        <w:shd w:val="clear" w:color="FFEFBE" w:themeColor="accent4" w:themeTint="40" w:fill="auto"/>
      </w:tcPr>
    </w:tblStylePr>
    <w:tblStylePr w:type="band2Horz">
      <w:rPr>
        <w:rFonts w:ascii="Arial" w:hAnsi="Arial"/>
        <w:color w:val="FFD864" w:themeColor="accent4" w:themeShade="95" w:themeTint="9A"/>
        <w:sz w:val="22"/>
      </w:rPr>
    </w:tblStylePr>
  </w:style>
  <w:style w:type="table" w:customStyle="1" w:styleId="175">
    <w:name w:val="List Table 7 Colorful - Accent 5"/>
    <w:basedOn w:val="12"/>
    <w:qFormat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Shade="95" w:themeTint="9A"/>
        <w:sz w:val="22"/>
      </w:rPr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Shade="95" w:themeTint="9A"/>
        <w:sz w:val="22"/>
      </w:rPr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Shade="95" w:themeTint="9A"/>
        <w:sz w:val="22"/>
      </w:rPr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Shade="95" w:themeTint="9A"/>
        <w:sz w:val="22"/>
      </w:rPr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Shade="95" w:themeTint="9A"/>
        <w:sz w:val="22"/>
      </w:rPr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Shade="95" w:themeTint="9A"/>
        <w:sz w:val="22"/>
      </w:rPr>
    </w:tblStylePr>
  </w:style>
  <w:style w:type="table" w:customStyle="1" w:styleId="176">
    <w:name w:val="List Table 7 Colorful - Accent 6"/>
    <w:basedOn w:val="12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Shade="95" w:themeTint="98"/>
        <w:sz w:val="22"/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Shade="95" w:themeTint="98"/>
        <w:sz w:val="22"/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Shade="95" w:themeTint="98"/>
        <w:sz w:val="22"/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Shade="95" w:themeTint="98"/>
        <w:sz w:val="22"/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Shade="95" w:themeTint="98"/>
        <w:sz w:val="22"/>
      </w:rPr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Shade="95" w:themeTint="98"/>
        <w:sz w:val="22"/>
      </w:rPr>
    </w:tblStylePr>
  </w:style>
  <w:style w:type="table" w:customStyle="1" w:styleId="177">
    <w:name w:val="Lined - Accent"/>
    <w:basedOn w:val="12"/>
    <w:qFormat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auto"/>
      </w:tcPr>
    </w:tblStylePr>
  </w:style>
  <w:style w:type="table" w:customStyle="1" w:styleId="178">
    <w:name w:val="Lined - Accent 1"/>
    <w:basedOn w:val="12"/>
    <w:qFormat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auto"/>
      </w:tcPr>
    </w:tblStylePr>
  </w:style>
  <w:style w:type="table" w:customStyle="1" w:styleId="179">
    <w:name w:val="Lined - Accent 2"/>
    <w:basedOn w:val="12"/>
    <w:qFormat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</w:style>
  <w:style w:type="table" w:customStyle="1" w:styleId="180">
    <w:name w:val="Lined - Accent 3"/>
    <w:basedOn w:val="12"/>
    <w:qFormat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</w:style>
  <w:style w:type="table" w:customStyle="1" w:styleId="181">
    <w:name w:val="Lined - Accent 4"/>
    <w:basedOn w:val="12"/>
    <w:qFormat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auto"/>
      </w:tcPr>
    </w:tblStylePr>
  </w:style>
  <w:style w:type="table" w:customStyle="1" w:styleId="182">
    <w:name w:val="Lined - Accent 5"/>
    <w:basedOn w:val="12"/>
    <w:qFormat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</w:style>
  <w:style w:type="table" w:customStyle="1" w:styleId="183">
    <w:name w:val="Lined - Accent 6"/>
    <w:basedOn w:val="12"/>
    <w:qFormat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</w:style>
  <w:style w:type="table" w:customStyle="1" w:styleId="184">
    <w:name w:val="Bordered &amp; Lined - Accent"/>
    <w:basedOn w:val="12"/>
    <w:qFormat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auto"/>
      </w:tcPr>
    </w:tblStylePr>
  </w:style>
  <w:style w:type="table" w:customStyle="1" w:styleId="185">
    <w:name w:val="Bordered &amp; Lined - Accent 1"/>
    <w:basedOn w:val="12"/>
    <w:qFormat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auto"/>
      </w:tcPr>
    </w:tblStylePr>
  </w:style>
  <w:style w:type="table" w:customStyle="1" w:styleId="186">
    <w:name w:val="Bordered &amp; Lined - Accent 2"/>
    <w:basedOn w:val="12"/>
    <w:qFormat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</w:style>
  <w:style w:type="table" w:customStyle="1" w:styleId="187">
    <w:name w:val="Bordered &amp; Lined - Accent 3"/>
    <w:basedOn w:val="12"/>
    <w:qFormat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</w:style>
  <w:style w:type="table" w:customStyle="1" w:styleId="188">
    <w:name w:val="Bordered &amp; Lined - Accent 4"/>
    <w:basedOn w:val="12"/>
    <w:qFormat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auto"/>
      </w:tcPr>
    </w:tblStylePr>
  </w:style>
  <w:style w:type="table" w:customStyle="1" w:styleId="189">
    <w:name w:val="Bordered &amp; Lined - Accent 5"/>
    <w:basedOn w:val="12"/>
    <w:qFormat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</w:style>
  <w:style w:type="table" w:customStyle="1" w:styleId="190">
    <w:name w:val="Bordered &amp; Lined - Accent 6"/>
    <w:basedOn w:val="12"/>
    <w:qFormat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</w:style>
  <w:style w:type="table" w:customStyle="1" w:styleId="191">
    <w:name w:val="Bordered"/>
    <w:basedOn w:val="12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92">
    <w:name w:val="Bordered - Accent 1"/>
    <w:basedOn w:val="12"/>
    <w:qFormat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</w:style>
  <w:style w:type="table" w:customStyle="1" w:styleId="193">
    <w:name w:val="Bordered - Accent 2"/>
    <w:basedOn w:val="1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94">
    <w:name w:val="Bordered - Accent 3"/>
    <w:basedOn w:val="12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95">
    <w:name w:val="Bordered - Accent 4"/>
    <w:basedOn w:val="12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96">
    <w:name w:val="Bordered - Accent 5"/>
    <w:basedOn w:val="12"/>
    <w:qFormat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customStyle="1" w:styleId="197">
    <w:name w:val="Bordered - Accent 6"/>
    <w:basedOn w:val="12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98">
    <w:name w:val="Текст сноски Знак"/>
    <w:link w:val="18"/>
    <w:qFormat/>
    <w:uiPriority w:val="99"/>
    <w:rPr>
      <w:sz w:val="18"/>
    </w:rPr>
  </w:style>
  <w:style w:type="character" w:customStyle="1" w:styleId="199">
    <w:name w:val="Текст концевой сноски Знак"/>
    <w:link w:val="16"/>
    <w:qFormat/>
    <w:uiPriority w:val="99"/>
    <w:rPr>
      <w:sz w:val="20"/>
    </w:rPr>
  </w:style>
  <w:style w:type="paragraph" w:customStyle="1" w:styleId="200">
    <w:name w:val="TOC Heading"/>
    <w:unhideWhenUsed/>
    <w:qFormat/>
    <w:uiPriority w:val="39"/>
    <w:pPr>
      <w:spacing w:after="200" w:line="276" w:lineRule="auto"/>
    </w:pPr>
    <w:rPr>
      <w:rFonts w:asciiTheme="minorHAnsi" w:hAnsiTheme="majorHAnsi" w:eastAsiaTheme="minorHAnsi" w:cstheme="minorBidi"/>
      <w:sz w:val="22"/>
      <w:szCs w:val="22"/>
      <w:lang w:val="en-US" w:eastAsia="en-US" w:bidi="ar-SA"/>
    </w:rPr>
  </w:style>
  <w:style w:type="character" w:customStyle="1" w:styleId="201">
    <w:name w:val="WW8Num7z7"/>
    <w:qFormat/>
    <w:uiPriority w:val="3"/>
  </w:style>
  <w:style w:type="character" w:customStyle="1" w:styleId="202">
    <w:name w:val="WW8Num24z0"/>
    <w:qFormat/>
    <w:uiPriority w:val="3"/>
    <w:rPr>
      <w:rFonts w:hint="default"/>
      <w:b/>
    </w:rPr>
  </w:style>
  <w:style w:type="character" w:customStyle="1" w:styleId="203">
    <w:name w:val="WW8Num8z4"/>
    <w:qFormat/>
    <w:uiPriority w:val="3"/>
  </w:style>
  <w:style w:type="character" w:customStyle="1" w:styleId="204">
    <w:name w:val="WW8Num1z7"/>
    <w:qFormat/>
    <w:uiPriority w:val="3"/>
  </w:style>
  <w:style w:type="character" w:customStyle="1" w:styleId="205">
    <w:name w:val="WW8Num8z5"/>
    <w:qFormat/>
    <w:uiPriority w:val="3"/>
  </w:style>
  <w:style w:type="character" w:customStyle="1" w:styleId="206">
    <w:name w:val="Основной шрифт абзаца4"/>
    <w:qFormat/>
    <w:uiPriority w:val="67"/>
  </w:style>
  <w:style w:type="character" w:customStyle="1" w:styleId="207">
    <w:name w:val="WW8Num3z7"/>
    <w:qFormat/>
    <w:uiPriority w:val="3"/>
  </w:style>
  <w:style w:type="character" w:customStyle="1" w:styleId="208">
    <w:name w:val="WW8Num11z4"/>
    <w:qFormat/>
    <w:uiPriority w:val="3"/>
  </w:style>
  <w:style w:type="character" w:customStyle="1" w:styleId="209">
    <w:name w:val="WW8Num1z8"/>
    <w:qFormat/>
    <w:uiPriority w:val="3"/>
  </w:style>
  <w:style w:type="character" w:customStyle="1" w:styleId="210">
    <w:name w:val="WW8Num11z5"/>
    <w:qFormat/>
    <w:uiPriority w:val="3"/>
  </w:style>
  <w:style w:type="character" w:customStyle="1" w:styleId="211">
    <w:name w:val="WW8Num6z6"/>
    <w:qFormat/>
    <w:uiPriority w:val="3"/>
  </w:style>
  <w:style w:type="character" w:customStyle="1" w:styleId="212">
    <w:name w:val="WW8Num4z2"/>
    <w:qFormat/>
    <w:uiPriority w:val="3"/>
  </w:style>
  <w:style w:type="character" w:customStyle="1" w:styleId="213">
    <w:name w:val="WW8Num23z3"/>
    <w:qFormat/>
    <w:uiPriority w:val="3"/>
  </w:style>
  <w:style w:type="character" w:customStyle="1" w:styleId="214">
    <w:name w:val="WW8Num1z0"/>
    <w:qFormat/>
    <w:uiPriority w:val="3"/>
    <w:rPr>
      <w:rFonts w:hint="default" w:ascii="Wingdings" w:hAnsi="Wingdings" w:cs="Wingdings"/>
      <w:color w:val="000000"/>
      <w:sz w:val="24"/>
      <w:szCs w:val="28"/>
      <w:highlight w:val="yellow"/>
    </w:rPr>
  </w:style>
  <w:style w:type="character" w:customStyle="1" w:styleId="215">
    <w:name w:val="WW8Num9z0"/>
    <w:qFormat/>
    <w:uiPriority w:val="3"/>
    <w:rPr>
      <w:rFonts w:hint="default"/>
      <w:b/>
    </w:rPr>
  </w:style>
  <w:style w:type="character" w:customStyle="1" w:styleId="216">
    <w:name w:val="WW8Num21z6"/>
    <w:qFormat/>
    <w:uiPriority w:val="3"/>
  </w:style>
  <w:style w:type="character" w:customStyle="1" w:styleId="217">
    <w:name w:val="WW8Num1z2"/>
    <w:qFormat/>
    <w:uiPriority w:val="3"/>
  </w:style>
  <w:style w:type="character" w:customStyle="1" w:styleId="218">
    <w:name w:val="WW8Num7z0"/>
    <w:qFormat/>
    <w:uiPriority w:val="3"/>
  </w:style>
  <w:style w:type="character" w:customStyle="1" w:styleId="219">
    <w:name w:val="WW8Num7z5"/>
    <w:qFormat/>
    <w:uiPriority w:val="3"/>
  </w:style>
  <w:style w:type="character" w:customStyle="1" w:styleId="220">
    <w:name w:val="WW8Num5z4"/>
    <w:qFormat/>
    <w:uiPriority w:val="3"/>
  </w:style>
  <w:style w:type="character" w:customStyle="1" w:styleId="221">
    <w:name w:val="WW8Num3z8"/>
    <w:qFormat/>
    <w:uiPriority w:val="3"/>
  </w:style>
  <w:style w:type="character" w:customStyle="1" w:styleId="222">
    <w:name w:val="WW8Num8z2"/>
    <w:qFormat/>
    <w:uiPriority w:val="3"/>
  </w:style>
  <w:style w:type="character" w:customStyle="1" w:styleId="223">
    <w:name w:val="WW8Num2z5"/>
    <w:qFormat/>
    <w:uiPriority w:val="3"/>
  </w:style>
  <w:style w:type="character" w:customStyle="1" w:styleId="224">
    <w:name w:val="WW8Num21z4"/>
    <w:qFormat/>
    <w:uiPriority w:val="3"/>
  </w:style>
  <w:style w:type="character" w:customStyle="1" w:styleId="225">
    <w:name w:val="WW8Num5z1"/>
    <w:qFormat/>
    <w:uiPriority w:val="3"/>
  </w:style>
  <w:style w:type="character" w:customStyle="1" w:styleId="226">
    <w:name w:val="WW8Num6z8"/>
    <w:qFormat/>
    <w:uiPriority w:val="3"/>
  </w:style>
  <w:style w:type="character" w:customStyle="1" w:styleId="227">
    <w:name w:val="WW8Num2z1"/>
    <w:qFormat/>
    <w:uiPriority w:val="3"/>
  </w:style>
  <w:style w:type="character" w:customStyle="1" w:styleId="228">
    <w:name w:val="WW8Num6z3"/>
    <w:qFormat/>
    <w:uiPriority w:val="3"/>
  </w:style>
  <w:style w:type="character" w:customStyle="1" w:styleId="229">
    <w:name w:val="WW8Num21z3"/>
    <w:qFormat/>
    <w:uiPriority w:val="3"/>
  </w:style>
  <w:style w:type="character" w:customStyle="1" w:styleId="230">
    <w:name w:val="WW8Num16z3"/>
    <w:qFormat/>
    <w:uiPriority w:val="3"/>
  </w:style>
  <w:style w:type="character" w:customStyle="1" w:styleId="231">
    <w:name w:val="WW8Num14z3"/>
    <w:qFormat/>
    <w:uiPriority w:val="3"/>
  </w:style>
  <w:style w:type="character" w:customStyle="1" w:styleId="232">
    <w:name w:val="WW8Num8z1"/>
    <w:qFormat/>
    <w:uiPriority w:val="3"/>
  </w:style>
  <w:style w:type="character" w:customStyle="1" w:styleId="233">
    <w:name w:val="WW8Num7z8"/>
    <w:qFormat/>
    <w:uiPriority w:val="3"/>
  </w:style>
  <w:style w:type="character" w:customStyle="1" w:styleId="234">
    <w:name w:val="WW8Num1z5"/>
    <w:qFormat/>
    <w:uiPriority w:val="3"/>
  </w:style>
  <w:style w:type="character" w:customStyle="1" w:styleId="235">
    <w:name w:val="WW8Num16z8"/>
    <w:qFormat/>
    <w:uiPriority w:val="3"/>
  </w:style>
  <w:style w:type="character" w:customStyle="1" w:styleId="236">
    <w:name w:val="WW8Num2z8"/>
    <w:qFormat/>
    <w:uiPriority w:val="3"/>
  </w:style>
  <w:style w:type="character" w:customStyle="1" w:styleId="237">
    <w:name w:val="WW8Num23z7"/>
    <w:qFormat/>
    <w:uiPriority w:val="3"/>
  </w:style>
  <w:style w:type="character" w:customStyle="1" w:styleId="238">
    <w:name w:val="WW8Num5z7"/>
    <w:qFormat/>
    <w:uiPriority w:val="3"/>
  </w:style>
  <w:style w:type="character" w:customStyle="1" w:styleId="239">
    <w:name w:val="WW8Num18z1"/>
    <w:qFormat/>
    <w:uiPriority w:val="3"/>
    <w:rPr>
      <w:rFonts w:hint="default" w:ascii="Courier New" w:hAnsi="Courier New" w:cs="Courier New"/>
    </w:rPr>
  </w:style>
  <w:style w:type="character" w:customStyle="1" w:styleId="240">
    <w:name w:val="WW8Num23z6"/>
    <w:qFormat/>
    <w:uiPriority w:val="3"/>
  </w:style>
  <w:style w:type="character" w:customStyle="1" w:styleId="241">
    <w:name w:val="WW8Num3z1"/>
    <w:qFormat/>
    <w:uiPriority w:val="3"/>
  </w:style>
  <w:style w:type="character" w:customStyle="1" w:styleId="242">
    <w:name w:val="WW8Num23z1"/>
    <w:qFormat/>
    <w:uiPriority w:val="3"/>
  </w:style>
  <w:style w:type="character" w:customStyle="1" w:styleId="243">
    <w:name w:val="WW8Num16z2"/>
    <w:qFormat/>
    <w:uiPriority w:val="3"/>
  </w:style>
  <w:style w:type="character" w:customStyle="1" w:styleId="244">
    <w:name w:val="WW8Num8z6"/>
    <w:qFormat/>
    <w:uiPriority w:val="3"/>
  </w:style>
  <w:style w:type="character" w:customStyle="1" w:styleId="245">
    <w:name w:val="WW8Num4z0"/>
    <w:qFormat/>
    <w:uiPriority w:val="3"/>
    <w:rPr>
      <w:rFonts w:hint="default"/>
      <w:b/>
    </w:rPr>
  </w:style>
  <w:style w:type="character" w:customStyle="1" w:styleId="246">
    <w:name w:val="WW8Num11z1"/>
    <w:qFormat/>
    <w:uiPriority w:val="3"/>
  </w:style>
  <w:style w:type="character" w:customStyle="1" w:styleId="247">
    <w:name w:val="WW8Num21z1"/>
    <w:qFormat/>
    <w:uiPriority w:val="3"/>
  </w:style>
  <w:style w:type="character" w:customStyle="1" w:styleId="248">
    <w:name w:val="WW8Num16z0"/>
    <w:qFormat/>
    <w:uiPriority w:val="3"/>
    <w:rPr>
      <w:rFonts w:hint="default"/>
    </w:rPr>
  </w:style>
  <w:style w:type="character" w:customStyle="1" w:styleId="249">
    <w:name w:val="WW8Num10z4"/>
    <w:qFormat/>
    <w:uiPriority w:val="3"/>
  </w:style>
  <w:style w:type="character" w:customStyle="1" w:styleId="250">
    <w:name w:val="WW8Num1z6"/>
    <w:qFormat/>
    <w:uiPriority w:val="3"/>
  </w:style>
  <w:style w:type="character" w:customStyle="1" w:styleId="251">
    <w:name w:val="WW8Num23z8"/>
    <w:qFormat/>
    <w:uiPriority w:val="3"/>
  </w:style>
  <w:style w:type="character" w:customStyle="1" w:styleId="252">
    <w:name w:val="WW8Num16z4"/>
    <w:qFormat/>
    <w:uiPriority w:val="3"/>
  </w:style>
  <w:style w:type="character" w:customStyle="1" w:styleId="253">
    <w:name w:val="WW8Num10z0"/>
    <w:qFormat/>
    <w:uiPriority w:val="3"/>
    <w:rPr>
      <w:rFonts w:hint="default"/>
    </w:rPr>
  </w:style>
  <w:style w:type="character" w:customStyle="1" w:styleId="254">
    <w:name w:val="Основной шрифт абзаца2"/>
    <w:qFormat/>
    <w:uiPriority w:val="67"/>
  </w:style>
  <w:style w:type="character" w:customStyle="1" w:styleId="255">
    <w:name w:val="WW8Num4z1"/>
    <w:qFormat/>
    <w:uiPriority w:val="3"/>
    <w:rPr>
      <w:rFonts w:ascii="Times New Roman" w:hAnsi="Times New Roman" w:cs="Times New Roman"/>
      <w:bCs/>
      <w:sz w:val="24"/>
    </w:rPr>
  </w:style>
  <w:style w:type="character" w:customStyle="1" w:styleId="256">
    <w:name w:val="WW8Num23z4"/>
    <w:qFormat/>
    <w:uiPriority w:val="3"/>
  </w:style>
  <w:style w:type="character" w:customStyle="1" w:styleId="257">
    <w:name w:val="WW8Num14z0"/>
    <w:qFormat/>
    <w:uiPriority w:val="3"/>
    <w:rPr>
      <w:rFonts w:hint="default"/>
      <w:sz w:val="28"/>
    </w:rPr>
  </w:style>
  <w:style w:type="character" w:customStyle="1" w:styleId="258">
    <w:name w:val="WW8Num2z2"/>
    <w:qFormat/>
    <w:uiPriority w:val="3"/>
  </w:style>
  <w:style w:type="character" w:customStyle="1" w:styleId="259">
    <w:name w:val="WW8Num1z1"/>
    <w:qFormat/>
    <w:uiPriority w:val="3"/>
    <w:rPr>
      <w:rFonts w:hint="default" w:ascii="Courier New" w:hAnsi="Courier New" w:cs="Courier New"/>
    </w:rPr>
  </w:style>
  <w:style w:type="character" w:customStyle="1" w:styleId="260">
    <w:name w:val="WW8Num11z7"/>
    <w:qFormat/>
    <w:uiPriority w:val="3"/>
  </w:style>
  <w:style w:type="character" w:customStyle="1" w:styleId="261">
    <w:name w:val="WW8Num22z0"/>
    <w:qFormat/>
    <w:uiPriority w:val="3"/>
    <w:rPr>
      <w:rFonts w:hint="default"/>
      <w:b/>
    </w:rPr>
  </w:style>
  <w:style w:type="character" w:customStyle="1" w:styleId="262">
    <w:name w:val="WW8Num21z8"/>
    <w:qFormat/>
    <w:uiPriority w:val="3"/>
  </w:style>
  <w:style w:type="character" w:customStyle="1" w:styleId="263">
    <w:name w:val="WW8Num16z6"/>
    <w:qFormat/>
    <w:uiPriority w:val="3"/>
  </w:style>
  <w:style w:type="character" w:customStyle="1" w:styleId="264">
    <w:name w:val="Основной шрифт абзаца1"/>
    <w:qFormat/>
    <w:uiPriority w:val="67"/>
  </w:style>
  <w:style w:type="character" w:customStyle="1" w:styleId="265">
    <w:name w:val="WW8Num21z2"/>
    <w:qFormat/>
    <w:uiPriority w:val="3"/>
  </w:style>
  <w:style w:type="character" w:customStyle="1" w:styleId="266">
    <w:name w:val="WW8Num7z3"/>
    <w:qFormat/>
    <w:uiPriority w:val="3"/>
  </w:style>
  <w:style w:type="character" w:customStyle="1" w:styleId="267">
    <w:name w:val="WW8Num21z5"/>
    <w:qFormat/>
    <w:uiPriority w:val="3"/>
  </w:style>
  <w:style w:type="character" w:customStyle="1" w:styleId="268">
    <w:name w:val="WW8Num18z0"/>
    <w:qFormat/>
    <w:uiPriority w:val="3"/>
    <w:rPr>
      <w:rFonts w:hint="default" w:ascii="Wingdings" w:hAnsi="Wingdings" w:cs="Wingdings"/>
    </w:rPr>
  </w:style>
  <w:style w:type="character" w:customStyle="1" w:styleId="269">
    <w:name w:val="WW8Num6z1"/>
    <w:qFormat/>
    <w:uiPriority w:val="3"/>
    <w:rPr>
      <w:rFonts w:ascii="Times New Roman" w:hAnsi="Times New Roman" w:cs="Times New Roman"/>
      <w:sz w:val="24"/>
    </w:rPr>
  </w:style>
  <w:style w:type="character" w:customStyle="1" w:styleId="270">
    <w:name w:val="WW8Num7z6"/>
    <w:qFormat/>
    <w:uiPriority w:val="3"/>
  </w:style>
  <w:style w:type="character" w:customStyle="1" w:styleId="271">
    <w:name w:val="WW8Num2z6"/>
    <w:qFormat/>
    <w:uiPriority w:val="3"/>
  </w:style>
  <w:style w:type="character" w:customStyle="1" w:styleId="272">
    <w:name w:val="Основной шрифт абзаца11"/>
    <w:qFormat/>
    <w:uiPriority w:val="67"/>
  </w:style>
  <w:style w:type="character" w:customStyle="1" w:styleId="273">
    <w:name w:val="WW8Num11z3"/>
    <w:qFormat/>
    <w:uiPriority w:val="3"/>
  </w:style>
  <w:style w:type="character" w:customStyle="1" w:styleId="274">
    <w:name w:val="WW8Num21z7"/>
    <w:qFormat/>
    <w:uiPriority w:val="3"/>
  </w:style>
  <w:style w:type="character" w:customStyle="1" w:styleId="275">
    <w:name w:val="WW8Num14z8"/>
    <w:qFormat/>
    <w:uiPriority w:val="3"/>
  </w:style>
  <w:style w:type="character" w:customStyle="1" w:styleId="276">
    <w:name w:val="WW8Num10z1"/>
    <w:qFormat/>
    <w:uiPriority w:val="3"/>
  </w:style>
  <w:style w:type="character" w:customStyle="1" w:styleId="277">
    <w:name w:val="WW8Num13z3"/>
    <w:qFormat/>
    <w:uiPriority w:val="3"/>
    <w:rPr>
      <w:rFonts w:hint="default"/>
      <w:b/>
      <w:i/>
    </w:rPr>
  </w:style>
  <w:style w:type="character" w:customStyle="1" w:styleId="278">
    <w:name w:val="WW8Num3z0"/>
    <w:qFormat/>
    <w:uiPriority w:val="3"/>
    <w:rPr>
      <w:rFonts w:ascii="Symbol" w:hAnsi="Symbol" w:cs="OpenSymbol"/>
    </w:rPr>
  </w:style>
  <w:style w:type="character" w:customStyle="1" w:styleId="279">
    <w:name w:val="WW8Num4z7"/>
    <w:qFormat/>
    <w:uiPriority w:val="3"/>
  </w:style>
  <w:style w:type="character" w:customStyle="1" w:styleId="280">
    <w:name w:val="WW8Num11z8"/>
    <w:qFormat/>
    <w:uiPriority w:val="3"/>
  </w:style>
  <w:style w:type="character" w:customStyle="1" w:styleId="281">
    <w:name w:val="WW8Num12z0"/>
    <w:qFormat/>
    <w:uiPriority w:val="3"/>
    <w:rPr>
      <w:rFonts w:hint="default"/>
      <w:b/>
      <w:i/>
    </w:rPr>
  </w:style>
  <w:style w:type="character" w:customStyle="1" w:styleId="282">
    <w:name w:val="WW8Num15z0"/>
    <w:qFormat/>
    <w:uiPriority w:val="3"/>
    <w:rPr>
      <w:rFonts w:hint="default"/>
    </w:rPr>
  </w:style>
  <w:style w:type="character" w:customStyle="1" w:styleId="283">
    <w:name w:val="WW8Num10z3"/>
    <w:qFormat/>
    <w:uiPriority w:val="3"/>
  </w:style>
  <w:style w:type="character" w:customStyle="1" w:styleId="284">
    <w:name w:val="WW8Num10z5"/>
    <w:qFormat/>
    <w:uiPriority w:val="3"/>
  </w:style>
  <w:style w:type="character" w:customStyle="1" w:styleId="285">
    <w:name w:val="WW8Num18z3"/>
    <w:qFormat/>
    <w:uiPriority w:val="3"/>
    <w:rPr>
      <w:rFonts w:hint="default" w:ascii="Symbol" w:hAnsi="Symbol" w:cs="Symbol"/>
    </w:rPr>
  </w:style>
  <w:style w:type="character" w:customStyle="1" w:styleId="286">
    <w:name w:val="WW8Num2z7"/>
    <w:qFormat/>
    <w:uiPriority w:val="3"/>
  </w:style>
  <w:style w:type="character" w:customStyle="1" w:styleId="287">
    <w:name w:val="Основной шрифт абзаца3"/>
    <w:qFormat/>
    <w:uiPriority w:val="67"/>
  </w:style>
  <w:style w:type="character" w:customStyle="1" w:styleId="288">
    <w:name w:val="WW8Num13z0"/>
    <w:qFormat/>
    <w:uiPriority w:val="3"/>
    <w:rPr>
      <w:rFonts w:hint="default"/>
    </w:rPr>
  </w:style>
  <w:style w:type="character" w:customStyle="1" w:styleId="289">
    <w:name w:val="WW8Num6z5"/>
    <w:qFormat/>
    <w:uiPriority w:val="3"/>
  </w:style>
  <w:style w:type="character" w:customStyle="1" w:styleId="290">
    <w:name w:val="WW8Num8z0"/>
    <w:qFormat/>
    <w:uiPriority w:val="3"/>
  </w:style>
  <w:style w:type="character" w:customStyle="1" w:styleId="291">
    <w:name w:val="WW8Num5z5"/>
    <w:qFormat/>
    <w:uiPriority w:val="3"/>
  </w:style>
  <w:style w:type="character" w:customStyle="1" w:styleId="292">
    <w:name w:val="WW8Num4z3"/>
    <w:qFormat/>
    <w:uiPriority w:val="3"/>
  </w:style>
  <w:style w:type="character" w:customStyle="1" w:styleId="293">
    <w:name w:val="WW8Num5z2"/>
    <w:qFormat/>
    <w:uiPriority w:val="3"/>
  </w:style>
  <w:style w:type="character" w:customStyle="1" w:styleId="294">
    <w:name w:val="WW8Num6z0"/>
    <w:qFormat/>
    <w:uiPriority w:val="3"/>
    <w:rPr>
      <w:rFonts w:hint="default"/>
    </w:rPr>
  </w:style>
  <w:style w:type="character" w:customStyle="1" w:styleId="295">
    <w:name w:val="WW8Num23z0"/>
    <w:qFormat/>
    <w:uiPriority w:val="3"/>
    <w:rPr>
      <w:rFonts w:hint="default"/>
    </w:rPr>
  </w:style>
  <w:style w:type="character" w:customStyle="1" w:styleId="296">
    <w:name w:val="WW8Num6z7"/>
    <w:qFormat/>
    <w:uiPriority w:val="3"/>
  </w:style>
  <w:style w:type="character" w:customStyle="1" w:styleId="297">
    <w:name w:val="WW8Num3z3"/>
    <w:qFormat/>
    <w:uiPriority w:val="3"/>
  </w:style>
  <w:style w:type="character" w:customStyle="1" w:styleId="298">
    <w:name w:val="WW8Num5z0"/>
    <w:qFormat/>
    <w:uiPriority w:val="3"/>
    <w:rPr>
      <w:sz w:val="24"/>
      <w:szCs w:val="24"/>
      <w:highlight w:val="green"/>
    </w:rPr>
  </w:style>
  <w:style w:type="character" w:customStyle="1" w:styleId="299">
    <w:name w:val="WW8Num14z6"/>
    <w:qFormat/>
    <w:uiPriority w:val="3"/>
  </w:style>
  <w:style w:type="character" w:customStyle="1" w:styleId="300">
    <w:name w:val="WW8Num14z1"/>
    <w:qFormat/>
    <w:uiPriority w:val="3"/>
  </w:style>
  <w:style w:type="character" w:customStyle="1" w:styleId="301">
    <w:name w:val="WW8Num16z1"/>
    <w:qFormat/>
    <w:uiPriority w:val="3"/>
  </w:style>
  <w:style w:type="character" w:customStyle="1" w:styleId="302">
    <w:name w:val="WW8Num10z7"/>
    <w:qFormat/>
    <w:uiPriority w:val="3"/>
  </w:style>
  <w:style w:type="character" w:customStyle="1" w:styleId="303">
    <w:name w:val="WW8Num23z2"/>
    <w:qFormat/>
    <w:uiPriority w:val="3"/>
  </w:style>
  <w:style w:type="character" w:customStyle="1" w:styleId="304">
    <w:name w:val="WW8Num8z8"/>
    <w:qFormat/>
    <w:uiPriority w:val="3"/>
  </w:style>
  <w:style w:type="character" w:customStyle="1" w:styleId="305">
    <w:name w:val="WW8Num16z5"/>
    <w:qFormat/>
    <w:uiPriority w:val="3"/>
  </w:style>
  <w:style w:type="character" w:customStyle="1" w:styleId="306">
    <w:name w:val="WW8Num3z2"/>
    <w:qFormat/>
    <w:uiPriority w:val="3"/>
  </w:style>
  <w:style w:type="character" w:customStyle="1" w:styleId="307">
    <w:name w:val="WW8Num2z0"/>
    <w:qFormat/>
    <w:uiPriority w:val="3"/>
  </w:style>
  <w:style w:type="character" w:customStyle="1" w:styleId="308">
    <w:name w:val="WW8Num5z8"/>
    <w:qFormat/>
    <w:uiPriority w:val="3"/>
  </w:style>
  <w:style w:type="character" w:customStyle="1" w:styleId="309">
    <w:name w:val="WW8Num17z0"/>
    <w:qFormat/>
    <w:uiPriority w:val="3"/>
    <w:rPr>
      <w:rFonts w:hint="default"/>
    </w:rPr>
  </w:style>
  <w:style w:type="character" w:customStyle="1" w:styleId="310">
    <w:name w:val="WW8Num20z0"/>
    <w:qFormat/>
    <w:uiPriority w:val="3"/>
    <w:rPr>
      <w:rFonts w:hint="default"/>
      <w:b/>
      <w:i/>
    </w:rPr>
  </w:style>
  <w:style w:type="character" w:customStyle="1" w:styleId="311">
    <w:name w:val="WW8Num5z3"/>
    <w:qFormat/>
    <w:uiPriority w:val="3"/>
  </w:style>
  <w:style w:type="character" w:customStyle="1" w:styleId="312">
    <w:name w:val="WW8Num3z6"/>
    <w:qFormat/>
    <w:uiPriority w:val="3"/>
  </w:style>
  <w:style w:type="character" w:customStyle="1" w:styleId="313">
    <w:name w:val="WW8Num16z7"/>
    <w:qFormat/>
    <w:uiPriority w:val="3"/>
  </w:style>
  <w:style w:type="character" w:customStyle="1" w:styleId="314">
    <w:name w:val="WW8Num10z6"/>
    <w:qFormat/>
    <w:uiPriority w:val="3"/>
  </w:style>
  <w:style w:type="character" w:customStyle="1" w:styleId="315">
    <w:name w:val="WW8Num4z8"/>
    <w:qFormat/>
    <w:uiPriority w:val="3"/>
  </w:style>
  <w:style w:type="character" w:customStyle="1" w:styleId="316">
    <w:name w:val="WW8Num14z5"/>
    <w:qFormat/>
    <w:uiPriority w:val="3"/>
  </w:style>
  <w:style w:type="character" w:customStyle="1" w:styleId="317">
    <w:name w:val="apple-converted-space"/>
    <w:basedOn w:val="254"/>
    <w:qFormat/>
    <w:uiPriority w:val="7"/>
  </w:style>
  <w:style w:type="character" w:customStyle="1" w:styleId="318">
    <w:name w:val="WW8Num25z0"/>
    <w:qFormat/>
    <w:uiPriority w:val="3"/>
    <w:rPr>
      <w:rFonts w:hint="default"/>
    </w:rPr>
  </w:style>
  <w:style w:type="character" w:customStyle="1" w:styleId="319">
    <w:name w:val="WW8Num7z4"/>
    <w:qFormat/>
    <w:uiPriority w:val="3"/>
  </w:style>
  <w:style w:type="character" w:customStyle="1" w:styleId="320">
    <w:name w:val="WW8Num10z8"/>
    <w:qFormat/>
    <w:uiPriority w:val="3"/>
  </w:style>
  <w:style w:type="character" w:customStyle="1" w:styleId="321">
    <w:name w:val="WW8Num4z6"/>
    <w:qFormat/>
    <w:uiPriority w:val="3"/>
  </w:style>
  <w:style w:type="character" w:customStyle="1" w:styleId="322">
    <w:name w:val="WW8Num1z3"/>
    <w:qFormat/>
    <w:uiPriority w:val="3"/>
    <w:rPr>
      <w:rFonts w:hint="default" w:ascii="Symbol" w:hAnsi="Symbol" w:cs="Symbol"/>
    </w:rPr>
  </w:style>
  <w:style w:type="character" w:customStyle="1" w:styleId="323">
    <w:name w:val="WW8Num6z2"/>
    <w:qFormat/>
    <w:uiPriority w:val="3"/>
  </w:style>
  <w:style w:type="character" w:customStyle="1" w:styleId="324">
    <w:name w:val="Символ нумерации"/>
    <w:qFormat/>
    <w:uiPriority w:val="67"/>
  </w:style>
  <w:style w:type="character" w:customStyle="1" w:styleId="325">
    <w:name w:val="WW8Num3z5"/>
    <w:qFormat/>
    <w:uiPriority w:val="3"/>
  </w:style>
  <w:style w:type="character" w:customStyle="1" w:styleId="326">
    <w:name w:val="WW8Num7z2"/>
    <w:qFormat/>
    <w:uiPriority w:val="3"/>
  </w:style>
  <w:style w:type="character" w:customStyle="1" w:styleId="327">
    <w:name w:val="WW8Num8z3"/>
    <w:qFormat/>
    <w:uiPriority w:val="3"/>
  </w:style>
  <w:style w:type="character" w:customStyle="1" w:styleId="328">
    <w:name w:val="WW8Num17z1"/>
    <w:qFormat/>
    <w:uiPriority w:val="3"/>
    <w:rPr>
      <w:rFonts w:hint="default"/>
      <w:b/>
    </w:rPr>
  </w:style>
  <w:style w:type="character" w:customStyle="1" w:styleId="329">
    <w:name w:val="WW8Num3z4"/>
    <w:qFormat/>
    <w:uiPriority w:val="3"/>
  </w:style>
  <w:style w:type="character" w:customStyle="1" w:styleId="330">
    <w:name w:val="WW8Num4z5"/>
    <w:qFormat/>
    <w:uiPriority w:val="3"/>
  </w:style>
  <w:style w:type="character" w:customStyle="1" w:styleId="331">
    <w:name w:val="WW8Num10z2"/>
    <w:qFormat/>
    <w:uiPriority w:val="3"/>
  </w:style>
  <w:style w:type="character" w:customStyle="1" w:styleId="332">
    <w:name w:val="WW8Num7z1"/>
    <w:qFormat/>
    <w:uiPriority w:val="3"/>
  </w:style>
  <w:style w:type="character" w:customStyle="1" w:styleId="333">
    <w:name w:val="WW8Num2z4"/>
    <w:qFormat/>
    <w:uiPriority w:val="3"/>
  </w:style>
  <w:style w:type="character" w:customStyle="1" w:styleId="334">
    <w:name w:val="Маркеры списка"/>
    <w:qFormat/>
    <w:uiPriority w:val="68"/>
    <w:rPr>
      <w:rFonts w:ascii="OpenSymbol" w:hAnsi="OpenSymbol" w:eastAsia="OpenSymbol" w:cs="OpenSymbol"/>
    </w:rPr>
  </w:style>
  <w:style w:type="character" w:customStyle="1" w:styleId="335">
    <w:name w:val="WW8Num4z4"/>
    <w:qFormat/>
    <w:uiPriority w:val="3"/>
  </w:style>
  <w:style w:type="character" w:customStyle="1" w:styleId="336">
    <w:name w:val="WW8Num8z7"/>
    <w:qFormat/>
    <w:uiPriority w:val="3"/>
  </w:style>
  <w:style w:type="character" w:customStyle="1" w:styleId="337">
    <w:name w:val="WW8Num14z7"/>
    <w:qFormat/>
    <w:uiPriority w:val="3"/>
  </w:style>
  <w:style w:type="character" w:customStyle="1" w:styleId="338">
    <w:name w:val="WW8Num11z2"/>
    <w:qFormat/>
    <w:uiPriority w:val="3"/>
  </w:style>
  <w:style w:type="character" w:customStyle="1" w:styleId="339">
    <w:name w:val="WW8Num23z5"/>
    <w:qFormat/>
    <w:uiPriority w:val="3"/>
  </w:style>
  <w:style w:type="character" w:customStyle="1" w:styleId="340">
    <w:name w:val="WW8Num1z4"/>
    <w:qFormat/>
    <w:uiPriority w:val="3"/>
  </w:style>
  <w:style w:type="character" w:customStyle="1" w:styleId="341">
    <w:name w:val="WW8Num5z6"/>
    <w:qFormat/>
    <w:uiPriority w:val="3"/>
  </w:style>
  <w:style w:type="character" w:customStyle="1" w:styleId="342">
    <w:name w:val="WW8Num14z4"/>
    <w:qFormat/>
    <w:uiPriority w:val="3"/>
  </w:style>
  <w:style w:type="character" w:customStyle="1" w:styleId="343">
    <w:name w:val="WW8Num6z4"/>
    <w:qFormat/>
    <w:uiPriority w:val="3"/>
  </w:style>
  <w:style w:type="character" w:customStyle="1" w:styleId="344">
    <w:name w:val="WW8Num21z0"/>
    <w:qFormat/>
    <w:uiPriority w:val="3"/>
    <w:rPr>
      <w:rFonts w:hint="default"/>
    </w:rPr>
  </w:style>
  <w:style w:type="character" w:customStyle="1" w:styleId="345">
    <w:name w:val="WW8Num19z0"/>
    <w:qFormat/>
    <w:uiPriority w:val="3"/>
    <w:rPr>
      <w:rFonts w:hint="default"/>
      <w:b/>
      <w:i/>
    </w:rPr>
  </w:style>
  <w:style w:type="character" w:customStyle="1" w:styleId="346">
    <w:name w:val="WW8Num11z0"/>
    <w:qFormat/>
    <w:uiPriority w:val="3"/>
    <w:rPr>
      <w:rFonts w:hint="default"/>
    </w:rPr>
  </w:style>
  <w:style w:type="character" w:customStyle="1" w:styleId="347">
    <w:name w:val="WW8Num14z2"/>
    <w:qFormat/>
    <w:uiPriority w:val="3"/>
  </w:style>
  <w:style w:type="character" w:customStyle="1" w:styleId="348">
    <w:name w:val="WW8Num2z3"/>
    <w:qFormat/>
    <w:uiPriority w:val="3"/>
  </w:style>
  <w:style w:type="character" w:customStyle="1" w:styleId="349">
    <w:name w:val="WW8Num11z6"/>
    <w:qFormat/>
    <w:uiPriority w:val="3"/>
  </w:style>
  <w:style w:type="paragraph" w:customStyle="1" w:styleId="350">
    <w:name w:val="Указатель3"/>
    <w:basedOn w:val="1"/>
    <w:qFormat/>
    <w:uiPriority w:val="67"/>
    <w:pPr>
      <w:suppressLineNumbers/>
    </w:pPr>
    <w:rPr>
      <w:rFonts w:cs="FreeSans"/>
    </w:rPr>
  </w:style>
  <w:style w:type="paragraph" w:customStyle="1" w:styleId="351">
    <w:name w:val="Указатель2"/>
    <w:basedOn w:val="1"/>
    <w:qFormat/>
    <w:uiPriority w:val="67"/>
    <w:pPr>
      <w:suppressLineNumbers/>
    </w:pPr>
    <w:rPr>
      <w:rFonts w:cs="FreeSans"/>
    </w:rPr>
  </w:style>
  <w:style w:type="paragraph" w:customStyle="1" w:styleId="352">
    <w:name w:val="Указатель4"/>
    <w:basedOn w:val="1"/>
    <w:qFormat/>
    <w:uiPriority w:val="67"/>
    <w:pPr>
      <w:suppressLineNumbers/>
    </w:pPr>
    <w:rPr>
      <w:rFonts w:cs="FreeSans"/>
    </w:rPr>
  </w:style>
  <w:style w:type="paragraph" w:customStyle="1" w:styleId="353">
    <w:name w:val="Название объекта3"/>
    <w:basedOn w:val="1"/>
    <w:qFormat/>
    <w:uiPriority w:val="6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54">
    <w:name w:val="Указатель1"/>
    <w:basedOn w:val="1"/>
    <w:qFormat/>
    <w:uiPriority w:val="67"/>
    <w:pPr>
      <w:suppressLineNumbers/>
    </w:pPr>
    <w:rPr>
      <w:rFonts w:cs="lohit hindi"/>
    </w:rPr>
  </w:style>
  <w:style w:type="paragraph" w:customStyle="1" w:styleId="355">
    <w:name w:val="Заголовок таблицы"/>
    <w:basedOn w:val="356"/>
    <w:qFormat/>
    <w:uiPriority w:val="67"/>
    <w:pPr>
      <w:jc w:val="center"/>
    </w:pPr>
    <w:rPr>
      <w:b/>
      <w:bCs/>
    </w:rPr>
  </w:style>
  <w:style w:type="paragraph" w:customStyle="1" w:styleId="356">
    <w:name w:val="Содержимое таблицы"/>
    <w:basedOn w:val="1"/>
    <w:qFormat/>
    <w:uiPriority w:val="67"/>
    <w:pPr>
      <w:suppressLineNumbers/>
    </w:pPr>
  </w:style>
  <w:style w:type="paragraph" w:customStyle="1" w:styleId="357">
    <w:name w:val="Название1"/>
    <w:basedOn w:val="1"/>
    <w:qFormat/>
    <w:uiPriority w:val="67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358">
    <w:name w:val="Заголовок2"/>
    <w:basedOn w:val="1"/>
    <w:next w:val="23"/>
    <w:qFormat/>
    <w:uiPriority w:val="67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359">
    <w:name w:val="Знак"/>
    <w:basedOn w:val="1"/>
    <w:qFormat/>
    <w:uiPriority w:val="67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360">
    <w:name w:val="Обычный (веб)1"/>
    <w:basedOn w:val="1"/>
    <w:qFormat/>
    <w:uiPriority w:val="68"/>
    <w:pPr>
      <w:spacing w:before="280" w:after="280"/>
    </w:pPr>
    <w:rPr>
      <w:sz w:val="24"/>
      <w:szCs w:val="24"/>
    </w:rPr>
  </w:style>
  <w:style w:type="paragraph" w:customStyle="1" w:styleId="361">
    <w:name w:val="Основной текст с отступом 22"/>
    <w:basedOn w:val="1"/>
    <w:qFormat/>
    <w:uiPriority w:val="67"/>
    <w:pPr>
      <w:spacing w:after="120" w:line="480" w:lineRule="auto"/>
      <w:ind w:left="283"/>
    </w:pPr>
  </w:style>
  <w:style w:type="paragraph" w:customStyle="1" w:styleId="362">
    <w:name w:val="Основной текст с отступом 21"/>
    <w:basedOn w:val="1"/>
    <w:qFormat/>
    <w:uiPriority w:val="67"/>
    <w:pPr>
      <w:ind w:left="2410" w:hanging="1559"/>
    </w:pPr>
    <w:rPr>
      <w:sz w:val="28"/>
    </w:rPr>
  </w:style>
  <w:style w:type="paragraph" w:customStyle="1" w:styleId="363">
    <w:name w:val="Название объекта11"/>
    <w:basedOn w:val="1"/>
    <w:qFormat/>
    <w:uiPriority w:val="6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64">
    <w:name w:val="Указатель11"/>
    <w:basedOn w:val="1"/>
    <w:qFormat/>
    <w:uiPriority w:val="67"/>
    <w:pPr>
      <w:suppressLineNumbers/>
    </w:pPr>
    <w:rPr>
      <w:rFonts w:cs="Arial"/>
    </w:rPr>
  </w:style>
  <w:style w:type="paragraph" w:customStyle="1" w:styleId="365">
    <w:name w:val="Заголовок1"/>
    <w:basedOn w:val="1"/>
    <w:next w:val="23"/>
    <w:qFormat/>
    <w:uiPriority w:val="67"/>
    <w:pPr>
      <w:keepNext/>
      <w:spacing w:before="240" w:after="120"/>
    </w:pPr>
    <w:rPr>
      <w:rFonts w:ascii="Liberation Sans" w:hAnsi="Liberation Sans" w:eastAsia="Droid Sans" w:cs="lohit hindi"/>
      <w:sz w:val="28"/>
      <w:szCs w:val="28"/>
    </w:rPr>
  </w:style>
  <w:style w:type="paragraph" w:customStyle="1" w:styleId="366">
    <w:name w:val="Текст выноски1"/>
    <w:basedOn w:val="1"/>
    <w:qFormat/>
    <w:uiPriority w:val="67"/>
    <w:rPr>
      <w:rFonts w:ascii="Tahoma" w:hAnsi="Tahoma" w:cs="Tahoma"/>
      <w:sz w:val="16"/>
      <w:szCs w:val="16"/>
    </w:rPr>
  </w:style>
  <w:style w:type="paragraph" w:customStyle="1" w:styleId="367">
    <w:name w:val="Абзац списка1"/>
    <w:basedOn w:val="1"/>
    <w:qFormat/>
    <w:uiPriority w:val="7"/>
    <w:pPr>
      <w:ind w:left="720"/>
    </w:pPr>
  </w:style>
  <w:style w:type="paragraph" w:customStyle="1" w:styleId="368">
    <w:name w:val="Название объекта2"/>
    <w:basedOn w:val="1"/>
    <w:qFormat/>
    <w:uiPriority w:val="6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69">
    <w:name w:val="Основной текст 21"/>
    <w:basedOn w:val="1"/>
    <w:qFormat/>
    <w:uiPriority w:val="67"/>
    <w:pPr>
      <w:spacing w:after="120" w:line="480" w:lineRule="auto"/>
    </w:pPr>
  </w:style>
  <w:style w:type="paragraph" w:styleId="370">
    <w:name w:val="List Paragraph"/>
    <w:basedOn w:val="1"/>
    <w:unhideWhenUsed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4</Pages>
  <Words>1004</Words>
  <Characters>5725</Characters>
  <Lines>47</Lines>
  <Paragraphs>13</Paragraphs>
  <TotalTime>35</TotalTime>
  <ScaleCrop>false</ScaleCrop>
  <LinksUpToDate>false</LinksUpToDate>
  <CharactersWithSpaces>6716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2021-05-01T11:39:00Z</dcterms:created>
  <dc:creator>Орг</dc:creator>
  <cp:lastModifiedBy>ipgvio</cp:lastModifiedBy>
  <dcterms:modified xsi:type="dcterms:W3CDTF">2024-03-28T14:03:05Z</dcterms:modified>
  <dc:title>ПРОГРАММА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   0-11.1.0.11664</vt:lpwstr>
  </property>
</Properties>
</file>