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3C" w:rsidRDefault="00456E3C" w:rsidP="00456E3C">
      <w:pPr>
        <w:tabs>
          <w:tab w:val="left" w:pos="709"/>
          <w:tab w:val="left" w:pos="4530"/>
        </w:tabs>
        <w:ind w:firstLine="567"/>
        <w:jc w:val="center"/>
        <w:rPr>
          <w:sz w:val="28"/>
          <w:szCs w:val="28"/>
        </w:rPr>
      </w:pPr>
      <w:r w:rsidRPr="009F71DA">
        <w:rPr>
          <w:sz w:val="28"/>
          <w:szCs w:val="28"/>
        </w:rPr>
        <w:t xml:space="preserve">Условия конкурса по продаже </w:t>
      </w:r>
      <w:r>
        <w:rPr>
          <w:sz w:val="28"/>
          <w:szCs w:val="28"/>
        </w:rPr>
        <w:t xml:space="preserve">объекта нежилого фонда: </w:t>
      </w:r>
    </w:p>
    <w:p w:rsidR="00456E3C" w:rsidRPr="009F71DA" w:rsidRDefault="00456E3C" w:rsidP="00456E3C">
      <w:pPr>
        <w:tabs>
          <w:tab w:val="left" w:pos="709"/>
          <w:tab w:val="left" w:pos="45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Дом</w:t>
      </w:r>
      <w:r w:rsidRPr="009F71DA">
        <w:rPr>
          <w:sz w:val="28"/>
          <w:szCs w:val="28"/>
        </w:rPr>
        <w:t xml:space="preserve"> усадьб</w:t>
      </w:r>
      <w:r>
        <w:rPr>
          <w:sz w:val="28"/>
          <w:szCs w:val="28"/>
        </w:rPr>
        <w:t xml:space="preserve">а купца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: Главный дом, расположенный </w:t>
      </w:r>
      <w:r w:rsidRPr="009F71DA">
        <w:rPr>
          <w:sz w:val="28"/>
          <w:szCs w:val="28"/>
        </w:rPr>
        <w:t>по адресу: Вологодская область, р-н Устюженский, г. Устюжна, ул. Ленина, д. 16</w:t>
      </w:r>
    </w:p>
    <w:p w:rsidR="00456E3C" w:rsidRDefault="00456E3C" w:rsidP="00456E3C">
      <w:pPr>
        <w:tabs>
          <w:tab w:val="left" w:pos="709"/>
          <w:tab w:val="left" w:pos="4530"/>
        </w:tabs>
        <w:ind w:firstLine="567"/>
        <w:jc w:val="center"/>
        <w:rPr>
          <w:sz w:val="28"/>
          <w:szCs w:val="28"/>
        </w:rPr>
      </w:pPr>
    </w:p>
    <w:p w:rsidR="00456E3C" w:rsidRPr="009F71DA" w:rsidRDefault="00456E3C" w:rsidP="00456E3C">
      <w:pPr>
        <w:tabs>
          <w:tab w:val="left" w:pos="709"/>
          <w:tab w:val="left" w:pos="4530"/>
        </w:tabs>
        <w:ind w:firstLine="567"/>
        <w:jc w:val="center"/>
        <w:rPr>
          <w:sz w:val="28"/>
          <w:szCs w:val="28"/>
        </w:rPr>
      </w:pPr>
    </w:p>
    <w:p w:rsidR="00456E3C" w:rsidRDefault="00456E3C" w:rsidP="00456E3C">
      <w:pPr>
        <w:tabs>
          <w:tab w:val="left" w:pos="709"/>
          <w:tab w:val="left" w:pos="4530"/>
        </w:tabs>
        <w:ind w:firstLine="567"/>
        <w:jc w:val="both"/>
        <w:rPr>
          <w:sz w:val="28"/>
          <w:szCs w:val="28"/>
        </w:rPr>
      </w:pPr>
      <w:r w:rsidRPr="00132E4E">
        <w:rPr>
          <w:sz w:val="28"/>
          <w:szCs w:val="28"/>
        </w:rPr>
        <w:t xml:space="preserve">1. Проведение работ по сохранению объекта культурного наследия федерального значения Дом усадьба купца </w:t>
      </w:r>
      <w:proofErr w:type="spellStart"/>
      <w:r w:rsidRPr="00132E4E">
        <w:rPr>
          <w:sz w:val="28"/>
          <w:szCs w:val="28"/>
        </w:rPr>
        <w:t>Поздеева</w:t>
      </w:r>
      <w:proofErr w:type="spellEnd"/>
      <w:r w:rsidRPr="00132E4E">
        <w:rPr>
          <w:sz w:val="28"/>
          <w:szCs w:val="28"/>
        </w:rPr>
        <w:t xml:space="preserve">: Главный дом, кадастровый номер 35:19:0102003:218, расположенный по адресу: Вологодская область, р-н Устюженский, г. Устюжна, ул. Ленина, д. 16 (далее - </w:t>
      </w:r>
      <w:r>
        <w:rPr>
          <w:sz w:val="28"/>
          <w:szCs w:val="28"/>
        </w:rPr>
        <w:t>О</w:t>
      </w:r>
      <w:r w:rsidRPr="00132E4E">
        <w:rPr>
          <w:sz w:val="28"/>
          <w:szCs w:val="28"/>
        </w:rPr>
        <w:t xml:space="preserve">бъект), </w:t>
      </w:r>
      <w:r>
        <w:rPr>
          <w:sz w:val="28"/>
          <w:szCs w:val="28"/>
        </w:rPr>
        <w:t xml:space="preserve">должно осуществляться собственником </w:t>
      </w:r>
      <w:r w:rsidRPr="00132E4E">
        <w:rPr>
          <w:sz w:val="28"/>
          <w:szCs w:val="28"/>
        </w:rPr>
        <w:t xml:space="preserve">в соответствии с приложением № 1 к охранному обязательству собственника или иного законного владельца объекта культурного наследия федерального значения </w:t>
      </w:r>
      <w:r w:rsidRPr="00132E4E">
        <w:rPr>
          <w:color w:val="000000"/>
          <w:sz w:val="28"/>
          <w:szCs w:val="28"/>
        </w:rPr>
        <w:t xml:space="preserve">«Усадьба </w:t>
      </w:r>
      <w:proofErr w:type="spellStart"/>
      <w:r w:rsidRPr="00132E4E">
        <w:rPr>
          <w:color w:val="000000"/>
          <w:sz w:val="28"/>
          <w:szCs w:val="28"/>
        </w:rPr>
        <w:t>Поздеева</w:t>
      </w:r>
      <w:proofErr w:type="spellEnd"/>
      <w:r w:rsidRPr="00132E4E">
        <w:rPr>
          <w:color w:val="000000"/>
          <w:sz w:val="28"/>
          <w:szCs w:val="28"/>
        </w:rPr>
        <w:t>», 1860 - е годы</w:t>
      </w:r>
      <w:r w:rsidRPr="00132E4E">
        <w:rPr>
          <w:sz w:val="28"/>
          <w:szCs w:val="28"/>
        </w:rPr>
        <w:t xml:space="preserve">, расположенного по адресу: </w:t>
      </w:r>
      <w:proofErr w:type="gramStart"/>
      <w:r w:rsidRPr="00132E4E">
        <w:rPr>
          <w:sz w:val="28"/>
          <w:szCs w:val="28"/>
        </w:rPr>
        <w:t>Вологодская область, г. Устюжна, ул. Ленина, д.16/18 (уточненный адрес:</w:t>
      </w:r>
      <w:proofErr w:type="gramEnd"/>
      <w:r w:rsidRPr="00132E4E">
        <w:rPr>
          <w:sz w:val="28"/>
          <w:szCs w:val="28"/>
        </w:rPr>
        <w:t xml:space="preserve"> </w:t>
      </w:r>
      <w:proofErr w:type="gramStart"/>
      <w:r w:rsidRPr="00132E4E">
        <w:rPr>
          <w:sz w:val="28"/>
          <w:szCs w:val="28"/>
        </w:rPr>
        <w:t>Вологодская область, г. Устюжна, ул. Ленина, д.16, д.18, пер. Коммунистический, д.4, д.4а»), утвержденному приказом Комитета по охране объектов культурного наследия Вологодской области от 17.05.2023 № 1-О/01-11 (в редакции приказа Комитета по охране объектов культурного наследия Вологодской области от 03.10.2024 № 73-О/01-11 «О внесении изменений в приказ Комитета по охране объектов культурного наследия области от 17 мая</w:t>
      </w:r>
      <w:proofErr w:type="gramEnd"/>
      <w:r w:rsidRPr="00132E4E">
        <w:rPr>
          <w:sz w:val="28"/>
          <w:szCs w:val="28"/>
        </w:rPr>
        <w:t xml:space="preserve"> </w:t>
      </w:r>
      <w:proofErr w:type="gramStart"/>
      <w:r w:rsidRPr="00132E4E">
        <w:rPr>
          <w:sz w:val="28"/>
          <w:szCs w:val="28"/>
        </w:rPr>
        <w:t>2023 г. №1-О/01-11»), в соответствии с таблицей:</w:t>
      </w:r>
      <w:proofErr w:type="gramEnd"/>
    </w:p>
    <w:p w:rsidR="00456E3C" w:rsidRPr="00132E4E" w:rsidRDefault="00456E3C" w:rsidP="00456E3C">
      <w:pPr>
        <w:tabs>
          <w:tab w:val="left" w:pos="709"/>
          <w:tab w:val="left" w:pos="4530"/>
        </w:tabs>
        <w:ind w:firstLine="567"/>
        <w:jc w:val="both"/>
        <w:rPr>
          <w:sz w:val="28"/>
          <w:szCs w:val="28"/>
        </w:rPr>
      </w:pPr>
    </w:p>
    <w:p w:rsidR="00456E3C" w:rsidRPr="00132E4E" w:rsidRDefault="00456E3C" w:rsidP="00456E3C">
      <w:pPr>
        <w:tabs>
          <w:tab w:val="left" w:pos="284"/>
          <w:tab w:val="left" w:pos="709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237"/>
        <w:gridCol w:w="2835"/>
      </w:tblGrid>
      <w:tr w:rsidR="00456E3C" w:rsidRPr="009F71DA" w:rsidTr="00C825BF">
        <w:trPr>
          <w:trHeight w:val="52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3C" w:rsidRDefault="00456E3C" w:rsidP="00C825BF">
            <w:pPr>
              <w:ind w:right="-72"/>
            </w:pPr>
            <w:r w:rsidRPr="009F71DA">
              <w:t>№</w:t>
            </w:r>
          </w:p>
          <w:p w:rsidR="00456E3C" w:rsidRPr="009F71DA" w:rsidRDefault="00456E3C" w:rsidP="00C825BF">
            <w:pPr>
              <w:ind w:right="-72"/>
            </w:pPr>
            <w:proofErr w:type="spellStart"/>
            <w:proofErr w:type="gramStart"/>
            <w:r w:rsidRPr="009F71DA">
              <w:t>п</w:t>
            </w:r>
            <w:proofErr w:type="spellEnd"/>
            <w:proofErr w:type="gramEnd"/>
            <w:r w:rsidRPr="009F71DA">
              <w:t>/</w:t>
            </w:r>
            <w:proofErr w:type="spellStart"/>
            <w:r w:rsidRPr="009F71DA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3C" w:rsidRPr="009F71DA" w:rsidRDefault="00456E3C" w:rsidP="00C825BF">
            <w:pPr>
              <w:ind w:left="173"/>
              <w:jc w:val="center"/>
            </w:pPr>
            <w:r w:rsidRPr="009F71DA">
              <w:t>Состав (перечень) видов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E3C" w:rsidRPr="009F71DA" w:rsidRDefault="00456E3C" w:rsidP="00C825BF">
            <w:pPr>
              <w:jc w:val="center"/>
            </w:pPr>
            <w:r w:rsidRPr="009F71DA">
              <w:t>Сроки (периодичность) проведения работ</w:t>
            </w:r>
          </w:p>
        </w:tc>
      </w:tr>
      <w:tr w:rsidR="00456E3C" w:rsidRPr="009F71DA" w:rsidTr="00C825BF">
        <w:trPr>
          <w:trHeight w:val="147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ind w:left="175" w:right="-72"/>
            </w:pPr>
            <w:r w:rsidRPr="009F71DA"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ind w:left="-85"/>
              <w:jc w:val="both"/>
            </w:pPr>
            <w:r>
              <w:t xml:space="preserve">Разработать </w:t>
            </w:r>
            <w:r w:rsidRPr="009F71DA">
              <w:t>рабочую документацию на проведение консервационных (в том числе комплекса противоаварийных) работ на объекте культурного наследия.</w:t>
            </w:r>
          </w:p>
          <w:p w:rsidR="00456E3C" w:rsidRPr="009F71DA" w:rsidRDefault="00456E3C" w:rsidP="00C825BF">
            <w:pPr>
              <w:ind w:left="-85"/>
              <w:jc w:val="both"/>
            </w:pPr>
            <w:r w:rsidRPr="009F71DA">
              <w:t>Провести указанные виды работ, предварительно получив разрешение на их выполнение в региональном органе объектов культурного наследия.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jc w:val="center"/>
            </w:pPr>
            <w:r>
              <w:t>д</w:t>
            </w:r>
            <w:r w:rsidRPr="009F71DA">
              <w:t>о 31 октября 2025 года</w:t>
            </w:r>
          </w:p>
        </w:tc>
      </w:tr>
      <w:tr w:rsidR="00456E3C" w:rsidRPr="009F71DA" w:rsidTr="00C825BF">
        <w:trPr>
          <w:trHeight w:val="161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ind w:left="175" w:right="-72"/>
            </w:pPr>
            <w:r w:rsidRPr="009F71DA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ind w:left="-85"/>
              <w:jc w:val="both"/>
            </w:pPr>
            <w:r w:rsidRPr="009F71DA">
              <w:t>Разработать комплексную научно – проектную документацию по сохранению объекта культурного наследия.</w:t>
            </w:r>
          </w:p>
          <w:p w:rsidR="00456E3C" w:rsidRPr="009F71DA" w:rsidRDefault="00456E3C" w:rsidP="00C825BF">
            <w:pPr>
              <w:ind w:left="-85"/>
              <w:jc w:val="both"/>
            </w:pPr>
            <w:r w:rsidRPr="009F71DA">
              <w:t>Проектом также должны быть предусмотрены работы по сохранению сохранившегося участка ограды.</w:t>
            </w:r>
          </w:p>
          <w:p w:rsidR="00456E3C" w:rsidRPr="009F71DA" w:rsidRDefault="00456E3C" w:rsidP="00C825BF">
            <w:pPr>
              <w:ind w:left="-85"/>
              <w:jc w:val="both"/>
            </w:pPr>
            <w:r w:rsidRPr="009F71DA">
              <w:t>Согласовать документацию с региональным органом охраны объектов культурного наследия.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jc w:val="center"/>
            </w:pPr>
            <w:r>
              <w:t xml:space="preserve">до </w:t>
            </w:r>
            <w:r w:rsidRPr="009F71DA">
              <w:t>2 ноября 2026 года</w:t>
            </w:r>
          </w:p>
        </w:tc>
      </w:tr>
      <w:tr w:rsidR="00456E3C" w:rsidRPr="009F71DA" w:rsidTr="00C825BF">
        <w:trPr>
          <w:trHeight w:val="134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ind w:left="175" w:right="-72"/>
            </w:pPr>
            <w:r w:rsidRPr="009F71DA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ind w:left="-85"/>
              <w:jc w:val="both"/>
            </w:pPr>
            <w:r w:rsidRPr="009F71DA">
              <w:t>Провести ремонтно-реставрационные работы в соответствии с разработанной и согласованной комплексной научно-проектной документацией.</w:t>
            </w:r>
          </w:p>
          <w:p w:rsidR="00456E3C" w:rsidRPr="009F71DA" w:rsidRDefault="00456E3C" w:rsidP="00C825BF">
            <w:pPr>
              <w:ind w:left="-85"/>
              <w:jc w:val="both"/>
            </w:pPr>
            <w:r w:rsidRPr="009F71DA">
              <w:t xml:space="preserve">Перед проведением работ необходимо получить соответствующее разрешение в органе охраны объектов культурного наследия.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jc w:val="center"/>
            </w:pPr>
            <w:r>
              <w:t>д</w:t>
            </w:r>
            <w:r w:rsidRPr="009F71DA">
              <w:t>о 1 ноября 2029 года</w:t>
            </w:r>
          </w:p>
        </w:tc>
      </w:tr>
      <w:tr w:rsidR="00456E3C" w:rsidRPr="009F71DA" w:rsidTr="00C825BF">
        <w:trPr>
          <w:trHeight w:val="41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ind w:left="175" w:right="-72"/>
            </w:pPr>
            <w:r w:rsidRPr="009F71DA"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ind w:left="-85"/>
              <w:jc w:val="both"/>
            </w:pPr>
            <w:r w:rsidRPr="009F71DA">
              <w:t>Поддерживать объект культурного наследия и его территорию в надлежащем состоянии.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E3C" w:rsidRPr="009F71DA" w:rsidRDefault="00456E3C" w:rsidP="00C825BF">
            <w:pPr>
              <w:jc w:val="center"/>
            </w:pPr>
            <w:r>
              <w:t>п</w:t>
            </w:r>
            <w:r w:rsidRPr="009F71DA">
              <w:t>остоянно</w:t>
            </w:r>
          </w:p>
        </w:tc>
      </w:tr>
    </w:tbl>
    <w:p w:rsidR="00456E3C" w:rsidRPr="009F71DA" w:rsidRDefault="00456E3C" w:rsidP="00456E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E3C" w:rsidRPr="009F71DA" w:rsidRDefault="00456E3C" w:rsidP="0045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DA">
        <w:rPr>
          <w:rFonts w:ascii="Times New Roman" w:hAnsi="Times New Roman" w:cs="Times New Roman"/>
          <w:sz w:val="28"/>
          <w:szCs w:val="28"/>
        </w:rPr>
        <w:t xml:space="preserve">2. При проведении работ по сохранению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71DA">
        <w:rPr>
          <w:rFonts w:ascii="Times New Roman" w:hAnsi="Times New Roman" w:cs="Times New Roman"/>
          <w:sz w:val="28"/>
          <w:szCs w:val="28"/>
        </w:rPr>
        <w:t xml:space="preserve">бъекта </w:t>
      </w:r>
      <w:r>
        <w:rPr>
          <w:rFonts w:ascii="Times New Roman" w:hAnsi="Times New Roman" w:cs="Times New Roman"/>
          <w:sz w:val="28"/>
          <w:szCs w:val="28"/>
        </w:rPr>
        <w:t>собственник</w:t>
      </w:r>
      <w:r w:rsidRPr="009F71DA">
        <w:rPr>
          <w:rFonts w:ascii="Times New Roman" w:hAnsi="Times New Roman" w:cs="Times New Roman"/>
          <w:sz w:val="28"/>
          <w:szCs w:val="28"/>
        </w:rPr>
        <w:t xml:space="preserve"> обязан в установленные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71DA">
        <w:rPr>
          <w:rFonts w:ascii="Times New Roman" w:hAnsi="Times New Roman" w:cs="Times New Roman"/>
          <w:sz w:val="28"/>
          <w:szCs w:val="28"/>
        </w:rPr>
        <w:t xml:space="preserve"> управлением охраны объектов культурного наследия Вологодской области сроки:</w:t>
      </w:r>
    </w:p>
    <w:p w:rsidR="00456E3C" w:rsidRPr="009F71DA" w:rsidRDefault="00456E3C" w:rsidP="00456E3C">
      <w:pPr>
        <w:ind w:firstLine="709"/>
        <w:jc w:val="both"/>
        <w:rPr>
          <w:sz w:val="28"/>
          <w:szCs w:val="28"/>
        </w:rPr>
      </w:pPr>
      <w:r w:rsidRPr="009F71DA">
        <w:rPr>
          <w:sz w:val="28"/>
          <w:szCs w:val="28"/>
        </w:rPr>
        <w:t xml:space="preserve">-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</w:t>
      </w:r>
      <w:r>
        <w:rPr>
          <w:sz w:val="28"/>
          <w:szCs w:val="28"/>
        </w:rPr>
        <w:t xml:space="preserve">Объекта </w:t>
      </w:r>
      <w:r w:rsidRPr="009F71DA">
        <w:rPr>
          <w:sz w:val="28"/>
          <w:szCs w:val="28"/>
        </w:rPr>
        <w:t xml:space="preserve">и сохранение предмета охраны </w:t>
      </w:r>
      <w:r>
        <w:rPr>
          <w:sz w:val="28"/>
          <w:szCs w:val="28"/>
        </w:rPr>
        <w:t>Объекта</w:t>
      </w:r>
      <w:r w:rsidRPr="009F71DA">
        <w:rPr>
          <w:sz w:val="28"/>
          <w:szCs w:val="28"/>
        </w:rPr>
        <w:t xml:space="preserve">, в порядке, </w:t>
      </w:r>
      <w:r w:rsidRPr="009F71DA">
        <w:rPr>
          <w:sz w:val="28"/>
          <w:szCs w:val="28"/>
        </w:rPr>
        <w:lastRenderedPageBreak/>
        <w:t xml:space="preserve">установленном Федеральным законом </w:t>
      </w:r>
      <w:r>
        <w:rPr>
          <w:sz w:val="28"/>
          <w:szCs w:val="28"/>
        </w:rPr>
        <w:t xml:space="preserve">от 25.06.2002 </w:t>
      </w:r>
      <w:r w:rsidRPr="009F71DA">
        <w:rPr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 (далее –</w:t>
      </w:r>
      <w:r>
        <w:rPr>
          <w:sz w:val="28"/>
          <w:szCs w:val="28"/>
        </w:rPr>
        <w:t xml:space="preserve"> </w:t>
      </w:r>
      <w:r w:rsidRPr="009F71DA">
        <w:rPr>
          <w:sz w:val="28"/>
          <w:szCs w:val="28"/>
        </w:rPr>
        <w:t>закон № 73-ФЗ);</w:t>
      </w:r>
    </w:p>
    <w:p w:rsidR="00456E3C" w:rsidRPr="009F71DA" w:rsidRDefault="00456E3C" w:rsidP="00456E3C">
      <w:pPr>
        <w:ind w:firstLine="709"/>
        <w:jc w:val="both"/>
        <w:rPr>
          <w:sz w:val="28"/>
          <w:szCs w:val="28"/>
        </w:rPr>
      </w:pPr>
      <w:proofErr w:type="gramStart"/>
      <w:r w:rsidRPr="009F71DA">
        <w:rPr>
          <w:sz w:val="28"/>
          <w:szCs w:val="28"/>
        </w:rPr>
        <w:t xml:space="preserve">- в случае обнаружения при проведении работ по сохранению </w:t>
      </w:r>
      <w:r>
        <w:rPr>
          <w:sz w:val="28"/>
          <w:szCs w:val="28"/>
        </w:rPr>
        <w:t>О</w:t>
      </w:r>
      <w:r w:rsidRPr="009F71DA">
        <w:rPr>
          <w:sz w:val="28"/>
          <w:szCs w:val="28"/>
        </w:rPr>
        <w:t>бъекта объектов, обладающих признаками объекта культурного наследия, в том числе объектов археологического наследия,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Главн</w:t>
      </w:r>
      <w:r>
        <w:rPr>
          <w:sz w:val="28"/>
          <w:szCs w:val="28"/>
        </w:rPr>
        <w:t xml:space="preserve">ое </w:t>
      </w:r>
      <w:r w:rsidRPr="009F71DA">
        <w:rPr>
          <w:sz w:val="28"/>
          <w:szCs w:val="28"/>
        </w:rPr>
        <w:t>управление охраны объектов культурного наследия Вологодской области.</w:t>
      </w:r>
      <w:proofErr w:type="gramEnd"/>
      <w:r w:rsidRPr="009F71DA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Главное управление</w:t>
      </w:r>
      <w:r w:rsidRPr="009F71DA">
        <w:rPr>
          <w:sz w:val="28"/>
          <w:szCs w:val="28"/>
        </w:rPr>
        <w:t xml:space="preserve"> охраны объектов культурного наследия Вологодской области, которым получено такое заявление, организует работу по определению историко-культурной ценности объекта, обладающего признаками объекта культурного наследия, в порядке, установленном законом субъекта Российской Федерации, на территории которого находится обнаруженный объект культурного наследия. Дальнейшее взаимодействие Главн</w:t>
      </w:r>
      <w:r>
        <w:rPr>
          <w:sz w:val="28"/>
          <w:szCs w:val="28"/>
        </w:rPr>
        <w:t>ого</w:t>
      </w:r>
      <w:r w:rsidRPr="009F71DA">
        <w:rPr>
          <w:sz w:val="28"/>
          <w:szCs w:val="28"/>
        </w:rPr>
        <w:t xml:space="preserve"> </w:t>
      </w:r>
      <w:proofErr w:type="gramStart"/>
      <w:r w:rsidRPr="009F71DA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9F71DA">
        <w:rPr>
          <w:sz w:val="28"/>
          <w:szCs w:val="28"/>
        </w:rPr>
        <w:t xml:space="preserve"> охраны объектов культурного наследия Вологодской области</w:t>
      </w:r>
      <w:proofErr w:type="gramEnd"/>
      <w:r w:rsidRPr="009F71DA">
        <w:rPr>
          <w:sz w:val="28"/>
          <w:szCs w:val="28"/>
        </w:rPr>
        <w:t xml:space="preserve"> с </w:t>
      </w:r>
      <w:r>
        <w:rPr>
          <w:sz w:val="28"/>
          <w:szCs w:val="28"/>
        </w:rPr>
        <w:t>собственником</w:t>
      </w:r>
      <w:r w:rsidRPr="009F71DA">
        <w:rPr>
          <w:sz w:val="28"/>
          <w:szCs w:val="28"/>
        </w:rPr>
        <w:t>, в отношении объекта, обладающего признаками объекта культурного наследия, осуществляется в порядке, определенном статьей 36 закона № 73-ФЗ;</w:t>
      </w:r>
    </w:p>
    <w:p w:rsidR="00456E3C" w:rsidRPr="009F71DA" w:rsidRDefault="00456E3C" w:rsidP="00456E3C">
      <w:pPr>
        <w:ind w:firstLine="709"/>
        <w:jc w:val="both"/>
        <w:rPr>
          <w:sz w:val="28"/>
          <w:szCs w:val="28"/>
        </w:rPr>
      </w:pPr>
      <w:r w:rsidRPr="009F71DA">
        <w:rPr>
          <w:sz w:val="28"/>
          <w:szCs w:val="28"/>
        </w:rPr>
        <w:t xml:space="preserve">- организовать проведение работ по сохранению </w:t>
      </w:r>
      <w:r>
        <w:rPr>
          <w:sz w:val="28"/>
          <w:szCs w:val="28"/>
        </w:rPr>
        <w:t>О</w:t>
      </w:r>
      <w:r w:rsidRPr="009F71DA">
        <w:rPr>
          <w:sz w:val="28"/>
          <w:szCs w:val="28"/>
        </w:rPr>
        <w:t xml:space="preserve">бъекта в соответствии с порядком, предусмотренным </w:t>
      </w:r>
      <w:hyperlink r:id="rId4" w:history="1">
        <w:r w:rsidRPr="009F71DA">
          <w:rPr>
            <w:sz w:val="28"/>
            <w:szCs w:val="28"/>
          </w:rPr>
          <w:t>статьей 45</w:t>
        </w:r>
      </w:hyperlink>
      <w:r w:rsidRPr="009F71DA">
        <w:rPr>
          <w:sz w:val="28"/>
          <w:szCs w:val="28"/>
        </w:rPr>
        <w:t xml:space="preserve"> закона № 73-ФЗ.</w:t>
      </w:r>
    </w:p>
    <w:p w:rsidR="00456E3C" w:rsidRPr="007343A1" w:rsidRDefault="00456E3C" w:rsidP="00456E3C">
      <w:pPr>
        <w:pStyle w:val="paragraph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1B3CA0">
        <w:rPr>
          <w:sz w:val="28"/>
          <w:szCs w:val="28"/>
        </w:rPr>
        <w:t xml:space="preserve">3. </w:t>
      </w:r>
      <w:proofErr w:type="gramStart"/>
      <w:r w:rsidRPr="001B3CA0">
        <w:rPr>
          <w:rStyle w:val="normaltextrun"/>
          <w:sz w:val="28"/>
          <w:szCs w:val="28"/>
        </w:rPr>
        <w:t xml:space="preserve">Сводный (Итоговый) отчет о выполнении условий конкурса представляется Собственником в течение 10 рабочих дней со дня истечения срока выполнения условий конкурса в полном объеме с приложением подтверждающих документов (в том числе отчетной документации о выполнении работ по сохранению объекта культурного наследия, акт приемки выполненных работ по сохранению объекта культурного наследия утвержденные </w:t>
      </w:r>
      <w:r w:rsidRPr="001B3CA0">
        <w:rPr>
          <w:sz w:val="28"/>
          <w:szCs w:val="28"/>
        </w:rPr>
        <w:t>Главным управлением охраны объектов культурного наследия Вологодской области</w:t>
      </w:r>
      <w:r w:rsidRPr="001B3CA0">
        <w:rPr>
          <w:rStyle w:val="normaltextrun"/>
          <w:sz w:val="28"/>
          <w:szCs w:val="28"/>
        </w:rPr>
        <w:t>) в</w:t>
      </w:r>
      <w:proofErr w:type="gramEnd"/>
      <w:r w:rsidRPr="001B3CA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администрацию </w:t>
      </w:r>
      <w:r w:rsidRPr="001B3CA0">
        <w:rPr>
          <w:rStyle w:val="normaltextrun"/>
          <w:sz w:val="28"/>
          <w:szCs w:val="28"/>
        </w:rPr>
        <w:t xml:space="preserve"> Устюженского муниципального округа Вологодской области.</w:t>
      </w:r>
    </w:p>
    <w:p w:rsidR="00456E3C" w:rsidRPr="009F71DA" w:rsidRDefault="00456E3C" w:rsidP="0045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71DA">
        <w:rPr>
          <w:rFonts w:ascii="Times New Roman" w:hAnsi="Times New Roman" w:cs="Times New Roman"/>
          <w:sz w:val="28"/>
          <w:szCs w:val="28"/>
        </w:rPr>
        <w:t xml:space="preserve">. Все подлинные материалы обследований, обмеров, фиксации, проектов заключений, отчетов исполняемых по заказу 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Pr="009F71DA">
        <w:rPr>
          <w:rFonts w:ascii="Times New Roman" w:hAnsi="Times New Roman" w:cs="Times New Roman"/>
          <w:sz w:val="28"/>
          <w:szCs w:val="28"/>
        </w:rPr>
        <w:t>, по м</w:t>
      </w:r>
      <w:r>
        <w:rPr>
          <w:rFonts w:ascii="Times New Roman" w:hAnsi="Times New Roman" w:cs="Times New Roman"/>
          <w:sz w:val="28"/>
          <w:szCs w:val="28"/>
        </w:rPr>
        <w:t xml:space="preserve">ере их изготовления передаются </w:t>
      </w:r>
      <w:r w:rsidRPr="009F71DA">
        <w:rPr>
          <w:rFonts w:ascii="Times New Roman" w:hAnsi="Times New Roman" w:cs="Times New Roman"/>
          <w:sz w:val="28"/>
          <w:szCs w:val="28"/>
        </w:rPr>
        <w:t>органу охраны объектов культурного наследия в 10-дневный срок после их получения, безвозмездно.</w:t>
      </w:r>
    </w:p>
    <w:p w:rsidR="00456E3C" w:rsidRPr="009F71DA" w:rsidRDefault="00456E3C" w:rsidP="00456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E3C" w:rsidRDefault="00456E3C" w:rsidP="00456E3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1CB1" w:rsidRDefault="000D1CB1"/>
    <w:sectPr w:rsidR="000D1CB1" w:rsidSect="00D60A2B">
      <w:pgSz w:w="11907" w:h="16840" w:code="9"/>
      <w:pgMar w:top="851" w:right="567" w:bottom="851" w:left="1701" w:header="567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6E3C"/>
    <w:rsid w:val="000D1CB1"/>
    <w:rsid w:val="00456E3C"/>
    <w:rsid w:val="00AE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3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E3C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qFormat/>
    <w:rsid w:val="00456E3C"/>
  </w:style>
  <w:style w:type="paragraph" w:customStyle="1" w:styleId="paragraph">
    <w:name w:val="paragraph"/>
    <w:basedOn w:val="a"/>
    <w:qFormat/>
    <w:rsid w:val="00456E3C"/>
    <w:pPr>
      <w:suppressAutoHyphens/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FD6639B152F9EB29462D322C0F772BD4AFCC24579A03E37510F366D04FD320DF9895FD5420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2025-07-09T09:40:00Z</dcterms:created>
  <dcterms:modified xsi:type="dcterms:W3CDTF">2025-07-09T09:41:00Z</dcterms:modified>
</cp:coreProperties>
</file>