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32" w:rsidRPr="00FC0032" w:rsidRDefault="00FC0032" w:rsidP="00FC0032">
      <w:pPr>
        <w:pStyle w:val="11"/>
        <w:ind w:firstLine="403"/>
        <w:jc w:val="center"/>
        <w:rPr>
          <w:noProof/>
          <w:lang w:bidi="ar-SA"/>
        </w:rPr>
      </w:pPr>
      <w:r w:rsidRPr="00FC0032">
        <w:rPr>
          <w:noProof/>
          <w:lang w:bidi="ar-SA"/>
        </w:rPr>
        <w:drawing>
          <wp:inline distT="0" distB="0" distL="0" distR="0">
            <wp:extent cx="533400" cy="676275"/>
            <wp:effectExtent l="19050" t="0" r="0" b="0"/>
            <wp:docPr id="7" name="Рисунок 7"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_рай_пв(черн)"/>
                    <pic:cNvPicPr>
                      <a:picLocks noChangeAspect="1" noChangeArrowheads="1"/>
                    </pic:cNvPicPr>
                  </pic:nvPicPr>
                  <pic:blipFill>
                    <a:blip r:embed="rId7"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FC0032" w:rsidRPr="00E8491D" w:rsidRDefault="00FC0032" w:rsidP="00FC0032">
      <w:pPr>
        <w:pStyle w:val="11"/>
        <w:ind w:firstLine="403"/>
        <w:jc w:val="center"/>
        <w:rPr>
          <w:b/>
          <w:noProof/>
          <w:color w:val="auto"/>
          <w:lang w:bidi="ar-SA"/>
        </w:rPr>
      </w:pPr>
    </w:p>
    <w:p w:rsidR="00FC0032" w:rsidRPr="00E8491D" w:rsidRDefault="00FC0032" w:rsidP="00FC0032">
      <w:pPr>
        <w:pStyle w:val="11"/>
        <w:ind w:firstLine="403"/>
        <w:jc w:val="center"/>
        <w:rPr>
          <w:noProof/>
          <w:color w:val="auto"/>
          <w:lang w:bidi="ar-SA"/>
        </w:rPr>
      </w:pPr>
      <w:r w:rsidRPr="00E8491D">
        <w:rPr>
          <w:noProof/>
          <w:color w:val="auto"/>
          <w:lang w:bidi="ar-SA"/>
        </w:rPr>
        <w:t>АДМИНИСТРАЦИЯ УСТЮЖЕНСКОГО</w:t>
      </w:r>
    </w:p>
    <w:p w:rsidR="00FC0032" w:rsidRPr="00E8491D" w:rsidRDefault="00FC0032" w:rsidP="00FC0032">
      <w:pPr>
        <w:pStyle w:val="11"/>
        <w:ind w:firstLine="403"/>
        <w:jc w:val="center"/>
        <w:rPr>
          <w:noProof/>
          <w:color w:val="auto"/>
          <w:lang w:bidi="ar-SA"/>
        </w:rPr>
      </w:pPr>
      <w:r w:rsidRPr="00E8491D">
        <w:rPr>
          <w:noProof/>
          <w:color w:val="auto"/>
          <w:lang w:bidi="ar-SA"/>
        </w:rPr>
        <w:t>МУНИЦИПАЛЬНОГО ОКРУГА</w:t>
      </w:r>
    </w:p>
    <w:p w:rsidR="00FC0032" w:rsidRPr="00E8491D" w:rsidRDefault="00FC0032" w:rsidP="00FC0032">
      <w:pPr>
        <w:pStyle w:val="11"/>
        <w:ind w:firstLine="403"/>
        <w:jc w:val="center"/>
        <w:rPr>
          <w:noProof/>
          <w:color w:val="auto"/>
          <w:lang w:bidi="ar-SA"/>
        </w:rPr>
      </w:pPr>
      <w:r w:rsidRPr="00E8491D">
        <w:rPr>
          <w:noProof/>
          <w:color w:val="auto"/>
          <w:lang w:bidi="ar-SA"/>
        </w:rPr>
        <w:t>ВОЛОГОДСКОЙ ОБЛАСТИ</w:t>
      </w:r>
    </w:p>
    <w:p w:rsidR="00FC0032" w:rsidRPr="00E8491D" w:rsidRDefault="00FC0032" w:rsidP="00FC0032">
      <w:pPr>
        <w:pStyle w:val="11"/>
        <w:ind w:firstLine="403"/>
        <w:jc w:val="center"/>
        <w:rPr>
          <w:noProof/>
          <w:color w:val="auto"/>
          <w:lang w:bidi="ar-SA"/>
        </w:rPr>
      </w:pPr>
    </w:p>
    <w:p w:rsidR="00FC0032" w:rsidRPr="00E8491D" w:rsidRDefault="00FC0032" w:rsidP="00FC0032">
      <w:pPr>
        <w:pStyle w:val="11"/>
        <w:ind w:firstLine="403"/>
        <w:jc w:val="center"/>
        <w:rPr>
          <w:b/>
          <w:noProof/>
          <w:color w:val="auto"/>
          <w:lang w:bidi="ar-SA"/>
        </w:rPr>
      </w:pPr>
      <w:r w:rsidRPr="00E8491D">
        <w:rPr>
          <w:noProof/>
          <w:color w:val="auto"/>
          <w:lang w:bidi="ar-SA"/>
        </w:rPr>
        <w:t>ПОСТАНОВЛЕНИЕ</w:t>
      </w:r>
    </w:p>
    <w:p w:rsidR="00FC0032" w:rsidRPr="00E8491D" w:rsidRDefault="00FC0032" w:rsidP="00FC0032">
      <w:pPr>
        <w:pStyle w:val="11"/>
        <w:ind w:firstLine="403"/>
        <w:jc w:val="center"/>
        <w:rPr>
          <w:noProof/>
          <w:color w:val="auto"/>
          <w:lang w:bidi="ar-SA"/>
        </w:rPr>
      </w:pPr>
    </w:p>
    <w:p w:rsidR="00FC0032" w:rsidRPr="00E8491D" w:rsidRDefault="00FC0032" w:rsidP="00FC0032">
      <w:pPr>
        <w:pStyle w:val="11"/>
        <w:ind w:firstLine="403"/>
        <w:rPr>
          <w:noProof/>
          <w:color w:val="auto"/>
          <w:lang w:bidi="ar-SA"/>
        </w:rPr>
      </w:pPr>
    </w:p>
    <w:p w:rsidR="00FC0032" w:rsidRPr="00E8491D" w:rsidRDefault="00FC0032" w:rsidP="00FC0032">
      <w:pPr>
        <w:pStyle w:val="11"/>
        <w:ind w:firstLine="403"/>
        <w:rPr>
          <w:noProof/>
          <w:color w:val="auto"/>
          <w:lang w:bidi="ar-SA"/>
        </w:rPr>
      </w:pPr>
      <w:r w:rsidRPr="00E8491D">
        <w:rPr>
          <w:noProof/>
          <w:color w:val="auto"/>
          <w:lang w:bidi="ar-SA"/>
        </w:rPr>
        <w:t xml:space="preserve">от </w:t>
      </w:r>
      <w:r w:rsidRPr="00E8491D">
        <w:rPr>
          <w:noProof/>
          <w:color w:val="auto"/>
          <w:u w:val="single"/>
          <w:lang w:bidi="ar-SA"/>
        </w:rPr>
        <w:t>___________</w:t>
      </w:r>
      <w:r w:rsidRPr="00E8491D">
        <w:rPr>
          <w:noProof/>
          <w:color w:val="auto"/>
          <w:lang w:bidi="ar-SA"/>
        </w:rPr>
        <w:t xml:space="preserve"> № </w:t>
      </w:r>
      <w:r w:rsidRPr="00E8491D">
        <w:rPr>
          <w:noProof/>
          <w:color w:val="auto"/>
          <w:u w:val="single"/>
          <w:lang w:bidi="ar-SA"/>
        </w:rPr>
        <w:t>___</w:t>
      </w:r>
    </w:p>
    <w:p w:rsidR="00FC0032" w:rsidRPr="00E8491D" w:rsidRDefault="00FC0032" w:rsidP="00FC0032">
      <w:pPr>
        <w:pStyle w:val="11"/>
        <w:ind w:firstLine="403"/>
        <w:rPr>
          <w:noProof/>
          <w:color w:val="auto"/>
          <w:lang w:bidi="ar-SA"/>
        </w:rPr>
      </w:pPr>
      <w:r w:rsidRPr="00E8491D">
        <w:rPr>
          <w:noProof/>
          <w:color w:val="auto"/>
          <w:lang w:bidi="ar-SA"/>
        </w:rPr>
        <w:t xml:space="preserve">        г. Устюжна</w:t>
      </w:r>
    </w:p>
    <w:p w:rsidR="009A14E7" w:rsidRPr="00E8491D" w:rsidRDefault="00FC72AF" w:rsidP="00FC0032">
      <w:pPr>
        <w:pStyle w:val="11"/>
        <w:ind w:firstLine="403"/>
        <w:rPr>
          <w:noProof/>
          <w:color w:val="auto"/>
          <w:lang w:bidi="ar-SA"/>
        </w:rPr>
      </w:pPr>
      <w:r w:rsidRPr="00FC72AF">
        <w:rPr>
          <w:b/>
          <w:bCs/>
          <w:noProof/>
          <w:color w:val="auto"/>
          <w:lang w:bidi="ar-SA"/>
        </w:rPr>
        <w:pict>
          <v:group id="_x0000_s2050" style="position:absolute;left:0;text-align:left;margin-left:-5.95pt;margin-top:10.1pt;width:250pt;height:21.65pt;z-index:251658240" coordorigin="1584,5184" coordsize="3889,433">
            <v:line id="_x0000_s2051" style="position:absolute" from="1584,5184" to="1585,5617" o:allowincell="f" strokeweight="1pt">
              <v:stroke startarrowwidth="narrow" startarrowlength="long" endarrowwidth="narrow" endarrowlength="long"/>
            </v:line>
            <v:line id="_x0000_s2052" style="position:absolute" from="1584,5184" to="2017,5185" o:allowincell="f" strokeweight="1pt">
              <v:stroke startarrowwidth="narrow" startarrowlength="long" endarrowwidth="narrow" endarrowlength="long"/>
            </v:line>
            <v:line id="_x0000_s2053" style="position:absolute" from="5472,5184" to="5473,5617" o:allowincell="f" strokeweight="1pt">
              <v:stroke startarrowwidth="narrow" startarrowlength="long" endarrowwidth="narrow" endarrowlength="long"/>
            </v:line>
            <v:line id="_x0000_s2054" style="position:absolute;flip:x" from="5040,5184" to="5472,5184" o:allowincell="f" strokeweight="1pt">
              <v:stroke startarrowwidth="narrow" startarrowlength="long" endarrowwidth="narrow" endarrowlength="long"/>
            </v:line>
          </v:group>
        </w:pict>
      </w:r>
    </w:p>
    <w:p w:rsidR="00556D01" w:rsidRDefault="00BF5CF0" w:rsidP="00556D01">
      <w:pPr>
        <w:pStyle w:val="11"/>
        <w:ind w:firstLine="0"/>
        <w:jc w:val="both"/>
        <w:rPr>
          <w:bCs/>
          <w:color w:val="auto"/>
          <w:sz w:val="26"/>
          <w:szCs w:val="26"/>
        </w:rPr>
      </w:pPr>
      <w:r w:rsidRPr="00120404">
        <w:rPr>
          <w:bCs/>
          <w:color w:val="auto"/>
          <w:sz w:val="26"/>
          <w:szCs w:val="26"/>
        </w:rPr>
        <w:t xml:space="preserve">Об утверждении Положения о порядке </w:t>
      </w:r>
    </w:p>
    <w:p w:rsidR="00B50012" w:rsidRDefault="00BF5CF0" w:rsidP="00B50012">
      <w:pPr>
        <w:pStyle w:val="11"/>
        <w:ind w:firstLine="0"/>
        <w:jc w:val="both"/>
        <w:rPr>
          <w:bCs/>
          <w:color w:val="auto"/>
          <w:sz w:val="26"/>
          <w:szCs w:val="26"/>
        </w:rPr>
      </w:pPr>
      <w:r w:rsidRPr="00120404">
        <w:rPr>
          <w:bCs/>
          <w:color w:val="auto"/>
          <w:sz w:val="26"/>
          <w:szCs w:val="26"/>
        </w:rPr>
        <w:t>предоставления субсиди</w:t>
      </w:r>
      <w:r w:rsidR="00552022" w:rsidRPr="00120404">
        <w:rPr>
          <w:bCs/>
          <w:color w:val="auto"/>
          <w:sz w:val="26"/>
          <w:szCs w:val="26"/>
        </w:rPr>
        <w:t>и</w:t>
      </w:r>
      <w:r w:rsidRPr="00120404">
        <w:rPr>
          <w:bCs/>
          <w:color w:val="auto"/>
          <w:sz w:val="26"/>
          <w:szCs w:val="26"/>
        </w:rPr>
        <w:t xml:space="preserve"> муниципальным </w:t>
      </w:r>
    </w:p>
    <w:p w:rsidR="00B50012" w:rsidRDefault="00BF5CF0" w:rsidP="00B50012">
      <w:pPr>
        <w:pStyle w:val="11"/>
        <w:ind w:firstLine="0"/>
        <w:jc w:val="both"/>
        <w:rPr>
          <w:bCs/>
          <w:color w:val="auto"/>
          <w:sz w:val="26"/>
          <w:szCs w:val="26"/>
        </w:rPr>
      </w:pPr>
      <w:r w:rsidRPr="00120404">
        <w:rPr>
          <w:bCs/>
          <w:color w:val="auto"/>
          <w:sz w:val="26"/>
          <w:szCs w:val="26"/>
        </w:rPr>
        <w:t xml:space="preserve">казенным предприятиям </w:t>
      </w:r>
      <w:r w:rsidR="009A14E7" w:rsidRPr="00120404">
        <w:rPr>
          <w:bCs/>
          <w:color w:val="auto"/>
          <w:sz w:val="26"/>
          <w:szCs w:val="26"/>
        </w:rPr>
        <w:t>Устюженского</w:t>
      </w:r>
      <w:r w:rsidRPr="00120404">
        <w:rPr>
          <w:bCs/>
          <w:color w:val="auto"/>
          <w:sz w:val="26"/>
          <w:szCs w:val="26"/>
        </w:rPr>
        <w:t xml:space="preserve"> </w:t>
      </w:r>
    </w:p>
    <w:p w:rsidR="00FF3C42" w:rsidRPr="00120404" w:rsidRDefault="00BF5CF0" w:rsidP="00B50012">
      <w:pPr>
        <w:pStyle w:val="11"/>
        <w:ind w:firstLine="0"/>
        <w:jc w:val="both"/>
        <w:rPr>
          <w:bCs/>
          <w:color w:val="auto"/>
          <w:sz w:val="26"/>
          <w:szCs w:val="26"/>
        </w:rPr>
      </w:pPr>
      <w:r w:rsidRPr="00120404">
        <w:rPr>
          <w:bCs/>
          <w:color w:val="auto"/>
          <w:sz w:val="26"/>
          <w:szCs w:val="26"/>
        </w:rPr>
        <w:t xml:space="preserve">муниципального </w:t>
      </w:r>
      <w:r w:rsidR="009A14E7" w:rsidRPr="00120404">
        <w:rPr>
          <w:bCs/>
          <w:color w:val="auto"/>
          <w:sz w:val="26"/>
          <w:szCs w:val="26"/>
        </w:rPr>
        <w:t>округа</w:t>
      </w:r>
      <w:r w:rsidRPr="00120404">
        <w:rPr>
          <w:bCs/>
          <w:color w:val="auto"/>
          <w:sz w:val="26"/>
          <w:szCs w:val="26"/>
        </w:rPr>
        <w:t xml:space="preserve"> </w:t>
      </w:r>
      <w:r w:rsidR="00DE2B67" w:rsidRPr="00120404">
        <w:rPr>
          <w:bCs/>
          <w:color w:val="auto"/>
          <w:sz w:val="26"/>
          <w:szCs w:val="26"/>
        </w:rPr>
        <w:t>Вологодской</w:t>
      </w:r>
      <w:r w:rsidRPr="00120404">
        <w:rPr>
          <w:bCs/>
          <w:color w:val="auto"/>
          <w:sz w:val="26"/>
          <w:szCs w:val="26"/>
        </w:rPr>
        <w:t xml:space="preserve"> области </w:t>
      </w:r>
    </w:p>
    <w:p w:rsidR="00985BE3" w:rsidRPr="00120404" w:rsidRDefault="00985BE3" w:rsidP="00120404">
      <w:pPr>
        <w:pStyle w:val="11"/>
        <w:ind w:firstLine="709"/>
        <w:jc w:val="both"/>
        <w:rPr>
          <w:color w:val="auto"/>
          <w:sz w:val="26"/>
          <w:szCs w:val="26"/>
        </w:rPr>
      </w:pPr>
    </w:p>
    <w:p w:rsidR="00B50012" w:rsidRDefault="00BF5CF0" w:rsidP="00120404">
      <w:pPr>
        <w:pStyle w:val="11"/>
        <w:ind w:firstLine="709"/>
        <w:jc w:val="both"/>
        <w:rPr>
          <w:color w:val="auto"/>
          <w:sz w:val="26"/>
          <w:szCs w:val="26"/>
        </w:rPr>
      </w:pPr>
      <w:r w:rsidRPr="00120404">
        <w:rPr>
          <w:color w:val="auto"/>
          <w:sz w:val="26"/>
          <w:szCs w:val="26"/>
        </w:rPr>
        <w:t>В соответствии со статьей 78 Бюджетного к</w:t>
      </w:r>
      <w:r w:rsidR="00552022" w:rsidRPr="00120404">
        <w:rPr>
          <w:color w:val="auto"/>
          <w:sz w:val="26"/>
          <w:szCs w:val="26"/>
        </w:rPr>
        <w:t xml:space="preserve">одекса Российской Федерации, </w:t>
      </w:r>
      <w:r w:rsidR="003B73BB" w:rsidRPr="00120404">
        <w:rPr>
          <w:color w:val="auto"/>
          <w:sz w:val="26"/>
          <w:szCs w:val="26"/>
        </w:rPr>
        <w:t xml:space="preserve">постановлением Правительства РФ от </w:t>
      </w:r>
      <w:r w:rsidR="00304537" w:rsidRPr="00120404">
        <w:rPr>
          <w:color w:val="auto"/>
          <w:sz w:val="26"/>
          <w:szCs w:val="26"/>
        </w:rPr>
        <w:t xml:space="preserve">25.10.2023 </w:t>
      </w:r>
      <w:r w:rsidR="003B73BB" w:rsidRPr="00120404">
        <w:rPr>
          <w:color w:val="auto"/>
          <w:sz w:val="26"/>
          <w:szCs w:val="26"/>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20404">
        <w:rPr>
          <w:color w:val="auto"/>
          <w:sz w:val="26"/>
          <w:szCs w:val="26"/>
        </w:rPr>
        <w:t xml:space="preserve">, на основании </w:t>
      </w:r>
      <w:r w:rsidR="00B87550">
        <w:rPr>
          <w:color w:val="auto"/>
          <w:sz w:val="26"/>
          <w:szCs w:val="26"/>
        </w:rPr>
        <w:t xml:space="preserve">ст. 38 </w:t>
      </w:r>
      <w:r w:rsidRPr="00120404">
        <w:rPr>
          <w:color w:val="auto"/>
          <w:sz w:val="26"/>
          <w:szCs w:val="26"/>
        </w:rPr>
        <w:t xml:space="preserve">Устава </w:t>
      </w:r>
      <w:r w:rsidR="00985BE3" w:rsidRPr="00120404">
        <w:rPr>
          <w:color w:val="auto"/>
          <w:sz w:val="26"/>
          <w:szCs w:val="26"/>
        </w:rPr>
        <w:t>Устюженского</w:t>
      </w:r>
      <w:r w:rsidRPr="00120404">
        <w:rPr>
          <w:color w:val="auto"/>
          <w:sz w:val="26"/>
          <w:szCs w:val="26"/>
        </w:rPr>
        <w:t xml:space="preserve"> муниципального </w:t>
      </w:r>
      <w:r w:rsidR="00985BE3" w:rsidRPr="00120404">
        <w:rPr>
          <w:color w:val="auto"/>
          <w:sz w:val="26"/>
          <w:szCs w:val="26"/>
        </w:rPr>
        <w:t>округа Вологодской</w:t>
      </w:r>
      <w:r w:rsidRPr="00120404">
        <w:rPr>
          <w:color w:val="auto"/>
          <w:sz w:val="26"/>
          <w:szCs w:val="26"/>
        </w:rPr>
        <w:t xml:space="preserve"> области администрация </w:t>
      </w:r>
      <w:r w:rsidR="00985BE3" w:rsidRPr="00120404">
        <w:rPr>
          <w:color w:val="auto"/>
          <w:sz w:val="26"/>
          <w:szCs w:val="26"/>
        </w:rPr>
        <w:t>округа</w:t>
      </w:r>
      <w:r w:rsidRPr="00120404">
        <w:rPr>
          <w:color w:val="auto"/>
          <w:sz w:val="26"/>
          <w:szCs w:val="26"/>
        </w:rPr>
        <w:t xml:space="preserve"> </w:t>
      </w:r>
    </w:p>
    <w:p w:rsidR="00FF3C42" w:rsidRPr="00120404" w:rsidRDefault="00BF5CF0" w:rsidP="00120404">
      <w:pPr>
        <w:pStyle w:val="11"/>
        <w:ind w:firstLine="709"/>
        <w:jc w:val="both"/>
        <w:rPr>
          <w:color w:val="auto"/>
          <w:sz w:val="26"/>
          <w:szCs w:val="26"/>
        </w:rPr>
      </w:pPr>
      <w:r w:rsidRPr="00120404">
        <w:rPr>
          <w:b/>
          <w:bCs/>
          <w:color w:val="auto"/>
          <w:sz w:val="26"/>
          <w:szCs w:val="26"/>
        </w:rPr>
        <w:t>ПОСТАНОВЛЯЕТ:</w:t>
      </w:r>
    </w:p>
    <w:p w:rsidR="00FF3C42" w:rsidRPr="00120404" w:rsidRDefault="00BF5CF0" w:rsidP="00120404">
      <w:pPr>
        <w:pStyle w:val="11"/>
        <w:numPr>
          <w:ilvl w:val="0"/>
          <w:numId w:val="1"/>
        </w:numPr>
        <w:tabs>
          <w:tab w:val="left" w:pos="1258"/>
        </w:tabs>
        <w:ind w:firstLine="709"/>
        <w:jc w:val="both"/>
        <w:rPr>
          <w:color w:val="auto"/>
          <w:sz w:val="26"/>
          <w:szCs w:val="26"/>
        </w:rPr>
      </w:pPr>
      <w:r w:rsidRPr="00120404">
        <w:rPr>
          <w:color w:val="auto"/>
          <w:sz w:val="26"/>
          <w:szCs w:val="26"/>
        </w:rPr>
        <w:t xml:space="preserve">Утвердить </w:t>
      </w:r>
      <w:r w:rsidR="008639A0" w:rsidRPr="00120404">
        <w:rPr>
          <w:bCs/>
          <w:color w:val="auto"/>
          <w:sz w:val="26"/>
          <w:szCs w:val="26"/>
        </w:rPr>
        <w:t>Положение</w:t>
      </w:r>
      <w:r w:rsidR="00BF6209" w:rsidRPr="00120404">
        <w:rPr>
          <w:bCs/>
          <w:color w:val="auto"/>
          <w:sz w:val="26"/>
          <w:szCs w:val="26"/>
        </w:rPr>
        <w:t xml:space="preserve"> о порядке предоставления субсиди</w:t>
      </w:r>
      <w:r w:rsidR="000B1CCC" w:rsidRPr="00120404">
        <w:rPr>
          <w:bCs/>
          <w:color w:val="auto"/>
          <w:sz w:val="26"/>
          <w:szCs w:val="26"/>
        </w:rPr>
        <w:t>и</w:t>
      </w:r>
      <w:r w:rsidR="00BF6209" w:rsidRPr="00120404">
        <w:rPr>
          <w:bCs/>
          <w:color w:val="auto"/>
          <w:sz w:val="26"/>
          <w:szCs w:val="26"/>
        </w:rPr>
        <w:t xml:space="preserve"> муниципальным казенным предприятиям Устюженского муниципального округа Вологодской области </w:t>
      </w:r>
      <w:r w:rsidRPr="00120404">
        <w:rPr>
          <w:color w:val="auto"/>
          <w:sz w:val="26"/>
          <w:szCs w:val="26"/>
        </w:rPr>
        <w:t>согласно приложению к настоящему постановлению.</w:t>
      </w:r>
    </w:p>
    <w:p w:rsidR="00FF3C42" w:rsidRPr="00120404" w:rsidRDefault="00773FA4" w:rsidP="00120404">
      <w:pPr>
        <w:pStyle w:val="a8"/>
        <w:numPr>
          <w:ilvl w:val="0"/>
          <w:numId w:val="1"/>
        </w:numPr>
        <w:ind w:firstLine="709"/>
        <w:jc w:val="both"/>
        <w:rPr>
          <w:sz w:val="26"/>
          <w:szCs w:val="26"/>
        </w:rPr>
      </w:pPr>
      <w:r w:rsidRPr="00120404">
        <w:rPr>
          <w:spacing w:val="-8"/>
          <w:sz w:val="26"/>
          <w:szCs w:val="26"/>
        </w:rPr>
        <w:t>Опубликовать настоящее постановление в информационном бюллетене</w:t>
      </w:r>
      <w:r w:rsidR="004240FD" w:rsidRPr="00120404">
        <w:rPr>
          <w:spacing w:val="-8"/>
          <w:sz w:val="26"/>
          <w:szCs w:val="26"/>
        </w:rPr>
        <w:t xml:space="preserve"> </w:t>
      </w:r>
      <w:r w:rsidRPr="00120404">
        <w:rPr>
          <w:spacing w:val="-8"/>
          <w:sz w:val="26"/>
          <w:szCs w:val="26"/>
        </w:rPr>
        <w:t xml:space="preserve">«Информационный вестник Устюженского муниципального округа» и разместить на </w:t>
      </w:r>
      <w:r w:rsidRPr="00120404">
        <w:rPr>
          <w:sz w:val="26"/>
          <w:szCs w:val="26"/>
        </w:rPr>
        <w:t>официальном сайте Устюженского муниципального округа</w:t>
      </w:r>
      <w:r w:rsidR="00BF5CF0" w:rsidRPr="00120404">
        <w:rPr>
          <w:sz w:val="26"/>
          <w:szCs w:val="26"/>
          <w:lang w:bidi="ru-RU"/>
        </w:rPr>
        <w:t>.</w:t>
      </w:r>
    </w:p>
    <w:p w:rsidR="00FF3C42" w:rsidRPr="00120404" w:rsidRDefault="00BF5CF0" w:rsidP="00120404">
      <w:pPr>
        <w:pStyle w:val="11"/>
        <w:numPr>
          <w:ilvl w:val="0"/>
          <w:numId w:val="1"/>
        </w:numPr>
        <w:tabs>
          <w:tab w:val="left" w:pos="1258"/>
        </w:tabs>
        <w:ind w:firstLine="709"/>
        <w:jc w:val="both"/>
        <w:rPr>
          <w:color w:val="auto"/>
          <w:sz w:val="26"/>
          <w:szCs w:val="26"/>
        </w:rPr>
      </w:pPr>
      <w:r w:rsidRPr="00120404">
        <w:rPr>
          <w:color w:val="auto"/>
          <w:sz w:val="26"/>
          <w:szCs w:val="26"/>
        </w:rPr>
        <w:t xml:space="preserve">Контроль за исполнением настоящего постановления возложить на первого заместителя главы </w:t>
      </w:r>
      <w:r w:rsidR="00893AD9" w:rsidRPr="00120404">
        <w:rPr>
          <w:color w:val="auto"/>
          <w:sz w:val="26"/>
          <w:szCs w:val="26"/>
        </w:rPr>
        <w:t>Устюженского</w:t>
      </w:r>
      <w:r w:rsidRPr="00120404">
        <w:rPr>
          <w:color w:val="auto"/>
          <w:sz w:val="26"/>
          <w:szCs w:val="26"/>
        </w:rPr>
        <w:t xml:space="preserve"> муниципального </w:t>
      </w:r>
      <w:r w:rsidR="00893AD9" w:rsidRPr="00120404">
        <w:rPr>
          <w:color w:val="auto"/>
          <w:sz w:val="26"/>
          <w:szCs w:val="26"/>
        </w:rPr>
        <w:t>округа</w:t>
      </w:r>
      <w:r w:rsidR="000B1CCC" w:rsidRPr="00120404">
        <w:rPr>
          <w:color w:val="auto"/>
          <w:sz w:val="26"/>
          <w:szCs w:val="26"/>
        </w:rPr>
        <w:t xml:space="preserve"> </w:t>
      </w:r>
      <w:r w:rsidR="00893AD9" w:rsidRPr="00120404">
        <w:rPr>
          <w:color w:val="auto"/>
          <w:sz w:val="26"/>
          <w:szCs w:val="26"/>
        </w:rPr>
        <w:t>-</w:t>
      </w:r>
      <w:r w:rsidR="000B1CCC" w:rsidRPr="00120404">
        <w:rPr>
          <w:color w:val="auto"/>
          <w:sz w:val="26"/>
          <w:szCs w:val="26"/>
        </w:rPr>
        <w:t xml:space="preserve"> </w:t>
      </w:r>
      <w:r w:rsidR="00893AD9" w:rsidRPr="00120404">
        <w:rPr>
          <w:color w:val="auto"/>
          <w:sz w:val="26"/>
          <w:szCs w:val="26"/>
        </w:rPr>
        <w:t>начальник</w:t>
      </w:r>
      <w:r w:rsidR="000B1CCC" w:rsidRPr="00120404">
        <w:rPr>
          <w:color w:val="auto"/>
          <w:sz w:val="26"/>
          <w:szCs w:val="26"/>
        </w:rPr>
        <w:t>а</w:t>
      </w:r>
      <w:r w:rsidR="00893AD9" w:rsidRPr="00120404">
        <w:rPr>
          <w:color w:val="auto"/>
          <w:sz w:val="26"/>
          <w:szCs w:val="26"/>
        </w:rPr>
        <w:t xml:space="preserve"> управления</w:t>
      </w:r>
      <w:r w:rsidR="004A215A" w:rsidRPr="00120404">
        <w:rPr>
          <w:color w:val="auto"/>
          <w:sz w:val="26"/>
          <w:szCs w:val="26"/>
        </w:rPr>
        <w:t xml:space="preserve"> </w:t>
      </w:r>
      <w:r w:rsidR="00893AD9" w:rsidRPr="00120404">
        <w:rPr>
          <w:color w:val="auto"/>
          <w:sz w:val="26"/>
          <w:szCs w:val="26"/>
        </w:rPr>
        <w:t>жилищно-коммунального хозяйства, архитектуры,</w:t>
      </w:r>
      <w:r w:rsidR="004A215A" w:rsidRPr="00120404">
        <w:rPr>
          <w:color w:val="auto"/>
          <w:sz w:val="26"/>
          <w:szCs w:val="26"/>
        </w:rPr>
        <w:t xml:space="preserve"> </w:t>
      </w:r>
      <w:r w:rsidR="00893AD9" w:rsidRPr="00120404">
        <w:rPr>
          <w:color w:val="auto"/>
          <w:sz w:val="26"/>
          <w:szCs w:val="26"/>
        </w:rPr>
        <w:t>строительства и экологии</w:t>
      </w:r>
      <w:r w:rsidR="004A215A" w:rsidRPr="00120404">
        <w:rPr>
          <w:color w:val="auto"/>
          <w:sz w:val="26"/>
          <w:szCs w:val="26"/>
        </w:rPr>
        <w:t xml:space="preserve"> Болтунова А.Ю.</w:t>
      </w:r>
    </w:p>
    <w:p w:rsidR="004A215A" w:rsidRPr="00120404" w:rsidRDefault="004A215A" w:rsidP="00120404">
      <w:pPr>
        <w:pStyle w:val="11"/>
        <w:tabs>
          <w:tab w:val="left" w:pos="1258"/>
        </w:tabs>
        <w:ind w:firstLine="709"/>
        <w:jc w:val="both"/>
        <w:rPr>
          <w:color w:val="auto"/>
          <w:sz w:val="26"/>
          <w:szCs w:val="26"/>
        </w:rPr>
      </w:pPr>
    </w:p>
    <w:p w:rsidR="00893AD9" w:rsidRPr="00120404" w:rsidRDefault="00893AD9" w:rsidP="00120404">
      <w:pPr>
        <w:pStyle w:val="a8"/>
        <w:ind w:firstLine="709"/>
        <w:jc w:val="both"/>
        <w:rPr>
          <w:sz w:val="26"/>
          <w:szCs w:val="26"/>
        </w:rPr>
      </w:pPr>
      <w:r w:rsidRPr="00120404">
        <w:rPr>
          <w:sz w:val="26"/>
          <w:szCs w:val="26"/>
        </w:rPr>
        <w:t>Глав</w:t>
      </w:r>
      <w:r w:rsidR="000B1CCC" w:rsidRPr="00120404">
        <w:rPr>
          <w:sz w:val="26"/>
          <w:szCs w:val="26"/>
        </w:rPr>
        <w:t>а</w:t>
      </w:r>
      <w:r w:rsidRPr="00120404">
        <w:rPr>
          <w:sz w:val="26"/>
          <w:szCs w:val="26"/>
        </w:rPr>
        <w:t xml:space="preserve"> Устюженского </w:t>
      </w:r>
    </w:p>
    <w:p w:rsidR="00893AD9" w:rsidRPr="00120404" w:rsidRDefault="00893AD9" w:rsidP="00120404">
      <w:pPr>
        <w:pStyle w:val="a8"/>
        <w:ind w:firstLine="709"/>
        <w:jc w:val="both"/>
        <w:rPr>
          <w:sz w:val="26"/>
          <w:szCs w:val="26"/>
        </w:rPr>
      </w:pPr>
      <w:r w:rsidRPr="00120404">
        <w:rPr>
          <w:sz w:val="26"/>
          <w:szCs w:val="26"/>
        </w:rPr>
        <w:t xml:space="preserve">муниципального округа                                            </w:t>
      </w:r>
      <w:r w:rsidR="004240FD" w:rsidRPr="00120404">
        <w:rPr>
          <w:sz w:val="26"/>
          <w:szCs w:val="26"/>
        </w:rPr>
        <w:t xml:space="preserve">                              </w:t>
      </w:r>
      <w:r w:rsidRPr="00120404">
        <w:rPr>
          <w:sz w:val="26"/>
          <w:szCs w:val="26"/>
        </w:rPr>
        <w:t xml:space="preserve">                         И.А. Петров</w:t>
      </w:r>
    </w:p>
    <w:p w:rsidR="004240FD" w:rsidRPr="00120404" w:rsidRDefault="004240FD" w:rsidP="00120404">
      <w:pPr>
        <w:pStyle w:val="11"/>
        <w:ind w:firstLine="709"/>
        <w:jc w:val="both"/>
        <w:rPr>
          <w:color w:val="auto"/>
          <w:sz w:val="26"/>
          <w:szCs w:val="26"/>
        </w:rPr>
      </w:pPr>
    </w:p>
    <w:p w:rsidR="004240FD" w:rsidRPr="00120404" w:rsidRDefault="004240FD" w:rsidP="00120404">
      <w:pPr>
        <w:pStyle w:val="11"/>
        <w:ind w:firstLine="709"/>
        <w:jc w:val="both"/>
        <w:rPr>
          <w:color w:val="auto"/>
          <w:sz w:val="26"/>
          <w:szCs w:val="26"/>
        </w:rPr>
      </w:pPr>
    </w:p>
    <w:p w:rsidR="004240FD" w:rsidRPr="00120404" w:rsidRDefault="004240FD" w:rsidP="00120404">
      <w:pPr>
        <w:pStyle w:val="11"/>
        <w:ind w:firstLine="709"/>
        <w:jc w:val="both"/>
        <w:rPr>
          <w:color w:val="auto"/>
          <w:sz w:val="26"/>
          <w:szCs w:val="26"/>
        </w:rPr>
      </w:pPr>
    </w:p>
    <w:p w:rsidR="004240FD" w:rsidRPr="00120404" w:rsidRDefault="004240FD" w:rsidP="00120404">
      <w:pPr>
        <w:pStyle w:val="11"/>
        <w:ind w:firstLine="709"/>
        <w:jc w:val="both"/>
        <w:rPr>
          <w:color w:val="auto"/>
          <w:sz w:val="26"/>
          <w:szCs w:val="26"/>
        </w:rPr>
      </w:pPr>
    </w:p>
    <w:p w:rsidR="001C3E8A" w:rsidRPr="00120404" w:rsidRDefault="001C3E8A" w:rsidP="00120404">
      <w:pPr>
        <w:pStyle w:val="11"/>
        <w:ind w:firstLine="709"/>
        <w:jc w:val="both"/>
        <w:rPr>
          <w:color w:val="auto"/>
          <w:sz w:val="26"/>
          <w:szCs w:val="26"/>
        </w:rPr>
      </w:pPr>
    </w:p>
    <w:p w:rsidR="001C3E8A" w:rsidRPr="00120404" w:rsidRDefault="001C3E8A" w:rsidP="00120404">
      <w:pPr>
        <w:pStyle w:val="11"/>
        <w:ind w:firstLine="709"/>
        <w:jc w:val="both"/>
        <w:rPr>
          <w:color w:val="auto"/>
          <w:sz w:val="26"/>
          <w:szCs w:val="26"/>
        </w:rPr>
      </w:pPr>
    </w:p>
    <w:p w:rsidR="001C3E8A" w:rsidRPr="00120404" w:rsidRDefault="001C3E8A" w:rsidP="00120404">
      <w:pPr>
        <w:pStyle w:val="11"/>
        <w:ind w:firstLine="709"/>
        <w:jc w:val="both"/>
        <w:rPr>
          <w:color w:val="auto"/>
          <w:sz w:val="26"/>
          <w:szCs w:val="26"/>
        </w:rPr>
      </w:pPr>
    </w:p>
    <w:p w:rsidR="001C3E8A" w:rsidRPr="00120404" w:rsidRDefault="001C3E8A" w:rsidP="00120404">
      <w:pPr>
        <w:pStyle w:val="11"/>
        <w:ind w:firstLine="709"/>
        <w:jc w:val="both"/>
        <w:rPr>
          <w:color w:val="auto"/>
          <w:sz w:val="26"/>
          <w:szCs w:val="26"/>
        </w:rPr>
      </w:pPr>
    </w:p>
    <w:p w:rsidR="00FF3C42" w:rsidRPr="00120404" w:rsidRDefault="00BF5CF0" w:rsidP="00556D01">
      <w:pPr>
        <w:pStyle w:val="11"/>
        <w:ind w:firstLine="709"/>
        <w:jc w:val="right"/>
        <w:rPr>
          <w:color w:val="auto"/>
          <w:sz w:val="26"/>
          <w:szCs w:val="26"/>
        </w:rPr>
      </w:pPr>
      <w:r w:rsidRPr="00120404">
        <w:rPr>
          <w:color w:val="auto"/>
          <w:sz w:val="26"/>
          <w:szCs w:val="26"/>
        </w:rPr>
        <w:lastRenderedPageBreak/>
        <w:t>Приложение</w:t>
      </w:r>
    </w:p>
    <w:p w:rsidR="00556D01" w:rsidRDefault="00BF5CF0" w:rsidP="00556D01">
      <w:pPr>
        <w:pStyle w:val="11"/>
        <w:ind w:firstLine="709"/>
        <w:jc w:val="right"/>
        <w:rPr>
          <w:color w:val="auto"/>
          <w:sz w:val="26"/>
          <w:szCs w:val="26"/>
        </w:rPr>
      </w:pPr>
      <w:r w:rsidRPr="00120404">
        <w:rPr>
          <w:color w:val="auto"/>
          <w:sz w:val="26"/>
          <w:szCs w:val="26"/>
        </w:rPr>
        <w:t xml:space="preserve">к постановлению администрации </w:t>
      </w:r>
    </w:p>
    <w:p w:rsidR="006A1D9D" w:rsidRDefault="004240FD" w:rsidP="00556D01">
      <w:pPr>
        <w:pStyle w:val="11"/>
        <w:ind w:firstLine="709"/>
        <w:jc w:val="right"/>
        <w:rPr>
          <w:color w:val="auto"/>
          <w:sz w:val="26"/>
          <w:szCs w:val="26"/>
        </w:rPr>
      </w:pPr>
      <w:r w:rsidRPr="00120404">
        <w:rPr>
          <w:color w:val="auto"/>
          <w:sz w:val="26"/>
          <w:szCs w:val="26"/>
        </w:rPr>
        <w:t>Устюженского</w:t>
      </w:r>
      <w:r w:rsidR="00BF5CF0" w:rsidRPr="00120404">
        <w:rPr>
          <w:color w:val="auto"/>
          <w:sz w:val="26"/>
          <w:szCs w:val="26"/>
        </w:rPr>
        <w:t xml:space="preserve"> муниципального </w:t>
      </w:r>
      <w:r w:rsidRPr="00120404">
        <w:rPr>
          <w:color w:val="auto"/>
          <w:sz w:val="26"/>
          <w:szCs w:val="26"/>
        </w:rPr>
        <w:t>округа</w:t>
      </w:r>
    </w:p>
    <w:p w:rsidR="00556D01" w:rsidRPr="00120404" w:rsidRDefault="00556D01" w:rsidP="00556D01">
      <w:pPr>
        <w:pStyle w:val="11"/>
        <w:ind w:firstLine="709"/>
        <w:jc w:val="right"/>
        <w:rPr>
          <w:color w:val="auto"/>
          <w:sz w:val="26"/>
          <w:szCs w:val="26"/>
        </w:rPr>
      </w:pPr>
      <w:r>
        <w:rPr>
          <w:color w:val="auto"/>
          <w:sz w:val="26"/>
          <w:szCs w:val="26"/>
        </w:rPr>
        <w:t>Вологодской области</w:t>
      </w:r>
    </w:p>
    <w:p w:rsidR="00FF3C42" w:rsidRDefault="00BF5CF0" w:rsidP="00556D01">
      <w:pPr>
        <w:pStyle w:val="11"/>
        <w:ind w:firstLine="709"/>
        <w:jc w:val="right"/>
        <w:rPr>
          <w:color w:val="auto"/>
          <w:sz w:val="26"/>
          <w:szCs w:val="26"/>
        </w:rPr>
      </w:pPr>
      <w:r w:rsidRPr="00120404">
        <w:rPr>
          <w:color w:val="auto"/>
          <w:sz w:val="26"/>
          <w:szCs w:val="26"/>
        </w:rPr>
        <w:t xml:space="preserve"> от </w:t>
      </w:r>
      <w:r w:rsidR="004240FD" w:rsidRPr="00120404">
        <w:rPr>
          <w:color w:val="auto"/>
          <w:sz w:val="26"/>
          <w:szCs w:val="26"/>
        </w:rPr>
        <w:t>____________</w:t>
      </w:r>
      <w:r w:rsidRPr="00120404">
        <w:rPr>
          <w:color w:val="auto"/>
          <w:sz w:val="26"/>
          <w:szCs w:val="26"/>
        </w:rPr>
        <w:t xml:space="preserve"> года № </w:t>
      </w:r>
      <w:r w:rsidR="004240FD" w:rsidRPr="00120404">
        <w:rPr>
          <w:color w:val="auto"/>
          <w:sz w:val="26"/>
          <w:szCs w:val="26"/>
        </w:rPr>
        <w:t>_____</w:t>
      </w:r>
    </w:p>
    <w:p w:rsidR="00556D01" w:rsidRDefault="00556D01" w:rsidP="00556D01">
      <w:pPr>
        <w:pStyle w:val="11"/>
        <w:ind w:firstLine="709"/>
        <w:jc w:val="right"/>
        <w:rPr>
          <w:color w:val="auto"/>
          <w:sz w:val="26"/>
          <w:szCs w:val="26"/>
        </w:rPr>
      </w:pPr>
    </w:p>
    <w:p w:rsidR="00556D01" w:rsidRPr="00120404" w:rsidRDefault="00556D01" w:rsidP="00556D01">
      <w:pPr>
        <w:pStyle w:val="11"/>
        <w:ind w:firstLine="709"/>
        <w:jc w:val="right"/>
        <w:rPr>
          <w:color w:val="auto"/>
          <w:sz w:val="26"/>
          <w:szCs w:val="26"/>
        </w:rPr>
      </w:pPr>
    </w:p>
    <w:p w:rsidR="008639A0" w:rsidRPr="00120404" w:rsidRDefault="008639A0" w:rsidP="00556D01">
      <w:pPr>
        <w:pStyle w:val="11"/>
        <w:ind w:firstLine="0"/>
        <w:jc w:val="center"/>
        <w:rPr>
          <w:b/>
          <w:bCs/>
          <w:color w:val="auto"/>
          <w:sz w:val="26"/>
          <w:szCs w:val="26"/>
        </w:rPr>
      </w:pPr>
      <w:r w:rsidRPr="00120404">
        <w:rPr>
          <w:b/>
          <w:bCs/>
          <w:color w:val="auto"/>
          <w:sz w:val="26"/>
          <w:szCs w:val="26"/>
        </w:rPr>
        <w:t>Положение о порядке предоставления субсиди</w:t>
      </w:r>
      <w:r w:rsidR="000B1CCC" w:rsidRPr="00120404">
        <w:rPr>
          <w:b/>
          <w:bCs/>
          <w:color w:val="auto"/>
          <w:sz w:val="26"/>
          <w:szCs w:val="26"/>
        </w:rPr>
        <w:t>и</w:t>
      </w:r>
      <w:r w:rsidR="00556D01">
        <w:rPr>
          <w:b/>
          <w:bCs/>
          <w:color w:val="auto"/>
          <w:sz w:val="26"/>
          <w:szCs w:val="26"/>
        </w:rPr>
        <w:t xml:space="preserve"> муниципальным казенным </w:t>
      </w:r>
      <w:r w:rsidRPr="00120404">
        <w:rPr>
          <w:b/>
          <w:bCs/>
          <w:color w:val="auto"/>
          <w:sz w:val="26"/>
          <w:szCs w:val="26"/>
        </w:rPr>
        <w:t>предприятиям Устюженского муниципального округа Вологодской области</w:t>
      </w:r>
    </w:p>
    <w:p w:rsidR="000B1CCC" w:rsidRPr="00120404" w:rsidRDefault="000B1CCC" w:rsidP="00120404">
      <w:pPr>
        <w:pStyle w:val="11"/>
        <w:ind w:firstLine="709"/>
        <w:jc w:val="both"/>
        <w:rPr>
          <w:b/>
          <w:bCs/>
          <w:color w:val="auto"/>
          <w:sz w:val="26"/>
          <w:szCs w:val="26"/>
        </w:rPr>
      </w:pPr>
    </w:p>
    <w:p w:rsidR="00FF3C42" w:rsidRPr="00120404" w:rsidRDefault="00BF5CF0" w:rsidP="00556D01">
      <w:pPr>
        <w:pStyle w:val="30"/>
        <w:keepNext/>
        <w:keepLines/>
        <w:numPr>
          <w:ilvl w:val="0"/>
          <w:numId w:val="2"/>
        </w:numPr>
        <w:tabs>
          <w:tab w:val="left" w:pos="355"/>
        </w:tabs>
        <w:spacing w:after="0"/>
        <w:rPr>
          <w:color w:val="auto"/>
          <w:sz w:val="26"/>
          <w:szCs w:val="26"/>
        </w:rPr>
      </w:pPr>
      <w:bookmarkStart w:id="0" w:name="bookmark5"/>
      <w:r w:rsidRPr="00120404">
        <w:rPr>
          <w:color w:val="auto"/>
          <w:sz w:val="26"/>
          <w:szCs w:val="26"/>
        </w:rPr>
        <w:t>Общие положения о предоставлении субсидий</w:t>
      </w:r>
      <w:bookmarkEnd w:id="0"/>
    </w:p>
    <w:p w:rsidR="00FF3C42" w:rsidRPr="00120404" w:rsidRDefault="008639A0" w:rsidP="00120404">
      <w:pPr>
        <w:pStyle w:val="11"/>
        <w:numPr>
          <w:ilvl w:val="1"/>
          <w:numId w:val="2"/>
        </w:numPr>
        <w:tabs>
          <w:tab w:val="left" w:pos="462"/>
        </w:tabs>
        <w:ind w:firstLine="709"/>
        <w:jc w:val="both"/>
        <w:rPr>
          <w:color w:val="auto"/>
          <w:sz w:val="26"/>
          <w:szCs w:val="26"/>
        </w:rPr>
      </w:pPr>
      <w:r w:rsidRPr="00120404">
        <w:rPr>
          <w:color w:val="auto"/>
          <w:sz w:val="26"/>
          <w:szCs w:val="26"/>
        </w:rPr>
        <w:t xml:space="preserve"> </w:t>
      </w:r>
      <w:r w:rsidR="00C83BE1" w:rsidRPr="00120404">
        <w:rPr>
          <w:bCs/>
          <w:color w:val="auto"/>
          <w:sz w:val="26"/>
          <w:szCs w:val="26"/>
        </w:rPr>
        <w:t xml:space="preserve">Положение </w:t>
      </w:r>
      <w:r w:rsidR="00701DCA" w:rsidRPr="00120404">
        <w:rPr>
          <w:bCs/>
          <w:color w:val="auto"/>
          <w:sz w:val="26"/>
          <w:szCs w:val="26"/>
        </w:rPr>
        <w:t>о порядке предоставления субсиди</w:t>
      </w:r>
      <w:r w:rsidR="00E84B6F" w:rsidRPr="00120404">
        <w:rPr>
          <w:bCs/>
          <w:color w:val="auto"/>
          <w:sz w:val="26"/>
          <w:szCs w:val="26"/>
        </w:rPr>
        <w:t>и</w:t>
      </w:r>
      <w:r w:rsidR="00701DCA" w:rsidRPr="00120404">
        <w:rPr>
          <w:bCs/>
          <w:color w:val="auto"/>
          <w:sz w:val="26"/>
          <w:szCs w:val="26"/>
        </w:rPr>
        <w:t xml:space="preserve"> муниципальным казенным предприятиям Устюженского муниципального округа Вологодской области </w:t>
      </w:r>
      <w:r w:rsidR="006A1D9D" w:rsidRPr="00120404">
        <w:rPr>
          <w:bCs/>
          <w:color w:val="auto"/>
          <w:sz w:val="26"/>
          <w:szCs w:val="26"/>
        </w:rPr>
        <w:t xml:space="preserve">(далее – Положение) </w:t>
      </w:r>
      <w:r w:rsidR="00BF5CF0" w:rsidRPr="00120404">
        <w:rPr>
          <w:color w:val="auto"/>
          <w:sz w:val="26"/>
          <w:szCs w:val="26"/>
        </w:rPr>
        <w:t xml:space="preserve">разработано в соответствии со статьей 78 Бюджетного кодекса Российской Федерации, </w:t>
      </w:r>
      <w:r w:rsidR="000C1C74" w:rsidRPr="00120404">
        <w:rPr>
          <w:color w:val="auto"/>
          <w:sz w:val="26"/>
          <w:szCs w:val="26"/>
        </w:rPr>
        <w:t xml:space="preserve">п. 4 ст. 16 </w:t>
      </w:r>
      <w:r w:rsidR="00BF5CF0" w:rsidRPr="00120404">
        <w:rPr>
          <w:color w:val="auto"/>
          <w:sz w:val="26"/>
          <w:szCs w:val="26"/>
        </w:rPr>
        <w:t>Федеральн</w:t>
      </w:r>
      <w:r w:rsidR="000C1C74" w:rsidRPr="00120404">
        <w:rPr>
          <w:color w:val="auto"/>
          <w:sz w:val="26"/>
          <w:szCs w:val="26"/>
        </w:rPr>
        <w:t>ого</w:t>
      </w:r>
      <w:r w:rsidR="00BF5CF0" w:rsidRPr="00120404">
        <w:rPr>
          <w:color w:val="auto"/>
          <w:sz w:val="26"/>
          <w:szCs w:val="26"/>
        </w:rPr>
        <w:t xml:space="preserve"> закон</w:t>
      </w:r>
      <w:r w:rsidR="000C1C74" w:rsidRPr="00120404">
        <w:rPr>
          <w:color w:val="auto"/>
          <w:sz w:val="26"/>
          <w:szCs w:val="26"/>
        </w:rPr>
        <w:t>а</w:t>
      </w:r>
      <w:r w:rsidR="00BF5CF0" w:rsidRPr="00120404">
        <w:rPr>
          <w:color w:val="auto"/>
          <w:sz w:val="26"/>
          <w:szCs w:val="26"/>
        </w:rPr>
        <w:t xml:space="preserve"> от 06.10.2003 № 131-ФЗ «Об общих принципах организации местного самоуправления в Российской Федерации», Федеральным закон</w:t>
      </w:r>
      <w:r w:rsidR="00C83BE1" w:rsidRPr="00120404">
        <w:rPr>
          <w:color w:val="auto"/>
          <w:sz w:val="26"/>
          <w:szCs w:val="26"/>
        </w:rPr>
        <w:t>ом от 14.11.2002 № 161-ФЗ «О го</w:t>
      </w:r>
      <w:r w:rsidR="00BF5CF0" w:rsidRPr="00120404">
        <w:rPr>
          <w:color w:val="auto"/>
          <w:sz w:val="26"/>
          <w:szCs w:val="26"/>
        </w:rPr>
        <w:t>сударственных и муниципальных унитарных предприятиях» для создания благоприятных у</w:t>
      </w:r>
      <w:r w:rsidR="00C83BE1" w:rsidRPr="00120404">
        <w:rPr>
          <w:color w:val="auto"/>
          <w:sz w:val="26"/>
          <w:szCs w:val="26"/>
        </w:rPr>
        <w:t>словий функционирования жилищно-</w:t>
      </w:r>
      <w:r w:rsidR="00BF5CF0" w:rsidRPr="00120404">
        <w:rPr>
          <w:color w:val="auto"/>
          <w:sz w:val="26"/>
          <w:szCs w:val="26"/>
        </w:rPr>
        <w:t xml:space="preserve">коммунального комплекса </w:t>
      </w:r>
      <w:r w:rsidR="00C83BE1" w:rsidRPr="00120404">
        <w:rPr>
          <w:color w:val="auto"/>
          <w:sz w:val="26"/>
          <w:szCs w:val="26"/>
        </w:rPr>
        <w:t xml:space="preserve">Устюженского </w:t>
      </w:r>
      <w:r w:rsidR="00BF5CF0" w:rsidRPr="00120404">
        <w:rPr>
          <w:color w:val="auto"/>
          <w:sz w:val="26"/>
          <w:szCs w:val="26"/>
        </w:rPr>
        <w:t xml:space="preserve">муниципального </w:t>
      </w:r>
      <w:r w:rsidR="00C83BE1" w:rsidRPr="00120404">
        <w:rPr>
          <w:color w:val="auto"/>
          <w:sz w:val="26"/>
          <w:szCs w:val="26"/>
        </w:rPr>
        <w:t xml:space="preserve">округа Вологодской </w:t>
      </w:r>
      <w:r w:rsidR="00BF5CF0" w:rsidRPr="00120404">
        <w:rPr>
          <w:color w:val="auto"/>
          <w:sz w:val="26"/>
          <w:szCs w:val="26"/>
        </w:rPr>
        <w:t>области в связи с выполнением работ и оказанием услуг в рамках осуществления уставной деятельности (далее - субсидия).</w:t>
      </w:r>
    </w:p>
    <w:p w:rsidR="00AE3B3A" w:rsidRPr="00120404" w:rsidRDefault="00AE3B3A" w:rsidP="00120404">
      <w:pPr>
        <w:pStyle w:val="11"/>
        <w:numPr>
          <w:ilvl w:val="1"/>
          <w:numId w:val="2"/>
        </w:numPr>
        <w:tabs>
          <w:tab w:val="left" w:pos="1186"/>
        </w:tabs>
        <w:ind w:firstLine="709"/>
        <w:jc w:val="both"/>
        <w:rPr>
          <w:color w:val="auto"/>
          <w:sz w:val="26"/>
          <w:szCs w:val="26"/>
        </w:rPr>
      </w:pPr>
      <w:r w:rsidRPr="00120404">
        <w:rPr>
          <w:color w:val="auto"/>
          <w:sz w:val="26"/>
          <w:szCs w:val="26"/>
        </w:rPr>
        <w:t>Положение определяет цели, условия и порядок предоставления субсидии, категории получателей указанной субсидии и порядок возврата данной субсидии в случае нарушения условий, установленных при ее предоставлении.</w:t>
      </w:r>
    </w:p>
    <w:p w:rsidR="00AD5EDD" w:rsidRPr="00120404" w:rsidRDefault="00AD5EDD" w:rsidP="00120404">
      <w:pPr>
        <w:pStyle w:val="11"/>
        <w:numPr>
          <w:ilvl w:val="1"/>
          <w:numId w:val="2"/>
        </w:numPr>
        <w:tabs>
          <w:tab w:val="left" w:pos="1191"/>
        </w:tabs>
        <w:ind w:firstLine="709"/>
        <w:jc w:val="both"/>
        <w:rPr>
          <w:color w:val="auto"/>
          <w:sz w:val="26"/>
          <w:szCs w:val="26"/>
        </w:rPr>
      </w:pPr>
      <w:r w:rsidRPr="00120404">
        <w:rPr>
          <w:color w:val="auto"/>
          <w:sz w:val="26"/>
          <w:szCs w:val="26"/>
        </w:rPr>
        <w:t>Целью предоставления субсидии является финансовое обеспечение затрат, связанных с выполнением работ и оказанием услуг, в рамках реализации муниципальной программы «Комплексное развитие систем коммунальной инфраструктуры, энергосбережение и обеспечение доступным и комфортным жильем населения на территории Устюженского муниципального округа».</w:t>
      </w:r>
    </w:p>
    <w:p w:rsidR="00FF3C42" w:rsidRPr="00120404" w:rsidRDefault="00AE3B3A" w:rsidP="00120404">
      <w:pPr>
        <w:pStyle w:val="11"/>
        <w:numPr>
          <w:ilvl w:val="1"/>
          <w:numId w:val="2"/>
        </w:numPr>
        <w:tabs>
          <w:tab w:val="left" w:pos="1177"/>
        </w:tabs>
        <w:ind w:firstLine="709"/>
        <w:jc w:val="both"/>
        <w:rPr>
          <w:color w:val="auto"/>
          <w:sz w:val="26"/>
          <w:szCs w:val="26"/>
        </w:rPr>
      </w:pPr>
      <w:r w:rsidRPr="00120404">
        <w:rPr>
          <w:color w:val="auto"/>
          <w:sz w:val="26"/>
          <w:szCs w:val="26"/>
        </w:rPr>
        <w:t>Предоставление субсидии осуществляет главный распорядитель бюджетных средств - администрацией Устюженского муниципального округа Вологодской области (далее – администрация округа) на безвозмездной и безвозвратной основе, в соответствии с бюджетным законодательством Российской Федерации как получатель бюджетных средств, которому доведены в установленном порядке лимиты бюджетных обязательств на предоставление субсидии на соответствующий финансовый год и плановый период, и является расходным обязательством бюджета Устюженского муниципального округа Вологодской области.</w:t>
      </w:r>
      <w:r w:rsidR="00BF5CF0" w:rsidRPr="00120404">
        <w:rPr>
          <w:color w:val="auto"/>
          <w:sz w:val="26"/>
          <w:szCs w:val="26"/>
        </w:rPr>
        <w:t xml:space="preserve"> </w:t>
      </w:r>
    </w:p>
    <w:p w:rsidR="00FF3C42" w:rsidRPr="00120404" w:rsidRDefault="00BF5CF0" w:rsidP="00120404">
      <w:pPr>
        <w:pStyle w:val="11"/>
        <w:numPr>
          <w:ilvl w:val="1"/>
          <w:numId w:val="2"/>
        </w:numPr>
        <w:tabs>
          <w:tab w:val="left" w:pos="1177"/>
        </w:tabs>
        <w:ind w:firstLine="709"/>
        <w:jc w:val="both"/>
        <w:rPr>
          <w:color w:val="auto"/>
          <w:sz w:val="26"/>
          <w:szCs w:val="26"/>
        </w:rPr>
      </w:pPr>
      <w:r w:rsidRPr="00120404">
        <w:rPr>
          <w:color w:val="auto"/>
          <w:sz w:val="26"/>
          <w:szCs w:val="26"/>
        </w:rPr>
        <w:t xml:space="preserve">Категории, имеющие право на получение субсидии - муниципальные казенные предприятия, </w:t>
      </w:r>
      <w:r w:rsidR="0076103F" w:rsidRPr="00120404">
        <w:rPr>
          <w:color w:val="auto"/>
          <w:sz w:val="26"/>
          <w:szCs w:val="26"/>
        </w:rPr>
        <w:t>зарегистрированн</w:t>
      </w:r>
      <w:r w:rsidR="00AE0FC0" w:rsidRPr="00120404">
        <w:rPr>
          <w:color w:val="auto"/>
          <w:sz w:val="26"/>
          <w:szCs w:val="26"/>
        </w:rPr>
        <w:t>ые</w:t>
      </w:r>
      <w:r w:rsidR="0076103F" w:rsidRPr="00120404">
        <w:rPr>
          <w:color w:val="auto"/>
          <w:sz w:val="26"/>
          <w:szCs w:val="26"/>
        </w:rPr>
        <w:t xml:space="preserve"> и </w:t>
      </w:r>
      <w:r w:rsidRPr="00120404">
        <w:rPr>
          <w:color w:val="auto"/>
          <w:sz w:val="26"/>
          <w:szCs w:val="26"/>
        </w:rPr>
        <w:t xml:space="preserve">осуществляющие свою деятельность на территории </w:t>
      </w:r>
      <w:r w:rsidR="00786DD5" w:rsidRPr="00120404">
        <w:rPr>
          <w:color w:val="auto"/>
          <w:sz w:val="26"/>
          <w:szCs w:val="26"/>
        </w:rPr>
        <w:t xml:space="preserve">Устюженского </w:t>
      </w:r>
      <w:r w:rsidRPr="00120404">
        <w:rPr>
          <w:color w:val="auto"/>
          <w:sz w:val="26"/>
          <w:szCs w:val="26"/>
        </w:rPr>
        <w:t xml:space="preserve">муниципального </w:t>
      </w:r>
      <w:r w:rsidR="00786DD5" w:rsidRPr="00120404">
        <w:rPr>
          <w:color w:val="auto"/>
          <w:sz w:val="26"/>
          <w:szCs w:val="26"/>
        </w:rPr>
        <w:t>округа Вологодской</w:t>
      </w:r>
      <w:r w:rsidR="004E1E8F" w:rsidRPr="00120404">
        <w:rPr>
          <w:color w:val="auto"/>
          <w:sz w:val="26"/>
          <w:szCs w:val="26"/>
        </w:rPr>
        <w:t xml:space="preserve"> области, имеющи</w:t>
      </w:r>
      <w:r w:rsidR="00AE0FC0" w:rsidRPr="00120404">
        <w:rPr>
          <w:color w:val="auto"/>
          <w:sz w:val="26"/>
          <w:szCs w:val="26"/>
        </w:rPr>
        <w:t>е</w:t>
      </w:r>
      <w:r w:rsidR="004E1E8F" w:rsidRPr="00120404">
        <w:rPr>
          <w:color w:val="auto"/>
          <w:sz w:val="26"/>
          <w:szCs w:val="26"/>
        </w:rPr>
        <w:t xml:space="preserve"> муниципальное имущество, закрепленное за ними н</w:t>
      </w:r>
      <w:r w:rsidR="00060245" w:rsidRPr="00120404">
        <w:rPr>
          <w:color w:val="auto"/>
          <w:sz w:val="26"/>
          <w:szCs w:val="26"/>
        </w:rPr>
        <w:t xml:space="preserve">а праве </w:t>
      </w:r>
      <w:r w:rsidR="008F47E9">
        <w:rPr>
          <w:color w:val="auto"/>
          <w:sz w:val="26"/>
          <w:szCs w:val="26"/>
        </w:rPr>
        <w:t>оперативного управления</w:t>
      </w:r>
      <w:r w:rsidR="00060245" w:rsidRPr="00120404">
        <w:rPr>
          <w:color w:val="auto"/>
          <w:sz w:val="26"/>
          <w:szCs w:val="26"/>
        </w:rPr>
        <w:t xml:space="preserve">, </w:t>
      </w:r>
      <w:r w:rsidR="007D41D4" w:rsidRPr="00120404">
        <w:rPr>
          <w:color w:val="auto"/>
          <w:sz w:val="26"/>
          <w:szCs w:val="26"/>
        </w:rPr>
        <w:t>отвеча</w:t>
      </w:r>
      <w:r w:rsidR="00DF41A9" w:rsidRPr="00120404">
        <w:rPr>
          <w:color w:val="auto"/>
          <w:sz w:val="26"/>
          <w:szCs w:val="26"/>
        </w:rPr>
        <w:t>ющие</w:t>
      </w:r>
      <w:r w:rsidR="007D41D4" w:rsidRPr="00120404">
        <w:rPr>
          <w:color w:val="auto"/>
          <w:sz w:val="26"/>
          <w:szCs w:val="26"/>
        </w:rPr>
        <w:t xml:space="preserve"> требованиям предусмотренным </w:t>
      </w:r>
      <w:r w:rsidR="00060245" w:rsidRPr="00120404">
        <w:rPr>
          <w:color w:val="auto"/>
          <w:sz w:val="26"/>
          <w:szCs w:val="26"/>
        </w:rPr>
        <w:t xml:space="preserve">п. </w:t>
      </w:r>
      <w:r w:rsidR="00980530" w:rsidRPr="00120404">
        <w:rPr>
          <w:color w:val="auto"/>
          <w:sz w:val="26"/>
          <w:szCs w:val="26"/>
        </w:rPr>
        <w:t>2.1</w:t>
      </w:r>
      <w:r w:rsidR="00BE15D6" w:rsidRPr="00120404">
        <w:rPr>
          <w:color w:val="auto"/>
          <w:sz w:val="26"/>
          <w:szCs w:val="26"/>
        </w:rPr>
        <w:t xml:space="preserve"> </w:t>
      </w:r>
      <w:r w:rsidR="00060245" w:rsidRPr="00120404">
        <w:rPr>
          <w:color w:val="auto"/>
          <w:sz w:val="26"/>
          <w:szCs w:val="26"/>
        </w:rPr>
        <w:t>настояще</w:t>
      </w:r>
      <w:r w:rsidR="007D41D4" w:rsidRPr="00120404">
        <w:rPr>
          <w:color w:val="auto"/>
          <w:sz w:val="26"/>
          <w:szCs w:val="26"/>
        </w:rPr>
        <w:t xml:space="preserve">го Положения </w:t>
      </w:r>
      <w:r w:rsidRPr="00120404">
        <w:rPr>
          <w:color w:val="auto"/>
          <w:sz w:val="26"/>
          <w:szCs w:val="26"/>
        </w:rPr>
        <w:t>(далее - Получатель субсидии).</w:t>
      </w:r>
    </w:p>
    <w:p w:rsidR="00F12326" w:rsidRPr="00120404" w:rsidRDefault="00BF5CF0" w:rsidP="00120404">
      <w:pPr>
        <w:pStyle w:val="11"/>
        <w:numPr>
          <w:ilvl w:val="1"/>
          <w:numId w:val="2"/>
        </w:numPr>
        <w:tabs>
          <w:tab w:val="left" w:pos="1186"/>
        </w:tabs>
        <w:ind w:firstLine="709"/>
        <w:jc w:val="both"/>
        <w:rPr>
          <w:color w:val="auto"/>
          <w:sz w:val="26"/>
          <w:szCs w:val="26"/>
        </w:rPr>
      </w:pPr>
      <w:r w:rsidRPr="00120404">
        <w:rPr>
          <w:color w:val="auto"/>
          <w:sz w:val="26"/>
          <w:szCs w:val="26"/>
        </w:rPr>
        <w:t>.</w:t>
      </w:r>
      <w:r w:rsidR="00AE3B3A" w:rsidRPr="00120404">
        <w:rPr>
          <w:color w:val="auto"/>
          <w:sz w:val="26"/>
          <w:szCs w:val="26"/>
        </w:rPr>
        <w:t xml:space="preserve"> </w:t>
      </w:r>
      <w:r w:rsidR="00F12326" w:rsidRPr="00120404">
        <w:rPr>
          <w:color w:val="auto"/>
          <w:sz w:val="26"/>
          <w:szCs w:val="26"/>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при формировании проекта решения </w:t>
      </w:r>
      <w:r w:rsidR="00861D8D" w:rsidRPr="00120404">
        <w:rPr>
          <w:color w:val="auto"/>
          <w:sz w:val="26"/>
          <w:szCs w:val="26"/>
        </w:rPr>
        <w:t>Земского Собрания</w:t>
      </w:r>
      <w:r w:rsidR="00F12326" w:rsidRPr="00120404">
        <w:rPr>
          <w:color w:val="auto"/>
          <w:sz w:val="26"/>
          <w:szCs w:val="26"/>
        </w:rPr>
        <w:t xml:space="preserve"> </w:t>
      </w:r>
      <w:r w:rsidR="00861D8D" w:rsidRPr="00120404">
        <w:rPr>
          <w:color w:val="auto"/>
          <w:sz w:val="26"/>
          <w:szCs w:val="26"/>
        </w:rPr>
        <w:t>Устюженского</w:t>
      </w:r>
      <w:r w:rsidR="00F12326" w:rsidRPr="00120404">
        <w:rPr>
          <w:color w:val="auto"/>
          <w:sz w:val="26"/>
          <w:szCs w:val="26"/>
        </w:rPr>
        <w:t xml:space="preserve"> муниципального </w:t>
      </w:r>
      <w:r w:rsidR="00861D8D" w:rsidRPr="00120404">
        <w:rPr>
          <w:color w:val="auto"/>
          <w:sz w:val="26"/>
          <w:szCs w:val="26"/>
        </w:rPr>
        <w:t>округа Вологодской области</w:t>
      </w:r>
      <w:r w:rsidR="00F12326" w:rsidRPr="00120404">
        <w:rPr>
          <w:color w:val="auto"/>
          <w:sz w:val="26"/>
          <w:szCs w:val="26"/>
        </w:rPr>
        <w:t xml:space="preserve"> о бюджете </w:t>
      </w:r>
      <w:r w:rsidR="00861D8D" w:rsidRPr="00120404">
        <w:rPr>
          <w:color w:val="auto"/>
          <w:sz w:val="26"/>
          <w:szCs w:val="26"/>
        </w:rPr>
        <w:t xml:space="preserve">Устюженского муниципального округа Вологодской области </w:t>
      </w:r>
      <w:r w:rsidR="00F12326" w:rsidRPr="00120404">
        <w:rPr>
          <w:color w:val="auto"/>
          <w:sz w:val="26"/>
          <w:szCs w:val="26"/>
        </w:rPr>
        <w:t xml:space="preserve">(проекта решения </w:t>
      </w:r>
      <w:r w:rsidR="00B929EB" w:rsidRPr="00120404">
        <w:rPr>
          <w:color w:val="auto"/>
          <w:sz w:val="26"/>
          <w:szCs w:val="26"/>
        </w:rPr>
        <w:t>Земского Собрания Устюженского муниципального округа Вологодской области</w:t>
      </w:r>
      <w:r w:rsidR="00F12326" w:rsidRPr="00120404">
        <w:rPr>
          <w:color w:val="auto"/>
          <w:sz w:val="26"/>
          <w:szCs w:val="26"/>
        </w:rPr>
        <w:t xml:space="preserve"> о внесении изменений в решение о бюджете </w:t>
      </w:r>
      <w:r w:rsidR="00B929EB" w:rsidRPr="00120404">
        <w:rPr>
          <w:color w:val="auto"/>
          <w:sz w:val="26"/>
          <w:szCs w:val="26"/>
        </w:rPr>
        <w:t>Устюженского муниципального округа Вологодской области</w:t>
      </w:r>
      <w:r w:rsidR="00F12326" w:rsidRPr="00120404">
        <w:rPr>
          <w:color w:val="auto"/>
          <w:sz w:val="26"/>
          <w:szCs w:val="26"/>
        </w:rPr>
        <w:t>)</w:t>
      </w:r>
      <w:r w:rsidR="00B75801" w:rsidRPr="00B75801">
        <w:rPr>
          <w:color w:val="auto"/>
          <w:kern w:val="2"/>
          <w:lang w:bidi="ar-SA"/>
        </w:rPr>
        <w:t xml:space="preserve"> </w:t>
      </w:r>
      <w:r w:rsidR="00B75801" w:rsidRPr="00B75801">
        <w:rPr>
          <w:color w:val="auto"/>
          <w:sz w:val="26"/>
          <w:szCs w:val="26"/>
        </w:rPr>
        <w:t>не позднее 15-го рабочего дня, следующего за днем принятия решения о бюджете округа (решения о внесении изменений в решение о бюджете округа)</w:t>
      </w:r>
      <w:r w:rsidR="00F12326" w:rsidRPr="00120404">
        <w:rPr>
          <w:color w:val="auto"/>
          <w:sz w:val="26"/>
          <w:szCs w:val="26"/>
        </w:rPr>
        <w:t>.</w:t>
      </w:r>
    </w:p>
    <w:p w:rsidR="00980530" w:rsidRPr="00120404" w:rsidRDefault="00980530" w:rsidP="00120404">
      <w:pPr>
        <w:pStyle w:val="11"/>
        <w:numPr>
          <w:ilvl w:val="1"/>
          <w:numId w:val="2"/>
        </w:numPr>
        <w:tabs>
          <w:tab w:val="left" w:pos="1172"/>
        </w:tabs>
        <w:ind w:firstLine="709"/>
        <w:jc w:val="both"/>
        <w:rPr>
          <w:color w:val="auto"/>
          <w:sz w:val="26"/>
          <w:szCs w:val="26"/>
        </w:rPr>
      </w:pPr>
      <w:r w:rsidRPr="00120404">
        <w:rPr>
          <w:color w:val="auto"/>
          <w:sz w:val="26"/>
          <w:szCs w:val="26"/>
        </w:rPr>
        <w:t xml:space="preserve">Расходы, источником финансового обеспечения затрат которых является субсидия </w:t>
      </w:r>
      <w:r w:rsidRPr="00120404">
        <w:rPr>
          <w:color w:val="auto"/>
          <w:sz w:val="26"/>
          <w:szCs w:val="26"/>
        </w:rPr>
        <w:lastRenderedPageBreak/>
        <w:t>в соответствии с реестром планируемых расходов Получателя субсидии направляются на:</w:t>
      </w:r>
    </w:p>
    <w:p w:rsidR="00980530" w:rsidRPr="00120404" w:rsidRDefault="00DD460F" w:rsidP="00120404">
      <w:pPr>
        <w:pStyle w:val="s1"/>
        <w:shd w:val="clear" w:color="auto" w:fill="FFFFFF"/>
        <w:spacing w:before="0" w:beforeAutospacing="0" w:after="0" w:afterAutospacing="0"/>
        <w:ind w:firstLine="709"/>
        <w:jc w:val="both"/>
        <w:rPr>
          <w:sz w:val="26"/>
          <w:szCs w:val="26"/>
        </w:rPr>
      </w:pPr>
      <w:r w:rsidRPr="00120404">
        <w:rPr>
          <w:sz w:val="26"/>
          <w:szCs w:val="26"/>
        </w:rPr>
        <w:t>- реконструкцию</w:t>
      </w:r>
      <w:r w:rsidR="00980530" w:rsidRPr="00120404">
        <w:rPr>
          <w:sz w:val="26"/>
          <w:szCs w:val="26"/>
        </w:rPr>
        <w:t>, текущ</w:t>
      </w:r>
      <w:r w:rsidRPr="00120404">
        <w:rPr>
          <w:sz w:val="26"/>
          <w:szCs w:val="26"/>
        </w:rPr>
        <w:t>ий</w:t>
      </w:r>
      <w:r w:rsidR="00980530" w:rsidRPr="00120404">
        <w:rPr>
          <w:sz w:val="26"/>
          <w:szCs w:val="26"/>
        </w:rPr>
        <w:t xml:space="preserve"> и (или) капитальн</w:t>
      </w:r>
      <w:r w:rsidRPr="00120404">
        <w:rPr>
          <w:sz w:val="26"/>
          <w:szCs w:val="26"/>
        </w:rPr>
        <w:t>ый ремонт</w:t>
      </w:r>
      <w:r w:rsidR="00980530" w:rsidRPr="00120404">
        <w:rPr>
          <w:sz w:val="26"/>
          <w:szCs w:val="26"/>
        </w:rPr>
        <w:t xml:space="preserve"> объектов водоснабжения, водоотведения (затраты на приобретение материалов, оборудования, на выполнение работ по договорам подряда);</w:t>
      </w:r>
    </w:p>
    <w:p w:rsidR="00980530" w:rsidRPr="00120404" w:rsidRDefault="00DD460F" w:rsidP="00120404">
      <w:pPr>
        <w:pStyle w:val="s1"/>
        <w:shd w:val="clear" w:color="auto" w:fill="FFFFFF"/>
        <w:spacing w:before="0" w:beforeAutospacing="0" w:after="0" w:afterAutospacing="0"/>
        <w:ind w:firstLine="709"/>
        <w:jc w:val="both"/>
        <w:rPr>
          <w:sz w:val="26"/>
          <w:szCs w:val="26"/>
        </w:rPr>
      </w:pPr>
      <w:r w:rsidRPr="00120404">
        <w:rPr>
          <w:sz w:val="26"/>
          <w:szCs w:val="26"/>
        </w:rPr>
        <w:t>-</w:t>
      </w:r>
      <w:r w:rsidR="00980530" w:rsidRPr="00120404">
        <w:rPr>
          <w:sz w:val="26"/>
          <w:szCs w:val="26"/>
        </w:rPr>
        <w:t xml:space="preserve"> расход</w:t>
      </w:r>
      <w:r w:rsidRPr="00120404">
        <w:rPr>
          <w:sz w:val="26"/>
          <w:szCs w:val="26"/>
        </w:rPr>
        <w:t>ы</w:t>
      </w:r>
      <w:r w:rsidR="00980530" w:rsidRPr="00120404">
        <w:rPr>
          <w:sz w:val="26"/>
          <w:szCs w:val="26"/>
        </w:rPr>
        <w:t xml:space="preserve"> </w:t>
      </w:r>
      <w:r w:rsidR="00574C70" w:rsidRPr="00120404">
        <w:rPr>
          <w:sz w:val="26"/>
          <w:szCs w:val="26"/>
        </w:rPr>
        <w:t xml:space="preserve">на </w:t>
      </w:r>
      <w:r w:rsidR="00980530" w:rsidRPr="00120404">
        <w:rPr>
          <w:sz w:val="26"/>
          <w:szCs w:val="26"/>
        </w:rPr>
        <w:t>содержани</w:t>
      </w:r>
      <w:r w:rsidR="00574C70" w:rsidRPr="00120404">
        <w:rPr>
          <w:sz w:val="26"/>
          <w:szCs w:val="26"/>
        </w:rPr>
        <w:t>е</w:t>
      </w:r>
      <w:r w:rsidR="00980530" w:rsidRPr="00120404">
        <w:rPr>
          <w:sz w:val="26"/>
          <w:szCs w:val="26"/>
        </w:rPr>
        <w:t xml:space="preserve"> очистных сооружений (очистка питьевой и сточной вод);</w:t>
      </w:r>
    </w:p>
    <w:p w:rsidR="00980530" w:rsidRPr="00120404" w:rsidRDefault="00980530" w:rsidP="00120404">
      <w:pPr>
        <w:pStyle w:val="s1"/>
        <w:shd w:val="clear" w:color="auto" w:fill="FFFFFF"/>
        <w:spacing w:before="0" w:beforeAutospacing="0" w:after="0" w:afterAutospacing="0"/>
        <w:ind w:firstLine="709"/>
        <w:jc w:val="both"/>
        <w:rPr>
          <w:sz w:val="26"/>
          <w:szCs w:val="26"/>
        </w:rPr>
      </w:pPr>
      <w:r w:rsidRPr="00120404">
        <w:rPr>
          <w:sz w:val="26"/>
          <w:szCs w:val="26"/>
        </w:rPr>
        <w:t>- расход</w:t>
      </w:r>
      <w:r w:rsidR="00DD460F" w:rsidRPr="00120404">
        <w:rPr>
          <w:sz w:val="26"/>
          <w:szCs w:val="26"/>
        </w:rPr>
        <w:t>ы н</w:t>
      </w:r>
      <w:r w:rsidRPr="00120404">
        <w:rPr>
          <w:sz w:val="26"/>
          <w:szCs w:val="26"/>
        </w:rPr>
        <w:t>а производственный контроль качества питьевой воды.</w:t>
      </w:r>
    </w:p>
    <w:p w:rsidR="00FF3C42" w:rsidRPr="00120404" w:rsidRDefault="00BF5CF0" w:rsidP="00556D01">
      <w:pPr>
        <w:pStyle w:val="30"/>
        <w:keepNext/>
        <w:keepLines/>
        <w:numPr>
          <w:ilvl w:val="0"/>
          <w:numId w:val="2"/>
        </w:numPr>
        <w:tabs>
          <w:tab w:val="left" w:pos="337"/>
        </w:tabs>
        <w:spacing w:after="0"/>
        <w:rPr>
          <w:color w:val="auto"/>
          <w:sz w:val="26"/>
          <w:szCs w:val="26"/>
        </w:rPr>
      </w:pPr>
      <w:bookmarkStart w:id="1" w:name="bookmark7"/>
      <w:r w:rsidRPr="00120404">
        <w:rPr>
          <w:color w:val="auto"/>
          <w:sz w:val="26"/>
          <w:szCs w:val="26"/>
        </w:rPr>
        <w:t>Условия и порядок предоставления субсидий</w:t>
      </w:r>
      <w:bookmarkEnd w:id="1"/>
      <w:r w:rsidR="000F7D28" w:rsidRPr="00120404">
        <w:rPr>
          <w:color w:val="auto"/>
          <w:sz w:val="26"/>
          <w:szCs w:val="26"/>
        </w:rPr>
        <w:t>.</w:t>
      </w:r>
    </w:p>
    <w:p w:rsidR="003C1361" w:rsidRPr="00120404" w:rsidRDefault="006208CA" w:rsidP="00120404">
      <w:pPr>
        <w:pStyle w:val="11"/>
        <w:tabs>
          <w:tab w:val="left" w:pos="1402"/>
        </w:tabs>
        <w:ind w:firstLine="709"/>
        <w:jc w:val="both"/>
        <w:rPr>
          <w:color w:val="auto"/>
          <w:sz w:val="26"/>
          <w:szCs w:val="26"/>
        </w:rPr>
      </w:pPr>
      <w:r w:rsidRPr="00120404">
        <w:rPr>
          <w:color w:val="auto"/>
          <w:sz w:val="26"/>
          <w:szCs w:val="26"/>
        </w:rPr>
        <w:t xml:space="preserve">2.1. </w:t>
      </w:r>
      <w:r w:rsidR="003C1361" w:rsidRPr="00120404">
        <w:rPr>
          <w:color w:val="auto"/>
          <w:sz w:val="26"/>
          <w:szCs w:val="26"/>
        </w:rPr>
        <w:t>Требования, которым должен соответствовать Получатель субсидии на первое число месяца, предшествующего месяцу подачи заявления:</w:t>
      </w:r>
    </w:p>
    <w:p w:rsidR="003C1361"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361"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1361"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 xml:space="preserve">Получатель субсидии не находится в составляемых в рамках реализации полномочий, предусмотренных </w:t>
      </w:r>
      <w:hyperlink r:id="rId8" w:anchor="/document/2540400/entry/7000" w:history="1">
        <w:r w:rsidRPr="00730E41">
          <w:rPr>
            <w:rStyle w:val="ae"/>
            <w:rFonts w:eastAsia="Arial"/>
            <w:color w:val="auto"/>
            <w:sz w:val="26"/>
            <w:szCs w:val="26"/>
          </w:rPr>
          <w:t>главой VII</w:t>
        </w:r>
      </w:hyperlink>
      <w:r w:rsidRPr="00730E41">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1361"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 xml:space="preserve">Получатель субсидии не получает средства из бюджета </w:t>
      </w:r>
      <w:r w:rsidR="00EE4642" w:rsidRPr="00730E41">
        <w:rPr>
          <w:sz w:val="26"/>
          <w:szCs w:val="26"/>
        </w:rPr>
        <w:t>округа</w:t>
      </w:r>
      <w:r w:rsidRPr="00730E41">
        <w:rPr>
          <w:sz w:val="26"/>
          <w:szCs w:val="26"/>
        </w:rPr>
        <w:t>,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3C1361"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 xml:space="preserve">Получатель субсидии не является иностранным агентом в соответствии с </w:t>
      </w:r>
      <w:hyperlink r:id="rId9" w:anchor="/document/404991865/entry/0" w:history="1">
        <w:r w:rsidRPr="00730E41">
          <w:rPr>
            <w:rStyle w:val="ae"/>
            <w:rFonts w:eastAsia="Arial"/>
            <w:color w:val="auto"/>
            <w:sz w:val="26"/>
            <w:szCs w:val="26"/>
            <w:u w:val="none"/>
          </w:rPr>
          <w:t>Федеральным законом</w:t>
        </w:r>
      </w:hyperlink>
      <w:r w:rsidR="00DF4B5A" w:rsidRPr="00730E41">
        <w:rPr>
          <w:sz w:val="26"/>
          <w:szCs w:val="26"/>
        </w:rPr>
        <w:t xml:space="preserve"> «</w:t>
      </w:r>
      <w:r w:rsidRPr="00730E41">
        <w:rPr>
          <w:sz w:val="26"/>
          <w:szCs w:val="26"/>
        </w:rPr>
        <w:t>О контроле за деятельностью лиц, находящихся под иностранным влиянием</w:t>
      </w:r>
      <w:r w:rsidR="00DF4B5A" w:rsidRPr="00730E41">
        <w:rPr>
          <w:sz w:val="26"/>
          <w:szCs w:val="26"/>
        </w:rPr>
        <w:t>»</w:t>
      </w:r>
      <w:r w:rsidRPr="00730E41">
        <w:rPr>
          <w:sz w:val="26"/>
          <w:szCs w:val="26"/>
        </w:rPr>
        <w:t>;</w:t>
      </w:r>
    </w:p>
    <w:p w:rsidR="006208CA" w:rsidRPr="00730E41" w:rsidRDefault="003C1361" w:rsidP="006B750B">
      <w:pPr>
        <w:pStyle w:val="s1"/>
        <w:numPr>
          <w:ilvl w:val="0"/>
          <w:numId w:val="14"/>
        </w:numPr>
        <w:shd w:val="clear" w:color="auto" w:fill="FFFFFF"/>
        <w:spacing w:before="0" w:beforeAutospacing="0" w:after="0" w:afterAutospacing="0"/>
        <w:ind w:left="0" w:firstLine="709"/>
        <w:jc w:val="both"/>
        <w:rPr>
          <w:sz w:val="26"/>
          <w:szCs w:val="26"/>
        </w:rPr>
      </w:pPr>
      <w:r w:rsidRPr="00730E41">
        <w:rPr>
          <w:sz w:val="26"/>
          <w:szCs w:val="26"/>
        </w:rPr>
        <w:t xml:space="preserve">у Получателя субсидии на едином налоговом счете отсутствует или не превышает размер, определенный </w:t>
      </w:r>
      <w:hyperlink r:id="rId10" w:anchor="/document/10900200/entry/473" w:history="1">
        <w:r w:rsidRPr="00730E41">
          <w:rPr>
            <w:rStyle w:val="ae"/>
            <w:rFonts w:eastAsia="Arial"/>
            <w:color w:val="auto"/>
            <w:sz w:val="26"/>
            <w:szCs w:val="26"/>
            <w:u w:val="none"/>
          </w:rPr>
          <w:t>п</w:t>
        </w:r>
        <w:r w:rsidR="00DF4B5A" w:rsidRPr="00730E41">
          <w:rPr>
            <w:rStyle w:val="ae"/>
            <w:rFonts w:eastAsia="Arial"/>
            <w:color w:val="auto"/>
            <w:sz w:val="26"/>
            <w:szCs w:val="26"/>
            <w:u w:val="none"/>
          </w:rPr>
          <w:t>. 3 ст.</w:t>
        </w:r>
        <w:r w:rsidRPr="00730E41">
          <w:rPr>
            <w:rStyle w:val="ae"/>
            <w:rFonts w:eastAsia="Arial"/>
            <w:color w:val="auto"/>
            <w:sz w:val="26"/>
            <w:szCs w:val="26"/>
            <w:u w:val="none"/>
          </w:rPr>
          <w:t xml:space="preserve"> 47</w:t>
        </w:r>
      </w:hyperlink>
      <w:r w:rsidRPr="00730E41">
        <w:rPr>
          <w:sz w:val="26"/>
          <w:szCs w:val="26"/>
        </w:rPr>
        <w:t xml:space="preserve"> Налогового кодекса Российской Федерации, задолженность по уплате налогов, сборов и страховых взносов в бюджеты бюджетн</w:t>
      </w:r>
      <w:r w:rsidR="0060745E" w:rsidRPr="00730E41">
        <w:rPr>
          <w:sz w:val="26"/>
          <w:szCs w:val="26"/>
        </w:rPr>
        <w:t>ой системы Российской Федерации;</w:t>
      </w:r>
    </w:p>
    <w:p w:rsidR="0060745E" w:rsidRPr="00730E41" w:rsidRDefault="0060745E" w:rsidP="006B750B">
      <w:pPr>
        <w:pStyle w:val="s1"/>
        <w:numPr>
          <w:ilvl w:val="0"/>
          <w:numId w:val="14"/>
        </w:numPr>
        <w:spacing w:before="0" w:beforeAutospacing="0" w:after="0" w:afterAutospacing="0"/>
        <w:ind w:left="0" w:firstLine="709"/>
        <w:jc w:val="both"/>
        <w:rPr>
          <w:sz w:val="26"/>
          <w:szCs w:val="26"/>
        </w:rPr>
      </w:pPr>
      <w:r w:rsidRPr="00730E41">
        <w:rPr>
          <w:sz w:val="26"/>
          <w:szCs w:val="26"/>
        </w:rPr>
        <w:t>у Получателя субсидии отсутствуют просроченная задолженность по возврату в бюджет округа,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60745E" w:rsidRPr="00730E41" w:rsidRDefault="0089735D" w:rsidP="006B750B">
      <w:pPr>
        <w:pStyle w:val="s1"/>
        <w:numPr>
          <w:ilvl w:val="0"/>
          <w:numId w:val="14"/>
        </w:numPr>
        <w:spacing w:before="0" w:beforeAutospacing="0" w:after="0" w:afterAutospacing="0"/>
        <w:ind w:left="0" w:firstLine="709"/>
        <w:jc w:val="both"/>
        <w:rPr>
          <w:sz w:val="26"/>
          <w:szCs w:val="26"/>
        </w:rPr>
      </w:pPr>
      <w:r w:rsidRPr="00730E41">
        <w:rPr>
          <w:sz w:val="26"/>
          <w:szCs w:val="26"/>
        </w:rPr>
        <w:t>Получатель субсидии</w:t>
      </w:r>
      <w:r w:rsidR="0060745E" w:rsidRPr="00730E41">
        <w:rPr>
          <w:sz w:val="26"/>
          <w:szCs w:val="26"/>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w:t>
      </w:r>
      <w:r w:rsidR="0060745E" w:rsidRPr="00730E41">
        <w:rPr>
          <w:sz w:val="26"/>
          <w:szCs w:val="26"/>
        </w:rPr>
        <w:lastRenderedPageBreak/>
        <w:t xml:space="preserve">являющемуся </w:t>
      </w:r>
      <w:r w:rsidRPr="00730E41">
        <w:rPr>
          <w:sz w:val="26"/>
          <w:szCs w:val="26"/>
        </w:rPr>
        <w:t>П</w:t>
      </w:r>
      <w:r w:rsidR="0060745E" w:rsidRPr="00730E41">
        <w:rPr>
          <w:sz w:val="26"/>
          <w:szCs w:val="26"/>
        </w:rPr>
        <w:t>олучателем субсидии, другого юридического лица), ликвидации, в отношении его не введена процедура банкротства, де</w:t>
      </w:r>
      <w:r w:rsidR="00284A92" w:rsidRPr="00730E41">
        <w:rPr>
          <w:sz w:val="26"/>
          <w:szCs w:val="26"/>
        </w:rPr>
        <w:t xml:space="preserve">ятельность Получателя субсидии </w:t>
      </w:r>
      <w:r w:rsidR="0060745E" w:rsidRPr="00730E41">
        <w:rPr>
          <w:sz w:val="26"/>
          <w:szCs w:val="26"/>
        </w:rPr>
        <w:t>не приостановлена в порядке, предусмотренном законодател</w:t>
      </w:r>
      <w:r w:rsidR="00284A92" w:rsidRPr="00730E41">
        <w:rPr>
          <w:sz w:val="26"/>
          <w:szCs w:val="26"/>
        </w:rPr>
        <w:t>ьством Российской Федерации</w:t>
      </w:r>
      <w:r w:rsidR="0060745E" w:rsidRPr="00730E41">
        <w:rPr>
          <w:sz w:val="26"/>
          <w:szCs w:val="26"/>
        </w:rPr>
        <w:t>;</w:t>
      </w:r>
    </w:p>
    <w:p w:rsidR="0060745E" w:rsidRPr="00730E41" w:rsidRDefault="0060745E" w:rsidP="006B750B">
      <w:pPr>
        <w:pStyle w:val="s1"/>
        <w:numPr>
          <w:ilvl w:val="0"/>
          <w:numId w:val="14"/>
        </w:numPr>
        <w:spacing w:before="0" w:beforeAutospacing="0" w:after="0" w:afterAutospacing="0"/>
        <w:ind w:left="0" w:firstLine="709"/>
        <w:jc w:val="both"/>
        <w:rPr>
          <w:sz w:val="26"/>
          <w:szCs w:val="26"/>
        </w:rPr>
      </w:pPr>
      <w:r w:rsidRPr="00730E41">
        <w:rPr>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284A92" w:rsidRPr="00730E41">
        <w:rPr>
          <w:sz w:val="26"/>
          <w:szCs w:val="26"/>
        </w:rPr>
        <w:t>Получателя субсидии,</w:t>
      </w:r>
      <w:r w:rsidRPr="00730E41">
        <w:rPr>
          <w:sz w:val="26"/>
          <w:szCs w:val="26"/>
        </w:rPr>
        <w:t xml:space="preserve"> являющегося юридическим лицом, об индивидуальном предпринимателе и о физическом лице - производителе товаров, работ, услуг, я</w:t>
      </w:r>
      <w:r w:rsidR="005E71E1" w:rsidRPr="00730E41">
        <w:rPr>
          <w:sz w:val="26"/>
          <w:szCs w:val="26"/>
        </w:rPr>
        <w:t>вляющихся Получателями субсидии.</w:t>
      </w:r>
    </w:p>
    <w:p w:rsidR="00FF3C42" w:rsidRPr="00120404" w:rsidRDefault="00B75801" w:rsidP="00120404">
      <w:pPr>
        <w:pStyle w:val="11"/>
        <w:tabs>
          <w:tab w:val="left" w:pos="1186"/>
        </w:tabs>
        <w:ind w:firstLine="709"/>
        <w:jc w:val="both"/>
        <w:rPr>
          <w:color w:val="auto"/>
          <w:sz w:val="26"/>
          <w:szCs w:val="26"/>
        </w:rPr>
      </w:pPr>
      <w:r>
        <w:rPr>
          <w:color w:val="auto"/>
          <w:sz w:val="26"/>
          <w:szCs w:val="26"/>
        </w:rPr>
        <w:t>2.2</w:t>
      </w:r>
      <w:r w:rsidR="00336626" w:rsidRPr="00120404">
        <w:rPr>
          <w:color w:val="auto"/>
          <w:sz w:val="26"/>
          <w:szCs w:val="26"/>
        </w:rPr>
        <w:t xml:space="preserve">. </w:t>
      </w:r>
      <w:r w:rsidR="00394675" w:rsidRPr="00394675">
        <w:rPr>
          <w:color w:val="auto"/>
          <w:sz w:val="26"/>
          <w:szCs w:val="26"/>
        </w:rPr>
        <w:t>В очередном финансовом году в</w:t>
      </w:r>
      <w:r w:rsidR="00BF5CF0" w:rsidRPr="00394675">
        <w:rPr>
          <w:color w:val="auto"/>
          <w:sz w:val="26"/>
          <w:szCs w:val="26"/>
        </w:rPr>
        <w:t xml:space="preserve"> целях предоставления субсидии Получатель субсидии</w:t>
      </w:r>
      <w:r w:rsidR="00394675" w:rsidRPr="00394675">
        <w:rPr>
          <w:color w:val="auto"/>
          <w:sz w:val="26"/>
          <w:szCs w:val="26"/>
        </w:rPr>
        <w:t xml:space="preserve">, соответствующей категории, указанной в п. 1.5 настоящего Положения, </w:t>
      </w:r>
      <w:r w:rsidR="00BF5CF0" w:rsidRPr="00120404">
        <w:rPr>
          <w:color w:val="auto"/>
          <w:sz w:val="26"/>
          <w:szCs w:val="26"/>
        </w:rPr>
        <w:t>предоставляет в администраци</w:t>
      </w:r>
      <w:r w:rsidR="00162176" w:rsidRPr="00120404">
        <w:rPr>
          <w:color w:val="auto"/>
          <w:sz w:val="26"/>
          <w:szCs w:val="26"/>
        </w:rPr>
        <w:t>ю</w:t>
      </w:r>
      <w:r w:rsidR="00BF5CF0" w:rsidRPr="00120404">
        <w:rPr>
          <w:color w:val="auto"/>
          <w:sz w:val="26"/>
          <w:szCs w:val="26"/>
        </w:rPr>
        <w:t xml:space="preserve"> </w:t>
      </w:r>
      <w:r w:rsidR="00162176" w:rsidRPr="00120404">
        <w:rPr>
          <w:color w:val="auto"/>
          <w:sz w:val="26"/>
          <w:szCs w:val="26"/>
        </w:rPr>
        <w:t xml:space="preserve">округа </w:t>
      </w:r>
      <w:r w:rsidR="00BF5CF0" w:rsidRPr="00120404">
        <w:rPr>
          <w:color w:val="auto"/>
          <w:sz w:val="26"/>
          <w:szCs w:val="26"/>
        </w:rPr>
        <w:t>следующие документы:</w:t>
      </w:r>
    </w:p>
    <w:p w:rsidR="00FF3C42" w:rsidRPr="00120404" w:rsidRDefault="00BF5CF0" w:rsidP="00120404">
      <w:pPr>
        <w:pStyle w:val="11"/>
        <w:numPr>
          <w:ilvl w:val="0"/>
          <w:numId w:val="4"/>
        </w:numPr>
        <w:tabs>
          <w:tab w:val="left" w:pos="927"/>
        </w:tabs>
        <w:ind w:firstLine="709"/>
        <w:jc w:val="both"/>
        <w:rPr>
          <w:color w:val="auto"/>
          <w:sz w:val="26"/>
          <w:szCs w:val="26"/>
        </w:rPr>
      </w:pPr>
      <w:r w:rsidRPr="00120404">
        <w:rPr>
          <w:color w:val="auto"/>
          <w:sz w:val="26"/>
          <w:szCs w:val="26"/>
        </w:rPr>
        <w:t>заявление о предоставлении субсидии по форме согласно Приложению № 1 к настоящему Положению, подписанное руководителем Получателя субсидии (далее - Заявление);</w:t>
      </w:r>
    </w:p>
    <w:p w:rsidR="00457ADD" w:rsidRPr="00120404" w:rsidRDefault="00457ADD" w:rsidP="00120404">
      <w:pPr>
        <w:pStyle w:val="11"/>
        <w:numPr>
          <w:ilvl w:val="0"/>
          <w:numId w:val="4"/>
        </w:numPr>
        <w:tabs>
          <w:tab w:val="left" w:pos="840"/>
        </w:tabs>
        <w:ind w:firstLine="709"/>
        <w:jc w:val="both"/>
        <w:rPr>
          <w:color w:val="auto"/>
          <w:sz w:val="26"/>
          <w:szCs w:val="26"/>
        </w:rPr>
      </w:pPr>
      <w:r w:rsidRPr="00120404">
        <w:rPr>
          <w:color w:val="auto"/>
          <w:sz w:val="26"/>
          <w:szCs w:val="26"/>
        </w:rPr>
        <w:t xml:space="preserve">справку, подтверждающую, что на 1-е число месяца, в котором планируется </w:t>
      </w:r>
      <w:r w:rsidR="005219DA" w:rsidRPr="00120404">
        <w:rPr>
          <w:color w:val="auto"/>
          <w:sz w:val="26"/>
          <w:szCs w:val="26"/>
        </w:rPr>
        <w:t>предоставлении субсидии</w:t>
      </w:r>
      <w:r w:rsidRPr="00120404">
        <w:rPr>
          <w:color w:val="auto"/>
          <w:sz w:val="26"/>
          <w:szCs w:val="26"/>
        </w:rPr>
        <w:t xml:space="preserve">, </w:t>
      </w:r>
      <w:r w:rsidR="005219DA" w:rsidRPr="00120404">
        <w:rPr>
          <w:color w:val="auto"/>
          <w:sz w:val="26"/>
          <w:szCs w:val="26"/>
        </w:rPr>
        <w:t xml:space="preserve">Получатель субсидии </w:t>
      </w:r>
      <w:r w:rsidRPr="00120404">
        <w:rPr>
          <w:color w:val="auto"/>
          <w:sz w:val="26"/>
          <w:szCs w:val="26"/>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5219DA" w:rsidRPr="00120404">
        <w:rPr>
          <w:color w:val="auto"/>
          <w:sz w:val="26"/>
          <w:szCs w:val="26"/>
        </w:rPr>
        <w:t>Получателя субсидии</w:t>
      </w:r>
      <w:r w:rsidRPr="00120404">
        <w:rPr>
          <w:color w:val="auto"/>
          <w:sz w:val="26"/>
          <w:szCs w:val="26"/>
        </w:rPr>
        <w:t xml:space="preserve"> не введена процедура банкротства, е</w:t>
      </w:r>
      <w:r w:rsidR="005219DA" w:rsidRPr="00120404">
        <w:rPr>
          <w:color w:val="auto"/>
          <w:sz w:val="26"/>
          <w:szCs w:val="26"/>
        </w:rPr>
        <w:t>го</w:t>
      </w:r>
      <w:r w:rsidRPr="00120404">
        <w:rPr>
          <w:color w:val="auto"/>
          <w:sz w:val="26"/>
          <w:szCs w:val="26"/>
        </w:rPr>
        <w:t xml:space="preserve"> деятельность не приостановлена в порядке, предусмотренном законодательством Российской Федерации, подписанную руководителем </w:t>
      </w:r>
      <w:r w:rsidR="005219DA" w:rsidRPr="00120404">
        <w:rPr>
          <w:color w:val="auto"/>
          <w:sz w:val="26"/>
          <w:szCs w:val="26"/>
        </w:rPr>
        <w:t>Получателя субсидии</w:t>
      </w:r>
      <w:r w:rsidRPr="00120404">
        <w:rPr>
          <w:color w:val="auto"/>
          <w:sz w:val="26"/>
          <w:szCs w:val="26"/>
        </w:rPr>
        <w:t>;</w:t>
      </w:r>
    </w:p>
    <w:p w:rsidR="00457ADD" w:rsidRPr="00120404" w:rsidRDefault="00457ADD" w:rsidP="00120404">
      <w:pPr>
        <w:pStyle w:val="11"/>
        <w:numPr>
          <w:ilvl w:val="0"/>
          <w:numId w:val="4"/>
        </w:numPr>
        <w:tabs>
          <w:tab w:val="left" w:pos="840"/>
        </w:tabs>
        <w:ind w:firstLine="709"/>
        <w:jc w:val="both"/>
        <w:rPr>
          <w:color w:val="auto"/>
          <w:sz w:val="26"/>
          <w:szCs w:val="26"/>
        </w:rPr>
      </w:pPr>
      <w:r w:rsidRPr="00120404">
        <w:rPr>
          <w:color w:val="auto"/>
          <w:sz w:val="26"/>
          <w:szCs w:val="26"/>
        </w:rPr>
        <w:t xml:space="preserve">справку, подтверждающую, что на 1-е число месяца, в котором планируется </w:t>
      </w:r>
      <w:r w:rsidR="00104022" w:rsidRPr="00120404">
        <w:rPr>
          <w:color w:val="auto"/>
          <w:sz w:val="26"/>
          <w:szCs w:val="26"/>
        </w:rPr>
        <w:t>предоставление субсидии</w:t>
      </w:r>
      <w:r w:rsidRPr="00120404">
        <w:rPr>
          <w:color w:val="auto"/>
          <w:sz w:val="26"/>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104022" w:rsidRPr="00120404">
        <w:rPr>
          <w:color w:val="auto"/>
          <w:sz w:val="26"/>
          <w:szCs w:val="26"/>
        </w:rPr>
        <w:t>Получателя субсидии</w:t>
      </w:r>
      <w:r w:rsidRPr="00120404">
        <w:rPr>
          <w:color w:val="auto"/>
          <w:sz w:val="26"/>
          <w:szCs w:val="26"/>
        </w:rPr>
        <w:t xml:space="preserve">, подписанную руководителем </w:t>
      </w:r>
      <w:r w:rsidR="00104022" w:rsidRPr="00120404">
        <w:rPr>
          <w:color w:val="auto"/>
          <w:sz w:val="26"/>
          <w:szCs w:val="26"/>
        </w:rPr>
        <w:t>Получателя субсидии</w:t>
      </w:r>
      <w:r w:rsidRPr="00120404">
        <w:rPr>
          <w:color w:val="auto"/>
          <w:sz w:val="26"/>
          <w:szCs w:val="26"/>
        </w:rPr>
        <w:t>;</w:t>
      </w:r>
    </w:p>
    <w:p w:rsidR="00457ADD" w:rsidRPr="00120404" w:rsidRDefault="00457ADD" w:rsidP="00120404">
      <w:pPr>
        <w:pStyle w:val="11"/>
        <w:numPr>
          <w:ilvl w:val="0"/>
          <w:numId w:val="4"/>
        </w:numPr>
        <w:tabs>
          <w:tab w:val="left" w:pos="859"/>
        </w:tabs>
        <w:ind w:firstLine="709"/>
        <w:jc w:val="both"/>
        <w:rPr>
          <w:color w:val="auto"/>
          <w:sz w:val="26"/>
          <w:szCs w:val="26"/>
        </w:rPr>
      </w:pPr>
      <w:r w:rsidRPr="00120404">
        <w:rPr>
          <w:color w:val="auto"/>
          <w:sz w:val="26"/>
          <w:szCs w:val="26"/>
        </w:rPr>
        <w:t xml:space="preserve">документация, подтверждающая наличие муниципального имущества </w:t>
      </w:r>
      <w:r w:rsidR="00104022" w:rsidRPr="00120404">
        <w:rPr>
          <w:color w:val="auto"/>
          <w:sz w:val="26"/>
          <w:szCs w:val="26"/>
        </w:rPr>
        <w:t xml:space="preserve">Устюженского </w:t>
      </w:r>
      <w:r w:rsidRPr="00120404">
        <w:rPr>
          <w:color w:val="auto"/>
          <w:sz w:val="26"/>
          <w:szCs w:val="26"/>
        </w:rPr>
        <w:t xml:space="preserve">муниципального </w:t>
      </w:r>
      <w:r w:rsidR="00104022" w:rsidRPr="00120404">
        <w:rPr>
          <w:color w:val="auto"/>
          <w:sz w:val="26"/>
          <w:szCs w:val="26"/>
        </w:rPr>
        <w:t>округа Вологодской области</w:t>
      </w:r>
      <w:r w:rsidRPr="00120404">
        <w:rPr>
          <w:color w:val="auto"/>
          <w:sz w:val="26"/>
          <w:szCs w:val="26"/>
        </w:rPr>
        <w:t xml:space="preserve">, закрепленного за </w:t>
      </w:r>
      <w:r w:rsidR="00104022" w:rsidRPr="00120404">
        <w:rPr>
          <w:color w:val="auto"/>
          <w:sz w:val="26"/>
          <w:szCs w:val="26"/>
        </w:rPr>
        <w:t>Получателем субсидии</w:t>
      </w:r>
      <w:r w:rsidRPr="00120404">
        <w:rPr>
          <w:color w:val="auto"/>
          <w:sz w:val="26"/>
          <w:szCs w:val="26"/>
        </w:rPr>
        <w:t xml:space="preserve"> на праве </w:t>
      </w:r>
      <w:r w:rsidR="000D382E">
        <w:rPr>
          <w:color w:val="auto"/>
          <w:sz w:val="26"/>
          <w:szCs w:val="26"/>
        </w:rPr>
        <w:t>оперативного управления</w:t>
      </w:r>
      <w:r w:rsidRPr="00120404">
        <w:rPr>
          <w:color w:val="auto"/>
          <w:sz w:val="26"/>
          <w:szCs w:val="26"/>
        </w:rPr>
        <w:t>;</w:t>
      </w:r>
    </w:p>
    <w:p w:rsidR="00457ADD" w:rsidRDefault="00457ADD" w:rsidP="00120404">
      <w:pPr>
        <w:pStyle w:val="11"/>
        <w:numPr>
          <w:ilvl w:val="0"/>
          <w:numId w:val="4"/>
        </w:numPr>
        <w:tabs>
          <w:tab w:val="left" w:pos="859"/>
        </w:tabs>
        <w:ind w:firstLine="709"/>
        <w:jc w:val="both"/>
        <w:rPr>
          <w:color w:val="auto"/>
          <w:sz w:val="26"/>
          <w:szCs w:val="26"/>
        </w:rPr>
      </w:pPr>
      <w:r w:rsidRPr="00120404">
        <w:rPr>
          <w:color w:val="auto"/>
          <w:sz w:val="26"/>
          <w:szCs w:val="26"/>
        </w:rPr>
        <w:t xml:space="preserve">документ, подтверждающий регистрацию </w:t>
      </w:r>
      <w:r w:rsidR="00826966" w:rsidRPr="00120404">
        <w:rPr>
          <w:color w:val="auto"/>
          <w:sz w:val="26"/>
          <w:szCs w:val="26"/>
        </w:rPr>
        <w:t>Получателя субсидии</w:t>
      </w:r>
      <w:r w:rsidRPr="00120404">
        <w:rPr>
          <w:color w:val="auto"/>
          <w:sz w:val="26"/>
          <w:szCs w:val="26"/>
        </w:rPr>
        <w:t xml:space="preserve"> (либо обособленного подразделения </w:t>
      </w:r>
      <w:r w:rsidR="00826966" w:rsidRPr="00120404">
        <w:rPr>
          <w:color w:val="auto"/>
          <w:sz w:val="26"/>
          <w:szCs w:val="26"/>
        </w:rPr>
        <w:t>Получателя субсидии</w:t>
      </w:r>
      <w:r w:rsidRPr="00120404">
        <w:rPr>
          <w:color w:val="auto"/>
          <w:sz w:val="26"/>
          <w:szCs w:val="26"/>
        </w:rPr>
        <w:t>) в налоговом органе по м</w:t>
      </w:r>
      <w:r w:rsidR="00DB58B3">
        <w:rPr>
          <w:color w:val="auto"/>
          <w:sz w:val="26"/>
          <w:szCs w:val="26"/>
        </w:rPr>
        <w:t>есту осуществления деятельности</w:t>
      </w:r>
      <w:r w:rsidRPr="00120404">
        <w:rPr>
          <w:color w:val="auto"/>
          <w:sz w:val="26"/>
          <w:szCs w:val="26"/>
        </w:rPr>
        <w:t>;</w:t>
      </w:r>
    </w:p>
    <w:p w:rsidR="000D382E" w:rsidRPr="00DB58B3" w:rsidRDefault="000D382E" w:rsidP="00DB58B3">
      <w:pPr>
        <w:pStyle w:val="11"/>
        <w:numPr>
          <w:ilvl w:val="0"/>
          <w:numId w:val="4"/>
        </w:numPr>
        <w:tabs>
          <w:tab w:val="left" w:pos="859"/>
        </w:tabs>
        <w:ind w:firstLine="709"/>
        <w:jc w:val="both"/>
        <w:rPr>
          <w:color w:val="auto"/>
          <w:sz w:val="26"/>
          <w:szCs w:val="26"/>
          <w:lang w:bidi="ar-SA"/>
        </w:rPr>
      </w:pPr>
      <w:r w:rsidRPr="00DB58B3">
        <w:rPr>
          <w:color w:val="auto"/>
          <w:sz w:val="26"/>
          <w:szCs w:val="26"/>
          <w:lang w:bidi="ar-SA"/>
        </w:rPr>
        <w:t>бухгалтерский баланс и отчёт о прибылях и убытках за отчётный год;</w:t>
      </w:r>
    </w:p>
    <w:p w:rsidR="000D382E" w:rsidRPr="00DB58B3" w:rsidRDefault="000D382E" w:rsidP="00DB58B3">
      <w:pPr>
        <w:pStyle w:val="11"/>
        <w:numPr>
          <w:ilvl w:val="0"/>
          <w:numId w:val="4"/>
        </w:numPr>
        <w:tabs>
          <w:tab w:val="left" w:pos="859"/>
        </w:tabs>
        <w:ind w:firstLine="709"/>
        <w:jc w:val="both"/>
        <w:rPr>
          <w:color w:val="auto"/>
          <w:sz w:val="26"/>
          <w:szCs w:val="26"/>
          <w:lang w:bidi="ar-SA"/>
        </w:rPr>
      </w:pPr>
      <w:r w:rsidRPr="00DB58B3">
        <w:rPr>
          <w:color w:val="auto"/>
          <w:sz w:val="26"/>
          <w:szCs w:val="26"/>
          <w:lang w:bidi="ar-SA"/>
        </w:rPr>
        <w:t>справку с реквизитами банковского счета;</w:t>
      </w:r>
    </w:p>
    <w:p w:rsidR="00457ADD" w:rsidRPr="00120404" w:rsidRDefault="00457ADD" w:rsidP="00120404">
      <w:pPr>
        <w:pStyle w:val="11"/>
        <w:numPr>
          <w:ilvl w:val="0"/>
          <w:numId w:val="4"/>
        </w:numPr>
        <w:tabs>
          <w:tab w:val="left" w:pos="859"/>
        </w:tabs>
        <w:ind w:firstLine="709"/>
        <w:jc w:val="both"/>
        <w:rPr>
          <w:color w:val="auto"/>
          <w:sz w:val="26"/>
          <w:szCs w:val="26"/>
        </w:rPr>
      </w:pPr>
      <w:r w:rsidRPr="00120404">
        <w:rPr>
          <w:color w:val="auto"/>
          <w:sz w:val="26"/>
          <w:szCs w:val="26"/>
        </w:rPr>
        <w:t xml:space="preserve">расчет размера предоставляемой субсидии на финансовое обеспечение затрат, </w:t>
      </w:r>
      <w:r w:rsidR="00192C42" w:rsidRPr="00120404">
        <w:rPr>
          <w:color w:val="auto"/>
          <w:sz w:val="26"/>
          <w:szCs w:val="26"/>
        </w:rPr>
        <w:t xml:space="preserve">указанных в п. </w:t>
      </w:r>
      <w:r w:rsidR="00E10E43" w:rsidRPr="00120404">
        <w:rPr>
          <w:color w:val="auto"/>
          <w:sz w:val="26"/>
          <w:szCs w:val="26"/>
        </w:rPr>
        <w:t>1.7</w:t>
      </w:r>
      <w:r w:rsidR="00192C42" w:rsidRPr="00120404">
        <w:rPr>
          <w:color w:val="auto"/>
          <w:sz w:val="26"/>
          <w:szCs w:val="26"/>
        </w:rPr>
        <w:t xml:space="preserve"> настоящего Положения</w:t>
      </w:r>
      <w:r w:rsidRPr="00120404">
        <w:rPr>
          <w:color w:val="auto"/>
          <w:sz w:val="26"/>
          <w:szCs w:val="26"/>
        </w:rPr>
        <w:t>, с приложением подтверждающих документов:</w:t>
      </w:r>
    </w:p>
    <w:p w:rsidR="00457ADD" w:rsidRPr="00120404" w:rsidRDefault="00457ADD" w:rsidP="00120404">
      <w:pPr>
        <w:pStyle w:val="11"/>
        <w:numPr>
          <w:ilvl w:val="0"/>
          <w:numId w:val="4"/>
        </w:numPr>
        <w:tabs>
          <w:tab w:val="left" w:pos="859"/>
        </w:tabs>
        <w:ind w:firstLine="709"/>
        <w:jc w:val="both"/>
        <w:rPr>
          <w:color w:val="auto"/>
          <w:sz w:val="26"/>
          <w:szCs w:val="26"/>
        </w:rPr>
      </w:pPr>
      <w:r w:rsidRPr="00120404">
        <w:rPr>
          <w:color w:val="auto"/>
          <w:sz w:val="26"/>
          <w:szCs w:val="26"/>
        </w:rPr>
        <w:t xml:space="preserve"> комиссионный акт обследования состояния объекта, который требует </w:t>
      </w:r>
      <w:r w:rsidR="007665A6" w:rsidRPr="00120404">
        <w:rPr>
          <w:color w:val="auto"/>
          <w:sz w:val="26"/>
          <w:szCs w:val="26"/>
        </w:rPr>
        <w:t>реконструкции, текущего и (или) капитального ремонта</w:t>
      </w:r>
      <w:r w:rsidR="008C4179" w:rsidRPr="00120404">
        <w:rPr>
          <w:color w:val="auto"/>
          <w:sz w:val="26"/>
          <w:szCs w:val="26"/>
        </w:rPr>
        <w:t xml:space="preserve"> (</w:t>
      </w:r>
      <w:r w:rsidR="00EF1A29" w:rsidRPr="00120404">
        <w:rPr>
          <w:color w:val="auto"/>
          <w:sz w:val="26"/>
          <w:szCs w:val="26"/>
        </w:rPr>
        <w:t>при расход</w:t>
      </w:r>
      <w:r w:rsidR="00E10E43" w:rsidRPr="00120404">
        <w:rPr>
          <w:color w:val="auto"/>
          <w:sz w:val="26"/>
          <w:szCs w:val="26"/>
        </w:rPr>
        <w:t>ах предусмотренных абз. 1 п. 1.7</w:t>
      </w:r>
      <w:r w:rsidR="00EF1A29" w:rsidRPr="00120404">
        <w:rPr>
          <w:color w:val="auto"/>
          <w:sz w:val="26"/>
          <w:szCs w:val="26"/>
        </w:rPr>
        <w:t xml:space="preserve"> настоящего Положения</w:t>
      </w:r>
      <w:r w:rsidR="008C4179" w:rsidRPr="00120404">
        <w:rPr>
          <w:color w:val="auto"/>
          <w:sz w:val="26"/>
          <w:szCs w:val="26"/>
        </w:rPr>
        <w:t>)</w:t>
      </w:r>
      <w:r w:rsidRPr="00120404">
        <w:rPr>
          <w:color w:val="auto"/>
          <w:sz w:val="26"/>
          <w:szCs w:val="26"/>
        </w:rPr>
        <w:t>;</w:t>
      </w:r>
    </w:p>
    <w:p w:rsidR="00457ADD" w:rsidRPr="00120404" w:rsidRDefault="00457ADD" w:rsidP="00120404">
      <w:pPr>
        <w:pStyle w:val="11"/>
        <w:numPr>
          <w:ilvl w:val="0"/>
          <w:numId w:val="4"/>
        </w:numPr>
        <w:tabs>
          <w:tab w:val="left" w:pos="859"/>
        </w:tabs>
        <w:ind w:firstLine="709"/>
        <w:jc w:val="both"/>
        <w:rPr>
          <w:color w:val="auto"/>
          <w:sz w:val="26"/>
          <w:szCs w:val="26"/>
        </w:rPr>
      </w:pPr>
      <w:r w:rsidRPr="00120404">
        <w:rPr>
          <w:color w:val="auto"/>
          <w:sz w:val="26"/>
          <w:szCs w:val="26"/>
        </w:rPr>
        <w:t xml:space="preserve"> локальный сметный расчет, проверенный и согласованный </w:t>
      </w:r>
      <w:r w:rsidR="008C4179" w:rsidRPr="00120404">
        <w:rPr>
          <w:color w:val="auto"/>
          <w:sz w:val="26"/>
          <w:szCs w:val="26"/>
        </w:rPr>
        <w:t>управлением жилищно-коммунального хозяйства, архитектуры, строительства и экологии</w:t>
      </w:r>
      <w:r w:rsidRPr="00120404">
        <w:rPr>
          <w:color w:val="auto"/>
          <w:sz w:val="26"/>
          <w:szCs w:val="26"/>
        </w:rPr>
        <w:t xml:space="preserve"> администрации </w:t>
      </w:r>
      <w:r w:rsidR="008C4179" w:rsidRPr="00120404">
        <w:rPr>
          <w:color w:val="auto"/>
          <w:sz w:val="26"/>
          <w:szCs w:val="26"/>
        </w:rPr>
        <w:t xml:space="preserve">Устюженского </w:t>
      </w:r>
      <w:r w:rsidRPr="00120404">
        <w:rPr>
          <w:color w:val="auto"/>
          <w:sz w:val="26"/>
          <w:szCs w:val="26"/>
        </w:rPr>
        <w:t xml:space="preserve">муниципального </w:t>
      </w:r>
      <w:r w:rsidR="008C4179" w:rsidRPr="00120404">
        <w:rPr>
          <w:color w:val="auto"/>
          <w:sz w:val="26"/>
          <w:szCs w:val="26"/>
        </w:rPr>
        <w:t>округа Вологодской области</w:t>
      </w:r>
      <w:r w:rsidR="00EC7552" w:rsidRPr="00120404">
        <w:rPr>
          <w:color w:val="auto"/>
          <w:sz w:val="26"/>
          <w:szCs w:val="26"/>
        </w:rPr>
        <w:t xml:space="preserve"> </w:t>
      </w:r>
      <w:r w:rsidR="00675C66" w:rsidRPr="00120404">
        <w:rPr>
          <w:color w:val="auto"/>
          <w:sz w:val="26"/>
          <w:szCs w:val="26"/>
        </w:rPr>
        <w:t xml:space="preserve">и комитетом по управлению имуществом администрации Устюженского муниципального округа Вологодской области </w:t>
      </w:r>
      <w:r w:rsidR="00EC7552" w:rsidRPr="00120404">
        <w:rPr>
          <w:color w:val="auto"/>
          <w:sz w:val="26"/>
          <w:szCs w:val="26"/>
        </w:rPr>
        <w:t>(при расход</w:t>
      </w:r>
      <w:r w:rsidR="00E10E43" w:rsidRPr="00120404">
        <w:rPr>
          <w:color w:val="auto"/>
          <w:sz w:val="26"/>
          <w:szCs w:val="26"/>
        </w:rPr>
        <w:t>ах предусмотренных абз. 1 п. 1.7</w:t>
      </w:r>
      <w:r w:rsidR="00EC7552" w:rsidRPr="00120404">
        <w:rPr>
          <w:color w:val="auto"/>
          <w:sz w:val="26"/>
          <w:szCs w:val="26"/>
        </w:rPr>
        <w:t xml:space="preserve"> настоящего Положения)</w:t>
      </w:r>
      <w:r w:rsidR="007665A6" w:rsidRPr="00120404">
        <w:rPr>
          <w:color w:val="auto"/>
          <w:sz w:val="26"/>
          <w:szCs w:val="26"/>
        </w:rPr>
        <w:t>;</w:t>
      </w:r>
    </w:p>
    <w:p w:rsidR="007665A6" w:rsidRDefault="00E52D26" w:rsidP="00120404">
      <w:pPr>
        <w:pStyle w:val="11"/>
        <w:numPr>
          <w:ilvl w:val="0"/>
          <w:numId w:val="4"/>
        </w:numPr>
        <w:tabs>
          <w:tab w:val="left" w:pos="859"/>
        </w:tabs>
        <w:ind w:firstLine="709"/>
        <w:jc w:val="both"/>
        <w:rPr>
          <w:color w:val="auto"/>
          <w:sz w:val="26"/>
          <w:szCs w:val="26"/>
        </w:rPr>
      </w:pPr>
      <w:r w:rsidRPr="00120404">
        <w:rPr>
          <w:color w:val="auto"/>
          <w:sz w:val="26"/>
          <w:szCs w:val="26"/>
        </w:rPr>
        <w:t>платежные документы</w:t>
      </w:r>
      <w:r w:rsidR="00675C66" w:rsidRPr="00120404">
        <w:rPr>
          <w:color w:val="auto"/>
          <w:sz w:val="26"/>
          <w:szCs w:val="26"/>
        </w:rPr>
        <w:t xml:space="preserve">, подтверждающие объем расходов, </w:t>
      </w:r>
      <w:r w:rsidRPr="00120404">
        <w:rPr>
          <w:color w:val="auto"/>
          <w:sz w:val="26"/>
          <w:szCs w:val="26"/>
        </w:rPr>
        <w:t xml:space="preserve">предусмотренных абз. </w:t>
      </w:r>
      <w:r w:rsidR="00675C66" w:rsidRPr="00120404">
        <w:rPr>
          <w:color w:val="auto"/>
          <w:sz w:val="26"/>
          <w:szCs w:val="26"/>
        </w:rPr>
        <w:t>2 и 3</w:t>
      </w:r>
      <w:r w:rsidR="00FF627F" w:rsidRPr="00120404">
        <w:rPr>
          <w:color w:val="auto"/>
          <w:sz w:val="26"/>
          <w:szCs w:val="26"/>
        </w:rPr>
        <w:t xml:space="preserve"> п. 1.7</w:t>
      </w:r>
      <w:r w:rsidRPr="00120404">
        <w:rPr>
          <w:color w:val="auto"/>
          <w:sz w:val="26"/>
          <w:szCs w:val="26"/>
        </w:rPr>
        <w:t xml:space="preserve"> настоящего Положения</w:t>
      </w:r>
      <w:r w:rsidR="00675C66" w:rsidRPr="00120404">
        <w:rPr>
          <w:color w:val="auto"/>
          <w:sz w:val="26"/>
          <w:szCs w:val="26"/>
        </w:rPr>
        <w:t>.</w:t>
      </w:r>
    </w:p>
    <w:p w:rsidR="00FF3C42" w:rsidRPr="00120404" w:rsidRDefault="00BF5CF0" w:rsidP="00120404">
      <w:pPr>
        <w:pStyle w:val="11"/>
        <w:ind w:firstLine="709"/>
        <w:jc w:val="both"/>
        <w:rPr>
          <w:color w:val="auto"/>
          <w:sz w:val="26"/>
          <w:szCs w:val="26"/>
        </w:rPr>
      </w:pPr>
      <w:r w:rsidRPr="00120404">
        <w:rPr>
          <w:color w:val="auto"/>
          <w:sz w:val="26"/>
          <w:szCs w:val="26"/>
        </w:rPr>
        <w:t>Все документы, состоящие более</w:t>
      </w:r>
      <w:r w:rsidR="003435D9">
        <w:rPr>
          <w:color w:val="auto"/>
          <w:sz w:val="26"/>
          <w:szCs w:val="26"/>
        </w:rPr>
        <w:t>,</w:t>
      </w:r>
      <w:r w:rsidRPr="00120404">
        <w:rPr>
          <w:color w:val="auto"/>
          <w:sz w:val="26"/>
          <w:szCs w:val="26"/>
        </w:rPr>
        <w:t xml:space="preserve"> чем из одного листа, должны быть прошиты, пронумерованы, скреплены печатью и иметь сводный лист, в котором перечислены все предоставленные документы. Все копии документов должны быть заверены надлежащим </w:t>
      </w:r>
      <w:r w:rsidRPr="00120404">
        <w:rPr>
          <w:color w:val="auto"/>
          <w:sz w:val="26"/>
          <w:szCs w:val="26"/>
        </w:rPr>
        <w:lastRenderedPageBreak/>
        <w:t>образом (слова «копия верна», должность, фамилия, инициалы и личная подпись руководителя Получателя субсидии, печать Получателя субсидии и дата).</w:t>
      </w:r>
    </w:p>
    <w:p w:rsidR="00FF3C42" w:rsidRPr="00120404" w:rsidRDefault="00BF5CF0" w:rsidP="00120404">
      <w:pPr>
        <w:pStyle w:val="11"/>
        <w:ind w:firstLine="709"/>
        <w:jc w:val="both"/>
        <w:rPr>
          <w:color w:val="auto"/>
          <w:sz w:val="26"/>
          <w:szCs w:val="26"/>
        </w:rPr>
      </w:pPr>
      <w:r w:rsidRPr="00120404">
        <w:rPr>
          <w:color w:val="auto"/>
          <w:sz w:val="26"/>
          <w:szCs w:val="26"/>
        </w:rPr>
        <w:t>В предоставленных документах не допускается наличия исправлений и повреждений, не позволяющих однозначно истолковать их содержание.</w:t>
      </w:r>
    </w:p>
    <w:p w:rsidR="00FF3C42" w:rsidRDefault="00BF5CF0" w:rsidP="00120404">
      <w:pPr>
        <w:pStyle w:val="11"/>
        <w:ind w:firstLine="709"/>
        <w:jc w:val="both"/>
        <w:rPr>
          <w:color w:val="auto"/>
          <w:sz w:val="26"/>
          <w:szCs w:val="26"/>
        </w:rPr>
      </w:pPr>
      <w:r w:rsidRPr="00120404">
        <w:rPr>
          <w:color w:val="auto"/>
          <w:sz w:val="26"/>
          <w:szCs w:val="26"/>
        </w:rPr>
        <w:t>Ответственность за достоверность сведений, содержащихся в представленных документах, несет Получатель субсидии в соответствии с действующим законодательством Российской Федерации.</w:t>
      </w:r>
    </w:p>
    <w:p w:rsidR="00B8588B" w:rsidRDefault="00A10AEB" w:rsidP="00B8588B">
      <w:pPr>
        <w:pStyle w:val="s1"/>
        <w:shd w:val="clear" w:color="auto" w:fill="FFFFFF"/>
        <w:spacing w:before="0" w:beforeAutospacing="0" w:after="0" w:afterAutospacing="0"/>
        <w:ind w:firstLine="709"/>
        <w:jc w:val="both"/>
        <w:rPr>
          <w:sz w:val="26"/>
          <w:szCs w:val="26"/>
        </w:rPr>
      </w:pPr>
      <w:r>
        <w:rPr>
          <w:color w:val="22272F"/>
          <w:sz w:val="26"/>
          <w:szCs w:val="26"/>
        </w:rPr>
        <w:t>2.3</w:t>
      </w:r>
      <w:r w:rsidRPr="00120404">
        <w:rPr>
          <w:color w:val="22272F"/>
          <w:sz w:val="26"/>
          <w:szCs w:val="26"/>
        </w:rPr>
        <w:t xml:space="preserve">. </w:t>
      </w:r>
      <w:r w:rsidRPr="00120404">
        <w:rPr>
          <w:sz w:val="26"/>
          <w:szCs w:val="26"/>
        </w:rPr>
        <w:t>Администраци</w:t>
      </w:r>
      <w:r>
        <w:rPr>
          <w:sz w:val="26"/>
          <w:szCs w:val="26"/>
        </w:rPr>
        <w:t>я</w:t>
      </w:r>
      <w:r w:rsidRPr="00120404">
        <w:rPr>
          <w:sz w:val="26"/>
          <w:szCs w:val="26"/>
        </w:rPr>
        <w:t xml:space="preserve"> округа</w:t>
      </w:r>
      <w:r>
        <w:rPr>
          <w:sz w:val="26"/>
          <w:szCs w:val="26"/>
        </w:rPr>
        <w:t>, в лице управления жилищно-коммунального хозяйства, архитектуры, строительства и экологии</w:t>
      </w:r>
      <w:r w:rsidR="004754B1">
        <w:rPr>
          <w:sz w:val="26"/>
          <w:szCs w:val="26"/>
        </w:rPr>
        <w:t xml:space="preserve"> (далее – Управление)</w:t>
      </w:r>
      <w:r>
        <w:rPr>
          <w:sz w:val="26"/>
          <w:szCs w:val="26"/>
        </w:rPr>
        <w:t>,</w:t>
      </w:r>
      <w:r w:rsidRPr="00120404">
        <w:rPr>
          <w:sz w:val="26"/>
          <w:szCs w:val="26"/>
        </w:rPr>
        <w:t xml:space="preserve"> рассматривает поступившие документы, предусмотренные п. 2.</w:t>
      </w:r>
      <w:r>
        <w:rPr>
          <w:sz w:val="26"/>
          <w:szCs w:val="26"/>
        </w:rPr>
        <w:t>2</w:t>
      </w:r>
      <w:r w:rsidRPr="00120404">
        <w:rPr>
          <w:sz w:val="26"/>
          <w:szCs w:val="26"/>
        </w:rPr>
        <w:t>. настоящего Положения, в течение 5 (пяти) рабочих дней со дня их регистрации, осуществляет проверку достоверности сведений, пред</w:t>
      </w:r>
      <w:r w:rsidR="00B8588B">
        <w:rPr>
          <w:sz w:val="26"/>
          <w:szCs w:val="26"/>
        </w:rPr>
        <w:t>о</w:t>
      </w:r>
      <w:r w:rsidRPr="00120404">
        <w:rPr>
          <w:sz w:val="26"/>
          <w:szCs w:val="26"/>
        </w:rPr>
        <w:t>ставл</w:t>
      </w:r>
      <w:r w:rsidR="00B8588B">
        <w:rPr>
          <w:sz w:val="26"/>
          <w:szCs w:val="26"/>
        </w:rPr>
        <w:t xml:space="preserve">енных </w:t>
      </w:r>
      <w:r w:rsidRPr="00120404">
        <w:rPr>
          <w:sz w:val="26"/>
          <w:szCs w:val="26"/>
        </w:rPr>
        <w:t xml:space="preserve">Получателем субсидии для получения субсидии и принимает решение о предоставлении субсидии или об отказе в предоставлении субсидии. </w:t>
      </w:r>
    </w:p>
    <w:p w:rsidR="00687008" w:rsidRPr="00DD57BE" w:rsidRDefault="000D382E" w:rsidP="00687008">
      <w:pPr>
        <w:pStyle w:val="s1"/>
        <w:shd w:val="clear" w:color="auto" w:fill="FFFFFF"/>
        <w:spacing w:before="0" w:beforeAutospacing="0" w:after="0" w:afterAutospacing="0"/>
        <w:ind w:firstLine="709"/>
        <w:jc w:val="both"/>
        <w:rPr>
          <w:color w:val="1A1A1A"/>
          <w:sz w:val="26"/>
          <w:szCs w:val="26"/>
        </w:rPr>
      </w:pPr>
      <w:r w:rsidRPr="000D382E">
        <w:rPr>
          <w:color w:val="1A1A1A"/>
          <w:sz w:val="26"/>
          <w:szCs w:val="26"/>
        </w:rPr>
        <w:t>2.</w:t>
      </w:r>
      <w:r w:rsidR="00687008" w:rsidRPr="00DD57BE">
        <w:rPr>
          <w:color w:val="1A1A1A"/>
          <w:sz w:val="26"/>
          <w:szCs w:val="26"/>
        </w:rPr>
        <w:t>4</w:t>
      </w:r>
      <w:r w:rsidRPr="000D382E">
        <w:rPr>
          <w:color w:val="1A1A1A"/>
          <w:sz w:val="26"/>
          <w:szCs w:val="26"/>
        </w:rPr>
        <w:t xml:space="preserve">. </w:t>
      </w:r>
      <w:r w:rsidR="004754B1" w:rsidRPr="00DD57BE">
        <w:rPr>
          <w:color w:val="1A1A1A"/>
          <w:sz w:val="26"/>
          <w:szCs w:val="26"/>
        </w:rPr>
        <w:t>Управление</w:t>
      </w:r>
      <w:r w:rsidRPr="000D382E">
        <w:rPr>
          <w:color w:val="1A1A1A"/>
          <w:sz w:val="26"/>
          <w:szCs w:val="26"/>
        </w:rPr>
        <w:t xml:space="preserve"> в течение 5</w:t>
      </w:r>
      <w:r w:rsidR="00630D51">
        <w:rPr>
          <w:color w:val="1A1A1A"/>
          <w:sz w:val="26"/>
          <w:szCs w:val="26"/>
        </w:rPr>
        <w:t xml:space="preserve"> (пяти)</w:t>
      </w:r>
      <w:r w:rsidRPr="000D382E">
        <w:rPr>
          <w:color w:val="1A1A1A"/>
          <w:sz w:val="26"/>
          <w:szCs w:val="26"/>
        </w:rPr>
        <w:t xml:space="preserve"> рабочих дней со дня получения документов,</w:t>
      </w:r>
      <w:r w:rsidR="004754B1" w:rsidRPr="00DD57BE">
        <w:rPr>
          <w:color w:val="1A1A1A"/>
          <w:sz w:val="26"/>
          <w:szCs w:val="26"/>
        </w:rPr>
        <w:t xml:space="preserve"> </w:t>
      </w:r>
      <w:r w:rsidRPr="000D382E">
        <w:rPr>
          <w:color w:val="1A1A1A"/>
          <w:sz w:val="26"/>
          <w:szCs w:val="26"/>
        </w:rPr>
        <w:t>указанных в пункте 2.</w:t>
      </w:r>
      <w:r w:rsidR="004754B1" w:rsidRPr="00DD57BE">
        <w:rPr>
          <w:color w:val="1A1A1A"/>
          <w:sz w:val="26"/>
          <w:szCs w:val="26"/>
        </w:rPr>
        <w:t>2 настоящего Положения</w:t>
      </w:r>
      <w:r w:rsidRPr="000D382E">
        <w:rPr>
          <w:color w:val="1A1A1A"/>
          <w:sz w:val="26"/>
          <w:szCs w:val="26"/>
        </w:rPr>
        <w:t>, осуществляет проверку</w:t>
      </w:r>
      <w:r w:rsidR="004754B1" w:rsidRPr="00DD57BE">
        <w:rPr>
          <w:color w:val="1A1A1A"/>
          <w:sz w:val="26"/>
          <w:szCs w:val="26"/>
        </w:rPr>
        <w:t xml:space="preserve"> </w:t>
      </w:r>
      <w:r w:rsidRPr="000D382E">
        <w:rPr>
          <w:color w:val="1A1A1A"/>
          <w:sz w:val="26"/>
          <w:szCs w:val="26"/>
        </w:rPr>
        <w:t>представленных документов на предмет достоверности представленной</w:t>
      </w:r>
      <w:r w:rsidR="004754B1" w:rsidRPr="00DD57BE">
        <w:rPr>
          <w:color w:val="1A1A1A"/>
          <w:sz w:val="26"/>
          <w:szCs w:val="26"/>
        </w:rPr>
        <w:t xml:space="preserve"> </w:t>
      </w:r>
      <w:r w:rsidRPr="000D382E">
        <w:rPr>
          <w:color w:val="1A1A1A"/>
          <w:sz w:val="26"/>
          <w:szCs w:val="26"/>
        </w:rPr>
        <w:t>информации, а так же соответствия требованиям пунктов 1.</w:t>
      </w:r>
      <w:r w:rsidR="001C36FA" w:rsidRPr="00DD57BE">
        <w:rPr>
          <w:color w:val="1A1A1A"/>
          <w:sz w:val="26"/>
          <w:szCs w:val="26"/>
        </w:rPr>
        <w:t>7</w:t>
      </w:r>
      <w:r w:rsidRPr="000D382E">
        <w:rPr>
          <w:color w:val="1A1A1A"/>
          <w:sz w:val="26"/>
          <w:szCs w:val="26"/>
        </w:rPr>
        <w:t>, 2.</w:t>
      </w:r>
      <w:r w:rsidR="001C36FA" w:rsidRPr="00DD57BE">
        <w:rPr>
          <w:color w:val="1A1A1A"/>
          <w:sz w:val="26"/>
          <w:szCs w:val="26"/>
        </w:rPr>
        <w:t>1</w:t>
      </w:r>
      <w:r w:rsidRPr="000D382E">
        <w:rPr>
          <w:color w:val="1A1A1A"/>
          <w:sz w:val="26"/>
          <w:szCs w:val="26"/>
        </w:rPr>
        <w:t>, 2.</w:t>
      </w:r>
      <w:r w:rsidR="001C36FA" w:rsidRPr="00DD57BE">
        <w:rPr>
          <w:color w:val="1A1A1A"/>
          <w:sz w:val="26"/>
          <w:szCs w:val="26"/>
        </w:rPr>
        <w:t>2 настоящего Положения</w:t>
      </w:r>
      <w:r w:rsidRPr="000D382E">
        <w:rPr>
          <w:color w:val="1A1A1A"/>
          <w:sz w:val="26"/>
          <w:szCs w:val="26"/>
        </w:rPr>
        <w:t>, готовит</w:t>
      </w:r>
      <w:r w:rsidR="001C36FA" w:rsidRPr="00DD57BE">
        <w:rPr>
          <w:color w:val="1A1A1A"/>
          <w:sz w:val="26"/>
          <w:szCs w:val="26"/>
        </w:rPr>
        <w:t xml:space="preserve"> </w:t>
      </w:r>
      <w:r w:rsidRPr="000D382E">
        <w:rPr>
          <w:color w:val="1A1A1A"/>
          <w:sz w:val="26"/>
          <w:szCs w:val="26"/>
        </w:rPr>
        <w:t>заключение</w:t>
      </w:r>
      <w:r w:rsidR="001C36FA" w:rsidRPr="00DD57BE">
        <w:rPr>
          <w:color w:val="1A1A1A"/>
          <w:sz w:val="26"/>
          <w:szCs w:val="26"/>
        </w:rPr>
        <w:t xml:space="preserve"> </w:t>
      </w:r>
      <w:r w:rsidRPr="000D382E">
        <w:rPr>
          <w:color w:val="1A1A1A"/>
          <w:sz w:val="26"/>
          <w:szCs w:val="26"/>
        </w:rPr>
        <w:t>о целесообразности (нецелесообразности) заключения</w:t>
      </w:r>
      <w:r w:rsidR="001C36FA" w:rsidRPr="00DD57BE">
        <w:rPr>
          <w:color w:val="1A1A1A"/>
          <w:sz w:val="26"/>
          <w:szCs w:val="26"/>
        </w:rPr>
        <w:t xml:space="preserve"> </w:t>
      </w:r>
      <w:r w:rsidRPr="000D382E">
        <w:rPr>
          <w:color w:val="1A1A1A"/>
          <w:sz w:val="26"/>
          <w:szCs w:val="26"/>
        </w:rPr>
        <w:t>Соглашения и выделения субсидии.</w:t>
      </w:r>
    </w:p>
    <w:p w:rsidR="00687008" w:rsidRPr="00DD57BE" w:rsidRDefault="000D382E" w:rsidP="00687008">
      <w:pPr>
        <w:pStyle w:val="s1"/>
        <w:shd w:val="clear" w:color="auto" w:fill="FFFFFF"/>
        <w:spacing w:before="0" w:beforeAutospacing="0" w:after="0" w:afterAutospacing="0"/>
        <w:ind w:firstLine="709"/>
        <w:jc w:val="both"/>
        <w:rPr>
          <w:color w:val="1A1A1A"/>
          <w:sz w:val="26"/>
          <w:szCs w:val="26"/>
        </w:rPr>
      </w:pPr>
      <w:r w:rsidRPr="000D382E">
        <w:rPr>
          <w:color w:val="1A1A1A"/>
          <w:sz w:val="26"/>
          <w:szCs w:val="26"/>
        </w:rPr>
        <w:t>2.</w:t>
      </w:r>
      <w:r w:rsidR="00687008" w:rsidRPr="00DD57BE">
        <w:rPr>
          <w:color w:val="1A1A1A"/>
          <w:sz w:val="26"/>
          <w:szCs w:val="26"/>
        </w:rPr>
        <w:t>5</w:t>
      </w:r>
      <w:r w:rsidRPr="000D382E">
        <w:rPr>
          <w:color w:val="1A1A1A"/>
          <w:sz w:val="26"/>
          <w:szCs w:val="26"/>
        </w:rPr>
        <w:t>. Документы, прошедшие проверку, предоставляются в течение 3</w:t>
      </w:r>
      <w:r w:rsidR="00630D51">
        <w:rPr>
          <w:color w:val="1A1A1A"/>
          <w:sz w:val="26"/>
          <w:szCs w:val="26"/>
        </w:rPr>
        <w:t xml:space="preserve"> (трех)</w:t>
      </w:r>
      <w:r w:rsidR="00687008" w:rsidRPr="00DD57BE">
        <w:rPr>
          <w:color w:val="1A1A1A"/>
          <w:sz w:val="26"/>
          <w:szCs w:val="26"/>
        </w:rPr>
        <w:t xml:space="preserve"> </w:t>
      </w:r>
      <w:r w:rsidRPr="000D382E">
        <w:rPr>
          <w:color w:val="1A1A1A"/>
          <w:sz w:val="26"/>
          <w:szCs w:val="26"/>
        </w:rPr>
        <w:t>рабочих дней со дня окончания проверки Главе округа для принятия решения</w:t>
      </w:r>
      <w:r w:rsidR="00687008" w:rsidRPr="00DD57BE">
        <w:rPr>
          <w:color w:val="1A1A1A"/>
          <w:sz w:val="26"/>
          <w:szCs w:val="26"/>
        </w:rPr>
        <w:t xml:space="preserve"> </w:t>
      </w:r>
      <w:r w:rsidRPr="000D382E">
        <w:rPr>
          <w:color w:val="1A1A1A"/>
          <w:sz w:val="26"/>
          <w:szCs w:val="26"/>
        </w:rPr>
        <w:t>о предоставлении субсидии или об отказе в предоставлении субсидии с</w:t>
      </w:r>
      <w:r w:rsidR="00687008" w:rsidRPr="00DD57BE">
        <w:rPr>
          <w:color w:val="1A1A1A"/>
          <w:sz w:val="26"/>
          <w:szCs w:val="26"/>
        </w:rPr>
        <w:t xml:space="preserve"> </w:t>
      </w:r>
      <w:r w:rsidRPr="000D382E">
        <w:rPr>
          <w:color w:val="1A1A1A"/>
          <w:sz w:val="26"/>
          <w:szCs w:val="26"/>
        </w:rPr>
        <w:t>указанием причин отказа.</w:t>
      </w:r>
    </w:p>
    <w:p w:rsidR="006B7E8E" w:rsidRDefault="000D382E" w:rsidP="006B7E8E">
      <w:pPr>
        <w:pStyle w:val="s1"/>
        <w:shd w:val="clear" w:color="auto" w:fill="FFFFFF"/>
        <w:spacing w:before="0" w:beforeAutospacing="0" w:after="0" w:afterAutospacing="0"/>
        <w:ind w:firstLine="709"/>
        <w:jc w:val="both"/>
        <w:rPr>
          <w:color w:val="1A1A1A"/>
          <w:sz w:val="26"/>
          <w:szCs w:val="26"/>
        </w:rPr>
      </w:pPr>
      <w:r w:rsidRPr="000D382E">
        <w:rPr>
          <w:color w:val="1A1A1A"/>
          <w:sz w:val="26"/>
          <w:szCs w:val="26"/>
        </w:rPr>
        <w:t>2.</w:t>
      </w:r>
      <w:r w:rsidR="00687008" w:rsidRPr="00DD57BE">
        <w:rPr>
          <w:color w:val="1A1A1A"/>
          <w:sz w:val="26"/>
          <w:szCs w:val="26"/>
        </w:rPr>
        <w:t>6</w:t>
      </w:r>
      <w:r w:rsidRPr="000D382E">
        <w:rPr>
          <w:color w:val="1A1A1A"/>
          <w:sz w:val="26"/>
          <w:szCs w:val="26"/>
        </w:rPr>
        <w:t xml:space="preserve">. Уведомление о принятом решении направляется </w:t>
      </w:r>
      <w:r w:rsidR="00DD57BE">
        <w:rPr>
          <w:color w:val="1A1A1A"/>
          <w:sz w:val="26"/>
          <w:szCs w:val="26"/>
        </w:rPr>
        <w:t>Получателю субсидии</w:t>
      </w:r>
      <w:r w:rsidR="00687008" w:rsidRPr="00DD57BE">
        <w:rPr>
          <w:color w:val="1A1A1A"/>
          <w:sz w:val="26"/>
          <w:szCs w:val="26"/>
        </w:rPr>
        <w:t xml:space="preserve"> </w:t>
      </w:r>
      <w:r w:rsidRPr="000D382E">
        <w:rPr>
          <w:color w:val="1A1A1A"/>
          <w:sz w:val="26"/>
          <w:szCs w:val="26"/>
        </w:rPr>
        <w:t>почтовой связью заказным письмом с уведомлением о вручении или</w:t>
      </w:r>
      <w:r w:rsidR="00687008" w:rsidRPr="00DD57BE">
        <w:rPr>
          <w:color w:val="1A1A1A"/>
          <w:sz w:val="26"/>
          <w:szCs w:val="26"/>
        </w:rPr>
        <w:t xml:space="preserve"> </w:t>
      </w:r>
      <w:r w:rsidRPr="000D382E">
        <w:rPr>
          <w:color w:val="1A1A1A"/>
          <w:sz w:val="26"/>
          <w:szCs w:val="26"/>
        </w:rPr>
        <w:t xml:space="preserve">вручается под роспись лично </w:t>
      </w:r>
      <w:r w:rsidR="006B7E8E">
        <w:rPr>
          <w:color w:val="1A1A1A"/>
          <w:sz w:val="26"/>
          <w:szCs w:val="26"/>
        </w:rPr>
        <w:t>Получателю субсидии</w:t>
      </w:r>
      <w:r w:rsidRPr="000D382E">
        <w:rPr>
          <w:color w:val="1A1A1A"/>
          <w:sz w:val="26"/>
          <w:szCs w:val="26"/>
        </w:rPr>
        <w:t xml:space="preserve"> в течение 2</w:t>
      </w:r>
      <w:r w:rsidR="00630D51">
        <w:rPr>
          <w:color w:val="1A1A1A"/>
          <w:sz w:val="26"/>
          <w:szCs w:val="26"/>
        </w:rPr>
        <w:t xml:space="preserve"> (двух)</w:t>
      </w:r>
      <w:r w:rsidRPr="000D382E">
        <w:rPr>
          <w:color w:val="1A1A1A"/>
          <w:sz w:val="26"/>
          <w:szCs w:val="26"/>
        </w:rPr>
        <w:t xml:space="preserve"> рабочих дней со дня его</w:t>
      </w:r>
      <w:r w:rsidR="006B7E8E">
        <w:rPr>
          <w:color w:val="1A1A1A"/>
          <w:sz w:val="26"/>
          <w:szCs w:val="26"/>
        </w:rPr>
        <w:t xml:space="preserve"> </w:t>
      </w:r>
      <w:r w:rsidRPr="000D382E">
        <w:rPr>
          <w:color w:val="1A1A1A"/>
          <w:sz w:val="26"/>
          <w:szCs w:val="26"/>
        </w:rPr>
        <w:t>принятия.</w:t>
      </w:r>
    </w:p>
    <w:p w:rsidR="00B65EC2" w:rsidRDefault="000D382E" w:rsidP="00B65EC2">
      <w:pPr>
        <w:pStyle w:val="s1"/>
        <w:shd w:val="clear" w:color="auto" w:fill="FFFFFF"/>
        <w:spacing w:before="0" w:beforeAutospacing="0" w:after="0" w:afterAutospacing="0"/>
        <w:ind w:firstLine="709"/>
        <w:jc w:val="both"/>
        <w:rPr>
          <w:color w:val="1A1A1A"/>
          <w:sz w:val="26"/>
          <w:szCs w:val="26"/>
        </w:rPr>
      </w:pPr>
      <w:r w:rsidRPr="000D382E">
        <w:rPr>
          <w:color w:val="1A1A1A"/>
          <w:sz w:val="26"/>
          <w:szCs w:val="26"/>
        </w:rPr>
        <w:t>2.</w:t>
      </w:r>
      <w:r w:rsidR="006B7E8E" w:rsidRPr="00630D51">
        <w:rPr>
          <w:color w:val="1A1A1A"/>
          <w:sz w:val="26"/>
          <w:szCs w:val="26"/>
        </w:rPr>
        <w:t>7</w:t>
      </w:r>
      <w:r w:rsidRPr="000D382E">
        <w:rPr>
          <w:color w:val="1A1A1A"/>
          <w:sz w:val="26"/>
          <w:szCs w:val="26"/>
        </w:rPr>
        <w:t>. В случае принятия реш</w:t>
      </w:r>
      <w:r w:rsidR="006B7E8E" w:rsidRPr="00630D51">
        <w:rPr>
          <w:color w:val="1A1A1A"/>
          <w:sz w:val="26"/>
          <w:szCs w:val="26"/>
        </w:rPr>
        <w:t>ения о предоставлении субсидии Управление</w:t>
      </w:r>
      <w:r w:rsidRPr="000D382E">
        <w:rPr>
          <w:color w:val="1A1A1A"/>
          <w:sz w:val="26"/>
          <w:szCs w:val="26"/>
        </w:rPr>
        <w:t xml:space="preserve"> в</w:t>
      </w:r>
      <w:r w:rsidR="006B7E8E" w:rsidRPr="00630D51">
        <w:rPr>
          <w:color w:val="1A1A1A"/>
          <w:sz w:val="26"/>
          <w:szCs w:val="26"/>
        </w:rPr>
        <w:t xml:space="preserve"> </w:t>
      </w:r>
      <w:r w:rsidRPr="000D382E">
        <w:rPr>
          <w:color w:val="1A1A1A"/>
          <w:sz w:val="26"/>
          <w:szCs w:val="26"/>
        </w:rPr>
        <w:t xml:space="preserve">течение </w:t>
      </w:r>
      <w:r w:rsidR="006B7E8E" w:rsidRPr="00630D51">
        <w:rPr>
          <w:color w:val="1A1A1A"/>
          <w:sz w:val="26"/>
          <w:szCs w:val="26"/>
        </w:rPr>
        <w:t>3 (</w:t>
      </w:r>
      <w:r w:rsidRPr="000D382E">
        <w:rPr>
          <w:color w:val="1A1A1A"/>
          <w:sz w:val="26"/>
          <w:szCs w:val="26"/>
        </w:rPr>
        <w:t>трех</w:t>
      </w:r>
      <w:r w:rsidR="006B7E8E" w:rsidRPr="00630D51">
        <w:rPr>
          <w:color w:val="1A1A1A"/>
          <w:sz w:val="26"/>
          <w:szCs w:val="26"/>
        </w:rPr>
        <w:t>)</w:t>
      </w:r>
      <w:r w:rsidRPr="000D382E">
        <w:rPr>
          <w:color w:val="1A1A1A"/>
          <w:sz w:val="26"/>
          <w:szCs w:val="26"/>
        </w:rPr>
        <w:t xml:space="preserve"> рабочих дней готовит проект постановления администрации</w:t>
      </w:r>
      <w:r w:rsidR="006B7E8E" w:rsidRPr="00630D51">
        <w:rPr>
          <w:color w:val="1A1A1A"/>
          <w:sz w:val="26"/>
          <w:szCs w:val="26"/>
        </w:rPr>
        <w:t xml:space="preserve"> </w:t>
      </w:r>
      <w:r w:rsidRPr="000D382E">
        <w:rPr>
          <w:color w:val="1A1A1A"/>
          <w:sz w:val="26"/>
          <w:szCs w:val="26"/>
        </w:rPr>
        <w:t>округа о предоставлении субсидии</w:t>
      </w:r>
      <w:r w:rsidR="00630D51" w:rsidRPr="00630D51">
        <w:rPr>
          <w:color w:val="1A1A1A"/>
          <w:sz w:val="26"/>
          <w:szCs w:val="26"/>
        </w:rPr>
        <w:t xml:space="preserve"> муниципальному казенному предприятию </w:t>
      </w:r>
      <w:r w:rsidRPr="000D382E">
        <w:rPr>
          <w:color w:val="1A1A1A"/>
          <w:sz w:val="26"/>
          <w:szCs w:val="26"/>
        </w:rPr>
        <w:t>с указанием объема субсидии и</w:t>
      </w:r>
      <w:r w:rsidR="00630D51" w:rsidRPr="00630D51">
        <w:rPr>
          <w:color w:val="1A1A1A"/>
          <w:sz w:val="26"/>
          <w:szCs w:val="26"/>
        </w:rPr>
        <w:t xml:space="preserve"> </w:t>
      </w:r>
      <w:r w:rsidRPr="000D382E">
        <w:rPr>
          <w:color w:val="1A1A1A"/>
          <w:sz w:val="26"/>
          <w:szCs w:val="26"/>
        </w:rPr>
        <w:t>направления предоставления субсидии.</w:t>
      </w:r>
    </w:p>
    <w:p w:rsidR="000D382E" w:rsidRDefault="000D382E" w:rsidP="0010383B">
      <w:pPr>
        <w:pStyle w:val="s1"/>
        <w:shd w:val="clear" w:color="auto" w:fill="FFFFFF"/>
        <w:spacing w:before="0" w:beforeAutospacing="0" w:after="0" w:afterAutospacing="0"/>
        <w:ind w:firstLine="709"/>
        <w:jc w:val="both"/>
        <w:rPr>
          <w:color w:val="1A1A1A"/>
          <w:sz w:val="26"/>
          <w:szCs w:val="26"/>
        </w:rPr>
      </w:pPr>
      <w:r w:rsidRPr="000D382E">
        <w:rPr>
          <w:color w:val="1A1A1A"/>
          <w:sz w:val="26"/>
          <w:szCs w:val="26"/>
        </w:rPr>
        <w:t xml:space="preserve">2.9.Администрация округа в течение </w:t>
      </w:r>
      <w:r w:rsidR="00B65EC2" w:rsidRPr="00B65EC2">
        <w:rPr>
          <w:color w:val="1A1A1A"/>
          <w:sz w:val="26"/>
          <w:szCs w:val="26"/>
        </w:rPr>
        <w:t>5 (</w:t>
      </w:r>
      <w:r w:rsidRPr="000D382E">
        <w:rPr>
          <w:color w:val="1A1A1A"/>
          <w:sz w:val="26"/>
          <w:szCs w:val="26"/>
        </w:rPr>
        <w:t>пяти</w:t>
      </w:r>
      <w:r w:rsidR="00B65EC2" w:rsidRPr="00B65EC2">
        <w:rPr>
          <w:color w:val="1A1A1A"/>
          <w:sz w:val="26"/>
          <w:szCs w:val="26"/>
        </w:rPr>
        <w:t>)</w:t>
      </w:r>
      <w:r w:rsidR="00940845">
        <w:rPr>
          <w:color w:val="1A1A1A"/>
          <w:sz w:val="26"/>
          <w:szCs w:val="26"/>
        </w:rPr>
        <w:t xml:space="preserve"> рабочих дней</w:t>
      </w:r>
      <w:r w:rsidRPr="000D382E">
        <w:rPr>
          <w:color w:val="1A1A1A"/>
          <w:sz w:val="26"/>
          <w:szCs w:val="26"/>
        </w:rPr>
        <w:t xml:space="preserve"> заключает с</w:t>
      </w:r>
      <w:r w:rsidR="00B65EC2" w:rsidRPr="00B65EC2">
        <w:rPr>
          <w:color w:val="1A1A1A"/>
          <w:sz w:val="26"/>
          <w:szCs w:val="26"/>
        </w:rPr>
        <w:t xml:space="preserve"> П</w:t>
      </w:r>
      <w:r w:rsidRPr="000D382E">
        <w:rPr>
          <w:color w:val="1A1A1A"/>
          <w:sz w:val="26"/>
          <w:szCs w:val="26"/>
        </w:rPr>
        <w:t>олучателем субсидий Соглашение в соответствии с Типовой формой,</w:t>
      </w:r>
      <w:r w:rsidR="00B65EC2" w:rsidRPr="00B65EC2">
        <w:rPr>
          <w:color w:val="1A1A1A"/>
          <w:sz w:val="26"/>
          <w:szCs w:val="26"/>
        </w:rPr>
        <w:t xml:space="preserve"> </w:t>
      </w:r>
      <w:r w:rsidRPr="00133F2D">
        <w:rPr>
          <w:color w:val="1A1A1A"/>
          <w:sz w:val="26"/>
          <w:szCs w:val="26"/>
        </w:rPr>
        <w:t>утвержденной</w:t>
      </w:r>
      <w:r w:rsidR="00133F2D" w:rsidRPr="00133F2D">
        <w:rPr>
          <w:color w:val="1A1A1A"/>
          <w:sz w:val="26"/>
          <w:szCs w:val="26"/>
        </w:rPr>
        <w:t xml:space="preserve"> постановлением</w:t>
      </w:r>
      <w:r w:rsidRPr="00133F2D">
        <w:rPr>
          <w:color w:val="1A1A1A"/>
          <w:sz w:val="26"/>
          <w:szCs w:val="26"/>
        </w:rPr>
        <w:t xml:space="preserve"> </w:t>
      </w:r>
      <w:r w:rsidR="008A271C" w:rsidRPr="00133F2D">
        <w:rPr>
          <w:color w:val="1A1A1A"/>
          <w:sz w:val="26"/>
          <w:szCs w:val="26"/>
        </w:rPr>
        <w:t>администраци</w:t>
      </w:r>
      <w:r w:rsidR="00133F2D" w:rsidRPr="00133F2D">
        <w:rPr>
          <w:color w:val="1A1A1A"/>
          <w:sz w:val="26"/>
          <w:szCs w:val="26"/>
        </w:rPr>
        <w:t xml:space="preserve">и Устюженского муниципального </w:t>
      </w:r>
      <w:r w:rsidRPr="00133F2D">
        <w:rPr>
          <w:color w:val="1A1A1A"/>
          <w:sz w:val="26"/>
          <w:szCs w:val="26"/>
        </w:rPr>
        <w:t>округа</w:t>
      </w:r>
      <w:r w:rsidR="00133F2D" w:rsidRPr="00133F2D">
        <w:rPr>
          <w:color w:val="1A1A1A"/>
          <w:sz w:val="26"/>
          <w:szCs w:val="26"/>
        </w:rPr>
        <w:t xml:space="preserve"> Вологодской области от 28.04.2023 № 362</w:t>
      </w:r>
      <w:r w:rsidR="0010383B" w:rsidRPr="00133F2D">
        <w:rPr>
          <w:color w:val="1A1A1A"/>
          <w:sz w:val="26"/>
          <w:szCs w:val="26"/>
        </w:rPr>
        <w:t>.</w:t>
      </w:r>
    </w:p>
    <w:p w:rsidR="0010383B" w:rsidRPr="0010383B" w:rsidRDefault="008D3B99" w:rsidP="0010383B">
      <w:pPr>
        <w:pStyle w:val="s1"/>
        <w:shd w:val="clear" w:color="auto" w:fill="FFFFFF"/>
        <w:spacing w:before="0" w:beforeAutospacing="0" w:after="0" w:afterAutospacing="0"/>
        <w:ind w:firstLine="709"/>
        <w:jc w:val="both"/>
        <w:rPr>
          <w:color w:val="1A1A1A"/>
          <w:sz w:val="26"/>
          <w:szCs w:val="26"/>
        </w:rPr>
      </w:pPr>
      <w:r>
        <w:rPr>
          <w:color w:val="1A1A1A"/>
          <w:sz w:val="26"/>
          <w:szCs w:val="26"/>
        </w:rPr>
        <w:t xml:space="preserve">2.10. </w:t>
      </w:r>
      <w:r w:rsidR="0010383B" w:rsidRPr="0010383B">
        <w:rPr>
          <w:color w:val="1A1A1A"/>
          <w:sz w:val="26"/>
          <w:szCs w:val="26"/>
        </w:rPr>
        <w:t xml:space="preserve">В случае предоставления неполного пакета документов и (или) их несоответствия установленным требованиям уполномоченный орган в течение </w:t>
      </w:r>
      <w:r w:rsidR="0010383B">
        <w:rPr>
          <w:color w:val="1A1A1A"/>
          <w:sz w:val="26"/>
          <w:szCs w:val="26"/>
        </w:rPr>
        <w:t>3 (</w:t>
      </w:r>
      <w:r w:rsidR="0010383B" w:rsidRPr="0010383B">
        <w:rPr>
          <w:color w:val="1A1A1A"/>
          <w:sz w:val="26"/>
          <w:szCs w:val="26"/>
        </w:rPr>
        <w:t>трех</w:t>
      </w:r>
      <w:r w:rsidR="0010383B">
        <w:rPr>
          <w:color w:val="1A1A1A"/>
          <w:sz w:val="26"/>
          <w:szCs w:val="26"/>
        </w:rPr>
        <w:t>)</w:t>
      </w:r>
      <w:r w:rsidR="0010383B" w:rsidRPr="0010383B">
        <w:rPr>
          <w:color w:val="1A1A1A"/>
          <w:sz w:val="26"/>
          <w:szCs w:val="26"/>
        </w:rPr>
        <w:t xml:space="preserve"> рабочих дней со дня окончания проверки полноты предоставления пакета документов направляет </w:t>
      </w:r>
      <w:r w:rsidR="0010383B">
        <w:rPr>
          <w:color w:val="1A1A1A"/>
          <w:sz w:val="26"/>
          <w:szCs w:val="26"/>
        </w:rPr>
        <w:t>Получателю субсидии</w:t>
      </w:r>
      <w:r w:rsidR="0010383B" w:rsidRPr="0010383B">
        <w:rPr>
          <w:color w:val="1A1A1A"/>
          <w:sz w:val="26"/>
          <w:szCs w:val="26"/>
        </w:rPr>
        <w:t xml:space="preserve"> уведомление о необходимости доработки представленных документов с указанием выявленных недостатков, нарушений, замечаний. </w:t>
      </w:r>
    </w:p>
    <w:p w:rsidR="0010383B" w:rsidRPr="0010383B" w:rsidRDefault="008D3B99" w:rsidP="0010383B">
      <w:pPr>
        <w:pStyle w:val="s1"/>
        <w:shd w:val="clear" w:color="auto" w:fill="FFFFFF"/>
        <w:spacing w:before="0" w:beforeAutospacing="0" w:after="0" w:afterAutospacing="0"/>
        <w:ind w:firstLine="709"/>
        <w:jc w:val="both"/>
        <w:rPr>
          <w:color w:val="1A1A1A"/>
          <w:sz w:val="26"/>
          <w:szCs w:val="26"/>
        </w:rPr>
      </w:pPr>
      <w:r>
        <w:rPr>
          <w:color w:val="1A1A1A"/>
          <w:sz w:val="26"/>
          <w:szCs w:val="26"/>
        </w:rPr>
        <w:t>Получатель субсидии</w:t>
      </w:r>
      <w:r w:rsidR="0010383B" w:rsidRPr="0010383B">
        <w:rPr>
          <w:color w:val="1A1A1A"/>
          <w:sz w:val="26"/>
          <w:szCs w:val="26"/>
        </w:rPr>
        <w:t xml:space="preserve"> после устранения выявленных недостатков, нарушений, замечаний вправе повторно направить </w:t>
      </w:r>
      <w:r>
        <w:rPr>
          <w:color w:val="1A1A1A"/>
          <w:sz w:val="26"/>
          <w:szCs w:val="26"/>
        </w:rPr>
        <w:t>в администрацию округа</w:t>
      </w:r>
      <w:r w:rsidR="0010383B" w:rsidRPr="0010383B">
        <w:rPr>
          <w:color w:val="1A1A1A"/>
          <w:sz w:val="26"/>
          <w:szCs w:val="26"/>
        </w:rPr>
        <w:t xml:space="preserve"> полный пакет документов для получения субсидии. </w:t>
      </w:r>
    </w:p>
    <w:p w:rsidR="008D3B99" w:rsidRDefault="0010383B" w:rsidP="008D3B99">
      <w:pPr>
        <w:pStyle w:val="s1"/>
        <w:shd w:val="clear" w:color="auto" w:fill="FFFFFF"/>
        <w:spacing w:before="0" w:beforeAutospacing="0" w:after="0" w:afterAutospacing="0"/>
        <w:ind w:firstLine="709"/>
        <w:jc w:val="both"/>
        <w:rPr>
          <w:color w:val="1A1A1A"/>
          <w:sz w:val="26"/>
          <w:szCs w:val="26"/>
        </w:rPr>
      </w:pPr>
      <w:r w:rsidRPr="0010383B">
        <w:rPr>
          <w:color w:val="1A1A1A"/>
          <w:sz w:val="26"/>
          <w:szCs w:val="26"/>
        </w:rPr>
        <w:t xml:space="preserve">Вновь полученные документы повторно рассматриваются администрацией округа в сроки и на условиях, предусмотренных настоящим </w:t>
      </w:r>
      <w:r w:rsidR="008D3B99">
        <w:rPr>
          <w:color w:val="1A1A1A"/>
          <w:sz w:val="26"/>
          <w:szCs w:val="26"/>
        </w:rPr>
        <w:t>Положением</w:t>
      </w:r>
      <w:r w:rsidRPr="0010383B">
        <w:rPr>
          <w:color w:val="1A1A1A"/>
          <w:sz w:val="26"/>
          <w:szCs w:val="26"/>
        </w:rPr>
        <w:t>.</w:t>
      </w:r>
    </w:p>
    <w:p w:rsidR="0010383B" w:rsidRPr="0010383B" w:rsidRDefault="0010383B" w:rsidP="008D3B99">
      <w:pPr>
        <w:pStyle w:val="s1"/>
        <w:shd w:val="clear" w:color="auto" w:fill="FFFFFF"/>
        <w:spacing w:before="0" w:beforeAutospacing="0" w:after="0" w:afterAutospacing="0"/>
        <w:ind w:firstLine="709"/>
        <w:jc w:val="both"/>
        <w:rPr>
          <w:color w:val="1A1A1A"/>
          <w:sz w:val="26"/>
          <w:szCs w:val="26"/>
        </w:rPr>
      </w:pPr>
      <w:r w:rsidRPr="0010383B">
        <w:rPr>
          <w:color w:val="1A1A1A"/>
          <w:sz w:val="26"/>
          <w:szCs w:val="26"/>
        </w:rPr>
        <w:t>2.11. В случае принятия решения об отказе в предоставлении субсидии администрация округа в уведомлении указывает обоснование причин отказа.</w:t>
      </w:r>
    </w:p>
    <w:p w:rsidR="00FF3C42" w:rsidRPr="00120404" w:rsidRDefault="0089036B" w:rsidP="0010383B">
      <w:pPr>
        <w:pStyle w:val="11"/>
        <w:tabs>
          <w:tab w:val="left" w:pos="1769"/>
        </w:tabs>
        <w:ind w:firstLine="709"/>
        <w:jc w:val="both"/>
        <w:rPr>
          <w:color w:val="auto"/>
          <w:sz w:val="26"/>
          <w:szCs w:val="26"/>
        </w:rPr>
      </w:pPr>
      <w:r>
        <w:rPr>
          <w:color w:val="auto"/>
          <w:sz w:val="26"/>
          <w:szCs w:val="26"/>
        </w:rPr>
        <w:t>2.1</w:t>
      </w:r>
      <w:r w:rsidR="00DB6FDF">
        <w:rPr>
          <w:color w:val="auto"/>
          <w:sz w:val="26"/>
          <w:szCs w:val="26"/>
        </w:rPr>
        <w:t>2</w:t>
      </w:r>
      <w:r w:rsidR="00732390" w:rsidRPr="00120404">
        <w:rPr>
          <w:color w:val="auto"/>
          <w:sz w:val="26"/>
          <w:szCs w:val="26"/>
        </w:rPr>
        <w:t xml:space="preserve">. </w:t>
      </w:r>
      <w:r w:rsidR="00BF5CF0" w:rsidRPr="00120404">
        <w:rPr>
          <w:color w:val="auto"/>
          <w:sz w:val="26"/>
          <w:szCs w:val="26"/>
        </w:rPr>
        <w:t>Основаниями для отказа в предоставлении субсидии являются:</w:t>
      </w:r>
    </w:p>
    <w:p w:rsidR="00FF3C42" w:rsidRPr="00120404" w:rsidRDefault="00BF5CF0" w:rsidP="00DB6FDF">
      <w:pPr>
        <w:pStyle w:val="11"/>
        <w:numPr>
          <w:ilvl w:val="0"/>
          <w:numId w:val="5"/>
        </w:numPr>
        <w:tabs>
          <w:tab w:val="left" w:pos="1065"/>
        </w:tabs>
        <w:ind w:firstLine="709"/>
        <w:jc w:val="both"/>
        <w:rPr>
          <w:color w:val="auto"/>
          <w:sz w:val="26"/>
          <w:szCs w:val="26"/>
        </w:rPr>
      </w:pPr>
      <w:r w:rsidRPr="00120404">
        <w:rPr>
          <w:color w:val="auto"/>
          <w:sz w:val="26"/>
          <w:szCs w:val="26"/>
        </w:rPr>
        <w:t>несоответствие представленных Получателем субсидии документов требо</w:t>
      </w:r>
      <w:r w:rsidR="00732390" w:rsidRPr="00120404">
        <w:rPr>
          <w:color w:val="auto"/>
          <w:sz w:val="26"/>
          <w:szCs w:val="26"/>
        </w:rPr>
        <w:t>ваниям, определенным пунктом 2.</w:t>
      </w:r>
      <w:r w:rsidR="00DB6FDF">
        <w:rPr>
          <w:color w:val="auto"/>
          <w:sz w:val="26"/>
          <w:szCs w:val="26"/>
        </w:rPr>
        <w:t>2</w:t>
      </w:r>
      <w:r w:rsidRPr="00120404">
        <w:rPr>
          <w:color w:val="auto"/>
          <w:sz w:val="26"/>
          <w:szCs w:val="26"/>
        </w:rPr>
        <w:t xml:space="preserve"> настоящего </w:t>
      </w:r>
      <w:r w:rsidR="009C17DA" w:rsidRPr="00120404">
        <w:rPr>
          <w:color w:val="auto"/>
          <w:sz w:val="26"/>
          <w:szCs w:val="26"/>
        </w:rPr>
        <w:t>Положения</w:t>
      </w:r>
      <w:r w:rsidRPr="00120404">
        <w:rPr>
          <w:color w:val="auto"/>
          <w:sz w:val="26"/>
          <w:szCs w:val="26"/>
        </w:rPr>
        <w:t xml:space="preserve"> или непредставление (представление не в полном объеме) указанных документов;</w:t>
      </w:r>
    </w:p>
    <w:p w:rsidR="00FF3C42" w:rsidRPr="00120404" w:rsidRDefault="009C17DA" w:rsidP="00DB6FDF">
      <w:pPr>
        <w:pStyle w:val="11"/>
        <w:numPr>
          <w:ilvl w:val="0"/>
          <w:numId w:val="5"/>
        </w:numPr>
        <w:tabs>
          <w:tab w:val="left" w:pos="1065"/>
          <w:tab w:val="left" w:pos="1769"/>
        </w:tabs>
        <w:ind w:firstLine="709"/>
        <w:jc w:val="both"/>
        <w:rPr>
          <w:color w:val="auto"/>
          <w:sz w:val="26"/>
          <w:szCs w:val="26"/>
        </w:rPr>
      </w:pPr>
      <w:r w:rsidRPr="00120404">
        <w:rPr>
          <w:color w:val="auto"/>
          <w:sz w:val="26"/>
          <w:szCs w:val="26"/>
        </w:rPr>
        <w:t>недостоверно</w:t>
      </w:r>
      <w:r w:rsidR="00BF5CF0" w:rsidRPr="00120404">
        <w:rPr>
          <w:color w:val="auto"/>
          <w:sz w:val="26"/>
          <w:szCs w:val="26"/>
        </w:rPr>
        <w:t>сть представленной Получателем субсидии информации;</w:t>
      </w:r>
    </w:p>
    <w:p w:rsidR="00FF3C42" w:rsidRPr="00120404" w:rsidRDefault="00040214" w:rsidP="00DB6FDF">
      <w:pPr>
        <w:pStyle w:val="11"/>
        <w:numPr>
          <w:ilvl w:val="0"/>
          <w:numId w:val="5"/>
        </w:numPr>
        <w:tabs>
          <w:tab w:val="left" w:pos="1065"/>
          <w:tab w:val="left" w:pos="1769"/>
        </w:tabs>
        <w:ind w:firstLine="709"/>
        <w:jc w:val="both"/>
        <w:rPr>
          <w:color w:val="auto"/>
          <w:sz w:val="26"/>
          <w:szCs w:val="26"/>
        </w:rPr>
      </w:pPr>
      <w:r w:rsidRPr="00120404">
        <w:rPr>
          <w:color w:val="auto"/>
          <w:sz w:val="26"/>
          <w:szCs w:val="26"/>
        </w:rPr>
        <w:t>отсутствие (недостаточно</w:t>
      </w:r>
      <w:r w:rsidR="00BF5CF0" w:rsidRPr="00120404">
        <w:rPr>
          <w:color w:val="auto"/>
          <w:sz w:val="26"/>
          <w:szCs w:val="26"/>
        </w:rPr>
        <w:t>сть) бюджетных ассигнований.</w:t>
      </w:r>
    </w:p>
    <w:p w:rsidR="009C354E" w:rsidRPr="00120404" w:rsidRDefault="0089036B" w:rsidP="0089036B">
      <w:pPr>
        <w:pStyle w:val="11"/>
        <w:tabs>
          <w:tab w:val="left" w:pos="1203"/>
        </w:tabs>
        <w:ind w:firstLine="709"/>
        <w:jc w:val="both"/>
        <w:rPr>
          <w:color w:val="auto"/>
          <w:sz w:val="26"/>
          <w:szCs w:val="26"/>
        </w:rPr>
      </w:pPr>
      <w:r>
        <w:rPr>
          <w:color w:val="auto"/>
          <w:sz w:val="26"/>
          <w:szCs w:val="26"/>
        </w:rPr>
        <w:lastRenderedPageBreak/>
        <w:t>2.1</w:t>
      </w:r>
      <w:r w:rsidR="00A9393D">
        <w:rPr>
          <w:color w:val="auto"/>
          <w:sz w:val="26"/>
          <w:szCs w:val="26"/>
        </w:rPr>
        <w:t>3</w:t>
      </w:r>
      <w:r w:rsidR="009C354E" w:rsidRPr="00120404">
        <w:rPr>
          <w:color w:val="auto"/>
          <w:sz w:val="26"/>
          <w:szCs w:val="26"/>
        </w:rPr>
        <w:t xml:space="preserve">. Размер субсидии не может превышать утвержденных лимитов бюджетных обязательств на текущий финансовый год на данные цели и потребность планируемых расходов Получателя субсидии по направлениям </w:t>
      </w:r>
      <w:r>
        <w:rPr>
          <w:color w:val="auto"/>
          <w:sz w:val="26"/>
          <w:szCs w:val="26"/>
        </w:rPr>
        <w:t>расходов, указанным в пункте 1.7</w:t>
      </w:r>
      <w:r w:rsidR="009C354E" w:rsidRPr="00120404">
        <w:rPr>
          <w:color w:val="auto"/>
          <w:sz w:val="26"/>
          <w:szCs w:val="26"/>
        </w:rPr>
        <w:t xml:space="preserve"> настоящего Положения</w:t>
      </w:r>
      <w:r>
        <w:rPr>
          <w:color w:val="auto"/>
          <w:sz w:val="26"/>
          <w:szCs w:val="26"/>
        </w:rPr>
        <w:t>.</w:t>
      </w:r>
    </w:p>
    <w:p w:rsidR="00B76F97" w:rsidRPr="00120404" w:rsidRDefault="009C354E" w:rsidP="00120404">
      <w:pPr>
        <w:pStyle w:val="11"/>
        <w:ind w:firstLine="709"/>
        <w:jc w:val="both"/>
        <w:rPr>
          <w:color w:val="auto"/>
          <w:sz w:val="26"/>
          <w:szCs w:val="26"/>
        </w:rPr>
      </w:pPr>
      <w:r w:rsidRPr="00120404">
        <w:rPr>
          <w:color w:val="auto"/>
          <w:sz w:val="26"/>
          <w:szCs w:val="26"/>
        </w:rPr>
        <w:t>Субсидия предоставляется за счет средств бюджета Устюженского муниципального округа Вологодской области.</w:t>
      </w:r>
    </w:p>
    <w:p w:rsidR="00FF3C42" w:rsidRPr="00120404" w:rsidRDefault="00885E8D" w:rsidP="00120404">
      <w:pPr>
        <w:pStyle w:val="11"/>
        <w:ind w:firstLine="709"/>
        <w:jc w:val="both"/>
        <w:rPr>
          <w:color w:val="auto"/>
          <w:sz w:val="26"/>
          <w:szCs w:val="26"/>
        </w:rPr>
      </w:pPr>
      <w:r w:rsidRPr="00120404">
        <w:rPr>
          <w:color w:val="auto"/>
          <w:sz w:val="26"/>
          <w:szCs w:val="26"/>
        </w:rPr>
        <w:t>2.</w:t>
      </w:r>
      <w:r w:rsidR="00A9393D">
        <w:rPr>
          <w:color w:val="auto"/>
          <w:sz w:val="26"/>
          <w:szCs w:val="26"/>
        </w:rPr>
        <w:t>14</w:t>
      </w:r>
      <w:r w:rsidRPr="00120404">
        <w:rPr>
          <w:color w:val="auto"/>
          <w:sz w:val="26"/>
          <w:szCs w:val="26"/>
        </w:rPr>
        <w:t xml:space="preserve">. </w:t>
      </w:r>
      <w:r w:rsidR="00BF5CF0" w:rsidRPr="00120404">
        <w:rPr>
          <w:color w:val="auto"/>
          <w:sz w:val="26"/>
          <w:szCs w:val="26"/>
        </w:rPr>
        <w:t>При предоставлении субсидии обязательным условием ее предоставления, включаемым в Соглашение о предоставлении субсидии является:</w:t>
      </w:r>
    </w:p>
    <w:p w:rsidR="00FF3C42" w:rsidRPr="00120404" w:rsidRDefault="00BF5CF0" w:rsidP="00120404">
      <w:pPr>
        <w:pStyle w:val="11"/>
        <w:numPr>
          <w:ilvl w:val="0"/>
          <w:numId w:val="7"/>
        </w:numPr>
        <w:tabs>
          <w:tab w:val="left" w:pos="1061"/>
        </w:tabs>
        <w:ind w:firstLine="709"/>
        <w:jc w:val="both"/>
        <w:rPr>
          <w:color w:val="auto"/>
          <w:sz w:val="26"/>
          <w:szCs w:val="26"/>
        </w:rPr>
      </w:pPr>
      <w:r w:rsidRPr="00120404">
        <w:rPr>
          <w:color w:val="auto"/>
          <w:sz w:val="26"/>
          <w:szCs w:val="26"/>
        </w:rPr>
        <w:t xml:space="preserve">согласие Получателя субсидии на осуществление </w:t>
      </w:r>
      <w:r w:rsidR="00A25688" w:rsidRPr="00120404">
        <w:rPr>
          <w:color w:val="auto"/>
          <w:sz w:val="26"/>
          <w:szCs w:val="26"/>
        </w:rPr>
        <w:t>а</w:t>
      </w:r>
      <w:r w:rsidRPr="00120404">
        <w:rPr>
          <w:color w:val="auto"/>
          <w:sz w:val="26"/>
          <w:szCs w:val="26"/>
        </w:rPr>
        <w:t>дминистрацией</w:t>
      </w:r>
      <w:r w:rsidR="00DD75C0" w:rsidRPr="00120404">
        <w:rPr>
          <w:color w:val="auto"/>
          <w:sz w:val="26"/>
          <w:szCs w:val="26"/>
        </w:rPr>
        <w:t xml:space="preserve"> округа</w:t>
      </w:r>
      <w:r w:rsidRPr="00120404">
        <w:rPr>
          <w:color w:val="auto"/>
          <w:sz w:val="26"/>
          <w:szCs w:val="26"/>
        </w:rPr>
        <w:t xml:space="preserve"> и органами муниципального финансового контроля проверок соблюдения Получателем субсидии условий, целей и порядка их предоставления;</w:t>
      </w:r>
    </w:p>
    <w:p w:rsidR="00DC3F92" w:rsidRPr="00120404" w:rsidRDefault="00BF5CF0" w:rsidP="00120404">
      <w:pPr>
        <w:pStyle w:val="11"/>
        <w:numPr>
          <w:ilvl w:val="0"/>
          <w:numId w:val="7"/>
        </w:numPr>
        <w:tabs>
          <w:tab w:val="left" w:pos="1061"/>
        </w:tabs>
        <w:ind w:firstLine="709"/>
        <w:jc w:val="both"/>
        <w:rPr>
          <w:color w:val="auto"/>
          <w:sz w:val="26"/>
          <w:szCs w:val="26"/>
        </w:rPr>
      </w:pPr>
      <w:r w:rsidRPr="00120404">
        <w:rPr>
          <w:color w:val="auto"/>
          <w:sz w:val="26"/>
          <w:szCs w:val="26"/>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CB603A" w:rsidRPr="00120404" w:rsidRDefault="00057EBF" w:rsidP="00120404">
      <w:pPr>
        <w:pStyle w:val="11"/>
        <w:tabs>
          <w:tab w:val="left" w:pos="1061"/>
        </w:tabs>
        <w:ind w:firstLine="709"/>
        <w:jc w:val="both"/>
        <w:rPr>
          <w:color w:val="auto"/>
          <w:sz w:val="26"/>
          <w:szCs w:val="26"/>
        </w:rPr>
      </w:pPr>
      <w:r>
        <w:rPr>
          <w:color w:val="auto"/>
          <w:sz w:val="26"/>
          <w:szCs w:val="26"/>
        </w:rPr>
        <w:t>2.15</w:t>
      </w:r>
      <w:r w:rsidR="00CB603A" w:rsidRPr="00120404">
        <w:rPr>
          <w:color w:val="auto"/>
          <w:sz w:val="26"/>
          <w:szCs w:val="26"/>
        </w:rPr>
        <w:t xml:space="preserve">. Получатель субсидии после получения субсидии обязан в срок, установленный Соглашением, представить в Администрацию округа заверенные копии подтверждающих документов о целевом расходовании денежных средств в соответствие с реестром планируемых расходов по направлениям расходов, указанным в пункте </w:t>
      </w:r>
      <w:r w:rsidR="00DC3F92" w:rsidRPr="00120404">
        <w:rPr>
          <w:color w:val="auto"/>
          <w:sz w:val="26"/>
          <w:szCs w:val="26"/>
        </w:rPr>
        <w:t>1.7</w:t>
      </w:r>
      <w:r w:rsidR="00CB603A" w:rsidRPr="00120404">
        <w:rPr>
          <w:color w:val="auto"/>
          <w:sz w:val="26"/>
          <w:szCs w:val="26"/>
        </w:rPr>
        <w:t xml:space="preserve"> настоящего Порядка.</w:t>
      </w:r>
    </w:p>
    <w:p w:rsidR="00FF3C42" w:rsidRPr="00120404" w:rsidRDefault="00057EBF" w:rsidP="00120404">
      <w:pPr>
        <w:pStyle w:val="11"/>
        <w:tabs>
          <w:tab w:val="left" w:pos="1061"/>
        </w:tabs>
        <w:ind w:firstLine="709"/>
        <w:jc w:val="both"/>
        <w:rPr>
          <w:color w:val="auto"/>
          <w:sz w:val="26"/>
          <w:szCs w:val="26"/>
        </w:rPr>
      </w:pPr>
      <w:r>
        <w:rPr>
          <w:color w:val="auto"/>
          <w:sz w:val="26"/>
          <w:szCs w:val="26"/>
        </w:rPr>
        <w:t>2.16</w:t>
      </w:r>
      <w:r w:rsidR="005D2CB9" w:rsidRPr="00120404">
        <w:rPr>
          <w:color w:val="auto"/>
          <w:sz w:val="26"/>
          <w:szCs w:val="26"/>
        </w:rPr>
        <w:t xml:space="preserve">. </w:t>
      </w:r>
      <w:r w:rsidR="00BF5CF0" w:rsidRPr="00120404">
        <w:rPr>
          <w:color w:val="auto"/>
          <w:sz w:val="26"/>
          <w:szCs w:val="26"/>
        </w:rPr>
        <w:t xml:space="preserve">Субсидия перечисляется </w:t>
      </w:r>
      <w:r w:rsidR="00CD288A" w:rsidRPr="00120404">
        <w:rPr>
          <w:color w:val="auto"/>
          <w:sz w:val="26"/>
          <w:szCs w:val="26"/>
        </w:rPr>
        <w:t>а</w:t>
      </w:r>
      <w:r w:rsidR="00BF5CF0" w:rsidRPr="00120404">
        <w:rPr>
          <w:color w:val="auto"/>
          <w:sz w:val="26"/>
          <w:szCs w:val="26"/>
        </w:rPr>
        <w:t xml:space="preserve">дминистрацией </w:t>
      </w:r>
      <w:r w:rsidR="00C90B62" w:rsidRPr="00120404">
        <w:rPr>
          <w:color w:val="auto"/>
          <w:sz w:val="26"/>
          <w:szCs w:val="26"/>
        </w:rPr>
        <w:t xml:space="preserve">округа </w:t>
      </w:r>
      <w:r w:rsidR="00BF5CF0" w:rsidRPr="00120404">
        <w:rPr>
          <w:color w:val="auto"/>
          <w:sz w:val="26"/>
          <w:szCs w:val="26"/>
        </w:rPr>
        <w:t>на расчетный счет Получателя субсидии в пределах доведенных объемов финансирования в соответствии с условиями и в срок, определенные Соглашением.</w:t>
      </w:r>
    </w:p>
    <w:p w:rsidR="00FF3C42" w:rsidRPr="00120404" w:rsidRDefault="005D2CB9" w:rsidP="00120404">
      <w:pPr>
        <w:pStyle w:val="11"/>
        <w:tabs>
          <w:tab w:val="left" w:pos="1326"/>
        </w:tabs>
        <w:ind w:firstLine="709"/>
        <w:jc w:val="both"/>
        <w:rPr>
          <w:color w:val="auto"/>
          <w:sz w:val="26"/>
          <w:szCs w:val="26"/>
        </w:rPr>
      </w:pPr>
      <w:r w:rsidRPr="00120404">
        <w:rPr>
          <w:color w:val="auto"/>
          <w:sz w:val="26"/>
          <w:szCs w:val="26"/>
        </w:rPr>
        <w:t>2.1</w:t>
      </w:r>
      <w:r w:rsidR="00057EBF">
        <w:rPr>
          <w:color w:val="auto"/>
          <w:sz w:val="26"/>
          <w:szCs w:val="26"/>
        </w:rPr>
        <w:t>7</w:t>
      </w:r>
      <w:r w:rsidRPr="00120404">
        <w:rPr>
          <w:color w:val="auto"/>
          <w:sz w:val="26"/>
          <w:szCs w:val="26"/>
        </w:rPr>
        <w:t xml:space="preserve">. </w:t>
      </w:r>
      <w:r w:rsidR="00BF5CF0" w:rsidRPr="00120404">
        <w:rPr>
          <w:color w:val="auto"/>
          <w:sz w:val="26"/>
          <w:szCs w:val="26"/>
        </w:rPr>
        <w:t>Перечисление денежных средств Получателю субсидии производится на банковские счета, указанные Получателем субсидии в Соглашении.</w:t>
      </w:r>
    </w:p>
    <w:p w:rsidR="00802B69" w:rsidRPr="00120404" w:rsidRDefault="00802B69" w:rsidP="00120404">
      <w:pPr>
        <w:pStyle w:val="11"/>
        <w:tabs>
          <w:tab w:val="left" w:pos="1326"/>
        </w:tabs>
        <w:ind w:firstLine="709"/>
        <w:jc w:val="both"/>
        <w:rPr>
          <w:color w:val="auto"/>
          <w:sz w:val="26"/>
          <w:szCs w:val="26"/>
        </w:rPr>
      </w:pPr>
      <w:r w:rsidRPr="00120404">
        <w:rPr>
          <w:color w:val="auto"/>
          <w:sz w:val="26"/>
          <w:szCs w:val="26"/>
        </w:rPr>
        <w:t xml:space="preserve">Перечисление субсидии </w:t>
      </w:r>
      <w:r w:rsidR="00867FE6" w:rsidRPr="00120404">
        <w:rPr>
          <w:color w:val="auto"/>
          <w:sz w:val="26"/>
          <w:szCs w:val="26"/>
        </w:rPr>
        <w:t xml:space="preserve">осуществляется </w:t>
      </w:r>
      <w:r w:rsidRPr="00120404">
        <w:rPr>
          <w:color w:val="auto"/>
          <w:sz w:val="26"/>
          <w:szCs w:val="26"/>
        </w:rPr>
        <w:t>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w:t>
      </w:r>
      <w:r w:rsidR="00867FE6" w:rsidRPr="00120404">
        <w:rPr>
          <w:color w:val="auto"/>
          <w:sz w:val="26"/>
          <w:szCs w:val="26"/>
        </w:rPr>
        <w:t>ии казначейскому сопровождению).</w:t>
      </w:r>
    </w:p>
    <w:p w:rsidR="00E57B36" w:rsidRPr="00120404" w:rsidRDefault="00057EBF" w:rsidP="00120404">
      <w:pPr>
        <w:pStyle w:val="11"/>
        <w:tabs>
          <w:tab w:val="left" w:pos="1326"/>
        </w:tabs>
        <w:ind w:firstLine="709"/>
        <w:jc w:val="both"/>
        <w:rPr>
          <w:color w:val="auto"/>
          <w:sz w:val="26"/>
          <w:szCs w:val="26"/>
        </w:rPr>
      </w:pPr>
      <w:r>
        <w:rPr>
          <w:color w:val="auto"/>
          <w:sz w:val="26"/>
          <w:szCs w:val="26"/>
        </w:rPr>
        <w:t>2.18</w:t>
      </w:r>
      <w:r w:rsidR="00E57B36" w:rsidRPr="00120404">
        <w:rPr>
          <w:color w:val="auto"/>
          <w:sz w:val="26"/>
          <w:szCs w:val="26"/>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EE7C05" w:rsidRPr="00120404">
        <w:rPr>
          <w:color w:val="auto"/>
          <w:sz w:val="26"/>
          <w:szCs w:val="26"/>
        </w:rPr>
        <w:t>ца, являющегося правопреемником.</w:t>
      </w:r>
    </w:p>
    <w:p w:rsidR="00E57B36" w:rsidRDefault="00057EBF" w:rsidP="00120404">
      <w:pPr>
        <w:pStyle w:val="11"/>
        <w:tabs>
          <w:tab w:val="left" w:pos="1326"/>
        </w:tabs>
        <w:ind w:firstLine="709"/>
        <w:jc w:val="both"/>
        <w:rPr>
          <w:color w:val="auto"/>
          <w:sz w:val="26"/>
          <w:szCs w:val="26"/>
        </w:rPr>
      </w:pPr>
      <w:r>
        <w:rPr>
          <w:color w:val="auto"/>
          <w:sz w:val="26"/>
          <w:szCs w:val="26"/>
        </w:rPr>
        <w:t>2.19</w:t>
      </w:r>
      <w:r w:rsidR="00EE7C05" w:rsidRPr="00120404">
        <w:rPr>
          <w:color w:val="auto"/>
          <w:sz w:val="26"/>
          <w:szCs w:val="26"/>
        </w:rPr>
        <w:t>. При реорганизации П</w:t>
      </w:r>
      <w:r w:rsidR="00E57B36" w:rsidRPr="00120404">
        <w:rPr>
          <w:color w:val="auto"/>
          <w:sz w:val="26"/>
          <w:szCs w:val="26"/>
        </w:rPr>
        <w:t>олучателя субсидии, являющегося юридическим лицом, в форме разделения, выделения, а также при лик</w:t>
      </w:r>
      <w:r w:rsidR="00EE7C05" w:rsidRPr="00120404">
        <w:rPr>
          <w:color w:val="auto"/>
          <w:sz w:val="26"/>
          <w:szCs w:val="26"/>
        </w:rPr>
        <w:t>видации П</w:t>
      </w:r>
      <w:r w:rsidR="00E57B36" w:rsidRPr="00120404">
        <w:rPr>
          <w:color w:val="auto"/>
          <w:sz w:val="26"/>
          <w:szCs w:val="26"/>
        </w:rPr>
        <w:t>олучателя субсидии, являющегося юридическим лицом</w:t>
      </w:r>
      <w:r w:rsidR="00EE7C05" w:rsidRPr="00120404">
        <w:rPr>
          <w:color w:val="auto"/>
          <w:sz w:val="26"/>
          <w:szCs w:val="26"/>
        </w:rPr>
        <w:t>, С</w:t>
      </w:r>
      <w:r w:rsidR="00E57B36" w:rsidRPr="00120404">
        <w:rPr>
          <w:color w:val="auto"/>
          <w:sz w:val="26"/>
          <w:szCs w:val="26"/>
        </w:rPr>
        <w:t>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w:t>
      </w:r>
      <w:r w:rsidR="00EE7C05" w:rsidRPr="00120404">
        <w:rPr>
          <w:color w:val="auto"/>
          <w:sz w:val="26"/>
          <w:szCs w:val="26"/>
        </w:rPr>
        <w:t>й Федерации.</w:t>
      </w:r>
    </w:p>
    <w:p w:rsidR="00726115" w:rsidRPr="00120404" w:rsidRDefault="00726115" w:rsidP="00120404">
      <w:pPr>
        <w:pStyle w:val="11"/>
        <w:tabs>
          <w:tab w:val="left" w:pos="1326"/>
        </w:tabs>
        <w:ind w:firstLine="709"/>
        <w:jc w:val="both"/>
        <w:rPr>
          <w:color w:val="auto"/>
          <w:sz w:val="26"/>
          <w:szCs w:val="26"/>
        </w:rPr>
      </w:pPr>
      <w:r>
        <w:rPr>
          <w:color w:val="auto"/>
          <w:sz w:val="26"/>
          <w:szCs w:val="26"/>
        </w:rPr>
        <w:t>2.14</w:t>
      </w:r>
      <w:r w:rsidRPr="008069E5">
        <w:rPr>
          <w:color w:val="auto"/>
          <w:sz w:val="26"/>
          <w:szCs w:val="26"/>
        </w:rPr>
        <w:t xml:space="preserve">. </w:t>
      </w:r>
      <w:r w:rsidR="00F118B5" w:rsidRPr="008069E5">
        <w:rPr>
          <w:color w:val="auto"/>
          <w:sz w:val="25"/>
          <w:szCs w:val="25"/>
          <w:shd w:val="clear" w:color="auto" w:fill="FFFFFF"/>
        </w:rPr>
        <w:t xml:space="preserve">В </w:t>
      </w:r>
      <w:r w:rsidR="00F118B5" w:rsidRPr="008069E5">
        <w:rPr>
          <w:color w:val="auto"/>
          <w:sz w:val="26"/>
          <w:szCs w:val="26"/>
        </w:rPr>
        <w:t>Типовой форме</w:t>
      </w:r>
      <w:r w:rsidR="004824A2" w:rsidRPr="008069E5">
        <w:rPr>
          <w:color w:val="auto"/>
          <w:sz w:val="26"/>
          <w:szCs w:val="26"/>
        </w:rPr>
        <w:t xml:space="preserve"> Соглашения</w:t>
      </w:r>
      <w:r w:rsidR="00F118B5" w:rsidRPr="008069E5">
        <w:rPr>
          <w:color w:val="auto"/>
          <w:sz w:val="26"/>
          <w:szCs w:val="26"/>
        </w:rPr>
        <w:t>, утвержденной постановлением администрации Устюженского муниципального округа Вологодской области от 28.04.2023 № 362</w:t>
      </w:r>
      <w:r w:rsidR="004824A2" w:rsidRPr="008069E5">
        <w:rPr>
          <w:color w:val="auto"/>
          <w:sz w:val="26"/>
          <w:szCs w:val="26"/>
        </w:rPr>
        <w:t xml:space="preserve">, предусмотрен </w:t>
      </w:r>
      <w:r w:rsidRPr="008069E5">
        <w:rPr>
          <w:color w:val="auto"/>
          <w:sz w:val="25"/>
          <w:szCs w:val="25"/>
          <w:shd w:val="clear" w:color="auto" w:fill="FFFFFF"/>
        </w:rPr>
        <w:t>случа</w:t>
      </w:r>
      <w:r w:rsidR="008069E5" w:rsidRPr="008069E5">
        <w:rPr>
          <w:color w:val="auto"/>
          <w:sz w:val="25"/>
          <w:szCs w:val="25"/>
          <w:shd w:val="clear" w:color="auto" w:fill="FFFFFF"/>
        </w:rPr>
        <w:t>й</w:t>
      </w:r>
      <w:r w:rsidRPr="008069E5">
        <w:rPr>
          <w:color w:val="auto"/>
          <w:sz w:val="25"/>
          <w:szCs w:val="25"/>
          <w:shd w:val="clear" w:color="auto" w:fill="FFFFFF"/>
        </w:rPr>
        <w:t xml:space="preserve">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sidR="008069E5">
        <w:rPr>
          <w:color w:val="auto"/>
          <w:sz w:val="25"/>
          <w:szCs w:val="25"/>
          <w:shd w:val="clear" w:color="auto" w:fill="FFFFFF"/>
        </w:rPr>
        <w:t>.</w:t>
      </w:r>
    </w:p>
    <w:p w:rsidR="00FF3C42" w:rsidRPr="007319C8" w:rsidRDefault="00E57B36" w:rsidP="00556D01">
      <w:pPr>
        <w:pStyle w:val="30"/>
        <w:keepNext/>
        <w:keepLines/>
        <w:tabs>
          <w:tab w:val="left" w:pos="337"/>
        </w:tabs>
        <w:spacing w:after="0"/>
        <w:rPr>
          <w:color w:val="auto"/>
          <w:sz w:val="26"/>
          <w:szCs w:val="26"/>
        </w:rPr>
      </w:pPr>
      <w:bookmarkStart w:id="2" w:name="bookmark13"/>
      <w:r w:rsidRPr="007319C8">
        <w:rPr>
          <w:color w:val="auto"/>
          <w:sz w:val="26"/>
          <w:szCs w:val="26"/>
        </w:rPr>
        <w:lastRenderedPageBreak/>
        <w:t xml:space="preserve">3. </w:t>
      </w:r>
      <w:bookmarkEnd w:id="2"/>
      <w:r w:rsidR="00726115" w:rsidRPr="007319C8">
        <w:rPr>
          <w:color w:val="auto"/>
          <w:sz w:val="26"/>
          <w:szCs w:val="26"/>
        </w:rPr>
        <w:t>П</w:t>
      </w:r>
      <w:r w:rsidR="00726115" w:rsidRPr="007319C8">
        <w:rPr>
          <w:color w:val="auto"/>
          <w:sz w:val="25"/>
          <w:szCs w:val="25"/>
          <w:shd w:val="clear" w:color="auto" w:fill="FFFFFF"/>
        </w:rPr>
        <w:t>орядок и сроки проверки и принятия главным распорядителем бюджетных средств отчетности, представленной получателем субсидии</w:t>
      </w:r>
      <w:r w:rsidR="00424042" w:rsidRPr="007319C8">
        <w:rPr>
          <w:color w:val="auto"/>
          <w:sz w:val="25"/>
          <w:szCs w:val="25"/>
          <w:shd w:val="clear" w:color="auto" w:fill="FFFFFF"/>
        </w:rPr>
        <w:t>,</w:t>
      </w:r>
      <w:r w:rsidR="00995130" w:rsidRPr="007319C8">
        <w:rPr>
          <w:color w:val="auto"/>
          <w:sz w:val="26"/>
          <w:szCs w:val="26"/>
        </w:rPr>
        <w:t xml:space="preserve"> и ответственности за их нарушение.</w:t>
      </w:r>
    </w:p>
    <w:p w:rsidR="007225FC" w:rsidRPr="00120404" w:rsidRDefault="00BF5CF0" w:rsidP="00120404">
      <w:pPr>
        <w:pStyle w:val="11"/>
        <w:ind w:firstLine="709"/>
        <w:jc w:val="both"/>
        <w:rPr>
          <w:color w:val="auto"/>
          <w:sz w:val="26"/>
          <w:szCs w:val="26"/>
        </w:rPr>
      </w:pPr>
      <w:r w:rsidRPr="00120404">
        <w:rPr>
          <w:color w:val="auto"/>
          <w:sz w:val="26"/>
          <w:szCs w:val="26"/>
        </w:rPr>
        <w:t xml:space="preserve">3.1 Получатель субсидии предоставляет в </w:t>
      </w:r>
      <w:r w:rsidR="00E4560E" w:rsidRPr="00120404">
        <w:rPr>
          <w:color w:val="auto"/>
          <w:sz w:val="26"/>
          <w:szCs w:val="26"/>
        </w:rPr>
        <w:t>а</w:t>
      </w:r>
      <w:r w:rsidRPr="00120404">
        <w:rPr>
          <w:color w:val="auto"/>
          <w:sz w:val="26"/>
          <w:szCs w:val="26"/>
        </w:rPr>
        <w:t>дминистрацию</w:t>
      </w:r>
      <w:r w:rsidR="0072198E" w:rsidRPr="00120404">
        <w:rPr>
          <w:color w:val="auto"/>
          <w:sz w:val="26"/>
          <w:szCs w:val="26"/>
        </w:rPr>
        <w:t xml:space="preserve"> округа еже</w:t>
      </w:r>
      <w:r w:rsidR="00995130" w:rsidRPr="00120404">
        <w:rPr>
          <w:color w:val="auto"/>
          <w:sz w:val="26"/>
          <w:szCs w:val="26"/>
        </w:rPr>
        <w:t>квартально</w:t>
      </w:r>
      <w:r w:rsidRPr="00120404">
        <w:rPr>
          <w:color w:val="auto"/>
          <w:sz w:val="26"/>
          <w:szCs w:val="26"/>
        </w:rPr>
        <w:t xml:space="preserve"> до 15 числа месяца, следующего за отчетным </w:t>
      </w:r>
      <w:r w:rsidR="00995130" w:rsidRPr="00120404">
        <w:rPr>
          <w:color w:val="auto"/>
          <w:sz w:val="26"/>
          <w:szCs w:val="26"/>
        </w:rPr>
        <w:t>периодом</w:t>
      </w:r>
      <w:r w:rsidRPr="00120404">
        <w:rPr>
          <w:color w:val="auto"/>
          <w:sz w:val="26"/>
          <w:szCs w:val="26"/>
        </w:rPr>
        <w:t xml:space="preserve">, отчет об осуществлении расходов, источником финансового обеспечения которых является субсидия по форме согласно </w:t>
      </w:r>
      <w:r w:rsidR="00E4560E" w:rsidRPr="00120404">
        <w:rPr>
          <w:color w:val="auto"/>
          <w:sz w:val="26"/>
          <w:szCs w:val="26"/>
        </w:rPr>
        <w:t>Соглашению</w:t>
      </w:r>
      <w:r w:rsidRPr="00120404">
        <w:rPr>
          <w:color w:val="auto"/>
          <w:sz w:val="26"/>
          <w:szCs w:val="26"/>
        </w:rPr>
        <w:t>.</w:t>
      </w:r>
    </w:p>
    <w:p w:rsidR="001D1F3D" w:rsidRPr="008069E5" w:rsidRDefault="001D1F3D" w:rsidP="00120404">
      <w:pPr>
        <w:pStyle w:val="11"/>
        <w:ind w:firstLine="709"/>
        <w:jc w:val="both"/>
        <w:rPr>
          <w:b/>
          <w:bCs/>
          <w:color w:val="auto"/>
          <w:sz w:val="26"/>
          <w:szCs w:val="26"/>
        </w:rPr>
      </w:pPr>
      <w:r w:rsidRPr="00120404">
        <w:rPr>
          <w:color w:val="22272F"/>
          <w:sz w:val="26"/>
          <w:szCs w:val="26"/>
        </w:rPr>
        <w:t>3</w:t>
      </w:r>
      <w:r w:rsidRPr="008069E5">
        <w:rPr>
          <w:color w:val="auto"/>
          <w:sz w:val="26"/>
          <w:szCs w:val="26"/>
        </w:rPr>
        <w:t xml:space="preserve">.2. </w:t>
      </w:r>
      <w:r w:rsidR="004D1C13" w:rsidRPr="008069E5">
        <w:rPr>
          <w:color w:val="auto"/>
          <w:sz w:val="26"/>
          <w:szCs w:val="26"/>
          <w:shd w:val="clear" w:color="auto" w:fill="FFFFFF"/>
        </w:rPr>
        <w:t>Мониторинг</w:t>
      </w:r>
      <w:r w:rsidRPr="008069E5">
        <w:rPr>
          <w:color w:val="auto"/>
          <w:sz w:val="26"/>
          <w:szCs w:val="26"/>
          <w:shd w:val="clear" w:color="auto" w:fill="FFFFFF"/>
        </w:rPr>
        <w:t xml:space="preserve"> достижения значений результатов предостав</w:t>
      </w:r>
      <w:r w:rsidR="004D1C13" w:rsidRPr="008069E5">
        <w:rPr>
          <w:color w:val="auto"/>
          <w:sz w:val="26"/>
          <w:szCs w:val="26"/>
          <w:shd w:val="clear" w:color="auto" w:fill="FFFFFF"/>
        </w:rPr>
        <w:t xml:space="preserve">ления субсидии, </w:t>
      </w:r>
      <w:r w:rsidR="004C46C7" w:rsidRPr="008069E5">
        <w:rPr>
          <w:color w:val="auto"/>
          <w:sz w:val="26"/>
          <w:szCs w:val="26"/>
          <w:shd w:val="clear" w:color="auto" w:fill="FFFFFF"/>
        </w:rPr>
        <w:t xml:space="preserve">осуществляется администрацией округа </w:t>
      </w:r>
      <w:r w:rsidR="00D77420" w:rsidRPr="008069E5">
        <w:rPr>
          <w:color w:val="auto"/>
          <w:sz w:val="26"/>
          <w:szCs w:val="26"/>
          <w:shd w:val="clear" w:color="auto" w:fill="FFFFFF"/>
        </w:rPr>
        <w:t xml:space="preserve">в целях определения результата достижения значений, </w:t>
      </w:r>
      <w:r w:rsidR="004D1C13" w:rsidRPr="008069E5">
        <w:rPr>
          <w:color w:val="auto"/>
          <w:sz w:val="26"/>
          <w:szCs w:val="26"/>
          <w:shd w:val="clear" w:color="auto" w:fill="FFFFFF"/>
        </w:rPr>
        <w:t>определенных С</w:t>
      </w:r>
      <w:r w:rsidRPr="008069E5">
        <w:rPr>
          <w:color w:val="auto"/>
          <w:sz w:val="26"/>
          <w:szCs w:val="26"/>
          <w:shd w:val="clear" w:color="auto" w:fill="FFFFFF"/>
        </w:rPr>
        <w:t>оглашением, и событий, отражающих факт завершения соответствующего мероприятия по получению результата предоставления субсидии.</w:t>
      </w:r>
    </w:p>
    <w:p w:rsidR="00697A63" w:rsidRPr="008069E5" w:rsidRDefault="00E54058" w:rsidP="00120404">
      <w:pPr>
        <w:pStyle w:val="11"/>
        <w:ind w:firstLine="709"/>
        <w:jc w:val="both"/>
        <w:rPr>
          <w:color w:val="auto"/>
          <w:sz w:val="26"/>
          <w:szCs w:val="26"/>
        </w:rPr>
      </w:pPr>
      <w:r w:rsidRPr="008069E5">
        <w:rPr>
          <w:bCs/>
          <w:color w:val="auto"/>
          <w:sz w:val="26"/>
          <w:szCs w:val="26"/>
        </w:rPr>
        <w:t>3.2.</w:t>
      </w:r>
      <w:r w:rsidRPr="008069E5">
        <w:rPr>
          <w:b/>
          <w:bCs/>
          <w:color w:val="auto"/>
          <w:sz w:val="26"/>
          <w:szCs w:val="26"/>
        </w:rPr>
        <w:t xml:space="preserve"> </w:t>
      </w:r>
      <w:r w:rsidR="00BF5CF0" w:rsidRPr="008069E5">
        <w:rPr>
          <w:color w:val="auto"/>
          <w:sz w:val="26"/>
          <w:szCs w:val="26"/>
        </w:rPr>
        <w:t>Администрация</w:t>
      </w:r>
      <w:r w:rsidR="00C0155A" w:rsidRPr="008069E5">
        <w:rPr>
          <w:color w:val="auto"/>
          <w:sz w:val="26"/>
          <w:szCs w:val="26"/>
        </w:rPr>
        <w:t xml:space="preserve"> округа</w:t>
      </w:r>
      <w:r w:rsidR="00BF5CF0" w:rsidRPr="008069E5">
        <w:rPr>
          <w:color w:val="auto"/>
          <w:sz w:val="26"/>
          <w:szCs w:val="26"/>
        </w:rPr>
        <w:t xml:space="preserve"> и органы муниципального финансового контроля осуществляют проверку соблюдения условий, целей и порядка предоставления субсидии Получателем субсидии.</w:t>
      </w:r>
    </w:p>
    <w:p w:rsidR="00EE79D2" w:rsidRPr="008069E5" w:rsidRDefault="00697A63" w:rsidP="00120404">
      <w:pPr>
        <w:pStyle w:val="11"/>
        <w:ind w:firstLine="709"/>
        <w:jc w:val="both"/>
        <w:rPr>
          <w:color w:val="auto"/>
          <w:sz w:val="26"/>
          <w:szCs w:val="26"/>
        </w:rPr>
      </w:pPr>
      <w:r w:rsidRPr="008069E5">
        <w:rPr>
          <w:color w:val="auto"/>
          <w:sz w:val="26"/>
          <w:szCs w:val="26"/>
        </w:rPr>
        <w:t xml:space="preserve">3.3. </w:t>
      </w:r>
      <w:r w:rsidR="00EE79D2" w:rsidRPr="008069E5">
        <w:rPr>
          <w:color w:val="auto"/>
          <w:sz w:val="26"/>
          <w:szCs w:val="26"/>
        </w:rPr>
        <w:t>М</w:t>
      </w:r>
      <w:r w:rsidRPr="008069E5">
        <w:rPr>
          <w:color w:val="auto"/>
          <w:sz w:val="26"/>
          <w:szCs w:val="26"/>
        </w:rPr>
        <w:t>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8F3F85" w:rsidRPr="008069E5" w:rsidRDefault="00697A63" w:rsidP="00120404">
      <w:pPr>
        <w:pStyle w:val="11"/>
        <w:ind w:firstLine="709"/>
        <w:jc w:val="both"/>
        <w:rPr>
          <w:color w:val="auto"/>
          <w:sz w:val="26"/>
          <w:szCs w:val="26"/>
        </w:rPr>
      </w:pPr>
      <w:r w:rsidRPr="008069E5">
        <w:rPr>
          <w:color w:val="auto"/>
          <w:sz w:val="26"/>
          <w:szCs w:val="26"/>
        </w:rPr>
        <w:t xml:space="preserve">возврат субсидий в </w:t>
      </w:r>
      <w:r w:rsidR="00EE79D2" w:rsidRPr="008069E5">
        <w:rPr>
          <w:color w:val="auto"/>
          <w:sz w:val="26"/>
          <w:szCs w:val="26"/>
        </w:rPr>
        <w:t>бюджет</w:t>
      </w:r>
      <w:r w:rsidR="002C2A45" w:rsidRPr="008069E5">
        <w:rPr>
          <w:color w:val="auto"/>
          <w:sz w:val="26"/>
          <w:szCs w:val="26"/>
        </w:rPr>
        <w:t xml:space="preserve"> округа</w:t>
      </w:r>
      <w:r w:rsidR="00EE79D2" w:rsidRPr="008069E5">
        <w:rPr>
          <w:color w:val="auto"/>
          <w:sz w:val="26"/>
          <w:szCs w:val="26"/>
        </w:rPr>
        <w:t>, в случае нарушения П</w:t>
      </w:r>
      <w:r w:rsidRPr="008069E5">
        <w:rPr>
          <w:color w:val="auto"/>
          <w:sz w:val="26"/>
          <w:szCs w:val="26"/>
        </w:rPr>
        <w:t xml:space="preserve">олучателем субсидии условий, установленных при предоставлении субсидии, выявленного в том числе по фактам проверок, проведенных </w:t>
      </w:r>
      <w:r w:rsidR="00EE79D2" w:rsidRPr="008069E5">
        <w:rPr>
          <w:color w:val="auto"/>
          <w:sz w:val="26"/>
          <w:szCs w:val="26"/>
        </w:rPr>
        <w:t>администрацией округа</w:t>
      </w:r>
      <w:r w:rsidRPr="008069E5">
        <w:rPr>
          <w:color w:val="auto"/>
          <w:sz w:val="26"/>
          <w:szCs w:val="26"/>
        </w:rPr>
        <w:t xml:space="preserve"> и органами муниципального финансового контроля, а также в случае недостижения значений результатов предоставления субсидии;</w:t>
      </w:r>
    </w:p>
    <w:p w:rsidR="000511CD" w:rsidRPr="008069E5" w:rsidRDefault="008F3F85" w:rsidP="00120404">
      <w:pPr>
        <w:pStyle w:val="11"/>
        <w:ind w:firstLine="709"/>
        <w:jc w:val="both"/>
        <w:rPr>
          <w:color w:val="auto"/>
          <w:sz w:val="26"/>
          <w:szCs w:val="26"/>
        </w:rPr>
      </w:pPr>
      <w:r w:rsidRPr="008069E5">
        <w:rPr>
          <w:color w:val="auto"/>
          <w:sz w:val="26"/>
          <w:szCs w:val="26"/>
        </w:rPr>
        <w:t>уплата П</w:t>
      </w:r>
      <w:r w:rsidR="00697A63" w:rsidRPr="008069E5">
        <w:rPr>
          <w:color w:val="auto"/>
          <w:sz w:val="26"/>
          <w:szCs w:val="26"/>
        </w:rPr>
        <w:t>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w:t>
      </w:r>
      <w:r w:rsidRPr="008069E5">
        <w:rPr>
          <w:color w:val="auto"/>
          <w:sz w:val="26"/>
          <w:szCs w:val="26"/>
        </w:rPr>
        <w:t xml:space="preserve"> </w:t>
      </w:r>
      <w:hyperlink r:id="rId11" w:anchor="/document/10180094/entry/100" w:history="1">
        <w:r w:rsidR="00697A63" w:rsidRPr="008069E5">
          <w:rPr>
            <w:rStyle w:val="ae"/>
            <w:color w:val="auto"/>
            <w:sz w:val="26"/>
            <w:szCs w:val="26"/>
          </w:rPr>
          <w:t>ключевой ставки</w:t>
        </w:r>
      </w:hyperlink>
      <w:r w:rsidRPr="008069E5">
        <w:rPr>
          <w:color w:val="auto"/>
          <w:sz w:val="26"/>
          <w:szCs w:val="26"/>
        </w:rPr>
        <w:t xml:space="preserve"> </w:t>
      </w:r>
      <w:r w:rsidR="00697A63" w:rsidRPr="008069E5">
        <w:rPr>
          <w:color w:val="auto"/>
          <w:sz w:val="26"/>
          <w:szCs w:val="26"/>
        </w:rPr>
        <w:t>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w:t>
      </w:r>
      <w:r w:rsidRPr="008069E5">
        <w:rPr>
          <w:color w:val="auto"/>
          <w:sz w:val="26"/>
          <w:szCs w:val="26"/>
        </w:rPr>
        <w:t>дии) в соответствующий бюджет)</w:t>
      </w:r>
      <w:r w:rsidR="000511CD" w:rsidRPr="008069E5">
        <w:rPr>
          <w:color w:val="auto"/>
          <w:sz w:val="26"/>
          <w:szCs w:val="26"/>
        </w:rPr>
        <w:t>.</w:t>
      </w:r>
    </w:p>
    <w:p w:rsidR="00281FA2" w:rsidRPr="008069E5" w:rsidRDefault="000511CD" w:rsidP="00120404">
      <w:pPr>
        <w:pStyle w:val="11"/>
        <w:ind w:firstLine="709"/>
        <w:jc w:val="both"/>
        <w:rPr>
          <w:color w:val="auto"/>
          <w:sz w:val="26"/>
          <w:szCs w:val="26"/>
        </w:rPr>
      </w:pPr>
      <w:r w:rsidRPr="008069E5">
        <w:rPr>
          <w:color w:val="auto"/>
          <w:sz w:val="26"/>
          <w:szCs w:val="26"/>
        </w:rPr>
        <w:t>3.4.</w:t>
      </w:r>
      <w:r w:rsidR="00697A63" w:rsidRPr="008069E5">
        <w:rPr>
          <w:color w:val="auto"/>
          <w:sz w:val="26"/>
          <w:szCs w:val="26"/>
        </w:rPr>
        <w:t xml:space="preserve"> </w:t>
      </w:r>
      <w:r w:rsidRPr="008069E5">
        <w:rPr>
          <w:color w:val="auto"/>
          <w:sz w:val="26"/>
          <w:szCs w:val="26"/>
        </w:rPr>
        <w:t>К</w:t>
      </w:r>
      <w:r w:rsidR="00697A63" w:rsidRPr="008069E5">
        <w:rPr>
          <w:color w:val="auto"/>
          <w:sz w:val="26"/>
          <w:szCs w:val="26"/>
        </w:rPr>
        <w:t xml:space="preserve"> </w:t>
      </w:r>
      <w:r w:rsidRPr="008069E5">
        <w:rPr>
          <w:color w:val="auto"/>
          <w:sz w:val="26"/>
          <w:szCs w:val="26"/>
        </w:rPr>
        <w:t>П</w:t>
      </w:r>
      <w:r w:rsidR="00697A63" w:rsidRPr="008069E5">
        <w:rPr>
          <w:color w:val="auto"/>
          <w:sz w:val="26"/>
          <w:szCs w:val="26"/>
        </w:rPr>
        <w:t xml:space="preserve">олучателю субсидии в случае нарушения </w:t>
      </w:r>
      <w:r w:rsidRPr="008069E5">
        <w:rPr>
          <w:color w:val="auto"/>
          <w:sz w:val="26"/>
          <w:szCs w:val="26"/>
        </w:rPr>
        <w:t>П</w:t>
      </w:r>
      <w:r w:rsidR="00697A63" w:rsidRPr="008069E5">
        <w:rPr>
          <w:color w:val="auto"/>
          <w:sz w:val="26"/>
          <w:szCs w:val="26"/>
        </w:rPr>
        <w:t xml:space="preserve">олучателем субсидии условий, установленных при предоставлении субсидии, выявленного в том числе по фактам проверок, проведенных </w:t>
      </w:r>
      <w:r w:rsidRPr="008069E5">
        <w:rPr>
          <w:color w:val="auto"/>
          <w:sz w:val="26"/>
          <w:szCs w:val="26"/>
        </w:rPr>
        <w:t>администрацией округа</w:t>
      </w:r>
      <w:r w:rsidR="00697A63" w:rsidRPr="008069E5">
        <w:rPr>
          <w:color w:val="auto"/>
          <w:sz w:val="26"/>
          <w:szCs w:val="26"/>
        </w:rPr>
        <w:t xml:space="preserve"> и органами муниципального финансового контроля (за исключением случая недостижения значения результата предоставления субсидии) </w:t>
      </w:r>
      <w:r w:rsidR="008F4238" w:rsidRPr="008069E5">
        <w:rPr>
          <w:color w:val="auto"/>
          <w:sz w:val="26"/>
          <w:szCs w:val="26"/>
        </w:rPr>
        <w:t>применяются</w:t>
      </w:r>
      <w:r w:rsidRPr="008069E5">
        <w:rPr>
          <w:color w:val="auto"/>
          <w:sz w:val="26"/>
          <w:szCs w:val="26"/>
        </w:rPr>
        <w:t xml:space="preserve"> штрафны</w:t>
      </w:r>
      <w:r w:rsidR="008F4238" w:rsidRPr="008069E5">
        <w:rPr>
          <w:color w:val="auto"/>
          <w:sz w:val="26"/>
          <w:szCs w:val="26"/>
        </w:rPr>
        <w:t>е</w:t>
      </w:r>
      <w:r w:rsidRPr="008069E5">
        <w:rPr>
          <w:color w:val="auto"/>
          <w:sz w:val="26"/>
          <w:szCs w:val="26"/>
        </w:rPr>
        <w:t xml:space="preserve"> санкций</w:t>
      </w:r>
      <w:r w:rsidR="008F4238" w:rsidRPr="008069E5">
        <w:rPr>
          <w:color w:val="auto"/>
          <w:sz w:val="26"/>
          <w:szCs w:val="26"/>
        </w:rPr>
        <w:t>.</w:t>
      </w:r>
    </w:p>
    <w:p w:rsidR="00281FA2" w:rsidRPr="008069E5" w:rsidRDefault="00281FA2" w:rsidP="00120404">
      <w:pPr>
        <w:pStyle w:val="11"/>
        <w:ind w:firstLine="709"/>
        <w:jc w:val="both"/>
        <w:rPr>
          <w:color w:val="auto"/>
          <w:sz w:val="26"/>
          <w:szCs w:val="26"/>
        </w:rPr>
      </w:pPr>
      <w:r w:rsidRPr="008069E5">
        <w:rPr>
          <w:color w:val="auto"/>
          <w:sz w:val="26"/>
          <w:szCs w:val="26"/>
        </w:rPr>
        <w:t>3.5. В случаях нецелевого использования субсидия подлежит возврату в бюджет Устюженского муниципального округа Вологодской области в течение 10 (десяти) рабочих дней со дня выявления указанного нарушения.</w:t>
      </w:r>
    </w:p>
    <w:p w:rsidR="00281FA2" w:rsidRPr="008069E5" w:rsidRDefault="00281FA2" w:rsidP="00120404">
      <w:pPr>
        <w:pStyle w:val="11"/>
        <w:ind w:firstLine="709"/>
        <w:jc w:val="both"/>
        <w:rPr>
          <w:color w:val="auto"/>
          <w:sz w:val="26"/>
          <w:szCs w:val="26"/>
        </w:rPr>
      </w:pPr>
      <w:r w:rsidRPr="008069E5">
        <w:rPr>
          <w:color w:val="auto"/>
          <w:sz w:val="26"/>
          <w:szCs w:val="26"/>
        </w:rPr>
        <w:t>3.6. Остаток средств субсидии, не использованный в текущем финансовом году, подлежит возврату в бюджет Устюженского муниципального округа Вологодской области в течение 15 (пятнадцати) рабочих дней года, следующего за отчетным годом.</w:t>
      </w:r>
    </w:p>
    <w:p w:rsidR="00281FA2" w:rsidRDefault="00281FA2"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Default="008069E5" w:rsidP="00120404">
      <w:pPr>
        <w:pStyle w:val="11"/>
        <w:ind w:firstLine="709"/>
        <w:jc w:val="both"/>
        <w:rPr>
          <w:color w:val="22272F"/>
          <w:sz w:val="26"/>
          <w:szCs w:val="26"/>
        </w:rPr>
      </w:pPr>
    </w:p>
    <w:p w:rsidR="008069E5" w:rsidRPr="00120404" w:rsidRDefault="008069E5"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8F4238" w:rsidRPr="00120404" w:rsidRDefault="008F4238" w:rsidP="00120404">
      <w:pPr>
        <w:pStyle w:val="11"/>
        <w:ind w:firstLine="709"/>
        <w:jc w:val="both"/>
        <w:rPr>
          <w:color w:val="22272F"/>
          <w:sz w:val="26"/>
          <w:szCs w:val="26"/>
        </w:rPr>
      </w:pPr>
    </w:p>
    <w:p w:rsidR="004C2377" w:rsidRPr="00120404" w:rsidRDefault="004C2377" w:rsidP="00120404">
      <w:pPr>
        <w:pStyle w:val="11"/>
        <w:ind w:firstLine="709"/>
        <w:jc w:val="right"/>
        <w:rPr>
          <w:bCs/>
          <w:color w:val="auto"/>
          <w:sz w:val="26"/>
          <w:szCs w:val="26"/>
        </w:rPr>
      </w:pPr>
      <w:r w:rsidRPr="00120404">
        <w:rPr>
          <w:bCs/>
          <w:color w:val="auto"/>
          <w:sz w:val="26"/>
          <w:szCs w:val="26"/>
        </w:rPr>
        <w:lastRenderedPageBreak/>
        <w:t>Приложение 1</w:t>
      </w:r>
    </w:p>
    <w:p w:rsidR="004C2377" w:rsidRPr="00120404" w:rsidRDefault="004C2377" w:rsidP="00120404">
      <w:pPr>
        <w:pStyle w:val="11"/>
        <w:ind w:firstLine="709"/>
        <w:jc w:val="right"/>
        <w:rPr>
          <w:bCs/>
          <w:color w:val="auto"/>
          <w:sz w:val="26"/>
          <w:szCs w:val="26"/>
        </w:rPr>
      </w:pPr>
      <w:r w:rsidRPr="00120404">
        <w:rPr>
          <w:bCs/>
          <w:color w:val="auto"/>
          <w:sz w:val="26"/>
          <w:szCs w:val="26"/>
        </w:rPr>
        <w:t>к Положению</w:t>
      </w:r>
    </w:p>
    <w:p w:rsidR="004C2377" w:rsidRPr="00120404" w:rsidRDefault="004C2377" w:rsidP="00120404">
      <w:pPr>
        <w:pStyle w:val="11"/>
        <w:ind w:firstLine="709"/>
        <w:jc w:val="both"/>
        <w:rPr>
          <w:bCs/>
          <w:color w:val="auto"/>
          <w:sz w:val="26"/>
          <w:szCs w:val="26"/>
        </w:rPr>
      </w:pPr>
    </w:p>
    <w:p w:rsidR="00FF3C42" w:rsidRPr="00120404" w:rsidRDefault="00BF5CF0" w:rsidP="00556D01">
      <w:pPr>
        <w:pStyle w:val="11"/>
        <w:ind w:firstLine="0"/>
        <w:jc w:val="center"/>
        <w:rPr>
          <w:color w:val="auto"/>
          <w:sz w:val="26"/>
          <w:szCs w:val="26"/>
        </w:rPr>
      </w:pPr>
      <w:r w:rsidRPr="00120404">
        <w:rPr>
          <w:bCs/>
          <w:color w:val="auto"/>
          <w:sz w:val="26"/>
          <w:szCs w:val="26"/>
        </w:rPr>
        <w:t>ЗАЯВЛЕНИЕ</w:t>
      </w:r>
    </w:p>
    <w:p w:rsidR="00FF3C42" w:rsidRPr="00120404" w:rsidRDefault="00BF5CF0" w:rsidP="00556D01">
      <w:pPr>
        <w:pStyle w:val="11"/>
        <w:ind w:firstLine="0"/>
        <w:jc w:val="center"/>
        <w:rPr>
          <w:color w:val="auto"/>
          <w:sz w:val="26"/>
          <w:szCs w:val="26"/>
        </w:rPr>
      </w:pPr>
      <w:r w:rsidRPr="00120404">
        <w:rPr>
          <w:bCs/>
          <w:color w:val="auto"/>
          <w:sz w:val="26"/>
          <w:szCs w:val="26"/>
        </w:rPr>
        <w:t>о предоставлении субсидии из местного бюджета муниципальным</w:t>
      </w:r>
      <w:r w:rsidR="0003724F" w:rsidRPr="00120404">
        <w:rPr>
          <w:bCs/>
          <w:color w:val="auto"/>
          <w:sz w:val="26"/>
          <w:szCs w:val="26"/>
        </w:rPr>
        <w:t xml:space="preserve"> </w:t>
      </w:r>
      <w:r w:rsidRPr="00120404">
        <w:rPr>
          <w:bCs/>
          <w:color w:val="auto"/>
          <w:sz w:val="26"/>
          <w:szCs w:val="26"/>
        </w:rPr>
        <w:t xml:space="preserve">казенным предприятиям </w:t>
      </w:r>
      <w:r w:rsidR="0003724F" w:rsidRPr="00120404">
        <w:rPr>
          <w:bCs/>
          <w:color w:val="auto"/>
          <w:sz w:val="26"/>
          <w:szCs w:val="26"/>
        </w:rPr>
        <w:t xml:space="preserve">Устюженского </w:t>
      </w:r>
      <w:r w:rsidRPr="00120404">
        <w:rPr>
          <w:bCs/>
          <w:color w:val="auto"/>
          <w:sz w:val="26"/>
          <w:szCs w:val="26"/>
        </w:rPr>
        <w:t xml:space="preserve">муниципального </w:t>
      </w:r>
      <w:r w:rsidR="0003724F" w:rsidRPr="00120404">
        <w:rPr>
          <w:bCs/>
          <w:color w:val="auto"/>
          <w:sz w:val="26"/>
          <w:szCs w:val="26"/>
        </w:rPr>
        <w:t>округа Вологодской</w:t>
      </w:r>
      <w:r w:rsidRPr="00120404">
        <w:rPr>
          <w:bCs/>
          <w:color w:val="auto"/>
          <w:sz w:val="26"/>
          <w:szCs w:val="26"/>
        </w:rPr>
        <w:t xml:space="preserve"> области на финансовое обеспечение</w:t>
      </w:r>
      <w:r w:rsidR="0003724F" w:rsidRPr="00120404">
        <w:rPr>
          <w:bCs/>
          <w:color w:val="auto"/>
          <w:sz w:val="26"/>
          <w:szCs w:val="26"/>
        </w:rPr>
        <w:t xml:space="preserve"> </w:t>
      </w:r>
      <w:r w:rsidRPr="00120404">
        <w:rPr>
          <w:bCs/>
          <w:color w:val="auto"/>
          <w:sz w:val="26"/>
          <w:szCs w:val="26"/>
        </w:rPr>
        <w:t>затрат, связанных с созданием предприятия для выполнения работ,</w:t>
      </w:r>
      <w:r w:rsidR="0003724F" w:rsidRPr="00120404">
        <w:rPr>
          <w:bCs/>
          <w:color w:val="auto"/>
          <w:sz w:val="26"/>
          <w:szCs w:val="26"/>
        </w:rPr>
        <w:t xml:space="preserve"> </w:t>
      </w:r>
      <w:r w:rsidRPr="00120404">
        <w:rPr>
          <w:bCs/>
          <w:color w:val="auto"/>
          <w:sz w:val="26"/>
          <w:szCs w:val="26"/>
        </w:rPr>
        <w:t>оказания услуг в рамках осуществления уставной деятельности</w:t>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Полное наименование предприятия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Сокращенное наименование предприятия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Юридический адрес предприятия - </w:t>
      </w:r>
      <w:r w:rsidRPr="00120404">
        <w:rPr>
          <w:color w:val="auto"/>
          <w:sz w:val="26"/>
          <w:szCs w:val="26"/>
        </w:rPr>
        <w:tab/>
      </w:r>
    </w:p>
    <w:p w:rsidR="00FF3C42" w:rsidRPr="00120404" w:rsidRDefault="00BF5CF0" w:rsidP="00120404">
      <w:pPr>
        <w:pStyle w:val="11"/>
        <w:tabs>
          <w:tab w:val="left" w:leader="underscore" w:pos="9336"/>
        </w:tabs>
        <w:ind w:firstLine="709"/>
        <w:jc w:val="both"/>
        <w:rPr>
          <w:color w:val="auto"/>
          <w:sz w:val="26"/>
          <w:szCs w:val="26"/>
        </w:rPr>
      </w:pPr>
      <w:r w:rsidRPr="00120404">
        <w:rPr>
          <w:color w:val="auto"/>
          <w:sz w:val="26"/>
          <w:szCs w:val="26"/>
        </w:rPr>
        <w:t xml:space="preserve">Почтовый адрес предприятия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Ф.И.О. руководителя предприятия - </w:t>
      </w:r>
      <w:r w:rsidRPr="00120404">
        <w:rPr>
          <w:color w:val="auto"/>
          <w:sz w:val="26"/>
          <w:szCs w:val="26"/>
        </w:rPr>
        <w:tab/>
      </w:r>
    </w:p>
    <w:p w:rsidR="00FF3C42" w:rsidRPr="00120404" w:rsidRDefault="00BF5CF0" w:rsidP="00120404">
      <w:pPr>
        <w:pStyle w:val="11"/>
        <w:tabs>
          <w:tab w:val="left" w:leader="underscore" w:pos="9336"/>
        </w:tabs>
        <w:ind w:firstLine="709"/>
        <w:jc w:val="both"/>
        <w:rPr>
          <w:color w:val="auto"/>
          <w:sz w:val="26"/>
          <w:szCs w:val="26"/>
        </w:rPr>
      </w:pPr>
      <w:r w:rsidRPr="00120404">
        <w:rPr>
          <w:color w:val="auto"/>
          <w:sz w:val="26"/>
          <w:szCs w:val="26"/>
        </w:rPr>
        <w:t xml:space="preserve">Телефон, факс предприятия - </w:t>
      </w:r>
      <w:r w:rsidRPr="00120404">
        <w:rPr>
          <w:color w:val="auto"/>
          <w:sz w:val="26"/>
          <w:szCs w:val="26"/>
        </w:rPr>
        <w:tab/>
      </w:r>
    </w:p>
    <w:p w:rsidR="00FF3C42" w:rsidRPr="00120404" w:rsidRDefault="00BF5CF0" w:rsidP="00120404">
      <w:pPr>
        <w:pStyle w:val="11"/>
        <w:ind w:firstLine="709"/>
        <w:jc w:val="both"/>
        <w:rPr>
          <w:color w:val="auto"/>
          <w:sz w:val="26"/>
          <w:szCs w:val="26"/>
        </w:rPr>
      </w:pPr>
      <w:r w:rsidRPr="00120404">
        <w:rPr>
          <w:color w:val="auto"/>
          <w:sz w:val="26"/>
          <w:szCs w:val="26"/>
        </w:rPr>
        <w:t xml:space="preserve">ИНН/КПП предприятия -  / </w:t>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ОГРН предприятия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Расчетный счет предприятия - </w:t>
      </w:r>
      <w:r w:rsidRPr="00120404">
        <w:rPr>
          <w:color w:val="auto"/>
          <w:sz w:val="26"/>
          <w:szCs w:val="26"/>
        </w:rPr>
        <w:tab/>
      </w:r>
    </w:p>
    <w:p w:rsidR="00FF3C42" w:rsidRPr="00120404" w:rsidRDefault="00BF5CF0" w:rsidP="00120404">
      <w:pPr>
        <w:pStyle w:val="11"/>
        <w:tabs>
          <w:tab w:val="left" w:leader="underscore" w:pos="9336"/>
        </w:tabs>
        <w:ind w:firstLine="709"/>
        <w:jc w:val="both"/>
        <w:rPr>
          <w:color w:val="auto"/>
          <w:sz w:val="26"/>
          <w:szCs w:val="26"/>
        </w:rPr>
      </w:pPr>
      <w:r w:rsidRPr="00120404">
        <w:rPr>
          <w:color w:val="auto"/>
          <w:sz w:val="26"/>
          <w:szCs w:val="26"/>
        </w:rPr>
        <w:t xml:space="preserve">Наименование, адрес банка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Банковский идентификационный код (БИК) - </w:t>
      </w:r>
      <w:r w:rsidRPr="00120404">
        <w:rPr>
          <w:color w:val="auto"/>
          <w:sz w:val="26"/>
          <w:szCs w:val="26"/>
        </w:rPr>
        <w:tab/>
      </w:r>
    </w:p>
    <w:p w:rsidR="00FF3C42" w:rsidRPr="00120404" w:rsidRDefault="00BF5CF0" w:rsidP="00120404">
      <w:pPr>
        <w:pStyle w:val="11"/>
        <w:tabs>
          <w:tab w:val="left" w:leader="underscore" w:pos="9148"/>
        </w:tabs>
        <w:ind w:firstLine="709"/>
        <w:jc w:val="both"/>
        <w:rPr>
          <w:color w:val="auto"/>
          <w:sz w:val="26"/>
          <w:szCs w:val="26"/>
        </w:rPr>
      </w:pPr>
      <w:r w:rsidRPr="00120404">
        <w:rPr>
          <w:color w:val="auto"/>
          <w:sz w:val="26"/>
          <w:szCs w:val="26"/>
        </w:rPr>
        <w:t xml:space="preserve">Банковский корреспондентский счет (к/с) - </w:t>
      </w:r>
      <w:r w:rsidRPr="00120404">
        <w:rPr>
          <w:color w:val="auto"/>
          <w:sz w:val="26"/>
          <w:szCs w:val="26"/>
        </w:rPr>
        <w:tab/>
      </w:r>
    </w:p>
    <w:p w:rsidR="00FF3C42" w:rsidRPr="00120404" w:rsidRDefault="00BF5CF0" w:rsidP="00120404">
      <w:pPr>
        <w:pStyle w:val="11"/>
        <w:pBdr>
          <w:bottom w:val="single" w:sz="4" w:space="0" w:color="auto"/>
        </w:pBdr>
        <w:ind w:firstLine="709"/>
        <w:jc w:val="both"/>
        <w:rPr>
          <w:color w:val="auto"/>
          <w:sz w:val="26"/>
          <w:szCs w:val="26"/>
        </w:rPr>
      </w:pPr>
      <w:r w:rsidRPr="00120404">
        <w:rPr>
          <w:color w:val="auto"/>
          <w:sz w:val="26"/>
          <w:szCs w:val="26"/>
        </w:rPr>
        <w:t xml:space="preserve">Обоснование необходимости предоставления субсидии из бюджета </w:t>
      </w:r>
      <w:r w:rsidR="004C2377" w:rsidRPr="00120404">
        <w:rPr>
          <w:color w:val="auto"/>
          <w:sz w:val="26"/>
          <w:szCs w:val="26"/>
        </w:rPr>
        <w:t>Устюженского</w:t>
      </w:r>
      <w:r w:rsidRPr="00120404">
        <w:rPr>
          <w:color w:val="auto"/>
          <w:sz w:val="26"/>
          <w:szCs w:val="26"/>
        </w:rPr>
        <w:t xml:space="preserve"> муниципального </w:t>
      </w:r>
      <w:r w:rsidR="004C2377" w:rsidRPr="00120404">
        <w:rPr>
          <w:color w:val="auto"/>
          <w:sz w:val="26"/>
          <w:szCs w:val="26"/>
        </w:rPr>
        <w:t>округа Вологодской</w:t>
      </w:r>
      <w:r w:rsidRPr="00120404">
        <w:rPr>
          <w:color w:val="auto"/>
          <w:sz w:val="26"/>
          <w:szCs w:val="26"/>
        </w:rPr>
        <w:t xml:space="preserve"> области муниципальным казенным предприятиям с целью финансового обеспечения затрат связанных с созданием предприятия для выполнения работ, оказания услуг в рамках осуществления уставной деятельности</w:t>
      </w:r>
      <w:r w:rsidR="00585D76" w:rsidRPr="00120404">
        <w:rPr>
          <w:color w:val="auto"/>
          <w:sz w:val="26"/>
          <w:szCs w:val="26"/>
        </w:rPr>
        <w:t>:</w:t>
      </w:r>
    </w:p>
    <w:p w:rsidR="00585D76" w:rsidRPr="00120404" w:rsidRDefault="00585D76" w:rsidP="00120404">
      <w:pPr>
        <w:pStyle w:val="11"/>
        <w:pBdr>
          <w:bottom w:val="single" w:sz="4" w:space="0" w:color="auto"/>
        </w:pBdr>
        <w:ind w:firstLine="709"/>
        <w:jc w:val="both"/>
        <w:rPr>
          <w:color w:val="auto"/>
          <w:sz w:val="26"/>
          <w:szCs w:val="26"/>
        </w:rPr>
      </w:pPr>
    </w:p>
    <w:p w:rsidR="00585D76" w:rsidRPr="00120404" w:rsidRDefault="00585D76" w:rsidP="00120404">
      <w:pPr>
        <w:pStyle w:val="11"/>
        <w:pBdr>
          <w:bottom w:val="single" w:sz="4" w:space="0" w:color="auto"/>
        </w:pBdr>
        <w:ind w:firstLine="709"/>
        <w:jc w:val="both"/>
        <w:rPr>
          <w:color w:val="auto"/>
          <w:sz w:val="26"/>
          <w:szCs w:val="26"/>
        </w:rPr>
      </w:pPr>
    </w:p>
    <w:p w:rsidR="00585D76" w:rsidRPr="00120404" w:rsidRDefault="00585D76" w:rsidP="00120404">
      <w:pPr>
        <w:pStyle w:val="11"/>
        <w:pBdr>
          <w:bottom w:val="single" w:sz="4" w:space="0" w:color="auto"/>
        </w:pBdr>
        <w:ind w:firstLine="709"/>
        <w:jc w:val="both"/>
        <w:rPr>
          <w:color w:val="auto"/>
          <w:sz w:val="26"/>
          <w:szCs w:val="26"/>
        </w:rPr>
      </w:pPr>
    </w:p>
    <w:p w:rsidR="00585D76" w:rsidRPr="00120404" w:rsidRDefault="00585D76" w:rsidP="00120404">
      <w:pPr>
        <w:pStyle w:val="11"/>
        <w:ind w:firstLine="709"/>
        <w:jc w:val="both"/>
        <w:rPr>
          <w:color w:val="auto"/>
          <w:sz w:val="26"/>
          <w:szCs w:val="26"/>
        </w:rPr>
      </w:pPr>
    </w:p>
    <w:p w:rsidR="00585D76" w:rsidRPr="00120404" w:rsidRDefault="00585D76" w:rsidP="00120404">
      <w:pPr>
        <w:pStyle w:val="11"/>
        <w:ind w:firstLine="709"/>
        <w:jc w:val="both"/>
        <w:rPr>
          <w:color w:val="auto"/>
          <w:sz w:val="26"/>
          <w:szCs w:val="26"/>
        </w:rPr>
      </w:pPr>
    </w:p>
    <w:p w:rsidR="00FF3C42" w:rsidRPr="00120404" w:rsidRDefault="00BF5CF0" w:rsidP="00120404">
      <w:pPr>
        <w:pStyle w:val="11"/>
        <w:ind w:firstLine="709"/>
        <w:jc w:val="both"/>
        <w:rPr>
          <w:color w:val="auto"/>
          <w:sz w:val="26"/>
          <w:szCs w:val="26"/>
        </w:rPr>
      </w:pPr>
      <w:r w:rsidRPr="00120404">
        <w:rPr>
          <w:color w:val="auto"/>
          <w:sz w:val="26"/>
          <w:szCs w:val="26"/>
        </w:rPr>
        <w:t>Приложени</w:t>
      </w:r>
      <w:r w:rsidR="004C2377" w:rsidRPr="00120404">
        <w:rPr>
          <w:color w:val="auto"/>
          <w:sz w:val="26"/>
          <w:szCs w:val="26"/>
        </w:rPr>
        <w:t>я</w:t>
      </w:r>
      <w:r w:rsidRPr="00120404">
        <w:rPr>
          <w:color w:val="auto"/>
          <w:sz w:val="26"/>
          <w:szCs w:val="26"/>
        </w:rPr>
        <w:t xml:space="preserve">: (документы, предусмотренные </w:t>
      </w:r>
      <w:r w:rsidR="00556D01">
        <w:rPr>
          <w:color w:val="auto"/>
          <w:sz w:val="26"/>
          <w:szCs w:val="26"/>
        </w:rPr>
        <w:t>п.</w:t>
      </w:r>
      <w:r w:rsidRPr="00120404">
        <w:rPr>
          <w:color w:val="auto"/>
          <w:sz w:val="26"/>
          <w:szCs w:val="26"/>
        </w:rPr>
        <w:t xml:space="preserve"> 2.</w:t>
      </w:r>
      <w:r w:rsidR="00556D01">
        <w:rPr>
          <w:color w:val="auto"/>
          <w:sz w:val="26"/>
          <w:szCs w:val="26"/>
        </w:rPr>
        <w:t>3</w:t>
      </w:r>
      <w:r w:rsidRPr="00120404">
        <w:rPr>
          <w:color w:val="auto"/>
          <w:sz w:val="26"/>
          <w:szCs w:val="26"/>
        </w:rPr>
        <w:t xml:space="preserve"> </w:t>
      </w:r>
      <w:r w:rsidR="00556D01">
        <w:rPr>
          <w:color w:val="auto"/>
          <w:sz w:val="26"/>
          <w:szCs w:val="26"/>
        </w:rPr>
        <w:t>настоящего</w:t>
      </w:r>
      <w:r w:rsidRPr="00120404">
        <w:rPr>
          <w:color w:val="auto"/>
          <w:sz w:val="26"/>
          <w:szCs w:val="26"/>
        </w:rPr>
        <w:t xml:space="preserve"> </w:t>
      </w:r>
      <w:r w:rsidR="00556D01">
        <w:rPr>
          <w:color w:val="auto"/>
          <w:sz w:val="26"/>
          <w:szCs w:val="26"/>
        </w:rPr>
        <w:t>Положения</w:t>
      </w:r>
      <w:r w:rsidRPr="00120404">
        <w:rPr>
          <w:color w:val="auto"/>
          <w:sz w:val="26"/>
          <w:szCs w:val="26"/>
        </w:rPr>
        <w:t>)</w:t>
      </w:r>
    </w:p>
    <w:p w:rsidR="00585D76" w:rsidRPr="00120404" w:rsidRDefault="00585D76" w:rsidP="00120404">
      <w:pPr>
        <w:pStyle w:val="11"/>
        <w:tabs>
          <w:tab w:val="left" w:leader="underscore" w:pos="4603"/>
          <w:tab w:val="left" w:leader="underscore" w:pos="8837"/>
        </w:tabs>
        <w:ind w:firstLine="709"/>
        <w:jc w:val="both"/>
        <w:rPr>
          <w:color w:val="auto"/>
          <w:sz w:val="26"/>
          <w:szCs w:val="26"/>
        </w:rPr>
      </w:pPr>
    </w:p>
    <w:p w:rsidR="00585D76" w:rsidRPr="00120404" w:rsidRDefault="00585D76" w:rsidP="00120404">
      <w:pPr>
        <w:pStyle w:val="11"/>
        <w:tabs>
          <w:tab w:val="left" w:leader="underscore" w:pos="4603"/>
          <w:tab w:val="left" w:leader="underscore" w:pos="8837"/>
        </w:tabs>
        <w:ind w:firstLine="709"/>
        <w:jc w:val="both"/>
        <w:rPr>
          <w:color w:val="auto"/>
          <w:sz w:val="26"/>
          <w:szCs w:val="26"/>
        </w:rPr>
      </w:pPr>
    </w:p>
    <w:p w:rsidR="00FF3C42" w:rsidRDefault="00BF5CF0" w:rsidP="004C2377">
      <w:pPr>
        <w:pStyle w:val="11"/>
        <w:tabs>
          <w:tab w:val="left" w:leader="underscore" w:pos="4603"/>
          <w:tab w:val="left" w:leader="underscore" w:pos="8837"/>
        </w:tabs>
        <w:ind w:firstLine="0"/>
        <w:jc w:val="both"/>
        <w:rPr>
          <w:color w:val="auto"/>
          <w:sz w:val="24"/>
          <w:szCs w:val="24"/>
        </w:rPr>
      </w:pPr>
      <w:r w:rsidRPr="00E8491D">
        <w:rPr>
          <w:color w:val="auto"/>
          <w:sz w:val="24"/>
          <w:szCs w:val="24"/>
        </w:rPr>
        <w:t xml:space="preserve">Руководитель предприятия </w:t>
      </w:r>
      <w:r w:rsidRPr="00E8491D">
        <w:rPr>
          <w:color w:val="auto"/>
          <w:sz w:val="24"/>
          <w:szCs w:val="24"/>
        </w:rPr>
        <w:tab/>
        <w:t>/</w:t>
      </w:r>
      <w:r w:rsidRPr="00E8491D">
        <w:rPr>
          <w:color w:val="auto"/>
          <w:sz w:val="24"/>
          <w:szCs w:val="24"/>
        </w:rPr>
        <w:tab/>
        <w:t>/</w:t>
      </w:r>
    </w:p>
    <w:sectPr w:rsidR="00FF3C42" w:rsidSect="00574C70">
      <w:headerReference w:type="default" r:id="rId12"/>
      <w:pgSz w:w="11900" w:h="16840"/>
      <w:pgMar w:top="686" w:right="413" w:bottom="851" w:left="1018" w:header="0" w:footer="345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FE" w:rsidRDefault="001B15FE" w:rsidP="00FF3C42">
      <w:r>
        <w:separator/>
      </w:r>
    </w:p>
  </w:endnote>
  <w:endnote w:type="continuationSeparator" w:id="1">
    <w:p w:rsidR="001B15FE" w:rsidRDefault="001B15FE" w:rsidP="00FF3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FE" w:rsidRDefault="001B15FE"/>
  </w:footnote>
  <w:footnote w:type="continuationSeparator" w:id="1">
    <w:p w:rsidR="001B15FE" w:rsidRDefault="001B15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42" w:rsidRDefault="00FF3C4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CF5"/>
    <w:multiLevelType w:val="multilevel"/>
    <w:tmpl w:val="F99C9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81882"/>
    <w:multiLevelType w:val="multilevel"/>
    <w:tmpl w:val="ED9AC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F1035"/>
    <w:multiLevelType w:val="multilevel"/>
    <w:tmpl w:val="0B760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97F00"/>
    <w:multiLevelType w:val="singleLevel"/>
    <w:tmpl w:val="0419000F"/>
    <w:lvl w:ilvl="0">
      <w:start w:val="1"/>
      <w:numFmt w:val="decimal"/>
      <w:lvlText w:val="%1."/>
      <w:lvlJc w:val="left"/>
      <w:pPr>
        <w:tabs>
          <w:tab w:val="num" w:pos="360"/>
        </w:tabs>
        <w:ind w:left="360" w:hanging="360"/>
      </w:pPr>
    </w:lvl>
  </w:abstractNum>
  <w:abstractNum w:abstractNumId="4">
    <w:nsid w:val="31A12862"/>
    <w:multiLevelType w:val="multilevel"/>
    <w:tmpl w:val="DA3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E2AEE"/>
    <w:multiLevelType w:val="multilevel"/>
    <w:tmpl w:val="4A2C0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34532"/>
    <w:multiLevelType w:val="multilevel"/>
    <w:tmpl w:val="94D4E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F979EE"/>
    <w:multiLevelType w:val="multilevel"/>
    <w:tmpl w:val="DA3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A4373A"/>
    <w:multiLevelType w:val="multilevel"/>
    <w:tmpl w:val="F2B6B8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71573"/>
    <w:multiLevelType w:val="multilevel"/>
    <w:tmpl w:val="296C7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C23A5D"/>
    <w:multiLevelType w:val="hybridMultilevel"/>
    <w:tmpl w:val="CA22F4F0"/>
    <w:lvl w:ilvl="0" w:tplc="B92695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3F30102"/>
    <w:multiLevelType w:val="multilevel"/>
    <w:tmpl w:val="C4AC9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FB38B1"/>
    <w:multiLevelType w:val="multilevel"/>
    <w:tmpl w:val="4A2C0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D1613B"/>
    <w:multiLevelType w:val="multilevel"/>
    <w:tmpl w:val="CA6A0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3"/>
  </w:num>
  <w:num w:numId="5">
    <w:abstractNumId w:val="2"/>
  </w:num>
  <w:num w:numId="6">
    <w:abstractNumId w:val="11"/>
  </w:num>
  <w:num w:numId="7">
    <w:abstractNumId w:val="9"/>
  </w:num>
  <w:num w:numId="8">
    <w:abstractNumId w:val="0"/>
  </w:num>
  <w:num w:numId="9">
    <w:abstractNumId w:val="3"/>
  </w:num>
  <w:num w:numId="10">
    <w:abstractNumId w:val="7"/>
  </w:num>
  <w:num w:numId="11">
    <w:abstractNumId w:val="8"/>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w:hdrShapeDefaults>
  <w:footnotePr>
    <w:footnote w:id="0"/>
    <w:footnote w:id="1"/>
  </w:footnotePr>
  <w:endnotePr>
    <w:endnote w:id="0"/>
    <w:endnote w:id="1"/>
  </w:endnotePr>
  <w:compat>
    <w:doNotExpandShiftReturn/>
    <w:useFELayout/>
  </w:compat>
  <w:rsids>
    <w:rsidRoot w:val="00FF3C42"/>
    <w:rsid w:val="00002CD8"/>
    <w:rsid w:val="00017CA7"/>
    <w:rsid w:val="0003724F"/>
    <w:rsid w:val="00040214"/>
    <w:rsid w:val="000511CD"/>
    <w:rsid w:val="00057EBF"/>
    <w:rsid w:val="00060245"/>
    <w:rsid w:val="000729A1"/>
    <w:rsid w:val="000B1CCC"/>
    <w:rsid w:val="000C1C74"/>
    <w:rsid w:val="000D382E"/>
    <w:rsid w:val="000E2408"/>
    <w:rsid w:val="000E2D81"/>
    <w:rsid w:val="000E324B"/>
    <w:rsid w:val="000F7D28"/>
    <w:rsid w:val="0010383B"/>
    <w:rsid w:val="00104022"/>
    <w:rsid w:val="00120404"/>
    <w:rsid w:val="001279E1"/>
    <w:rsid w:val="001326F4"/>
    <w:rsid w:val="00133F2D"/>
    <w:rsid w:val="00162176"/>
    <w:rsid w:val="001647B8"/>
    <w:rsid w:val="00165A67"/>
    <w:rsid w:val="00192C42"/>
    <w:rsid w:val="001A11E0"/>
    <w:rsid w:val="001B15FE"/>
    <w:rsid w:val="001B41BE"/>
    <w:rsid w:val="001C36FA"/>
    <w:rsid w:val="001C3E8A"/>
    <w:rsid w:val="001D1F3D"/>
    <w:rsid w:val="00232A42"/>
    <w:rsid w:val="00281FA2"/>
    <w:rsid w:val="00282D08"/>
    <w:rsid w:val="00284A92"/>
    <w:rsid w:val="00292D57"/>
    <w:rsid w:val="002C1A0E"/>
    <w:rsid w:val="002C2A45"/>
    <w:rsid w:val="0030247B"/>
    <w:rsid w:val="00304537"/>
    <w:rsid w:val="0031043A"/>
    <w:rsid w:val="00336626"/>
    <w:rsid w:val="003435D9"/>
    <w:rsid w:val="003476C3"/>
    <w:rsid w:val="003668E0"/>
    <w:rsid w:val="00385FD3"/>
    <w:rsid w:val="00394675"/>
    <w:rsid w:val="003B73BB"/>
    <w:rsid w:val="003C1361"/>
    <w:rsid w:val="004031A5"/>
    <w:rsid w:val="00404482"/>
    <w:rsid w:val="00411DCC"/>
    <w:rsid w:val="00424042"/>
    <w:rsid w:val="004240FD"/>
    <w:rsid w:val="00425615"/>
    <w:rsid w:val="00457ADD"/>
    <w:rsid w:val="00466972"/>
    <w:rsid w:val="004754B1"/>
    <w:rsid w:val="004824A2"/>
    <w:rsid w:val="00484091"/>
    <w:rsid w:val="004A215A"/>
    <w:rsid w:val="004B3DBB"/>
    <w:rsid w:val="004C2377"/>
    <w:rsid w:val="004C46C7"/>
    <w:rsid w:val="004C6640"/>
    <w:rsid w:val="004C67B5"/>
    <w:rsid w:val="004D1C13"/>
    <w:rsid w:val="004E1E8F"/>
    <w:rsid w:val="005121A8"/>
    <w:rsid w:val="00515F15"/>
    <w:rsid w:val="00517359"/>
    <w:rsid w:val="005175C6"/>
    <w:rsid w:val="005219DA"/>
    <w:rsid w:val="00552022"/>
    <w:rsid w:val="00556D01"/>
    <w:rsid w:val="00567D97"/>
    <w:rsid w:val="0057410E"/>
    <w:rsid w:val="00574C70"/>
    <w:rsid w:val="00585D76"/>
    <w:rsid w:val="005A088E"/>
    <w:rsid w:val="005C58D7"/>
    <w:rsid w:val="005D2CB9"/>
    <w:rsid w:val="005E71E1"/>
    <w:rsid w:val="005F5103"/>
    <w:rsid w:val="0060745E"/>
    <w:rsid w:val="006179B4"/>
    <w:rsid w:val="006208CA"/>
    <w:rsid w:val="00621C87"/>
    <w:rsid w:val="00630D51"/>
    <w:rsid w:val="006450CC"/>
    <w:rsid w:val="00675C66"/>
    <w:rsid w:val="00680C35"/>
    <w:rsid w:val="00687008"/>
    <w:rsid w:val="00697A63"/>
    <w:rsid w:val="006A1D9D"/>
    <w:rsid w:val="006B5127"/>
    <w:rsid w:val="006B750B"/>
    <w:rsid w:val="006B7E8E"/>
    <w:rsid w:val="006D4B04"/>
    <w:rsid w:val="006F2560"/>
    <w:rsid w:val="006F3C04"/>
    <w:rsid w:val="006F5703"/>
    <w:rsid w:val="00701DCA"/>
    <w:rsid w:val="0072198E"/>
    <w:rsid w:val="007225FC"/>
    <w:rsid w:val="00726115"/>
    <w:rsid w:val="00730E41"/>
    <w:rsid w:val="007319C8"/>
    <w:rsid w:val="00732390"/>
    <w:rsid w:val="0076103F"/>
    <w:rsid w:val="007665A6"/>
    <w:rsid w:val="00773FA4"/>
    <w:rsid w:val="00786BDE"/>
    <w:rsid w:val="00786DD5"/>
    <w:rsid w:val="0079495D"/>
    <w:rsid w:val="007B2D6D"/>
    <w:rsid w:val="007C1B15"/>
    <w:rsid w:val="007D2FE0"/>
    <w:rsid w:val="007D41D4"/>
    <w:rsid w:val="007F1BF8"/>
    <w:rsid w:val="00802B69"/>
    <w:rsid w:val="008069E5"/>
    <w:rsid w:val="00826966"/>
    <w:rsid w:val="00861D8D"/>
    <w:rsid w:val="008639A0"/>
    <w:rsid w:val="008659F5"/>
    <w:rsid w:val="00867FE6"/>
    <w:rsid w:val="00871491"/>
    <w:rsid w:val="008771F7"/>
    <w:rsid w:val="00882D7E"/>
    <w:rsid w:val="00885E8D"/>
    <w:rsid w:val="0089036B"/>
    <w:rsid w:val="00893AD9"/>
    <w:rsid w:val="0089735D"/>
    <w:rsid w:val="008A271C"/>
    <w:rsid w:val="008C4179"/>
    <w:rsid w:val="008D3B99"/>
    <w:rsid w:val="008F3F85"/>
    <w:rsid w:val="008F4238"/>
    <w:rsid w:val="008F47E9"/>
    <w:rsid w:val="008F5CAA"/>
    <w:rsid w:val="009233EF"/>
    <w:rsid w:val="00937D17"/>
    <w:rsid w:val="00940845"/>
    <w:rsid w:val="00947617"/>
    <w:rsid w:val="009622F0"/>
    <w:rsid w:val="00971F2B"/>
    <w:rsid w:val="00980530"/>
    <w:rsid w:val="00985BE3"/>
    <w:rsid w:val="00987F41"/>
    <w:rsid w:val="00995130"/>
    <w:rsid w:val="009A14E7"/>
    <w:rsid w:val="009C17DA"/>
    <w:rsid w:val="009C354E"/>
    <w:rsid w:val="009F1D63"/>
    <w:rsid w:val="00A10AEB"/>
    <w:rsid w:val="00A25688"/>
    <w:rsid w:val="00A42D5B"/>
    <w:rsid w:val="00A569F3"/>
    <w:rsid w:val="00A9393D"/>
    <w:rsid w:val="00AD1A3D"/>
    <w:rsid w:val="00AD5EDD"/>
    <w:rsid w:val="00AD64E5"/>
    <w:rsid w:val="00AE0FC0"/>
    <w:rsid w:val="00AE2BBB"/>
    <w:rsid w:val="00AE3B3A"/>
    <w:rsid w:val="00AF3D29"/>
    <w:rsid w:val="00B33837"/>
    <w:rsid w:val="00B4338B"/>
    <w:rsid w:val="00B50012"/>
    <w:rsid w:val="00B53B0B"/>
    <w:rsid w:val="00B65EC2"/>
    <w:rsid w:val="00B75801"/>
    <w:rsid w:val="00B76F97"/>
    <w:rsid w:val="00B8228B"/>
    <w:rsid w:val="00B8588B"/>
    <w:rsid w:val="00B87550"/>
    <w:rsid w:val="00B929EB"/>
    <w:rsid w:val="00B93F56"/>
    <w:rsid w:val="00BE15D6"/>
    <w:rsid w:val="00BF5CF0"/>
    <w:rsid w:val="00BF6209"/>
    <w:rsid w:val="00C009C7"/>
    <w:rsid w:val="00C0155A"/>
    <w:rsid w:val="00C134E8"/>
    <w:rsid w:val="00C22354"/>
    <w:rsid w:val="00C2645A"/>
    <w:rsid w:val="00C32529"/>
    <w:rsid w:val="00C7223A"/>
    <w:rsid w:val="00C73164"/>
    <w:rsid w:val="00C83BE1"/>
    <w:rsid w:val="00C90B62"/>
    <w:rsid w:val="00CB4DBC"/>
    <w:rsid w:val="00CB603A"/>
    <w:rsid w:val="00CB7243"/>
    <w:rsid w:val="00CC6E55"/>
    <w:rsid w:val="00CD288A"/>
    <w:rsid w:val="00D56818"/>
    <w:rsid w:val="00D77420"/>
    <w:rsid w:val="00DB3053"/>
    <w:rsid w:val="00DB58B3"/>
    <w:rsid w:val="00DB6FDF"/>
    <w:rsid w:val="00DC3F92"/>
    <w:rsid w:val="00DD460F"/>
    <w:rsid w:val="00DD57BE"/>
    <w:rsid w:val="00DD75C0"/>
    <w:rsid w:val="00DE03EB"/>
    <w:rsid w:val="00DE2B67"/>
    <w:rsid w:val="00DE653C"/>
    <w:rsid w:val="00DF41A9"/>
    <w:rsid w:val="00DF4B5A"/>
    <w:rsid w:val="00E10E43"/>
    <w:rsid w:val="00E31D7D"/>
    <w:rsid w:val="00E4560E"/>
    <w:rsid w:val="00E52D26"/>
    <w:rsid w:val="00E54058"/>
    <w:rsid w:val="00E551BD"/>
    <w:rsid w:val="00E57B36"/>
    <w:rsid w:val="00E6707F"/>
    <w:rsid w:val="00E8491D"/>
    <w:rsid w:val="00E84B6F"/>
    <w:rsid w:val="00EA565D"/>
    <w:rsid w:val="00EC1164"/>
    <w:rsid w:val="00EC7552"/>
    <w:rsid w:val="00ED76A1"/>
    <w:rsid w:val="00EE4642"/>
    <w:rsid w:val="00EE79D2"/>
    <w:rsid w:val="00EE7C05"/>
    <w:rsid w:val="00EF1A29"/>
    <w:rsid w:val="00F118B5"/>
    <w:rsid w:val="00F12326"/>
    <w:rsid w:val="00F166DB"/>
    <w:rsid w:val="00F53558"/>
    <w:rsid w:val="00F54E25"/>
    <w:rsid w:val="00F97B6B"/>
    <w:rsid w:val="00FA1ED2"/>
    <w:rsid w:val="00FC0032"/>
    <w:rsid w:val="00FC72AF"/>
    <w:rsid w:val="00FF35E1"/>
    <w:rsid w:val="00FF3C42"/>
    <w:rsid w:val="00FF6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3C4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F3C42"/>
    <w:rPr>
      <w:rFonts w:ascii="Arial" w:eastAsia="Arial" w:hAnsi="Arial" w:cs="Arial"/>
      <w:b/>
      <w:bCs/>
      <w:i w:val="0"/>
      <w:iCs w:val="0"/>
      <w:smallCaps w:val="0"/>
      <w:strike w:val="0"/>
      <w:sz w:val="30"/>
      <w:szCs w:val="30"/>
      <w:u w:val="none"/>
    </w:rPr>
  </w:style>
  <w:style w:type="character" w:customStyle="1" w:styleId="2">
    <w:name w:val="Основной текст (2)_"/>
    <w:basedOn w:val="a0"/>
    <w:link w:val="20"/>
    <w:rsid w:val="00FF3C42"/>
    <w:rPr>
      <w:rFonts w:ascii="Arial" w:eastAsia="Arial" w:hAnsi="Arial" w:cs="Arial"/>
      <w:b w:val="0"/>
      <w:bCs w:val="0"/>
      <w:i w:val="0"/>
      <w:iCs w:val="0"/>
      <w:smallCaps w:val="0"/>
      <w:strike w:val="0"/>
      <w:sz w:val="26"/>
      <w:szCs w:val="26"/>
      <w:u w:val="none"/>
    </w:rPr>
  </w:style>
  <w:style w:type="character" w:customStyle="1" w:styleId="a3">
    <w:name w:val="Основной текст_"/>
    <w:basedOn w:val="a0"/>
    <w:link w:val="11"/>
    <w:rsid w:val="00FF3C42"/>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sid w:val="00FF3C42"/>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FF3C42"/>
    <w:rPr>
      <w:rFonts w:ascii="Times New Roman" w:eastAsia="Times New Roman" w:hAnsi="Times New Roman" w:cs="Times New Roman"/>
      <w:b w:val="0"/>
      <w:bCs w:val="0"/>
      <w:i w:val="0"/>
      <w:iCs w:val="0"/>
      <w:smallCaps/>
      <w:strike w:val="0"/>
      <w:sz w:val="20"/>
      <w:szCs w:val="20"/>
      <w:u w:val="none"/>
    </w:rPr>
  </w:style>
  <w:style w:type="character" w:customStyle="1" w:styleId="4">
    <w:name w:val="Основной текст (4)_"/>
    <w:basedOn w:val="a0"/>
    <w:link w:val="40"/>
    <w:rsid w:val="00FF3C42"/>
    <w:rPr>
      <w:rFonts w:ascii="Times New Roman" w:eastAsia="Times New Roman" w:hAnsi="Times New Roman" w:cs="Times New Roman"/>
      <w:b w:val="0"/>
      <w:bCs w:val="0"/>
      <w:i/>
      <w:iCs/>
      <w:smallCaps w:val="0"/>
      <w:strike w:val="0"/>
      <w:sz w:val="32"/>
      <w:szCs w:val="32"/>
      <w:u w:val="none"/>
      <w:lang w:val="en-US" w:eastAsia="en-US" w:bidi="en-US"/>
    </w:rPr>
  </w:style>
  <w:style w:type="character" w:customStyle="1" w:styleId="21">
    <w:name w:val="Заголовок №2_"/>
    <w:basedOn w:val="a0"/>
    <w:link w:val="22"/>
    <w:rsid w:val="00FF3C42"/>
    <w:rPr>
      <w:rFonts w:ascii="Times New Roman" w:eastAsia="Times New Roman" w:hAnsi="Times New Roman" w:cs="Times New Roman"/>
      <w:b w:val="0"/>
      <w:bCs w:val="0"/>
      <w:i w:val="0"/>
      <w:iCs w:val="0"/>
      <w:smallCaps w:val="0"/>
      <w:strike w:val="0"/>
      <w:sz w:val="32"/>
      <w:szCs w:val="32"/>
      <w:u w:val="none"/>
    </w:rPr>
  </w:style>
  <w:style w:type="character" w:customStyle="1" w:styleId="23">
    <w:name w:val="Колонтитул (2)_"/>
    <w:basedOn w:val="a0"/>
    <w:link w:val="24"/>
    <w:rsid w:val="00FF3C4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FF3C42"/>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FF3C42"/>
    <w:pPr>
      <w:spacing w:after="220"/>
      <w:jc w:val="center"/>
      <w:outlineLvl w:val="0"/>
    </w:pPr>
    <w:rPr>
      <w:rFonts w:ascii="Arial" w:eastAsia="Arial" w:hAnsi="Arial" w:cs="Arial"/>
      <w:b/>
      <w:bCs/>
      <w:sz w:val="30"/>
      <w:szCs w:val="30"/>
    </w:rPr>
  </w:style>
  <w:style w:type="paragraph" w:customStyle="1" w:styleId="20">
    <w:name w:val="Основной текст (2)"/>
    <w:basedOn w:val="a"/>
    <w:link w:val="2"/>
    <w:rsid w:val="00FF3C42"/>
    <w:pPr>
      <w:spacing w:after="170" w:line="259" w:lineRule="auto"/>
      <w:jc w:val="center"/>
    </w:pPr>
    <w:rPr>
      <w:rFonts w:ascii="Arial" w:eastAsia="Arial" w:hAnsi="Arial" w:cs="Arial"/>
      <w:sz w:val="26"/>
      <w:szCs w:val="26"/>
    </w:rPr>
  </w:style>
  <w:style w:type="paragraph" w:customStyle="1" w:styleId="11">
    <w:name w:val="Основной текст1"/>
    <w:basedOn w:val="a"/>
    <w:link w:val="a3"/>
    <w:rsid w:val="00FF3C42"/>
    <w:pPr>
      <w:ind w:firstLine="400"/>
    </w:pPr>
    <w:rPr>
      <w:rFonts w:ascii="Times New Roman" w:eastAsia="Times New Roman" w:hAnsi="Times New Roman" w:cs="Times New Roman"/>
      <w:sz w:val="28"/>
      <w:szCs w:val="28"/>
    </w:rPr>
  </w:style>
  <w:style w:type="paragraph" w:customStyle="1" w:styleId="30">
    <w:name w:val="Заголовок №3"/>
    <w:basedOn w:val="a"/>
    <w:link w:val="3"/>
    <w:rsid w:val="00FF3C42"/>
    <w:pPr>
      <w:spacing w:after="43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rsid w:val="00FF3C42"/>
    <w:pPr>
      <w:spacing w:after="80" w:line="77" w:lineRule="exact"/>
      <w:ind w:left="2460" w:hanging="490"/>
    </w:pPr>
    <w:rPr>
      <w:rFonts w:ascii="Times New Roman" w:eastAsia="Times New Roman" w:hAnsi="Times New Roman" w:cs="Times New Roman"/>
      <w:smallCaps/>
      <w:sz w:val="20"/>
      <w:szCs w:val="20"/>
    </w:rPr>
  </w:style>
  <w:style w:type="paragraph" w:customStyle="1" w:styleId="40">
    <w:name w:val="Основной текст (4)"/>
    <w:basedOn w:val="a"/>
    <w:link w:val="4"/>
    <w:rsid w:val="00FF3C42"/>
    <w:pPr>
      <w:spacing w:line="230" w:lineRule="auto"/>
      <w:ind w:firstLine="740"/>
    </w:pPr>
    <w:rPr>
      <w:rFonts w:ascii="Times New Roman" w:eastAsia="Times New Roman" w:hAnsi="Times New Roman" w:cs="Times New Roman"/>
      <w:i/>
      <w:iCs/>
      <w:sz w:val="32"/>
      <w:szCs w:val="32"/>
      <w:lang w:val="en-US" w:eastAsia="en-US" w:bidi="en-US"/>
    </w:rPr>
  </w:style>
  <w:style w:type="paragraph" w:customStyle="1" w:styleId="22">
    <w:name w:val="Заголовок №2"/>
    <w:basedOn w:val="a"/>
    <w:link w:val="21"/>
    <w:rsid w:val="00FF3C42"/>
    <w:pPr>
      <w:spacing w:line="235" w:lineRule="auto"/>
      <w:ind w:firstLine="720"/>
      <w:outlineLvl w:val="1"/>
    </w:pPr>
    <w:rPr>
      <w:rFonts w:ascii="Times New Roman" w:eastAsia="Times New Roman" w:hAnsi="Times New Roman" w:cs="Times New Roman"/>
      <w:sz w:val="32"/>
      <w:szCs w:val="32"/>
    </w:rPr>
  </w:style>
  <w:style w:type="paragraph" w:customStyle="1" w:styleId="24">
    <w:name w:val="Колонтитул (2)"/>
    <w:basedOn w:val="a"/>
    <w:link w:val="23"/>
    <w:rsid w:val="00FF3C42"/>
    <w:rPr>
      <w:rFonts w:ascii="Times New Roman" w:eastAsia="Times New Roman" w:hAnsi="Times New Roman" w:cs="Times New Roman"/>
      <w:sz w:val="20"/>
      <w:szCs w:val="20"/>
    </w:rPr>
  </w:style>
  <w:style w:type="paragraph" w:customStyle="1" w:styleId="a5">
    <w:name w:val="Другое"/>
    <w:basedOn w:val="a"/>
    <w:link w:val="a4"/>
    <w:rsid w:val="00FF3C42"/>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C0032"/>
    <w:rPr>
      <w:rFonts w:ascii="Tahoma" w:hAnsi="Tahoma" w:cs="Tahoma"/>
      <w:sz w:val="16"/>
      <w:szCs w:val="16"/>
    </w:rPr>
  </w:style>
  <w:style w:type="character" w:customStyle="1" w:styleId="a7">
    <w:name w:val="Текст выноски Знак"/>
    <w:basedOn w:val="a0"/>
    <w:link w:val="a6"/>
    <w:uiPriority w:val="99"/>
    <w:semiHidden/>
    <w:rsid w:val="00FC0032"/>
    <w:rPr>
      <w:rFonts w:ascii="Tahoma" w:hAnsi="Tahoma" w:cs="Tahoma"/>
      <w:color w:val="000000"/>
      <w:sz w:val="16"/>
      <w:szCs w:val="16"/>
    </w:rPr>
  </w:style>
  <w:style w:type="paragraph" w:styleId="a8">
    <w:name w:val="No Spacing"/>
    <w:uiPriority w:val="1"/>
    <w:qFormat/>
    <w:rsid w:val="00773FA4"/>
    <w:pPr>
      <w:autoSpaceDE w:val="0"/>
      <w:autoSpaceDN w:val="0"/>
      <w:adjustRightInd w:val="0"/>
    </w:pPr>
    <w:rPr>
      <w:rFonts w:ascii="Times New Roman" w:eastAsia="Times New Roman" w:hAnsi="Times New Roman" w:cs="Times New Roman"/>
      <w:sz w:val="20"/>
      <w:szCs w:val="20"/>
      <w:lang w:bidi="ar-SA"/>
    </w:rPr>
  </w:style>
  <w:style w:type="table" w:styleId="a9">
    <w:name w:val="Table Grid"/>
    <w:basedOn w:val="a1"/>
    <w:rsid w:val="00893AD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4C2377"/>
    <w:pPr>
      <w:tabs>
        <w:tab w:val="center" w:pos="4677"/>
        <w:tab w:val="right" w:pos="9355"/>
      </w:tabs>
    </w:pPr>
  </w:style>
  <w:style w:type="character" w:customStyle="1" w:styleId="ab">
    <w:name w:val="Верхний колонтитул Знак"/>
    <w:basedOn w:val="a0"/>
    <w:link w:val="aa"/>
    <w:uiPriority w:val="99"/>
    <w:semiHidden/>
    <w:rsid w:val="004C2377"/>
    <w:rPr>
      <w:color w:val="000000"/>
    </w:rPr>
  </w:style>
  <w:style w:type="paragraph" w:styleId="ac">
    <w:name w:val="footer"/>
    <w:basedOn w:val="a"/>
    <w:link w:val="ad"/>
    <w:uiPriority w:val="99"/>
    <w:semiHidden/>
    <w:unhideWhenUsed/>
    <w:rsid w:val="004C2377"/>
    <w:pPr>
      <w:tabs>
        <w:tab w:val="center" w:pos="4677"/>
        <w:tab w:val="right" w:pos="9355"/>
      </w:tabs>
    </w:pPr>
  </w:style>
  <w:style w:type="character" w:customStyle="1" w:styleId="ad">
    <w:name w:val="Нижний колонтитул Знак"/>
    <w:basedOn w:val="a0"/>
    <w:link w:val="ac"/>
    <w:uiPriority w:val="99"/>
    <w:semiHidden/>
    <w:rsid w:val="004C2377"/>
    <w:rPr>
      <w:color w:val="000000"/>
    </w:rPr>
  </w:style>
  <w:style w:type="paragraph" w:customStyle="1" w:styleId="s1">
    <w:name w:val="s_1"/>
    <w:basedOn w:val="a"/>
    <w:rsid w:val="0079495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9">
    <w:name w:val="s_9"/>
    <w:basedOn w:val="a"/>
    <w:rsid w:val="004031A5"/>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Hyperlink"/>
    <w:basedOn w:val="a0"/>
    <w:uiPriority w:val="99"/>
    <w:semiHidden/>
    <w:unhideWhenUsed/>
    <w:rsid w:val="004031A5"/>
    <w:rPr>
      <w:color w:val="0000FF"/>
      <w:u w:val="single"/>
    </w:rPr>
  </w:style>
  <w:style w:type="paragraph" w:styleId="af">
    <w:name w:val="List Paragraph"/>
    <w:basedOn w:val="a"/>
    <w:uiPriority w:val="34"/>
    <w:qFormat/>
    <w:rsid w:val="000D382E"/>
    <w:pPr>
      <w:ind w:left="720"/>
      <w:contextualSpacing/>
    </w:pPr>
  </w:style>
  <w:style w:type="character" w:customStyle="1" w:styleId="af0">
    <w:name w:val="Гипертекстовая ссылка"/>
    <w:basedOn w:val="a0"/>
    <w:rsid w:val="00EC1164"/>
    <w:rPr>
      <w:b/>
      <w:bCs/>
      <w:color w:val="106BBE"/>
    </w:rPr>
  </w:style>
  <w:style w:type="paragraph" w:customStyle="1" w:styleId="af1">
    <w:name w:val="Таблицы (моноширинный)"/>
    <w:basedOn w:val="a"/>
    <w:next w:val="a"/>
    <w:rsid w:val="00EC1164"/>
    <w:pPr>
      <w:widowControl/>
      <w:autoSpaceDE w:val="0"/>
      <w:autoSpaceDN w:val="0"/>
      <w:adjustRightInd w:val="0"/>
      <w:jc w:val="both"/>
    </w:pPr>
    <w:rPr>
      <w:rFonts w:ascii="Courier New" w:eastAsia="Times New Roman" w:hAnsi="Courier New" w:cs="Courier New"/>
      <w:color w:val="auto"/>
      <w:sz w:val="20"/>
      <w:lang w:bidi="ar-SA"/>
    </w:rPr>
  </w:style>
</w:styles>
</file>

<file path=word/webSettings.xml><?xml version="1.0" encoding="utf-8"?>
<w:webSettings xmlns:r="http://schemas.openxmlformats.org/officeDocument/2006/relationships" xmlns:w="http://schemas.openxmlformats.org/wordprocessingml/2006/main">
  <w:divs>
    <w:div w:id="36197488">
      <w:bodyDiv w:val="1"/>
      <w:marLeft w:val="0"/>
      <w:marRight w:val="0"/>
      <w:marTop w:val="0"/>
      <w:marBottom w:val="0"/>
      <w:divBdr>
        <w:top w:val="none" w:sz="0" w:space="0" w:color="auto"/>
        <w:left w:val="none" w:sz="0" w:space="0" w:color="auto"/>
        <w:bottom w:val="none" w:sz="0" w:space="0" w:color="auto"/>
        <w:right w:val="none" w:sz="0" w:space="0" w:color="auto"/>
      </w:divBdr>
    </w:div>
    <w:div w:id="189337232">
      <w:bodyDiv w:val="1"/>
      <w:marLeft w:val="0"/>
      <w:marRight w:val="0"/>
      <w:marTop w:val="0"/>
      <w:marBottom w:val="0"/>
      <w:divBdr>
        <w:top w:val="none" w:sz="0" w:space="0" w:color="auto"/>
        <w:left w:val="none" w:sz="0" w:space="0" w:color="auto"/>
        <w:bottom w:val="none" w:sz="0" w:space="0" w:color="auto"/>
        <w:right w:val="none" w:sz="0" w:space="0" w:color="auto"/>
      </w:divBdr>
    </w:div>
    <w:div w:id="315764567">
      <w:bodyDiv w:val="1"/>
      <w:marLeft w:val="0"/>
      <w:marRight w:val="0"/>
      <w:marTop w:val="0"/>
      <w:marBottom w:val="0"/>
      <w:divBdr>
        <w:top w:val="none" w:sz="0" w:space="0" w:color="auto"/>
        <w:left w:val="none" w:sz="0" w:space="0" w:color="auto"/>
        <w:bottom w:val="none" w:sz="0" w:space="0" w:color="auto"/>
        <w:right w:val="none" w:sz="0" w:space="0" w:color="auto"/>
      </w:divBdr>
    </w:div>
    <w:div w:id="323361725">
      <w:bodyDiv w:val="1"/>
      <w:marLeft w:val="0"/>
      <w:marRight w:val="0"/>
      <w:marTop w:val="0"/>
      <w:marBottom w:val="0"/>
      <w:divBdr>
        <w:top w:val="none" w:sz="0" w:space="0" w:color="auto"/>
        <w:left w:val="none" w:sz="0" w:space="0" w:color="auto"/>
        <w:bottom w:val="none" w:sz="0" w:space="0" w:color="auto"/>
        <w:right w:val="none" w:sz="0" w:space="0" w:color="auto"/>
      </w:divBdr>
    </w:div>
    <w:div w:id="380909263">
      <w:bodyDiv w:val="1"/>
      <w:marLeft w:val="0"/>
      <w:marRight w:val="0"/>
      <w:marTop w:val="0"/>
      <w:marBottom w:val="0"/>
      <w:divBdr>
        <w:top w:val="none" w:sz="0" w:space="0" w:color="auto"/>
        <w:left w:val="none" w:sz="0" w:space="0" w:color="auto"/>
        <w:bottom w:val="none" w:sz="0" w:space="0" w:color="auto"/>
        <w:right w:val="none" w:sz="0" w:space="0" w:color="auto"/>
      </w:divBdr>
    </w:div>
    <w:div w:id="444740331">
      <w:bodyDiv w:val="1"/>
      <w:marLeft w:val="0"/>
      <w:marRight w:val="0"/>
      <w:marTop w:val="0"/>
      <w:marBottom w:val="0"/>
      <w:divBdr>
        <w:top w:val="none" w:sz="0" w:space="0" w:color="auto"/>
        <w:left w:val="none" w:sz="0" w:space="0" w:color="auto"/>
        <w:bottom w:val="none" w:sz="0" w:space="0" w:color="auto"/>
        <w:right w:val="none" w:sz="0" w:space="0" w:color="auto"/>
      </w:divBdr>
    </w:div>
    <w:div w:id="474956694">
      <w:bodyDiv w:val="1"/>
      <w:marLeft w:val="0"/>
      <w:marRight w:val="0"/>
      <w:marTop w:val="0"/>
      <w:marBottom w:val="0"/>
      <w:divBdr>
        <w:top w:val="none" w:sz="0" w:space="0" w:color="auto"/>
        <w:left w:val="none" w:sz="0" w:space="0" w:color="auto"/>
        <w:bottom w:val="none" w:sz="0" w:space="0" w:color="auto"/>
        <w:right w:val="none" w:sz="0" w:space="0" w:color="auto"/>
      </w:divBdr>
    </w:div>
    <w:div w:id="505831128">
      <w:bodyDiv w:val="1"/>
      <w:marLeft w:val="0"/>
      <w:marRight w:val="0"/>
      <w:marTop w:val="0"/>
      <w:marBottom w:val="0"/>
      <w:divBdr>
        <w:top w:val="none" w:sz="0" w:space="0" w:color="auto"/>
        <w:left w:val="none" w:sz="0" w:space="0" w:color="auto"/>
        <w:bottom w:val="none" w:sz="0" w:space="0" w:color="auto"/>
        <w:right w:val="none" w:sz="0" w:space="0" w:color="auto"/>
      </w:divBdr>
    </w:div>
    <w:div w:id="557056727">
      <w:bodyDiv w:val="1"/>
      <w:marLeft w:val="0"/>
      <w:marRight w:val="0"/>
      <w:marTop w:val="0"/>
      <w:marBottom w:val="0"/>
      <w:divBdr>
        <w:top w:val="none" w:sz="0" w:space="0" w:color="auto"/>
        <w:left w:val="none" w:sz="0" w:space="0" w:color="auto"/>
        <w:bottom w:val="none" w:sz="0" w:space="0" w:color="auto"/>
        <w:right w:val="none" w:sz="0" w:space="0" w:color="auto"/>
      </w:divBdr>
      <w:divsChild>
        <w:div w:id="1154953356">
          <w:marLeft w:val="0"/>
          <w:marRight w:val="0"/>
          <w:marTop w:val="200"/>
          <w:marBottom w:val="200"/>
          <w:divBdr>
            <w:top w:val="none" w:sz="0" w:space="0" w:color="auto"/>
            <w:left w:val="none" w:sz="0" w:space="0" w:color="auto"/>
            <w:bottom w:val="none" w:sz="0" w:space="0" w:color="auto"/>
            <w:right w:val="none" w:sz="0" w:space="0" w:color="auto"/>
          </w:divBdr>
        </w:div>
        <w:div w:id="135026898">
          <w:marLeft w:val="0"/>
          <w:marRight w:val="0"/>
          <w:marTop w:val="200"/>
          <w:marBottom w:val="200"/>
          <w:divBdr>
            <w:top w:val="none" w:sz="0" w:space="0" w:color="auto"/>
            <w:left w:val="none" w:sz="0" w:space="0" w:color="auto"/>
            <w:bottom w:val="none" w:sz="0" w:space="0" w:color="auto"/>
            <w:right w:val="none" w:sz="0" w:space="0" w:color="auto"/>
          </w:divBdr>
        </w:div>
      </w:divsChild>
    </w:div>
    <w:div w:id="968778466">
      <w:bodyDiv w:val="1"/>
      <w:marLeft w:val="0"/>
      <w:marRight w:val="0"/>
      <w:marTop w:val="0"/>
      <w:marBottom w:val="0"/>
      <w:divBdr>
        <w:top w:val="none" w:sz="0" w:space="0" w:color="auto"/>
        <w:left w:val="none" w:sz="0" w:space="0" w:color="auto"/>
        <w:bottom w:val="none" w:sz="0" w:space="0" w:color="auto"/>
        <w:right w:val="none" w:sz="0" w:space="0" w:color="auto"/>
      </w:divBdr>
    </w:div>
    <w:div w:id="1320304781">
      <w:bodyDiv w:val="1"/>
      <w:marLeft w:val="0"/>
      <w:marRight w:val="0"/>
      <w:marTop w:val="0"/>
      <w:marBottom w:val="0"/>
      <w:divBdr>
        <w:top w:val="none" w:sz="0" w:space="0" w:color="auto"/>
        <w:left w:val="none" w:sz="0" w:space="0" w:color="auto"/>
        <w:bottom w:val="none" w:sz="0" w:space="0" w:color="auto"/>
        <w:right w:val="none" w:sz="0" w:space="0" w:color="auto"/>
      </w:divBdr>
    </w:div>
    <w:div w:id="1377699337">
      <w:bodyDiv w:val="1"/>
      <w:marLeft w:val="0"/>
      <w:marRight w:val="0"/>
      <w:marTop w:val="0"/>
      <w:marBottom w:val="0"/>
      <w:divBdr>
        <w:top w:val="none" w:sz="0" w:space="0" w:color="auto"/>
        <w:left w:val="none" w:sz="0" w:space="0" w:color="auto"/>
        <w:bottom w:val="none" w:sz="0" w:space="0" w:color="auto"/>
        <w:right w:val="none" w:sz="0" w:space="0" w:color="auto"/>
      </w:divBdr>
      <w:divsChild>
        <w:div w:id="531842069">
          <w:marLeft w:val="0"/>
          <w:marRight w:val="0"/>
          <w:marTop w:val="0"/>
          <w:marBottom w:val="0"/>
          <w:divBdr>
            <w:top w:val="none" w:sz="0" w:space="0" w:color="auto"/>
            <w:left w:val="none" w:sz="0" w:space="0" w:color="auto"/>
            <w:bottom w:val="none" w:sz="0" w:space="0" w:color="auto"/>
            <w:right w:val="none" w:sz="0" w:space="0" w:color="auto"/>
          </w:divBdr>
        </w:div>
        <w:div w:id="130100116">
          <w:marLeft w:val="0"/>
          <w:marRight w:val="0"/>
          <w:marTop w:val="0"/>
          <w:marBottom w:val="0"/>
          <w:divBdr>
            <w:top w:val="none" w:sz="0" w:space="0" w:color="auto"/>
            <w:left w:val="none" w:sz="0" w:space="0" w:color="auto"/>
            <w:bottom w:val="none" w:sz="0" w:space="0" w:color="auto"/>
            <w:right w:val="none" w:sz="0" w:space="0" w:color="auto"/>
          </w:divBdr>
        </w:div>
      </w:divsChild>
    </w:div>
    <w:div w:id="1727992558">
      <w:bodyDiv w:val="1"/>
      <w:marLeft w:val="0"/>
      <w:marRight w:val="0"/>
      <w:marTop w:val="0"/>
      <w:marBottom w:val="0"/>
      <w:divBdr>
        <w:top w:val="none" w:sz="0" w:space="0" w:color="auto"/>
        <w:left w:val="none" w:sz="0" w:space="0" w:color="auto"/>
        <w:bottom w:val="none" w:sz="0" w:space="0" w:color="auto"/>
        <w:right w:val="none" w:sz="0" w:space="0" w:color="auto"/>
      </w:divBdr>
    </w:div>
    <w:div w:id="1796564051">
      <w:bodyDiv w:val="1"/>
      <w:marLeft w:val="0"/>
      <w:marRight w:val="0"/>
      <w:marTop w:val="0"/>
      <w:marBottom w:val="0"/>
      <w:divBdr>
        <w:top w:val="none" w:sz="0" w:space="0" w:color="auto"/>
        <w:left w:val="none" w:sz="0" w:space="0" w:color="auto"/>
        <w:bottom w:val="none" w:sz="0" w:space="0" w:color="auto"/>
        <w:right w:val="none" w:sz="0" w:space="0" w:color="auto"/>
      </w:divBdr>
    </w:div>
    <w:div w:id="1897546124">
      <w:bodyDiv w:val="1"/>
      <w:marLeft w:val="0"/>
      <w:marRight w:val="0"/>
      <w:marTop w:val="0"/>
      <w:marBottom w:val="0"/>
      <w:divBdr>
        <w:top w:val="none" w:sz="0" w:space="0" w:color="auto"/>
        <w:left w:val="none" w:sz="0" w:space="0" w:color="auto"/>
        <w:bottom w:val="none" w:sz="0" w:space="0" w:color="auto"/>
        <w:right w:val="none" w:sz="0" w:space="0" w:color="auto"/>
      </w:divBdr>
    </w:div>
    <w:div w:id="2100101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8</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451-П о субсидии МКП на создание</vt:lpstr>
    </vt:vector>
  </TitlesOfParts>
  <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451-П о субсидии МКП на создание</dc:title>
  <dc:creator>User</dc:creator>
  <cp:lastModifiedBy>Мизинцева</cp:lastModifiedBy>
  <cp:revision>5</cp:revision>
  <cp:lastPrinted>2024-01-16T09:28:00Z</cp:lastPrinted>
  <dcterms:created xsi:type="dcterms:W3CDTF">2024-01-16T09:22:00Z</dcterms:created>
  <dcterms:modified xsi:type="dcterms:W3CDTF">2024-02-06T09:22:00Z</dcterms:modified>
</cp:coreProperties>
</file>