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B0" w:rsidRDefault="00B036B0" w:rsidP="00B036B0">
      <w:pPr>
        <w:jc w:val="center"/>
        <w:rPr>
          <w:sz w:val="26"/>
          <w:szCs w:val="26"/>
        </w:rPr>
      </w:pPr>
      <w:r>
        <w:rPr>
          <w:sz w:val="26"/>
          <w:szCs w:val="26"/>
        </w:rPr>
        <w:t>На общественное обсуждение.</w:t>
      </w:r>
    </w:p>
    <w:p w:rsidR="00B036B0" w:rsidRDefault="00B036B0" w:rsidP="00B036B0">
      <w:pPr>
        <w:jc w:val="center"/>
        <w:rPr>
          <w:sz w:val="26"/>
          <w:szCs w:val="26"/>
        </w:rPr>
      </w:pPr>
    </w:p>
    <w:p w:rsidR="00B036B0" w:rsidRDefault="00B036B0" w:rsidP="00B036B0">
      <w:pPr>
        <w:rPr>
          <w:sz w:val="26"/>
          <w:szCs w:val="26"/>
        </w:rPr>
      </w:pPr>
      <w:r>
        <w:rPr>
          <w:sz w:val="26"/>
          <w:szCs w:val="26"/>
        </w:rPr>
        <w:t>Нормативно-правовое обоснование проведения общественного обсуждения проекта:</w:t>
      </w:r>
    </w:p>
    <w:p w:rsidR="00B036B0" w:rsidRDefault="00B036B0" w:rsidP="00B036B0">
      <w:pPr>
        <w:rPr>
          <w:sz w:val="26"/>
          <w:szCs w:val="26"/>
        </w:rPr>
      </w:pPr>
      <w:r>
        <w:rPr>
          <w:sz w:val="26"/>
          <w:szCs w:val="26"/>
        </w:rPr>
        <w:t>Решение Земского Собрания Устюженского муниципального района от 25.07.2013 №166 «Об утверждении Порядка общественного обсуждения проектов нормативных правовых актов Устюженского муниципального района»</w:t>
      </w:r>
    </w:p>
    <w:p w:rsidR="00B036B0" w:rsidRDefault="00B036B0" w:rsidP="00B036B0">
      <w:pPr>
        <w:rPr>
          <w:sz w:val="26"/>
          <w:szCs w:val="26"/>
        </w:rPr>
      </w:pPr>
    </w:p>
    <w:p w:rsidR="00B036B0" w:rsidRDefault="00B036B0" w:rsidP="00B036B0">
      <w:pPr>
        <w:rPr>
          <w:sz w:val="26"/>
          <w:szCs w:val="26"/>
        </w:rPr>
      </w:pPr>
      <w:r>
        <w:rPr>
          <w:sz w:val="26"/>
          <w:szCs w:val="26"/>
        </w:rPr>
        <w:t>Вид проекта муниципального правового акта:</w:t>
      </w:r>
    </w:p>
    <w:p w:rsidR="00B036B0" w:rsidRDefault="00B036B0" w:rsidP="00B036B0">
      <w:pPr>
        <w:rPr>
          <w:sz w:val="26"/>
          <w:szCs w:val="26"/>
        </w:rPr>
      </w:pPr>
      <w:r>
        <w:rPr>
          <w:sz w:val="26"/>
          <w:szCs w:val="26"/>
        </w:rPr>
        <w:t>Постановление администрации Устюженского муниципального округа</w:t>
      </w:r>
    </w:p>
    <w:p w:rsidR="00B036B0" w:rsidRDefault="00B036B0" w:rsidP="00B036B0">
      <w:pPr>
        <w:rPr>
          <w:sz w:val="26"/>
          <w:szCs w:val="26"/>
        </w:rPr>
      </w:pPr>
    </w:p>
    <w:p w:rsidR="00B036B0" w:rsidRDefault="00B036B0" w:rsidP="00B036B0">
      <w:pPr>
        <w:rPr>
          <w:sz w:val="26"/>
          <w:szCs w:val="26"/>
        </w:rPr>
      </w:pPr>
      <w:r>
        <w:rPr>
          <w:sz w:val="26"/>
          <w:szCs w:val="26"/>
        </w:rPr>
        <w:t>Наименование проекта муниципального правового акта:</w:t>
      </w:r>
    </w:p>
    <w:p w:rsidR="00B036B0" w:rsidRPr="00104B36" w:rsidRDefault="00B036B0" w:rsidP="00B036B0">
      <w:pPr>
        <w:pStyle w:val="msonormalbullet1gifbullet1gif"/>
        <w:spacing w:before="0" w:beforeAutospacing="0" w:after="0" w:afterAutospacing="0"/>
        <w:contextualSpacing/>
        <w:rPr>
          <w:sz w:val="26"/>
          <w:szCs w:val="26"/>
        </w:rPr>
      </w:pPr>
      <w:r w:rsidRPr="00104B36">
        <w:rPr>
          <w:sz w:val="26"/>
          <w:szCs w:val="26"/>
        </w:rPr>
        <w:t>«Об утверждении административного регламента по предоставлению муниципальной услуги «</w:t>
      </w:r>
      <w:r w:rsidR="00AF353D" w:rsidRPr="00104B36">
        <w:rPr>
          <w:sz w:val="26"/>
          <w:szCs w:val="26"/>
        </w:rPr>
        <w:t xml:space="preserve">Направление уведомления </w:t>
      </w:r>
      <w:r w:rsidR="004C2F6A">
        <w:rPr>
          <w:sz w:val="26"/>
          <w:szCs w:val="26"/>
        </w:rPr>
        <w:t>о планируемом сносе объекта капитального строительства и уведомления о завершении сноса объекта капитального строительства</w:t>
      </w:r>
      <w:r w:rsidRPr="00104B36">
        <w:rPr>
          <w:sz w:val="26"/>
          <w:szCs w:val="26"/>
        </w:rPr>
        <w:t>»</w:t>
      </w:r>
    </w:p>
    <w:p w:rsidR="00B036B0" w:rsidRDefault="00B036B0" w:rsidP="00B036B0">
      <w:pPr>
        <w:spacing w:line="240" w:lineRule="atLeast"/>
        <w:rPr>
          <w:sz w:val="26"/>
          <w:szCs w:val="26"/>
        </w:rPr>
      </w:pPr>
    </w:p>
    <w:p w:rsidR="00B036B0" w:rsidRDefault="00B036B0" w:rsidP="00B036B0">
      <w:pPr>
        <w:spacing w:line="240" w:lineRule="atLeast"/>
        <w:rPr>
          <w:sz w:val="26"/>
          <w:szCs w:val="26"/>
        </w:rPr>
      </w:pPr>
      <w:r>
        <w:rPr>
          <w:sz w:val="26"/>
          <w:szCs w:val="26"/>
        </w:rPr>
        <w:t>Разработчик проекта:</w:t>
      </w:r>
    </w:p>
    <w:p w:rsidR="00B036B0" w:rsidRDefault="00B036B0" w:rsidP="00B036B0">
      <w:pPr>
        <w:spacing w:line="240" w:lineRule="atLeast"/>
        <w:rPr>
          <w:sz w:val="26"/>
          <w:szCs w:val="26"/>
        </w:rPr>
      </w:pPr>
      <w:r>
        <w:rPr>
          <w:sz w:val="26"/>
          <w:szCs w:val="26"/>
        </w:rPr>
        <w:t>Сектор архитектуры и строительства управления ЖКХ, архитектуры, строительства и экологии администрации Устюженского муниципального округа</w:t>
      </w:r>
    </w:p>
    <w:p w:rsidR="00B036B0" w:rsidRDefault="00B036B0" w:rsidP="00B036B0">
      <w:pPr>
        <w:spacing w:line="240" w:lineRule="atLeast"/>
        <w:rPr>
          <w:sz w:val="26"/>
          <w:szCs w:val="26"/>
        </w:rPr>
      </w:pPr>
    </w:p>
    <w:p w:rsidR="00B036B0" w:rsidRPr="00CD5CD1" w:rsidRDefault="00B036B0" w:rsidP="00B036B0">
      <w:pPr>
        <w:spacing w:line="240" w:lineRule="atLeast"/>
        <w:rPr>
          <w:sz w:val="26"/>
          <w:szCs w:val="26"/>
        </w:rPr>
      </w:pPr>
      <w:r w:rsidRPr="00CD5CD1">
        <w:rPr>
          <w:sz w:val="26"/>
          <w:szCs w:val="26"/>
        </w:rPr>
        <w:t>Сроки проведения общественного обсуждения:</w:t>
      </w:r>
    </w:p>
    <w:p w:rsidR="00B036B0" w:rsidRPr="00CD5CD1" w:rsidRDefault="00B036B0" w:rsidP="00B036B0">
      <w:pPr>
        <w:spacing w:line="240" w:lineRule="atLeast"/>
        <w:rPr>
          <w:sz w:val="26"/>
          <w:szCs w:val="26"/>
        </w:rPr>
      </w:pPr>
      <w:r w:rsidRPr="00CD5CD1">
        <w:rPr>
          <w:sz w:val="26"/>
          <w:szCs w:val="26"/>
        </w:rPr>
        <w:t xml:space="preserve">Начало: </w:t>
      </w:r>
      <w:r w:rsidR="00CD5CD1" w:rsidRPr="00CD5CD1">
        <w:rPr>
          <w:sz w:val="26"/>
          <w:szCs w:val="26"/>
        </w:rPr>
        <w:t>2</w:t>
      </w:r>
      <w:r w:rsidR="00D245F5">
        <w:rPr>
          <w:sz w:val="26"/>
          <w:szCs w:val="26"/>
        </w:rPr>
        <w:t>1</w:t>
      </w:r>
      <w:r w:rsidR="00CD5CD1" w:rsidRPr="00CD5CD1">
        <w:rPr>
          <w:sz w:val="26"/>
          <w:szCs w:val="26"/>
        </w:rPr>
        <w:t>.0</w:t>
      </w:r>
      <w:r w:rsidR="00104B36" w:rsidRPr="00CD5CD1">
        <w:rPr>
          <w:sz w:val="26"/>
          <w:szCs w:val="26"/>
        </w:rPr>
        <w:t>2</w:t>
      </w:r>
      <w:r w:rsidR="00CD5CD1" w:rsidRPr="00CD5CD1">
        <w:rPr>
          <w:sz w:val="26"/>
          <w:szCs w:val="26"/>
        </w:rPr>
        <w:t>.2024</w:t>
      </w:r>
    </w:p>
    <w:p w:rsidR="00B036B0" w:rsidRPr="00CD5CD1" w:rsidRDefault="00B036B0" w:rsidP="00B036B0">
      <w:pPr>
        <w:spacing w:line="240" w:lineRule="atLeast"/>
        <w:rPr>
          <w:sz w:val="26"/>
          <w:szCs w:val="26"/>
        </w:rPr>
      </w:pPr>
      <w:r w:rsidRPr="00CD5CD1">
        <w:rPr>
          <w:sz w:val="26"/>
          <w:szCs w:val="26"/>
        </w:rPr>
        <w:t xml:space="preserve">Окончание: </w:t>
      </w:r>
      <w:r w:rsidR="00D245F5">
        <w:rPr>
          <w:sz w:val="26"/>
          <w:szCs w:val="26"/>
        </w:rPr>
        <w:t>01</w:t>
      </w:r>
      <w:r w:rsidR="00D4628B" w:rsidRPr="00CD5CD1">
        <w:rPr>
          <w:sz w:val="26"/>
          <w:szCs w:val="26"/>
        </w:rPr>
        <w:t>.</w:t>
      </w:r>
      <w:r w:rsidR="00D245F5">
        <w:rPr>
          <w:sz w:val="26"/>
          <w:szCs w:val="26"/>
        </w:rPr>
        <w:t>03</w:t>
      </w:r>
      <w:r w:rsidR="00CD5CD1" w:rsidRPr="00CD5CD1">
        <w:rPr>
          <w:sz w:val="26"/>
          <w:szCs w:val="26"/>
        </w:rPr>
        <w:t>.2024</w:t>
      </w:r>
    </w:p>
    <w:p w:rsidR="00B036B0" w:rsidRPr="00CD5CD1" w:rsidRDefault="00B036B0" w:rsidP="00B036B0">
      <w:pPr>
        <w:spacing w:line="240" w:lineRule="atLeast"/>
        <w:rPr>
          <w:sz w:val="26"/>
          <w:szCs w:val="26"/>
        </w:rPr>
      </w:pPr>
    </w:p>
    <w:p w:rsidR="00B036B0" w:rsidRPr="00CD5CD1" w:rsidRDefault="00B036B0" w:rsidP="00B036B0">
      <w:pPr>
        <w:spacing w:line="240" w:lineRule="atLeast"/>
        <w:rPr>
          <w:sz w:val="26"/>
          <w:szCs w:val="26"/>
        </w:rPr>
      </w:pPr>
      <w:r w:rsidRPr="00CD5CD1">
        <w:rPr>
          <w:sz w:val="26"/>
          <w:szCs w:val="26"/>
        </w:rPr>
        <w:t>Порядок направления замечаний и предложений:</w:t>
      </w:r>
    </w:p>
    <w:p w:rsidR="00B036B0" w:rsidRPr="00CD5CD1" w:rsidRDefault="00B036B0" w:rsidP="00B036B0">
      <w:pPr>
        <w:spacing w:line="240" w:lineRule="atLeast"/>
        <w:rPr>
          <w:sz w:val="26"/>
          <w:szCs w:val="26"/>
        </w:rPr>
      </w:pPr>
      <w:r w:rsidRPr="00CD5CD1">
        <w:rPr>
          <w:sz w:val="26"/>
          <w:szCs w:val="26"/>
        </w:rPr>
        <w:t>В электронном виде на адрес электронной почты администрации Устюженского муниципального района: 37Ustyuzhenskij@</w:t>
      </w:r>
      <w:r w:rsidRPr="00CD5CD1">
        <w:rPr>
          <w:sz w:val="26"/>
          <w:szCs w:val="26"/>
          <w:lang w:val="en-US"/>
        </w:rPr>
        <w:t>r</w:t>
      </w:r>
      <w:r w:rsidRPr="00CD5CD1">
        <w:rPr>
          <w:sz w:val="26"/>
          <w:szCs w:val="26"/>
        </w:rPr>
        <w:t>20.gov35.ru</w:t>
      </w:r>
    </w:p>
    <w:p w:rsidR="00B036B0" w:rsidRPr="00CD5CD1" w:rsidRDefault="00B036B0" w:rsidP="00B036B0">
      <w:pPr>
        <w:spacing w:line="240" w:lineRule="atLeast"/>
        <w:rPr>
          <w:sz w:val="26"/>
          <w:szCs w:val="26"/>
        </w:rPr>
      </w:pPr>
      <w:r w:rsidRPr="00CD5CD1">
        <w:rPr>
          <w:sz w:val="26"/>
          <w:szCs w:val="26"/>
        </w:rPr>
        <w:t>На бумажном носителе: приемная администрации Устюженского муниципального округа (</w:t>
      </w:r>
      <w:proofErr w:type="gramStart"/>
      <w:r w:rsidRPr="00CD5CD1">
        <w:rPr>
          <w:sz w:val="26"/>
          <w:szCs w:val="26"/>
        </w:rPr>
        <w:t>г</w:t>
      </w:r>
      <w:proofErr w:type="gramEnd"/>
      <w:r w:rsidRPr="00CD5CD1">
        <w:rPr>
          <w:sz w:val="26"/>
          <w:szCs w:val="26"/>
        </w:rPr>
        <w:t>. Устюжна, ул. Карла Маркса, д. 2, 2-й этаж).</w:t>
      </w:r>
    </w:p>
    <w:p w:rsidR="00B036B0" w:rsidRPr="00CD5CD1" w:rsidRDefault="00B036B0" w:rsidP="00B036B0">
      <w:pPr>
        <w:spacing w:line="240" w:lineRule="atLeast"/>
        <w:rPr>
          <w:sz w:val="26"/>
          <w:szCs w:val="26"/>
        </w:rPr>
      </w:pPr>
    </w:p>
    <w:p w:rsidR="00B036B0" w:rsidRPr="00D4628B" w:rsidRDefault="00D245F5" w:rsidP="00B036B0">
      <w:pPr>
        <w:spacing w:line="240" w:lineRule="atLeast"/>
        <w:rPr>
          <w:sz w:val="26"/>
          <w:szCs w:val="26"/>
        </w:rPr>
      </w:pPr>
      <w:r>
        <w:rPr>
          <w:sz w:val="26"/>
          <w:szCs w:val="26"/>
        </w:rPr>
        <w:t>21</w:t>
      </w:r>
      <w:r w:rsidR="00D4628B" w:rsidRPr="00CD5CD1">
        <w:rPr>
          <w:sz w:val="26"/>
          <w:szCs w:val="26"/>
        </w:rPr>
        <w:t>.</w:t>
      </w:r>
      <w:r w:rsidR="00CD5CD1" w:rsidRPr="00CD5CD1">
        <w:rPr>
          <w:sz w:val="26"/>
          <w:szCs w:val="26"/>
        </w:rPr>
        <w:t>02.2024</w:t>
      </w:r>
    </w:p>
    <w:p w:rsidR="00B036B0" w:rsidRDefault="00B036B0">
      <w:pPr>
        <w:rPr>
          <w:noProof/>
        </w:rPr>
      </w:pPr>
    </w:p>
    <w:p w:rsidR="00B036B0" w:rsidRDefault="00B036B0">
      <w:pPr>
        <w:rPr>
          <w:noProof/>
        </w:rPr>
      </w:pPr>
      <w:r>
        <w:rPr>
          <w:noProof/>
        </w:rPr>
        <w:br w:type="page"/>
      </w:r>
    </w:p>
    <w:p w:rsidR="000A7254" w:rsidRDefault="006211A1" w:rsidP="00494DA0">
      <w:pPr>
        <w:keepNext/>
        <w:keepLines/>
        <w:jc w:val="center"/>
        <w:rPr>
          <w:noProof/>
        </w:rPr>
      </w:pPr>
      <w:r>
        <w:rPr>
          <w:noProof/>
        </w:rPr>
        <w:lastRenderedPageBreak/>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D214B" w:rsidRDefault="00DD214B" w:rsidP="00494DA0">
      <w:pPr>
        <w:keepNext/>
        <w:keepLines/>
        <w:jc w:val="center"/>
        <w:rPr>
          <w:noProof/>
        </w:rPr>
      </w:pPr>
    </w:p>
    <w:p w:rsidR="00494DA0" w:rsidRPr="007013B7" w:rsidRDefault="00494DA0" w:rsidP="00494DA0">
      <w:pPr>
        <w:jc w:val="center"/>
        <w:rPr>
          <w:sz w:val="32"/>
          <w:szCs w:val="32"/>
        </w:rPr>
      </w:pPr>
      <w:r w:rsidRPr="007013B7">
        <w:rPr>
          <w:sz w:val="32"/>
          <w:szCs w:val="32"/>
        </w:rPr>
        <w:t xml:space="preserve">АДМИНИСТРАЦИЯ УСТЮЖЕНСКОГО </w:t>
      </w:r>
    </w:p>
    <w:p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rsidR="00DD214B" w:rsidRPr="007013B7" w:rsidRDefault="00DD214B" w:rsidP="00494DA0">
      <w:pPr>
        <w:jc w:val="center"/>
        <w:rPr>
          <w:sz w:val="32"/>
          <w:szCs w:val="32"/>
        </w:rPr>
      </w:pPr>
      <w:r>
        <w:rPr>
          <w:sz w:val="32"/>
          <w:szCs w:val="32"/>
        </w:rPr>
        <w:t>ВОЛОГОДСКОЙ ОБЛАСТИ</w:t>
      </w:r>
    </w:p>
    <w:p w:rsidR="00494DA0" w:rsidRPr="007013B7" w:rsidRDefault="00494DA0" w:rsidP="00494DA0">
      <w:pPr>
        <w:jc w:val="center"/>
        <w:rPr>
          <w:sz w:val="32"/>
          <w:szCs w:val="32"/>
        </w:rPr>
      </w:pPr>
    </w:p>
    <w:p w:rsidR="00494DA0" w:rsidRPr="007013B7" w:rsidRDefault="00494DA0" w:rsidP="00494DA0">
      <w:pPr>
        <w:keepNext/>
        <w:keepLines/>
        <w:jc w:val="center"/>
        <w:rPr>
          <w:b/>
          <w:spacing w:val="40"/>
        </w:rPr>
      </w:pPr>
      <w:r w:rsidRPr="007013B7">
        <w:rPr>
          <w:sz w:val="32"/>
          <w:szCs w:val="32"/>
        </w:rPr>
        <w:t>ПОСТАНОВЛЕНИЕ</w:t>
      </w:r>
    </w:p>
    <w:p w:rsidR="00494DA0" w:rsidRPr="007013B7" w:rsidRDefault="00494DA0" w:rsidP="00494DA0">
      <w:pPr>
        <w:keepNext/>
        <w:keepLines/>
        <w:jc w:val="center"/>
        <w:rPr>
          <w:sz w:val="22"/>
          <w:szCs w:val="22"/>
        </w:rPr>
      </w:pPr>
    </w:p>
    <w:p w:rsidR="00494DA0" w:rsidRPr="007013B7" w:rsidRDefault="00494DA0" w:rsidP="00494DA0">
      <w:pPr>
        <w:keepNext/>
        <w:keepLines/>
        <w:jc w:val="center"/>
        <w:rPr>
          <w:sz w:val="22"/>
          <w:szCs w:val="22"/>
        </w:rPr>
      </w:pPr>
    </w:p>
    <w:p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rsidR="00494DA0" w:rsidRPr="007013B7" w:rsidRDefault="00494DA0" w:rsidP="00494DA0">
      <w:pPr>
        <w:keepNext/>
        <w:keepLines/>
        <w:rPr>
          <w:sz w:val="28"/>
        </w:rPr>
      </w:pPr>
      <w:r w:rsidRPr="007013B7">
        <w:rPr>
          <w:sz w:val="28"/>
        </w:rPr>
        <w:t xml:space="preserve">         г. Устюжна</w:t>
      </w:r>
    </w:p>
    <w:p w:rsidR="00494DA0" w:rsidRPr="007013B7" w:rsidRDefault="00494DA0" w:rsidP="00494DA0">
      <w:pPr>
        <w:keepNext/>
        <w:keepLines/>
        <w:rPr>
          <w:sz w:val="16"/>
          <w:szCs w:val="16"/>
        </w:rPr>
      </w:pPr>
    </w:p>
    <w:p w:rsidR="00494DA0" w:rsidRPr="007013B7" w:rsidRDefault="00BC590C" w:rsidP="00494DA0">
      <w:pPr>
        <w:keepNext/>
        <w:keepLines/>
        <w:rPr>
          <w:sz w:val="16"/>
          <w:szCs w:val="16"/>
        </w:rPr>
      </w:pPr>
      <w:r w:rsidRPr="00BC590C">
        <w:rPr>
          <w:noProof/>
          <w:sz w:val="20"/>
          <w:szCs w:val="20"/>
        </w:rPr>
        <w:pict>
          <v:group id="_x0000_s1037" style="position:absolute;margin-left:-4.35pt;margin-top:9.1pt;width:207pt;height:21.65pt;z-index:251662336" coordorigin="1584,5184" coordsize="3889,433">
            <v:line id="_x0000_s1038" style="position:absolute" from="1584,5184" to="1585,5617" o:allowincell="f" strokeweight="1pt">
              <v:stroke startarrowwidth="narrow" startarrowlength="long" endarrowwidth="narrow" endarrowlength="long"/>
            </v:line>
            <v:line id="_x0000_s1039" style="position:absolute" from="1584,5184" to="2017,5185" o:allowincell="f" strokeweight="1pt">
              <v:stroke startarrowwidth="narrow" startarrowlength="long" endarrowwidth="narrow" endarrowlength="long"/>
            </v:line>
            <v:line id="_x0000_s1040" style="position:absolute" from="5472,5184" to="5473,5617" o:allowincell="f" strokeweight="1pt">
              <v:stroke startarrowwidth="narrow" startarrowlength="long" endarrowwidth="narrow" endarrowlength="long"/>
            </v:line>
            <v:line id="_x0000_s1041" style="position:absolute;flip:x" from="5040,5184" to="5472,5184" o:allowincell="f" strokeweight="1pt">
              <v:stroke startarrowwidth="narrow" startarrowlength="long" endarrowwidth="narrow" endarrowlength="long"/>
            </v:line>
          </v:group>
        </w:pict>
      </w:r>
      <w:r w:rsidR="00494DA0" w:rsidRPr="007013B7">
        <w:rPr>
          <w:sz w:val="28"/>
          <w:szCs w:val="28"/>
        </w:rPr>
        <w:t xml:space="preserve"> </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Об утверждении </w:t>
      </w:r>
      <w:proofErr w:type="spellStart"/>
      <w:r w:rsidRPr="0040642A">
        <w:rPr>
          <w:sz w:val="28"/>
          <w:szCs w:val="28"/>
        </w:rPr>
        <w:t>административ</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ного</w:t>
      </w:r>
      <w:proofErr w:type="spellEnd"/>
      <w:r w:rsidRPr="0040642A">
        <w:rPr>
          <w:sz w:val="28"/>
          <w:szCs w:val="28"/>
        </w:rPr>
        <w:t xml:space="preserve"> регламента по </w:t>
      </w:r>
      <w:proofErr w:type="spellStart"/>
      <w:r w:rsidRPr="0040642A">
        <w:rPr>
          <w:sz w:val="28"/>
          <w:szCs w:val="28"/>
        </w:rPr>
        <w:t>предоставле</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нию</w:t>
      </w:r>
      <w:proofErr w:type="spellEnd"/>
      <w:r w:rsidRPr="0040642A">
        <w:rPr>
          <w:sz w:val="28"/>
          <w:szCs w:val="28"/>
        </w:rPr>
        <w:t xml:space="preserve"> муниципальной услуги </w:t>
      </w:r>
    </w:p>
    <w:p w:rsidR="00C01179" w:rsidRDefault="00875648" w:rsidP="004C2F6A">
      <w:pPr>
        <w:pStyle w:val="msonormalbullet1gifbullet1gif"/>
        <w:spacing w:before="0" w:beforeAutospacing="0" w:after="0" w:afterAutospacing="0"/>
        <w:ind w:right="5526"/>
        <w:contextualSpacing/>
        <w:rPr>
          <w:sz w:val="28"/>
          <w:szCs w:val="28"/>
        </w:rPr>
      </w:pPr>
      <w:r w:rsidRPr="0040642A">
        <w:rPr>
          <w:sz w:val="28"/>
          <w:szCs w:val="28"/>
        </w:rPr>
        <w:t>«</w:t>
      </w:r>
      <w:r w:rsidR="004C2F6A" w:rsidRPr="004C2F6A">
        <w:rPr>
          <w:sz w:val="28"/>
          <w:szCs w:val="28"/>
        </w:rPr>
        <w:t xml:space="preserve">Направление уведомления </w:t>
      </w:r>
      <w:r w:rsidR="004C2F6A">
        <w:rPr>
          <w:sz w:val="28"/>
          <w:szCs w:val="28"/>
        </w:rPr>
        <w:t>о планируемом сносе объекта ка</w:t>
      </w:r>
      <w:r w:rsidR="004C2F6A" w:rsidRPr="004C2F6A">
        <w:rPr>
          <w:sz w:val="28"/>
          <w:szCs w:val="28"/>
        </w:rPr>
        <w:t>питального строительства и уведомления о завершении сноса объекта капитального строительства</w:t>
      </w:r>
      <w:r w:rsidR="004C2F6A">
        <w:rPr>
          <w:sz w:val="28"/>
          <w:szCs w:val="28"/>
        </w:rPr>
        <w:t>»</w:t>
      </w:r>
    </w:p>
    <w:p w:rsidR="004C2F6A" w:rsidRPr="0040642A" w:rsidRDefault="004C2F6A" w:rsidP="004C2F6A">
      <w:pPr>
        <w:pStyle w:val="msonormalbullet1gifbullet1gif"/>
        <w:spacing w:before="0" w:beforeAutospacing="0" w:after="0" w:afterAutospacing="0"/>
        <w:ind w:right="5526"/>
        <w:contextualSpacing/>
        <w:rPr>
          <w:sz w:val="28"/>
          <w:szCs w:val="28"/>
        </w:rPr>
      </w:pPr>
    </w:p>
    <w:p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Порядком разработки и утверждения административных регламентов предоставления муниципальны</w:t>
      </w:r>
      <w:r w:rsidR="00665DC5">
        <w:rPr>
          <w:sz w:val="28"/>
          <w:szCs w:val="28"/>
        </w:rPr>
        <w:t>х</w:t>
      </w:r>
      <w:r w:rsidR="00CC4D68">
        <w:rPr>
          <w:sz w:val="28"/>
          <w:szCs w:val="28"/>
        </w:rPr>
        <w:t xml:space="preserve">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rsidR="00494DA0" w:rsidRPr="0040642A" w:rsidRDefault="00494DA0" w:rsidP="00494DA0">
      <w:pPr>
        <w:pStyle w:val="msonormalbullet1gifbullet1gif"/>
        <w:spacing w:after="0" w:afterAutospacing="0"/>
        <w:ind w:firstLine="708"/>
        <w:contextualSpacing/>
        <w:jc w:val="both"/>
        <w:rPr>
          <w:sz w:val="28"/>
          <w:szCs w:val="28"/>
        </w:rPr>
      </w:pPr>
    </w:p>
    <w:p w:rsidR="00494DA0" w:rsidRPr="0040642A"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w:t>
      </w:r>
      <w:r w:rsidR="004C2F6A" w:rsidRPr="004C2F6A">
        <w:rPr>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875648" w:rsidRPr="0040642A">
        <w:rPr>
          <w:bCs/>
          <w:sz w:val="28"/>
          <w:szCs w:val="28"/>
        </w:rPr>
        <w:t>»</w:t>
      </w:r>
      <w:r w:rsidRPr="0040642A">
        <w:rPr>
          <w:bCs/>
          <w:sz w:val="28"/>
          <w:szCs w:val="28"/>
        </w:rPr>
        <w:t xml:space="preserve"> (прилагается).</w:t>
      </w:r>
    </w:p>
    <w:p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И.А. Петров</w:t>
      </w:r>
    </w:p>
    <w:p w:rsidR="00494DA0" w:rsidRDefault="00494DA0" w:rsidP="00494DA0">
      <w:pPr>
        <w:ind w:firstLine="5387"/>
        <w:jc w:val="center"/>
        <w:rPr>
          <w:rStyle w:val="30"/>
          <w:rFonts w:ascii="Times New Roman" w:hAnsi="Times New Roman" w:cs="Times New Roman"/>
          <w:b w:val="0"/>
          <w:sz w:val="24"/>
          <w:szCs w:val="24"/>
        </w:rPr>
      </w:pPr>
    </w:p>
    <w:p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rsidR="00494DA0" w:rsidRDefault="00494DA0" w:rsidP="00A15E5E">
      <w:pPr>
        <w:pStyle w:val="ConsPlusTitle"/>
        <w:widowControl/>
        <w:jc w:val="center"/>
        <w:rPr>
          <w:rFonts w:ascii="Times New Roman" w:hAnsi="Times New Roman" w:cs="Times New Roman"/>
          <w:b w:val="0"/>
          <w:sz w:val="28"/>
          <w:szCs w:val="28"/>
        </w:rPr>
      </w:pPr>
    </w:p>
    <w:p w:rsidR="00494DA0" w:rsidRPr="00494DA0"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rsidR="00DE20A2" w:rsidRPr="001B782F"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по пред</w:t>
      </w:r>
      <w:r w:rsidR="00440494">
        <w:rPr>
          <w:rFonts w:ascii="Times New Roman" w:hAnsi="Times New Roman" w:cs="Times New Roman"/>
          <w:b w:val="0"/>
          <w:bCs w:val="0"/>
          <w:sz w:val="24"/>
          <w:szCs w:val="24"/>
        </w:rPr>
        <w:t>оставлению муниципальной услуги</w:t>
      </w:r>
    </w:p>
    <w:p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4C2F6A" w:rsidRPr="004C2F6A">
        <w:rPr>
          <w:rFonts w:ascii="Times New Roman" w:hAnsi="Times New Roman" w:cs="Times New Roman"/>
          <w:b w:val="0"/>
          <w:bCs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b w:val="0"/>
          <w:bCs w:val="0"/>
          <w:sz w:val="24"/>
          <w:szCs w:val="24"/>
        </w:rPr>
        <w:t>»</w:t>
      </w:r>
    </w:p>
    <w:p w:rsidR="002E1948" w:rsidRPr="0000133B" w:rsidRDefault="002E1948" w:rsidP="002E1948">
      <w:pPr>
        <w:autoSpaceDE w:val="0"/>
        <w:autoSpaceDN w:val="0"/>
        <w:adjustRightInd w:val="0"/>
        <w:ind w:firstLine="540"/>
        <w:jc w:val="center"/>
        <w:outlineLvl w:val="0"/>
        <w:rPr>
          <w:sz w:val="28"/>
          <w:szCs w:val="28"/>
        </w:rPr>
      </w:pPr>
    </w:p>
    <w:p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rsidR="001A1229" w:rsidRPr="00E31319" w:rsidRDefault="001A1229" w:rsidP="00921CFC">
      <w:pPr>
        <w:autoSpaceDE w:val="0"/>
        <w:autoSpaceDN w:val="0"/>
        <w:adjustRightInd w:val="0"/>
        <w:ind w:right="-2" w:firstLine="709"/>
        <w:jc w:val="both"/>
        <w:outlineLvl w:val="0"/>
      </w:pPr>
    </w:p>
    <w:p w:rsidR="002E1948" w:rsidRDefault="004A75AC" w:rsidP="004A75AC">
      <w:pPr>
        <w:autoSpaceDE w:val="0"/>
        <w:autoSpaceDN w:val="0"/>
        <w:adjustRightInd w:val="0"/>
        <w:ind w:right="-2" w:firstLine="709"/>
        <w:jc w:val="both"/>
        <w:outlineLvl w:val="0"/>
      </w:pPr>
      <w:r>
        <w:t xml:space="preserve">1.1. </w:t>
      </w:r>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4C2F6A" w:rsidRPr="004C2F6A">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
    <w:p w:rsidR="004A75AC" w:rsidRDefault="004A75AC" w:rsidP="004C2F6A">
      <w:pPr>
        <w:ind w:firstLine="709"/>
      </w:pPr>
      <w:r>
        <w:t>Му</w:t>
      </w:r>
      <w:r w:rsidR="00565E4B">
        <w:t>ниципальная услуга включает:</w:t>
      </w:r>
    </w:p>
    <w:p w:rsidR="004C2F6A" w:rsidRDefault="004C2F6A" w:rsidP="004C2F6A">
      <w:pPr>
        <w:ind w:firstLine="709"/>
        <w:jc w:val="both"/>
      </w:pPr>
      <w:r>
        <w:t>направление уведомления о планируемом сносе объекта капитального строительства;</w:t>
      </w:r>
    </w:p>
    <w:p w:rsidR="004C2F6A" w:rsidRDefault="004C2F6A" w:rsidP="004C2F6A">
      <w:pPr>
        <w:ind w:firstLine="709"/>
        <w:jc w:val="both"/>
      </w:pPr>
      <w:r>
        <w:t>направление уведомления о завершении сноса объекта капитального строительства.</w:t>
      </w:r>
    </w:p>
    <w:p w:rsidR="004F1635" w:rsidRPr="00E31319" w:rsidRDefault="004C2F6A" w:rsidP="004C2F6A">
      <w:pPr>
        <w:autoSpaceDE w:val="0"/>
        <w:autoSpaceDN w:val="0"/>
        <w:adjustRightInd w:val="0"/>
        <w:ind w:right="-2" w:firstLine="709"/>
        <w:jc w:val="both"/>
      </w:pPr>
      <w:r>
        <w:t xml:space="preserve">1.2. </w:t>
      </w:r>
      <w:proofErr w:type="gramStart"/>
      <w:r w:rsidR="002E1948" w:rsidRPr="00E31319">
        <w:t>Заявителями при предоставлении</w:t>
      </w:r>
      <w:r w:rsidR="000F367A" w:rsidRPr="00E31319">
        <w:t xml:space="preserve"> </w:t>
      </w:r>
      <w:r w:rsidR="002E1948" w:rsidRPr="00E31319">
        <w:t>муниципальной услуги являются физические или юридические лица</w:t>
      </w:r>
      <w:r w:rsidR="006D5150" w:rsidRPr="00E31319">
        <w:t xml:space="preserve">, являющиеся </w:t>
      </w:r>
      <w:r w:rsidR="001E1255">
        <w:t>застройщиками либо выполняющие функции застройщика в соответствии с пунктом 16 статьи 1 Градостроительного кодекса Российской Федерации</w:t>
      </w:r>
      <w:r w:rsidR="00550E40"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E1948" w:rsidRPr="00E31319">
        <w:t xml:space="preserve"> </w:t>
      </w:r>
      <w:r w:rsidR="00A15E5E" w:rsidRPr="00E31319">
        <w:t>либо</w:t>
      </w:r>
      <w:r w:rsidR="002E1948" w:rsidRPr="00E31319">
        <w:t xml:space="preserve"> </w:t>
      </w:r>
      <w:r w:rsidR="001A1229" w:rsidRPr="00E31319">
        <w:t>их уполномоченные представители</w:t>
      </w:r>
      <w:r w:rsidR="008B348F">
        <w:t xml:space="preserve"> </w:t>
      </w:r>
      <w:r w:rsidR="00A15E5E" w:rsidRPr="00E31319">
        <w:t>(далее – заявители)</w:t>
      </w:r>
      <w:r w:rsidR="002E1948" w:rsidRPr="00E31319">
        <w:t>.</w:t>
      </w:r>
      <w:proofErr w:type="gramEnd"/>
    </w:p>
    <w:p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rsidR="00047C12" w:rsidRPr="00E31319" w:rsidRDefault="00047C12" w:rsidP="004A7DA2">
      <w:pPr>
        <w:pStyle w:val="msonormalbullet2gifbullet2gif"/>
        <w:suppressAutoHyphens/>
        <w:spacing w:before="0" w:beforeAutospacing="0" w:after="0" w:afterAutospacing="0"/>
        <w:ind w:firstLine="709"/>
        <w:contextualSpacing/>
        <w:jc w:val="both"/>
      </w:pPr>
      <w:proofErr w:type="gramStart"/>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roofErr w:type="gramEnd"/>
    </w:p>
    <w:p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047C12"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12" w:rsidRPr="00E31319" w:rsidRDefault="00647C21" w:rsidP="00E31319">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rsidR="00047C12" w:rsidRDefault="004A7DA2" w:rsidP="00E31319">
      <w:pPr>
        <w:ind w:firstLine="709"/>
      </w:pPr>
      <w:r>
        <w:t>График приема документов: во время работы Уполномоченного органа.</w:t>
      </w:r>
    </w:p>
    <w:p w:rsidR="002A7764" w:rsidRPr="00E31319" w:rsidRDefault="002A7764" w:rsidP="002A7764">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sidR="00ED1135">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proofErr w:type="spellStart"/>
      <w:r w:rsidR="00E0019D" w:rsidRPr="00E0019D">
        <w:rPr>
          <w:lang w:val="en-US"/>
        </w:rPr>
        <w:t>ustyuzhenskij</w:t>
      </w:r>
      <w:proofErr w:type="spellEnd"/>
      <w:r w:rsidR="00E0019D" w:rsidRPr="00E0019D">
        <w:t>.</w:t>
      </w:r>
      <w:proofErr w:type="spellStart"/>
      <w:r w:rsidR="00E0019D" w:rsidRPr="00E0019D">
        <w:rPr>
          <w:lang w:val="en-US"/>
        </w:rPr>
        <w:t>gosuslugi</w:t>
      </w:r>
      <w:proofErr w:type="spellEnd"/>
      <w:r w:rsidR="00E0019D" w:rsidRPr="00E0019D">
        <w:t>.</w:t>
      </w:r>
      <w:proofErr w:type="spellStart"/>
      <w:r w:rsidR="00E0019D" w:rsidRPr="00E0019D">
        <w:rPr>
          <w:lang w:val="en-US"/>
        </w:rPr>
        <w:t>ru</w:t>
      </w:r>
      <w:proofErr w:type="spellEnd"/>
      <w:r w:rsidR="00E31319" w:rsidRPr="00E31319">
        <w:rPr>
          <w:color w:val="000000"/>
        </w:rPr>
        <w:t>.</w:t>
      </w:r>
    </w:p>
    <w:p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rsidR="00047C12" w:rsidRDefault="00047C12" w:rsidP="007E2EA7">
      <w:pPr>
        <w:ind w:firstLine="720"/>
        <w:jc w:val="both"/>
      </w:pPr>
      <w:r w:rsidRPr="00E31319">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rsidR="00047C12" w:rsidRPr="007E2EA7" w:rsidRDefault="00047C12" w:rsidP="007E2EA7">
      <w:pPr>
        <w:ind w:firstLine="709"/>
        <w:jc w:val="both"/>
      </w:pPr>
      <w:r w:rsidRPr="007E2EA7">
        <w:t>лично;</w:t>
      </w:r>
    </w:p>
    <w:p w:rsidR="00047C12" w:rsidRPr="007E2EA7" w:rsidRDefault="00047C12" w:rsidP="007E2EA7">
      <w:pPr>
        <w:ind w:firstLine="709"/>
        <w:jc w:val="both"/>
      </w:pPr>
      <w:r w:rsidRPr="007E2EA7">
        <w:t>посредством телефонной связи;</w:t>
      </w:r>
    </w:p>
    <w:p w:rsidR="00047C12" w:rsidRPr="007E2EA7" w:rsidRDefault="00047C12" w:rsidP="007E2EA7">
      <w:pPr>
        <w:ind w:firstLine="709"/>
        <w:jc w:val="both"/>
      </w:pPr>
      <w:r w:rsidRPr="007E2EA7">
        <w:t>посредством электронной почты,</w:t>
      </w:r>
    </w:p>
    <w:p w:rsidR="00047C12" w:rsidRPr="007E2EA7" w:rsidRDefault="00047C12" w:rsidP="007E2EA7">
      <w:pPr>
        <w:ind w:firstLine="709"/>
        <w:jc w:val="both"/>
      </w:pPr>
      <w:r w:rsidRPr="007E2EA7">
        <w:t>посредством почтовой связи;</w:t>
      </w:r>
    </w:p>
    <w:p w:rsidR="00047C12" w:rsidRPr="007E2EA7" w:rsidRDefault="00047C12" w:rsidP="007E2EA7">
      <w:pPr>
        <w:ind w:firstLine="709"/>
        <w:jc w:val="both"/>
      </w:pPr>
      <w:r w:rsidRPr="007E2EA7">
        <w:t>на информационных стендах в помещениях Уполномоченного органа, МФЦ;</w:t>
      </w:r>
    </w:p>
    <w:p w:rsidR="00047C12" w:rsidRPr="007E2EA7" w:rsidRDefault="00047C12" w:rsidP="007E2EA7">
      <w:pPr>
        <w:ind w:firstLine="709"/>
        <w:jc w:val="both"/>
      </w:pPr>
      <w:r w:rsidRPr="007E2EA7">
        <w:t>в сети «Интернет»:</w:t>
      </w:r>
    </w:p>
    <w:p w:rsidR="00047C12" w:rsidRPr="007E2EA7" w:rsidRDefault="00047C12" w:rsidP="007E2EA7">
      <w:pPr>
        <w:ind w:firstLine="709"/>
        <w:jc w:val="both"/>
      </w:pPr>
      <w:r w:rsidRPr="007E2EA7">
        <w:t>на сайте Уполномоченного органа, МФЦ;</w:t>
      </w:r>
    </w:p>
    <w:p w:rsidR="00047C12" w:rsidRPr="007E2EA7" w:rsidRDefault="00047C12" w:rsidP="007E2EA7">
      <w:pPr>
        <w:ind w:firstLine="709"/>
        <w:jc w:val="both"/>
      </w:pPr>
      <w:r w:rsidRPr="007E2EA7">
        <w:t>на Едином портале государственных и муниципальных услуг (функций);</w:t>
      </w:r>
    </w:p>
    <w:p w:rsidR="00047C12" w:rsidRDefault="00D66F49" w:rsidP="007E2EA7">
      <w:pPr>
        <w:ind w:firstLine="709"/>
        <w:jc w:val="both"/>
      </w:pPr>
      <w:r>
        <w:t>на Региональном портале;</w:t>
      </w:r>
    </w:p>
    <w:p w:rsidR="00D66F49" w:rsidRPr="007E2EA7" w:rsidRDefault="00D66F49" w:rsidP="007E2EA7">
      <w:pPr>
        <w:ind w:firstLine="709"/>
        <w:jc w:val="both"/>
      </w:pPr>
      <w:r>
        <w:t xml:space="preserve">на сайте 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047C12" w:rsidRPr="007E2EA7" w:rsidRDefault="00047C12" w:rsidP="00047C12">
      <w:pPr>
        <w:ind w:firstLine="709"/>
        <w:jc w:val="both"/>
      </w:pPr>
      <w:r w:rsidRPr="007E2EA7">
        <w:t>1.5. Порядок информирования о предоставлении муниципальной услуги.</w:t>
      </w:r>
    </w:p>
    <w:p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7E2EA7" w:rsidRDefault="00047C12" w:rsidP="00047C12">
      <w:pPr>
        <w:ind w:right="-5" w:firstLine="720"/>
        <w:jc w:val="both"/>
        <w:rPr>
          <w:i/>
          <w:u w:val="single"/>
        </w:rPr>
      </w:pPr>
      <w:r w:rsidRPr="007E2EA7">
        <w:t>график работы Уполномоченного органа, МФЦ;</w:t>
      </w:r>
    </w:p>
    <w:p w:rsidR="00047C12" w:rsidRPr="007E2EA7" w:rsidRDefault="00047C12" w:rsidP="00047C12">
      <w:pPr>
        <w:ind w:right="-5" w:firstLine="720"/>
        <w:jc w:val="both"/>
      </w:pPr>
      <w:r w:rsidRPr="007E2EA7">
        <w:t>адрес сайта в сети «Интернет» Уполномоченного органа, МФЦ;</w:t>
      </w:r>
    </w:p>
    <w:p w:rsidR="00047C12" w:rsidRPr="007E2EA7" w:rsidRDefault="00047C12" w:rsidP="00047C12">
      <w:pPr>
        <w:ind w:right="-5" w:firstLine="720"/>
        <w:jc w:val="both"/>
      </w:pPr>
      <w:r w:rsidRPr="007E2EA7">
        <w:t>адрес электронной почты Уполномоченного органа, МФЦ;</w:t>
      </w:r>
    </w:p>
    <w:p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rsidR="00047C12" w:rsidRPr="007E2EA7" w:rsidRDefault="00047C12" w:rsidP="00047C12">
      <w:pPr>
        <w:ind w:right="-5" w:firstLine="720"/>
        <w:jc w:val="both"/>
      </w:pPr>
      <w:r w:rsidRPr="007E2EA7">
        <w:t>ход предоставления муниципальной услуги;</w:t>
      </w:r>
    </w:p>
    <w:p w:rsidR="00047C12" w:rsidRPr="007E2EA7" w:rsidRDefault="00047C12" w:rsidP="00047C12">
      <w:pPr>
        <w:ind w:right="-5" w:firstLine="720"/>
        <w:jc w:val="both"/>
      </w:pPr>
      <w:r w:rsidRPr="007E2EA7">
        <w:t>административные процедуры предоставления муниципальной услуги;</w:t>
      </w:r>
    </w:p>
    <w:p w:rsidR="00047C12" w:rsidRPr="007E2EA7" w:rsidRDefault="00047C12" w:rsidP="00047C12">
      <w:pPr>
        <w:tabs>
          <w:tab w:val="left" w:pos="540"/>
        </w:tabs>
        <w:ind w:right="-5" w:firstLine="720"/>
        <w:jc w:val="both"/>
      </w:pPr>
      <w:r w:rsidRPr="007E2EA7">
        <w:t>срок предоставления муниципальной услуги;</w:t>
      </w:r>
    </w:p>
    <w:p w:rsidR="00047C12" w:rsidRPr="007E2EA7" w:rsidRDefault="00047C12" w:rsidP="00047C12">
      <w:pPr>
        <w:ind w:right="-5" w:firstLine="720"/>
        <w:jc w:val="both"/>
      </w:pPr>
      <w:r w:rsidRPr="007E2EA7">
        <w:t xml:space="preserve">порядок и формы </w:t>
      </w:r>
      <w:proofErr w:type="gramStart"/>
      <w:r w:rsidRPr="007E2EA7">
        <w:t>контроля за</w:t>
      </w:r>
      <w:proofErr w:type="gramEnd"/>
      <w:r w:rsidRPr="007E2EA7">
        <w:t xml:space="preserve"> предоставлением муниципальной услуги;</w:t>
      </w:r>
    </w:p>
    <w:p w:rsidR="00047C12" w:rsidRPr="007E2EA7" w:rsidRDefault="00047C12" w:rsidP="00047C12">
      <w:pPr>
        <w:ind w:right="-5" w:firstLine="720"/>
        <w:jc w:val="both"/>
      </w:pPr>
      <w:r w:rsidRPr="007E2EA7">
        <w:t>основания для отказа в предоставлении муниципальной услуги;</w:t>
      </w:r>
    </w:p>
    <w:p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rsidR="00047C12" w:rsidRPr="007E2EA7" w:rsidRDefault="00047C12" w:rsidP="00047C12">
      <w:pPr>
        <w:ind w:right="-5" w:firstLine="720"/>
        <w:jc w:val="both"/>
      </w:pPr>
      <w:r w:rsidRPr="007E2EA7">
        <w:lastRenderedPageBreak/>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869F4" w:rsidRDefault="002170D9" w:rsidP="002170D9">
      <w:pPr>
        <w:ind w:firstLine="720"/>
        <w:jc w:val="both"/>
      </w:pPr>
      <w:r w:rsidRPr="00B869F4">
        <w:t xml:space="preserve">1.5.4. Индивидуальное письменное информирование осуществляется </w:t>
      </w:r>
      <w:proofErr w:type="gramStart"/>
      <w:r w:rsidRPr="00B869F4">
        <w:t>в виде письменного ответа на обращение заинтересованного лица в соответствии с законодательством о порядке</w:t>
      </w:r>
      <w:proofErr w:type="gramEnd"/>
      <w:r w:rsidRPr="00B869F4">
        <w:t xml:space="preserve"> рассмотрения обращений граждан.</w:t>
      </w:r>
    </w:p>
    <w:p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bookmarkStart w:id="0" w:name="_GoBack"/>
      <w:bookmarkEnd w:id="0"/>
    </w:p>
    <w:p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rsidR="00047C12" w:rsidRPr="00B869F4" w:rsidRDefault="00047C12" w:rsidP="00047C12">
      <w:pPr>
        <w:widowControl w:val="0"/>
        <w:ind w:right="-5" w:firstLine="720"/>
        <w:jc w:val="both"/>
      </w:pPr>
      <w:r w:rsidRPr="00B869F4">
        <w:t>в средствах массовой информации;</w:t>
      </w:r>
    </w:p>
    <w:p w:rsidR="00047C12" w:rsidRDefault="00047C12" w:rsidP="00047C12">
      <w:pPr>
        <w:widowControl w:val="0"/>
        <w:ind w:right="-5" w:firstLine="720"/>
        <w:jc w:val="both"/>
      </w:pPr>
      <w:r w:rsidRPr="00B869F4">
        <w:t>на сайте в сети Интернет;</w:t>
      </w:r>
    </w:p>
    <w:p w:rsidR="008A08E4" w:rsidRPr="00B869F4" w:rsidRDefault="008A08E4" w:rsidP="00047C12">
      <w:pPr>
        <w:widowControl w:val="0"/>
        <w:ind w:right="-5" w:firstLine="720"/>
        <w:jc w:val="both"/>
      </w:pPr>
      <w:r>
        <w:t>на Едином портале;</w:t>
      </w:r>
    </w:p>
    <w:p w:rsidR="008C5151" w:rsidRDefault="00047C12" w:rsidP="008C5151">
      <w:pPr>
        <w:widowControl w:val="0"/>
        <w:ind w:right="-5" w:firstLine="720"/>
        <w:jc w:val="both"/>
      </w:pPr>
      <w:r w:rsidRPr="00B869F4">
        <w:t>на Региональном портале;</w:t>
      </w:r>
    </w:p>
    <w:p w:rsidR="00C56D60" w:rsidRDefault="00C56D60" w:rsidP="00047C12">
      <w:pPr>
        <w:widowControl w:val="0"/>
        <w:ind w:right="-5" w:firstLine="720"/>
        <w:jc w:val="both"/>
      </w:pPr>
      <w:r>
        <w:t>в государственной системе обеспечения градостроительной деятельности (при наличии технической возможности);</w:t>
      </w:r>
    </w:p>
    <w:p w:rsidR="00047C12" w:rsidRPr="00B869F4" w:rsidRDefault="00047C12" w:rsidP="00047C12">
      <w:pPr>
        <w:widowControl w:val="0"/>
        <w:ind w:right="-5" w:firstLine="720"/>
        <w:jc w:val="both"/>
      </w:pPr>
      <w:r w:rsidRPr="00B869F4">
        <w:t>на информационных стендах Уполномоченного органа, МФЦ.</w:t>
      </w:r>
    </w:p>
    <w:p w:rsidR="00027515" w:rsidRPr="0000133B" w:rsidRDefault="00027515" w:rsidP="00AC2AFD">
      <w:pPr>
        <w:tabs>
          <w:tab w:val="left" w:pos="0"/>
        </w:tabs>
        <w:ind w:right="-2"/>
        <w:jc w:val="both"/>
        <w:rPr>
          <w:sz w:val="26"/>
          <w:szCs w:val="26"/>
        </w:rPr>
      </w:pPr>
    </w:p>
    <w:p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rsidR="002E1948" w:rsidRPr="00B869F4" w:rsidRDefault="002E1948" w:rsidP="00AC2AFD">
      <w:pPr>
        <w:ind w:right="-2"/>
      </w:pPr>
    </w:p>
    <w:p w:rsidR="002E1948" w:rsidRPr="00B869F4" w:rsidRDefault="00212CDE" w:rsidP="00921CFC">
      <w:pPr>
        <w:pStyle w:val="4"/>
        <w:spacing w:before="0"/>
        <w:ind w:right="-2"/>
        <w:rPr>
          <w:i/>
          <w:iCs/>
          <w:sz w:val="24"/>
          <w:szCs w:val="24"/>
        </w:rPr>
      </w:pPr>
      <w:r w:rsidRPr="00B869F4">
        <w:rPr>
          <w:i/>
          <w:iCs/>
          <w:sz w:val="24"/>
          <w:szCs w:val="24"/>
        </w:rPr>
        <w:lastRenderedPageBreak/>
        <w:t xml:space="preserve">2.1. </w:t>
      </w:r>
      <w:r w:rsidR="002E1948" w:rsidRPr="00B869F4">
        <w:rPr>
          <w:i/>
          <w:iCs/>
          <w:sz w:val="24"/>
          <w:szCs w:val="24"/>
        </w:rPr>
        <w:t>Наименование муниципальной услуги</w:t>
      </w:r>
    </w:p>
    <w:p w:rsidR="00921CFC" w:rsidRPr="00B869F4" w:rsidRDefault="00921CFC" w:rsidP="00921CFC">
      <w:pPr>
        <w:pStyle w:val="4"/>
        <w:spacing w:before="0"/>
        <w:ind w:right="-2" w:firstLine="709"/>
        <w:jc w:val="both"/>
        <w:rPr>
          <w:sz w:val="24"/>
          <w:szCs w:val="24"/>
        </w:rPr>
      </w:pPr>
    </w:p>
    <w:p w:rsidR="00E84726" w:rsidRDefault="008A08E4" w:rsidP="00E84726">
      <w:pPr>
        <w:ind w:firstLine="709"/>
        <w:jc w:val="both"/>
      </w:pPr>
      <w:r w:rsidRPr="004C2F6A">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t>.</w:t>
      </w:r>
    </w:p>
    <w:p w:rsidR="003F5D63" w:rsidRPr="00E84726" w:rsidRDefault="003F5D63" w:rsidP="00E84726">
      <w:pPr>
        <w:ind w:firstLine="709"/>
        <w:jc w:val="both"/>
      </w:pPr>
    </w:p>
    <w:p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rsidR="00212CDE" w:rsidRPr="00B869F4" w:rsidRDefault="00212CDE" w:rsidP="00212CDE">
      <w:pPr>
        <w:pStyle w:val="4"/>
        <w:spacing w:before="0"/>
        <w:rPr>
          <w:i/>
          <w:iCs/>
          <w:sz w:val="24"/>
          <w:szCs w:val="24"/>
        </w:rPr>
      </w:pPr>
      <w:proofErr w:type="gramStart"/>
      <w:r w:rsidRPr="00B869F4">
        <w:rPr>
          <w:i/>
          <w:iCs/>
          <w:sz w:val="24"/>
          <w:szCs w:val="24"/>
        </w:rPr>
        <w:t>предоставляющего</w:t>
      </w:r>
      <w:proofErr w:type="gramEnd"/>
      <w:r w:rsidRPr="00B869F4">
        <w:rPr>
          <w:i/>
          <w:iCs/>
          <w:sz w:val="24"/>
          <w:szCs w:val="24"/>
        </w:rPr>
        <w:t xml:space="preserve"> муниципальную услугу</w:t>
      </w:r>
    </w:p>
    <w:p w:rsidR="00921CFC" w:rsidRPr="00903FB0" w:rsidRDefault="00921CFC" w:rsidP="00AC2AFD">
      <w:pPr>
        <w:ind w:right="-2" w:firstLine="540"/>
      </w:pPr>
    </w:p>
    <w:p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rsidR="002E1948" w:rsidRPr="00903FB0" w:rsidRDefault="002E1948" w:rsidP="00AC2AFD">
      <w:pPr>
        <w:ind w:right="-2" w:firstLine="540"/>
        <w:jc w:val="both"/>
      </w:pPr>
    </w:p>
    <w:p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rsidR="00921CFC" w:rsidRPr="00903FB0" w:rsidRDefault="00921CFC" w:rsidP="00921CFC">
      <w:pPr>
        <w:widowControl w:val="0"/>
        <w:autoSpaceDE w:val="0"/>
        <w:autoSpaceDN w:val="0"/>
        <w:adjustRightInd w:val="0"/>
        <w:ind w:right="-2" w:firstLine="709"/>
        <w:jc w:val="both"/>
      </w:pPr>
    </w:p>
    <w:p w:rsidR="00CD5CD1" w:rsidRDefault="00162662" w:rsidP="00162662">
      <w:pPr>
        <w:ind w:firstLine="709"/>
        <w:jc w:val="both"/>
      </w:pPr>
      <w:r>
        <w:t>Р</w:t>
      </w:r>
      <w:r w:rsidRPr="00162662">
        <w:t>езультатом предоставления муниципальной услуги явля</w:t>
      </w:r>
      <w:r w:rsidR="00CD5CD1">
        <w:t>ю</w:t>
      </w:r>
      <w:r w:rsidRPr="00162662">
        <w:t>тся</w:t>
      </w:r>
      <w:r w:rsidR="00CD5CD1">
        <w:t>:</w:t>
      </w:r>
    </w:p>
    <w:p w:rsidR="00CD5CD1" w:rsidRDefault="00162662" w:rsidP="00162662">
      <w:pPr>
        <w:ind w:firstLine="709"/>
        <w:jc w:val="both"/>
      </w:pPr>
      <w:r w:rsidRPr="00162662">
        <w:t>размещение уведомления о планируемом сносе объекта капитального строительства либо уведомления о завершении сноса объекта капитального строительства (далее - Уведомлени</w:t>
      </w:r>
      <w:r w:rsidR="005C1F21">
        <w:t>е</w:t>
      </w:r>
      <w:r w:rsidRPr="00162662">
        <w:t xml:space="preserve">) и документов в </w:t>
      </w:r>
      <w:r>
        <w:t>информационной системе обеспечения градостроительной деятельности (далее – ИСОГД)</w:t>
      </w:r>
      <w:r w:rsidRPr="00162662">
        <w:t xml:space="preserve">, а также </w:t>
      </w:r>
      <w:r w:rsidR="00CD5CD1">
        <w:t>направление в орган</w:t>
      </w:r>
      <w:r w:rsidRPr="00162662">
        <w:t xml:space="preserve"> исполнительной власти Воло</w:t>
      </w:r>
      <w:r w:rsidR="00CD5CD1">
        <w:t>годской области, осуществляющий</w:t>
      </w:r>
      <w:r w:rsidRPr="00162662">
        <w:t xml:space="preserve"> государственный строительный надзор, </w:t>
      </w:r>
      <w:r w:rsidR="00CD5CD1">
        <w:t xml:space="preserve">уведомления </w:t>
      </w:r>
      <w:r w:rsidRPr="00162662">
        <w:t>о таком размещении</w:t>
      </w:r>
      <w:r w:rsidR="00CD5CD1">
        <w:t>;</w:t>
      </w:r>
    </w:p>
    <w:p w:rsidR="00047C12" w:rsidRDefault="00CD5CD1" w:rsidP="00162662">
      <w:pPr>
        <w:ind w:firstLine="709"/>
        <w:jc w:val="both"/>
      </w:pPr>
      <w:r>
        <w:t>направление (вручение) заявителю уведомления об о</w:t>
      </w:r>
      <w:r w:rsidR="00162662" w:rsidRPr="00162662">
        <w:t>тказ</w:t>
      </w:r>
      <w:r>
        <w:t>е</w:t>
      </w:r>
      <w:r w:rsidR="00162662" w:rsidRPr="00162662">
        <w:t xml:space="preserve"> в предоставлении муниципальной услуги.</w:t>
      </w:r>
    </w:p>
    <w:p w:rsidR="00162662" w:rsidRPr="00162662" w:rsidRDefault="00162662" w:rsidP="00162662">
      <w:pPr>
        <w:ind w:firstLine="709"/>
        <w:jc w:val="both"/>
      </w:pPr>
    </w:p>
    <w:p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rsidR="001A1229" w:rsidRPr="00E23EA6" w:rsidRDefault="001A1229" w:rsidP="00921CFC">
      <w:pPr>
        <w:autoSpaceDE w:val="0"/>
        <w:autoSpaceDN w:val="0"/>
        <w:adjustRightInd w:val="0"/>
        <w:ind w:right="-2" w:firstLine="709"/>
        <w:jc w:val="both"/>
      </w:pPr>
    </w:p>
    <w:p w:rsidR="004E6637" w:rsidRPr="00D67B93" w:rsidRDefault="00DD58FF" w:rsidP="005C1F21">
      <w:pPr>
        <w:ind w:firstLine="709"/>
        <w:jc w:val="both"/>
      </w:pPr>
      <w:r>
        <w:t xml:space="preserve">Срок предоставления </w:t>
      </w:r>
      <w:r w:rsidR="005C1F21">
        <w:t xml:space="preserve">муниципальной услуги составляет </w:t>
      </w:r>
      <w:r w:rsidR="004E6637" w:rsidRPr="00D67B93">
        <w:t xml:space="preserve">не более </w:t>
      </w:r>
      <w:r w:rsidR="00F17365">
        <w:t>7</w:t>
      </w:r>
      <w:r w:rsidR="004E6637" w:rsidRPr="00D67B93">
        <w:t xml:space="preserve"> рабочих дней со дня </w:t>
      </w:r>
      <w:r w:rsidR="00F17365">
        <w:t>поступления в</w:t>
      </w:r>
      <w:r w:rsidR="004E6637" w:rsidRPr="00D67B93">
        <w:t xml:space="preserve"> Уполномоченны</w:t>
      </w:r>
      <w:r w:rsidR="00F17365">
        <w:t xml:space="preserve">й орган </w:t>
      </w:r>
      <w:r w:rsidR="005C1F21">
        <w:t>У</w:t>
      </w:r>
      <w:r w:rsidR="00F17365">
        <w:t>ведомления</w:t>
      </w:r>
      <w:r w:rsidR="005C1F21">
        <w:t>.</w:t>
      </w:r>
    </w:p>
    <w:p w:rsidR="00CA31FD" w:rsidRPr="00E23EA6" w:rsidRDefault="00CA31FD" w:rsidP="00CA31FD">
      <w:pPr>
        <w:autoSpaceDE w:val="0"/>
        <w:autoSpaceDN w:val="0"/>
        <w:adjustRightInd w:val="0"/>
        <w:ind w:right="-2" w:firstLine="709"/>
        <w:jc w:val="both"/>
      </w:pPr>
    </w:p>
    <w:p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rsidR="00212CDE" w:rsidRPr="00E23EA6" w:rsidRDefault="00212CDE" w:rsidP="00212CDE">
      <w:pPr>
        <w:ind w:firstLine="709"/>
      </w:pPr>
    </w:p>
    <w:p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rsidR="000B0572" w:rsidRPr="005C1F21" w:rsidRDefault="000B0572" w:rsidP="000B0572">
      <w:pPr>
        <w:autoSpaceDE w:val="0"/>
        <w:autoSpaceDN w:val="0"/>
        <w:adjustRightInd w:val="0"/>
        <w:ind w:firstLine="720"/>
        <w:jc w:val="both"/>
      </w:pPr>
      <w:r w:rsidRPr="005C1F21">
        <w:t>Градостроительным кодексом Российской Федерации от 29 декабря 2004 года № 190-ФЗ;</w:t>
      </w:r>
    </w:p>
    <w:p w:rsidR="005C1F21" w:rsidRPr="005C1F21" w:rsidRDefault="005C1F21" w:rsidP="000B0572">
      <w:pPr>
        <w:autoSpaceDE w:val="0"/>
        <w:autoSpaceDN w:val="0"/>
        <w:adjustRightInd w:val="0"/>
        <w:ind w:firstLine="720"/>
        <w:jc w:val="both"/>
      </w:pPr>
      <w:r w:rsidRPr="005C1F21">
        <w:t>Земельным кодексом Российской Федерации от 25 октября 2001 года № 136-ФЗ;</w:t>
      </w:r>
    </w:p>
    <w:p w:rsidR="00CC3C88" w:rsidRPr="005C1F21" w:rsidRDefault="00CC3C88" w:rsidP="000B0572">
      <w:pPr>
        <w:autoSpaceDE w:val="0"/>
        <w:autoSpaceDN w:val="0"/>
        <w:adjustRightInd w:val="0"/>
        <w:ind w:firstLine="720"/>
        <w:jc w:val="both"/>
      </w:pPr>
      <w:r w:rsidRPr="005C1F21">
        <w:t>Федеральным законом от 25 июня 2002 года № 73-ФЗ «Об объектах культурного наследия (памятниках истории и культуры) народов Российской Федерации»;</w:t>
      </w:r>
    </w:p>
    <w:p w:rsidR="000B0572" w:rsidRPr="005C1F21" w:rsidRDefault="000B0572" w:rsidP="000B0572">
      <w:pPr>
        <w:autoSpaceDE w:val="0"/>
        <w:autoSpaceDN w:val="0"/>
        <w:adjustRightInd w:val="0"/>
        <w:ind w:firstLine="720"/>
        <w:jc w:val="both"/>
      </w:pPr>
      <w:r w:rsidRPr="005C1F21">
        <w:t>Федеральным законом от 6 октября 2003 года № 131-ФЗ «Об общих принципах организации местного самоуправления в Российской Федерации»;</w:t>
      </w:r>
    </w:p>
    <w:p w:rsidR="000B0572" w:rsidRPr="005C1F21" w:rsidRDefault="000B0572" w:rsidP="000B0572">
      <w:pPr>
        <w:autoSpaceDE w:val="0"/>
        <w:autoSpaceDN w:val="0"/>
        <w:adjustRightInd w:val="0"/>
        <w:ind w:firstLine="720"/>
        <w:jc w:val="both"/>
      </w:pPr>
      <w:r w:rsidRPr="005C1F21">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5C1F21" w:rsidRDefault="000B0572" w:rsidP="000B0572">
      <w:pPr>
        <w:autoSpaceDE w:val="0"/>
        <w:autoSpaceDN w:val="0"/>
        <w:adjustRightInd w:val="0"/>
        <w:ind w:firstLine="720"/>
        <w:jc w:val="both"/>
      </w:pPr>
      <w:r w:rsidRPr="005C1F21">
        <w:lastRenderedPageBreak/>
        <w:t>Федеральным законом от 27 июля 2010 года № 210-ФЗ «Об организации предоставления государственных и муниципальных услуг»;</w:t>
      </w:r>
    </w:p>
    <w:p w:rsidR="000B0572" w:rsidRPr="005C1F21" w:rsidRDefault="000B0572" w:rsidP="000B0572">
      <w:pPr>
        <w:autoSpaceDE w:val="0"/>
        <w:autoSpaceDN w:val="0"/>
        <w:adjustRightInd w:val="0"/>
        <w:ind w:firstLine="720"/>
        <w:jc w:val="both"/>
      </w:pPr>
      <w:r w:rsidRPr="005C1F21">
        <w:t>Федеральным законом от 6 апреля 2011 года № 63-ФЗ «Об электронной подписи»;</w:t>
      </w:r>
    </w:p>
    <w:p w:rsidR="000B0572" w:rsidRPr="005C1F21" w:rsidRDefault="000B0572" w:rsidP="000B0572">
      <w:pPr>
        <w:autoSpaceDE w:val="0"/>
        <w:autoSpaceDN w:val="0"/>
        <w:adjustRightInd w:val="0"/>
        <w:ind w:firstLine="720"/>
        <w:jc w:val="both"/>
      </w:pPr>
      <w:r w:rsidRPr="005C1F21">
        <w:t>Федеральным законом от 21 июля 2014 года № 212-ФЗ «Об основах общественного контроля в Российской Федерации»;</w:t>
      </w:r>
    </w:p>
    <w:p w:rsidR="005C1F21" w:rsidRPr="003A4CC7" w:rsidRDefault="005C1F21" w:rsidP="000B0572">
      <w:pPr>
        <w:autoSpaceDE w:val="0"/>
        <w:autoSpaceDN w:val="0"/>
        <w:adjustRightInd w:val="0"/>
        <w:ind w:firstLine="720"/>
        <w:jc w:val="both"/>
      </w:pPr>
      <w:r w:rsidRPr="005C1F21">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CC3C88" w:rsidRPr="003A4CC7" w:rsidRDefault="00CC3C88" w:rsidP="000B0572">
      <w:pPr>
        <w:autoSpaceDE w:val="0"/>
        <w:autoSpaceDN w:val="0"/>
        <w:adjustRightInd w:val="0"/>
        <w:ind w:firstLine="720"/>
        <w:jc w:val="both"/>
      </w:pPr>
      <w:r>
        <w:t>приказом Министерства строительства и жилищно-коммунального хозя</w:t>
      </w:r>
      <w:r w:rsidR="005C1F21">
        <w:t>йства Российской Федерации от 24 января 2019 года № 34</w:t>
      </w:r>
      <w:r>
        <w:t>/</w:t>
      </w:r>
      <w:proofErr w:type="spellStart"/>
      <w:proofErr w:type="gramStart"/>
      <w:r>
        <w:t>пр</w:t>
      </w:r>
      <w:proofErr w:type="spellEnd"/>
      <w:proofErr w:type="gramEnd"/>
      <w:r>
        <w:t xml:space="preserve"> «Об утверждении форм уведомлени</w:t>
      </w:r>
      <w:r w:rsidR="005C1F21">
        <w:t>я о планируемом сносе объекта капитального строительства и уведомления о завершении снова объекта капитального строительства</w:t>
      </w:r>
      <w:r>
        <w:t>»</w:t>
      </w:r>
      <w:r w:rsidR="00981AB3">
        <w:t xml:space="preserve"> (далее – Приказ № </w:t>
      </w:r>
      <w:r w:rsidR="005C1F21">
        <w:t>34</w:t>
      </w:r>
      <w:r w:rsidR="00981AB3">
        <w:t>/</w:t>
      </w:r>
      <w:proofErr w:type="spellStart"/>
      <w:r w:rsidR="00981AB3">
        <w:t>пр</w:t>
      </w:r>
      <w:proofErr w:type="spellEnd"/>
      <w:r w:rsidR="00981AB3">
        <w:t>)</w:t>
      </w:r>
      <w:r>
        <w:t>;</w:t>
      </w:r>
    </w:p>
    <w:p w:rsidR="000B0572" w:rsidRPr="003A4CC7"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rsidR="002A7764" w:rsidRP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Pr="002A7764">
        <w:t>;</w:t>
      </w:r>
    </w:p>
    <w:p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rsidR="002A7764" w:rsidRPr="00E23EA6" w:rsidRDefault="002A7764" w:rsidP="002A7764">
      <w:pPr>
        <w:autoSpaceDE w:val="0"/>
        <w:autoSpaceDN w:val="0"/>
        <w:adjustRightInd w:val="0"/>
        <w:ind w:right="-2"/>
        <w:jc w:val="both"/>
        <w:rPr>
          <w:color w:val="0000FF"/>
        </w:rPr>
      </w:pPr>
    </w:p>
    <w:p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rsidR="00212CDE" w:rsidRPr="00E23EA6" w:rsidRDefault="00212CDE" w:rsidP="00212CDE">
      <w:pPr>
        <w:autoSpaceDE w:val="0"/>
        <w:autoSpaceDN w:val="0"/>
        <w:adjustRightInd w:val="0"/>
        <w:ind w:firstLine="709"/>
        <w:jc w:val="both"/>
        <w:rPr>
          <w:i/>
          <w:iCs/>
        </w:rPr>
      </w:pPr>
    </w:p>
    <w:p w:rsidR="00354D2C" w:rsidRDefault="00B51DBA" w:rsidP="00212CDE">
      <w:pPr>
        <w:ind w:firstLine="709"/>
        <w:jc w:val="both"/>
      </w:pPr>
      <w:r>
        <w:t xml:space="preserve">2.6.1. </w:t>
      </w:r>
      <w:r w:rsidR="00660B7B">
        <w:rPr>
          <w:b/>
        </w:rPr>
        <w:t>В целях получения</w:t>
      </w:r>
      <w:r w:rsidR="00FF39E8">
        <w:rPr>
          <w:b/>
        </w:rPr>
        <w:t xml:space="preserve"> </w:t>
      </w:r>
      <w:r w:rsidR="00A36EED">
        <w:rPr>
          <w:b/>
        </w:rPr>
        <w:t xml:space="preserve">муниципальной услуги в части направления уведомления о планируемом сносе объекта капитального строительства </w:t>
      </w:r>
      <w:r>
        <w:t>заявитель</w:t>
      </w:r>
      <w:r w:rsidR="00A36EED">
        <w:t xml:space="preserve"> не </w:t>
      </w:r>
      <w:proofErr w:type="gramStart"/>
      <w:r w:rsidR="00A36EED">
        <w:t>позднее</w:t>
      </w:r>
      <w:proofErr w:type="gramEnd"/>
      <w:r w:rsidR="00A36EED">
        <w:t xml:space="preserve"> чем за 7 рабочих дней до начала выполнения работ по сносу объекта капитального строительства</w:t>
      </w:r>
      <w:r>
        <w:t xml:space="preserve"> представляет (направляет) </w:t>
      </w:r>
      <w:r w:rsidR="00354D2C">
        <w:t>следующие документы:</w:t>
      </w:r>
    </w:p>
    <w:p w:rsidR="00B51DBA" w:rsidRDefault="00981AB3" w:rsidP="00212CDE">
      <w:pPr>
        <w:ind w:firstLine="709"/>
        <w:jc w:val="both"/>
      </w:pPr>
      <w:r>
        <w:t xml:space="preserve">1) уведомление </w:t>
      </w:r>
      <w:r w:rsidR="00A36EED">
        <w:t xml:space="preserve">о планируемом сносе объекта капитального строительства </w:t>
      </w:r>
      <w:r>
        <w:t xml:space="preserve">по форме, утвержденной Приказом № </w:t>
      </w:r>
      <w:r w:rsidR="00A36EED">
        <w:t>34/</w:t>
      </w:r>
      <w:proofErr w:type="spellStart"/>
      <w:proofErr w:type="gramStart"/>
      <w:r w:rsidR="00A36EED">
        <w:t>пр</w:t>
      </w:r>
      <w:proofErr w:type="spellEnd"/>
      <w:proofErr w:type="gramEnd"/>
      <w:r>
        <w:t xml:space="preserve"> (приложени</w:t>
      </w:r>
      <w:r w:rsidR="00A36EED">
        <w:t>е</w:t>
      </w:r>
      <w:r>
        <w:t xml:space="preserve"> 1 </w:t>
      </w:r>
      <w:r w:rsidR="00A36EED">
        <w:t>к Приказу № 34</w:t>
      </w:r>
      <w:r>
        <w:t>/</w:t>
      </w:r>
      <w:proofErr w:type="spellStart"/>
      <w:r>
        <w:t>пр</w:t>
      </w:r>
      <w:proofErr w:type="spellEnd"/>
      <w:r>
        <w:t>)</w:t>
      </w:r>
      <w:r w:rsidR="00D344E7">
        <w:t xml:space="preserve"> (далее – уведомление о планируемом </w:t>
      </w:r>
      <w:r w:rsidR="00A36EED">
        <w:t>сносе</w:t>
      </w:r>
      <w:r w:rsidR="00D344E7">
        <w:t>)</w:t>
      </w:r>
      <w:r>
        <w:t>.</w:t>
      </w:r>
    </w:p>
    <w:p w:rsidR="00981AB3" w:rsidRDefault="00981AB3" w:rsidP="00212CDE">
      <w:pPr>
        <w:ind w:firstLine="709"/>
        <w:jc w:val="both"/>
      </w:pPr>
      <w:r>
        <w:t xml:space="preserve">Уведомление </w:t>
      </w:r>
      <w:r w:rsidR="00D344E7">
        <w:t xml:space="preserve">о планируемом </w:t>
      </w:r>
      <w:r w:rsidR="00A36EED">
        <w:t xml:space="preserve">сносе </w:t>
      </w:r>
      <w:r>
        <w:t>должно содержать следующие сведения:</w:t>
      </w:r>
    </w:p>
    <w:p w:rsidR="00A36EED" w:rsidRPr="00A36EED" w:rsidRDefault="007535A7" w:rsidP="00A36EED">
      <w:pPr>
        <w:ind w:firstLine="709"/>
        <w:jc w:val="both"/>
      </w:pPr>
      <w:r>
        <w:t>а</w:t>
      </w:r>
      <w:r w:rsidR="00981AB3">
        <w:t>)</w:t>
      </w:r>
      <w:r w:rsidR="00B53B11" w:rsidRPr="00B53B11">
        <w:t xml:space="preserve"> </w:t>
      </w:r>
      <w:r w:rsidR="00A36EED" w:rsidRPr="00A36EED">
        <w:t>фамилия, имя, отчество (при наличии), место жительства застройщика, реквизиты документа, удостоверяющего личность (для физического лица);</w:t>
      </w:r>
    </w:p>
    <w:p w:rsidR="00A36EED" w:rsidRPr="00A36EED" w:rsidRDefault="00A36EED" w:rsidP="00A36EED">
      <w:pPr>
        <w:ind w:firstLine="709"/>
        <w:jc w:val="both"/>
      </w:pPr>
      <w:r>
        <w:t>б</w:t>
      </w:r>
      <w:r w:rsidRPr="00A36EED">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36EED" w:rsidRPr="00A36EED" w:rsidRDefault="00A36EED" w:rsidP="00A36EED">
      <w:pPr>
        <w:ind w:firstLine="709"/>
        <w:jc w:val="both"/>
      </w:pPr>
      <w:r>
        <w:t>в</w:t>
      </w:r>
      <w:r w:rsidRPr="00A36EED">
        <w:t>) кадастровый номер земельного участка (при наличии), адрес или описание местоположения земельного участка;</w:t>
      </w:r>
    </w:p>
    <w:p w:rsidR="00A36EED" w:rsidRPr="00A36EED" w:rsidRDefault="00A36EED" w:rsidP="00A36EED">
      <w:pPr>
        <w:ind w:firstLine="709"/>
        <w:jc w:val="both"/>
      </w:pPr>
      <w:r>
        <w:t>г</w:t>
      </w:r>
      <w:r w:rsidRPr="00A36EED">
        <w:t>) сведения о праве застройщика на земельный участок, а также сведения о наличии прав иных лиц на земельный участок (при наличии таких лиц);</w:t>
      </w:r>
    </w:p>
    <w:p w:rsidR="00A36EED" w:rsidRPr="00A36EED" w:rsidRDefault="00A36EED" w:rsidP="00A36EED">
      <w:pPr>
        <w:ind w:firstLine="709"/>
        <w:jc w:val="both"/>
      </w:pPr>
      <w:proofErr w:type="spellStart"/>
      <w:r>
        <w:lastRenderedPageBreak/>
        <w:t>д</w:t>
      </w:r>
      <w:proofErr w:type="spellEnd"/>
      <w:r w:rsidRPr="00A36EED">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36EED" w:rsidRPr="00A36EED" w:rsidRDefault="00A36EED" w:rsidP="00A36EED">
      <w:pPr>
        <w:ind w:firstLine="709"/>
        <w:jc w:val="both"/>
      </w:pPr>
      <w:r>
        <w:t>е</w:t>
      </w:r>
      <w:r w:rsidRPr="00A36EED">
        <w:t>)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w:t>
      </w:r>
      <w:r>
        <w:t xml:space="preserve"> </w:t>
      </w:r>
      <w:hyperlink r:id="rId12" w:anchor="/document/12124624/entry/2" w:history="1">
        <w:r w:rsidRPr="00A36EED">
          <w:t>земельным законодательством</w:t>
        </w:r>
      </w:hyperlink>
      <w:r>
        <w:t xml:space="preserve"> </w:t>
      </w:r>
      <w:r w:rsidRPr="00A36EED">
        <w:t xml:space="preserve">(при наличии </w:t>
      </w:r>
      <w:proofErr w:type="gramStart"/>
      <w:r w:rsidRPr="00A36EED">
        <w:t>таких</w:t>
      </w:r>
      <w:proofErr w:type="gramEnd"/>
      <w:r w:rsidRPr="00A36EED">
        <w:t xml:space="preserve"> решения либо обязательства);</w:t>
      </w:r>
    </w:p>
    <w:p w:rsidR="00A36EED" w:rsidRPr="00A36EED" w:rsidRDefault="00A36EED" w:rsidP="00A36EED">
      <w:pPr>
        <w:ind w:firstLine="709"/>
        <w:jc w:val="both"/>
      </w:pPr>
      <w:r>
        <w:t>ж</w:t>
      </w:r>
      <w:r w:rsidRPr="00A36EED">
        <w:t>) почтовый адрес и (или) адрес электронной почты для связи с застройщиком или техническим заказчиком.</w:t>
      </w:r>
    </w:p>
    <w:p w:rsidR="00870AB4" w:rsidRPr="00E23EA6" w:rsidRDefault="007535A7" w:rsidP="00A36EED">
      <w:pPr>
        <w:ind w:firstLine="709"/>
        <w:jc w:val="both"/>
      </w:pPr>
      <w:r>
        <w:t>Уведомление</w:t>
      </w:r>
      <w:r w:rsidR="00870AB4" w:rsidRPr="00E23EA6">
        <w:t xml:space="preserve"> </w:t>
      </w:r>
      <w:r w:rsidR="00D344E7">
        <w:t xml:space="preserve">о планируемом строительстве </w:t>
      </w:r>
      <w:r w:rsidR="00870AB4" w:rsidRPr="00E23EA6">
        <w:t xml:space="preserve">заполняется разборчиво, в машинописном виде или от руки. </w:t>
      </w:r>
      <w:r>
        <w:t>Уведомление</w:t>
      </w:r>
      <w:r w:rsidR="00870AB4" w:rsidRPr="00E23EA6">
        <w:t xml:space="preserve"> </w:t>
      </w:r>
      <w:r w:rsidR="00D344E7">
        <w:t xml:space="preserve">о планируемом строительстве </w:t>
      </w:r>
      <w:r w:rsidR="00870AB4" w:rsidRPr="00E23EA6">
        <w:t>заверяется подписью заявителя (его уполномоченного представителя).</w:t>
      </w:r>
    </w:p>
    <w:p w:rsidR="00B61084" w:rsidRDefault="007535A7" w:rsidP="007535A7">
      <w:pPr>
        <w:autoSpaceDE w:val="0"/>
        <w:autoSpaceDN w:val="0"/>
        <w:adjustRightInd w:val="0"/>
        <w:ind w:firstLine="709"/>
        <w:jc w:val="both"/>
        <w:rPr>
          <w:color w:val="000000"/>
        </w:rPr>
      </w:pPr>
      <w:r>
        <w:t>2</w:t>
      </w:r>
      <w:r w:rsidR="00B61084">
        <w:t xml:space="preserve">) </w:t>
      </w:r>
      <w:r w:rsidR="00C33232">
        <w:rPr>
          <w:color w:val="000000"/>
        </w:rPr>
        <w:t>результаты и материалы обследования объекта капитального строительства;</w:t>
      </w:r>
    </w:p>
    <w:p w:rsidR="007535A7" w:rsidRDefault="007535A7" w:rsidP="007535A7">
      <w:pPr>
        <w:autoSpaceDE w:val="0"/>
        <w:autoSpaceDN w:val="0"/>
        <w:adjustRightInd w:val="0"/>
        <w:ind w:firstLine="709"/>
        <w:jc w:val="both"/>
      </w:pPr>
      <w:r w:rsidRPr="00C33232">
        <w:t>3</w:t>
      </w:r>
      <w:r w:rsidR="006E2823" w:rsidRPr="00C33232">
        <w:t xml:space="preserve">) </w:t>
      </w:r>
      <w:r w:rsidR="00C33232" w:rsidRPr="00C33232">
        <w:t>проект организации работ по сносу объекта капитального строительства,</w:t>
      </w:r>
      <w:r w:rsidR="00C33232">
        <w:t xml:space="preserve"> </w:t>
      </w:r>
      <w:hyperlink r:id="rId13" w:anchor="/document/72234378/entry/1000" w:history="1">
        <w:r w:rsidR="00C33232" w:rsidRPr="00C33232">
          <w:t>требования</w:t>
        </w:r>
      </w:hyperlink>
      <w:r w:rsidR="00C33232">
        <w:t xml:space="preserve"> </w:t>
      </w:r>
      <w:r w:rsidR="00C33232" w:rsidRPr="00C33232">
        <w:t>к составу и содержанию которого утверждены</w:t>
      </w:r>
      <w:r w:rsidR="00C33232">
        <w:t xml:space="preserve"> </w:t>
      </w:r>
      <w:hyperlink r:id="rId14" w:anchor="/document/72234378/entry/0" w:history="1">
        <w:r w:rsidR="00C33232" w:rsidRPr="00C33232">
          <w:t>постановлением</w:t>
        </w:r>
      </w:hyperlink>
      <w:r w:rsidR="00C33232">
        <w:t xml:space="preserve"> </w:t>
      </w:r>
      <w:r w:rsidR="00C33232" w:rsidRPr="00C33232">
        <w:t xml:space="preserve">Правительства Российской Федерации от 26.04.2019 </w:t>
      </w:r>
      <w:r w:rsidR="00C33232">
        <w:t xml:space="preserve">№ </w:t>
      </w:r>
      <w:r w:rsidR="00C33232" w:rsidRPr="00C33232">
        <w:t xml:space="preserve">509 </w:t>
      </w:r>
      <w:r w:rsidR="00C33232">
        <w:t>«</w:t>
      </w:r>
      <w:r w:rsidR="00C33232" w:rsidRPr="00C33232">
        <w:t>Об утверждении требований к составу и содержанию проекта организации работ по сносу объекта капитального строительства</w:t>
      </w:r>
      <w:r w:rsidR="00C33232">
        <w:t>».</w:t>
      </w:r>
    </w:p>
    <w:p w:rsidR="00C33232" w:rsidRDefault="00C33232" w:rsidP="007535A7">
      <w:pPr>
        <w:autoSpaceDE w:val="0"/>
        <w:autoSpaceDN w:val="0"/>
        <w:adjustRightInd w:val="0"/>
        <w:ind w:firstLine="709"/>
        <w:jc w:val="both"/>
      </w:pPr>
      <w:r>
        <w:t>2.6.2. Документы, указанные в подпунктах 2 и 3 пункта 2.6.1 раздела II настоящего Регламента, прилагаются к уведомлению о планируемом сносе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C33232" w:rsidRPr="00C33232" w:rsidRDefault="00C33232" w:rsidP="007535A7">
      <w:pPr>
        <w:autoSpaceDE w:val="0"/>
        <w:autoSpaceDN w:val="0"/>
        <w:adjustRightInd w:val="0"/>
        <w:ind w:firstLine="709"/>
        <w:jc w:val="both"/>
      </w:pPr>
      <w:r>
        <w:t>2.6.3. В случае непредставления заявителем документов, указанных в подпунктах 2 и 3 пункта 2.6.1 раздела II настоящего Регламента, Уполномоченный орган запрашивает их у заявителя.</w:t>
      </w:r>
    </w:p>
    <w:p w:rsidR="00AD6741" w:rsidRDefault="00AD6741" w:rsidP="00AD6741">
      <w:pPr>
        <w:ind w:firstLine="709"/>
        <w:jc w:val="both"/>
      </w:pPr>
      <w:r>
        <w:t>2.6.4</w:t>
      </w:r>
      <w:r w:rsidR="00304101">
        <w:t xml:space="preserve">. </w:t>
      </w:r>
      <w:r>
        <w:rPr>
          <w:b/>
        </w:rPr>
        <w:t xml:space="preserve">В целях получения муниципальной услуги в части направления уведомления о завершении сноса объекта капитального строительства </w:t>
      </w:r>
      <w:r>
        <w:t>заявитель не позднее 7 рабочих дней после завершения сноса объекта капитального строительства представляет (направляет) уведомление о завершении сноса объекта капитального строительства по форме, утвержденной Приказом № 34/</w:t>
      </w:r>
      <w:proofErr w:type="spellStart"/>
      <w:proofErr w:type="gramStart"/>
      <w:r>
        <w:t>пр</w:t>
      </w:r>
      <w:proofErr w:type="spellEnd"/>
      <w:proofErr w:type="gramEnd"/>
      <w:r>
        <w:t xml:space="preserve"> (приложение 2 к Приказу № 34/</w:t>
      </w:r>
      <w:proofErr w:type="spellStart"/>
      <w:r>
        <w:t>пр</w:t>
      </w:r>
      <w:proofErr w:type="spellEnd"/>
      <w:r>
        <w:t>) (далее – уведомление о завершении сноса).</w:t>
      </w:r>
    </w:p>
    <w:p w:rsidR="00304101" w:rsidRPr="00936AEE" w:rsidRDefault="00936AEE" w:rsidP="00936AEE">
      <w:pPr>
        <w:autoSpaceDE w:val="0"/>
        <w:autoSpaceDN w:val="0"/>
        <w:adjustRightInd w:val="0"/>
        <w:ind w:firstLine="709"/>
        <w:jc w:val="both"/>
      </w:pPr>
      <w:r w:rsidRPr="00936AEE">
        <w:t>2.6.5. Уведомление</w:t>
      </w:r>
      <w:r w:rsidR="00304101" w:rsidRPr="00936AEE">
        <w:t xml:space="preserve"> по просьбе заявителя может быть заполнено специалистом, ответственным за прием документов, с помощью компьютера или от руки. </w:t>
      </w:r>
      <w:proofErr w:type="gramStart"/>
      <w:r w:rsidR="00304101" w:rsidRPr="00936AEE">
        <w:t xml:space="preserve">В последнем случае заявитель (его уполномоченный представитель) вписывает в </w:t>
      </w:r>
      <w:r w:rsidRPr="00936AEE">
        <w:t>Уведомление</w:t>
      </w:r>
      <w:r w:rsidR="00304101" w:rsidRPr="00936AEE">
        <w:t xml:space="preserve"> от руки свои фамилию, имя, отчество (полностью) и ставит подпись. </w:t>
      </w:r>
      <w:proofErr w:type="gramEnd"/>
    </w:p>
    <w:p w:rsidR="00304101" w:rsidRPr="00936AEE" w:rsidRDefault="00304101" w:rsidP="00304101">
      <w:pPr>
        <w:ind w:firstLine="709"/>
        <w:jc w:val="both"/>
      </w:pPr>
      <w:r w:rsidRPr="00936AEE">
        <w:t xml:space="preserve">При заполнении </w:t>
      </w:r>
      <w:r w:rsidR="00936AEE" w:rsidRPr="00936AEE">
        <w:t>Уведомления</w:t>
      </w:r>
      <w:r w:rsidRPr="00936AEE">
        <w:t xml:space="preserve"> не допускается использование сокращений слов и аббревиатур. Ответы на содержащиеся в </w:t>
      </w:r>
      <w:r w:rsidR="00936AEE" w:rsidRPr="00936AEE">
        <w:t>Уведомлении</w:t>
      </w:r>
      <w:r w:rsidRPr="00936AEE">
        <w:t xml:space="preserve"> вопросы должны быть конкретными и исчерпывающими.</w:t>
      </w:r>
    </w:p>
    <w:p w:rsidR="00304101" w:rsidRPr="00936AEE" w:rsidRDefault="00304101" w:rsidP="00304101">
      <w:pPr>
        <w:autoSpaceDE w:val="0"/>
        <w:autoSpaceDN w:val="0"/>
        <w:adjustRightInd w:val="0"/>
        <w:ind w:firstLine="709"/>
        <w:jc w:val="both"/>
        <w:rPr>
          <w:color w:val="000000"/>
        </w:rPr>
      </w:pPr>
      <w:r w:rsidRPr="00936AEE">
        <w:t xml:space="preserve">При подаче </w:t>
      </w:r>
      <w:r w:rsidR="00936AEE" w:rsidRPr="00936AEE">
        <w:t>Уведомления</w:t>
      </w:r>
      <w:r w:rsidRPr="00936AEE">
        <w:t xml:space="preserve"> непосредственно в Уполномоченный орган (МФЦ) заявитель </w:t>
      </w:r>
      <w:r w:rsidRPr="00936AEE">
        <w:rPr>
          <w:color w:val="000000"/>
        </w:rPr>
        <w:t>либо его законный представитель предъявляет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304101" w:rsidRPr="00936AEE" w:rsidRDefault="00304101" w:rsidP="00304101">
      <w:pPr>
        <w:autoSpaceDE w:val="0"/>
        <w:autoSpaceDN w:val="0"/>
        <w:adjustRightInd w:val="0"/>
        <w:ind w:firstLine="709"/>
        <w:jc w:val="both"/>
        <w:rPr>
          <w:color w:val="000000"/>
        </w:rPr>
      </w:pPr>
      <w:r w:rsidRPr="00936AEE">
        <w:t>В случае обращения за получением муниципальной услуги представителя заявителя представитель заявителя предъявляет документ, подтверждающий полномочия представителя заявителя.</w:t>
      </w:r>
    </w:p>
    <w:p w:rsidR="00FE5A56" w:rsidRPr="00E23EA6" w:rsidRDefault="002E1948" w:rsidP="006E2823">
      <w:pPr>
        <w:autoSpaceDE w:val="0"/>
        <w:autoSpaceDN w:val="0"/>
        <w:adjustRightInd w:val="0"/>
        <w:ind w:firstLine="709"/>
        <w:jc w:val="both"/>
        <w:rPr>
          <w:rFonts w:ascii="Verdana" w:hAnsi="Verdana"/>
        </w:rPr>
      </w:pPr>
      <w:r w:rsidRPr="00476055">
        <w:rPr>
          <w:color w:val="000000"/>
        </w:rPr>
        <w:t>2.</w:t>
      </w:r>
      <w:r w:rsidR="00FE5A56" w:rsidRPr="00476055">
        <w:rPr>
          <w:color w:val="000000"/>
        </w:rPr>
        <w:t>6</w:t>
      </w:r>
      <w:r w:rsidRPr="00476055">
        <w:rPr>
          <w:color w:val="000000"/>
        </w:rPr>
        <w:t>.</w:t>
      </w:r>
      <w:r w:rsidR="00936AEE">
        <w:t>6</w:t>
      </w:r>
      <w:r w:rsidR="00FE5A56" w:rsidRPr="00E23EA6">
        <w:t>.</w:t>
      </w:r>
      <w:r w:rsidRPr="00E23EA6">
        <w:t xml:space="preserve"> </w:t>
      </w:r>
      <w:r w:rsidR="00C34306">
        <w:t>Уведомления</w:t>
      </w:r>
      <w:r w:rsidR="00FE5A56" w:rsidRPr="00476055">
        <w:rPr>
          <w:color w:val="000000"/>
        </w:rPr>
        <w:t xml:space="preserve"> и прилагаемые документы</w:t>
      </w:r>
      <w:r w:rsidR="00255BFC">
        <w:rPr>
          <w:color w:val="000000"/>
        </w:rPr>
        <w:t xml:space="preserve"> и сведения</w:t>
      </w:r>
      <w:r w:rsidR="00FE5A56" w:rsidRPr="00476055">
        <w:rPr>
          <w:color w:val="000000"/>
        </w:rPr>
        <w:t xml:space="preserve"> могут быть представлены следующими способами:</w:t>
      </w:r>
    </w:p>
    <w:p w:rsidR="00FE5A56" w:rsidRPr="00E23EA6" w:rsidRDefault="00FE5A56" w:rsidP="00FE5A56">
      <w:pPr>
        <w:ind w:firstLine="709"/>
        <w:jc w:val="both"/>
        <w:rPr>
          <w:rFonts w:ascii="Verdana" w:hAnsi="Verdana"/>
        </w:rPr>
      </w:pPr>
      <w:r w:rsidRPr="00E23EA6">
        <w:t>путем личного обращения в Уполномоченный орган или в МФЦ лично либо через своих представителей;</w:t>
      </w:r>
    </w:p>
    <w:p w:rsidR="00FE5A56" w:rsidRPr="00E23EA6" w:rsidRDefault="00FE5A56" w:rsidP="00FE5A56">
      <w:pPr>
        <w:ind w:firstLine="709"/>
        <w:jc w:val="both"/>
        <w:rPr>
          <w:rFonts w:ascii="Verdana" w:hAnsi="Verdana"/>
        </w:rPr>
      </w:pPr>
      <w:r w:rsidRPr="00E23EA6">
        <w:t>посредством почтовой связи;</w:t>
      </w:r>
    </w:p>
    <w:p w:rsidR="008C5151" w:rsidRDefault="008C5151" w:rsidP="00FE5A56">
      <w:pPr>
        <w:ind w:firstLine="709"/>
        <w:jc w:val="both"/>
      </w:pPr>
      <w:r>
        <w:t xml:space="preserve">посредством Единого портала государственных и муниципальных услуг </w:t>
      </w:r>
      <w:r w:rsidR="00AD6741">
        <w:t>или регионального портала государственных или муниципальных услуг</w:t>
      </w:r>
      <w:r>
        <w:t>;</w:t>
      </w:r>
    </w:p>
    <w:p w:rsidR="00CC3829" w:rsidRDefault="00AD6741" w:rsidP="00FE5A56">
      <w:pPr>
        <w:ind w:firstLine="709"/>
        <w:jc w:val="both"/>
      </w:pPr>
      <w:r>
        <w:lastRenderedPageBreak/>
        <w:t xml:space="preserve">с использованием </w:t>
      </w:r>
      <w:r w:rsidRPr="00AD6741">
        <w:t>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4620CD">
        <w:t xml:space="preserve"> (при наличии технической возможности)</w:t>
      </w:r>
      <w:r w:rsidR="00C34306">
        <w:t>.</w:t>
      </w:r>
    </w:p>
    <w:p w:rsidR="003F223F" w:rsidRPr="00E23EA6" w:rsidRDefault="00C34306" w:rsidP="00FE5A56">
      <w:pPr>
        <w:ind w:firstLine="709"/>
        <w:jc w:val="both"/>
        <w:rPr>
          <w:rFonts w:eastAsia="Calibri"/>
        </w:rPr>
      </w:pPr>
      <w:r>
        <w:rPr>
          <w:rFonts w:eastAsia="Calibri"/>
        </w:rPr>
        <w:t>Уведомление</w:t>
      </w:r>
      <w:r w:rsidR="003F223F" w:rsidRPr="00E23EA6">
        <w:rPr>
          <w:rFonts w:eastAsia="Calibri"/>
        </w:rPr>
        <w:t xml:space="preserve"> в форме электронного документа подписывается по выбору заявителя (если заявителем является физическое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rsidR="00C92DC8" w:rsidRDefault="00C92DC8" w:rsidP="006C49F7">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rsidR="003F223F" w:rsidRPr="00E23EA6" w:rsidRDefault="00C34306" w:rsidP="006C49F7">
      <w:pPr>
        <w:autoSpaceDE w:val="0"/>
        <w:autoSpaceDN w:val="0"/>
        <w:adjustRightInd w:val="0"/>
        <w:ind w:firstLine="709"/>
        <w:jc w:val="both"/>
        <w:rPr>
          <w:rFonts w:eastAsia="Calibri"/>
        </w:rPr>
      </w:pPr>
      <w:r>
        <w:rPr>
          <w:rFonts w:eastAsia="Calibri"/>
        </w:rPr>
        <w:t>Уведомление</w:t>
      </w:r>
      <w:r w:rsidR="003F223F" w:rsidRPr="00E23EA6">
        <w:rPr>
          <w:rFonts w:eastAsia="Calibri"/>
        </w:rPr>
        <w:t xml:space="preserve"> от имени юридического лица заверяется по выбору заявителя простой электронной подписью</w:t>
      </w:r>
      <w:r w:rsidR="00C92DC8">
        <w:rPr>
          <w:rFonts w:eastAsia="Calibri"/>
        </w:rPr>
        <w:t>,</w:t>
      </w:r>
      <w:r w:rsidR="003F223F" w:rsidRPr="00E23EA6">
        <w:rPr>
          <w:rFonts w:eastAsia="Calibri"/>
        </w:rPr>
        <w:t xml:space="preserve"> усиленной </w:t>
      </w:r>
      <w:r w:rsidR="00C92DC8">
        <w:rPr>
          <w:rFonts w:eastAsia="Calibri"/>
        </w:rPr>
        <w:t>не</w:t>
      </w:r>
      <w:r w:rsidR="003F223F" w:rsidRPr="00E23EA6">
        <w:rPr>
          <w:rFonts w:eastAsia="Calibri"/>
        </w:rPr>
        <w:t xml:space="preserve">квалифицированной электронной подписью </w:t>
      </w:r>
      <w:r w:rsidR="00C92DC8">
        <w:rPr>
          <w:rFonts w:eastAsia="Calibri"/>
        </w:rPr>
        <w:t xml:space="preserve">либо усиленной квалифицированной электронной подписью </w:t>
      </w:r>
      <w:r w:rsidR="003F223F" w:rsidRPr="00E23EA6">
        <w:rPr>
          <w:rFonts w:eastAsia="Calibri"/>
        </w:rPr>
        <w:t>(если заявителем является юридическое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rsidR="003F223F" w:rsidRPr="00E23EA6" w:rsidRDefault="003F223F" w:rsidP="006C49F7">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E23EA6" w:rsidRDefault="00FE5A56" w:rsidP="00FE5A56">
      <w:pPr>
        <w:ind w:firstLine="709"/>
        <w:jc w:val="both"/>
        <w:rPr>
          <w:rFonts w:eastAsia="Calibri"/>
        </w:rPr>
      </w:pPr>
      <w:r w:rsidRPr="00E23EA6">
        <w:t>2.6.</w:t>
      </w:r>
      <w:r w:rsidR="00936AEE">
        <w:t>7</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E23EA6" w:rsidRDefault="00FE5A56" w:rsidP="00FE5A56">
      <w:pPr>
        <w:autoSpaceDE w:val="0"/>
        <w:autoSpaceDN w:val="0"/>
        <w:adjustRightInd w:val="0"/>
        <w:ind w:firstLine="709"/>
        <w:jc w:val="both"/>
        <w:rPr>
          <w:rFonts w:eastAsia="Calibri"/>
        </w:rPr>
      </w:pPr>
      <w:proofErr w:type="gramStart"/>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936AEE">
        <w:rPr>
          <w:rFonts w:eastAsia="Calibri"/>
        </w:rPr>
        <w:t>8</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936AEE">
        <w:rPr>
          <w:rFonts w:eastAsia="Calibri"/>
        </w:rPr>
        <w:t>9</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E23EA6" w:rsidRDefault="002E1948" w:rsidP="00AC2AFD">
      <w:pPr>
        <w:autoSpaceDE w:val="0"/>
        <w:autoSpaceDN w:val="0"/>
        <w:adjustRightInd w:val="0"/>
        <w:ind w:right="-2" w:firstLine="540"/>
        <w:jc w:val="both"/>
      </w:pPr>
    </w:p>
    <w:p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proofErr w:type="gramStart"/>
      <w:r w:rsidR="007523D8" w:rsidRPr="007523D8">
        <w:rPr>
          <w:rStyle w:val="a9"/>
          <w:i/>
          <w:i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w:t>
      </w:r>
      <w:r w:rsidR="007523D8" w:rsidRPr="007523D8">
        <w:rPr>
          <w:rStyle w:val="a9"/>
          <w:i/>
          <w:iCs/>
          <w:sz w:val="24"/>
          <w:szCs w:val="24"/>
        </w:rPr>
        <w:lastRenderedPageBreak/>
        <w:t>самоуправления и иных организаций и которые заявитель вправе представить, порядок их предоставления, в том числе в электронной форме</w:t>
      </w:r>
      <w:proofErr w:type="gramEnd"/>
    </w:p>
    <w:p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rsidR="00653509" w:rsidRDefault="00FE5A56" w:rsidP="00524189">
      <w:pPr>
        <w:autoSpaceDE w:val="0"/>
        <w:autoSpaceDN w:val="0"/>
        <w:adjustRightInd w:val="0"/>
        <w:ind w:firstLine="709"/>
        <w:jc w:val="both"/>
      </w:pPr>
      <w:r w:rsidRPr="00E23EA6">
        <w:t>2.7.</w:t>
      </w:r>
      <w:r w:rsidR="00A60A10" w:rsidRPr="00E23EA6">
        <w:t xml:space="preserve">1. </w:t>
      </w:r>
      <w:r w:rsidR="00524189" w:rsidRPr="00613E77">
        <w:t>Заявитель вправе представить в Уполномоченный орган</w:t>
      </w:r>
      <w:r w:rsidR="00653509">
        <w:t>:</w:t>
      </w:r>
    </w:p>
    <w:p w:rsidR="00524189" w:rsidRDefault="00653509" w:rsidP="00524189">
      <w:pPr>
        <w:autoSpaceDE w:val="0"/>
        <w:autoSpaceDN w:val="0"/>
        <w:adjustRightInd w:val="0"/>
        <w:ind w:firstLine="709"/>
        <w:jc w:val="both"/>
      </w:pPr>
      <w: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3509" w:rsidRDefault="00653509" w:rsidP="00524189">
      <w:pPr>
        <w:autoSpaceDE w:val="0"/>
        <w:autoSpaceDN w:val="0"/>
        <w:adjustRightInd w:val="0"/>
        <w:ind w:firstLine="709"/>
        <w:jc w:val="both"/>
      </w:pPr>
      <w:r>
        <w:t>2) сведения из Единого государственного реестра недвижимости (далее – ЕГРН) (в случае направления Уведомлений по объектам недвижимости, права на которые зарегистрированы в ЕГРН);</w:t>
      </w:r>
    </w:p>
    <w:p w:rsidR="00653509" w:rsidRDefault="00653509" w:rsidP="00524189">
      <w:pPr>
        <w:autoSpaceDE w:val="0"/>
        <w:autoSpaceDN w:val="0"/>
        <w:adjustRightInd w:val="0"/>
        <w:ind w:firstLine="709"/>
        <w:jc w:val="both"/>
      </w:pPr>
      <w:r>
        <w:t xml:space="preserve">3) </w:t>
      </w:r>
      <w:r w:rsidR="00E51319">
        <w:t>решение суда или органа местного самоуправления о сносе объекта капитального строительства в случаях и порядке, предусмотренных частями 1 и 10 статьи 55.32 Градостроительного кодекса Российской Федерации.</w:t>
      </w:r>
    </w:p>
    <w:p w:rsidR="00C26A9A" w:rsidRDefault="009D1790" w:rsidP="00524189">
      <w:pPr>
        <w:autoSpaceDE w:val="0"/>
        <w:autoSpaceDN w:val="0"/>
        <w:adjustRightInd w:val="0"/>
        <w:ind w:firstLine="709"/>
        <w:jc w:val="both"/>
      </w:pPr>
      <w:r>
        <w:t xml:space="preserve">2.7.2.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C26A9A">
          <w:t>пункт</w:t>
        </w:r>
        <w:r w:rsidR="00524189">
          <w:t>е</w:t>
        </w:r>
        <w:r w:rsidR="00E32841" w:rsidRPr="00E23EA6">
          <w:t xml:space="preserve"> 2.7.1</w:t>
        </w:r>
      </w:hyperlink>
      <w:r w:rsidR="00E32841" w:rsidRPr="00E23EA6">
        <w:t xml:space="preserve"> 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в распоряжении которых находятся указанные документы, если застройщик не представил указанные документы самостоятельно.</w:t>
      </w:r>
    </w:p>
    <w:p w:rsidR="00B6216F" w:rsidRDefault="00B6216F" w:rsidP="00E32841">
      <w:pPr>
        <w:ind w:firstLine="709"/>
        <w:jc w:val="both"/>
      </w:pPr>
      <w:r w:rsidRPr="00B6216F">
        <w:t xml:space="preserve">По межведомственным запросам </w:t>
      </w:r>
      <w:r>
        <w:t>д</w:t>
      </w:r>
      <w:r w:rsidRPr="00E23EA6">
        <w:t>окументы</w:t>
      </w:r>
      <w:r>
        <w:t xml:space="preserve"> (их копии или сведения, содержащиеся в них) </w:t>
      </w:r>
      <w:r w:rsidRPr="00B6216F">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t>.</w:t>
      </w:r>
    </w:p>
    <w:p w:rsidR="00CA31FD" w:rsidRPr="00E23EA6" w:rsidRDefault="00B6216F" w:rsidP="00524189">
      <w:pPr>
        <w:ind w:firstLine="709"/>
        <w:jc w:val="both"/>
      </w:pPr>
      <w:r>
        <w:t>2.7.</w:t>
      </w:r>
      <w:r w:rsidR="00524189">
        <w:t>3</w:t>
      </w:r>
      <w:r>
        <w:t xml:space="preserve">. Документы, указанные в </w:t>
      </w:r>
      <w:r w:rsidR="00524189">
        <w:t>пункте</w:t>
      </w:r>
      <w:r w:rsidR="005675E5">
        <w:t xml:space="preserve"> 2.7.1 настоящего Регламента, направляются заявителем самостоятельно, если указанные документы (их копии или сведения, содержащиеся в них) отсутствуют в </w:t>
      </w:r>
      <w:r w:rsidR="00E51319">
        <w:t>ЕГРН</w:t>
      </w:r>
      <w:r w:rsidR="005675E5">
        <w:t>.</w:t>
      </w:r>
      <w:r w:rsidR="00524189">
        <w:t xml:space="preserve"> Они</w:t>
      </w:r>
      <w:r w:rsidR="00CA31FD" w:rsidRPr="00E23EA6">
        <w:t xml:space="preserve"> не могут быть затребованы у заявителя, </w:t>
      </w:r>
      <w:r w:rsidR="001A1229" w:rsidRPr="00E23EA6">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t>.</w:t>
      </w:r>
    </w:p>
    <w:p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524189">
        <w:t>4</w:t>
      </w:r>
      <w:r w:rsidR="00E32841" w:rsidRPr="00E23EA6">
        <w:t>.</w:t>
      </w:r>
      <w:r w:rsidRPr="00E23EA6">
        <w:t xml:space="preserve"> </w:t>
      </w:r>
      <w:r w:rsidR="00E32841" w:rsidRPr="00E23EA6">
        <w:t>Запрещено требовать от заявителя:</w:t>
      </w:r>
    </w:p>
    <w:p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Default="00E32841" w:rsidP="00E32841">
      <w:pPr>
        <w:autoSpaceDE w:val="0"/>
        <w:ind w:firstLine="709"/>
        <w:jc w:val="both"/>
      </w:pPr>
      <w:proofErr w:type="gramStart"/>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roofErr w:type="gramEnd"/>
    </w:p>
    <w:p w:rsidR="00FE6203" w:rsidRPr="00E23EA6" w:rsidRDefault="00FE6203" w:rsidP="00E32841">
      <w:pPr>
        <w:autoSpaceDE w:val="0"/>
        <w:ind w:firstLine="709"/>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roofErr w:type="gramEnd"/>
    </w:p>
    <w:p w:rsidR="002E1948" w:rsidRPr="00E23EA6" w:rsidRDefault="002E1948" w:rsidP="00E32841">
      <w:pPr>
        <w:pStyle w:val="ConsPlusNormal"/>
        <w:widowControl/>
        <w:ind w:firstLine="709"/>
        <w:jc w:val="both"/>
        <w:outlineLvl w:val="0"/>
        <w:rPr>
          <w:sz w:val="24"/>
          <w:szCs w:val="24"/>
        </w:rPr>
      </w:pPr>
    </w:p>
    <w:p w:rsidR="00E32841" w:rsidRPr="00E23EA6" w:rsidRDefault="00E32841" w:rsidP="00E32841">
      <w:pPr>
        <w:pStyle w:val="4"/>
        <w:spacing w:before="0"/>
        <w:rPr>
          <w:i/>
          <w:iCs/>
          <w:sz w:val="24"/>
          <w:szCs w:val="24"/>
        </w:rPr>
      </w:pPr>
      <w:r w:rsidRPr="00E23EA6">
        <w:rPr>
          <w:i/>
          <w:iCs/>
          <w:sz w:val="24"/>
          <w:szCs w:val="24"/>
        </w:rPr>
        <w:lastRenderedPageBreak/>
        <w:t>2.8. Исчерпывающий перечень оснований для отказа в приеме документов, необходимых для предоставления муниципальной услуги</w:t>
      </w:r>
    </w:p>
    <w:p w:rsidR="00E32841" w:rsidRPr="00E23EA6" w:rsidRDefault="00E32841" w:rsidP="00E32841">
      <w:pPr>
        <w:ind w:firstLine="709"/>
      </w:pPr>
    </w:p>
    <w:p w:rsidR="00D1214F" w:rsidRDefault="00E32841" w:rsidP="00E32841">
      <w:pPr>
        <w:autoSpaceDE w:val="0"/>
        <w:autoSpaceDN w:val="0"/>
        <w:adjustRightInd w:val="0"/>
        <w:ind w:firstLine="709"/>
        <w:jc w:val="both"/>
      </w:pPr>
      <w:r w:rsidRPr="00E23EA6">
        <w:t>Основани</w:t>
      </w:r>
      <w:r w:rsidR="00D1214F">
        <w:t>ями</w:t>
      </w:r>
      <w:r w:rsidRPr="00E23EA6">
        <w:t xml:space="preserve"> для отказа в приеме </w:t>
      </w:r>
      <w:r w:rsidR="001A3BF4">
        <w:t xml:space="preserve">документов, необходимых для предоставления муниципальной </w:t>
      </w:r>
      <w:r w:rsidR="0045291B">
        <w:t>услуги,</w:t>
      </w:r>
      <w:r w:rsidRPr="00E23EA6">
        <w:t xml:space="preserve"> явля</w:t>
      </w:r>
      <w:r w:rsidR="00D1214F">
        <w:t>ю</w:t>
      </w:r>
      <w:r w:rsidRPr="00E23EA6">
        <w:t>тся</w:t>
      </w:r>
      <w:r w:rsidR="00D1214F">
        <w:t>:</w:t>
      </w:r>
    </w:p>
    <w:p w:rsidR="00D1214F" w:rsidRPr="00D1214F" w:rsidRDefault="00575D97" w:rsidP="00D1214F">
      <w:pPr>
        <w:autoSpaceDE w:val="0"/>
        <w:autoSpaceDN w:val="0"/>
        <w:adjustRightInd w:val="0"/>
        <w:ind w:firstLine="709"/>
        <w:jc w:val="both"/>
      </w:pPr>
      <w:r>
        <w:t>1</w:t>
      </w:r>
      <w:r w:rsidR="00D1214F">
        <w:t>)</w:t>
      </w:r>
      <w:r w:rsidR="00D1214F" w:rsidRPr="00D1214F">
        <w:t xml:space="preserve"> </w:t>
      </w:r>
      <w:r w:rsidR="00E51319">
        <w:t>У</w:t>
      </w:r>
      <w:r w:rsidR="00E418AA">
        <w:t xml:space="preserve">ведомление </w:t>
      </w:r>
      <w:r w:rsidR="00E51319">
        <w:t xml:space="preserve">и прилагаемые документы </w:t>
      </w:r>
      <w:r w:rsidR="00D1214F" w:rsidRPr="00D1214F">
        <w:t>представлен</w:t>
      </w:r>
      <w:r w:rsidR="0012729E">
        <w:t>ы</w:t>
      </w:r>
      <w:r w:rsidR="00D1214F" w:rsidRPr="00D1214F">
        <w:t xml:space="preserve"> в орган местного самоуправления, в полномочия котор</w:t>
      </w:r>
      <w:r w:rsidR="00D1214F">
        <w:t>ого</w:t>
      </w:r>
      <w:r w:rsidR="00D1214F" w:rsidRPr="00D1214F">
        <w:t xml:space="preserve"> не входит предоставление услуги;</w:t>
      </w:r>
    </w:p>
    <w:p w:rsidR="00D1214F" w:rsidRPr="00D1214F" w:rsidRDefault="00575D97" w:rsidP="00D1214F">
      <w:pPr>
        <w:autoSpaceDE w:val="0"/>
        <w:autoSpaceDN w:val="0"/>
        <w:adjustRightInd w:val="0"/>
        <w:ind w:firstLine="709"/>
        <w:jc w:val="both"/>
      </w:pPr>
      <w:r>
        <w:t>2</w:t>
      </w:r>
      <w:r w:rsidR="00D1214F" w:rsidRPr="00D1214F">
        <w:t xml:space="preserve">) представленные документы </w:t>
      </w:r>
      <w:r w:rsidR="008E5BE3">
        <w:t>прекратили свое действие</w:t>
      </w:r>
      <w:r w:rsidR="00D1214F"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1214F" w:rsidRDefault="00575D97" w:rsidP="00D1214F">
      <w:pPr>
        <w:autoSpaceDE w:val="0"/>
        <w:autoSpaceDN w:val="0"/>
        <w:adjustRightInd w:val="0"/>
        <w:ind w:firstLine="709"/>
        <w:jc w:val="both"/>
      </w:pPr>
      <w:r>
        <w:t>3</w:t>
      </w:r>
      <w:r w:rsidR="00D1214F" w:rsidRPr="00D1214F">
        <w:t>) представленные документы содержат подчистки и исправления текста;</w:t>
      </w:r>
    </w:p>
    <w:p w:rsidR="00575D97" w:rsidRPr="00D1214F" w:rsidRDefault="00575D97" w:rsidP="00D1214F">
      <w:pPr>
        <w:autoSpaceDE w:val="0"/>
        <w:autoSpaceDN w:val="0"/>
        <w:adjustRightInd w:val="0"/>
        <w:ind w:firstLine="709"/>
        <w:jc w:val="both"/>
      </w:pPr>
      <w:r>
        <w:t>4) неполное заполнение полей в форме Уведомления, в том числе в интерактивной форме Уведомления на Едином портале;</w:t>
      </w:r>
    </w:p>
    <w:p w:rsidR="00D1214F" w:rsidRDefault="00AC3FCC" w:rsidP="00D1214F">
      <w:pPr>
        <w:autoSpaceDE w:val="0"/>
        <w:autoSpaceDN w:val="0"/>
        <w:adjustRightInd w:val="0"/>
        <w:ind w:firstLine="709"/>
        <w:jc w:val="both"/>
      </w:pPr>
      <w:r>
        <w:t>5</w:t>
      </w:r>
      <w:r w:rsidR="00D1214F"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45291B">
        <w:t>ения, содержащиеся в документах.</w:t>
      </w:r>
    </w:p>
    <w:p w:rsidR="002E1948" w:rsidRPr="00E23EA6" w:rsidRDefault="002E1948" w:rsidP="00EC7692">
      <w:pPr>
        <w:widowControl w:val="0"/>
        <w:autoSpaceDE w:val="0"/>
        <w:autoSpaceDN w:val="0"/>
        <w:adjustRightInd w:val="0"/>
        <w:ind w:right="-2" w:firstLine="540"/>
        <w:jc w:val="both"/>
      </w:pPr>
    </w:p>
    <w:p w:rsidR="00E32841" w:rsidRPr="00E23EA6" w:rsidRDefault="00E32841" w:rsidP="00E32841">
      <w:pPr>
        <w:pStyle w:val="4"/>
        <w:spacing w:before="0"/>
        <w:rPr>
          <w:i/>
          <w:iCs/>
          <w:sz w:val="24"/>
          <w:szCs w:val="24"/>
        </w:rPr>
      </w:pPr>
      <w:r w:rsidRPr="001A0A0B">
        <w:rPr>
          <w:i/>
          <w:iCs/>
          <w:sz w:val="24"/>
          <w:szCs w:val="24"/>
        </w:rPr>
        <w:t>2.9. Исчерпывающий перечень оснований для приостановления или отказа в предоставлении муниципальной услуги</w:t>
      </w:r>
    </w:p>
    <w:p w:rsidR="00E32841" w:rsidRPr="00E23EA6" w:rsidRDefault="00E32841" w:rsidP="00E32841">
      <w:pPr>
        <w:ind w:firstLine="709"/>
      </w:pPr>
    </w:p>
    <w:p w:rsidR="008E5BE3" w:rsidRPr="00E23EA6" w:rsidRDefault="00E32841" w:rsidP="008E5BE3">
      <w:pPr>
        <w:autoSpaceDE w:val="0"/>
        <w:autoSpaceDN w:val="0"/>
        <w:adjustRightInd w:val="0"/>
        <w:ind w:firstLine="709"/>
        <w:jc w:val="both"/>
      </w:pPr>
      <w:r w:rsidRPr="00E23EA6">
        <w:t xml:space="preserve">2.9.1. </w:t>
      </w:r>
      <w:r w:rsidR="008E5BE3">
        <w:t>Основанием для отказа в</w:t>
      </w:r>
      <w:r w:rsidR="00E418AA">
        <w:t xml:space="preserve"> приеме к рассмотрению </w:t>
      </w:r>
      <w:r w:rsidR="00575D97">
        <w:t>У</w:t>
      </w:r>
      <w:r w:rsidR="00E418AA">
        <w:t>ведомления</w:t>
      </w:r>
      <w:r w:rsidR="0012729E">
        <w:t xml:space="preserve"> </w:t>
      </w:r>
      <w:r w:rsidR="008E5BE3">
        <w:t>является выявление несоблюдения</w:t>
      </w:r>
      <w:r w:rsidR="008E5BE3" w:rsidRPr="008E5BE3">
        <w:t xml:space="preserve"> </w:t>
      </w:r>
      <w:r w:rsidR="008E5BE3" w:rsidRPr="00E23EA6">
        <w:t xml:space="preserve">установленных </w:t>
      </w:r>
      <w:hyperlink r:id="rId16" w:history="1">
        <w:r w:rsidR="008E5BE3" w:rsidRPr="00E23EA6">
          <w:t>статьей 11</w:t>
        </w:r>
      </w:hyperlink>
      <w:r w:rsidR="008E5BE3"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00575D97">
        <w:t>У</w:t>
      </w:r>
      <w:r w:rsidR="004E4FDC">
        <w:t>ведомления</w:t>
      </w:r>
      <w:r w:rsidR="0012729E">
        <w:t xml:space="preserve"> </w:t>
      </w:r>
      <w:r w:rsidR="008E5BE3" w:rsidRPr="00E23EA6">
        <w:t>и прилагаем</w:t>
      </w:r>
      <w:r w:rsidR="00575D97">
        <w:t xml:space="preserve">ых документов </w:t>
      </w:r>
      <w:r w:rsidR="008E5BE3" w:rsidRPr="00E23EA6">
        <w:t>в электронной форме).</w:t>
      </w:r>
    </w:p>
    <w:p w:rsidR="00E32841" w:rsidRPr="00E23EA6" w:rsidRDefault="008E5BE3" w:rsidP="004E4FDC">
      <w:pPr>
        <w:widowControl w:val="0"/>
        <w:autoSpaceDE w:val="0"/>
        <w:autoSpaceDN w:val="0"/>
        <w:adjustRightInd w:val="0"/>
        <w:ind w:right="-2" w:firstLine="709"/>
        <w:jc w:val="both"/>
      </w:pPr>
      <w:r>
        <w:t xml:space="preserve">2.9.2. </w:t>
      </w:r>
      <w:r w:rsidR="00E32841" w:rsidRPr="00E23EA6">
        <w:t>Оснований для приостановления предоставления муниципальной услуги не имеется.</w:t>
      </w:r>
    </w:p>
    <w:p w:rsidR="004E4FDC" w:rsidRPr="004E4FDC" w:rsidRDefault="007A0F14" w:rsidP="004E4FDC">
      <w:pPr>
        <w:widowControl w:val="0"/>
        <w:autoSpaceDE w:val="0"/>
        <w:autoSpaceDN w:val="0"/>
        <w:adjustRightInd w:val="0"/>
        <w:ind w:right="-2" w:firstLine="709"/>
        <w:jc w:val="both"/>
      </w:pPr>
      <w:r w:rsidRPr="00E23EA6">
        <w:t>2.</w:t>
      </w:r>
      <w:r w:rsidR="00E32841" w:rsidRPr="00E23EA6">
        <w:t>9</w:t>
      </w:r>
      <w:r w:rsidRPr="00E23EA6">
        <w:t>.</w:t>
      </w:r>
      <w:r w:rsidR="008E5BE3">
        <w:t>3</w:t>
      </w:r>
      <w:r w:rsidR="00E32841" w:rsidRPr="00E23EA6">
        <w:t>.</w:t>
      </w:r>
      <w:r w:rsidRPr="00E23EA6">
        <w:t xml:space="preserve"> </w:t>
      </w:r>
      <w:r w:rsidR="001E02E4">
        <w:t>Основаниями для отказа в предоставлении муниципальной услуги в части планируемого сноса объекта капитального строительства являются:</w:t>
      </w:r>
    </w:p>
    <w:p w:rsidR="001E02E4" w:rsidRPr="001E25BC" w:rsidRDefault="004E4FDC" w:rsidP="001E25BC">
      <w:pPr>
        <w:widowControl w:val="0"/>
        <w:autoSpaceDE w:val="0"/>
        <w:autoSpaceDN w:val="0"/>
        <w:adjustRightInd w:val="0"/>
        <w:ind w:right="-2" w:firstLine="709"/>
        <w:jc w:val="both"/>
      </w:pPr>
      <w:r w:rsidRPr="004E4FDC">
        <w:t xml:space="preserve">1) </w:t>
      </w:r>
      <w:r w:rsidR="001E02E4" w:rsidRPr="001E25BC">
        <w:t>уведомление о планируемом сносе объекта капитального строительства и документы не соответствуют требованиям</w:t>
      </w:r>
      <w:r w:rsidR="001E25BC">
        <w:t xml:space="preserve"> </w:t>
      </w:r>
      <w:hyperlink r:id="rId17" w:anchor="/document/12138258/entry/0" w:history="1">
        <w:r w:rsidR="001E02E4" w:rsidRPr="001E25BC">
          <w:t>Градостроительного кодекса</w:t>
        </w:r>
      </w:hyperlink>
      <w:r w:rsidR="001E25BC">
        <w:t xml:space="preserve"> </w:t>
      </w:r>
      <w:r w:rsidR="001E02E4" w:rsidRPr="001E25BC">
        <w:t>Российской Федерации, нормативным правовым актам Российской Федерации;</w:t>
      </w:r>
    </w:p>
    <w:p w:rsidR="001E02E4" w:rsidRPr="001E25BC" w:rsidRDefault="001E02E4" w:rsidP="001E25BC">
      <w:pPr>
        <w:widowControl w:val="0"/>
        <w:autoSpaceDE w:val="0"/>
        <w:autoSpaceDN w:val="0"/>
        <w:adjustRightInd w:val="0"/>
        <w:ind w:right="-2" w:firstLine="709"/>
        <w:jc w:val="both"/>
      </w:pPr>
      <w:r w:rsidRPr="001E25BC">
        <w:t>2) уведомление о планируемом сносе объекта капитального строительства подано неуполномоченным лицом;</w:t>
      </w:r>
    </w:p>
    <w:p w:rsidR="001E02E4" w:rsidRPr="001E25BC" w:rsidRDefault="001E02E4" w:rsidP="001E25BC">
      <w:pPr>
        <w:widowControl w:val="0"/>
        <w:autoSpaceDE w:val="0"/>
        <w:autoSpaceDN w:val="0"/>
        <w:adjustRightInd w:val="0"/>
        <w:ind w:right="-2" w:firstLine="709"/>
        <w:jc w:val="both"/>
      </w:pPr>
      <w:r w:rsidRPr="001E25BC">
        <w:t>3) документы (сведения), представленные заявителем, противоречат документам (сведениям), полученным в рамках межведомственного взаимодействия;</w:t>
      </w:r>
    </w:p>
    <w:p w:rsidR="001E02E4" w:rsidRPr="001E25BC" w:rsidRDefault="001E02E4" w:rsidP="001E25BC">
      <w:pPr>
        <w:widowControl w:val="0"/>
        <w:autoSpaceDE w:val="0"/>
        <w:autoSpaceDN w:val="0"/>
        <w:adjustRightInd w:val="0"/>
        <w:ind w:right="-2" w:firstLine="709"/>
        <w:jc w:val="both"/>
      </w:pPr>
      <w:r w:rsidRPr="001E25BC">
        <w:t>4) заявитель не является правообладателем объекта капитального строительства;</w:t>
      </w:r>
    </w:p>
    <w:p w:rsidR="001E02E4" w:rsidRPr="001E25BC" w:rsidRDefault="001E25BC" w:rsidP="001E25BC">
      <w:pPr>
        <w:widowControl w:val="0"/>
        <w:autoSpaceDE w:val="0"/>
        <w:autoSpaceDN w:val="0"/>
        <w:adjustRightInd w:val="0"/>
        <w:ind w:right="-2" w:firstLine="709"/>
        <w:jc w:val="both"/>
      </w:pPr>
      <w:r>
        <w:t>5</w:t>
      </w:r>
      <w:r w:rsidR="001E02E4" w:rsidRPr="001E25BC">
        <w:t>) заявитель не представил документы, предусмотренные</w:t>
      </w:r>
      <w:r>
        <w:t xml:space="preserve"> </w:t>
      </w:r>
      <w:hyperlink r:id="rId18" w:anchor="/document/405419673/entry/26" w:history="1">
        <w:r w:rsidR="001E02E4" w:rsidRPr="001E25BC">
          <w:t>пунктом 2.6.1</w:t>
        </w:r>
      </w:hyperlink>
      <w:r>
        <w:t xml:space="preserve"> раздела II </w:t>
      </w:r>
      <w:r w:rsidRPr="001E25BC">
        <w:t>н</w:t>
      </w:r>
      <w:r w:rsidR="001E02E4" w:rsidRPr="001E25BC">
        <w:t xml:space="preserve">астоящего </w:t>
      </w:r>
      <w:r>
        <w:t>Р</w:t>
      </w:r>
      <w:r w:rsidR="001E02E4" w:rsidRPr="001E25BC">
        <w:t>егламента, по требованию Уполномоченного органа;</w:t>
      </w:r>
    </w:p>
    <w:p w:rsidR="001E02E4" w:rsidRDefault="001E25BC" w:rsidP="001E25BC">
      <w:pPr>
        <w:widowControl w:val="0"/>
        <w:autoSpaceDE w:val="0"/>
        <w:autoSpaceDN w:val="0"/>
        <w:adjustRightInd w:val="0"/>
        <w:ind w:right="-2" w:firstLine="709"/>
        <w:jc w:val="both"/>
      </w:pPr>
      <w:r>
        <w:t>6</w:t>
      </w:r>
      <w:r w:rsidR="001E02E4" w:rsidRPr="001E25BC">
        <w:t xml:space="preserve">) </w:t>
      </w:r>
      <w:r w:rsidRPr="001E25BC">
        <w:t>уведомление о сносе содержит сведения об объекте, который не является объектом капитального строительства</w:t>
      </w:r>
      <w:r>
        <w:t>.</w:t>
      </w:r>
    </w:p>
    <w:p w:rsidR="001E25BC" w:rsidRPr="004E4FDC" w:rsidRDefault="001E25BC" w:rsidP="001E25BC">
      <w:pPr>
        <w:widowControl w:val="0"/>
        <w:autoSpaceDE w:val="0"/>
        <w:autoSpaceDN w:val="0"/>
        <w:adjustRightInd w:val="0"/>
        <w:ind w:right="-2" w:firstLine="709"/>
        <w:jc w:val="both"/>
      </w:pPr>
      <w:r>
        <w:t>2.9.4. Основаниями для отказа в предоставлении муниципальной услуги в части завершения сноса объекта капитального строительства являются:</w:t>
      </w:r>
    </w:p>
    <w:p w:rsidR="001E25BC" w:rsidRPr="001E25BC" w:rsidRDefault="001E25BC" w:rsidP="001E25BC">
      <w:pPr>
        <w:widowControl w:val="0"/>
        <w:autoSpaceDE w:val="0"/>
        <w:autoSpaceDN w:val="0"/>
        <w:adjustRightInd w:val="0"/>
        <w:ind w:right="-2" w:firstLine="709"/>
        <w:jc w:val="both"/>
      </w:pPr>
      <w:r w:rsidRPr="004E4FDC">
        <w:t xml:space="preserve">1) </w:t>
      </w:r>
      <w:r w:rsidRPr="001E25BC">
        <w:t xml:space="preserve">уведомление о </w:t>
      </w:r>
      <w:r w:rsidR="00F74619">
        <w:t>завершении сноса</w:t>
      </w:r>
      <w:r w:rsidRPr="001E25BC">
        <w:t xml:space="preserve"> объекта капитального строительства и документы не соответствуют требованиям</w:t>
      </w:r>
      <w:r>
        <w:t xml:space="preserve"> </w:t>
      </w:r>
      <w:hyperlink r:id="rId19" w:anchor="/document/12138258/entry/0" w:history="1">
        <w:r w:rsidRPr="001E25BC">
          <w:t>Градостроительного кодекса</w:t>
        </w:r>
      </w:hyperlink>
      <w:r>
        <w:t xml:space="preserve"> </w:t>
      </w:r>
      <w:r w:rsidRPr="001E25BC">
        <w:t>Российской Федерации, нормативным правовым актам Российской Федерации;</w:t>
      </w:r>
    </w:p>
    <w:p w:rsidR="001E25BC" w:rsidRPr="001E25BC" w:rsidRDefault="001E25BC" w:rsidP="001E25BC">
      <w:pPr>
        <w:widowControl w:val="0"/>
        <w:autoSpaceDE w:val="0"/>
        <w:autoSpaceDN w:val="0"/>
        <w:adjustRightInd w:val="0"/>
        <w:ind w:right="-2" w:firstLine="709"/>
        <w:jc w:val="both"/>
      </w:pPr>
      <w:r w:rsidRPr="001E25BC">
        <w:t xml:space="preserve">2) уведомление о </w:t>
      </w:r>
      <w:r w:rsidR="00F74619">
        <w:t>завершении сноса</w:t>
      </w:r>
      <w:r w:rsidRPr="001E25BC">
        <w:t xml:space="preserve"> объекта капитального строительства подано неуполномоченным лицом;</w:t>
      </w:r>
    </w:p>
    <w:p w:rsidR="001E25BC" w:rsidRPr="001E25BC" w:rsidRDefault="001E25BC" w:rsidP="001E25BC">
      <w:pPr>
        <w:widowControl w:val="0"/>
        <w:autoSpaceDE w:val="0"/>
        <w:autoSpaceDN w:val="0"/>
        <w:adjustRightInd w:val="0"/>
        <w:ind w:right="-2" w:firstLine="709"/>
        <w:jc w:val="both"/>
      </w:pPr>
      <w:r w:rsidRPr="001E25BC">
        <w:t>3) документы (сведения), представленные заявителем, противоречат документам (сведениям), полученным в рамках межведомственного взаимодействия;</w:t>
      </w:r>
    </w:p>
    <w:p w:rsidR="001E25BC" w:rsidRPr="001E25BC" w:rsidRDefault="001E25BC" w:rsidP="001E25BC">
      <w:pPr>
        <w:widowControl w:val="0"/>
        <w:autoSpaceDE w:val="0"/>
        <w:autoSpaceDN w:val="0"/>
        <w:adjustRightInd w:val="0"/>
        <w:ind w:right="-2" w:firstLine="709"/>
        <w:jc w:val="both"/>
      </w:pPr>
      <w:r w:rsidRPr="001E25BC">
        <w:t>4) заявитель не является правообладателем объ</w:t>
      </w:r>
      <w:r w:rsidR="00F74619">
        <w:t>екта капитального строительства.</w:t>
      </w:r>
    </w:p>
    <w:p w:rsidR="006828B2" w:rsidRDefault="001E25BC" w:rsidP="001E02E4">
      <w:pPr>
        <w:widowControl w:val="0"/>
        <w:autoSpaceDE w:val="0"/>
        <w:autoSpaceDN w:val="0"/>
        <w:adjustRightInd w:val="0"/>
        <w:ind w:right="-2" w:firstLine="709"/>
        <w:jc w:val="both"/>
      </w:pPr>
      <w:r>
        <w:t xml:space="preserve">2.9.5. </w:t>
      </w:r>
      <w:r w:rsidR="006828B2" w:rsidRPr="006828B2">
        <w:t xml:space="preserve">Неполучение или несвоевременное получение документов, запрошенных в </w:t>
      </w:r>
      <w:r w:rsidR="006828B2" w:rsidRPr="006828B2">
        <w:lastRenderedPageBreak/>
        <w:t>соответствии с</w:t>
      </w:r>
      <w:r w:rsidR="004E4FDC">
        <w:t xml:space="preserve"> пунктом 2.7.2</w:t>
      </w:r>
      <w:r w:rsidR="006828B2">
        <w:t xml:space="preserve"> </w:t>
      </w:r>
      <w:r w:rsidR="00F74619">
        <w:t xml:space="preserve">раздела </w:t>
      </w:r>
      <w:r w:rsidR="00F74619">
        <w:rPr>
          <w:lang w:val="en-US"/>
        </w:rPr>
        <w:t>II</w:t>
      </w:r>
      <w:r w:rsidR="00F74619">
        <w:t xml:space="preserve"> </w:t>
      </w:r>
      <w:r w:rsidR="006828B2">
        <w:t>настоящего Регламента</w:t>
      </w:r>
      <w:r w:rsidR="006828B2" w:rsidRPr="006828B2">
        <w:t xml:space="preserve">, не может являться основанием для отказа в </w:t>
      </w:r>
      <w:r w:rsidR="004E4FDC">
        <w:t>предоставлении муниципальной у</w:t>
      </w:r>
      <w:r w:rsidR="00842C7E">
        <w:t>с</w:t>
      </w:r>
      <w:r w:rsidR="004E4FDC">
        <w:t>луги</w:t>
      </w:r>
      <w:r w:rsidR="006828B2">
        <w:t>.</w:t>
      </w:r>
    </w:p>
    <w:p w:rsidR="00F74619" w:rsidRDefault="00F74619" w:rsidP="001E02E4">
      <w:pPr>
        <w:widowControl w:val="0"/>
        <w:autoSpaceDE w:val="0"/>
        <w:autoSpaceDN w:val="0"/>
        <w:adjustRightInd w:val="0"/>
        <w:ind w:right="-2" w:firstLine="709"/>
        <w:jc w:val="both"/>
      </w:pPr>
    </w:p>
    <w:p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841" w:rsidRPr="00E23EA6" w:rsidRDefault="00E32841" w:rsidP="00E32841">
      <w:pPr>
        <w:pStyle w:val="32"/>
        <w:spacing w:after="0"/>
        <w:ind w:firstLine="709"/>
        <w:jc w:val="center"/>
        <w:rPr>
          <w:i/>
          <w:iCs/>
          <w:sz w:val="24"/>
          <w:szCs w:val="24"/>
        </w:rPr>
      </w:pPr>
    </w:p>
    <w:p w:rsidR="00E27521" w:rsidRPr="00C0476C" w:rsidRDefault="00E27521" w:rsidP="00E27521">
      <w:pPr>
        <w:pStyle w:val="4"/>
        <w:spacing w:before="0"/>
        <w:ind w:firstLine="709"/>
        <w:jc w:val="both"/>
        <w:rPr>
          <w:sz w:val="24"/>
          <w:szCs w:val="24"/>
        </w:rPr>
      </w:pPr>
      <w:r w:rsidRPr="00C0476C">
        <w:rPr>
          <w:sz w:val="24"/>
          <w:szCs w:val="24"/>
        </w:rPr>
        <w:t>Услуг, которые являются необходимыми и обязательными для предоставления муниципальной услуги, не имеется.</w:t>
      </w:r>
    </w:p>
    <w:p w:rsidR="00E32841" w:rsidRPr="00E23EA6" w:rsidRDefault="00E32841" w:rsidP="003318AA">
      <w:pPr>
        <w:ind w:firstLine="709"/>
        <w:jc w:val="both"/>
        <w:rPr>
          <w:i/>
          <w:iCs/>
        </w:rPr>
      </w:pPr>
    </w:p>
    <w:p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rsidR="00E32841" w:rsidRPr="00E23EA6" w:rsidRDefault="00E32841" w:rsidP="00E32841">
      <w:pPr>
        <w:pStyle w:val="21"/>
        <w:ind w:firstLine="709"/>
      </w:pPr>
    </w:p>
    <w:p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rsidR="00E32841" w:rsidRPr="00E23EA6" w:rsidRDefault="00E32841" w:rsidP="00E32841">
      <w:pPr>
        <w:pStyle w:val="4"/>
        <w:spacing w:before="0"/>
        <w:ind w:firstLine="709"/>
        <w:rPr>
          <w:i/>
          <w:iCs/>
          <w:sz w:val="24"/>
          <w:szCs w:val="24"/>
        </w:rPr>
      </w:pPr>
    </w:p>
    <w:p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E23EA6" w:rsidRDefault="00E32841" w:rsidP="00E32841">
      <w:pPr>
        <w:pStyle w:val="a7"/>
        <w:spacing w:after="0"/>
        <w:ind w:firstLine="709"/>
        <w:jc w:val="both"/>
      </w:pPr>
    </w:p>
    <w:p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rsidR="00E32841" w:rsidRPr="00E23EA6" w:rsidRDefault="00E32841" w:rsidP="00E32841">
      <w:pPr>
        <w:pStyle w:val="a7"/>
        <w:spacing w:after="0"/>
        <w:ind w:firstLine="709"/>
        <w:jc w:val="both"/>
      </w:pP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rsidR="001D4149" w:rsidRPr="00E23EA6" w:rsidRDefault="001D4149" w:rsidP="00483ACE">
      <w:pPr>
        <w:autoSpaceDE w:val="0"/>
        <w:autoSpaceDN w:val="0"/>
        <w:adjustRightInd w:val="0"/>
        <w:ind w:firstLine="709"/>
        <w:jc w:val="both"/>
      </w:pPr>
    </w:p>
    <w:p w:rsidR="00483ACE" w:rsidRPr="00E23EA6" w:rsidRDefault="00483ACE" w:rsidP="00483ACE">
      <w:pPr>
        <w:autoSpaceDE w:val="0"/>
        <w:autoSpaceDN w:val="0"/>
        <w:adjustRightInd w:val="0"/>
        <w:ind w:firstLine="709"/>
        <w:jc w:val="both"/>
      </w:pPr>
      <w:r w:rsidRPr="00E23EA6">
        <w:t xml:space="preserve">Регистрация </w:t>
      </w:r>
      <w:r w:rsidR="00F74619">
        <w:t>Уведомления</w:t>
      </w:r>
      <w:r w:rsidRPr="00E23EA6">
        <w:rPr>
          <w:rFonts w:eastAsia="Calibri"/>
        </w:rPr>
        <w:t>, в том числе в электронной форме</w:t>
      </w:r>
      <w:r w:rsidR="00C108A5">
        <w:rPr>
          <w:rFonts w:eastAsia="Calibri"/>
        </w:rPr>
        <w:t>,</w:t>
      </w:r>
      <w:r w:rsidRPr="00E23EA6">
        <w:rPr>
          <w:rFonts w:eastAsia="Calibri"/>
        </w:rPr>
        <w:t xml:space="preserve">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4149" w:rsidRPr="00E23EA6" w:rsidRDefault="001D4149" w:rsidP="00483ACE">
      <w:pPr>
        <w:ind w:firstLine="567"/>
        <w:jc w:val="both"/>
      </w:pPr>
    </w:p>
    <w:p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rsidR="00483ACE" w:rsidRPr="00E23EA6" w:rsidRDefault="00483ACE" w:rsidP="00483ACE">
      <w:pPr>
        <w:pStyle w:val="ConsPlusNormal"/>
        <w:ind w:firstLine="709"/>
        <w:jc w:val="center"/>
        <w:rPr>
          <w:rFonts w:ascii="Times New Roman" w:hAnsi="Times New Roman" w:cs="Times New Roman"/>
          <w:i/>
          <w:sz w:val="24"/>
          <w:szCs w:val="24"/>
        </w:rPr>
      </w:pPr>
      <w:proofErr w:type="gramStart"/>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3EA6">
        <w:rPr>
          <w:rFonts w:ascii="Times New Roman" w:hAnsi="Times New Roman" w:cs="Times New Roman"/>
          <w:i/>
          <w:sz w:val="24"/>
          <w:szCs w:val="24"/>
        </w:rPr>
        <w:t>мультимедийной</w:t>
      </w:r>
      <w:proofErr w:type="spellEnd"/>
      <w:r w:rsidRPr="00E23EA6">
        <w:rPr>
          <w:rFonts w:ascii="Times New Roman" w:hAnsi="Times New Roman" w:cs="Times New Roman"/>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3ACE" w:rsidRPr="00E23EA6" w:rsidRDefault="00483ACE" w:rsidP="00483ACE">
      <w:pPr>
        <w:pStyle w:val="ConsPlusNormal"/>
        <w:ind w:firstLine="709"/>
        <w:jc w:val="center"/>
        <w:rPr>
          <w:rFonts w:ascii="Times New Roman" w:hAnsi="Times New Roman" w:cs="Times New Roman"/>
          <w:i/>
          <w:sz w:val="24"/>
          <w:szCs w:val="24"/>
        </w:rPr>
      </w:pPr>
    </w:p>
    <w:p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E23EA6" w:rsidRDefault="00483ACE" w:rsidP="00483ACE">
      <w:pPr>
        <w:ind w:firstLine="709"/>
        <w:jc w:val="both"/>
        <w:rPr>
          <w:rFonts w:ascii="Verdana" w:hAnsi="Verdana"/>
        </w:rPr>
      </w:pPr>
      <w:r w:rsidRPr="00E23EA6">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E23EA6" w:rsidRDefault="00483ACE" w:rsidP="00483ACE">
      <w:pPr>
        <w:ind w:firstLine="709"/>
        <w:jc w:val="both"/>
        <w:rPr>
          <w:rFonts w:ascii="Verdana" w:hAnsi="Verdana"/>
        </w:rPr>
      </w:pPr>
      <w:proofErr w:type="gramStart"/>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67D8B">
        <w:t>утвержденных</w:t>
      </w:r>
      <w:proofErr w:type="gramEnd"/>
      <w:r w:rsidRPr="00D67D8B">
        <w:t xml:space="preserve"> </w:t>
      </w:r>
      <w:hyperlink r:id="rId20"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w:t>
      </w:r>
      <w:r w:rsidR="0028758C">
        <w:t>№</w:t>
      </w:r>
      <w:r w:rsidRPr="00D67D8B">
        <w:t xml:space="preserve"> 386н;</w:t>
      </w:r>
    </w:p>
    <w:p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D67D8B" w:rsidRDefault="00483ACE" w:rsidP="00483ACE">
      <w:pPr>
        <w:ind w:firstLine="709"/>
        <w:jc w:val="both"/>
        <w:rPr>
          <w:rFonts w:ascii="Verdana" w:hAnsi="Verdana"/>
        </w:rPr>
      </w:pPr>
      <w:r w:rsidRPr="00D67D8B">
        <w:t xml:space="preserve">обеспечение при необходимости допуска в здание, в котором предоставляется муниципальная услуга, </w:t>
      </w:r>
      <w:proofErr w:type="spellStart"/>
      <w:r w:rsidRPr="00D67D8B">
        <w:t>сурдопереводчика</w:t>
      </w:r>
      <w:proofErr w:type="spellEnd"/>
      <w:r w:rsidRPr="00D67D8B">
        <w:t xml:space="preserve">, </w:t>
      </w:r>
      <w:proofErr w:type="spellStart"/>
      <w:r w:rsidRPr="00D67D8B">
        <w:t>тифлосурдопереводчика</w:t>
      </w:r>
      <w:proofErr w:type="spellEnd"/>
      <w:r w:rsidRPr="00D67D8B">
        <w:t>;</w:t>
      </w:r>
    </w:p>
    <w:p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D67D8B" w:rsidRDefault="00483ACE" w:rsidP="00483ACE">
      <w:pPr>
        <w:ind w:firstLine="709"/>
        <w:jc w:val="both"/>
        <w:rPr>
          <w:rFonts w:ascii="Verdana" w:hAnsi="Verdana"/>
        </w:rPr>
      </w:pPr>
      <w:r w:rsidRPr="00D67D8B">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28758C">
        <w:t>ой</w:t>
      </w:r>
      <w:r w:rsidRPr="00D67D8B">
        <w:t xml:space="preserve"> услуги, а также текстом настоящего </w:t>
      </w:r>
      <w:r w:rsidR="007552A1">
        <w:t>Р</w:t>
      </w:r>
      <w:r w:rsidRPr="00D67D8B">
        <w:t>егламента.</w:t>
      </w:r>
    </w:p>
    <w:p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83ACE" w:rsidRPr="00D67D8B" w:rsidRDefault="00483ACE" w:rsidP="00483ACE">
      <w:pPr>
        <w:pStyle w:val="4"/>
        <w:spacing w:before="0"/>
        <w:jc w:val="left"/>
        <w:rPr>
          <w:i/>
          <w:iCs/>
          <w:sz w:val="24"/>
          <w:szCs w:val="24"/>
        </w:rPr>
      </w:pPr>
    </w:p>
    <w:p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rsidR="00483ACE" w:rsidRPr="00D67D8B" w:rsidRDefault="00483ACE" w:rsidP="00483ACE">
      <w:pPr>
        <w:autoSpaceDE w:val="0"/>
        <w:autoSpaceDN w:val="0"/>
        <w:adjustRightInd w:val="0"/>
        <w:ind w:firstLine="709"/>
        <w:jc w:val="both"/>
      </w:pPr>
      <w:r w:rsidRPr="00D67D8B">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rsidR="00483ACE" w:rsidRPr="00D67D8B" w:rsidRDefault="00483ACE" w:rsidP="00483ACE">
      <w:pPr>
        <w:pStyle w:val="4"/>
        <w:spacing w:before="0"/>
        <w:ind w:firstLine="709"/>
        <w:jc w:val="both"/>
        <w:rPr>
          <w:sz w:val="24"/>
          <w:szCs w:val="24"/>
        </w:rPr>
      </w:pPr>
      <w:proofErr w:type="gramStart"/>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roofErr w:type="gramEnd"/>
    </w:p>
    <w:p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rsidR="00483ACE" w:rsidRPr="00D67D8B" w:rsidRDefault="00483ACE" w:rsidP="00483ACE">
      <w:pPr>
        <w:ind w:firstLine="540"/>
        <w:jc w:val="both"/>
      </w:pPr>
    </w:p>
    <w:p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 xml:space="preserve">С учетом </w:t>
      </w:r>
      <w:hyperlink r:id="rId21"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67D8B">
        <w:t>2</w:t>
      </w:r>
      <w:proofErr w:type="gramEnd"/>
      <w:r w:rsidRPr="00D67D8B">
        <w:t>, КС3, КВ1, КВ2 и КА1.</w:t>
      </w:r>
    </w:p>
    <w:p w:rsidR="00483ACE" w:rsidRPr="00D67D8B" w:rsidRDefault="00483ACE" w:rsidP="001D4149">
      <w:pPr>
        <w:tabs>
          <w:tab w:val="left" w:pos="900"/>
        </w:tabs>
        <w:ind w:right="-2" w:firstLine="540"/>
        <w:jc w:val="center"/>
      </w:pPr>
    </w:p>
    <w:p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756541" w:rsidRDefault="00756541" w:rsidP="00756541"/>
    <w:p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w:t>
      </w:r>
      <w:r w:rsidR="002E1948" w:rsidRPr="00D67D8B">
        <w:t>включает выполнение следующих административных процедур:</w:t>
      </w:r>
    </w:p>
    <w:p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F74619">
        <w:t>У</w:t>
      </w:r>
      <w:r w:rsidR="00707AD3">
        <w:t xml:space="preserve">ведомления </w:t>
      </w:r>
      <w:r w:rsidR="004D3132" w:rsidRPr="00D67D8B">
        <w:t xml:space="preserve">и прилагаемых </w:t>
      </w:r>
      <w:r w:rsidRPr="00D67D8B">
        <w:t>документов;</w:t>
      </w:r>
    </w:p>
    <w:p w:rsidR="002E1948" w:rsidRDefault="002E1948" w:rsidP="002A7764">
      <w:pPr>
        <w:widowControl w:val="0"/>
        <w:autoSpaceDE w:val="0"/>
        <w:autoSpaceDN w:val="0"/>
        <w:adjustRightInd w:val="0"/>
        <w:ind w:right="-2" w:firstLine="709"/>
        <w:jc w:val="both"/>
      </w:pPr>
      <w:r w:rsidRPr="00D67D8B">
        <w:t xml:space="preserve">2) рассмотрение </w:t>
      </w:r>
      <w:r w:rsidR="00736BF1">
        <w:t>У</w:t>
      </w:r>
      <w:r w:rsidR="00707AD3">
        <w:t>ведомления</w:t>
      </w:r>
      <w:r w:rsidR="009F5237" w:rsidRPr="00D67D8B">
        <w:t xml:space="preserve"> </w:t>
      </w:r>
      <w:r w:rsidR="00D537B2" w:rsidRPr="00D67D8B">
        <w:t>и документов</w:t>
      </w:r>
      <w:r w:rsidRPr="00D67D8B">
        <w:t xml:space="preserve">, </w:t>
      </w:r>
      <w:r w:rsidR="009F5237">
        <w:t>необходимых для предоставления муниципальной услуги, и принятие решения</w:t>
      </w:r>
      <w:r w:rsidR="00F6463F">
        <w:t>, размещение Уведомления и прилагаемых документов в ИСОГД</w:t>
      </w:r>
      <w:r w:rsidR="009F5237">
        <w:t>;</w:t>
      </w:r>
    </w:p>
    <w:p w:rsidR="007B4B63" w:rsidRDefault="009F5237" w:rsidP="00F6463F">
      <w:pPr>
        <w:ind w:firstLine="709"/>
        <w:jc w:val="both"/>
      </w:pPr>
      <w:r>
        <w:t xml:space="preserve">3) </w:t>
      </w:r>
      <w:r w:rsidR="00D245F5">
        <w:t>у</w:t>
      </w:r>
      <w:r w:rsidR="00F6463F" w:rsidRPr="00F6463F">
        <w:t>ведомление</w:t>
      </w:r>
      <w:r w:rsidR="00F6463F">
        <w:t xml:space="preserve"> органа исполнительной власти Вологодской области, осуществляющего государственный строительный надзор, о размещении Уведомления в ИСОГД, либо </w:t>
      </w:r>
      <w:r w:rsidR="00F6463F" w:rsidRPr="00613E77">
        <w:t xml:space="preserve">направление (вручение) заявителю </w:t>
      </w:r>
      <w:r w:rsidR="00D245F5">
        <w:t>уведомления</w:t>
      </w:r>
      <w:r w:rsidR="00F6463F">
        <w:t xml:space="preserve"> об отказе в предоставлении муниципальной услуги.</w:t>
      </w:r>
    </w:p>
    <w:p w:rsidR="00F6463F" w:rsidRDefault="00F6463F" w:rsidP="00F6463F">
      <w:pPr>
        <w:ind w:firstLine="709"/>
        <w:jc w:val="both"/>
      </w:pPr>
    </w:p>
    <w:p w:rsidR="001F11CE" w:rsidRPr="00AC3FCC" w:rsidRDefault="00AC3FCC" w:rsidP="00AC3FCC">
      <w:pPr>
        <w:widowControl w:val="0"/>
        <w:autoSpaceDE w:val="0"/>
        <w:autoSpaceDN w:val="0"/>
        <w:adjustRightInd w:val="0"/>
        <w:ind w:right="-2" w:firstLine="709"/>
        <w:jc w:val="center"/>
        <w:rPr>
          <w:i/>
        </w:rPr>
      </w:pPr>
      <w:r w:rsidRPr="00AC3FCC">
        <w:t>3.2. Прием и регистрация Уведомления и прилагаемых документов</w:t>
      </w:r>
      <w:r w:rsidRPr="00AC3FCC">
        <w:rPr>
          <w:i/>
        </w:rPr>
        <w:t xml:space="preserve"> </w:t>
      </w:r>
    </w:p>
    <w:p w:rsidR="00AC3FCC" w:rsidRPr="00D67D8B" w:rsidRDefault="00AC3FCC" w:rsidP="00AC3FCC">
      <w:pPr>
        <w:widowControl w:val="0"/>
        <w:autoSpaceDE w:val="0"/>
        <w:autoSpaceDN w:val="0"/>
        <w:adjustRightInd w:val="0"/>
        <w:ind w:right="-2" w:firstLine="709"/>
        <w:jc w:val="center"/>
      </w:pPr>
    </w:p>
    <w:p w:rsidR="002E1948" w:rsidRPr="00D67D8B" w:rsidRDefault="00C24CBE" w:rsidP="001F11CE">
      <w:pPr>
        <w:ind w:right="-2" w:firstLine="709"/>
        <w:jc w:val="both"/>
      </w:pPr>
      <w:r w:rsidRPr="00D67D8B">
        <w:t>3.</w:t>
      </w:r>
      <w:r w:rsidR="00AC3FCC">
        <w:t>2</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w:t>
      </w:r>
      <w:r w:rsidR="00AC3FCC">
        <w:t>У</w:t>
      </w:r>
      <w:r w:rsidR="0012729E">
        <w:t xml:space="preserve">ведомления </w:t>
      </w:r>
      <w:r w:rsidR="00BE10F7">
        <w:t>по форме</w:t>
      </w:r>
      <w:r w:rsidR="00AC3FCC">
        <w:t>, утвержденной Приказом № 34</w:t>
      </w:r>
      <w:r w:rsidR="007C2C58">
        <w:t>/</w:t>
      </w:r>
      <w:proofErr w:type="spellStart"/>
      <w:proofErr w:type="gramStart"/>
      <w:r w:rsidR="007C2C58">
        <w:t>пр</w:t>
      </w:r>
      <w:proofErr w:type="spellEnd"/>
      <w:proofErr w:type="gramEnd"/>
      <w:r w:rsidR="007C2C58">
        <w:t xml:space="preserve"> (приложения 1 и</w:t>
      </w:r>
      <w:r w:rsidR="00AC3FCC">
        <w:t>ли 2 к Приказу № 34</w:t>
      </w:r>
      <w:r w:rsidR="007C2C58">
        <w:t>/</w:t>
      </w:r>
      <w:proofErr w:type="spellStart"/>
      <w:r w:rsidR="007C2C58">
        <w:t>пр</w:t>
      </w:r>
      <w:proofErr w:type="spellEnd"/>
      <w:r w:rsidR="007C2C58">
        <w:t xml:space="preserve"> в зависимости от цели подачи </w:t>
      </w:r>
      <w:r w:rsidR="00AC3FCC">
        <w:t>У</w:t>
      </w:r>
      <w:r w:rsidR="007C2C58">
        <w:t>ведомления)</w:t>
      </w:r>
      <w:r w:rsidR="007C2C58" w:rsidRPr="009378A8">
        <w:t xml:space="preserve"> </w:t>
      </w:r>
      <w:r w:rsidR="001F11CE" w:rsidRPr="009378A8">
        <w:t>и прилагаемых документов.</w:t>
      </w:r>
    </w:p>
    <w:p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AC3FCC">
        <w:rPr>
          <w:rFonts w:ascii="Times New Roman" w:hAnsi="Times New Roman" w:cs="Times New Roman"/>
          <w:sz w:val="24"/>
          <w:szCs w:val="24"/>
        </w:rPr>
        <w:t>2</w:t>
      </w:r>
      <w:r w:rsidRPr="00D67D8B">
        <w:rPr>
          <w:rFonts w:ascii="Times New Roman" w:hAnsi="Times New Roman" w:cs="Times New Roman"/>
          <w:sz w:val="24"/>
          <w:szCs w:val="24"/>
        </w:rPr>
        <w:t xml:space="preserve">.2. Должностное лицо Уполномоченного органа, ответственное за прием и регистрацию </w:t>
      </w:r>
      <w:r w:rsidR="00AC3FCC">
        <w:rPr>
          <w:rFonts w:ascii="Times New Roman" w:hAnsi="Times New Roman" w:cs="Times New Roman"/>
          <w:sz w:val="24"/>
          <w:szCs w:val="24"/>
        </w:rPr>
        <w:t>Уведомления</w:t>
      </w:r>
      <w:r w:rsidRPr="00D67D8B">
        <w:rPr>
          <w:rFonts w:ascii="Times New Roman" w:hAnsi="Times New Roman" w:cs="Times New Roman"/>
          <w:sz w:val="24"/>
          <w:szCs w:val="24"/>
        </w:rPr>
        <w:t xml:space="preserve"> в день поступления </w:t>
      </w:r>
      <w:r w:rsidR="00AC3FCC">
        <w:rPr>
          <w:rFonts w:ascii="Times New Roman" w:hAnsi="Times New Roman" w:cs="Times New Roman"/>
          <w:sz w:val="24"/>
          <w:szCs w:val="24"/>
        </w:rPr>
        <w:t>У</w:t>
      </w:r>
      <w:r w:rsidR="007C2C58">
        <w:rPr>
          <w:rFonts w:ascii="Times New Roman" w:hAnsi="Times New Roman" w:cs="Times New Roman"/>
          <w:sz w:val="24"/>
          <w:szCs w:val="24"/>
        </w:rPr>
        <w:t>ведомления</w:t>
      </w:r>
      <w:r w:rsidRPr="00D67D8B">
        <w:rPr>
          <w:rFonts w:ascii="Times New Roman" w:hAnsi="Times New Roman" w:cs="Times New Roman"/>
          <w:sz w:val="24"/>
          <w:szCs w:val="24"/>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951712" w:rsidRDefault="00951712" w:rsidP="00C56302">
      <w:pPr>
        <w:autoSpaceDE w:val="0"/>
        <w:autoSpaceDN w:val="0"/>
        <w:adjustRightInd w:val="0"/>
        <w:ind w:firstLine="709"/>
        <w:jc w:val="both"/>
      </w:pPr>
      <w:r>
        <w:t>про</w:t>
      </w:r>
      <w:r w:rsidR="00B71448">
        <w:t>из</w:t>
      </w:r>
      <w:r>
        <w:t xml:space="preserve">водит проверку </w:t>
      </w:r>
      <w:r w:rsidR="00AC3FCC">
        <w:t>Уведомления</w:t>
      </w:r>
      <w:r w:rsidR="007C2C58">
        <w:t xml:space="preserve"> </w:t>
      </w:r>
      <w:r>
        <w:t xml:space="preserve">и прилагаемых документов на наличие оснований для отказа в приеме документов, предусмотренных </w:t>
      </w:r>
      <w:r w:rsidR="006D5687">
        <w:t>пунктом</w:t>
      </w:r>
      <w:r w:rsidR="00B71448">
        <w:t xml:space="preserve"> 2.8 </w:t>
      </w:r>
      <w:r w:rsidR="006D5687">
        <w:t xml:space="preserve">раздела II </w:t>
      </w:r>
      <w:r w:rsidR="00B71448">
        <w:t>настоящего Регламента;</w:t>
      </w:r>
    </w:p>
    <w:p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6D5687">
        <w:t>пункт</w:t>
      </w:r>
      <w:r w:rsidR="006D5687" w:rsidRPr="006D5687">
        <w:t>ом</w:t>
      </w:r>
      <w:r>
        <w:t xml:space="preserve"> 2.8 </w:t>
      </w:r>
      <w:r w:rsidR="006D5687">
        <w:t xml:space="preserve">раздела II </w:t>
      </w:r>
      <w:r>
        <w:t xml:space="preserve">настоящего Регламента, осуществляет регистрацию </w:t>
      </w:r>
      <w:r w:rsidR="00AC3FCC">
        <w:t>У</w:t>
      </w:r>
      <w:r w:rsidR="007C2C58">
        <w:t xml:space="preserve">ведомления </w:t>
      </w:r>
      <w:r>
        <w:t>и прилагаемых документов в журнале регистрации входящих обращений;</w:t>
      </w:r>
    </w:p>
    <w:p w:rsidR="00B71448" w:rsidRDefault="00B71448" w:rsidP="00C56302">
      <w:pPr>
        <w:autoSpaceDE w:val="0"/>
        <w:autoSpaceDN w:val="0"/>
        <w:adjustRightInd w:val="0"/>
        <w:ind w:firstLine="709"/>
        <w:jc w:val="both"/>
      </w:pPr>
      <w:proofErr w:type="gramStart"/>
      <w:r>
        <w:t xml:space="preserve">при выявлении оснований для отказа в приеме документов, предусмотренных </w:t>
      </w:r>
      <w:r w:rsidR="00F86E72">
        <w:t>пункт</w:t>
      </w:r>
      <w:r w:rsidR="00F86E72" w:rsidRPr="00F86E72">
        <w:t>ом</w:t>
      </w:r>
      <w:r>
        <w:t xml:space="preserve"> 2.8 </w:t>
      </w:r>
      <w:r w:rsidR="00F86E72">
        <w:t xml:space="preserve">раздела II </w:t>
      </w:r>
      <w:r>
        <w:t xml:space="preserve">настоящего Регламента, должностное лицо Уполномоченного органа, ответственное за прием и регистрацию </w:t>
      </w:r>
      <w:r w:rsidR="00AC3FCC">
        <w:t>Уведомления</w:t>
      </w:r>
      <w:r>
        <w:t xml:space="preserve">, в течение 1 рабочего дня со дня окончания проверки готовит уведомление об отказе в приеме </w:t>
      </w:r>
      <w:r w:rsidR="00AC3FCC">
        <w:t>У</w:t>
      </w:r>
      <w:r w:rsidR="007C2C58">
        <w:t xml:space="preserve">ведомления </w:t>
      </w:r>
      <w:r>
        <w:t>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00881E06">
        <w:t xml:space="preserve"> </w:t>
      </w:r>
      <w:proofErr w:type="gramStart"/>
      <w:r w:rsidR="00AC3FCC">
        <w:t>Уведомлении</w:t>
      </w:r>
      <w:proofErr w:type="gramEnd"/>
      <w:r>
        <w:t>;</w:t>
      </w:r>
    </w:p>
    <w:p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rsidR="00856EB9" w:rsidRDefault="00856EB9" w:rsidP="00C56302">
      <w:pPr>
        <w:autoSpaceDE w:val="0"/>
        <w:autoSpaceDN w:val="0"/>
        <w:adjustRightInd w:val="0"/>
        <w:ind w:firstLine="709"/>
        <w:jc w:val="both"/>
      </w:pPr>
      <w:r>
        <w:t xml:space="preserve">в случае обращения заявителя в Уполномоченный орган посредством почтового отправления расписка в получении документов направляется по указанному в </w:t>
      </w:r>
      <w:r w:rsidR="00AC3FCC">
        <w:t xml:space="preserve">Уведомлении </w:t>
      </w:r>
      <w:r>
        <w:t>почтовому адресу в течение рабочего дня, следующего за днем получения Уполномоченным органом документов;</w:t>
      </w:r>
    </w:p>
    <w:p w:rsidR="00E77588" w:rsidRPr="00D67D8B" w:rsidRDefault="00856EB9" w:rsidP="00C56302">
      <w:pPr>
        <w:autoSpaceDE w:val="0"/>
        <w:autoSpaceDN w:val="0"/>
        <w:adjustRightInd w:val="0"/>
        <w:ind w:firstLine="709"/>
        <w:jc w:val="both"/>
      </w:pPr>
      <w:r>
        <w:t xml:space="preserve">в случае представления заявителем </w:t>
      </w:r>
      <w:r w:rsidR="00AC3FCC">
        <w:t>У</w:t>
      </w:r>
      <w:r w:rsidR="00881E06">
        <w:t xml:space="preserve">ведомления </w:t>
      </w:r>
      <w:r>
        <w:t>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w:t>
      </w:r>
      <w:r w:rsidR="00AC3FCC">
        <w:t>У</w:t>
      </w:r>
      <w:r w:rsidR="00881E06">
        <w:t>ведомления</w:t>
      </w:r>
      <w:r w:rsidR="00427991">
        <w:t xml:space="preserve">, даты получения Уполномоченным органом </w:t>
      </w:r>
      <w:r w:rsidR="00AC3FCC">
        <w:t>У</w:t>
      </w:r>
      <w:r w:rsidR="00881E06">
        <w:t xml:space="preserve">ведомления </w:t>
      </w:r>
      <w:r w:rsidR="00427991">
        <w:t xml:space="preserve">и документов, а также перечень наименований файлов, представленных в форме электронных документов. Сообщение о получении </w:t>
      </w:r>
      <w:r w:rsidR="00AC3FCC">
        <w:t>У</w:t>
      </w:r>
      <w:r w:rsidR="00881E06">
        <w:t xml:space="preserve">ведомления </w:t>
      </w:r>
      <w:r w:rsidR="00427991">
        <w:t xml:space="preserve">и прилагаемых документов направляется заявителю (представителю заявителя) не позднее рабочего дня, следующего за днем поступления </w:t>
      </w:r>
      <w:r w:rsidR="00AC3FCC">
        <w:t>У</w:t>
      </w:r>
      <w:r w:rsidR="00881E06">
        <w:t xml:space="preserve">ведомления </w:t>
      </w:r>
      <w:r w:rsidR="00427991">
        <w:t>в Уполномоченный орган, по указанному в заявлении адресу электронной почты или в личный кабинет заявителя на Едином портале.</w:t>
      </w:r>
    </w:p>
    <w:p w:rsidR="001F11CE" w:rsidRPr="00D67D8B" w:rsidRDefault="001F11CE" w:rsidP="001F11CE">
      <w:pPr>
        <w:autoSpaceDE w:val="0"/>
        <w:autoSpaceDN w:val="0"/>
        <w:adjustRightInd w:val="0"/>
        <w:ind w:firstLine="709"/>
        <w:jc w:val="both"/>
      </w:pPr>
      <w:r w:rsidRPr="00D67D8B">
        <w:t>3.</w:t>
      </w:r>
      <w:r w:rsidR="00AC3FCC">
        <w:t>2</w:t>
      </w:r>
      <w:r w:rsidRPr="00D67D8B">
        <w:t xml:space="preserve">.3. После регистрации </w:t>
      </w:r>
      <w:r w:rsidR="00AC3FCC">
        <w:t>У</w:t>
      </w:r>
      <w:r w:rsidR="00881E06">
        <w:t xml:space="preserve">ведомление </w:t>
      </w:r>
      <w:r w:rsidRPr="00D67D8B">
        <w:t>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AC3FCC">
        <w:rPr>
          <w:rFonts w:ascii="Times New Roman" w:hAnsi="Times New Roman" w:cs="Times New Roman"/>
          <w:sz w:val="24"/>
          <w:szCs w:val="24"/>
        </w:rPr>
        <w:t>.2</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r w:rsidR="00AC3FCC">
        <w:rPr>
          <w:rFonts w:ascii="Times New Roman" w:hAnsi="Times New Roman" w:cs="Times New Roman"/>
          <w:sz w:val="24"/>
          <w:szCs w:val="24"/>
        </w:rPr>
        <w:t>У</w:t>
      </w:r>
      <w:r w:rsidR="00881E06" w:rsidRPr="00881E06">
        <w:rPr>
          <w:rFonts w:ascii="Times New Roman" w:hAnsi="Times New Roman" w:cs="Times New Roman"/>
          <w:sz w:val="24"/>
          <w:szCs w:val="24"/>
        </w:rPr>
        <w:t xml:space="preserve">ведомления </w:t>
      </w:r>
      <w:r w:rsidRPr="00D67D8B">
        <w:rPr>
          <w:rFonts w:ascii="Times New Roman" w:hAnsi="Times New Roman" w:cs="Times New Roman"/>
          <w:sz w:val="24"/>
          <w:szCs w:val="24"/>
        </w:rPr>
        <w:t>и прилагаемых документов в Уполномоченный орган</w:t>
      </w:r>
      <w:r w:rsidR="00B71448">
        <w:rPr>
          <w:rFonts w:ascii="Times New Roman" w:hAnsi="Times New Roman" w:cs="Times New Roman"/>
          <w:sz w:val="24"/>
          <w:szCs w:val="24"/>
        </w:rPr>
        <w:t>.</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AC3FCC">
        <w:rPr>
          <w:rFonts w:ascii="Times New Roman" w:hAnsi="Times New Roman" w:cs="Times New Roman"/>
          <w:sz w:val="24"/>
          <w:szCs w:val="24"/>
        </w:rPr>
        <w:t>2</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00AC3FCC">
        <w:rPr>
          <w:rFonts w:ascii="Times New Roman" w:hAnsi="Times New Roman" w:cs="Times New Roman"/>
          <w:sz w:val="24"/>
          <w:szCs w:val="24"/>
        </w:rPr>
        <w:t>У</w:t>
      </w:r>
      <w:r w:rsidR="00881E06" w:rsidRPr="00881E06">
        <w:rPr>
          <w:rFonts w:ascii="Times New Roman" w:hAnsi="Times New Roman" w:cs="Times New Roman"/>
          <w:sz w:val="24"/>
          <w:szCs w:val="24"/>
        </w:rPr>
        <w:t xml:space="preserve">ведомления </w:t>
      </w:r>
      <w:r w:rsidRPr="00D67D8B">
        <w:rPr>
          <w:rFonts w:ascii="Times New Roman" w:hAnsi="Times New Roman" w:cs="Times New Roman"/>
          <w:sz w:val="24"/>
          <w:szCs w:val="24"/>
        </w:rPr>
        <w:t>и прилагаемых документов на рассмотрение.</w:t>
      </w:r>
    </w:p>
    <w:p w:rsidR="002E1948" w:rsidRPr="00A37CBE" w:rsidRDefault="002E1948" w:rsidP="00A37CBE">
      <w:pPr>
        <w:widowControl w:val="0"/>
        <w:autoSpaceDE w:val="0"/>
        <w:autoSpaceDN w:val="0"/>
        <w:adjustRightInd w:val="0"/>
        <w:ind w:right="-2" w:firstLine="709"/>
        <w:jc w:val="both"/>
      </w:pPr>
    </w:p>
    <w:p w:rsidR="00F6463F" w:rsidRDefault="002E1948" w:rsidP="00F6463F">
      <w:pPr>
        <w:widowControl w:val="0"/>
        <w:autoSpaceDE w:val="0"/>
        <w:autoSpaceDN w:val="0"/>
        <w:adjustRightInd w:val="0"/>
        <w:ind w:right="-2" w:firstLine="709"/>
        <w:jc w:val="center"/>
      </w:pPr>
      <w:r w:rsidRPr="00AC3FCC">
        <w:t>3.</w:t>
      </w:r>
      <w:r w:rsidR="00AC3FCC">
        <w:t>3</w:t>
      </w:r>
      <w:r w:rsidRPr="00AC3FCC">
        <w:t>.</w:t>
      </w:r>
      <w:r w:rsidR="00E34684" w:rsidRPr="00AC3FCC">
        <w:t xml:space="preserve"> </w:t>
      </w:r>
      <w:r w:rsidR="00AC3FCC">
        <w:t>Р</w:t>
      </w:r>
      <w:r w:rsidR="00AC3FCC" w:rsidRPr="00D67D8B">
        <w:t xml:space="preserve">ассмотрение </w:t>
      </w:r>
      <w:r w:rsidR="00AC3FCC">
        <w:t>Уведомления</w:t>
      </w:r>
      <w:r w:rsidR="00AC3FCC" w:rsidRPr="00D67D8B">
        <w:t xml:space="preserve"> и документов, </w:t>
      </w:r>
      <w:r w:rsidR="00AC3FCC">
        <w:t>необходимых для предоставления муниципальной услуги, и принятие решения</w:t>
      </w:r>
      <w:r w:rsidR="00F6463F">
        <w:t>, размещение Уведомления и прилагаемых документов в ИСОГД;</w:t>
      </w:r>
    </w:p>
    <w:p w:rsidR="0023164F" w:rsidRDefault="0023164F" w:rsidP="00A37CBE">
      <w:pPr>
        <w:widowControl w:val="0"/>
        <w:autoSpaceDE w:val="0"/>
        <w:autoSpaceDN w:val="0"/>
        <w:adjustRightInd w:val="0"/>
        <w:ind w:right="-2" w:firstLine="709"/>
        <w:jc w:val="center"/>
        <w:rPr>
          <w:i/>
        </w:rPr>
      </w:pPr>
    </w:p>
    <w:p w:rsidR="004B07FD" w:rsidRDefault="004B07FD" w:rsidP="00A37CBE">
      <w:pPr>
        <w:widowControl w:val="0"/>
        <w:autoSpaceDE w:val="0"/>
        <w:autoSpaceDN w:val="0"/>
        <w:adjustRightInd w:val="0"/>
        <w:ind w:right="-2" w:firstLine="709"/>
        <w:jc w:val="center"/>
        <w:rPr>
          <w:i/>
        </w:rPr>
      </w:pPr>
    </w:p>
    <w:p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C3FCC">
        <w:rPr>
          <w:rFonts w:ascii="Times New Roman" w:hAnsi="Times New Roman" w:cs="Times New Roman"/>
          <w:sz w:val="24"/>
          <w:szCs w:val="24"/>
        </w:rPr>
        <w:t>3</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AC3FCC">
        <w:rPr>
          <w:rFonts w:ascii="Times New Roman" w:hAnsi="Times New Roman" w:cs="Times New Roman"/>
          <w:sz w:val="24"/>
          <w:szCs w:val="24"/>
        </w:rPr>
        <w:t>У</w:t>
      </w:r>
      <w:r w:rsidR="00881E06" w:rsidRPr="00881E06">
        <w:rPr>
          <w:rFonts w:ascii="Times New Roman" w:hAnsi="Times New Roman" w:cs="Times New Roman"/>
          <w:sz w:val="24"/>
          <w:szCs w:val="24"/>
        </w:rPr>
        <w:t xml:space="preserve">ведомления </w:t>
      </w:r>
      <w:r w:rsidR="001F11CE" w:rsidRPr="00A37CBE">
        <w:rPr>
          <w:rFonts w:ascii="Times New Roman" w:hAnsi="Times New Roman" w:cs="Times New Roman"/>
          <w:sz w:val="24"/>
          <w:szCs w:val="24"/>
        </w:rPr>
        <w:t>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AC3FCC">
        <w:rPr>
          <w:rFonts w:ascii="Times New Roman" w:hAnsi="Times New Roman" w:cs="Times New Roman"/>
          <w:sz w:val="24"/>
          <w:szCs w:val="24"/>
        </w:rPr>
        <w:t>3</w:t>
      </w:r>
      <w:r w:rsidRPr="00A37CBE">
        <w:rPr>
          <w:rFonts w:ascii="Times New Roman" w:hAnsi="Times New Roman" w:cs="Times New Roman"/>
          <w:sz w:val="24"/>
          <w:szCs w:val="24"/>
        </w:rPr>
        <w:t xml:space="preserve">.2. В случае поступления </w:t>
      </w:r>
      <w:r w:rsidR="00AC3FCC">
        <w:rPr>
          <w:rFonts w:ascii="Times New Roman" w:hAnsi="Times New Roman" w:cs="Times New Roman"/>
          <w:sz w:val="24"/>
          <w:szCs w:val="24"/>
        </w:rPr>
        <w:t>У</w:t>
      </w:r>
      <w:r w:rsidR="00881E06" w:rsidRPr="00881E06">
        <w:rPr>
          <w:rFonts w:ascii="Times New Roman" w:hAnsi="Times New Roman" w:cs="Times New Roman"/>
          <w:sz w:val="24"/>
          <w:szCs w:val="24"/>
        </w:rPr>
        <w:t xml:space="preserve">ведомления </w:t>
      </w:r>
      <w:r w:rsidRPr="00A37CBE">
        <w:rPr>
          <w:rFonts w:ascii="Times New Roman" w:hAnsi="Times New Roman" w:cs="Times New Roman"/>
          <w:sz w:val="24"/>
          <w:szCs w:val="24"/>
        </w:rPr>
        <w:t xml:space="preserve">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w:t>
      </w:r>
      <w:r w:rsidR="002E6C2F">
        <w:rPr>
          <w:rFonts w:ascii="Times New Roman" w:hAnsi="Times New Roman" w:cs="Times New Roman"/>
          <w:sz w:val="24"/>
          <w:szCs w:val="24"/>
        </w:rPr>
        <w:t>У</w:t>
      </w:r>
      <w:r w:rsidR="00881E06" w:rsidRPr="00881E06">
        <w:rPr>
          <w:rFonts w:ascii="Times New Roman" w:hAnsi="Times New Roman" w:cs="Times New Roman"/>
          <w:sz w:val="24"/>
          <w:szCs w:val="24"/>
        </w:rPr>
        <w:t xml:space="preserve">ведомления </w:t>
      </w:r>
      <w:r w:rsidRPr="00A37CBE">
        <w:rPr>
          <w:rFonts w:ascii="Times New Roman" w:hAnsi="Times New Roman" w:cs="Times New Roman"/>
          <w:sz w:val="24"/>
          <w:szCs w:val="24"/>
        </w:rPr>
        <w:t xml:space="preserve">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 xml:space="preserve">документов проводит проверку усиленной квалифицированной электронной подписи, которой подписаны </w:t>
      </w:r>
      <w:r w:rsidR="002E6C2F">
        <w:rPr>
          <w:rFonts w:ascii="Times New Roman" w:hAnsi="Times New Roman" w:cs="Times New Roman"/>
          <w:sz w:val="24"/>
          <w:szCs w:val="24"/>
        </w:rPr>
        <w:t>У</w:t>
      </w:r>
      <w:r w:rsidR="00881E06" w:rsidRPr="00881E06">
        <w:rPr>
          <w:rFonts w:ascii="Times New Roman" w:hAnsi="Times New Roman" w:cs="Times New Roman"/>
          <w:sz w:val="24"/>
          <w:szCs w:val="24"/>
        </w:rPr>
        <w:t>ведомлени</w:t>
      </w:r>
      <w:r w:rsidR="00881E06">
        <w:rPr>
          <w:rFonts w:ascii="Times New Roman" w:hAnsi="Times New Roman" w:cs="Times New Roman"/>
          <w:sz w:val="24"/>
          <w:szCs w:val="24"/>
        </w:rPr>
        <w:t>е</w:t>
      </w:r>
      <w:r w:rsidR="00881E06" w:rsidRPr="00881E06">
        <w:rPr>
          <w:rFonts w:ascii="Times New Roman" w:hAnsi="Times New Roman" w:cs="Times New Roman"/>
          <w:sz w:val="24"/>
          <w:szCs w:val="24"/>
        </w:rPr>
        <w:t xml:space="preserve"> </w:t>
      </w:r>
      <w:r w:rsidRPr="00A37CBE">
        <w:rPr>
          <w:rFonts w:ascii="Times New Roman" w:hAnsi="Times New Roman" w:cs="Times New Roman"/>
          <w:sz w:val="24"/>
          <w:szCs w:val="24"/>
        </w:rPr>
        <w:t>и прилагаемые документы.</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E6C2F">
        <w:rPr>
          <w:rFonts w:ascii="Times New Roman" w:hAnsi="Times New Roman" w:cs="Times New Roman"/>
          <w:sz w:val="24"/>
          <w:szCs w:val="24"/>
        </w:rPr>
        <w:t>3</w:t>
      </w:r>
      <w:r w:rsidRPr="00A37CBE">
        <w:rPr>
          <w:rFonts w:ascii="Times New Roman" w:hAnsi="Times New Roman" w:cs="Times New Roman"/>
          <w:sz w:val="24"/>
          <w:szCs w:val="24"/>
        </w:rPr>
        <w:t xml:space="preserve">.3.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w:t>
      </w:r>
      <w:r w:rsidR="002E6C2F">
        <w:rPr>
          <w:rFonts w:ascii="Times New Roman" w:hAnsi="Times New Roman" w:cs="Times New Roman"/>
          <w:sz w:val="24"/>
          <w:szCs w:val="24"/>
        </w:rPr>
        <w:t>1</w:t>
      </w:r>
      <w:r w:rsidRPr="00A37CBE">
        <w:rPr>
          <w:rFonts w:ascii="Times New Roman" w:hAnsi="Times New Roman" w:cs="Times New Roman"/>
          <w:sz w:val="24"/>
          <w:szCs w:val="24"/>
        </w:rPr>
        <w:t xml:space="preserve"> рабоч</w:t>
      </w:r>
      <w:r w:rsidR="002E6C2F">
        <w:rPr>
          <w:rFonts w:ascii="Times New Roman" w:hAnsi="Times New Roman" w:cs="Times New Roman"/>
          <w:sz w:val="24"/>
          <w:szCs w:val="24"/>
        </w:rPr>
        <w:t>его</w:t>
      </w:r>
      <w:r w:rsidRPr="00A37CBE">
        <w:rPr>
          <w:rFonts w:ascii="Times New Roman" w:hAnsi="Times New Roman" w:cs="Times New Roman"/>
          <w:sz w:val="24"/>
          <w:szCs w:val="24"/>
        </w:rPr>
        <w:t xml:space="preserve"> дн</w:t>
      </w:r>
      <w:r w:rsidR="002E6C2F">
        <w:rPr>
          <w:rFonts w:ascii="Times New Roman" w:hAnsi="Times New Roman" w:cs="Times New Roman"/>
          <w:sz w:val="24"/>
          <w:szCs w:val="24"/>
        </w:rPr>
        <w:t>я</w:t>
      </w:r>
      <w:r w:rsidRPr="00A37CBE">
        <w:rPr>
          <w:rFonts w:ascii="Times New Roman" w:hAnsi="Times New Roman" w:cs="Times New Roman"/>
          <w:sz w:val="24"/>
          <w:szCs w:val="24"/>
        </w:rPr>
        <w:t xml:space="preserve"> со дня окончания указанной проверки:</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готовит уведомление об отказе в принятии </w:t>
      </w:r>
      <w:r w:rsidR="002E6C2F">
        <w:rPr>
          <w:rFonts w:ascii="Times New Roman" w:hAnsi="Times New Roman" w:cs="Times New Roman"/>
          <w:sz w:val="24"/>
          <w:szCs w:val="24"/>
        </w:rPr>
        <w:t>У</w:t>
      </w:r>
      <w:r w:rsidR="00881E06" w:rsidRPr="00881E06">
        <w:rPr>
          <w:rFonts w:ascii="Times New Roman" w:hAnsi="Times New Roman" w:cs="Times New Roman"/>
          <w:sz w:val="24"/>
          <w:szCs w:val="24"/>
        </w:rPr>
        <w:t xml:space="preserve">ведомления </w:t>
      </w:r>
      <w:r w:rsidRPr="00A37CBE">
        <w:rPr>
          <w:rFonts w:ascii="Times New Roman" w:hAnsi="Times New Roman" w:cs="Times New Roman"/>
          <w:sz w:val="24"/>
          <w:szCs w:val="24"/>
        </w:rPr>
        <w:t>и прилагаемых документов с указанием причин их возврата за подписью руководителя Уполномоченного органа;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уведомление</w:t>
      </w:r>
      <w:r w:rsidR="00881E06">
        <w:rPr>
          <w:rFonts w:ascii="Times New Roman" w:hAnsi="Times New Roman" w:cs="Times New Roman"/>
          <w:sz w:val="24"/>
          <w:szCs w:val="24"/>
        </w:rPr>
        <w:t xml:space="preserve"> об отказе в принятии </w:t>
      </w:r>
      <w:r w:rsidR="002E6C2F">
        <w:rPr>
          <w:rFonts w:ascii="Times New Roman" w:hAnsi="Times New Roman" w:cs="Times New Roman"/>
          <w:sz w:val="24"/>
          <w:szCs w:val="24"/>
        </w:rPr>
        <w:t>У</w:t>
      </w:r>
      <w:r w:rsidR="00881E06">
        <w:rPr>
          <w:rFonts w:ascii="Times New Roman" w:hAnsi="Times New Roman" w:cs="Times New Roman"/>
          <w:sz w:val="24"/>
          <w:szCs w:val="24"/>
        </w:rPr>
        <w:t xml:space="preserve">ведомления </w:t>
      </w:r>
      <w:r w:rsidRPr="00A37CBE">
        <w:rPr>
          <w:rFonts w:ascii="Times New Roman" w:hAnsi="Times New Roman" w:cs="Times New Roman"/>
          <w:sz w:val="24"/>
          <w:szCs w:val="24"/>
        </w:rPr>
        <w:t>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После получения уведомления </w:t>
      </w:r>
      <w:r w:rsidR="00881E06">
        <w:rPr>
          <w:rFonts w:ascii="Times New Roman" w:hAnsi="Times New Roman" w:cs="Times New Roman"/>
          <w:sz w:val="24"/>
          <w:szCs w:val="24"/>
        </w:rPr>
        <w:t xml:space="preserve">об отказе в принятии </w:t>
      </w:r>
      <w:r w:rsidR="002E6C2F">
        <w:rPr>
          <w:rFonts w:ascii="Times New Roman" w:hAnsi="Times New Roman" w:cs="Times New Roman"/>
          <w:sz w:val="24"/>
          <w:szCs w:val="24"/>
        </w:rPr>
        <w:t>У</w:t>
      </w:r>
      <w:r w:rsidR="00881E06">
        <w:rPr>
          <w:rFonts w:ascii="Times New Roman" w:hAnsi="Times New Roman" w:cs="Times New Roman"/>
          <w:sz w:val="24"/>
          <w:szCs w:val="24"/>
        </w:rPr>
        <w:t xml:space="preserve">ведомления </w:t>
      </w:r>
      <w:r w:rsidRPr="00A37CBE">
        <w:rPr>
          <w:rFonts w:ascii="Times New Roman" w:hAnsi="Times New Roman" w:cs="Times New Roman"/>
          <w:sz w:val="24"/>
          <w:szCs w:val="24"/>
        </w:rPr>
        <w:t xml:space="preserve">заявитель вправе обратиться повторно с </w:t>
      </w:r>
      <w:r w:rsidR="002E6C2F">
        <w:rPr>
          <w:rFonts w:ascii="Times New Roman" w:hAnsi="Times New Roman" w:cs="Times New Roman"/>
          <w:sz w:val="24"/>
          <w:szCs w:val="24"/>
        </w:rPr>
        <w:t>У</w:t>
      </w:r>
      <w:r w:rsidR="00881E06">
        <w:rPr>
          <w:rFonts w:ascii="Times New Roman" w:hAnsi="Times New Roman" w:cs="Times New Roman"/>
          <w:sz w:val="24"/>
          <w:szCs w:val="24"/>
        </w:rPr>
        <w:t>ведомлением</w:t>
      </w:r>
      <w:r w:rsidRPr="00A37CBE">
        <w:rPr>
          <w:rFonts w:ascii="Times New Roman" w:hAnsi="Times New Roman" w:cs="Times New Roman"/>
          <w:sz w:val="24"/>
          <w:szCs w:val="24"/>
        </w:rPr>
        <w:t>, устранив нарушения, которые послужили основанием для отказа в приеме к рассмотрению первичного обращения.</w:t>
      </w:r>
    </w:p>
    <w:p w:rsidR="00C600C6" w:rsidRDefault="004F3E24" w:rsidP="00C600C6">
      <w:pPr>
        <w:autoSpaceDE w:val="0"/>
        <w:autoSpaceDN w:val="0"/>
        <w:adjustRightInd w:val="0"/>
        <w:ind w:firstLine="709"/>
        <w:jc w:val="both"/>
      </w:pPr>
      <w:r>
        <w:t>3.</w:t>
      </w:r>
      <w:r w:rsidR="002E6C2F">
        <w:t>3</w:t>
      </w:r>
      <w:r>
        <w:t xml:space="preserve">.4. </w:t>
      </w:r>
      <w:proofErr w:type="gramStart"/>
      <w:r w:rsidR="00C600C6" w:rsidRPr="00A37CBE">
        <w:t xml:space="preserve">В случае если заявитель по своему усмотрению не представил документы, указанные в </w:t>
      </w:r>
      <w:r w:rsidR="00C600C6" w:rsidRPr="003445BD">
        <w:t>под</w:t>
      </w:r>
      <w:r w:rsidR="00C600C6" w:rsidRPr="00A37CBE">
        <w:t xml:space="preserve">пункте 2.7.1 </w:t>
      </w:r>
      <w:r w:rsidR="00C600C6">
        <w:t xml:space="preserve">пункта 2.7 раздела II </w:t>
      </w:r>
      <w:r w:rsidR="00C600C6" w:rsidRPr="00A37CBE">
        <w:t xml:space="preserve">настоящего </w:t>
      </w:r>
      <w:r w:rsidR="00C600C6">
        <w:t>Р</w:t>
      </w:r>
      <w:r w:rsidR="00C600C6" w:rsidRPr="00A37CBE">
        <w:t xml:space="preserve">егламента, и при поступлении </w:t>
      </w:r>
      <w:r w:rsidR="002E6C2F">
        <w:t>У</w:t>
      </w:r>
      <w:r w:rsidR="00C600C6">
        <w:t xml:space="preserve">ведомления </w:t>
      </w:r>
      <w:r w:rsidR="00C600C6" w:rsidRPr="00A37CBE">
        <w:t xml:space="preserve">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2E6C2F">
        <w:t>2</w:t>
      </w:r>
      <w:r w:rsidR="00C600C6" w:rsidRPr="00A37CBE">
        <w:t xml:space="preserve"> раб</w:t>
      </w:r>
      <w:r w:rsidR="00C600C6">
        <w:t>оч</w:t>
      </w:r>
      <w:r w:rsidR="002E6C2F">
        <w:t>их</w:t>
      </w:r>
      <w:r w:rsidR="00C600C6">
        <w:t xml:space="preserve"> дн</w:t>
      </w:r>
      <w:r w:rsidR="002E6C2F">
        <w:t>ей</w:t>
      </w:r>
      <w:r w:rsidR="00C600C6" w:rsidRPr="00A37CBE">
        <w:t xml:space="preserve"> со дня регистрации</w:t>
      </w:r>
      <w:proofErr w:type="gramEnd"/>
      <w:r w:rsidR="00C600C6" w:rsidRPr="00A37CBE">
        <w:t xml:space="preserve"> </w:t>
      </w:r>
      <w:r w:rsidR="002E6C2F">
        <w:t>У</w:t>
      </w:r>
      <w:r w:rsidR="00C600C6">
        <w:t xml:space="preserve">ведомления </w:t>
      </w:r>
      <w:r w:rsidR="00C600C6" w:rsidRPr="00A37CBE">
        <w:t>и прилагаемых документов обеспечивает направление межведомственных запросов для получения</w:t>
      </w:r>
      <w:r w:rsidR="00C600C6">
        <w:t xml:space="preserve"> документов (сведений из документов), предусмотренных подпунктом 2.7.1 пункта 2.7 раздела II настоящего Регламента.</w:t>
      </w:r>
    </w:p>
    <w:p w:rsidR="00257B1B" w:rsidRDefault="001F11CE" w:rsidP="00257B1B">
      <w:pPr>
        <w:autoSpaceDE w:val="0"/>
        <w:autoSpaceDN w:val="0"/>
        <w:adjustRightInd w:val="0"/>
        <w:ind w:firstLine="709"/>
        <w:jc w:val="both"/>
      </w:pPr>
      <w:r w:rsidRPr="00A37CBE">
        <w:t>3.</w:t>
      </w:r>
      <w:r w:rsidR="002E6C2F">
        <w:t>3</w:t>
      </w:r>
      <w:r w:rsidR="007F72AD">
        <w:t>.5</w:t>
      </w:r>
      <w:r w:rsidRPr="00A37CBE">
        <w:t xml:space="preserve">. </w:t>
      </w:r>
      <w:r w:rsidR="00257B1B">
        <w:t xml:space="preserve">Должностное лицо, ответственное за предоставление муниципальной услуги, в течение </w:t>
      </w:r>
      <w:r w:rsidR="002E6C2F">
        <w:t>6</w:t>
      </w:r>
      <w:r w:rsidR="00257B1B">
        <w:t xml:space="preserve"> </w:t>
      </w:r>
      <w:r w:rsidR="00257B1B" w:rsidRPr="0072772C">
        <w:t>ра</w:t>
      </w:r>
      <w:r w:rsidR="002E6C2F" w:rsidRPr="0072772C">
        <w:t>бочих дней со дня поступления Уведомления</w:t>
      </w:r>
      <w:r w:rsidR="00257B1B" w:rsidRPr="0072772C">
        <w:t xml:space="preserve"> и прилагаемых документов</w:t>
      </w:r>
      <w:r w:rsidR="002E6C2F" w:rsidRPr="0072772C">
        <w:t xml:space="preserve"> в Уполномоченный орган</w:t>
      </w:r>
      <w:r w:rsidR="00257B1B" w:rsidRPr="0072772C">
        <w:t>:</w:t>
      </w:r>
    </w:p>
    <w:p w:rsidR="0072772C" w:rsidRDefault="0072772C" w:rsidP="00257B1B">
      <w:pPr>
        <w:autoSpaceDE w:val="0"/>
        <w:autoSpaceDN w:val="0"/>
        <w:adjustRightInd w:val="0"/>
        <w:ind w:firstLine="709"/>
        <w:jc w:val="both"/>
      </w:pPr>
      <w:r>
        <w:t>1) проводит проверку уведомления о планируемом сносе объекта капитального строительства и прилагаемых документов на наличие приложенных к уведомлению документов, предусмотренных пунктом 2.6.1 раздела II настоящего Регламента;</w:t>
      </w:r>
    </w:p>
    <w:p w:rsidR="0011788B" w:rsidRDefault="0072772C" w:rsidP="00257B1B">
      <w:pPr>
        <w:autoSpaceDE w:val="0"/>
        <w:autoSpaceDN w:val="0"/>
        <w:adjustRightInd w:val="0"/>
        <w:ind w:firstLine="709"/>
        <w:jc w:val="both"/>
      </w:pPr>
      <w:proofErr w:type="gramStart"/>
      <w:r>
        <w:t xml:space="preserve">2) в случае отсутствия документов, указанных в пункте 2.6.1 раздела II настоящего Регламента, </w:t>
      </w:r>
      <w:r w:rsidR="0011788B">
        <w:t xml:space="preserve">и с учетом пункта 2.6.2 раздела II настоящего Регламента </w:t>
      </w:r>
      <w:r>
        <w:t>должностное лицо, ответственное за предоставление муниципальной услуги, не позднее дня, следующего за днем получения должностным лицом, ответственным за предоставление муниципальной услуги, уведомления о планируемом сносе объекта капитального строительства направляет запрос в адрес заявителя о предоставлении необходимых документов</w:t>
      </w:r>
      <w:r w:rsidR="0011788B">
        <w:t>;</w:t>
      </w:r>
      <w:proofErr w:type="gramEnd"/>
    </w:p>
    <w:p w:rsidR="0011788B" w:rsidRDefault="0011788B" w:rsidP="0011788B">
      <w:pPr>
        <w:autoSpaceDE w:val="0"/>
        <w:autoSpaceDN w:val="0"/>
        <w:adjustRightInd w:val="0"/>
        <w:ind w:firstLine="709"/>
        <w:jc w:val="both"/>
      </w:pPr>
      <w:proofErr w:type="gramStart"/>
      <w:r>
        <w:t xml:space="preserve">3) в случае подачи уведомления о планируемом сносе объекта капитального строительства, указанных в пунктах 1-3 части 17 статьи 51 Градостроительного кодекса </w:t>
      </w:r>
      <w:r>
        <w:lastRenderedPageBreak/>
        <w:t xml:space="preserve">Российской Федерации, или после получения необходимых документов должностное лицо, ответственное за предоставление муниципальной услуги, проводит проверку Уведомления  и прилагаемых документов на наличие оснований для отказа в предоставлении муниципальной услуги, предусмотренных подпунктами 2.9.2 и 2.9.3 пункта 2.9 раздела </w:t>
      </w:r>
      <w:r>
        <w:rPr>
          <w:lang w:val="en-US"/>
        </w:rPr>
        <w:t>II</w:t>
      </w:r>
      <w:r>
        <w:t xml:space="preserve"> настоящего</w:t>
      </w:r>
      <w:proofErr w:type="gramEnd"/>
      <w:r>
        <w:t xml:space="preserve"> Регламента (в зависимости от вида получаемой услуги);</w:t>
      </w:r>
    </w:p>
    <w:p w:rsidR="0011788B" w:rsidRDefault="0011788B" w:rsidP="00257B1B">
      <w:pPr>
        <w:autoSpaceDE w:val="0"/>
        <w:autoSpaceDN w:val="0"/>
        <w:adjustRightInd w:val="0"/>
        <w:ind w:firstLine="709"/>
        <w:jc w:val="both"/>
      </w:pPr>
      <w:r>
        <w:t>4</w:t>
      </w:r>
      <w:r w:rsidR="0072772C">
        <w:t>) в случае отсутствия оснований для отказа в предоставлении муниципальной услуги, предусмотренных подпунктами 2.9.2 и 2.9.3</w:t>
      </w:r>
      <w:r w:rsidR="0072772C" w:rsidRPr="0072772C">
        <w:t xml:space="preserve"> </w:t>
      </w:r>
      <w:r w:rsidR="0072772C">
        <w:t xml:space="preserve">пункта 2.9 раздела </w:t>
      </w:r>
      <w:r w:rsidR="0072772C">
        <w:rPr>
          <w:lang w:val="en-US"/>
        </w:rPr>
        <w:t>II</w:t>
      </w:r>
      <w:r w:rsidR="0072772C">
        <w:t xml:space="preserve"> настоящего Регламента, должностное лицо, ответственное за предоставление муниципальной услуги</w:t>
      </w:r>
      <w:r>
        <w:t>:</w:t>
      </w:r>
    </w:p>
    <w:p w:rsidR="0072772C" w:rsidRDefault="0011788B" w:rsidP="00257B1B">
      <w:pPr>
        <w:autoSpaceDE w:val="0"/>
        <w:autoSpaceDN w:val="0"/>
        <w:adjustRightInd w:val="0"/>
        <w:ind w:firstLine="709"/>
        <w:jc w:val="both"/>
      </w:pPr>
      <w:r>
        <w:t>-</w:t>
      </w:r>
      <w:r w:rsidR="0072772C">
        <w:t xml:space="preserve"> </w:t>
      </w:r>
      <w:r>
        <w:t>осуществляет размещение Уведомления и прилагаемых документов в ИСОГД;</w:t>
      </w:r>
    </w:p>
    <w:p w:rsidR="0011788B" w:rsidRDefault="0011788B" w:rsidP="00257B1B">
      <w:pPr>
        <w:autoSpaceDE w:val="0"/>
        <w:autoSpaceDN w:val="0"/>
        <w:adjustRightInd w:val="0"/>
        <w:ind w:firstLine="709"/>
        <w:jc w:val="both"/>
      </w:pPr>
      <w:r>
        <w:t>- готовит письмо в орган исполнительной власти Вологодской области, осуществляющий государственный строительный надзор, и передает руководителю Уполномоченного органа на подпись</w:t>
      </w:r>
      <w:r w:rsidR="00142647">
        <w:t>;</w:t>
      </w:r>
    </w:p>
    <w:p w:rsidR="00142647" w:rsidRPr="002E6C2F" w:rsidRDefault="00142647" w:rsidP="00257B1B">
      <w:pPr>
        <w:autoSpaceDE w:val="0"/>
        <w:autoSpaceDN w:val="0"/>
        <w:adjustRightInd w:val="0"/>
        <w:ind w:firstLine="709"/>
        <w:jc w:val="both"/>
      </w:pPr>
      <w:proofErr w:type="gramStart"/>
      <w:r>
        <w:t>5) в случае наличия оснований для отказа в предоставлении муниципальной услуги, предусмотренных подпунктами 2.9.2 и 2.9.3</w:t>
      </w:r>
      <w:r w:rsidRPr="0072772C">
        <w:t xml:space="preserve"> </w:t>
      </w:r>
      <w:r>
        <w:t xml:space="preserve">пункта 2.9 раздела </w:t>
      </w:r>
      <w:r>
        <w:rPr>
          <w:lang w:val="en-US"/>
        </w:rPr>
        <w:t>II</w:t>
      </w:r>
      <w:r>
        <w:t xml:space="preserve"> настоящего Регламента, должностное лицо, ответственное за предоставление муниципальной услуги, </w:t>
      </w:r>
      <w:r w:rsidRPr="00A37CBE">
        <w:t xml:space="preserve">готовит проект решения об отказе в </w:t>
      </w:r>
      <w:r>
        <w:t>предоставлении муниципальной услуги</w:t>
      </w:r>
      <w:r w:rsidRPr="00A37CBE">
        <w:t xml:space="preserve"> с указанием причин отказа в виде письма за подписью руководителя Уполномоченного органа</w:t>
      </w:r>
      <w:r>
        <w:t>, и передает руководителю Уполномоченного органа на подпись</w:t>
      </w:r>
      <w:r w:rsidRPr="00A37CBE">
        <w:t>.</w:t>
      </w:r>
      <w:proofErr w:type="gramEnd"/>
    </w:p>
    <w:p w:rsidR="00805117" w:rsidRPr="00A37CBE" w:rsidRDefault="00142647" w:rsidP="000166E6">
      <w:pPr>
        <w:autoSpaceDE w:val="0"/>
        <w:autoSpaceDN w:val="0"/>
        <w:adjustRightInd w:val="0"/>
        <w:ind w:firstLine="709"/>
        <w:jc w:val="both"/>
      </w:pPr>
      <w:r>
        <w:t>3.3.6</w:t>
      </w:r>
      <w:r w:rsidR="00F47D65" w:rsidRPr="003445BD">
        <w:t xml:space="preserve"> </w:t>
      </w:r>
      <w:r w:rsidR="00805117" w:rsidRPr="00A37CBE">
        <w:t xml:space="preserve">Руководитель Уполномоченного органа в день подписания передает </w:t>
      </w:r>
      <w:r>
        <w:t xml:space="preserve">подписанное письмо в орган исполнительной власти Вологодской области, осуществляющий государственный строительный надзор, либо </w:t>
      </w:r>
      <w:r w:rsidR="00F6463F">
        <w:t>уведомление</w:t>
      </w:r>
      <w:r>
        <w:t xml:space="preserve"> об отказе в предоставлении муниципальной услуги</w:t>
      </w:r>
      <w:r w:rsidR="000166E6">
        <w:t xml:space="preserve"> </w:t>
      </w:r>
      <w:r w:rsidR="00805117" w:rsidRPr="00A37CBE">
        <w:t xml:space="preserve">должностному лицу, ответственному за делопроизводство, для регистрации и направления (вручения) заявителю способом, указанным в </w:t>
      </w:r>
      <w:r>
        <w:t>У</w:t>
      </w:r>
      <w:r w:rsidR="000166E6">
        <w:t>ведомлении</w:t>
      </w:r>
      <w:r w:rsidR="00805117" w:rsidRPr="00A37CBE">
        <w:t>.</w:t>
      </w:r>
    </w:p>
    <w:p w:rsidR="008C1365" w:rsidRDefault="008C1365" w:rsidP="00142647">
      <w:pPr>
        <w:widowControl w:val="0"/>
        <w:autoSpaceDE w:val="0"/>
        <w:autoSpaceDN w:val="0"/>
        <w:adjustRightInd w:val="0"/>
        <w:ind w:right="-2" w:firstLine="709"/>
        <w:jc w:val="both"/>
      </w:pPr>
      <w:r w:rsidRPr="00A37CBE">
        <w:t>3.</w:t>
      </w:r>
      <w:r w:rsidR="00142647">
        <w:t>3</w:t>
      </w:r>
      <w:r w:rsidRPr="00A37CBE">
        <w:t>.</w:t>
      </w:r>
      <w:r w:rsidR="00142647">
        <w:t>7</w:t>
      </w:r>
      <w:r w:rsidRPr="00A37CBE">
        <w:t>. Срок выполнения административной процедуры</w:t>
      </w:r>
      <w:r w:rsidR="00142647">
        <w:t xml:space="preserve"> – </w:t>
      </w:r>
      <w:r w:rsidRPr="00A37CBE">
        <w:t xml:space="preserve">не более </w:t>
      </w:r>
      <w:r w:rsidR="000166E6">
        <w:t>6</w:t>
      </w:r>
      <w:r w:rsidRPr="00A37CBE">
        <w:t xml:space="preserve"> рабочих дней после получения </w:t>
      </w:r>
      <w:r w:rsidR="00142647">
        <w:t>У</w:t>
      </w:r>
      <w:r w:rsidR="000166E6">
        <w:t xml:space="preserve">ведомления </w:t>
      </w:r>
      <w:r w:rsidRPr="00A37CBE">
        <w:t>и прилагаемых до</w:t>
      </w:r>
      <w:r w:rsidR="003445BD">
        <w:t>кументов Уп</w:t>
      </w:r>
      <w:r w:rsidR="00142647">
        <w:t>олномоченным органом.</w:t>
      </w:r>
    </w:p>
    <w:p w:rsidR="008C1365" w:rsidRDefault="008C1365" w:rsidP="008C1365">
      <w:pPr>
        <w:widowControl w:val="0"/>
        <w:autoSpaceDE w:val="0"/>
        <w:autoSpaceDN w:val="0"/>
        <w:adjustRightInd w:val="0"/>
        <w:ind w:right="-2" w:firstLine="709"/>
        <w:jc w:val="both"/>
      </w:pPr>
      <w:r w:rsidRPr="001250BB">
        <w:t>3</w:t>
      </w:r>
      <w:r w:rsidR="00142647">
        <w:t>.3</w:t>
      </w:r>
      <w:r w:rsidRPr="001250BB">
        <w:t>.</w:t>
      </w:r>
      <w:r w:rsidR="00142647">
        <w:t>8</w:t>
      </w:r>
      <w:r w:rsidRPr="001250BB">
        <w:t xml:space="preserve">. Критериями принятия решения в рамках выполнения административной процедуры является </w:t>
      </w:r>
      <w:r w:rsidR="00142647">
        <w:t>наличие</w:t>
      </w:r>
      <w:r w:rsidRPr="001250BB">
        <w:t xml:space="preserve"> оснований </w:t>
      </w:r>
      <w:r w:rsidR="001250BB" w:rsidRPr="001250BB">
        <w:t xml:space="preserve">для </w:t>
      </w:r>
      <w:r w:rsidR="00142647">
        <w:t>отказа в предоставлении муниципальной услуги</w:t>
      </w:r>
      <w:r w:rsidRPr="001250BB">
        <w:t xml:space="preserve">, предусмотренных </w:t>
      </w:r>
      <w:r w:rsidR="007552A1" w:rsidRPr="001250BB">
        <w:t>под</w:t>
      </w:r>
      <w:r w:rsidR="00F86E72" w:rsidRPr="001250BB">
        <w:t>пункт</w:t>
      </w:r>
      <w:r w:rsidR="00142647">
        <w:t>ами</w:t>
      </w:r>
      <w:r w:rsidR="00F86E72" w:rsidRPr="001250BB">
        <w:t xml:space="preserve"> 2.9.</w:t>
      </w:r>
      <w:r w:rsidR="00142647">
        <w:t>2 и 2.9.3</w:t>
      </w:r>
      <w:r w:rsidRPr="001250BB">
        <w:t xml:space="preserve"> </w:t>
      </w:r>
      <w:r w:rsidR="007552A1" w:rsidRPr="001250BB">
        <w:t xml:space="preserve">пункта 2.9 раздела II </w:t>
      </w:r>
      <w:r w:rsidRPr="001250BB">
        <w:t xml:space="preserve">настоящего </w:t>
      </w:r>
      <w:r w:rsidR="007552A1" w:rsidRPr="001250BB">
        <w:t>Р</w:t>
      </w:r>
      <w:r w:rsidRPr="001250BB">
        <w:t>егламента.</w:t>
      </w:r>
    </w:p>
    <w:p w:rsidR="008C1365" w:rsidRDefault="009932E7" w:rsidP="008C1365">
      <w:pPr>
        <w:widowControl w:val="0"/>
        <w:autoSpaceDE w:val="0"/>
        <w:autoSpaceDN w:val="0"/>
        <w:adjustRightInd w:val="0"/>
        <w:ind w:right="-2" w:firstLine="709"/>
        <w:jc w:val="both"/>
      </w:pPr>
      <w:r>
        <w:t>3.</w:t>
      </w:r>
      <w:r w:rsidR="00142647">
        <w:t>3</w:t>
      </w:r>
      <w:r w:rsidR="008C1365">
        <w:t>.</w:t>
      </w:r>
      <w:r w:rsidR="00142647">
        <w:t>9</w:t>
      </w:r>
      <w:r w:rsidR="008C1365">
        <w:t xml:space="preserve">. Результатом выполнения данной административной процедуры являются </w:t>
      </w:r>
      <w:r w:rsidR="00AA313E">
        <w:t xml:space="preserve">размещение Уведомления </w:t>
      </w:r>
      <w:r w:rsidR="00D245F5">
        <w:t xml:space="preserve">и документов </w:t>
      </w:r>
      <w:r w:rsidR="00AA313E">
        <w:t xml:space="preserve">в ИСОГД и подписание письма о таком размещении в орган исполнительной власти Вологодской области, осуществляющий государственный строительный надзор, либо </w:t>
      </w:r>
      <w:r w:rsidR="008C1365">
        <w:t xml:space="preserve">подписание </w:t>
      </w:r>
      <w:r w:rsidR="00F6463F">
        <w:t>уведомления</w:t>
      </w:r>
      <w:r w:rsidR="00AA313E">
        <w:t xml:space="preserve"> об отказе в предоста</w:t>
      </w:r>
      <w:r w:rsidR="00F6463F">
        <w:t>влении муниципальной услуг</w:t>
      </w:r>
      <w:r w:rsidR="00AA313E">
        <w:t>и,</w:t>
      </w:r>
      <w:r w:rsidR="008C1365">
        <w:t xml:space="preserve"> и передача указанных документов </w:t>
      </w:r>
      <w:r w:rsidR="001E1E7A">
        <w:t>должностному лицу</w:t>
      </w:r>
      <w:r w:rsidR="008C1365">
        <w:t>, ответственному за делопроизводство.</w:t>
      </w:r>
    </w:p>
    <w:p w:rsidR="001E1E7A" w:rsidRDefault="001E1E7A" w:rsidP="008C1365">
      <w:pPr>
        <w:widowControl w:val="0"/>
        <w:autoSpaceDE w:val="0"/>
        <w:autoSpaceDN w:val="0"/>
        <w:adjustRightInd w:val="0"/>
        <w:ind w:right="-2" w:firstLine="709"/>
        <w:jc w:val="both"/>
      </w:pPr>
    </w:p>
    <w:p w:rsidR="001250BB" w:rsidRPr="001250BB" w:rsidRDefault="00F6463F" w:rsidP="001250BB">
      <w:pPr>
        <w:ind w:firstLine="709"/>
        <w:jc w:val="center"/>
        <w:rPr>
          <w:i/>
        </w:rPr>
      </w:pPr>
      <w:r w:rsidRPr="00F6463F">
        <w:t>3.4. Уведомление</w:t>
      </w:r>
      <w:r>
        <w:t xml:space="preserve"> органа исполнительной власти Вологодской области, осуществляющего государственный строительный надзор, о размещении Уведомления в ИСОГД, либо </w:t>
      </w:r>
      <w:r w:rsidRPr="00613E77">
        <w:t xml:space="preserve">направление (вручение) заявителю </w:t>
      </w:r>
      <w:r>
        <w:t>уведомлени</w:t>
      </w:r>
      <w:r w:rsidR="00D245F5">
        <w:t>я</w:t>
      </w:r>
      <w:r>
        <w:t xml:space="preserve"> об отказе в предоставлении муниципальной услуги</w:t>
      </w:r>
    </w:p>
    <w:p w:rsidR="0023164F" w:rsidRDefault="0023164F" w:rsidP="00805117">
      <w:pPr>
        <w:ind w:firstLine="709"/>
        <w:jc w:val="both"/>
      </w:pPr>
    </w:p>
    <w:p w:rsidR="001E1E7A" w:rsidRPr="009932E7" w:rsidRDefault="001E1E7A" w:rsidP="00805117">
      <w:pPr>
        <w:ind w:firstLine="709"/>
        <w:jc w:val="both"/>
      </w:pPr>
      <w:r w:rsidRPr="001250BB">
        <w:t>3.</w:t>
      </w:r>
      <w:r w:rsidR="007E5309">
        <w:t>4</w:t>
      </w:r>
      <w:r w:rsidRPr="001250BB">
        <w:t xml:space="preserve">.1. </w:t>
      </w:r>
      <w:proofErr w:type="gramStart"/>
      <w:r w:rsidRPr="001250BB">
        <w:t>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824A72">
        <w:t>ого</w:t>
      </w:r>
      <w:r w:rsidRPr="001250BB">
        <w:t xml:space="preserve"> руководителем Уполномоченного органа </w:t>
      </w:r>
      <w:r w:rsidR="00824A72">
        <w:t xml:space="preserve">письма о размещении Уведомления </w:t>
      </w:r>
      <w:r w:rsidR="00D245F5">
        <w:t xml:space="preserve">и документов </w:t>
      </w:r>
      <w:r w:rsidR="00824A72">
        <w:t>в ИСОГД в орган исполнительной власти Вологодской области, осуществляющий государственный строительный надзор, либо подписанного уведомления об отказе в предоставлении муниципальной услуги.</w:t>
      </w:r>
      <w:proofErr w:type="gramEnd"/>
    </w:p>
    <w:p w:rsidR="00805117" w:rsidRPr="00A37CBE" w:rsidRDefault="001E1E7A" w:rsidP="00805117">
      <w:pPr>
        <w:ind w:firstLine="709"/>
        <w:jc w:val="both"/>
      </w:pPr>
      <w:r>
        <w:t>3.</w:t>
      </w:r>
      <w:r w:rsidR="00824A72">
        <w:t>4</w:t>
      </w:r>
      <w:r>
        <w:t xml:space="preserve">.2. </w:t>
      </w:r>
      <w:proofErr w:type="gramStart"/>
      <w:r w:rsidR="00A54CDE">
        <w:t>В случае принятия Уполномоченным органом решения</w:t>
      </w:r>
      <w:r w:rsidR="00824A72">
        <w:t xml:space="preserve"> об отказе в предоставлении муниципальной услуги </w:t>
      </w:r>
      <w:r w:rsidR="00A54CDE">
        <w:t>д</w:t>
      </w:r>
      <w:r w:rsidR="00805117" w:rsidRPr="00A37CBE">
        <w:t xml:space="preserve">олжностное лицо, ответственное за делопроизводство, в течение </w:t>
      </w:r>
      <w:r w:rsidR="009906A4">
        <w:t>1</w:t>
      </w:r>
      <w:r w:rsidR="00805117" w:rsidRPr="00A37CBE">
        <w:t xml:space="preserve"> </w:t>
      </w:r>
      <w:r w:rsidR="00A54CDE">
        <w:t>рабоч</w:t>
      </w:r>
      <w:r w:rsidR="009906A4">
        <w:t>его</w:t>
      </w:r>
      <w:r w:rsidR="00A54CDE">
        <w:t xml:space="preserve"> дн</w:t>
      </w:r>
      <w:r w:rsidR="009906A4">
        <w:t>я</w:t>
      </w:r>
      <w:r w:rsidR="00A54CDE">
        <w:t xml:space="preserve"> </w:t>
      </w:r>
      <w:r w:rsidR="00C273A7">
        <w:t xml:space="preserve">со дня принятия указанного решения </w:t>
      </w:r>
      <w:r w:rsidR="00805117" w:rsidRPr="00A37CBE">
        <w:t xml:space="preserve">по выбору заявителя вручает </w:t>
      </w:r>
      <w:r w:rsidR="00DE4E77">
        <w:t>уведомлени</w:t>
      </w:r>
      <w:r w:rsidR="00C273A7">
        <w:t>е</w:t>
      </w:r>
      <w:r w:rsidR="00DE4E77">
        <w:t xml:space="preserve"> </w:t>
      </w:r>
      <w:r w:rsidR="00824A72">
        <w:t>об отказе в предоставлении муниципальной услуги</w:t>
      </w:r>
      <w:r w:rsidR="00DE4E77">
        <w:t xml:space="preserve"> </w:t>
      </w:r>
      <w:r w:rsidR="00805117" w:rsidRPr="00A37CBE">
        <w:t xml:space="preserve">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w:t>
      </w:r>
      <w:r w:rsidR="00824A72">
        <w:t>У</w:t>
      </w:r>
      <w:r w:rsidR="00DE4E77">
        <w:t>ведомлении</w:t>
      </w:r>
      <w:proofErr w:type="gramEnd"/>
      <w:r w:rsidR="00805117" w:rsidRPr="00A37CBE">
        <w:t xml:space="preserve">, либо направляет (вручает) заявителю </w:t>
      </w:r>
      <w:r w:rsidR="00DE4E77">
        <w:t xml:space="preserve">уведомление </w:t>
      </w:r>
      <w:r w:rsidR="00824A72">
        <w:t xml:space="preserve">об отказе в предоставлении </w:t>
      </w:r>
      <w:r w:rsidR="00824A72">
        <w:lastRenderedPageBreak/>
        <w:t>муниципальной услуги</w:t>
      </w:r>
      <w:r w:rsidR="00805117" w:rsidRPr="00A37CBE">
        <w:t xml:space="preserve"> в форме электронного документа, подписанного усиленной квалифицированной электронной подписью.</w:t>
      </w:r>
    </w:p>
    <w:p w:rsidR="00805117" w:rsidRPr="00A37CBE" w:rsidRDefault="00805117" w:rsidP="00805117">
      <w:pPr>
        <w:spacing w:line="220" w:lineRule="atLeast"/>
        <w:ind w:firstLine="709"/>
        <w:jc w:val="both"/>
      </w:pPr>
      <w:r w:rsidRPr="00A37CBE">
        <w:t xml:space="preserve">Заявитель вправе повторно направить </w:t>
      </w:r>
      <w:r w:rsidR="00824A72">
        <w:t>У</w:t>
      </w:r>
      <w:r w:rsidR="00DE4E77">
        <w:t xml:space="preserve">ведомление </w:t>
      </w:r>
      <w:r w:rsidRPr="00A37CBE">
        <w:t xml:space="preserve">и </w:t>
      </w:r>
      <w:r w:rsidR="00824A72">
        <w:t xml:space="preserve">при необходимости </w:t>
      </w:r>
      <w:r w:rsidRPr="00A37CBE">
        <w:t xml:space="preserve">документы, предусмотренные </w:t>
      </w:r>
      <w:r w:rsidR="007552A1" w:rsidRPr="007552A1">
        <w:t>под</w:t>
      </w:r>
      <w:r w:rsidRPr="00A37CBE">
        <w:t>пунктом 2.6.1</w:t>
      </w:r>
      <w:r w:rsidR="007552A1">
        <w:t xml:space="preserve"> пункта 2.6 раздела II</w:t>
      </w:r>
      <w:r w:rsidRPr="00A37CBE">
        <w:t xml:space="preserve"> настоящего </w:t>
      </w:r>
      <w:r w:rsidR="007552A1">
        <w:t>Р</w:t>
      </w:r>
      <w:r w:rsidRPr="00A37CBE">
        <w:t>егламента,</w:t>
      </w:r>
      <w:r w:rsidR="00824A72">
        <w:t xml:space="preserve"> </w:t>
      </w:r>
      <w:r w:rsidRPr="00A37CBE">
        <w:t xml:space="preserve">после устранения обстоятельств, послуживших основанием для вынесения решения </w:t>
      </w:r>
      <w:r w:rsidR="00DE4E77">
        <w:t>о</w:t>
      </w:r>
      <w:r w:rsidR="00824A72">
        <w:t>б отказе в предоставлении муниципальной услуги.</w:t>
      </w:r>
    </w:p>
    <w:p w:rsidR="00DE20A2" w:rsidRPr="0033403D" w:rsidRDefault="00A54CDE" w:rsidP="00DE20A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824A72">
        <w:rPr>
          <w:rFonts w:ascii="Times New Roman" w:hAnsi="Times New Roman" w:cs="Times New Roman"/>
          <w:sz w:val="24"/>
          <w:szCs w:val="24"/>
        </w:rPr>
        <w:t>4</w:t>
      </w:r>
      <w:r>
        <w:rPr>
          <w:rFonts w:ascii="Times New Roman" w:hAnsi="Times New Roman" w:cs="Times New Roman"/>
          <w:sz w:val="24"/>
          <w:szCs w:val="24"/>
        </w:rPr>
        <w:t>.3. В случае принятия Уполномоченным органом решения</w:t>
      </w:r>
      <w:r w:rsidR="00DE4E77">
        <w:rPr>
          <w:rFonts w:ascii="Times New Roman" w:hAnsi="Times New Roman" w:cs="Times New Roman"/>
          <w:sz w:val="24"/>
          <w:szCs w:val="24"/>
        </w:rPr>
        <w:t xml:space="preserve"> о </w:t>
      </w:r>
      <w:r w:rsidR="00824A72">
        <w:rPr>
          <w:rFonts w:ascii="Times New Roman" w:hAnsi="Times New Roman" w:cs="Times New Roman"/>
          <w:sz w:val="24"/>
          <w:szCs w:val="24"/>
        </w:rPr>
        <w:t xml:space="preserve">размещении Уведомления </w:t>
      </w:r>
      <w:r w:rsidR="00D245F5">
        <w:rPr>
          <w:rFonts w:ascii="Times New Roman" w:hAnsi="Times New Roman" w:cs="Times New Roman"/>
          <w:sz w:val="24"/>
          <w:szCs w:val="24"/>
        </w:rPr>
        <w:t xml:space="preserve">и документов </w:t>
      </w:r>
      <w:r w:rsidR="00824A72">
        <w:rPr>
          <w:rFonts w:ascii="Times New Roman" w:hAnsi="Times New Roman" w:cs="Times New Roman"/>
          <w:sz w:val="24"/>
          <w:szCs w:val="24"/>
        </w:rPr>
        <w:t xml:space="preserve">в ИСОГД </w:t>
      </w:r>
      <w:r w:rsidR="00CD5CD1" w:rsidRPr="00CD5CD1">
        <w:rPr>
          <w:rFonts w:ascii="Times New Roman" w:hAnsi="Times New Roman" w:cs="Times New Roman"/>
          <w:sz w:val="24"/>
          <w:szCs w:val="24"/>
        </w:rPr>
        <w:t>письмо о таком размещении в орган исполнительной власти Вологодской области, осуществляющий государственный строительный надзор, направляется по электронной почте.</w:t>
      </w:r>
    </w:p>
    <w:p w:rsidR="008750BF" w:rsidRPr="00A37CBE" w:rsidRDefault="00AF22AF" w:rsidP="001F11CE">
      <w:pPr>
        <w:widowControl w:val="0"/>
        <w:autoSpaceDE w:val="0"/>
        <w:autoSpaceDN w:val="0"/>
        <w:adjustRightInd w:val="0"/>
        <w:ind w:right="-2" w:firstLine="709"/>
        <w:jc w:val="both"/>
      </w:pPr>
      <w:r w:rsidRPr="00A37CBE">
        <w:t>3.</w:t>
      </w:r>
      <w:r w:rsidR="00CD5CD1">
        <w:t>4</w:t>
      </w:r>
      <w:r w:rsidRPr="00A37CBE">
        <w:t>.</w:t>
      </w:r>
      <w:r w:rsidR="00DE20A2">
        <w:t>4</w:t>
      </w:r>
      <w:r w:rsidRPr="00A37CBE">
        <w:t>.</w:t>
      </w:r>
      <w:r w:rsidR="00C44D35" w:rsidRPr="00A37CBE">
        <w:t xml:space="preserve"> Срок выполнения админис</w:t>
      </w:r>
      <w:r w:rsidR="00805117" w:rsidRPr="00A37CBE">
        <w:t xml:space="preserve">тративной процедуры </w:t>
      </w:r>
      <w:r w:rsidR="00DE20A2">
        <w:t>составляет 1 рабочий день</w:t>
      </w:r>
      <w:r w:rsidR="008750BF" w:rsidRPr="00A37CBE">
        <w:t>.</w:t>
      </w:r>
    </w:p>
    <w:p w:rsidR="00DE20A2" w:rsidRDefault="002E1948" w:rsidP="001F11CE">
      <w:pPr>
        <w:widowControl w:val="0"/>
        <w:autoSpaceDE w:val="0"/>
        <w:autoSpaceDN w:val="0"/>
        <w:adjustRightInd w:val="0"/>
        <w:ind w:right="-2" w:firstLine="709"/>
        <w:jc w:val="both"/>
      </w:pPr>
      <w:r w:rsidRPr="00A37CBE">
        <w:t>3.</w:t>
      </w:r>
      <w:r w:rsidR="00CD5CD1">
        <w:t>4</w:t>
      </w:r>
      <w:r w:rsidRPr="00A37CBE">
        <w:t>.</w:t>
      </w:r>
      <w:r w:rsidR="00DE20A2">
        <w:t>5</w:t>
      </w:r>
      <w:r w:rsidR="006C2C26" w:rsidRPr="00A37CBE">
        <w:t>.</w:t>
      </w:r>
      <w:r w:rsidRPr="00A37CBE">
        <w:t xml:space="preserve"> </w:t>
      </w:r>
      <w:r w:rsidR="008407A0" w:rsidRPr="00A37CBE">
        <w:t>Критериями принятия решения в рамках выполнения административной процедуры явля</w:t>
      </w:r>
      <w:r w:rsidR="00DE20A2">
        <w:t>ю</w:t>
      </w:r>
      <w:r w:rsidR="008407A0" w:rsidRPr="00A37CBE">
        <w:t>тся</w:t>
      </w:r>
      <w:r w:rsidR="00DE20A2">
        <w:t>:</w:t>
      </w:r>
    </w:p>
    <w:p w:rsidR="00CD5CD1"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CD5CD1" w:rsidRPr="00CD5CD1">
        <w:t>письм</w:t>
      </w:r>
      <w:r w:rsidR="00CD5CD1">
        <w:t>а</w:t>
      </w:r>
      <w:r w:rsidR="00CD5CD1" w:rsidRPr="00CD5CD1">
        <w:t xml:space="preserve"> о размещении </w:t>
      </w:r>
      <w:r w:rsidR="00CD5CD1">
        <w:t xml:space="preserve">Уведомления </w:t>
      </w:r>
      <w:r w:rsidR="00D245F5">
        <w:t xml:space="preserve">и документов </w:t>
      </w:r>
      <w:r w:rsidR="00CD5CD1">
        <w:t xml:space="preserve">в ИСОГД </w:t>
      </w:r>
      <w:r w:rsidR="00CD5CD1" w:rsidRPr="00CD5CD1">
        <w:t>в орган исполнительной власти Вологодской области, осуществляющий государственный строительный надзор</w:t>
      </w:r>
      <w:r w:rsidR="00CD5CD1">
        <w:t>;</w:t>
      </w:r>
    </w:p>
    <w:p w:rsidR="001F11CE" w:rsidRPr="00A37CBE" w:rsidRDefault="00DE20A2" w:rsidP="001F11CE">
      <w:pPr>
        <w:widowControl w:val="0"/>
        <w:autoSpaceDE w:val="0"/>
        <w:autoSpaceDN w:val="0"/>
        <w:adjustRightInd w:val="0"/>
        <w:ind w:right="-2" w:firstLine="709"/>
        <w:jc w:val="both"/>
      </w:pPr>
      <w:r>
        <w:t>- наличие подписанного руководителем Уполномоченного органа уведомления</w:t>
      </w:r>
      <w:r w:rsidR="00CD5CD1">
        <w:t xml:space="preserve"> об отказе в предоставлении муниципальной услуги.</w:t>
      </w:r>
    </w:p>
    <w:p w:rsidR="00CD5CD1" w:rsidRDefault="001F11CE" w:rsidP="00805117">
      <w:pPr>
        <w:autoSpaceDE w:val="0"/>
        <w:autoSpaceDN w:val="0"/>
        <w:adjustRightInd w:val="0"/>
        <w:ind w:firstLine="709"/>
        <w:jc w:val="both"/>
      </w:pPr>
      <w:r w:rsidRPr="00A37CBE">
        <w:t>3.</w:t>
      </w:r>
      <w:r w:rsidR="00CD5CD1">
        <w:t>4</w:t>
      </w:r>
      <w:r w:rsidRPr="00A37CBE">
        <w:t>.</w:t>
      </w:r>
      <w:r w:rsidR="00DE20A2">
        <w:t>6</w:t>
      </w:r>
      <w:r w:rsidRPr="00A37CBE">
        <w:t xml:space="preserve">. </w:t>
      </w:r>
      <w:r w:rsidR="00805117" w:rsidRPr="00A37CBE">
        <w:t xml:space="preserve">Результатом выполнения </w:t>
      </w:r>
      <w:r w:rsidR="00CD5CD1">
        <w:t>административной процедуры являю</w:t>
      </w:r>
      <w:r w:rsidR="00805117" w:rsidRPr="00A37CBE">
        <w:t>тся</w:t>
      </w:r>
      <w:r w:rsidR="00CD5CD1">
        <w:t>:</w:t>
      </w:r>
    </w:p>
    <w:p w:rsidR="00CD5CD1" w:rsidRDefault="00CD5CD1" w:rsidP="00805117">
      <w:pPr>
        <w:autoSpaceDE w:val="0"/>
        <w:autoSpaceDN w:val="0"/>
        <w:adjustRightInd w:val="0"/>
        <w:ind w:firstLine="709"/>
        <w:jc w:val="both"/>
      </w:pPr>
      <w:r>
        <w:t>- направление в орган исполнительной власти Вологодской области, осуществляющий государственный строительный надзор, уведомления о размещения Уведомления в ИСОГД;</w:t>
      </w:r>
    </w:p>
    <w:p w:rsidR="00805117" w:rsidRPr="00A37CBE" w:rsidRDefault="00CD5CD1" w:rsidP="00805117">
      <w:pPr>
        <w:autoSpaceDE w:val="0"/>
        <w:autoSpaceDN w:val="0"/>
        <w:adjustRightInd w:val="0"/>
        <w:ind w:firstLine="709"/>
        <w:jc w:val="both"/>
      </w:pPr>
      <w:r>
        <w:t>-</w:t>
      </w:r>
      <w:r w:rsidR="00805117" w:rsidRPr="00A37CBE">
        <w:t xml:space="preserve"> направление (вручение) заявителю</w:t>
      </w:r>
      <w:r>
        <w:t xml:space="preserve"> уведомления об отказе в предоставлении муниципальной услуги.</w:t>
      </w:r>
    </w:p>
    <w:p w:rsidR="00CD5CD1" w:rsidRDefault="00CD5CD1" w:rsidP="007552A1">
      <w:pPr>
        <w:widowControl w:val="0"/>
        <w:autoSpaceDE w:val="0"/>
        <w:autoSpaceDN w:val="0"/>
        <w:adjustRightInd w:val="0"/>
        <w:ind w:right="-2" w:firstLine="709"/>
        <w:jc w:val="center"/>
        <w:rPr>
          <w:b/>
        </w:rPr>
      </w:pPr>
    </w:p>
    <w:p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rsidR="00483ACE" w:rsidRPr="00E54C6C" w:rsidRDefault="00483ACE" w:rsidP="00483ACE">
      <w:pPr>
        <w:autoSpaceDE w:val="0"/>
        <w:autoSpaceDN w:val="0"/>
        <w:adjustRightInd w:val="0"/>
        <w:ind w:firstLine="540"/>
        <w:jc w:val="both"/>
      </w:pPr>
    </w:p>
    <w:p w:rsidR="00483ACE" w:rsidRPr="00E54C6C" w:rsidRDefault="00483ACE" w:rsidP="00483ACE">
      <w:pPr>
        <w:autoSpaceDE w:val="0"/>
        <w:autoSpaceDN w:val="0"/>
        <w:adjustRightInd w:val="0"/>
        <w:ind w:firstLine="709"/>
        <w:jc w:val="both"/>
      </w:pPr>
      <w:r w:rsidRPr="00E54C6C">
        <w:t>4.1.</w:t>
      </w:r>
      <w:r w:rsidRPr="00E54C6C">
        <w:tab/>
      </w:r>
      <w:proofErr w:type="gramStart"/>
      <w:r w:rsidRPr="00E54C6C">
        <w:t>Контроль за</w:t>
      </w:r>
      <w:proofErr w:type="gramEnd"/>
      <w:r w:rsidRPr="00E54C6C">
        <w:t xml:space="preserve">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83ACE" w:rsidRPr="00E54C6C" w:rsidRDefault="00483ACE" w:rsidP="00483ACE">
      <w:pPr>
        <w:autoSpaceDE w:val="0"/>
        <w:autoSpaceDN w:val="0"/>
        <w:adjustRightInd w:val="0"/>
        <w:ind w:firstLine="709"/>
        <w:jc w:val="both"/>
      </w:pPr>
      <w:r w:rsidRPr="00E54C6C">
        <w:t xml:space="preserve">4.2. Текущий </w:t>
      </w:r>
      <w:proofErr w:type="gramStart"/>
      <w:r w:rsidRPr="00E54C6C">
        <w:t>контроль за</w:t>
      </w:r>
      <w:proofErr w:type="gramEnd"/>
      <w:r w:rsidRPr="00E54C6C">
        <w:t xml:space="preserve">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E54C6C" w:rsidRDefault="00483ACE" w:rsidP="00483ACE">
      <w:pPr>
        <w:tabs>
          <w:tab w:val="left" w:pos="0"/>
        </w:tabs>
        <w:autoSpaceDE w:val="0"/>
        <w:autoSpaceDN w:val="0"/>
        <w:adjustRightInd w:val="0"/>
        <w:ind w:firstLine="709"/>
        <w:jc w:val="both"/>
        <w:outlineLvl w:val="2"/>
      </w:pPr>
      <w:r w:rsidRPr="00E54C6C">
        <w:t xml:space="preserve">Периодичность проверок – </w:t>
      </w:r>
      <w:proofErr w:type="gramStart"/>
      <w:r w:rsidRPr="00E54C6C">
        <w:t>плановые</w:t>
      </w:r>
      <w:proofErr w:type="gramEnd"/>
      <w:r w:rsidRPr="00E54C6C">
        <w:t xml:space="preserve"> 1 раз в год, внеплановые – по конкретному обращению заявителя.</w:t>
      </w:r>
    </w:p>
    <w:p w:rsidR="00483ACE" w:rsidRPr="00E54C6C" w:rsidRDefault="00483ACE" w:rsidP="00483ACE">
      <w:pPr>
        <w:tabs>
          <w:tab w:val="left" w:pos="0"/>
        </w:tabs>
        <w:autoSpaceDE w:val="0"/>
        <w:autoSpaceDN w:val="0"/>
        <w:adjustRightInd w:val="0"/>
        <w:ind w:firstLine="709"/>
        <w:jc w:val="both"/>
        <w:outlineLvl w:val="2"/>
        <w:rPr>
          <w:bCs/>
          <w:snapToGrid w:val="0"/>
        </w:rPr>
      </w:pPr>
      <w:r w:rsidRPr="00E54C6C">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w:t>
      </w:r>
      <w:r w:rsidRPr="00E54C6C">
        <w:lastRenderedPageBreak/>
        <w:t>периодичности комплексных проверок не менее 1 раза в год и тематических проверок – 2 раза в год.</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54C6C">
        <w:rPr>
          <w:rFonts w:ascii="Times New Roman" w:hAnsi="Times New Roman" w:cs="Times New Roman"/>
          <w:sz w:val="24"/>
          <w:szCs w:val="24"/>
        </w:rPr>
        <w:t>который</w:t>
      </w:r>
      <w:proofErr w:type="gramEnd"/>
      <w:r w:rsidRPr="00E54C6C">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00133B" w:rsidRDefault="00483ACE" w:rsidP="00BD5B44">
      <w:pPr>
        <w:pStyle w:val="ConsPlusNormal"/>
        <w:ind w:firstLine="709"/>
        <w:jc w:val="both"/>
        <w:rPr>
          <w:rFonts w:ascii="Times New Roman" w:hAnsi="Times New Roman" w:cs="Times New Roman"/>
          <w:sz w:val="28"/>
          <w:szCs w:val="28"/>
        </w:rPr>
      </w:pPr>
    </w:p>
    <w:p w:rsidR="00BD5B44" w:rsidRPr="007013B7" w:rsidRDefault="00BD5B44" w:rsidP="00BD5B44">
      <w:pPr>
        <w:ind w:firstLine="709"/>
        <w:jc w:val="both"/>
      </w:pPr>
      <w:r w:rsidRPr="007013B7">
        <w:t xml:space="preserve">5.1. </w:t>
      </w:r>
      <w:proofErr w:type="gramStart"/>
      <w:r w:rsidRPr="007013B7">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5B44" w:rsidRPr="007013B7" w:rsidRDefault="00BD5B44" w:rsidP="00BD5B44">
      <w:pPr>
        <w:ind w:firstLine="709"/>
        <w:jc w:val="both"/>
      </w:pPr>
      <w:proofErr w:type="gramStart"/>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5B44" w:rsidRPr="007013B7" w:rsidRDefault="00BD5B44" w:rsidP="00BD5B44">
      <w:pPr>
        <w:ind w:firstLine="709"/>
        <w:jc w:val="both"/>
      </w:pPr>
      <w:r w:rsidRPr="007013B7">
        <w:t xml:space="preserve">5.2. </w:t>
      </w:r>
      <w:proofErr w:type="gramStart"/>
      <w:r w:rsidRPr="007013B7">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7013B7">
        <w:t xml:space="preserve"> Заявитель может обратиться с жалобой, в том числе в следующих случаях:</w:t>
      </w:r>
    </w:p>
    <w:p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7013B7" w:rsidRDefault="00BD5B44" w:rsidP="00BD5B44">
      <w:pPr>
        <w:ind w:firstLine="709"/>
        <w:jc w:val="both"/>
      </w:pPr>
      <w:r w:rsidRPr="007013B7">
        <w:t>2) нарушение срока предоставления муниципальной услуги;</w:t>
      </w:r>
    </w:p>
    <w:p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rsidR="00BD5B44" w:rsidRPr="007013B7" w:rsidRDefault="00BC590C" w:rsidP="00BD5B44">
      <w:pPr>
        <w:ind w:firstLine="709"/>
        <w:jc w:val="both"/>
      </w:pPr>
      <w:r>
        <w:pict>
          <v:line id="_x0000_s1030" style="position:absolute;left:0;text-align:left;z-index:251655168;mso-position-horizontal-relative:margin" from="563.65pt,56.2pt" to="563.65pt,101.55pt" o:allowincell="f" strokeweight=".5pt">
            <w10:wrap anchorx="margin"/>
          </v:line>
        </w:pic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rsidR="00BD5B44" w:rsidRPr="007013B7" w:rsidRDefault="00BD5B44" w:rsidP="00BD5B44">
      <w:pPr>
        <w:ind w:firstLine="709"/>
        <w:jc w:val="both"/>
      </w:pPr>
      <w:proofErr w:type="gramStart"/>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7013B7">
        <w:lastRenderedPageBreak/>
        <w:t xml:space="preserve">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proofErr w:type="gramStart"/>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5B44" w:rsidRPr="007013B7" w:rsidRDefault="00BC590C" w:rsidP="00BD5B44">
      <w:pPr>
        <w:ind w:firstLine="709"/>
        <w:jc w:val="both"/>
      </w:pPr>
      <w:r>
        <w:pict>
          <v:line id="_x0000_s1029" style="position:absolute;left:0;text-align:left;z-index:251654144;mso-position-horizontal-relative:margin" from="589.9pt,9.45pt" to="589.9pt,35.35pt" o:allowincell="f" strokeweight=".25pt">
            <w10:wrap anchorx="margin"/>
          </v:line>
        </w:pict>
      </w:r>
      <w:r w:rsidR="00BD5B44" w:rsidRPr="007013B7">
        <w:t>8) нарушение срока или порядка выдачи документов по результатам предоставления муниципальной услуги;</w:t>
      </w:r>
    </w:p>
    <w:p w:rsidR="00BD5B44" w:rsidRPr="007013B7" w:rsidRDefault="00BD5B44" w:rsidP="00BD5B44">
      <w:pPr>
        <w:ind w:firstLine="709"/>
        <w:jc w:val="both"/>
      </w:pPr>
      <w:proofErr w:type="gramStart"/>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D5B44" w:rsidRDefault="00BD5B44" w:rsidP="00BD5B44">
      <w:pPr>
        <w:ind w:firstLine="709"/>
        <w:jc w:val="both"/>
      </w:pPr>
      <w:proofErr w:type="gramStart"/>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BD5B44">
          <w:rPr>
            <w:rStyle w:val="a3"/>
            <w:color w:val="auto"/>
            <w:u w:val="none"/>
          </w:rPr>
          <w:t>частью 1.3 статьи 16</w:t>
        </w:r>
      </w:hyperlink>
      <w:r w:rsidRPr="00BD5B44">
        <w:t xml:space="preserve"> Федерального закона </w:t>
      </w:r>
      <w:r w:rsidR="0013315D">
        <w:t>от</w:t>
      </w:r>
      <w:proofErr w:type="gramEnd"/>
      <w:r w:rsidR="0013315D">
        <w:t xml:space="preserve">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rsidR="00BD5B44" w:rsidRPr="007013B7" w:rsidRDefault="00BD5B44" w:rsidP="00BD5B44">
      <w:pPr>
        <w:ind w:firstLine="709"/>
        <w:jc w:val="both"/>
      </w:pPr>
      <w:r w:rsidRPr="007013B7">
        <w:t>по почте;</w:t>
      </w:r>
    </w:p>
    <w:p w:rsidR="00BD5B44" w:rsidRPr="007013B7" w:rsidRDefault="00BD5B44" w:rsidP="00BD5B44">
      <w:pPr>
        <w:ind w:firstLine="709"/>
        <w:jc w:val="both"/>
      </w:pPr>
      <w:proofErr w:type="gramStart"/>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23"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w:t>
      </w:r>
      <w:proofErr w:type="gramEnd"/>
      <w:r w:rsidRPr="00BD5B44">
        <w:t xml:space="preserve"> </w:t>
      </w:r>
      <w:proofErr w:type="gramStart"/>
      <w:r w:rsidRPr="00BD5B44">
        <w:t>Единого портала государственных и муниципальных услуг (функций) (</w:t>
      </w:r>
      <w:hyperlink r:id="rId24"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25"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roofErr w:type="gramEnd"/>
    </w:p>
    <w:p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7013B7" w:rsidRDefault="00BD5B44" w:rsidP="00BD5B44">
      <w:pPr>
        <w:ind w:firstLine="709"/>
        <w:jc w:val="both"/>
      </w:pPr>
      <w:r w:rsidRPr="007013B7">
        <w:lastRenderedPageBreak/>
        <w:t>а) оформленная в соответствии с законодательством Российской Федерации доверенность (для физических лиц);</w:t>
      </w:r>
    </w:p>
    <w:p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rsidR="00BD5B44" w:rsidRPr="007013B7" w:rsidRDefault="00BC590C" w:rsidP="00BD5B44">
      <w:pPr>
        <w:ind w:firstLine="709"/>
        <w:jc w:val="both"/>
      </w:pPr>
      <w:r>
        <w:pict>
          <v:line id="_x0000_s1032" style="position:absolute;left:0;text-align:left;z-index:251657216;mso-position-horizontal-relative:margin" from="587.1pt,12.6pt" to="587.1pt,72.6pt" o:allowincell="f" strokeweight=".25pt">
            <w10:wrap anchorx="margin"/>
          </v:line>
        </w:pic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rsidR="00BD5B44" w:rsidRPr="007013B7" w:rsidRDefault="00BD5B44" w:rsidP="00BD5B44">
      <w:pPr>
        <w:ind w:firstLine="709"/>
        <w:jc w:val="both"/>
      </w:pPr>
      <w:r w:rsidRPr="007013B7">
        <w:t>работников МФЦ – руководителю МФЦ;</w:t>
      </w:r>
    </w:p>
    <w:p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rsidR="00BD5B44" w:rsidRPr="007013B7" w:rsidRDefault="00BD5B44" w:rsidP="00BD5B44">
      <w:pPr>
        <w:ind w:firstLine="709"/>
        <w:jc w:val="both"/>
      </w:pPr>
      <w:r w:rsidRPr="007013B7">
        <w:t>работников привлекаемой организации – в привлекаемую организацию.</w:t>
      </w:r>
    </w:p>
    <w:p w:rsidR="00BD5B44" w:rsidRPr="007013B7" w:rsidRDefault="00BC590C" w:rsidP="00BD5B44">
      <w:pPr>
        <w:ind w:firstLine="709"/>
        <w:jc w:val="both"/>
      </w:pPr>
      <w:r>
        <w:pict>
          <v:line id="_x0000_s1031" style="position:absolute;left:0;text-align:left;z-index:251656192;mso-position-horizontal-relative:margin" from="606.4pt,84.75pt" to="606.4pt,104.9pt" o:allowincell="f" strokeweight=".25pt">
            <w10:wrap anchorx="margin"/>
          </v:line>
        </w:pic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BD5B44" w:rsidRPr="007013B7" w:rsidRDefault="00BD5B44" w:rsidP="00BD5B44">
      <w:pPr>
        <w:ind w:firstLine="709"/>
        <w:jc w:val="both"/>
      </w:pPr>
      <w:r w:rsidRPr="007013B7">
        <w:t>5.6. Жалоба должна содержать:</w:t>
      </w:r>
    </w:p>
    <w:p w:rsidR="00BD5B44" w:rsidRPr="007013B7" w:rsidRDefault="00BD5B44" w:rsidP="00BD5B44">
      <w:pPr>
        <w:ind w:firstLine="709"/>
        <w:jc w:val="both"/>
      </w:pPr>
      <w:proofErr w:type="gramStart"/>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BD5B44" w:rsidRPr="007013B7" w:rsidRDefault="00BD5B44" w:rsidP="00BD5B44">
      <w:pPr>
        <w:ind w:firstLine="709"/>
        <w:jc w:val="both"/>
      </w:pPr>
      <w:proofErr w:type="gramStart"/>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7013B7" w:rsidRDefault="00BD5B44" w:rsidP="00BD5B44">
      <w:pPr>
        <w:ind w:firstLine="709"/>
        <w:jc w:val="both"/>
      </w:pPr>
      <w:r w:rsidRPr="007013B7">
        <w:t xml:space="preserve">5.7. </w:t>
      </w:r>
      <w:proofErr w:type="gramStart"/>
      <w:r w:rsidRPr="007013B7">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w:t>
      </w:r>
      <w:r w:rsidRPr="007013B7">
        <w:lastRenderedPageBreak/>
        <w:t>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BD5B44" w:rsidRPr="007013B7" w:rsidRDefault="00BD5B44" w:rsidP="00BD5B44">
      <w:pPr>
        <w:ind w:firstLine="709"/>
        <w:jc w:val="both"/>
      </w:pPr>
      <w:r w:rsidRPr="007013B7">
        <w:t xml:space="preserve">5.8. </w:t>
      </w:r>
      <w:proofErr w:type="gramStart"/>
      <w:r w:rsidRPr="007013B7">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013B7">
        <w:t xml:space="preserve"> – в течение 5 рабочих дней со дня её регистрации.</w:t>
      </w:r>
    </w:p>
    <w:p w:rsidR="00BD5B44" w:rsidRPr="007013B7" w:rsidRDefault="00BD5B44" w:rsidP="00BD5B44">
      <w:pPr>
        <w:ind w:firstLine="709"/>
        <w:jc w:val="both"/>
      </w:pPr>
      <w:r w:rsidRPr="007013B7">
        <w:t>5.9. Случаи оставления жалобы без ответа:</w:t>
      </w:r>
    </w:p>
    <w:p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7013B7" w:rsidRDefault="00BC590C" w:rsidP="00BD5B44">
      <w:pPr>
        <w:ind w:firstLine="709"/>
        <w:jc w:val="both"/>
      </w:pPr>
      <w:r>
        <w:pict>
          <v:line id="_x0000_s1036" style="position:absolute;left:0;text-align:left;z-index:251661312;mso-position-horizontal-relative:margin" from="574.6pt,37.9pt" to="574.6pt,114.2pt" o:allowincell="f" strokeweight=".5pt">
            <w10:wrap anchorx="margin"/>
          </v:line>
        </w:pic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D5B44" w:rsidRPr="007013B7" w:rsidRDefault="00BD5B44" w:rsidP="00BD5B44">
      <w:pPr>
        <w:ind w:firstLine="709"/>
        <w:jc w:val="both"/>
      </w:pPr>
      <w:r w:rsidRPr="007013B7">
        <w:t>5.10. Случаи отказа в удовлетворении жалобы:</w:t>
      </w:r>
    </w:p>
    <w:p w:rsidR="00BD5B44" w:rsidRPr="007013B7" w:rsidRDefault="00BD5B44" w:rsidP="00BD5B44">
      <w:pPr>
        <w:ind w:firstLine="709"/>
        <w:jc w:val="both"/>
      </w:pPr>
      <w:r w:rsidRPr="007013B7">
        <w:t>а) отсутствие нарушения порядка предоставления муниципальной услуги;</w:t>
      </w:r>
    </w:p>
    <w:p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rsidR="00BD5B44" w:rsidRPr="007013B7" w:rsidRDefault="00BC590C" w:rsidP="00BD5B44">
      <w:pPr>
        <w:ind w:firstLine="709"/>
        <w:jc w:val="both"/>
      </w:pPr>
      <w:r>
        <w:pict>
          <v:line id="_x0000_s1035" style="position:absolute;left:0;text-align:left;z-index:251660288;mso-position-horizontal-relative:margin" from="597.55pt,26.85pt" to="597.55pt,73.9pt" o:allowincell="f" strokeweight=".25pt">
            <w10:wrap anchorx="margin"/>
          </v:line>
        </w:pict>
      </w:r>
      <w:r w:rsidR="00BD5B44" w:rsidRPr="007013B7">
        <w:t>5.11. По результатам рассмотрения жалобы принимается одно из следующих решений:</w:t>
      </w:r>
    </w:p>
    <w:p w:rsidR="00BD5B44" w:rsidRPr="007013B7" w:rsidRDefault="00BD5B44" w:rsidP="00BD5B44">
      <w:pPr>
        <w:ind w:firstLine="709"/>
        <w:jc w:val="both"/>
      </w:pPr>
      <w:proofErr w:type="gramStart"/>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roofErr w:type="gramEnd"/>
    </w:p>
    <w:p w:rsidR="00BD5B44" w:rsidRPr="007013B7" w:rsidRDefault="00BD5B44" w:rsidP="00BD5B44">
      <w:pPr>
        <w:ind w:firstLine="709"/>
        <w:jc w:val="both"/>
      </w:pPr>
      <w:r w:rsidRPr="007013B7">
        <w:t>об отказе в удовлетворении жалобы.</w:t>
      </w:r>
    </w:p>
    <w:p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3B7">
        <w:t>неудобства</w:t>
      </w:r>
      <w:proofErr w:type="gramEnd"/>
      <w:r w:rsidRPr="007013B7">
        <w:t xml:space="preserve"> и указывается информация о дальнейших действиях, которые необходимо совершить заявителю в целях получения муниципальной услуги.</w:t>
      </w:r>
    </w:p>
    <w:p w:rsidR="00BD5B44" w:rsidRPr="007013B7" w:rsidRDefault="00BC590C" w:rsidP="00BD5B44">
      <w:pPr>
        <w:ind w:firstLine="709"/>
        <w:jc w:val="both"/>
      </w:pPr>
      <w:r>
        <w:pict>
          <v:line id="_x0000_s1034" style="position:absolute;left:0;text-align:left;z-index:251659264;mso-position-horizontal-relative:margin" from="548.1pt,51.1pt" to="548.1pt,92.6pt" o:allowincell="f" strokeweight=".25pt">
            <w10:wrap anchorx="margin"/>
          </v:line>
        </w:pic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lastRenderedPageBreak/>
        <w:t xml:space="preserve">раздела V </w:t>
      </w:r>
      <w:r w:rsidRPr="007013B7">
        <w:t>настоящего Регламента, в письменной форме, по желанию заявителя – в электронной форме.</w:t>
      </w:r>
    </w:p>
    <w:p w:rsidR="00483ACE" w:rsidRPr="0000133B" w:rsidRDefault="00BC590C" w:rsidP="00BD5B44">
      <w:pPr>
        <w:ind w:firstLine="709"/>
        <w:jc w:val="both"/>
        <w:rPr>
          <w:rFonts w:eastAsia="Calibri"/>
          <w:iCs/>
          <w:sz w:val="28"/>
          <w:szCs w:val="28"/>
        </w:rPr>
      </w:pPr>
      <w:r w:rsidRPr="00BC590C">
        <w:pict>
          <v:line id="_x0000_s1033" style="position:absolute;left:0;text-align:left;z-index:251658240;mso-position-horizontal-relative:margin" from="578.65pt,23.05pt" to="578.65pt,111.35pt" o:allowincell="f" strokeweight=".25pt">
            <w10:wrap anchorx="margin"/>
          </v:line>
        </w:pic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ACE" w:rsidRPr="0000133B" w:rsidRDefault="00483ACE" w:rsidP="001D4149">
      <w:pPr>
        <w:ind w:firstLine="709"/>
        <w:jc w:val="both"/>
        <w:rPr>
          <w:rFonts w:eastAsia="Calibri"/>
          <w:iCs/>
          <w:sz w:val="28"/>
          <w:szCs w:val="28"/>
        </w:rPr>
      </w:pPr>
    </w:p>
    <w:p w:rsidR="00C273A7" w:rsidRPr="00BD5B44" w:rsidRDefault="00BD5B44" w:rsidP="00C273A7">
      <w:pPr>
        <w:autoSpaceDE w:val="0"/>
        <w:autoSpaceDN w:val="0"/>
        <w:adjustRightInd w:val="0"/>
        <w:jc w:val="right"/>
      </w:pPr>
      <w:r>
        <w:rPr>
          <w:sz w:val="28"/>
          <w:szCs w:val="28"/>
        </w:rPr>
        <w:br w:type="page"/>
      </w:r>
      <w:r w:rsidR="00C273A7" w:rsidRPr="00BD5B44">
        <w:lastRenderedPageBreak/>
        <w:t>Приложение 1</w:t>
      </w:r>
      <w:r w:rsidR="00C273A7">
        <w:t xml:space="preserve"> к Регламенту</w:t>
      </w:r>
    </w:p>
    <w:p w:rsidR="00C273A7" w:rsidRDefault="00C273A7" w:rsidP="00C273A7">
      <w:pPr>
        <w:widowControl w:val="0"/>
        <w:autoSpaceDE w:val="0"/>
        <w:autoSpaceDN w:val="0"/>
        <w:jc w:val="center"/>
        <w:rPr>
          <w:rFonts w:eastAsia="Tahoma"/>
          <w:b/>
          <w:sz w:val="28"/>
          <w:szCs w:val="28"/>
          <w:lang w:bidi="ru-RU"/>
        </w:rPr>
      </w:pPr>
    </w:p>
    <w:p w:rsidR="00C273A7" w:rsidRPr="00E31319" w:rsidRDefault="00C273A7" w:rsidP="00C273A7">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rsidR="00C273A7" w:rsidRDefault="00C273A7" w:rsidP="00C273A7">
      <w:pPr>
        <w:pStyle w:val="msonormalbullet2gifbullet2gif"/>
        <w:suppressAutoHyphens/>
        <w:spacing w:after="0" w:afterAutospacing="0"/>
        <w:ind w:firstLine="567"/>
        <w:contextualSpacing/>
        <w:jc w:val="both"/>
        <w:rPr>
          <w:color w:val="000000"/>
        </w:rPr>
      </w:pPr>
      <w:r>
        <w:t>МКУ «МФЦ «Устюженского района»</w:t>
      </w:r>
      <w:r w:rsidRPr="007013B7">
        <w:rPr>
          <w:color w:val="000000"/>
        </w:rPr>
        <w:t>:</w:t>
      </w:r>
    </w:p>
    <w:p w:rsidR="00C273A7" w:rsidRPr="007013B7" w:rsidRDefault="00C273A7" w:rsidP="00C273A7">
      <w:pPr>
        <w:pStyle w:val="msonormalbullet2gifbullet2gif"/>
        <w:suppressAutoHyphens/>
        <w:spacing w:after="0" w:afterAutospacing="0"/>
        <w:ind w:firstLine="567"/>
        <w:contextualSpacing/>
        <w:jc w:val="both"/>
        <w:rPr>
          <w:color w:val="000000"/>
        </w:rPr>
      </w:pPr>
    </w:p>
    <w:p w:rsidR="00C273A7" w:rsidRPr="007013B7" w:rsidRDefault="00C273A7" w:rsidP="00C273A7">
      <w:pPr>
        <w:pStyle w:val="msonormalbullet2gifbullet2gif"/>
        <w:suppressAutoHyphens/>
        <w:spacing w:after="0" w:afterAutospacing="0"/>
        <w:ind w:firstLine="567"/>
        <w:contextualSpacing/>
        <w:jc w:val="both"/>
      </w:pPr>
      <w:r w:rsidRPr="007013B7">
        <w:rPr>
          <w:color w:val="000000"/>
        </w:rPr>
        <w:t xml:space="preserve">Почтовый адрес МФЦ: </w:t>
      </w:r>
      <w:r>
        <w:rPr>
          <w:color w:val="000000"/>
        </w:rPr>
        <w:t>Советский пер., 35</w:t>
      </w:r>
      <w:r w:rsidRPr="007013B7">
        <w:rPr>
          <w:color w:val="000000"/>
        </w:rPr>
        <w:t>, г. Устюжна, Устюженский район, Вологодская область, Россия, 162840.</w:t>
      </w:r>
    </w:p>
    <w:p w:rsidR="00C273A7" w:rsidRPr="007013B7" w:rsidRDefault="00C273A7" w:rsidP="00C273A7">
      <w:pPr>
        <w:pStyle w:val="msonormalbullet2gifbullet2gif"/>
        <w:tabs>
          <w:tab w:val="left" w:pos="1134"/>
        </w:tabs>
        <w:spacing w:after="0" w:afterAutospacing="0"/>
        <w:ind w:firstLine="567"/>
        <w:contextualSpacing/>
        <w:jc w:val="both"/>
      </w:pPr>
      <w:r w:rsidRPr="007013B7">
        <w:t>Телефон/факс МФЦ: 8(81737) 2-10-55.</w:t>
      </w:r>
    </w:p>
    <w:p w:rsidR="00C273A7" w:rsidRDefault="00C273A7" w:rsidP="00C273A7">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26" w:history="1">
        <w:r w:rsidRPr="007E2EA7">
          <w:rPr>
            <w:rStyle w:val="a3"/>
            <w:color w:val="auto"/>
            <w:u w:val="none"/>
            <w:lang w:val="en-US"/>
          </w:rPr>
          <w:t>ustmfc</w:t>
        </w:r>
        <w:r w:rsidRPr="007E2EA7">
          <w:rPr>
            <w:rStyle w:val="a3"/>
            <w:color w:val="auto"/>
            <w:u w:val="none"/>
          </w:rPr>
          <w:t>@</w:t>
        </w:r>
        <w:r w:rsidRPr="007E2EA7">
          <w:rPr>
            <w:rStyle w:val="a3"/>
            <w:color w:val="auto"/>
            <w:u w:val="none"/>
            <w:lang w:val="en-US"/>
          </w:rPr>
          <w:t>mail</w:t>
        </w:r>
        <w:r w:rsidRPr="007E2EA7">
          <w:rPr>
            <w:rStyle w:val="a3"/>
            <w:color w:val="auto"/>
            <w:u w:val="none"/>
          </w:rPr>
          <w:t>.</w:t>
        </w:r>
        <w:r w:rsidRPr="007E2EA7">
          <w:rPr>
            <w:rStyle w:val="a3"/>
            <w:color w:val="auto"/>
            <w:u w:val="none"/>
            <w:lang w:val="en-US"/>
          </w:rPr>
          <w:t>ru</w:t>
        </w:r>
      </w:hyperlink>
      <w:r w:rsidRPr="007E2EA7">
        <w:t>.</w:t>
      </w:r>
    </w:p>
    <w:p w:rsidR="00C273A7" w:rsidRDefault="00C273A7" w:rsidP="00C273A7">
      <w:pPr>
        <w:pStyle w:val="msonormalbullet2gifbullet2gif"/>
        <w:tabs>
          <w:tab w:val="left" w:pos="1134"/>
        </w:tabs>
        <w:spacing w:after="0" w:afterAutospacing="0"/>
        <w:ind w:firstLine="567"/>
        <w:contextualSpacing/>
        <w:jc w:val="both"/>
      </w:pPr>
    </w:p>
    <w:p w:rsidR="00C273A7" w:rsidRDefault="00C273A7" w:rsidP="00C273A7">
      <w:pPr>
        <w:pStyle w:val="msonormalbullet2gifbullet2gif"/>
        <w:tabs>
          <w:tab w:val="left" w:pos="1134"/>
        </w:tabs>
        <w:spacing w:after="0" w:afterAutospacing="0"/>
        <w:ind w:firstLine="567"/>
        <w:contextualSpacing/>
        <w:jc w:val="both"/>
      </w:pPr>
      <w:r>
        <w:t>График работы:</w:t>
      </w:r>
    </w:p>
    <w:tbl>
      <w:tblPr>
        <w:tblStyle w:val="af5"/>
        <w:tblW w:w="0" w:type="auto"/>
        <w:tblLook w:val="04A0"/>
      </w:tblPr>
      <w:tblGrid>
        <w:gridCol w:w="4926"/>
        <w:gridCol w:w="4927"/>
      </w:tblGrid>
      <w:tr w:rsidR="00C273A7" w:rsidRPr="008969D3" w:rsidTr="004C2F6A">
        <w:tc>
          <w:tcPr>
            <w:tcW w:w="4926"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Понедельник</w:t>
            </w:r>
          </w:p>
        </w:tc>
        <w:tc>
          <w:tcPr>
            <w:tcW w:w="4927"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выходной день</w:t>
            </w:r>
          </w:p>
        </w:tc>
      </w:tr>
      <w:tr w:rsidR="00C273A7" w:rsidRPr="008969D3" w:rsidTr="004C2F6A">
        <w:tc>
          <w:tcPr>
            <w:tcW w:w="4926"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Вторник</w:t>
            </w:r>
          </w:p>
        </w:tc>
        <w:tc>
          <w:tcPr>
            <w:tcW w:w="4927"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18.00</w:t>
            </w:r>
          </w:p>
        </w:tc>
      </w:tr>
      <w:tr w:rsidR="00C273A7" w:rsidRPr="008969D3" w:rsidTr="004C2F6A">
        <w:tc>
          <w:tcPr>
            <w:tcW w:w="4926"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Среда</w:t>
            </w:r>
          </w:p>
        </w:tc>
        <w:tc>
          <w:tcPr>
            <w:tcW w:w="4927"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17.00</w:t>
            </w:r>
          </w:p>
        </w:tc>
      </w:tr>
      <w:tr w:rsidR="00C273A7" w:rsidRPr="008969D3" w:rsidTr="004C2F6A">
        <w:tc>
          <w:tcPr>
            <w:tcW w:w="4926"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Четверг</w:t>
            </w:r>
          </w:p>
        </w:tc>
        <w:tc>
          <w:tcPr>
            <w:tcW w:w="4927"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20.00</w:t>
            </w:r>
          </w:p>
        </w:tc>
      </w:tr>
      <w:tr w:rsidR="00C273A7" w:rsidRPr="008969D3" w:rsidTr="004C2F6A">
        <w:tc>
          <w:tcPr>
            <w:tcW w:w="4926"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Пятница</w:t>
            </w:r>
          </w:p>
        </w:tc>
        <w:tc>
          <w:tcPr>
            <w:tcW w:w="4927"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17.00</w:t>
            </w:r>
          </w:p>
        </w:tc>
      </w:tr>
      <w:tr w:rsidR="00C273A7" w:rsidRPr="008969D3" w:rsidTr="004C2F6A">
        <w:tc>
          <w:tcPr>
            <w:tcW w:w="4926"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Суббота</w:t>
            </w:r>
          </w:p>
        </w:tc>
        <w:tc>
          <w:tcPr>
            <w:tcW w:w="4927"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09.00 до 13.00</w:t>
            </w:r>
          </w:p>
        </w:tc>
      </w:tr>
      <w:tr w:rsidR="00C273A7" w:rsidRPr="008969D3" w:rsidTr="004C2F6A">
        <w:tc>
          <w:tcPr>
            <w:tcW w:w="4926"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Воскресенье</w:t>
            </w:r>
          </w:p>
        </w:tc>
        <w:tc>
          <w:tcPr>
            <w:tcW w:w="4927" w:type="dxa"/>
          </w:tcPr>
          <w:p w:rsidR="00C273A7" w:rsidRPr="008969D3" w:rsidRDefault="00C273A7" w:rsidP="004C2F6A">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выходной день</w:t>
            </w:r>
          </w:p>
        </w:tc>
      </w:tr>
    </w:tbl>
    <w:p w:rsidR="00C273A7" w:rsidRDefault="00C273A7" w:rsidP="00C273A7">
      <w:pPr>
        <w:pStyle w:val="msonormalbullet2gifbullet2gif"/>
        <w:tabs>
          <w:tab w:val="left" w:pos="1134"/>
        </w:tabs>
        <w:spacing w:after="0" w:afterAutospacing="0"/>
        <w:ind w:firstLine="567"/>
        <w:contextualSpacing/>
        <w:jc w:val="both"/>
      </w:pPr>
    </w:p>
    <w:p w:rsidR="00C273A7" w:rsidRDefault="00C273A7" w:rsidP="00C273A7">
      <w:pPr>
        <w:pStyle w:val="msonormalbullet2gifbullet2gif"/>
        <w:tabs>
          <w:tab w:val="left" w:pos="1134"/>
        </w:tabs>
        <w:spacing w:after="0" w:afterAutospacing="0"/>
        <w:ind w:firstLine="567"/>
        <w:contextualSpacing/>
        <w:jc w:val="both"/>
      </w:pPr>
    </w:p>
    <w:p w:rsidR="001F5FDE" w:rsidRDefault="001F5FDE" w:rsidP="00CD5CD1">
      <w:pPr>
        <w:autoSpaceDE w:val="0"/>
        <w:autoSpaceDN w:val="0"/>
        <w:adjustRightInd w:val="0"/>
        <w:rPr>
          <w:rFonts w:eastAsia="Tahoma"/>
          <w:b/>
          <w:sz w:val="28"/>
          <w:szCs w:val="28"/>
          <w:lang w:bidi="ru-RU"/>
        </w:rPr>
      </w:pPr>
    </w:p>
    <w:sectPr w:rsidR="001F5FDE" w:rsidSect="00BE0592">
      <w:footerReference w:type="default" r:id="rId27"/>
      <w:pgSz w:w="11906" w:h="16838" w:code="9"/>
      <w:pgMar w:top="993" w:right="851" w:bottom="567"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F84" w:rsidRDefault="00775F84">
      <w:r>
        <w:separator/>
      </w:r>
    </w:p>
  </w:endnote>
  <w:endnote w:type="continuationSeparator" w:id="0">
    <w:p w:rsidR="00775F84" w:rsidRDefault="00775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BC" w:rsidRDefault="001E25BC" w:rsidP="0087564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F84" w:rsidRDefault="00775F84">
      <w:r>
        <w:separator/>
      </w:r>
    </w:p>
  </w:footnote>
  <w:footnote w:type="continuationSeparator" w:id="0">
    <w:p w:rsidR="00775F84" w:rsidRDefault="00775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hdrShapeDefaults>
    <o:shapedefaults v:ext="edit" spidmax="98306"/>
  </w:hdrShapeDefaults>
  <w:footnotePr>
    <w:footnote w:id="-1"/>
    <w:footnote w:id="0"/>
  </w:footnotePr>
  <w:endnotePr>
    <w:endnote w:id="-1"/>
    <w:endnote w:id="0"/>
  </w:endnotePr>
  <w:compat/>
  <w:rsids>
    <w:rsidRoot w:val="00D74E69"/>
    <w:rsid w:val="0000133B"/>
    <w:rsid w:val="00003A45"/>
    <w:rsid w:val="00010BEE"/>
    <w:rsid w:val="000119BE"/>
    <w:rsid w:val="00013C89"/>
    <w:rsid w:val="00016547"/>
    <w:rsid w:val="000166E6"/>
    <w:rsid w:val="000239E7"/>
    <w:rsid w:val="00023CBE"/>
    <w:rsid w:val="000265A9"/>
    <w:rsid w:val="00027515"/>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4C2C"/>
    <w:rsid w:val="00057ECE"/>
    <w:rsid w:val="00060E42"/>
    <w:rsid w:val="00063938"/>
    <w:rsid w:val="0006469E"/>
    <w:rsid w:val="00065C81"/>
    <w:rsid w:val="00066277"/>
    <w:rsid w:val="00066B0F"/>
    <w:rsid w:val="00067FD3"/>
    <w:rsid w:val="00072DF5"/>
    <w:rsid w:val="00073E83"/>
    <w:rsid w:val="0007543F"/>
    <w:rsid w:val="00077340"/>
    <w:rsid w:val="00080115"/>
    <w:rsid w:val="00080282"/>
    <w:rsid w:val="00081D96"/>
    <w:rsid w:val="00082031"/>
    <w:rsid w:val="00082144"/>
    <w:rsid w:val="000829A7"/>
    <w:rsid w:val="00082DD7"/>
    <w:rsid w:val="00086D0E"/>
    <w:rsid w:val="00087364"/>
    <w:rsid w:val="00090B70"/>
    <w:rsid w:val="000A0330"/>
    <w:rsid w:val="000A5037"/>
    <w:rsid w:val="000A7254"/>
    <w:rsid w:val="000B00CF"/>
    <w:rsid w:val="000B0572"/>
    <w:rsid w:val="000B1114"/>
    <w:rsid w:val="000B216B"/>
    <w:rsid w:val="000B5CC0"/>
    <w:rsid w:val="000B6E45"/>
    <w:rsid w:val="000C3832"/>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05CB"/>
    <w:rsid w:val="00101CE1"/>
    <w:rsid w:val="0010201E"/>
    <w:rsid w:val="00102AD1"/>
    <w:rsid w:val="00104B36"/>
    <w:rsid w:val="00110314"/>
    <w:rsid w:val="001114C5"/>
    <w:rsid w:val="0011217D"/>
    <w:rsid w:val="001125E4"/>
    <w:rsid w:val="00116458"/>
    <w:rsid w:val="00116510"/>
    <w:rsid w:val="0011744C"/>
    <w:rsid w:val="0011788B"/>
    <w:rsid w:val="00123077"/>
    <w:rsid w:val="00124A94"/>
    <w:rsid w:val="001250BB"/>
    <w:rsid w:val="0012729E"/>
    <w:rsid w:val="00127E9C"/>
    <w:rsid w:val="001309EE"/>
    <w:rsid w:val="00130A0A"/>
    <w:rsid w:val="00131B8B"/>
    <w:rsid w:val="0013315D"/>
    <w:rsid w:val="00133BCB"/>
    <w:rsid w:val="00137216"/>
    <w:rsid w:val="00137B16"/>
    <w:rsid w:val="00137E9F"/>
    <w:rsid w:val="00140787"/>
    <w:rsid w:val="00140E92"/>
    <w:rsid w:val="00142647"/>
    <w:rsid w:val="00144259"/>
    <w:rsid w:val="001444CC"/>
    <w:rsid w:val="00152286"/>
    <w:rsid w:val="0015276F"/>
    <w:rsid w:val="001530CA"/>
    <w:rsid w:val="00154A71"/>
    <w:rsid w:val="0015503A"/>
    <w:rsid w:val="001575E4"/>
    <w:rsid w:val="0015790E"/>
    <w:rsid w:val="001604F8"/>
    <w:rsid w:val="00160EFB"/>
    <w:rsid w:val="00162662"/>
    <w:rsid w:val="00163199"/>
    <w:rsid w:val="00163DF1"/>
    <w:rsid w:val="0017613D"/>
    <w:rsid w:val="0017678B"/>
    <w:rsid w:val="00177AC6"/>
    <w:rsid w:val="00180AD8"/>
    <w:rsid w:val="0018184A"/>
    <w:rsid w:val="0018383D"/>
    <w:rsid w:val="00184C77"/>
    <w:rsid w:val="001939E3"/>
    <w:rsid w:val="0019457F"/>
    <w:rsid w:val="00194594"/>
    <w:rsid w:val="00195467"/>
    <w:rsid w:val="001A0A0B"/>
    <w:rsid w:val="001A1229"/>
    <w:rsid w:val="001A3BC7"/>
    <w:rsid w:val="001A3BF4"/>
    <w:rsid w:val="001A4FEF"/>
    <w:rsid w:val="001A5FA3"/>
    <w:rsid w:val="001B16E1"/>
    <w:rsid w:val="001B37B9"/>
    <w:rsid w:val="001B4787"/>
    <w:rsid w:val="001B5EAA"/>
    <w:rsid w:val="001B6424"/>
    <w:rsid w:val="001B653D"/>
    <w:rsid w:val="001B6DF3"/>
    <w:rsid w:val="001B782F"/>
    <w:rsid w:val="001B7CD2"/>
    <w:rsid w:val="001C09CA"/>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D6FA0"/>
    <w:rsid w:val="001E02E4"/>
    <w:rsid w:val="001E1255"/>
    <w:rsid w:val="001E1E7A"/>
    <w:rsid w:val="001E1EE7"/>
    <w:rsid w:val="001E25BC"/>
    <w:rsid w:val="001E41A9"/>
    <w:rsid w:val="001E482B"/>
    <w:rsid w:val="001E74DE"/>
    <w:rsid w:val="001F0F63"/>
    <w:rsid w:val="001F11CE"/>
    <w:rsid w:val="001F2D0B"/>
    <w:rsid w:val="001F5FDE"/>
    <w:rsid w:val="001F64E9"/>
    <w:rsid w:val="002010D3"/>
    <w:rsid w:val="0020164C"/>
    <w:rsid w:val="0020614F"/>
    <w:rsid w:val="00206C71"/>
    <w:rsid w:val="0021000F"/>
    <w:rsid w:val="00212CDE"/>
    <w:rsid w:val="0021340C"/>
    <w:rsid w:val="00214C3B"/>
    <w:rsid w:val="002170D9"/>
    <w:rsid w:val="00217393"/>
    <w:rsid w:val="00222E7A"/>
    <w:rsid w:val="00226C67"/>
    <w:rsid w:val="002272BC"/>
    <w:rsid w:val="002305A8"/>
    <w:rsid w:val="00231211"/>
    <w:rsid w:val="0023164F"/>
    <w:rsid w:val="00232EC6"/>
    <w:rsid w:val="0023479C"/>
    <w:rsid w:val="002438D2"/>
    <w:rsid w:val="002447DB"/>
    <w:rsid w:val="0024662A"/>
    <w:rsid w:val="00246D97"/>
    <w:rsid w:val="00247F32"/>
    <w:rsid w:val="00247FA3"/>
    <w:rsid w:val="002512D9"/>
    <w:rsid w:val="00255BFC"/>
    <w:rsid w:val="0025716F"/>
    <w:rsid w:val="0025758F"/>
    <w:rsid w:val="00257B1B"/>
    <w:rsid w:val="00261423"/>
    <w:rsid w:val="00264C49"/>
    <w:rsid w:val="00264D43"/>
    <w:rsid w:val="00265AB6"/>
    <w:rsid w:val="00267CC2"/>
    <w:rsid w:val="00271353"/>
    <w:rsid w:val="00272C98"/>
    <w:rsid w:val="002736DC"/>
    <w:rsid w:val="00273A0C"/>
    <w:rsid w:val="00275167"/>
    <w:rsid w:val="002770BE"/>
    <w:rsid w:val="0028105E"/>
    <w:rsid w:val="0028758C"/>
    <w:rsid w:val="00287687"/>
    <w:rsid w:val="0028792B"/>
    <w:rsid w:val="00287C7C"/>
    <w:rsid w:val="00287F23"/>
    <w:rsid w:val="00291DCE"/>
    <w:rsid w:val="002924E7"/>
    <w:rsid w:val="00292552"/>
    <w:rsid w:val="00294C37"/>
    <w:rsid w:val="00294FC0"/>
    <w:rsid w:val="00296695"/>
    <w:rsid w:val="0029738D"/>
    <w:rsid w:val="002A2091"/>
    <w:rsid w:val="002A53FE"/>
    <w:rsid w:val="002A7764"/>
    <w:rsid w:val="002B090A"/>
    <w:rsid w:val="002B2021"/>
    <w:rsid w:val="002C0D97"/>
    <w:rsid w:val="002C2FC5"/>
    <w:rsid w:val="002C72BB"/>
    <w:rsid w:val="002D0B5C"/>
    <w:rsid w:val="002D1637"/>
    <w:rsid w:val="002D2C84"/>
    <w:rsid w:val="002E00C7"/>
    <w:rsid w:val="002E18E5"/>
    <w:rsid w:val="002E1948"/>
    <w:rsid w:val="002E4106"/>
    <w:rsid w:val="002E4DDF"/>
    <w:rsid w:val="002E55FE"/>
    <w:rsid w:val="002E6C2F"/>
    <w:rsid w:val="002E6C73"/>
    <w:rsid w:val="002F1018"/>
    <w:rsid w:val="002F2109"/>
    <w:rsid w:val="002F264D"/>
    <w:rsid w:val="002F308C"/>
    <w:rsid w:val="002F5BDC"/>
    <w:rsid w:val="002F7B67"/>
    <w:rsid w:val="0030279C"/>
    <w:rsid w:val="00303E83"/>
    <w:rsid w:val="00304101"/>
    <w:rsid w:val="003046E0"/>
    <w:rsid w:val="00304DBD"/>
    <w:rsid w:val="0030565B"/>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B06"/>
    <w:rsid w:val="003532CF"/>
    <w:rsid w:val="0035407E"/>
    <w:rsid w:val="00354665"/>
    <w:rsid w:val="00354B2F"/>
    <w:rsid w:val="00354D2C"/>
    <w:rsid w:val="00356CC4"/>
    <w:rsid w:val="003601F3"/>
    <w:rsid w:val="00360860"/>
    <w:rsid w:val="00361397"/>
    <w:rsid w:val="00365875"/>
    <w:rsid w:val="003659B6"/>
    <w:rsid w:val="00365A3F"/>
    <w:rsid w:val="003706BE"/>
    <w:rsid w:val="003710E3"/>
    <w:rsid w:val="0037196E"/>
    <w:rsid w:val="00372F34"/>
    <w:rsid w:val="00376EC5"/>
    <w:rsid w:val="00384984"/>
    <w:rsid w:val="00384A4E"/>
    <w:rsid w:val="003852E0"/>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1DDF"/>
    <w:rsid w:val="003D3F23"/>
    <w:rsid w:val="003D46C7"/>
    <w:rsid w:val="003D737B"/>
    <w:rsid w:val="003E04DA"/>
    <w:rsid w:val="003E1FCB"/>
    <w:rsid w:val="003E3D50"/>
    <w:rsid w:val="003E584C"/>
    <w:rsid w:val="003E62E3"/>
    <w:rsid w:val="003E7AE2"/>
    <w:rsid w:val="003F041E"/>
    <w:rsid w:val="003F2118"/>
    <w:rsid w:val="003F223F"/>
    <w:rsid w:val="003F23B7"/>
    <w:rsid w:val="003F23EB"/>
    <w:rsid w:val="003F2CA9"/>
    <w:rsid w:val="003F3A6F"/>
    <w:rsid w:val="003F5700"/>
    <w:rsid w:val="003F5D63"/>
    <w:rsid w:val="003F639A"/>
    <w:rsid w:val="003F6B8C"/>
    <w:rsid w:val="003F7475"/>
    <w:rsid w:val="003F7774"/>
    <w:rsid w:val="00403A31"/>
    <w:rsid w:val="00405463"/>
    <w:rsid w:val="0040642A"/>
    <w:rsid w:val="00406CBB"/>
    <w:rsid w:val="004073D3"/>
    <w:rsid w:val="00410429"/>
    <w:rsid w:val="004174FB"/>
    <w:rsid w:val="00422B59"/>
    <w:rsid w:val="00423B42"/>
    <w:rsid w:val="004246E8"/>
    <w:rsid w:val="00425588"/>
    <w:rsid w:val="00425BBE"/>
    <w:rsid w:val="0042606E"/>
    <w:rsid w:val="00427991"/>
    <w:rsid w:val="0043225B"/>
    <w:rsid w:val="00437096"/>
    <w:rsid w:val="00440494"/>
    <w:rsid w:val="0044113D"/>
    <w:rsid w:val="004435D9"/>
    <w:rsid w:val="00443F56"/>
    <w:rsid w:val="00444CB5"/>
    <w:rsid w:val="004467C5"/>
    <w:rsid w:val="00446F75"/>
    <w:rsid w:val="004471B9"/>
    <w:rsid w:val="00452376"/>
    <w:rsid w:val="0045291B"/>
    <w:rsid w:val="00454112"/>
    <w:rsid w:val="004550ED"/>
    <w:rsid w:val="00455379"/>
    <w:rsid w:val="00457CEF"/>
    <w:rsid w:val="00460D0E"/>
    <w:rsid w:val="00460D22"/>
    <w:rsid w:val="00460D8F"/>
    <w:rsid w:val="004620CD"/>
    <w:rsid w:val="004628EF"/>
    <w:rsid w:val="0046585F"/>
    <w:rsid w:val="00467220"/>
    <w:rsid w:val="00470279"/>
    <w:rsid w:val="004713B0"/>
    <w:rsid w:val="00471F4E"/>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636D"/>
    <w:rsid w:val="004A675C"/>
    <w:rsid w:val="004A71AD"/>
    <w:rsid w:val="004A75AC"/>
    <w:rsid w:val="004A7DA2"/>
    <w:rsid w:val="004B07FD"/>
    <w:rsid w:val="004B6344"/>
    <w:rsid w:val="004B7AD5"/>
    <w:rsid w:val="004C2F6A"/>
    <w:rsid w:val="004C42B1"/>
    <w:rsid w:val="004C54BA"/>
    <w:rsid w:val="004D11C1"/>
    <w:rsid w:val="004D2511"/>
    <w:rsid w:val="004D3132"/>
    <w:rsid w:val="004D3E81"/>
    <w:rsid w:val="004D54AF"/>
    <w:rsid w:val="004D6A68"/>
    <w:rsid w:val="004E0C23"/>
    <w:rsid w:val="004E11A5"/>
    <w:rsid w:val="004E4932"/>
    <w:rsid w:val="004E4FDC"/>
    <w:rsid w:val="004E6637"/>
    <w:rsid w:val="004F0E7D"/>
    <w:rsid w:val="004F15FF"/>
    <w:rsid w:val="004F1635"/>
    <w:rsid w:val="004F1F26"/>
    <w:rsid w:val="004F3E24"/>
    <w:rsid w:val="004F413B"/>
    <w:rsid w:val="004F458F"/>
    <w:rsid w:val="004F66BD"/>
    <w:rsid w:val="004F7537"/>
    <w:rsid w:val="00500ED7"/>
    <w:rsid w:val="0050152B"/>
    <w:rsid w:val="005017AB"/>
    <w:rsid w:val="005021A2"/>
    <w:rsid w:val="00506802"/>
    <w:rsid w:val="00511E2C"/>
    <w:rsid w:val="00515DC3"/>
    <w:rsid w:val="00522DB3"/>
    <w:rsid w:val="00522FBD"/>
    <w:rsid w:val="00524189"/>
    <w:rsid w:val="00524E8A"/>
    <w:rsid w:val="00524EC9"/>
    <w:rsid w:val="0052656F"/>
    <w:rsid w:val="0053006B"/>
    <w:rsid w:val="00531F6E"/>
    <w:rsid w:val="00533C50"/>
    <w:rsid w:val="00535666"/>
    <w:rsid w:val="005364FB"/>
    <w:rsid w:val="00536A95"/>
    <w:rsid w:val="0054070F"/>
    <w:rsid w:val="005426E8"/>
    <w:rsid w:val="0054546F"/>
    <w:rsid w:val="00550E40"/>
    <w:rsid w:val="00553BA6"/>
    <w:rsid w:val="00554671"/>
    <w:rsid w:val="005548B6"/>
    <w:rsid w:val="005611A9"/>
    <w:rsid w:val="00561DB9"/>
    <w:rsid w:val="00561E3F"/>
    <w:rsid w:val="00564CCA"/>
    <w:rsid w:val="00564F0E"/>
    <w:rsid w:val="00565E4B"/>
    <w:rsid w:val="005675E5"/>
    <w:rsid w:val="00567E42"/>
    <w:rsid w:val="005708F2"/>
    <w:rsid w:val="00572814"/>
    <w:rsid w:val="00572EB1"/>
    <w:rsid w:val="00572ED8"/>
    <w:rsid w:val="00575D97"/>
    <w:rsid w:val="00590705"/>
    <w:rsid w:val="00592CFC"/>
    <w:rsid w:val="00594D39"/>
    <w:rsid w:val="005A0765"/>
    <w:rsid w:val="005A6FB5"/>
    <w:rsid w:val="005B4734"/>
    <w:rsid w:val="005B4EA3"/>
    <w:rsid w:val="005C12C5"/>
    <w:rsid w:val="005C1F21"/>
    <w:rsid w:val="005C203D"/>
    <w:rsid w:val="005C2C23"/>
    <w:rsid w:val="005C7B55"/>
    <w:rsid w:val="005D1ED9"/>
    <w:rsid w:val="005D2F7B"/>
    <w:rsid w:val="005D3993"/>
    <w:rsid w:val="005D3AA6"/>
    <w:rsid w:val="005E25CB"/>
    <w:rsid w:val="005E27EA"/>
    <w:rsid w:val="005E33DB"/>
    <w:rsid w:val="005E48B9"/>
    <w:rsid w:val="005E5D40"/>
    <w:rsid w:val="005E6941"/>
    <w:rsid w:val="005E6E9B"/>
    <w:rsid w:val="005F32AC"/>
    <w:rsid w:val="005F3E89"/>
    <w:rsid w:val="005F47F7"/>
    <w:rsid w:val="005F7B51"/>
    <w:rsid w:val="00600862"/>
    <w:rsid w:val="006026A0"/>
    <w:rsid w:val="006044B8"/>
    <w:rsid w:val="00604CAE"/>
    <w:rsid w:val="00605488"/>
    <w:rsid w:val="006074A7"/>
    <w:rsid w:val="00610695"/>
    <w:rsid w:val="00611583"/>
    <w:rsid w:val="00611EBC"/>
    <w:rsid w:val="00614645"/>
    <w:rsid w:val="00615B69"/>
    <w:rsid w:val="00616280"/>
    <w:rsid w:val="00617051"/>
    <w:rsid w:val="00617FF3"/>
    <w:rsid w:val="0062023A"/>
    <w:rsid w:val="006211A1"/>
    <w:rsid w:val="00621F3D"/>
    <w:rsid w:val="006242FC"/>
    <w:rsid w:val="00625CAA"/>
    <w:rsid w:val="00625CC1"/>
    <w:rsid w:val="00625F83"/>
    <w:rsid w:val="006278DD"/>
    <w:rsid w:val="00627C36"/>
    <w:rsid w:val="00631363"/>
    <w:rsid w:val="006336A0"/>
    <w:rsid w:val="00633B3E"/>
    <w:rsid w:val="00634A56"/>
    <w:rsid w:val="00634D7E"/>
    <w:rsid w:val="00635D2F"/>
    <w:rsid w:val="00636746"/>
    <w:rsid w:val="006407AA"/>
    <w:rsid w:val="00641681"/>
    <w:rsid w:val="0064342C"/>
    <w:rsid w:val="00647C21"/>
    <w:rsid w:val="00653509"/>
    <w:rsid w:val="0065747C"/>
    <w:rsid w:val="00660B7B"/>
    <w:rsid w:val="006611B1"/>
    <w:rsid w:val="00663666"/>
    <w:rsid w:val="00663859"/>
    <w:rsid w:val="00664E8B"/>
    <w:rsid w:val="00665DC5"/>
    <w:rsid w:val="00666E04"/>
    <w:rsid w:val="00667CD3"/>
    <w:rsid w:val="00670C92"/>
    <w:rsid w:val="006713B1"/>
    <w:rsid w:val="0067346E"/>
    <w:rsid w:val="0067351E"/>
    <w:rsid w:val="00673AB1"/>
    <w:rsid w:val="006774C5"/>
    <w:rsid w:val="00677AC2"/>
    <w:rsid w:val="006815CE"/>
    <w:rsid w:val="00681D3A"/>
    <w:rsid w:val="006828B2"/>
    <w:rsid w:val="0068472A"/>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5687"/>
    <w:rsid w:val="006E0554"/>
    <w:rsid w:val="006E2823"/>
    <w:rsid w:val="006E6B2C"/>
    <w:rsid w:val="006E77D8"/>
    <w:rsid w:val="006E7DF9"/>
    <w:rsid w:val="006F1126"/>
    <w:rsid w:val="006F1A4C"/>
    <w:rsid w:val="006F1B25"/>
    <w:rsid w:val="006F547C"/>
    <w:rsid w:val="007013FD"/>
    <w:rsid w:val="007017C4"/>
    <w:rsid w:val="00705B55"/>
    <w:rsid w:val="0070757E"/>
    <w:rsid w:val="00707AD3"/>
    <w:rsid w:val="007112BD"/>
    <w:rsid w:val="007158DD"/>
    <w:rsid w:val="00723240"/>
    <w:rsid w:val="007243E3"/>
    <w:rsid w:val="00724DD2"/>
    <w:rsid w:val="00725744"/>
    <w:rsid w:val="0072578B"/>
    <w:rsid w:val="0072772C"/>
    <w:rsid w:val="00727884"/>
    <w:rsid w:val="00727E56"/>
    <w:rsid w:val="0073083B"/>
    <w:rsid w:val="00731726"/>
    <w:rsid w:val="00732113"/>
    <w:rsid w:val="007341C5"/>
    <w:rsid w:val="0073441F"/>
    <w:rsid w:val="00736BF1"/>
    <w:rsid w:val="00745AC4"/>
    <w:rsid w:val="00750303"/>
    <w:rsid w:val="00751D88"/>
    <w:rsid w:val="007523D8"/>
    <w:rsid w:val="007535A7"/>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5F84"/>
    <w:rsid w:val="007769CD"/>
    <w:rsid w:val="00776B23"/>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2C58"/>
    <w:rsid w:val="007C4A51"/>
    <w:rsid w:val="007D06AA"/>
    <w:rsid w:val="007D0C83"/>
    <w:rsid w:val="007D0F84"/>
    <w:rsid w:val="007D18A5"/>
    <w:rsid w:val="007D429F"/>
    <w:rsid w:val="007D42E0"/>
    <w:rsid w:val="007D51F4"/>
    <w:rsid w:val="007D58AD"/>
    <w:rsid w:val="007D63CF"/>
    <w:rsid w:val="007D66D0"/>
    <w:rsid w:val="007E281D"/>
    <w:rsid w:val="007E2EA7"/>
    <w:rsid w:val="007E49B5"/>
    <w:rsid w:val="007E5309"/>
    <w:rsid w:val="007E5BAE"/>
    <w:rsid w:val="007E5DF0"/>
    <w:rsid w:val="007E7431"/>
    <w:rsid w:val="007E79CC"/>
    <w:rsid w:val="007E7D43"/>
    <w:rsid w:val="007F2F58"/>
    <w:rsid w:val="007F72AD"/>
    <w:rsid w:val="007F7E0C"/>
    <w:rsid w:val="0080078A"/>
    <w:rsid w:val="00804FD7"/>
    <w:rsid w:val="00805117"/>
    <w:rsid w:val="008104FB"/>
    <w:rsid w:val="0081192C"/>
    <w:rsid w:val="008220EC"/>
    <w:rsid w:val="00824A72"/>
    <w:rsid w:val="00824BD7"/>
    <w:rsid w:val="0082608A"/>
    <w:rsid w:val="00826D0C"/>
    <w:rsid w:val="00830298"/>
    <w:rsid w:val="00831094"/>
    <w:rsid w:val="00832505"/>
    <w:rsid w:val="00834483"/>
    <w:rsid w:val="00834E50"/>
    <w:rsid w:val="00835889"/>
    <w:rsid w:val="00835B20"/>
    <w:rsid w:val="008371A4"/>
    <w:rsid w:val="00837D33"/>
    <w:rsid w:val="008407A0"/>
    <w:rsid w:val="00841003"/>
    <w:rsid w:val="00841BFF"/>
    <w:rsid w:val="00842C7E"/>
    <w:rsid w:val="008435E4"/>
    <w:rsid w:val="008467D4"/>
    <w:rsid w:val="008509B2"/>
    <w:rsid w:val="00851659"/>
    <w:rsid w:val="008557AE"/>
    <w:rsid w:val="00856767"/>
    <w:rsid w:val="00856EB9"/>
    <w:rsid w:val="00862D11"/>
    <w:rsid w:val="008648A5"/>
    <w:rsid w:val="0086585B"/>
    <w:rsid w:val="0086614E"/>
    <w:rsid w:val="00866745"/>
    <w:rsid w:val="008671E2"/>
    <w:rsid w:val="00870AB4"/>
    <w:rsid w:val="008721D4"/>
    <w:rsid w:val="00873694"/>
    <w:rsid w:val="00874947"/>
    <w:rsid w:val="008750BF"/>
    <w:rsid w:val="00875648"/>
    <w:rsid w:val="00881AB1"/>
    <w:rsid w:val="00881E06"/>
    <w:rsid w:val="00882B5B"/>
    <w:rsid w:val="0088336F"/>
    <w:rsid w:val="00885139"/>
    <w:rsid w:val="0088513C"/>
    <w:rsid w:val="008863ED"/>
    <w:rsid w:val="00886598"/>
    <w:rsid w:val="00886ED5"/>
    <w:rsid w:val="00887DC3"/>
    <w:rsid w:val="008903ED"/>
    <w:rsid w:val="00891107"/>
    <w:rsid w:val="008913CF"/>
    <w:rsid w:val="00894467"/>
    <w:rsid w:val="00894C3C"/>
    <w:rsid w:val="00896F09"/>
    <w:rsid w:val="008A08E4"/>
    <w:rsid w:val="008A1360"/>
    <w:rsid w:val="008A14B7"/>
    <w:rsid w:val="008A20F0"/>
    <w:rsid w:val="008A3249"/>
    <w:rsid w:val="008A4A9B"/>
    <w:rsid w:val="008A5602"/>
    <w:rsid w:val="008A5694"/>
    <w:rsid w:val="008B1815"/>
    <w:rsid w:val="008B2867"/>
    <w:rsid w:val="008B348F"/>
    <w:rsid w:val="008B6E52"/>
    <w:rsid w:val="008B7193"/>
    <w:rsid w:val="008C1365"/>
    <w:rsid w:val="008C3FB4"/>
    <w:rsid w:val="008C5151"/>
    <w:rsid w:val="008C6A56"/>
    <w:rsid w:val="008D0884"/>
    <w:rsid w:val="008D284A"/>
    <w:rsid w:val="008D3FE7"/>
    <w:rsid w:val="008D488B"/>
    <w:rsid w:val="008D665F"/>
    <w:rsid w:val="008D6797"/>
    <w:rsid w:val="008D72C3"/>
    <w:rsid w:val="008D76D5"/>
    <w:rsid w:val="008E03A3"/>
    <w:rsid w:val="008E076A"/>
    <w:rsid w:val="008E0A93"/>
    <w:rsid w:val="008E0B8B"/>
    <w:rsid w:val="008E0DDD"/>
    <w:rsid w:val="008E1B8C"/>
    <w:rsid w:val="008E257B"/>
    <w:rsid w:val="008E277D"/>
    <w:rsid w:val="008E336C"/>
    <w:rsid w:val="008E43AB"/>
    <w:rsid w:val="008E4D79"/>
    <w:rsid w:val="008E5BE3"/>
    <w:rsid w:val="008F013A"/>
    <w:rsid w:val="008F4674"/>
    <w:rsid w:val="008F5002"/>
    <w:rsid w:val="008F6C18"/>
    <w:rsid w:val="008F7E38"/>
    <w:rsid w:val="00902E14"/>
    <w:rsid w:val="00903FB0"/>
    <w:rsid w:val="009059DE"/>
    <w:rsid w:val="00907179"/>
    <w:rsid w:val="009125D5"/>
    <w:rsid w:val="00914C95"/>
    <w:rsid w:val="00921CFC"/>
    <w:rsid w:val="00922DF3"/>
    <w:rsid w:val="00925084"/>
    <w:rsid w:val="00926EFF"/>
    <w:rsid w:val="00930166"/>
    <w:rsid w:val="00934257"/>
    <w:rsid w:val="00936AEE"/>
    <w:rsid w:val="00936B5F"/>
    <w:rsid w:val="009378A8"/>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1AB3"/>
    <w:rsid w:val="009823E8"/>
    <w:rsid w:val="00982436"/>
    <w:rsid w:val="009830B9"/>
    <w:rsid w:val="0098556D"/>
    <w:rsid w:val="00985D53"/>
    <w:rsid w:val="00987D9F"/>
    <w:rsid w:val="009905D6"/>
    <w:rsid w:val="009906A4"/>
    <w:rsid w:val="0099086F"/>
    <w:rsid w:val="00991708"/>
    <w:rsid w:val="00991AB3"/>
    <w:rsid w:val="00992692"/>
    <w:rsid w:val="009932E7"/>
    <w:rsid w:val="00993982"/>
    <w:rsid w:val="00997F9B"/>
    <w:rsid w:val="00997FE0"/>
    <w:rsid w:val="009A12D3"/>
    <w:rsid w:val="009A14DF"/>
    <w:rsid w:val="009A4ABC"/>
    <w:rsid w:val="009A5A65"/>
    <w:rsid w:val="009A7357"/>
    <w:rsid w:val="009B012F"/>
    <w:rsid w:val="009B0BD2"/>
    <w:rsid w:val="009B1A27"/>
    <w:rsid w:val="009B4ACD"/>
    <w:rsid w:val="009B4B55"/>
    <w:rsid w:val="009B63FA"/>
    <w:rsid w:val="009B692A"/>
    <w:rsid w:val="009C1F19"/>
    <w:rsid w:val="009C4546"/>
    <w:rsid w:val="009D1790"/>
    <w:rsid w:val="009D264D"/>
    <w:rsid w:val="009E1FEF"/>
    <w:rsid w:val="009E73F4"/>
    <w:rsid w:val="009E775D"/>
    <w:rsid w:val="009F06D9"/>
    <w:rsid w:val="009F2F25"/>
    <w:rsid w:val="009F4B40"/>
    <w:rsid w:val="009F4BD9"/>
    <w:rsid w:val="009F5237"/>
    <w:rsid w:val="009F5E25"/>
    <w:rsid w:val="009F6EAA"/>
    <w:rsid w:val="009F796C"/>
    <w:rsid w:val="00A03783"/>
    <w:rsid w:val="00A04FA9"/>
    <w:rsid w:val="00A06A27"/>
    <w:rsid w:val="00A10AB7"/>
    <w:rsid w:val="00A13D2C"/>
    <w:rsid w:val="00A14701"/>
    <w:rsid w:val="00A14AAE"/>
    <w:rsid w:val="00A15A4F"/>
    <w:rsid w:val="00A15E5E"/>
    <w:rsid w:val="00A21E05"/>
    <w:rsid w:val="00A2526F"/>
    <w:rsid w:val="00A36EED"/>
    <w:rsid w:val="00A37CBE"/>
    <w:rsid w:val="00A43716"/>
    <w:rsid w:val="00A43E98"/>
    <w:rsid w:val="00A44AAE"/>
    <w:rsid w:val="00A47701"/>
    <w:rsid w:val="00A51791"/>
    <w:rsid w:val="00A51B09"/>
    <w:rsid w:val="00A5214D"/>
    <w:rsid w:val="00A522DA"/>
    <w:rsid w:val="00A53328"/>
    <w:rsid w:val="00A54CDE"/>
    <w:rsid w:val="00A54EA9"/>
    <w:rsid w:val="00A5514B"/>
    <w:rsid w:val="00A559DE"/>
    <w:rsid w:val="00A575FC"/>
    <w:rsid w:val="00A60761"/>
    <w:rsid w:val="00A60A10"/>
    <w:rsid w:val="00A6210E"/>
    <w:rsid w:val="00A62180"/>
    <w:rsid w:val="00A701CF"/>
    <w:rsid w:val="00A725FA"/>
    <w:rsid w:val="00A75389"/>
    <w:rsid w:val="00A759B4"/>
    <w:rsid w:val="00A75B0C"/>
    <w:rsid w:val="00A77159"/>
    <w:rsid w:val="00A77A88"/>
    <w:rsid w:val="00A805D3"/>
    <w:rsid w:val="00A8263E"/>
    <w:rsid w:val="00A84C6B"/>
    <w:rsid w:val="00A84DD1"/>
    <w:rsid w:val="00A85339"/>
    <w:rsid w:val="00A91DAB"/>
    <w:rsid w:val="00A921A9"/>
    <w:rsid w:val="00A94021"/>
    <w:rsid w:val="00A95D31"/>
    <w:rsid w:val="00AA0F26"/>
    <w:rsid w:val="00AA1C77"/>
    <w:rsid w:val="00AA2699"/>
    <w:rsid w:val="00AA313E"/>
    <w:rsid w:val="00AA3986"/>
    <w:rsid w:val="00AA5A13"/>
    <w:rsid w:val="00AB05AA"/>
    <w:rsid w:val="00AB1DA5"/>
    <w:rsid w:val="00AB2B6B"/>
    <w:rsid w:val="00AB42EF"/>
    <w:rsid w:val="00AB4A9E"/>
    <w:rsid w:val="00AB6222"/>
    <w:rsid w:val="00AB7734"/>
    <w:rsid w:val="00AC2AFD"/>
    <w:rsid w:val="00AC3FCC"/>
    <w:rsid w:val="00AC5183"/>
    <w:rsid w:val="00AC5F3C"/>
    <w:rsid w:val="00AC7F7F"/>
    <w:rsid w:val="00AD2D64"/>
    <w:rsid w:val="00AD2DA3"/>
    <w:rsid w:val="00AD5840"/>
    <w:rsid w:val="00AD6741"/>
    <w:rsid w:val="00AD7608"/>
    <w:rsid w:val="00AE1A8D"/>
    <w:rsid w:val="00AE241E"/>
    <w:rsid w:val="00AE2D2C"/>
    <w:rsid w:val="00AE40D3"/>
    <w:rsid w:val="00AE6988"/>
    <w:rsid w:val="00AF09FA"/>
    <w:rsid w:val="00AF15DB"/>
    <w:rsid w:val="00AF22AF"/>
    <w:rsid w:val="00AF353D"/>
    <w:rsid w:val="00AF6680"/>
    <w:rsid w:val="00B00002"/>
    <w:rsid w:val="00B01820"/>
    <w:rsid w:val="00B02735"/>
    <w:rsid w:val="00B036B0"/>
    <w:rsid w:val="00B07349"/>
    <w:rsid w:val="00B10680"/>
    <w:rsid w:val="00B106D8"/>
    <w:rsid w:val="00B11573"/>
    <w:rsid w:val="00B12651"/>
    <w:rsid w:val="00B14CCD"/>
    <w:rsid w:val="00B14FE1"/>
    <w:rsid w:val="00B15292"/>
    <w:rsid w:val="00B23B59"/>
    <w:rsid w:val="00B246BB"/>
    <w:rsid w:val="00B24F48"/>
    <w:rsid w:val="00B32C25"/>
    <w:rsid w:val="00B32C83"/>
    <w:rsid w:val="00B3692B"/>
    <w:rsid w:val="00B36C4E"/>
    <w:rsid w:val="00B37632"/>
    <w:rsid w:val="00B4093C"/>
    <w:rsid w:val="00B42A92"/>
    <w:rsid w:val="00B436C3"/>
    <w:rsid w:val="00B44FF4"/>
    <w:rsid w:val="00B51DBA"/>
    <w:rsid w:val="00B53B11"/>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C19DA"/>
    <w:rsid w:val="00BC3DF5"/>
    <w:rsid w:val="00BC590C"/>
    <w:rsid w:val="00BD26E5"/>
    <w:rsid w:val="00BD35E4"/>
    <w:rsid w:val="00BD4480"/>
    <w:rsid w:val="00BD58B7"/>
    <w:rsid w:val="00BD5B44"/>
    <w:rsid w:val="00BD665F"/>
    <w:rsid w:val="00BE03E9"/>
    <w:rsid w:val="00BE0592"/>
    <w:rsid w:val="00BE09C7"/>
    <w:rsid w:val="00BE0E94"/>
    <w:rsid w:val="00BE10F7"/>
    <w:rsid w:val="00BE206A"/>
    <w:rsid w:val="00BE4B52"/>
    <w:rsid w:val="00BE65BB"/>
    <w:rsid w:val="00BF1153"/>
    <w:rsid w:val="00BF3DED"/>
    <w:rsid w:val="00BF3DFA"/>
    <w:rsid w:val="00C01179"/>
    <w:rsid w:val="00C108A5"/>
    <w:rsid w:val="00C14D4E"/>
    <w:rsid w:val="00C154E9"/>
    <w:rsid w:val="00C168E5"/>
    <w:rsid w:val="00C217DB"/>
    <w:rsid w:val="00C24CBE"/>
    <w:rsid w:val="00C26A9A"/>
    <w:rsid w:val="00C273A7"/>
    <w:rsid w:val="00C30209"/>
    <w:rsid w:val="00C3187E"/>
    <w:rsid w:val="00C322FC"/>
    <w:rsid w:val="00C33232"/>
    <w:rsid w:val="00C34306"/>
    <w:rsid w:val="00C402FA"/>
    <w:rsid w:val="00C42B8C"/>
    <w:rsid w:val="00C433AB"/>
    <w:rsid w:val="00C43A5D"/>
    <w:rsid w:val="00C44D35"/>
    <w:rsid w:val="00C4774A"/>
    <w:rsid w:val="00C51BD2"/>
    <w:rsid w:val="00C537AA"/>
    <w:rsid w:val="00C56302"/>
    <w:rsid w:val="00C5681F"/>
    <w:rsid w:val="00C56D60"/>
    <w:rsid w:val="00C600C6"/>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6F47"/>
    <w:rsid w:val="00CC3829"/>
    <w:rsid w:val="00CC3C88"/>
    <w:rsid w:val="00CC4D68"/>
    <w:rsid w:val="00CC6F9E"/>
    <w:rsid w:val="00CC70AB"/>
    <w:rsid w:val="00CC77CA"/>
    <w:rsid w:val="00CD0F72"/>
    <w:rsid w:val="00CD5CD1"/>
    <w:rsid w:val="00CE05C4"/>
    <w:rsid w:val="00CE421D"/>
    <w:rsid w:val="00CE4985"/>
    <w:rsid w:val="00CE49B8"/>
    <w:rsid w:val="00CE66D3"/>
    <w:rsid w:val="00CF0580"/>
    <w:rsid w:val="00CF2A5D"/>
    <w:rsid w:val="00D013E9"/>
    <w:rsid w:val="00D019E2"/>
    <w:rsid w:val="00D03D47"/>
    <w:rsid w:val="00D03F66"/>
    <w:rsid w:val="00D04F60"/>
    <w:rsid w:val="00D11F04"/>
    <w:rsid w:val="00D1214F"/>
    <w:rsid w:val="00D12A64"/>
    <w:rsid w:val="00D174D7"/>
    <w:rsid w:val="00D2326E"/>
    <w:rsid w:val="00D23458"/>
    <w:rsid w:val="00D23E8F"/>
    <w:rsid w:val="00D245F5"/>
    <w:rsid w:val="00D269A4"/>
    <w:rsid w:val="00D273CD"/>
    <w:rsid w:val="00D279EA"/>
    <w:rsid w:val="00D3010F"/>
    <w:rsid w:val="00D30171"/>
    <w:rsid w:val="00D3028D"/>
    <w:rsid w:val="00D305F0"/>
    <w:rsid w:val="00D313EA"/>
    <w:rsid w:val="00D31B1C"/>
    <w:rsid w:val="00D334EE"/>
    <w:rsid w:val="00D344E7"/>
    <w:rsid w:val="00D347A8"/>
    <w:rsid w:val="00D34B8A"/>
    <w:rsid w:val="00D3731C"/>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233"/>
    <w:rsid w:val="00D64693"/>
    <w:rsid w:val="00D65693"/>
    <w:rsid w:val="00D66F49"/>
    <w:rsid w:val="00D67173"/>
    <w:rsid w:val="00D67546"/>
    <w:rsid w:val="00D67D8B"/>
    <w:rsid w:val="00D74E69"/>
    <w:rsid w:val="00D81BB2"/>
    <w:rsid w:val="00D82840"/>
    <w:rsid w:val="00D8293C"/>
    <w:rsid w:val="00D86CCF"/>
    <w:rsid w:val="00D908D9"/>
    <w:rsid w:val="00D9216F"/>
    <w:rsid w:val="00D95A1B"/>
    <w:rsid w:val="00DA208C"/>
    <w:rsid w:val="00DA3209"/>
    <w:rsid w:val="00DA4F2F"/>
    <w:rsid w:val="00DA75D0"/>
    <w:rsid w:val="00DA7BC4"/>
    <w:rsid w:val="00DB0038"/>
    <w:rsid w:val="00DB0BE3"/>
    <w:rsid w:val="00DB0DBE"/>
    <w:rsid w:val="00DB270B"/>
    <w:rsid w:val="00DB2A1C"/>
    <w:rsid w:val="00DB3A19"/>
    <w:rsid w:val="00DB489B"/>
    <w:rsid w:val="00DB69E2"/>
    <w:rsid w:val="00DC06B3"/>
    <w:rsid w:val="00DC16C4"/>
    <w:rsid w:val="00DC1D7C"/>
    <w:rsid w:val="00DC421A"/>
    <w:rsid w:val="00DD0DF3"/>
    <w:rsid w:val="00DD214B"/>
    <w:rsid w:val="00DD58FF"/>
    <w:rsid w:val="00DE20A2"/>
    <w:rsid w:val="00DE4E77"/>
    <w:rsid w:val="00DE5DB7"/>
    <w:rsid w:val="00DE6807"/>
    <w:rsid w:val="00DE7551"/>
    <w:rsid w:val="00DF1104"/>
    <w:rsid w:val="00DF2D14"/>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080"/>
    <w:rsid w:val="00E2215D"/>
    <w:rsid w:val="00E22914"/>
    <w:rsid w:val="00E23EA6"/>
    <w:rsid w:val="00E2569D"/>
    <w:rsid w:val="00E259E8"/>
    <w:rsid w:val="00E26220"/>
    <w:rsid w:val="00E27521"/>
    <w:rsid w:val="00E31319"/>
    <w:rsid w:val="00E32841"/>
    <w:rsid w:val="00E34684"/>
    <w:rsid w:val="00E3523C"/>
    <w:rsid w:val="00E3557C"/>
    <w:rsid w:val="00E36FDE"/>
    <w:rsid w:val="00E417E8"/>
    <w:rsid w:val="00E418AA"/>
    <w:rsid w:val="00E4382B"/>
    <w:rsid w:val="00E51319"/>
    <w:rsid w:val="00E51B6A"/>
    <w:rsid w:val="00E53A5E"/>
    <w:rsid w:val="00E54057"/>
    <w:rsid w:val="00E54600"/>
    <w:rsid w:val="00E54C6C"/>
    <w:rsid w:val="00E55CAF"/>
    <w:rsid w:val="00E57FB2"/>
    <w:rsid w:val="00E62A05"/>
    <w:rsid w:val="00E64589"/>
    <w:rsid w:val="00E64BD6"/>
    <w:rsid w:val="00E655B6"/>
    <w:rsid w:val="00E659E3"/>
    <w:rsid w:val="00E667E8"/>
    <w:rsid w:val="00E71FB5"/>
    <w:rsid w:val="00E77588"/>
    <w:rsid w:val="00E8302E"/>
    <w:rsid w:val="00E84560"/>
    <w:rsid w:val="00E84726"/>
    <w:rsid w:val="00E853E9"/>
    <w:rsid w:val="00E91CAB"/>
    <w:rsid w:val="00E94D73"/>
    <w:rsid w:val="00E95FAD"/>
    <w:rsid w:val="00E95FC6"/>
    <w:rsid w:val="00EA0185"/>
    <w:rsid w:val="00EA060D"/>
    <w:rsid w:val="00EA3F73"/>
    <w:rsid w:val="00EA7106"/>
    <w:rsid w:val="00EA7732"/>
    <w:rsid w:val="00EB1B65"/>
    <w:rsid w:val="00EB31BE"/>
    <w:rsid w:val="00EB4EF1"/>
    <w:rsid w:val="00EB676F"/>
    <w:rsid w:val="00EB785B"/>
    <w:rsid w:val="00EC1E57"/>
    <w:rsid w:val="00EC7692"/>
    <w:rsid w:val="00EC7CFA"/>
    <w:rsid w:val="00ED03C6"/>
    <w:rsid w:val="00ED1135"/>
    <w:rsid w:val="00ED1E40"/>
    <w:rsid w:val="00ED271B"/>
    <w:rsid w:val="00ED5005"/>
    <w:rsid w:val="00ED54E5"/>
    <w:rsid w:val="00ED574E"/>
    <w:rsid w:val="00ED702E"/>
    <w:rsid w:val="00EE019F"/>
    <w:rsid w:val="00EE7F86"/>
    <w:rsid w:val="00EF4BBF"/>
    <w:rsid w:val="00EF4CB1"/>
    <w:rsid w:val="00EF5E6F"/>
    <w:rsid w:val="00EF71C5"/>
    <w:rsid w:val="00F0010C"/>
    <w:rsid w:val="00F00A23"/>
    <w:rsid w:val="00F04356"/>
    <w:rsid w:val="00F06A42"/>
    <w:rsid w:val="00F076EF"/>
    <w:rsid w:val="00F11C03"/>
    <w:rsid w:val="00F11E39"/>
    <w:rsid w:val="00F12956"/>
    <w:rsid w:val="00F14322"/>
    <w:rsid w:val="00F15469"/>
    <w:rsid w:val="00F15ED1"/>
    <w:rsid w:val="00F16040"/>
    <w:rsid w:val="00F16921"/>
    <w:rsid w:val="00F17365"/>
    <w:rsid w:val="00F310B0"/>
    <w:rsid w:val="00F323C4"/>
    <w:rsid w:val="00F33273"/>
    <w:rsid w:val="00F33AAE"/>
    <w:rsid w:val="00F355D6"/>
    <w:rsid w:val="00F367F7"/>
    <w:rsid w:val="00F400F7"/>
    <w:rsid w:val="00F42557"/>
    <w:rsid w:val="00F429EE"/>
    <w:rsid w:val="00F44C67"/>
    <w:rsid w:val="00F4507E"/>
    <w:rsid w:val="00F465EF"/>
    <w:rsid w:val="00F47D65"/>
    <w:rsid w:val="00F504CF"/>
    <w:rsid w:val="00F5089C"/>
    <w:rsid w:val="00F515A5"/>
    <w:rsid w:val="00F51B84"/>
    <w:rsid w:val="00F521AC"/>
    <w:rsid w:val="00F52630"/>
    <w:rsid w:val="00F61250"/>
    <w:rsid w:val="00F618FA"/>
    <w:rsid w:val="00F6249C"/>
    <w:rsid w:val="00F6463F"/>
    <w:rsid w:val="00F6557C"/>
    <w:rsid w:val="00F7016A"/>
    <w:rsid w:val="00F708FF"/>
    <w:rsid w:val="00F74619"/>
    <w:rsid w:val="00F7793E"/>
    <w:rsid w:val="00F81936"/>
    <w:rsid w:val="00F81E4D"/>
    <w:rsid w:val="00F82B3C"/>
    <w:rsid w:val="00F85129"/>
    <w:rsid w:val="00F854E0"/>
    <w:rsid w:val="00F85796"/>
    <w:rsid w:val="00F85D60"/>
    <w:rsid w:val="00F86E72"/>
    <w:rsid w:val="00F92A33"/>
    <w:rsid w:val="00F93C51"/>
    <w:rsid w:val="00F954A9"/>
    <w:rsid w:val="00F97572"/>
    <w:rsid w:val="00FA1060"/>
    <w:rsid w:val="00FA1570"/>
    <w:rsid w:val="00FA712E"/>
    <w:rsid w:val="00FB301E"/>
    <w:rsid w:val="00FB319B"/>
    <w:rsid w:val="00FB3244"/>
    <w:rsid w:val="00FB3CC7"/>
    <w:rsid w:val="00FC1C44"/>
    <w:rsid w:val="00FC489D"/>
    <w:rsid w:val="00FD0C29"/>
    <w:rsid w:val="00FD1E51"/>
    <w:rsid w:val="00FD1FE4"/>
    <w:rsid w:val="00FE0FB7"/>
    <w:rsid w:val="00FE1818"/>
    <w:rsid w:val="00FE2EC8"/>
    <w:rsid w:val="00FE3A9D"/>
    <w:rsid w:val="00FE546E"/>
    <w:rsid w:val="00FE5A56"/>
    <w:rsid w:val="00FE6203"/>
    <w:rsid w:val="00FE6650"/>
    <w:rsid w:val="00FF050E"/>
    <w:rsid w:val="00FF1277"/>
    <w:rsid w:val="00FF39E8"/>
    <w:rsid w:val="00FF5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link w:val="4"/>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s>
</file>

<file path=word/webSettings.xml><?xml version="1.0" encoding="utf-8"?>
<w:webSettings xmlns:r="http://schemas.openxmlformats.org/officeDocument/2006/relationships" xmlns:w="http://schemas.openxmlformats.org/wordprocessingml/2006/main">
  <w:divs>
    <w:div w:id="134615263">
      <w:bodyDiv w:val="1"/>
      <w:marLeft w:val="0"/>
      <w:marRight w:val="0"/>
      <w:marTop w:val="0"/>
      <w:marBottom w:val="0"/>
      <w:divBdr>
        <w:top w:val="none" w:sz="0" w:space="0" w:color="auto"/>
        <w:left w:val="none" w:sz="0" w:space="0" w:color="auto"/>
        <w:bottom w:val="none" w:sz="0" w:space="0" w:color="auto"/>
        <w:right w:val="none" w:sz="0" w:space="0" w:color="auto"/>
      </w:divBdr>
    </w:div>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331642372">
      <w:bodyDiv w:val="1"/>
      <w:marLeft w:val="0"/>
      <w:marRight w:val="0"/>
      <w:marTop w:val="0"/>
      <w:marBottom w:val="0"/>
      <w:divBdr>
        <w:top w:val="none" w:sz="0" w:space="0" w:color="auto"/>
        <w:left w:val="none" w:sz="0" w:space="0" w:color="auto"/>
        <w:bottom w:val="none" w:sz="0" w:space="0" w:color="auto"/>
        <w:right w:val="none" w:sz="0" w:space="0" w:color="auto"/>
      </w:divBdr>
    </w:div>
    <w:div w:id="500975583">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79432432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726291489">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88047248">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mailto:ustmfc@mail.ru" TargetMode="External"/><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gosuslugi35.ru" TargetMode="External"/><Relationship Id="rId2" Type="http://schemas.openxmlformats.org/officeDocument/2006/relationships/numbering" Target="numbering.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https://login.consultant.ru/link/?rnd=10336DA60F86D63DCDFA8D98ED087F9A&amp;req=doc&amp;base=LAW&amp;n=183496&amp;date=27.03.2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hyperlink" Target="http://ustuzhna.mfc35.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944D80F826F89564C5E5949303A1D400B296C389085014749AEB590D7C25D43B26096E1748704D1A2ED48D7DB888E9ADF17274CDE6D2D665c20F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EC09B-5834-4024-AECE-BD084ECD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10785</Words>
  <Characters>61478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72119</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Чудаева М.В.</dc:creator>
  <cp:lastModifiedBy>Смирнова</cp:lastModifiedBy>
  <cp:revision>10</cp:revision>
  <cp:lastPrinted>2024-02-20T11:56:00Z</cp:lastPrinted>
  <dcterms:created xsi:type="dcterms:W3CDTF">2024-02-16T07:30:00Z</dcterms:created>
  <dcterms:modified xsi:type="dcterms:W3CDTF">2024-02-20T12:04:00Z</dcterms:modified>
</cp:coreProperties>
</file>