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DB6" w:rsidRDefault="00063DB6" w:rsidP="00063D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04">
        <w:rPr>
          <w:rFonts w:ascii="Times New Roman" w:hAnsi="Times New Roman" w:cs="Times New Roman"/>
          <w:b/>
          <w:sz w:val="28"/>
          <w:szCs w:val="28"/>
        </w:rPr>
        <w:t xml:space="preserve">Контрольно-счетная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комиссия </w:t>
      </w:r>
    </w:p>
    <w:p w:rsidR="00032404" w:rsidRPr="00032404" w:rsidRDefault="00063DB6" w:rsidP="00063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404">
        <w:rPr>
          <w:rFonts w:ascii="Times New Roman" w:hAnsi="Times New Roman" w:cs="Times New Roman"/>
          <w:b/>
          <w:sz w:val="28"/>
          <w:szCs w:val="28"/>
        </w:rPr>
        <w:t xml:space="preserve">Устюженского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032404" w:rsidRDefault="00032404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800298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921DB1" w:rsidRP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по результатам внешней проверки годовой бюджетной отчетности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главного администратора бюджетных средств</w:t>
      </w:r>
      <w:r w:rsidR="00896E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3C11D6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7C6B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2EC9">
        <w:rPr>
          <w:rFonts w:ascii="Times New Roman" w:hAnsi="Times New Roman" w:cs="Times New Roman"/>
          <w:b/>
          <w:bCs/>
          <w:sz w:val="28"/>
          <w:szCs w:val="28"/>
        </w:rPr>
        <w:t>Лентьевское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за 20</w:t>
      </w:r>
      <w:r w:rsidR="007C6BD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63DB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147" w:rsidRDefault="002B2147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г. Устюжна</w:t>
      </w:r>
      <w:r w:rsidR="007C56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3C11D6">
        <w:rPr>
          <w:rFonts w:ascii="Times New Roman" w:hAnsi="Times New Roman" w:cs="Times New Roman"/>
          <w:sz w:val="28"/>
          <w:szCs w:val="28"/>
        </w:rPr>
        <w:t>2</w:t>
      </w:r>
      <w:r w:rsidR="00063DB6">
        <w:rPr>
          <w:rFonts w:ascii="Times New Roman" w:hAnsi="Times New Roman" w:cs="Times New Roman"/>
          <w:sz w:val="28"/>
          <w:szCs w:val="28"/>
        </w:rPr>
        <w:t>2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3C11D6">
        <w:rPr>
          <w:rFonts w:ascii="Times New Roman" w:hAnsi="Times New Roman" w:cs="Times New Roman"/>
          <w:sz w:val="28"/>
          <w:szCs w:val="28"/>
        </w:rPr>
        <w:t>марта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20</w:t>
      </w:r>
      <w:r w:rsidR="00982CCA">
        <w:rPr>
          <w:rFonts w:ascii="Times New Roman" w:hAnsi="Times New Roman" w:cs="Times New Roman"/>
          <w:sz w:val="28"/>
          <w:szCs w:val="28"/>
        </w:rPr>
        <w:t>2</w:t>
      </w:r>
      <w:r w:rsidR="00063DB6">
        <w:rPr>
          <w:rFonts w:ascii="Times New Roman" w:hAnsi="Times New Roman" w:cs="Times New Roman"/>
          <w:sz w:val="28"/>
          <w:szCs w:val="28"/>
        </w:rPr>
        <w:t>3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493B" w:rsidRDefault="00063DB6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</w:t>
      </w:r>
      <w:r w:rsidRPr="00921DB1">
        <w:rPr>
          <w:rFonts w:ascii="Times New Roman" w:hAnsi="Times New Roman" w:cs="Times New Roman"/>
          <w:sz w:val="28"/>
          <w:szCs w:val="28"/>
        </w:rPr>
        <w:t>статьи 264.4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оложения 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21DB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921DB1">
        <w:rPr>
          <w:rFonts w:ascii="Times New Roman" w:hAnsi="Times New Roman" w:cs="Times New Roman"/>
          <w:sz w:val="28"/>
          <w:szCs w:val="28"/>
        </w:rPr>
        <w:t xml:space="preserve">, плана работы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онтрольно-счетная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921DB1">
        <w:rPr>
          <w:rFonts w:ascii="Times New Roman" w:hAnsi="Times New Roman" w:cs="Times New Roman"/>
          <w:sz w:val="28"/>
          <w:szCs w:val="28"/>
        </w:rPr>
        <w:t>) на 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921DB1">
        <w:rPr>
          <w:rFonts w:ascii="Times New Roman" w:hAnsi="Times New Roman" w:cs="Times New Roman"/>
          <w:sz w:val="28"/>
          <w:szCs w:val="28"/>
        </w:rPr>
        <w:t>год, проведена внешняя проверка годово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бюджетной отчетности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EC9">
        <w:rPr>
          <w:rFonts w:ascii="Times New Roman" w:hAnsi="Times New Roman" w:cs="Times New Roman"/>
          <w:sz w:val="28"/>
          <w:szCs w:val="28"/>
        </w:rPr>
        <w:t>Лентьевское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за 20</w:t>
      </w:r>
      <w:r w:rsidR="000F6E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A1A15">
        <w:rPr>
          <w:rFonts w:ascii="Times New Roman" w:hAnsi="Times New Roman" w:cs="Times New Roman"/>
          <w:sz w:val="28"/>
          <w:szCs w:val="28"/>
        </w:rPr>
        <w:t xml:space="preserve"> год</w:t>
      </w:r>
      <w:r w:rsidR="00E20E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0EF4" w:rsidRPr="00921DB1" w:rsidRDefault="00E20EF4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Целью внешней проверки является:</w:t>
      </w: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1. Установить степень полноты бюджетной отчетности за 20</w:t>
      </w:r>
      <w:r w:rsidR="000F6E75">
        <w:rPr>
          <w:rFonts w:ascii="Times New Roman" w:hAnsi="Times New Roman" w:cs="Times New Roman"/>
          <w:sz w:val="28"/>
          <w:szCs w:val="28"/>
        </w:rPr>
        <w:t>2</w:t>
      </w:r>
      <w:r w:rsidR="00063DB6">
        <w:rPr>
          <w:rFonts w:ascii="Times New Roman" w:hAnsi="Times New Roman" w:cs="Times New Roman"/>
          <w:sz w:val="28"/>
          <w:szCs w:val="28"/>
        </w:rPr>
        <w:t>2</w:t>
      </w:r>
      <w:r w:rsidR="0057493B">
        <w:rPr>
          <w:rFonts w:ascii="Times New Roman" w:hAnsi="Times New Roman" w:cs="Times New Roman"/>
          <w:sz w:val="28"/>
          <w:szCs w:val="28"/>
        </w:rPr>
        <w:t xml:space="preserve"> год, ее со</w:t>
      </w:r>
      <w:r w:rsidRPr="00921DB1">
        <w:rPr>
          <w:rFonts w:ascii="Times New Roman" w:hAnsi="Times New Roman" w:cs="Times New Roman"/>
          <w:sz w:val="28"/>
          <w:szCs w:val="28"/>
        </w:rPr>
        <w:t>ответствие требованиям Инструкции о порядке составления и представления</w:t>
      </w:r>
      <w:r w:rsidR="00B32086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годовой, квартальной и месячной отчетн</w:t>
      </w:r>
      <w:r w:rsidR="0057493B">
        <w:rPr>
          <w:rFonts w:ascii="Times New Roman" w:hAnsi="Times New Roman" w:cs="Times New Roman"/>
          <w:sz w:val="28"/>
          <w:szCs w:val="28"/>
        </w:rPr>
        <w:t>ости об исполнении бюджетов бюд</w:t>
      </w:r>
      <w:r w:rsidRPr="00921DB1">
        <w:rPr>
          <w:rFonts w:ascii="Times New Roman" w:hAnsi="Times New Roman" w:cs="Times New Roman"/>
          <w:sz w:val="28"/>
          <w:szCs w:val="28"/>
        </w:rPr>
        <w:t>жетной системы Российской Федерации у</w:t>
      </w:r>
      <w:r w:rsidR="0057493B">
        <w:rPr>
          <w:rFonts w:ascii="Times New Roman" w:hAnsi="Times New Roman" w:cs="Times New Roman"/>
          <w:sz w:val="28"/>
          <w:szCs w:val="28"/>
        </w:rPr>
        <w:t>твержденной приказом Министерст</w:t>
      </w:r>
      <w:r w:rsidRPr="00921DB1">
        <w:rPr>
          <w:rFonts w:ascii="Times New Roman" w:hAnsi="Times New Roman" w:cs="Times New Roman"/>
          <w:sz w:val="28"/>
          <w:szCs w:val="28"/>
        </w:rPr>
        <w:t xml:space="preserve">ва финансов Российской Федерации от 28.12.2010 </w:t>
      </w:r>
      <w:r w:rsidR="007C5650">
        <w:rPr>
          <w:rFonts w:ascii="Times New Roman" w:hAnsi="Times New Roman" w:cs="Times New Roman"/>
          <w:sz w:val="28"/>
          <w:szCs w:val="28"/>
        </w:rPr>
        <w:t xml:space="preserve">№ </w:t>
      </w:r>
      <w:r w:rsidRPr="00921DB1">
        <w:rPr>
          <w:rFonts w:ascii="Times New Roman" w:hAnsi="Times New Roman" w:cs="Times New Roman"/>
          <w:sz w:val="28"/>
          <w:szCs w:val="28"/>
        </w:rPr>
        <w:t xml:space="preserve">191н (далее </w:t>
      </w:r>
      <w:r w:rsidR="0057493B">
        <w:rPr>
          <w:rFonts w:ascii="Times New Roman" w:hAnsi="Times New Roman" w:cs="Times New Roman"/>
          <w:sz w:val="28"/>
          <w:szCs w:val="28"/>
        </w:rPr>
        <w:t>–</w:t>
      </w:r>
      <w:r w:rsidRPr="00921DB1">
        <w:rPr>
          <w:rFonts w:ascii="Times New Roman" w:hAnsi="Times New Roman" w:cs="Times New Roman"/>
          <w:sz w:val="28"/>
          <w:szCs w:val="28"/>
        </w:rPr>
        <w:t xml:space="preserve"> Инструкция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№ 191н) по составу, содержанию. Проверить внутреннюю согласованность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показателей форм бюджетной отчетности.</w:t>
      </w:r>
    </w:p>
    <w:p w:rsidR="00921DB1" w:rsidRDefault="00921DB1" w:rsidP="0057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2. Оценить достоверность показателей бюджетной отчетности за 20</w:t>
      </w:r>
      <w:r w:rsidR="000F6E75">
        <w:rPr>
          <w:rFonts w:ascii="Times New Roman" w:hAnsi="Times New Roman" w:cs="Times New Roman"/>
          <w:sz w:val="28"/>
          <w:szCs w:val="28"/>
        </w:rPr>
        <w:t>2</w:t>
      </w:r>
      <w:r w:rsidR="00063DB6">
        <w:rPr>
          <w:rFonts w:ascii="Times New Roman" w:hAnsi="Times New Roman" w:cs="Times New Roman"/>
          <w:sz w:val="28"/>
          <w:szCs w:val="28"/>
        </w:rPr>
        <w:t>2</w:t>
      </w:r>
      <w:r w:rsidR="0057493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год.</w:t>
      </w:r>
    </w:p>
    <w:p w:rsidR="00ED78E6" w:rsidRDefault="00ED78E6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Предмет внешней проверки:</w:t>
      </w:r>
    </w:p>
    <w:p w:rsidR="00ED78E6" w:rsidRPr="00921DB1" w:rsidRDefault="00ED78E6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Бюджетная отчетность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63DB6">
        <w:rPr>
          <w:rFonts w:ascii="Times New Roman" w:hAnsi="Times New Roman" w:cs="Times New Roman"/>
          <w:sz w:val="28"/>
          <w:szCs w:val="28"/>
        </w:rPr>
        <w:t>2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 главного </w:t>
      </w:r>
      <w:r>
        <w:rPr>
          <w:rFonts w:ascii="Times New Roman" w:hAnsi="Times New Roman" w:cs="Times New Roman"/>
          <w:sz w:val="28"/>
          <w:szCs w:val="28"/>
        </w:rPr>
        <w:t>администратора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средств (Г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1DB1">
        <w:rPr>
          <w:rFonts w:ascii="Times New Roman" w:hAnsi="Times New Roman" w:cs="Times New Roman"/>
          <w:sz w:val="28"/>
          <w:szCs w:val="28"/>
        </w:rPr>
        <w:t xml:space="preserve">БС) –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40AC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72EC9">
        <w:rPr>
          <w:rFonts w:ascii="Times New Roman" w:hAnsi="Times New Roman" w:cs="Times New Roman"/>
          <w:sz w:val="28"/>
          <w:szCs w:val="28"/>
        </w:rPr>
        <w:t>Лентьевское</w:t>
      </w:r>
      <w:r>
        <w:rPr>
          <w:rFonts w:ascii="Times New Roman" w:hAnsi="Times New Roman" w:cs="Times New Roman"/>
          <w:sz w:val="28"/>
          <w:szCs w:val="28"/>
        </w:rPr>
        <w:t>, отдельные нормативные акты, обеспечивающие организацию исполнения бюджета в отчетном финансовом году, а также документы и материалы, необходимые для проведения внешней проверки.</w:t>
      </w: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63DB6" w:rsidRPr="00921DB1" w:rsidRDefault="00063DB6" w:rsidP="00063D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Лица, ответственные за подготовку, формирование и предоставление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отчетности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63DB6" w:rsidRPr="00237D04" w:rsidRDefault="00063DB6" w:rsidP="00063D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 администрации Устюженского муниципального округа Порошина Л.Н.</w:t>
      </w:r>
      <w:r w:rsidRPr="00921D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отдел бухгалтерского учета аппарата управления и муниципальных образований МКУ «ЦБУ и О». </w:t>
      </w:r>
    </w:p>
    <w:p w:rsidR="00063DB6" w:rsidRDefault="00063DB6" w:rsidP="00063DB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63DB6" w:rsidRPr="00921DB1" w:rsidRDefault="00063DB6" w:rsidP="00063D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Лица, осуществляющие внешнюю проверку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63DB6" w:rsidRPr="00921DB1" w:rsidRDefault="00063DB6" w:rsidP="00063D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 Устюженского муниципального округа А.В. Некрасов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</w:p>
    <w:p w:rsidR="007C5650" w:rsidRDefault="007C5650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2B214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Результаты внешней проверки</w:t>
      </w:r>
    </w:p>
    <w:p w:rsidR="00895A4C" w:rsidRDefault="00895A4C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895A4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Общие сведения</w:t>
      </w:r>
    </w:p>
    <w:p w:rsidR="00984136" w:rsidRDefault="00984136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13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40AC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72EC9">
        <w:rPr>
          <w:rFonts w:ascii="Times New Roman" w:hAnsi="Times New Roman" w:cs="Times New Roman"/>
          <w:sz w:val="28"/>
          <w:szCs w:val="28"/>
        </w:rPr>
        <w:t>Лентьевское</w:t>
      </w:r>
      <w:r w:rsidRPr="00984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984136">
        <w:rPr>
          <w:rFonts w:ascii="Times New Roman" w:hAnsi="Times New Roman" w:cs="Times New Roman"/>
          <w:sz w:val="28"/>
          <w:szCs w:val="28"/>
        </w:rPr>
        <w:t>исполнительно-распорядительны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C23B3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Pr="00984136">
        <w:rPr>
          <w:rFonts w:ascii="Times New Roman" w:hAnsi="Times New Roman" w:cs="Times New Roman"/>
          <w:sz w:val="28"/>
          <w:szCs w:val="28"/>
        </w:rPr>
        <w:t xml:space="preserve"> </w:t>
      </w:r>
      <w:r w:rsidR="00340AC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84136">
        <w:rPr>
          <w:rFonts w:ascii="Times New Roman" w:hAnsi="Times New Roman" w:cs="Times New Roman"/>
          <w:sz w:val="28"/>
          <w:szCs w:val="28"/>
        </w:rPr>
        <w:t xml:space="preserve"> наделяется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136">
        <w:rPr>
          <w:rFonts w:ascii="Times New Roman" w:hAnsi="Times New Roman" w:cs="Times New Roman"/>
          <w:sz w:val="28"/>
          <w:szCs w:val="28"/>
        </w:rPr>
        <w:t xml:space="preserve">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</w:t>
      </w:r>
      <w:r w:rsidR="00340AC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72EC9">
        <w:rPr>
          <w:rFonts w:ascii="Times New Roman" w:hAnsi="Times New Roman" w:cs="Times New Roman"/>
          <w:sz w:val="28"/>
          <w:szCs w:val="28"/>
        </w:rPr>
        <w:t>Лентьевское</w:t>
      </w:r>
      <w:r w:rsidR="00804923">
        <w:rPr>
          <w:rFonts w:ascii="Times New Roman" w:hAnsi="Times New Roman" w:cs="Times New Roman"/>
          <w:sz w:val="28"/>
          <w:szCs w:val="28"/>
        </w:rPr>
        <w:t xml:space="preserve"> </w:t>
      </w:r>
      <w:r w:rsidRPr="00984136">
        <w:rPr>
          <w:rFonts w:ascii="Times New Roman" w:hAnsi="Times New Roman" w:cs="Times New Roman"/>
          <w:sz w:val="28"/>
          <w:szCs w:val="28"/>
        </w:rPr>
        <w:t>федеральными законами и законами Вологодской области.</w:t>
      </w:r>
    </w:p>
    <w:p w:rsidR="00E20EF4" w:rsidRDefault="00E20EF4" w:rsidP="00ED78E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8E6" w:rsidRDefault="00ED78E6" w:rsidP="00ED78E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E49">
        <w:rPr>
          <w:rFonts w:ascii="Times New Roman" w:hAnsi="Times New Roman" w:cs="Times New Roman"/>
          <w:b/>
          <w:sz w:val="28"/>
          <w:szCs w:val="28"/>
        </w:rPr>
        <w:t>Анализ и оценка форм бюджетной отчетности</w:t>
      </w:r>
    </w:p>
    <w:p w:rsidR="00ED78E6" w:rsidRDefault="00ED78E6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форм бюджетной отчетности осуществляется на основании показателей форм, представленных </w:t>
      </w:r>
      <w:r w:rsidR="00F4552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40AC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45524">
        <w:rPr>
          <w:rFonts w:ascii="Times New Roman" w:hAnsi="Times New Roman" w:cs="Times New Roman"/>
          <w:sz w:val="28"/>
          <w:szCs w:val="28"/>
        </w:rPr>
        <w:t xml:space="preserve"> </w:t>
      </w:r>
      <w:r w:rsidR="00E72EC9">
        <w:rPr>
          <w:rFonts w:ascii="Times New Roman" w:hAnsi="Times New Roman" w:cs="Times New Roman"/>
          <w:sz w:val="28"/>
          <w:szCs w:val="28"/>
        </w:rPr>
        <w:t>Лентьевское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8E6" w:rsidRDefault="00ED78E6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отчетность представлена по следующим формам</w:t>
      </w:r>
      <w:r w:rsidR="007A0F98">
        <w:rPr>
          <w:rFonts w:ascii="Times New Roman" w:hAnsi="Times New Roman" w:cs="Times New Roman"/>
          <w:sz w:val="28"/>
          <w:szCs w:val="28"/>
        </w:rPr>
        <w:t>:</w:t>
      </w:r>
    </w:p>
    <w:p w:rsidR="00ED78E6" w:rsidRPr="00355ACE" w:rsidRDefault="00ED78E6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A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55ACE">
        <w:rPr>
          <w:rFonts w:ascii="Times New Roman" w:hAnsi="Times New Roman" w:cs="Times New Roman"/>
          <w:sz w:val="28"/>
          <w:szCs w:val="28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0503130);</w:t>
      </w:r>
    </w:p>
    <w:p w:rsidR="00631B65" w:rsidRPr="00355ACE" w:rsidRDefault="00631B65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ACE">
        <w:rPr>
          <w:rFonts w:ascii="Times New Roman" w:hAnsi="Times New Roman" w:cs="Times New Roman"/>
          <w:sz w:val="28"/>
          <w:szCs w:val="28"/>
        </w:rPr>
        <w:t xml:space="preserve">- </w:t>
      </w:r>
      <w:r w:rsidR="009A78A9">
        <w:rPr>
          <w:rFonts w:ascii="Times New Roman" w:hAnsi="Times New Roman" w:cs="Times New Roman"/>
          <w:sz w:val="28"/>
          <w:szCs w:val="28"/>
        </w:rPr>
        <w:t>с</w:t>
      </w:r>
      <w:r w:rsidR="009A78A9" w:rsidRPr="00355ACE">
        <w:rPr>
          <w:rFonts w:ascii="Times New Roman" w:hAnsi="Times New Roman" w:cs="Times New Roman"/>
          <w:sz w:val="28"/>
          <w:szCs w:val="28"/>
        </w:rPr>
        <w:t xml:space="preserve">правка по заключению счетов бюджетного учета отчетного финансового года </w:t>
      </w:r>
      <w:r w:rsidRPr="00355ACE">
        <w:rPr>
          <w:rFonts w:ascii="Times New Roman" w:hAnsi="Times New Roman" w:cs="Times New Roman"/>
          <w:sz w:val="28"/>
          <w:szCs w:val="28"/>
        </w:rPr>
        <w:t xml:space="preserve"> (ф.050311</w:t>
      </w:r>
      <w:r w:rsidR="009A78A9">
        <w:rPr>
          <w:rFonts w:ascii="Times New Roman" w:hAnsi="Times New Roman" w:cs="Times New Roman"/>
          <w:sz w:val="28"/>
          <w:szCs w:val="28"/>
        </w:rPr>
        <w:t>0</w:t>
      </w:r>
      <w:r w:rsidRPr="00355ACE">
        <w:rPr>
          <w:rFonts w:ascii="Times New Roman" w:hAnsi="Times New Roman" w:cs="Times New Roman"/>
          <w:sz w:val="28"/>
          <w:szCs w:val="28"/>
        </w:rPr>
        <w:t>)</w:t>
      </w:r>
      <w:r w:rsidR="009A78A9">
        <w:rPr>
          <w:rFonts w:ascii="Times New Roman" w:hAnsi="Times New Roman" w:cs="Times New Roman"/>
          <w:sz w:val="28"/>
          <w:szCs w:val="28"/>
        </w:rPr>
        <w:t>:</w:t>
      </w:r>
    </w:p>
    <w:p w:rsidR="00ED78E6" w:rsidRPr="00355ACE" w:rsidRDefault="00ED78E6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ACE">
        <w:rPr>
          <w:rFonts w:ascii="Times New Roman" w:hAnsi="Times New Roman" w:cs="Times New Roman"/>
          <w:sz w:val="28"/>
          <w:szCs w:val="28"/>
        </w:rPr>
        <w:t>-    отчет о финансовых результатах деятельности (ф. 0503121);</w:t>
      </w:r>
    </w:p>
    <w:p w:rsidR="00ED78E6" w:rsidRDefault="00ED78E6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ACE">
        <w:rPr>
          <w:rFonts w:ascii="Times New Roman" w:hAnsi="Times New Roman" w:cs="Times New Roman"/>
          <w:sz w:val="28"/>
          <w:szCs w:val="28"/>
        </w:rPr>
        <w:t>-    отчет о движении денежных средств (ф. 0503123);</w:t>
      </w:r>
    </w:p>
    <w:p w:rsidR="009A78A9" w:rsidRDefault="009A78A9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справка по консолидированным счетам (ф.0503125);</w:t>
      </w:r>
    </w:p>
    <w:p w:rsidR="009A78A9" w:rsidRDefault="009A78A9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7610F7">
        <w:rPr>
          <w:rFonts w:ascii="Times New Roman" w:hAnsi="Times New Roman" w:cs="Times New Roman"/>
          <w:sz w:val="28"/>
          <w:szCs w:val="28"/>
        </w:rPr>
        <w:t>тчет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 xml:space="preserve">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 xml:space="preserve"> главного распорядителя, распорядителя,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получателя бюджетных средств бюджета,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(ф.0503127);</w:t>
      </w:r>
    </w:p>
    <w:p w:rsidR="009A78A9" w:rsidRDefault="009A78A9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о</w:t>
      </w:r>
      <w:r w:rsidRPr="007A0F98">
        <w:rPr>
          <w:rFonts w:ascii="Times New Roman" w:hAnsi="Times New Roman" w:cs="Times New Roman"/>
          <w:sz w:val="28"/>
          <w:szCs w:val="28"/>
        </w:rPr>
        <w:t>тчет о бюджетных 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(ф. 0503128);</w:t>
      </w:r>
    </w:p>
    <w:p w:rsidR="009A78A9" w:rsidRDefault="009A78A9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с</w:t>
      </w:r>
      <w:r w:rsidRPr="007A0F98">
        <w:rPr>
          <w:rFonts w:ascii="Times New Roman" w:hAnsi="Times New Roman" w:cs="Times New Roman"/>
          <w:sz w:val="28"/>
          <w:szCs w:val="28"/>
        </w:rPr>
        <w:t>ведения о движении финансовых активов учреждения</w:t>
      </w:r>
      <w:r>
        <w:rPr>
          <w:rFonts w:ascii="Times New Roman" w:hAnsi="Times New Roman" w:cs="Times New Roman"/>
          <w:sz w:val="28"/>
          <w:szCs w:val="28"/>
        </w:rPr>
        <w:t xml:space="preserve"> (ф.0503168);</w:t>
      </w:r>
    </w:p>
    <w:p w:rsidR="009A78A9" w:rsidRDefault="009A78A9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с</w:t>
      </w:r>
      <w:r w:rsidRPr="007A0F98">
        <w:rPr>
          <w:rFonts w:ascii="Times New Roman" w:hAnsi="Times New Roman" w:cs="Times New Roman"/>
          <w:sz w:val="28"/>
          <w:szCs w:val="28"/>
        </w:rPr>
        <w:t>ведения по дебиторской и кредиторской задолженности учреждения</w:t>
      </w:r>
      <w:r>
        <w:rPr>
          <w:rFonts w:ascii="Times New Roman" w:hAnsi="Times New Roman" w:cs="Times New Roman"/>
          <w:sz w:val="28"/>
          <w:szCs w:val="28"/>
        </w:rPr>
        <w:t xml:space="preserve"> (ф.0503169);</w:t>
      </w:r>
    </w:p>
    <w:p w:rsidR="009A78A9" w:rsidRPr="00355ACE" w:rsidRDefault="009A78A9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7A0F98">
        <w:rPr>
          <w:rFonts w:ascii="Times New Roman" w:hAnsi="Times New Roman" w:cs="Times New Roman"/>
          <w:sz w:val="28"/>
          <w:szCs w:val="28"/>
        </w:rPr>
        <w:t>ведения об остатках денежных средств на счетах получателя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(ф.0503178);</w:t>
      </w:r>
    </w:p>
    <w:p w:rsidR="00E20EF4" w:rsidRPr="00355ACE" w:rsidRDefault="00ED78E6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ACE">
        <w:rPr>
          <w:rFonts w:ascii="Times New Roman" w:hAnsi="Times New Roman" w:cs="Times New Roman"/>
          <w:sz w:val="28"/>
          <w:szCs w:val="28"/>
        </w:rPr>
        <w:t xml:space="preserve">-  </w:t>
      </w:r>
      <w:r w:rsidR="007A0F98">
        <w:rPr>
          <w:rFonts w:ascii="Times New Roman" w:hAnsi="Times New Roman" w:cs="Times New Roman"/>
          <w:sz w:val="28"/>
          <w:szCs w:val="28"/>
        </w:rPr>
        <w:t xml:space="preserve"> </w:t>
      </w:r>
      <w:r w:rsidRPr="00355ACE">
        <w:rPr>
          <w:rFonts w:ascii="Times New Roman" w:hAnsi="Times New Roman" w:cs="Times New Roman"/>
          <w:sz w:val="28"/>
          <w:szCs w:val="28"/>
        </w:rPr>
        <w:t>пояснительная записка (ф. 0503</w:t>
      </w:r>
      <w:r w:rsidR="00355ACE">
        <w:rPr>
          <w:rFonts w:ascii="Times New Roman" w:hAnsi="Times New Roman" w:cs="Times New Roman"/>
          <w:sz w:val="28"/>
          <w:szCs w:val="28"/>
        </w:rPr>
        <w:t>7</w:t>
      </w:r>
      <w:r w:rsidRPr="00355ACE">
        <w:rPr>
          <w:rFonts w:ascii="Times New Roman" w:hAnsi="Times New Roman" w:cs="Times New Roman"/>
          <w:sz w:val="28"/>
          <w:szCs w:val="28"/>
        </w:rPr>
        <w:t>60)</w:t>
      </w:r>
      <w:r w:rsidR="007A0F98">
        <w:rPr>
          <w:rFonts w:ascii="Times New Roman" w:hAnsi="Times New Roman" w:cs="Times New Roman"/>
          <w:sz w:val="28"/>
          <w:szCs w:val="28"/>
        </w:rPr>
        <w:t>.</w:t>
      </w:r>
    </w:p>
    <w:p w:rsidR="00063DB6" w:rsidRDefault="00ED78E6" w:rsidP="009A78A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43">
        <w:rPr>
          <w:rFonts w:ascii="Times New Roman" w:hAnsi="Times New Roman" w:cs="Times New Roman"/>
          <w:sz w:val="28"/>
          <w:szCs w:val="28"/>
        </w:rPr>
        <w:t xml:space="preserve">Состав бюджетной отчетности, представленной для внешней </w:t>
      </w:r>
      <w:proofErr w:type="gramStart"/>
      <w:r w:rsidRPr="00D17943">
        <w:rPr>
          <w:rFonts w:ascii="Times New Roman" w:hAnsi="Times New Roman" w:cs="Times New Roman"/>
          <w:sz w:val="28"/>
          <w:szCs w:val="28"/>
        </w:rPr>
        <w:t xml:space="preserve">проверки,  </w:t>
      </w:r>
      <w:r w:rsidR="00355A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55ACE">
        <w:rPr>
          <w:rFonts w:ascii="Times New Roman" w:hAnsi="Times New Roman" w:cs="Times New Roman"/>
          <w:sz w:val="28"/>
          <w:szCs w:val="28"/>
        </w:rPr>
        <w:t xml:space="preserve"> </w:t>
      </w:r>
      <w:r w:rsidRPr="00D17943">
        <w:rPr>
          <w:rFonts w:ascii="Times New Roman" w:hAnsi="Times New Roman" w:cs="Times New Roman"/>
          <w:sz w:val="28"/>
          <w:szCs w:val="28"/>
        </w:rPr>
        <w:t xml:space="preserve">полном объеме соответствует положениям Инструкции № 191н. </w:t>
      </w:r>
    </w:p>
    <w:p w:rsidR="00063DB6" w:rsidRDefault="00063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62C50" w:rsidRDefault="00921DB1" w:rsidP="00F62C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Анализ исполнения бюджетных назначений </w:t>
      </w:r>
    </w:p>
    <w:p w:rsidR="00921DB1" w:rsidRPr="00921DB1" w:rsidRDefault="00921DB1" w:rsidP="00F62C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по доходам и расходам в</w:t>
      </w:r>
      <w:r w:rsidR="007C56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80492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D05C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921DB1" w:rsidRPr="00921DB1" w:rsidRDefault="00921DB1" w:rsidP="00140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 w:rsidR="00804923">
        <w:rPr>
          <w:rFonts w:ascii="Times New Roman" w:hAnsi="Times New Roman" w:cs="Times New Roman"/>
          <w:sz w:val="28"/>
          <w:szCs w:val="28"/>
        </w:rPr>
        <w:t xml:space="preserve">Совета муниципального образования </w:t>
      </w:r>
      <w:r w:rsidR="007A0F98">
        <w:rPr>
          <w:rFonts w:ascii="Times New Roman" w:hAnsi="Times New Roman" w:cs="Times New Roman"/>
          <w:sz w:val="28"/>
          <w:szCs w:val="28"/>
        </w:rPr>
        <w:t>Лентьевское</w:t>
      </w:r>
      <w:r w:rsidR="00804923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от </w:t>
      </w:r>
      <w:r w:rsidR="001D05CF" w:rsidRPr="001D05CF">
        <w:rPr>
          <w:rFonts w:ascii="Times New Roman" w:hAnsi="Times New Roman" w:cs="Times New Roman"/>
          <w:sz w:val="28"/>
          <w:szCs w:val="28"/>
        </w:rPr>
        <w:t>29.12.2021 № 223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7334ED" w:rsidRPr="001435A8">
        <w:rPr>
          <w:rFonts w:ascii="Calibri" w:eastAsia="Calibri" w:hAnsi="Calibri" w:cs="Times New Roman"/>
          <w:sz w:val="24"/>
          <w:szCs w:val="24"/>
        </w:rPr>
        <w:t>«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r w:rsidR="00804923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7A0F98">
        <w:rPr>
          <w:rFonts w:ascii="Times New Roman" w:eastAsia="Calibri" w:hAnsi="Times New Roman" w:cs="Times New Roman"/>
          <w:sz w:val="28"/>
          <w:szCs w:val="28"/>
        </w:rPr>
        <w:t>Лентьевское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804923">
        <w:rPr>
          <w:rFonts w:ascii="Times New Roman" w:eastAsia="Calibri" w:hAnsi="Times New Roman" w:cs="Times New Roman"/>
          <w:sz w:val="28"/>
          <w:szCs w:val="28"/>
        </w:rPr>
        <w:t>2</w:t>
      </w:r>
      <w:r w:rsidR="001D05CF">
        <w:rPr>
          <w:rFonts w:ascii="Times New Roman" w:eastAsia="Calibri" w:hAnsi="Times New Roman" w:cs="Times New Roman"/>
          <w:sz w:val="28"/>
          <w:szCs w:val="28"/>
        </w:rPr>
        <w:t>2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 w:rsidR="00982CCA">
        <w:rPr>
          <w:rFonts w:ascii="Times New Roman" w:eastAsia="Calibri" w:hAnsi="Times New Roman" w:cs="Times New Roman"/>
          <w:sz w:val="28"/>
          <w:szCs w:val="28"/>
        </w:rPr>
        <w:t>2</w:t>
      </w:r>
      <w:r w:rsidR="001D05CF">
        <w:rPr>
          <w:rFonts w:ascii="Times New Roman" w:eastAsia="Calibri" w:hAnsi="Times New Roman" w:cs="Times New Roman"/>
          <w:sz w:val="28"/>
          <w:szCs w:val="28"/>
        </w:rPr>
        <w:t>3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1D05CF">
        <w:rPr>
          <w:rFonts w:ascii="Times New Roman" w:eastAsia="Calibri" w:hAnsi="Times New Roman" w:cs="Times New Roman"/>
          <w:sz w:val="28"/>
          <w:szCs w:val="28"/>
        </w:rPr>
        <w:t>4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7A0F98">
        <w:rPr>
          <w:rFonts w:ascii="Times New Roman" w:eastAsia="Calibri" w:hAnsi="Times New Roman" w:cs="Times New Roman"/>
          <w:sz w:val="28"/>
          <w:szCs w:val="28"/>
        </w:rPr>
        <w:t>ов</w:t>
      </w:r>
      <w:r w:rsidR="007334ED" w:rsidRPr="001435A8">
        <w:rPr>
          <w:rFonts w:ascii="Calibri" w:eastAsia="Calibri" w:hAnsi="Calibri" w:cs="Times New Roman"/>
          <w:sz w:val="24"/>
          <w:szCs w:val="24"/>
        </w:rPr>
        <w:t>»</w:t>
      </w:r>
      <w:r w:rsidR="007334ED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14000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662B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04923">
        <w:rPr>
          <w:rFonts w:ascii="Times New Roman" w:hAnsi="Times New Roman" w:cs="Times New Roman"/>
          <w:sz w:val="28"/>
          <w:szCs w:val="28"/>
        </w:rPr>
        <w:t xml:space="preserve"> наделена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полномочиями </w:t>
      </w:r>
      <w:r w:rsidR="00140000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администратора доходов бюджета </w:t>
      </w:r>
      <w:r w:rsidR="001662B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662B6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140000">
        <w:rPr>
          <w:rFonts w:ascii="Times New Roman" w:hAnsi="Times New Roman" w:cs="Times New Roman"/>
          <w:sz w:val="28"/>
          <w:szCs w:val="28"/>
        </w:rPr>
        <w:t xml:space="preserve">и полномочиями главного распорядителя </w:t>
      </w:r>
      <w:r w:rsidR="00757920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140000">
        <w:rPr>
          <w:rFonts w:ascii="Times New Roman" w:hAnsi="Times New Roman" w:cs="Times New Roman"/>
          <w:sz w:val="28"/>
          <w:szCs w:val="28"/>
        </w:rPr>
        <w:t>средств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</w:p>
    <w:p w:rsidR="00921DB1" w:rsidRDefault="00921DB1" w:rsidP="00804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Исполнение доходов, администрируемых </w:t>
      </w:r>
      <w:r w:rsidR="00AE548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662B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E5483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в 20</w:t>
      </w:r>
      <w:r w:rsidR="00804923">
        <w:rPr>
          <w:rFonts w:ascii="Times New Roman" w:hAnsi="Times New Roman" w:cs="Times New Roman"/>
          <w:sz w:val="28"/>
          <w:szCs w:val="28"/>
        </w:rPr>
        <w:t>2</w:t>
      </w:r>
      <w:r w:rsidR="001D05CF">
        <w:rPr>
          <w:rFonts w:ascii="Times New Roman" w:hAnsi="Times New Roman" w:cs="Times New Roman"/>
          <w:sz w:val="28"/>
          <w:szCs w:val="28"/>
        </w:rPr>
        <w:t>2</w:t>
      </w:r>
      <w:r w:rsidR="00AE5483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году характеризуется следующими данными</w:t>
      </w:r>
      <w:r w:rsidR="00CF0CF0">
        <w:rPr>
          <w:rFonts w:ascii="Times New Roman" w:hAnsi="Times New Roman" w:cs="Times New Roman"/>
          <w:sz w:val="28"/>
          <w:szCs w:val="28"/>
        </w:rPr>
        <w:t>,</w:t>
      </w:r>
      <w:r w:rsidR="009C63F0">
        <w:rPr>
          <w:rFonts w:ascii="Times New Roman" w:hAnsi="Times New Roman" w:cs="Times New Roman"/>
          <w:sz w:val="28"/>
          <w:szCs w:val="28"/>
        </w:rPr>
        <w:t xml:space="preserve"> отраженны</w:t>
      </w:r>
      <w:r w:rsidR="008C30E6">
        <w:rPr>
          <w:rFonts w:ascii="Times New Roman" w:hAnsi="Times New Roman" w:cs="Times New Roman"/>
          <w:sz w:val="28"/>
          <w:szCs w:val="28"/>
        </w:rPr>
        <w:t>ми</w:t>
      </w:r>
      <w:r w:rsidR="009C63F0">
        <w:rPr>
          <w:rFonts w:ascii="Times New Roman" w:hAnsi="Times New Roman" w:cs="Times New Roman"/>
          <w:sz w:val="28"/>
          <w:szCs w:val="28"/>
        </w:rPr>
        <w:t xml:space="preserve"> в представленных формах отчетности</w:t>
      </w:r>
      <w:r w:rsidR="00423A5A">
        <w:rPr>
          <w:rFonts w:ascii="Times New Roman" w:hAnsi="Times New Roman" w:cs="Times New Roman"/>
          <w:sz w:val="28"/>
          <w:szCs w:val="28"/>
        </w:rPr>
        <w:t xml:space="preserve"> ф. 0503121 и ф. 05031</w:t>
      </w:r>
      <w:r w:rsidR="001662B6">
        <w:rPr>
          <w:rFonts w:ascii="Times New Roman" w:hAnsi="Times New Roman" w:cs="Times New Roman"/>
          <w:sz w:val="28"/>
          <w:szCs w:val="28"/>
        </w:rPr>
        <w:t>27</w:t>
      </w:r>
      <w:r w:rsidR="00423A5A">
        <w:rPr>
          <w:rFonts w:ascii="Times New Roman" w:hAnsi="Times New Roman" w:cs="Times New Roman"/>
          <w:sz w:val="28"/>
          <w:szCs w:val="28"/>
        </w:rPr>
        <w:t>.</w:t>
      </w:r>
    </w:p>
    <w:p w:rsidR="004927CE" w:rsidRPr="00921DB1" w:rsidRDefault="004927CE" w:rsidP="004927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  <w:gridCol w:w="2598"/>
        <w:gridCol w:w="1534"/>
        <w:gridCol w:w="1408"/>
      </w:tblGrid>
      <w:tr w:rsidR="004927CE" w:rsidRPr="007128CA" w:rsidTr="009D3CCD">
        <w:trPr>
          <w:trHeight w:val="20"/>
        </w:trPr>
        <w:tc>
          <w:tcPr>
            <w:tcW w:w="4076" w:type="dxa"/>
            <w:shd w:val="clear" w:color="auto" w:fill="auto"/>
            <w:vAlign w:val="center"/>
          </w:tcPr>
          <w:p w:rsidR="004927CE" w:rsidRPr="007128CA" w:rsidRDefault="004927CE" w:rsidP="009D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98" w:type="dxa"/>
            <w:shd w:val="clear" w:color="auto" w:fill="auto"/>
            <w:noWrap/>
            <w:vAlign w:val="center"/>
          </w:tcPr>
          <w:p w:rsidR="004927CE" w:rsidRPr="007128CA" w:rsidRDefault="004927CE" w:rsidP="009D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БК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:rsidR="004927CE" w:rsidRPr="007128CA" w:rsidRDefault="004927CE" w:rsidP="009D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Утверждено, рублей</w:t>
            </w:r>
          </w:p>
        </w:tc>
        <w:tc>
          <w:tcPr>
            <w:tcW w:w="1408" w:type="dxa"/>
            <w:vAlign w:val="center"/>
          </w:tcPr>
          <w:p w:rsidR="004927CE" w:rsidRPr="007128CA" w:rsidRDefault="004927CE" w:rsidP="009D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Исполнено, рублей</w:t>
            </w:r>
          </w:p>
        </w:tc>
      </w:tr>
      <w:tr w:rsidR="004927CE" w:rsidRPr="007128CA" w:rsidTr="001D05CF">
        <w:trPr>
          <w:trHeight w:val="20"/>
        </w:trPr>
        <w:tc>
          <w:tcPr>
            <w:tcW w:w="4076" w:type="dxa"/>
            <w:shd w:val="clear" w:color="auto" w:fill="auto"/>
            <w:hideMark/>
          </w:tcPr>
          <w:p w:rsidR="004927CE" w:rsidRPr="00AE5483" w:rsidRDefault="004927CE" w:rsidP="009D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  <w:r w:rsidRPr="00AE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4927CE" w:rsidRPr="00AE5483" w:rsidRDefault="00AC3FD6" w:rsidP="00AC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  <w:r w:rsidR="004927CE"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27CE"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927CE"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49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927CE"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9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4927CE"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49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927CE"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</w:t>
            </w:r>
            <w:r w:rsidR="0049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4" w:type="dxa"/>
            <w:shd w:val="clear" w:color="auto" w:fill="auto"/>
            <w:noWrap/>
          </w:tcPr>
          <w:p w:rsidR="004927CE" w:rsidRPr="00AE5483" w:rsidRDefault="001D05CF" w:rsidP="0016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1456,7</w:t>
            </w:r>
          </w:p>
        </w:tc>
        <w:tc>
          <w:tcPr>
            <w:tcW w:w="1408" w:type="dxa"/>
          </w:tcPr>
          <w:p w:rsidR="004927CE" w:rsidRPr="00AE5483" w:rsidRDefault="001D05CF" w:rsidP="0016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1593,4</w:t>
            </w:r>
          </w:p>
        </w:tc>
      </w:tr>
      <w:tr w:rsidR="004927CE" w:rsidRPr="007128CA" w:rsidTr="001D05CF">
        <w:trPr>
          <w:trHeight w:val="20"/>
        </w:trPr>
        <w:tc>
          <w:tcPr>
            <w:tcW w:w="4076" w:type="dxa"/>
            <w:shd w:val="clear" w:color="auto" w:fill="auto"/>
            <w:hideMark/>
          </w:tcPr>
          <w:p w:rsidR="004927CE" w:rsidRDefault="004927CE" w:rsidP="009D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4927CE" w:rsidRDefault="00AC3FD6" w:rsidP="00AC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  <w:r w:rsidR="0049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9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0 00 000 00 0000 000</w:t>
            </w:r>
          </w:p>
        </w:tc>
        <w:tc>
          <w:tcPr>
            <w:tcW w:w="1534" w:type="dxa"/>
            <w:shd w:val="clear" w:color="auto" w:fill="auto"/>
            <w:noWrap/>
          </w:tcPr>
          <w:p w:rsidR="004927CE" w:rsidRDefault="001D05CF" w:rsidP="00AC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1408" w:type="dxa"/>
          </w:tcPr>
          <w:p w:rsidR="004927CE" w:rsidRDefault="001D05CF" w:rsidP="00AC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176,3</w:t>
            </w:r>
          </w:p>
        </w:tc>
      </w:tr>
      <w:tr w:rsidR="004927CE" w:rsidRPr="007128CA" w:rsidTr="001D05CF">
        <w:trPr>
          <w:trHeight w:val="20"/>
        </w:trPr>
        <w:tc>
          <w:tcPr>
            <w:tcW w:w="4076" w:type="dxa"/>
            <w:shd w:val="clear" w:color="auto" w:fill="auto"/>
            <w:hideMark/>
          </w:tcPr>
          <w:p w:rsidR="004927CE" w:rsidRPr="00AE5483" w:rsidRDefault="004927CE" w:rsidP="009D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4927CE" w:rsidRPr="00AE5483" w:rsidRDefault="00AC3FD6" w:rsidP="00AC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  <w:r w:rsidR="0049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2 00 00 000 00 0000 000</w:t>
            </w:r>
          </w:p>
        </w:tc>
        <w:tc>
          <w:tcPr>
            <w:tcW w:w="1534" w:type="dxa"/>
            <w:shd w:val="clear" w:color="auto" w:fill="auto"/>
            <w:noWrap/>
          </w:tcPr>
          <w:p w:rsidR="004927CE" w:rsidRDefault="001D05CF" w:rsidP="00AC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11321,9</w:t>
            </w:r>
          </w:p>
        </w:tc>
        <w:tc>
          <w:tcPr>
            <w:tcW w:w="1408" w:type="dxa"/>
          </w:tcPr>
          <w:p w:rsidR="004927CE" w:rsidRDefault="001D05CF" w:rsidP="00AC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11321,9</w:t>
            </w:r>
          </w:p>
        </w:tc>
      </w:tr>
      <w:tr w:rsidR="004927CE" w:rsidRPr="007128CA" w:rsidTr="009D3CCD">
        <w:trPr>
          <w:trHeight w:val="20"/>
        </w:trPr>
        <w:tc>
          <w:tcPr>
            <w:tcW w:w="4076" w:type="dxa"/>
            <w:shd w:val="clear" w:color="auto" w:fill="auto"/>
          </w:tcPr>
          <w:p w:rsidR="004927CE" w:rsidRPr="007128CA" w:rsidRDefault="004927CE" w:rsidP="009D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98" w:type="dxa"/>
            <w:shd w:val="clear" w:color="auto" w:fill="auto"/>
            <w:noWrap/>
          </w:tcPr>
          <w:p w:rsidR="004927CE" w:rsidRPr="007128CA" w:rsidRDefault="004927CE" w:rsidP="009D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shd w:val="clear" w:color="auto" w:fill="auto"/>
            <w:noWrap/>
          </w:tcPr>
          <w:p w:rsidR="004927CE" w:rsidRPr="007128CA" w:rsidRDefault="001D05CF" w:rsidP="00AE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12956,9</w:t>
            </w:r>
          </w:p>
        </w:tc>
        <w:tc>
          <w:tcPr>
            <w:tcW w:w="1408" w:type="dxa"/>
          </w:tcPr>
          <w:p w:rsidR="004927CE" w:rsidRPr="007128CA" w:rsidRDefault="00681592" w:rsidP="00AE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13091,6</w:t>
            </w:r>
          </w:p>
        </w:tc>
      </w:tr>
    </w:tbl>
    <w:p w:rsidR="004927CE" w:rsidRDefault="004927CE" w:rsidP="009E7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FC2" w:rsidRPr="00A64FC2" w:rsidRDefault="00757920" w:rsidP="009E7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4FC2">
        <w:rPr>
          <w:rFonts w:ascii="Times New Roman" w:hAnsi="Times New Roman" w:cs="Times New Roman"/>
          <w:sz w:val="28"/>
          <w:szCs w:val="28"/>
        </w:rPr>
        <w:t xml:space="preserve">План по доходам администрацией </w:t>
      </w:r>
      <w:r w:rsidR="00AE53C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64FC2">
        <w:rPr>
          <w:rFonts w:ascii="Times New Roman" w:hAnsi="Times New Roman" w:cs="Times New Roman"/>
          <w:sz w:val="28"/>
          <w:szCs w:val="28"/>
        </w:rPr>
        <w:t>за 202</w:t>
      </w:r>
      <w:r w:rsidR="00681592">
        <w:rPr>
          <w:rFonts w:ascii="Times New Roman" w:hAnsi="Times New Roman" w:cs="Times New Roman"/>
          <w:sz w:val="28"/>
          <w:szCs w:val="28"/>
        </w:rPr>
        <w:t>2</w:t>
      </w:r>
      <w:r w:rsidR="00A64FC2">
        <w:rPr>
          <w:rFonts w:ascii="Times New Roman" w:hAnsi="Times New Roman" w:cs="Times New Roman"/>
          <w:sz w:val="28"/>
          <w:szCs w:val="28"/>
        </w:rPr>
        <w:t xml:space="preserve"> год выполнен на 10</w:t>
      </w:r>
      <w:r w:rsidR="00681592">
        <w:rPr>
          <w:rFonts w:ascii="Times New Roman" w:hAnsi="Times New Roman" w:cs="Times New Roman"/>
          <w:sz w:val="28"/>
          <w:szCs w:val="28"/>
        </w:rPr>
        <w:t>1</w:t>
      </w:r>
      <w:r w:rsidR="00A64FC2">
        <w:rPr>
          <w:rFonts w:ascii="Times New Roman" w:hAnsi="Times New Roman" w:cs="Times New Roman"/>
          <w:sz w:val="28"/>
          <w:szCs w:val="28"/>
        </w:rPr>
        <w:t>,</w:t>
      </w:r>
      <w:r w:rsidR="00681592">
        <w:rPr>
          <w:rFonts w:ascii="Times New Roman" w:hAnsi="Times New Roman" w:cs="Times New Roman"/>
          <w:sz w:val="28"/>
          <w:szCs w:val="28"/>
        </w:rPr>
        <w:t>0</w:t>
      </w:r>
      <w:r w:rsidR="00A64FC2">
        <w:rPr>
          <w:rFonts w:ascii="Times New Roman" w:hAnsi="Times New Roman" w:cs="Times New Roman"/>
          <w:sz w:val="28"/>
          <w:szCs w:val="28"/>
        </w:rPr>
        <w:t>%.</w:t>
      </w:r>
      <w:r w:rsidR="00A64FC2" w:rsidRPr="00A64FC2">
        <w:rPr>
          <w:rFonts w:ascii="Times New Roman" w:hAnsi="Times New Roman" w:cs="Times New Roman"/>
          <w:sz w:val="28"/>
          <w:szCs w:val="28"/>
        </w:rPr>
        <w:t xml:space="preserve"> </w:t>
      </w:r>
      <w:r w:rsidR="00AE53C7">
        <w:rPr>
          <w:rFonts w:ascii="Times New Roman" w:hAnsi="Times New Roman" w:cs="Times New Roman"/>
          <w:sz w:val="28"/>
          <w:szCs w:val="28"/>
        </w:rPr>
        <w:t>Итоговые показатели по представленным формам отчетности соответствуют итоговым показателя по доходам в отчете об исполнении бюджета сельского поселения Лентьевское за 202</w:t>
      </w:r>
      <w:r w:rsidR="00681592">
        <w:rPr>
          <w:rFonts w:ascii="Times New Roman" w:hAnsi="Times New Roman" w:cs="Times New Roman"/>
          <w:sz w:val="28"/>
          <w:szCs w:val="28"/>
        </w:rPr>
        <w:t>2</w:t>
      </w:r>
      <w:r w:rsidR="00AE53C7">
        <w:rPr>
          <w:rFonts w:ascii="Times New Roman" w:hAnsi="Times New Roman" w:cs="Times New Roman"/>
          <w:sz w:val="28"/>
          <w:szCs w:val="28"/>
        </w:rPr>
        <w:t xml:space="preserve"> год.</w:t>
      </w:r>
      <w:r w:rsidR="00423A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A64FC2" w:rsidRPr="00A64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DB1" w:rsidRPr="00921DB1" w:rsidRDefault="00A64FC2" w:rsidP="00A64F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FC2">
        <w:rPr>
          <w:rFonts w:ascii="Times New Roman" w:hAnsi="Times New Roman" w:cs="Times New Roman"/>
          <w:sz w:val="28"/>
          <w:szCs w:val="28"/>
        </w:rPr>
        <w:t xml:space="preserve">       </w:t>
      </w:r>
      <w:r w:rsidR="0075792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E53C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927CE">
        <w:rPr>
          <w:rFonts w:ascii="Times New Roman" w:hAnsi="Times New Roman" w:cs="Times New Roman"/>
          <w:sz w:val="28"/>
          <w:szCs w:val="28"/>
        </w:rPr>
        <w:t>Лентьевское</w:t>
      </w:r>
      <w:r w:rsidR="00761BB7">
        <w:rPr>
          <w:rFonts w:ascii="Times New Roman" w:hAnsi="Times New Roman" w:cs="Times New Roman"/>
          <w:sz w:val="28"/>
          <w:szCs w:val="28"/>
        </w:rPr>
        <w:t xml:space="preserve"> </w:t>
      </w:r>
      <w:r w:rsidR="0075792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21DB1" w:rsidRPr="00921DB1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="00032404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>по разделам классификации расходов бюджета:</w:t>
      </w:r>
    </w:p>
    <w:p w:rsidR="00921DB1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01 00 «Общегосударственные вопросы»;</w:t>
      </w:r>
    </w:p>
    <w:p w:rsidR="00761BB7" w:rsidRPr="00DF3028" w:rsidRDefault="00761BB7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00 «Национальная оборона»;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</w:t>
      </w:r>
      <w:r w:rsidR="00757920" w:rsidRPr="00DF3028">
        <w:rPr>
          <w:rFonts w:ascii="Times New Roman" w:hAnsi="Times New Roman" w:cs="Times New Roman"/>
          <w:sz w:val="28"/>
          <w:szCs w:val="28"/>
        </w:rPr>
        <w:t>3</w:t>
      </w:r>
      <w:r w:rsidRPr="00DF3028">
        <w:rPr>
          <w:rFonts w:ascii="Times New Roman" w:hAnsi="Times New Roman" w:cs="Times New Roman"/>
          <w:sz w:val="28"/>
          <w:szCs w:val="28"/>
        </w:rPr>
        <w:t xml:space="preserve"> 00 «</w:t>
      </w:r>
      <w:r w:rsidR="00757920" w:rsidRPr="00DF3028">
        <w:rPr>
          <w:rFonts w:ascii="Times New Roman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Pr="00DF3028">
        <w:rPr>
          <w:rFonts w:ascii="Times New Roman" w:hAnsi="Times New Roman" w:cs="Times New Roman"/>
          <w:sz w:val="28"/>
          <w:szCs w:val="28"/>
        </w:rPr>
        <w:t>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04</w:t>
      </w:r>
      <w:r w:rsidR="005C23A2">
        <w:rPr>
          <w:rFonts w:ascii="Times New Roman" w:hAnsi="Times New Roman" w:cs="Times New Roman"/>
          <w:sz w:val="28"/>
          <w:szCs w:val="28"/>
        </w:rPr>
        <w:t xml:space="preserve"> </w:t>
      </w:r>
      <w:r w:rsidRPr="00DF3028">
        <w:rPr>
          <w:rFonts w:ascii="Times New Roman" w:hAnsi="Times New Roman" w:cs="Times New Roman"/>
          <w:sz w:val="28"/>
          <w:szCs w:val="28"/>
        </w:rPr>
        <w:t>00 «Национальная экономика»;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05 00 «Жилищно-коммунальное хозяйство»;</w:t>
      </w:r>
    </w:p>
    <w:p w:rsidR="00EC68EF" w:rsidRDefault="00EC68EF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D3DDA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00 «</w:t>
      </w:r>
      <w:r w:rsidR="002D3DDA">
        <w:rPr>
          <w:rFonts w:ascii="Times New Roman" w:hAnsi="Times New Roman" w:cs="Times New Roman"/>
          <w:sz w:val="28"/>
          <w:szCs w:val="28"/>
        </w:rPr>
        <w:t>Охрана окружающей среды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</w:t>
      </w:r>
      <w:r w:rsidR="00761BB7">
        <w:rPr>
          <w:rFonts w:ascii="Times New Roman" w:hAnsi="Times New Roman" w:cs="Times New Roman"/>
          <w:sz w:val="28"/>
          <w:szCs w:val="28"/>
        </w:rPr>
        <w:t>8</w:t>
      </w:r>
      <w:r w:rsidRPr="00DF3028">
        <w:rPr>
          <w:rFonts w:ascii="Times New Roman" w:hAnsi="Times New Roman" w:cs="Times New Roman"/>
          <w:sz w:val="28"/>
          <w:szCs w:val="28"/>
        </w:rPr>
        <w:t xml:space="preserve"> 00 «</w:t>
      </w:r>
      <w:r w:rsidR="00761BB7">
        <w:rPr>
          <w:rFonts w:ascii="Times New Roman" w:hAnsi="Times New Roman" w:cs="Times New Roman"/>
          <w:sz w:val="28"/>
          <w:szCs w:val="28"/>
        </w:rPr>
        <w:t>Культура</w:t>
      </w:r>
      <w:r w:rsidRPr="00DF3028">
        <w:rPr>
          <w:rFonts w:ascii="Times New Roman" w:hAnsi="Times New Roman" w:cs="Times New Roman"/>
          <w:sz w:val="28"/>
          <w:szCs w:val="28"/>
        </w:rPr>
        <w:t>»;</w:t>
      </w:r>
    </w:p>
    <w:p w:rsidR="00757920" w:rsidRPr="00DF3028" w:rsidRDefault="00761BB7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7920" w:rsidRPr="00DF3028">
        <w:rPr>
          <w:rFonts w:ascii="Times New Roman" w:hAnsi="Times New Roman" w:cs="Times New Roman"/>
          <w:sz w:val="28"/>
          <w:szCs w:val="28"/>
        </w:rPr>
        <w:t xml:space="preserve">0 00 </w:t>
      </w:r>
      <w:r w:rsidRPr="00DF3028">
        <w:rPr>
          <w:rFonts w:ascii="Times New Roman" w:hAnsi="Times New Roman" w:cs="Times New Roman"/>
          <w:sz w:val="28"/>
          <w:szCs w:val="28"/>
        </w:rPr>
        <w:t>«Социальная политика»</w:t>
      </w:r>
      <w:r w:rsidR="00757920" w:rsidRPr="00DF3028">
        <w:rPr>
          <w:rFonts w:ascii="Times New Roman" w:hAnsi="Times New Roman" w:cs="Times New Roman"/>
          <w:sz w:val="28"/>
          <w:szCs w:val="28"/>
        </w:rPr>
        <w:t>;</w:t>
      </w:r>
    </w:p>
    <w:p w:rsidR="00921DB1" w:rsidRPr="00921DB1" w:rsidRDefault="00757920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1</w:t>
      </w:r>
      <w:r w:rsidR="00761BB7">
        <w:rPr>
          <w:rFonts w:ascii="Times New Roman" w:hAnsi="Times New Roman" w:cs="Times New Roman"/>
          <w:sz w:val="28"/>
          <w:szCs w:val="28"/>
        </w:rPr>
        <w:t>1</w:t>
      </w:r>
      <w:r w:rsidRPr="00DF3028">
        <w:rPr>
          <w:rFonts w:ascii="Times New Roman" w:hAnsi="Times New Roman" w:cs="Times New Roman"/>
          <w:sz w:val="28"/>
          <w:szCs w:val="28"/>
        </w:rPr>
        <w:t xml:space="preserve"> 00</w:t>
      </w:r>
      <w:r w:rsidR="00761BB7">
        <w:rPr>
          <w:rFonts w:ascii="Times New Roman" w:hAnsi="Times New Roman" w:cs="Times New Roman"/>
          <w:sz w:val="28"/>
          <w:szCs w:val="28"/>
        </w:rPr>
        <w:t xml:space="preserve"> «Физическая культура и спорт».</w:t>
      </w:r>
    </w:p>
    <w:p w:rsidR="005371B8" w:rsidRDefault="009E5E62" w:rsidP="00DF30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муниципального образования </w:t>
      </w:r>
      <w:r w:rsidR="00CB03AA">
        <w:rPr>
          <w:rFonts w:ascii="Times New Roman" w:hAnsi="Times New Roman" w:cs="Times New Roman"/>
          <w:sz w:val="28"/>
          <w:szCs w:val="28"/>
        </w:rPr>
        <w:t>Лентьевское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592" w:rsidRPr="00921DB1">
        <w:rPr>
          <w:rFonts w:ascii="Times New Roman" w:hAnsi="Times New Roman" w:cs="Times New Roman"/>
          <w:sz w:val="28"/>
          <w:szCs w:val="28"/>
        </w:rPr>
        <w:t xml:space="preserve">от </w:t>
      </w:r>
      <w:r w:rsidR="00681592" w:rsidRPr="001D05CF">
        <w:rPr>
          <w:rFonts w:ascii="Times New Roman" w:hAnsi="Times New Roman" w:cs="Times New Roman"/>
          <w:sz w:val="28"/>
          <w:szCs w:val="28"/>
        </w:rPr>
        <w:t>29.12.2021 № 223</w:t>
      </w:r>
      <w:r w:rsidR="00681592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681592" w:rsidRPr="001435A8">
        <w:rPr>
          <w:rFonts w:ascii="Calibri" w:eastAsia="Calibri" w:hAnsi="Calibri" w:cs="Times New Roman"/>
          <w:sz w:val="24"/>
          <w:szCs w:val="24"/>
        </w:rPr>
        <w:t>«</w:t>
      </w:r>
      <w:r w:rsidR="00681592" w:rsidRPr="007334ED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r w:rsidR="00681592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Лентьевское</w:t>
      </w:r>
      <w:r w:rsidR="00681592" w:rsidRPr="007334ED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681592">
        <w:rPr>
          <w:rFonts w:ascii="Times New Roman" w:eastAsia="Calibri" w:hAnsi="Times New Roman" w:cs="Times New Roman"/>
          <w:sz w:val="28"/>
          <w:szCs w:val="28"/>
        </w:rPr>
        <w:t>22</w:t>
      </w:r>
      <w:r w:rsidR="00681592" w:rsidRPr="007334ED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 w:rsidR="00681592">
        <w:rPr>
          <w:rFonts w:ascii="Times New Roman" w:eastAsia="Calibri" w:hAnsi="Times New Roman" w:cs="Times New Roman"/>
          <w:sz w:val="28"/>
          <w:szCs w:val="28"/>
        </w:rPr>
        <w:t>23</w:t>
      </w:r>
      <w:r w:rsidR="00681592" w:rsidRPr="007334E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681592">
        <w:rPr>
          <w:rFonts w:ascii="Times New Roman" w:eastAsia="Calibri" w:hAnsi="Times New Roman" w:cs="Times New Roman"/>
          <w:sz w:val="28"/>
          <w:szCs w:val="28"/>
        </w:rPr>
        <w:t>4</w:t>
      </w:r>
      <w:r w:rsidR="00681592" w:rsidRPr="007334E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681592">
        <w:rPr>
          <w:rFonts w:ascii="Times New Roman" w:eastAsia="Calibri" w:hAnsi="Times New Roman" w:cs="Times New Roman"/>
          <w:sz w:val="28"/>
          <w:szCs w:val="28"/>
        </w:rPr>
        <w:t>ов</w:t>
      </w:r>
      <w:r w:rsidR="00681592" w:rsidRPr="001435A8">
        <w:rPr>
          <w:rFonts w:ascii="Calibri" w:eastAsia="Calibri" w:hAnsi="Calibri" w:cs="Times New Roman"/>
          <w:sz w:val="24"/>
          <w:szCs w:val="24"/>
        </w:rPr>
        <w:t>»</w:t>
      </w:r>
      <w:r w:rsidR="00681592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DF30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D3D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B03AA">
        <w:rPr>
          <w:rFonts w:ascii="Times New Roman" w:hAnsi="Times New Roman" w:cs="Times New Roman"/>
          <w:sz w:val="28"/>
          <w:szCs w:val="28"/>
        </w:rPr>
        <w:t>Лентьевское</w:t>
      </w:r>
      <w:r w:rsidR="00921DB1" w:rsidRPr="00921DB1">
        <w:rPr>
          <w:rFonts w:ascii="Times New Roman" w:hAnsi="Times New Roman" w:cs="Times New Roman"/>
          <w:sz w:val="28"/>
          <w:szCs w:val="28"/>
        </w:rPr>
        <w:t>, как главному распорядителю бюджетных средств, предусмотрены ассигнования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81592">
        <w:rPr>
          <w:rFonts w:ascii="Times New Roman" w:hAnsi="Times New Roman" w:cs="Times New Roman"/>
          <w:sz w:val="28"/>
          <w:szCs w:val="28"/>
        </w:rPr>
        <w:t>2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81592">
        <w:rPr>
          <w:rFonts w:ascii="Times New Roman" w:hAnsi="Times New Roman" w:cs="Times New Roman"/>
          <w:sz w:val="28"/>
          <w:szCs w:val="28"/>
        </w:rPr>
        <w:t>12 987,3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показателям ф. 05031</w:t>
      </w:r>
      <w:r w:rsidR="002D3DDA">
        <w:rPr>
          <w:rFonts w:ascii="Times New Roman" w:hAnsi="Times New Roman" w:cs="Times New Roman"/>
          <w:sz w:val="28"/>
          <w:szCs w:val="28"/>
        </w:rPr>
        <w:t>2</w:t>
      </w:r>
      <w:r w:rsidR="00921DB1" w:rsidRPr="00921DB1">
        <w:rPr>
          <w:rFonts w:ascii="Times New Roman" w:hAnsi="Times New Roman" w:cs="Times New Roman"/>
          <w:sz w:val="28"/>
          <w:szCs w:val="28"/>
        </w:rPr>
        <w:t>7 годовой бюджетной отчетности</w:t>
      </w:r>
      <w:r w:rsidR="009250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71B8" w:rsidRDefault="005371B8" w:rsidP="00537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бюджетных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D3D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B03AA">
        <w:rPr>
          <w:rFonts w:ascii="Times New Roman" w:hAnsi="Times New Roman" w:cs="Times New Roman"/>
          <w:sz w:val="28"/>
          <w:szCs w:val="28"/>
        </w:rPr>
        <w:t>Лентьевское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по расходам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921DB1">
        <w:rPr>
          <w:rFonts w:ascii="Times New Roman" w:hAnsi="Times New Roman" w:cs="Times New Roman"/>
          <w:sz w:val="28"/>
          <w:szCs w:val="28"/>
        </w:rPr>
        <w:t>данным</w:t>
      </w:r>
      <w:r>
        <w:rPr>
          <w:rFonts w:ascii="Times New Roman" w:hAnsi="Times New Roman" w:cs="Times New Roman"/>
          <w:sz w:val="28"/>
          <w:szCs w:val="28"/>
        </w:rPr>
        <w:t>, отраженными в представленных формах отчетности</w:t>
      </w:r>
      <w:r w:rsidRPr="00921DB1">
        <w:rPr>
          <w:rFonts w:ascii="Times New Roman" w:hAnsi="Times New Roman" w:cs="Times New Roman"/>
          <w:sz w:val="28"/>
          <w:szCs w:val="28"/>
        </w:rPr>
        <w:t>:</w:t>
      </w:r>
    </w:p>
    <w:p w:rsidR="00041963" w:rsidRDefault="00791484" w:rsidP="00791484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791484" w:rsidRDefault="00041963" w:rsidP="00791484">
      <w:pPr>
        <w:pStyle w:val="a5"/>
        <w:ind w:firstLine="0"/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791484" w:rsidRPr="00CC16C6">
        <w:t>(тыс. руб.)</w:t>
      </w:r>
    </w:p>
    <w:bookmarkStart w:id="0" w:name="_MON_1742199859"/>
    <w:bookmarkEnd w:id="0"/>
    <w:p w:rsidR="00791484" w:rsidRDefault="00B14009" w:rsidP="00791484">
      <w:pPr>
        <w:pStyle w:val="a5"/>
        <w:ind w:firstLine="0"/>
      </w:pPr>
      <w:r w:rsidRPr="002A07CB">
        <w:rPr>
          <w:b/>
          <w:i/>
          <w:sz w:val="26"/>
          <w:szCs w:val="26"/>
        </w:rPr>
        <w:object w:dxaOrig="9505" w:dyaOrig="65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6pt;height:369pt" o:ole="">
            <v:imagedata r:id="rId5" o:title=""/>
          </v:shape>
          <o:OLEObject Type="Embed" ProgID="Excel.Sheet.12" ShapeID="_x0000_i1025" DrawAspect="Content" ObjectID="_1742201331" r:id="rId6"/>
        </w:object>
      </w:r>
    </w:p>
    <w:p w:rsidR="00B86BCD" w:rsidRPr="00921DB1" w:rsidRDefault="005371B8" w:rsidP="00CD1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21DB1" w:rsidRPr="00921DB1">
        <w:rPr>
          <w:rFonts w:ascii="Times New Roman" w:hAnsi="Times New Roman" w:cs="Times New Roman"/>
          <w:sz w:val="28"/>
          <w:szCs w:val="28"/>
        </w:rPr>
        <w:t>Расходная часть в 20</w:t>
      </w:r>
      <w:r w:rsidR="003A0A60">
        <w:rPr>
          <w:rFonts w:ascii="Times New Roman" w:hAnsi="Times New Roman" w:cs="Times New Roman"/>
          <w:sz w:val="28"/>
          <w:szCs w:val="28"/>
        </w:rPr>
        <w:t>2</w:t>
      </w:r>
      <w:r w:rsidR="00E42BD2">
        <w:rPr>
          <w:rFonts w:ascii="Times New Roman" w:hAnsi="Times New Roman" w:cs="Times New Roman"/>
          <w:sz w:val="28"/>
          <w:szCs w:val="28"/>
        </w:rPr>
        <w:t>1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году исполнена в сумме </w:t>
      </w:r>
      <w:r w:rsidR="00B14009">
        <w:rPr>
          <w:rFonts w:ascii="Times New Roman" w:hAnsi="Times New Roman" w:cs="Times New Roman"/>
          <w:sz w:val="28"/>
          <w:szCs w:val="28"/>
        </w:rPr>
        <w:t>12 949,8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тыс. рублей, что</w:t>
      </w:r>
      <w:r w:rsidR="00825C0D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D11B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9</w:t>
      </w:r>
      <w:r w:rsidR="00CD11B3">
        <w:rPr>
          <w:rFonts w:ascii="Times New Roman" w:hAnsi="Times New Roman" w:cs="Times New Roman"/>
          <w:sz w:val="28"/>
          <w:szCs w:val="28"/>
        </w:rPr>
        <w:t>,</w:t>
      </w:r>
      <w:r w:rsidR="00E42BD2">
        <w:rPr>
          <w:rFonts w:ascii="Times New Roman" w:hAnsi="Times New Roman" w:cs="Times New Roman"/>
          <w:sz w:val="28"/>
          <w:szCs w:val="28"/>
        </w:rPr>
        <w:t>7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F36E6">
        <w:rPr>
          <w:rFonts w:ascii="Times New Roman" w:hAnsi="Times New Roman" w:cs="Times New Roman"/>
          <w:sz w:val="28"/>
          <w:szCs w:val="28"/>
        </w:rPr>
        <w:t>ов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от утвержденных плановых показателей</w:t>
      </w:r>
      <w:r w:rsidR="008B1A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1DB1" w:rsidRDefault="00921DB1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Наибольший удельный вес в расходах </w:t>
      </w:r>
      <w:r w:rsidR="004016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42BD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01671">
        <w:rPr>
          <w:rFonts w:ascii="Times New Roman" w:hAnsi="Times New Roman" w:cs="Times New Roman"/>
          <w:sz w:val="28"/>
          <w:szCs w:val="28"/>
        </w:rPr>
        <w:t xml:space="preserve"> занимают общегосударственные расходы – </w:t>
      </w:r>
      <w:r w:rsidR="00B14009">
        <w:rPr>
          <w:rFonts w:ascii="Times New Roman" w:hAnsi="Times New Roman" w:cs="Times New Roman"/>
          <w:sz w:val="28"/>
          <w:szCs w:val="28"/>
        </w:rPr>
        <w:t>29,0</w:t>
      </w:r>
      <w:r w:rsidR="00401671">
        <w:rPr>
          <w:rFonts w:ascii="Times New Roman" w:hAnsi="Times New Roman" w:cs="Times New Roman"/>
          <w:sz w:val="28"/>
          <w:szCs w:val="28"/>
        </w:rPr>
        <w:t xml:space="preserve">% и расходы </w:t>
      </w:r>
      <w:r w:rsidR="009C3110">
        <w:rPr>
          <w:rFonts w:ascii="Times New Roman" w:hAnsi="Times New Roman" w:cs="Times New Roman"/>
          <w:sz w:val="28"/>
          <w:szCs w:val="28"/>
        </w:rPr>
        <w:t>национальную экономику (дорожное хозяйство</w:t>
      </w:r>
      <w:r w:rsidR="00E47FDB">
        <w:rPr>
          <w:rFonts w:ascii="Times New Roman" w:hAnsi="Times New Roman" w:cs="Times New Roman"/>
          <w:sz w:val="28"/>
          <w:szCs w:val="28"/>
        </w:rPr>
        <w:t>, с/х</w:t>
      </w:r>
      <w:r w:rsidR="009C3110">
        <w:rPr>
          <w:rFonts w:ascii="Times New Roman" w:hAnsi="Times New Roman" w:cs="Times New Roman"/>
          <w:sz w:val="28"/>
          <w:szCs w:val="28"/>
        </w:rPr>
        <w:t>)</w:t>
      </w:r>
      <w:r w:rsidR="00401671">
        <w:rPr>
          <w:rFonts w:ascii="Times New Roman" w:hAnsi="Times New Roman" w:cs="Times New Roman"/>
          <w:sz w:val="28"/>
          <w:szCs w:val="28"/>
        </w:rPr>
        <w:t xml:space="preserve"> – </w:t>
      </w:r>
      <w:r w:rsidR="00B14009">
        <w:rPr>
          <w:rFonts w:ascii="Times New Roman" w:hAnsi="Times New Roman" w:cs="Times New Roman"/>
          <w:sz w:val="28"/>
          <w:szCs w:val="28"/>
        </w:rPr>
        <w:t>29,16</w:t>
      </w:r>
      <w:r w:rsidR="0040167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825C0D" w:rsidRPr="00921DB1" w:rsidRDefault="00825C0D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01671" w:rsidRDefault="00921DB1" w:rsidP="00401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Анализ степени полноты бюджет</w:t>
      </w:r>
      <w:r w:rsidR="00401671">
        <w:rPr>
          <w:rFonts w:ascii="Times New Roman" w:hAnsi="Times New Roman" w:cs="Times New Roman"/>
          <w:b/>
          <w:bCs/>
          <w:sz w:val="28"/>
          <w:szCs w:val="28"/>
        </w:rPr>
        <w:t xml:space="preserve">ной отчетности главного </w:t>
      </w:r>
      <w:r w:rsidR="003A0A60">
        <w:rPr>
          <w:rFonts w:ascii="Times New Roman" w:hAnsi="Times New Roman" w:cs="Times New Roman"/>
          <w:b/>
          <w:bCs/>
          <w:sz w:val="28"/>
          <w:szCs w:val="28"/>
        </w:rPr>
        <w:t>администратора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бюджетных средств, ее соответствие требованиям нормативныхправовых актов по составу и содержанию. Проверка достоверности и</w:t>
      </w:r>
      <w:r w:rsidR="00411F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внутренней согласованности форм бюджетной отчетности</w:t>
      </w:r>
    </w:p>
    <w:p w:rsidR="00401671" w:rsidRDefault="00401671" w:rsidP="00401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Default="00921DB1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Бюджетная отчетность за 20</w:t>
      </w:r>
      <w:r w:rsidR="003A0A60">
        <w:rPr>
          <w:rFonts w:ascii="Times New Roman" w:hAnsi="Times New Roman" w:cs="Times New Roman"/>
          <w:sz w:val="28"/>
          <w:szCs w:val="28"/>
        </w:rPr>
        <w:t>2</w:t>
      </w:r>
      <w:r w:rsidR="00B14009">
        <w:rPr>
          <w:rFonts w:ascii="Times New Roman" w:hAnsi="Times New Roman" w:cs="Times New Roman"/>
          <w:sz w:val="28"/>
          <w:szCs w:val="28"/>
        </w:rPr>
        <w:t>2</w:t>
      </w:r>
      <w:r w:rsidRPr="00921DB1">
        <w:rPr>
          <w:rFonts w:ascii="Times New Roman" w:hAnsi="Times New Roman" w:cs="Times New Roman"/>
          <w:sz w:val="28"/>
          <w:szCs w:val="28"/>
        </w:rPr>
        <w:t xml:space="preserve"> составлена с использованием программного продукта </w:t>
      </w:r>
      <w:r w:rsidR="000F4FE6">
        <w:rPr>
          <w:rFonts w:ascii="Times New Roman" w:hAnsi="Times New Roman" w:cs="Times New Roman"/>
          <w:sz w:val="28"/>
          <w:szCs w:val="28"/>
        </w:rPr>
        <w:t>«АС Смета 3.2</w:t>
      </w:r>
      <w:r w:rsidR="000F4FE6" w:rsidRPr="00921DB1">
        <w:rPr>
          <w:rFonts w:ascii="Times New Roman" w:hAnsi="Times New Roman" w:cs="Times New Roman"/>
          <w:sz w:val="28"/>
          <w:szCs w:val="28"/>
        </w:rPr>
        <w:t>»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  <w:r w:rsidR="00825C0D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Предоставленная бюджетная отчетность </w:t>
      </w:r>
      <w:r w:rsidR="004016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8116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21DB1">
        <w:rPr>
          <w:rFonts w:ascii="Times New Roman" w:hAnsi="Times New Roman" w:cs="Times New Roman"/>
          <w:sz w:val="28"/>
          <w:szCs w:val="28"/>
        </w:rPr>
        <w:t>подписана</w:t>
      </w:r>
      <w:r w:rsidR="00401671">
        <w:rPr>
          <w:rFonts w:ascii="Times New Roman" w:hAnsi="Times New Roman" w:cs="Times New Roman"/>
          <w:sz w:val="28"/>
          <w:szCs w:val="28"/>
        </w:rPr>
        <w:t xml:space="preserve"> </w:t>
      </w:r>
      <w:r w:rsidR="003A0A60">
        <w:rPr>
          <w:rFonts w:ascii="Times New Roman" w:hAnsi="Times New Roman" w:cs="Times New Roman"/>
          <w:sz w:val="28"/>
          <w:szCs w:val="28"/>
        </w:rPr>
        <w:t>главой,</w:t>
      </w:r>
      <w:r w:rsidR="00401671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 в соответствии с п. 6 Инструкции опорядке составления и представления годово</w:t>
      </w:r>
      <w:r w:rsidR="00401671">
        <w:rPr>
          <w:rFonts w:ascii="Times New Roman" w:hAnsi="Times New Roman" w:cs="Times New Roman"/>
          <w:sz w:val="28"/>
          <w:szCs w:val="28"/>
        </w:rPr>
        <w:t>й, квартальной и месячной отчет</w:t>
      </w:r>
      <w:r w:rsidRPr="00921DB1">
        <w:rPr>
          <w:rFonts w:ascii="Times New Roman" w:hAnsi="Times New Roman" w:cs="Times New Roman"/>
          <w:sz w:val="28"/>
          <w:szCs w:val="28"/>
        </w:rPr>
        <w:t>ности об исполнении бюджетов бюджетной системы Российской Федерации,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утвержденной Приказом </w:t>
      </w:r>
      <w:r w:rsidRPr="00921DB1">
        <w:rPr>
          <w:rFonts w:ascii="Times New Roman" w:hAnsi="Times New Roman" w:cs="Times New Roman"/>
          <w:sz w:val="28"/>
          <w:szCs w:val="28"/>
        </w:rPr>
        <w:lastRenderedPageBreak/>
        <w:t>Министерства финансов РФ от 23.12.2010 № 191н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«Об утверждении инструкции о порядке составления и представления годовой, квартальной и месячной отчетности об исполнении бюджетов бюджетной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системы Российской Федерации» (далее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- Инструкция 191н).</w:t>
      </w:r>
    </w:p>
    <w:p w:rsidR="00401671" w:rsidRPr="00401671" w:rsidRDefault="00401671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бюджетной отчетности в финансовый орган осуществляется с помощью программного продукта «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-консолидация». </w:t>
      </w:r>
    </w:p>
    <w:p w:rsidR="00921DB1" w:rsidRPr="00921DB1" w:rsidRDefault="00921DB1" w:rsidP="00F57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В соответствии с</w:t>
      </w:r>
      <w:r w:rsidR="00F5726B">
        <w:rPr>
          <w:rFonts w:ascii="Times New Roman" w:hAnsi="Times New Roman" w:cs="Times New Roman"/>
          <w:sz w:val="28"/>
          <w:szCs w:val="28"/>
        </w:rPr>
        <w:t>о</w:t>
      </w:r>
      <w:r w:rsidR="005E2608">
        <w:rPr>
          <w:rFonts w:ascii="Times New Roman" w:hAnsi="Times New Roman" w:cs="Times New Roman"/>
          <w:sz w:val="28"/>
          <w:szCs w:val="28"/>
        </w:rPr>
        <w:t xml:space="preserve"> </w:t>
      </w:r>
      <w:r w:rsidR="00F5726B">
        <w:rPr>
          <w:rFonts w:ascii="Times New Roman" w:hAnsi="Times New Roman" w:cs="Times New Roman"/>
          <w:sz w:val="28"/>
          <w:szCs w:val="28"/>
        </w:rPr>
        <w:t xml:space="preserve">статьей 264.4 Бюджетного Кодекса РФ администрация </w:t>
      </w:r>
      <w:r w:rsidR="0068116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21DB1">
        <w:rPr>
          <w:rFonts w:ascii="Times New Roman" w:hAnsi="Times New Roman" w:cs="Times New Roman"/>
          <w:sz w:val="28"/>
          <w:szCs w:val="28"/>
        </w:rPr>
        <w:t>, как главный администратор</w:t>
      </w:r>
      <w:r w:rsidR="005E2608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средств бюджета муниципального района, представил</w:t>
      </w:r>
      <w:r w:rsidR="00F5726B">
        <w:rPr>
          <w:rFonts w:ascii="Times New Roman" w:hAnsi="Times New Roman" w:cs="Times New Roman"/>
          <w:sz w:val="28"/>
          <w:szCs w:val="28"/>
        </w:rPr>
        <w:t>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бюджетную отчетность</w:t>
      </w:r>
      <w:r w:rsidR="004511F6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в Контрольно-счетную палату, включающую в себя формы документов, определенные бюджетным законодательством, в установленный срок. Документы предоставлены в сброшюрованном и пронумерованном виде</w:t>
      </w:r>
      <w:r w:rsidR="003A0A60">
        <w:rPr>
          <w:rFonts w:ascii="Times New Roman" w:hAnsi="Times New Roman" w:cs="Times New Roman"/>
          <w:sz w:val="28"/>
          <w:szCs w:val="28"/>
        </w:rPr>
        <w:t>, с сопроводительной</w:t>
      </w:r>
      <w:r w:rsidRPr="00921DB1">
        <w:rPr>
          <w:rFonts w:ascii="Times New Roman" w:hAnsi="Times New Roman" w:cs="Times New Roman"/>
          <w:sz w:val="28"/>
          <w:szCs w:val="28"/>
        </w:rPr>
        <w:t xml:space="preserve"> (п.4 Инструкции №191н). Дополнительные формы бюджетной отчетности не устанавливались.</w:t>
      </w:r>
    </w:p>
    <w:p w:rsidR="00921DB1" w:rsidRPr="00921DB1" w:rsidRDefault="00921DB1" w:rsidP="00B71F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 xml:space="preserve">Проверка бюджетной отчетности </w:t>
      </w:r>
      <w:r w:rsidR="00B71F21" w:rsidRPr="007610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8116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71F21" w:rsidRPr="007610F7"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показала, что данные вступительных балансов на начало года соответствуют аналогичным показателям на конец предыдущего года.</w:t>
      </w:r>
    </w:p>
    <w:p w:rsidR="0054008F" w:rsidRPr="001F16D2" w:rsidRDefault="0068116F" w:rsidP="00540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6D2">
        <w:rPr>
          <w:rFonts w:ascii="Times New Roman" w:hAnsi="Times New Roman" w:cs="Times New Roman"/>
          <w:sz w:val="28"/>
          <w:szCs w:val="28"/>
        </w:rPr>
        <w:t xml:space="preserve">В соответствии с отчетом ф. 0503128 «Отчет о принятых бюджетных обязательствах»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F16D2">
        <w:rPr>
          <w:rFonts w:ascii="Times New Roman" w:hAnsi="Times New Roman" w:cs="Times New Roman"/>
          <w:sz w:val="28"/>
          <w:szCs w:val="28"/>
        </w:rPr>
        <w:t xml:space="preserve">приняты бюджетные обязательства в объеме </w:t>
      </w:r>
      <w:r w:rsidR="00B14009">
        <w:rPr>
          <w:rFonts w:ascii="Times New Roman" w:hAnsi="Times New Roman" w:cs="Times New Roman"/>
          <w:sz w:val="28"/>
          <w:szCs w:val="28"/>
        </w:rPr>
        <w:t>13 015,4</w:t>
      </w:r>
      <w:r w:rsidRPr="001F16D2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B14009"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1F16D2">
        <w:rPr>
          <w:rFonts w:ascii="Times New Roman" w:hAnsi="Times New Roman" w:cs="Times New Roman"/>
          <w:sz w:val="28"/>
          <w:szCs w:val="28"/>
        </w:rPr>
        <w:t>утвержденных лимитов бюджетных обязательств (</w:t>
      </w:r>
      <w:r w:rsidR="00B14009">
        <w:rPr>
          <w:rFonts w:ascii="Times New Roman" w:hAnsi="Times New Roman" w:cs="Times New Roman"/>
          <w:sz w:val="28"/>
          <w:szCs w:val="28"/>
        </w:rPr>
        <w:t>12 987,3</w:t>
      </w:r>
      <w:r w:rsidRPr="001F16D2">
        <w:rPr>
          <w:rFonts w:ascii="Times New Roman" w:hAnsi="Times New Roman" w:cs="Times New Roman"/>
          <w:sz w:val="28"/>
          <w:szCs w:val="28"/>
        </w:rPr>
        <w:t xml:space="preserve"> тыс. рублей). Не исполнен</w:t>
      </w:r>
      <w:r w:rsidR="00B14009">
        <w:rPr>
          <w:rFonts w:ascii="Times New Roman" w:hAnsi="Times New Roman" w:cs="Times New Roman"/>
          <w:sz w:val="28"/>
          <w:szCs w:val="28"/>
        </w:rPr>
        <w:t xml:space="preserve">о </w:t>
      </w:r>
      <w:r w:rsidRPr="001F16D2">
        <w:rPr>
          <w:rFonts w:ascii="Times New Roman" w:hAnsi="Times New Roman" w:cs="Times New Roman"/>
          <w:sz w:val="28"/>
          <w:szCs w:val="28"/>
        </w:rPr>
        <w:t xml:space="preserve">принятых бюджетных обязательств </w:t>
      </w:r>
      <w:r w:rsidR="00B14009">
        <w:rPr>
          <w:rFonts w:ascii="Times New Roman" w:hAnsi="Times New Roman" w:cs="Times New Roman"/>
          <w:sz w:val="28"/>
          <w:szCs w:val="28"/>
        </w:rPr>
        <w:t>в объеме 65,5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DA0" w:rsidRDefault="00C90706" w:rsidP="00887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2E84" w:rsidRPr="00921DB1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F53618">
        <w:rPr>
          <w:rFonts w:ascii="Times New Roman" w:hAnsi="Times New Roman" w:cs="Times New Roman"/>
          <w:sz w:val="28"/>
          <w:szCs w:val="28"/>
        </w:rPr>
        <w:t xml:space="preserve">отраженным в </w:t>
      </w:r>
      <w:r w:rsidR="00C273DD">
        <w:rPr>
          <w:rFonts w:ascii="Times New Roman" w:hAnsi="Times New Roman" w:cs="Times New Roman"/>
          <w:sz w:val="28"/>
          <w:szCs w:val="28"/>
        </w:rPr>
        <w:t xml:space="preserve">форме 0503169 и </w:t>
      </w:r>
      <w:r w:rsidR="00F53618">
        <w:rPr>
          <w:rFonts w:ascii="Times New Roman" w:hAnsi="Times New Roman" w:cs="Times New Roman"/>
          <w:sz w:val="28"/>
          <w:szCs w:val="28"/>
        </w:rPr>
        <w:t>пояснительной записке</w:t>
      </w:r>
      <w:r w:rsidR="00322E84" w:rsidRPr="00921DB1">
        <w:rPr>
          <w:rFonts w:ascii="Times New Roman" w:hAnsi="Times New Roman" w:cs="Times New Roman"/>
          <w:sz w:val="28"/>
          <w:szCs w:val="28"/>
        </w:rPr>
        <w:t xml:space="preserve"> имеет место </w:t>
      </w:r>
      <w:r w:rsidR="00322E84">
        <w:rPr>
          <w:rFonts w:ascii="Times New Roman" w:hAnsi="Times New Roman" w:cs="Times New Roman"/>
          <w:sz w:val="28"/>
          <w:szCs w:val="28"/>
        </w:rPr>
        <w:t xml:space="preserve">кредиторская </w:t>
      </w:r>
      <w:r w:rsidR="00322E84" w:rsidRPr="00921DB1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322E84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1407FA">
        <w:rPr>
          <w:rFonts w:ascii="Times New Roman" w:hAnsi="Times New Roman" w:cs="Times New Roman"/>
          <w:sz w:val="28"/>
          <w:szCs w:val="28"/>
        </w:rPr>
        <w:t>64,5</w:t>
      </w:r>
      <w:r w:rsidR="00EE37E6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 w:rsidR="00EE37E6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="001407FA">
        <w:rPr>
          <w:rFonts w:ascii="Times New Roman" w:hAnsi="Times New Roman" w:cs="Times New Roman"/>
          <w:sz w:val="28"/>
          <w:szCs w:val="28"/>
        </w:rPr>
        <w:t xml:space="preserve"> и дебиторская задолженность в объеме 58,5 тыс. рублей</w:t>
      </w:r>
      <w:r w:rsidR="00EE37E6">
        <w:rPr>
          <w:rFonts w:ascii="Times New Roman" w:hAnsi="Times New Roman" w:cs="Times New Roman"/>
          <w:sz w:val="28"/>
          <w:szCs w:val="28"/>
        </w:rPr>
        <w:t xml:space="preserve">. </w:t>
      </w:r>
      <w:r w:rsidR="00344584">
        <w:rPr>
          <w:rFonts w:ascii="Times New Roman" w:hAnsi="Times New Roman" w:cs="Times New Roman"/>
          <w:sz w:val="28"/>
          <w:szCs w:val="28"/>
        </w:rPr>
        <w:t>П</w:t>
      </w:r>
      <w:r w:rsidR="00EE37E6">
        <w:rPr>
          <w:rFonts w:ascii="Times New Roman" w:hAnsi="Times New Roman" w:cs="Times New Roman"/>
          <w:sz w:val="28"/>
          <w:szCs w:val="28"/>
        </w:rPr>
        <w:t>росроченная  задолженность</w:t>
      </w:r>
      <w:r w:rsidR="0095433D">
        <w:rPr>
          <w:rFonts w:ascii="Times New Roman" w:hAnsi="Times New Roman" w:cs="Times New Roman"/>
          <w:sz w:val="28"/>
          <w:szCs w:val="28"/>
        </w:rPr>
        <w:t xml:space="preserve"> </w:t>
      </w:r>
      <w:r w:rsidR="00344584">
        <w:rPr>
          <w:rFonts w:ascii="Times New Roman" w:hAnsi="Times New Roman" w:cs="Times New Roman"/>
          <w:sz w:val="28"/>
          <w:szCs w:val="28"/>
        </w:rPr>
        <w:t xml:space="preserve"> по состоянию на 01.01.202</w:t>
      </w:r>
      <w:r w:rsidR="008D3F86">
        <w:rPr>
          <w:rFonts w:ascii="Times New Roman" w:hAnsi="Times New Roman" w:cs="Times New Roman"/>
          <w:sz w:val="28"/>
          <w:szCs w:val="28"/>
        </w:rPr>
        <w:t>2</w:t>
      </w:r>
      <w:r w:rsidR="00344584">
        <w:rPr>
          <w:rFonts w:ascii="Times New Roman" w:hAnsi="Times New Roman" w:cs="Times New Roman"/>
          <w:sz w:val="28"/>
          <w:szCs w:val="28"/>
        </w:rPr>
        <w:t xml:space="preserve"> года отсутс</w:t>
      </w:r>
      <w:r w:rsidR="00067B38">
        <w:rPr>
          <w:rFonts w:ascii="Times New Roman" w:hAnsi="Times New Roman" w:cs="Times New Roman"/>
          <w:sz w:val="28"/>
          <w:szCs w:val="28"/>
        </w:rPr>
        <w:t>т</w:t>
      </w:r>
      <w:r w:rsidR="00344584">
        <w:rPr>
          <w:rFonts w:ascii="Times New Roman" w:hAnsi="Times New Roman" w:cs="Times New Roman"/>
          <w:sz w:val="28"/>
          <w:szCs w:val="28"/>
        </w:rPr>
        <w:t>вует</w:t>
      </w:r>
      <w:r w:rsidR="00EE37E6">
        <w:rPr>
          <w:rFonts w:ascii="Times New Roman" w:hAnsi="Times New Roman" w:cs="Times New Roman"/>
          <w:sz w:val="28"/>
          <w:szCs w:val="28"/>
        </w:rPr>
        <w:t>.</w:t>
      </w:r>
    </w:p>
    <w:p w:rsidR="00921DB1" w:rsidRPr="00921DB1" w:rsidRDefault="00C90706" w:rsidP="00887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При сверке показателей между </w:t>
      </w:r>
      <w:r w:rsidR="00CA3115">
        <w:rPr>
          <w:rFonts w:ascii="Times New Roman" w:hAnsi="Times New Roman" w:cs="Times New Roman"/>
          <w:sz w:val="28"/>
          <w:szCs w:val="28"/>
        </w:rPr>
        <w:t xml:space="preserve">представленными </w:t>
      </w:r>
      <w:r w:rsidR="00921DB1" w:rsidRPr="00921DB1">
        <w:rPr>
          <w:rFonts w:ascii="Times New Roman" w:hAnsi="Times New Roman" w:cs="Times New Roman"/>
          <w:sz w:val="28"/>
          <w:szCs w:val="28"/>
        </w:rPr>
        <w:t>различными формами бюджетной отчетности расхождений не выявлено.</w:t>
      </w:r>
      <w:r w:rsidR="001E3022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Данные бюджетной отчетности </w:t>
      </w:r>
      <w:r w:rsidR="00887D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584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87DA0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>были сверены с данными «Отчета по поступлениям и выбытиям» органа,</w:t>
      </w:r>
      <w:r w:rsidR="001E3022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442DFE">
        <w:rPr>
          <w:rFonts w:ascii="Times New Roman" w:hAnsi="Times New Roman" w:cs="Times New Roman"/>
          <w:sz w:val="28"/>
          <w:szCs w:val="28"/>
        </w:rPr>
        <w:t>осуществляющего кассовое обслуживание исполнения бюджета» (ф.0503151).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Расхождений не выявлено.</w:t>
      </w:r>
    </w:p>
    <w:p w:rsidR="00410DD2" w:rsidRDefault="00410DD2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4008F" w:rsidRDefault="0054008F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07FA" w:rsidRDefault="001407FA" w:rsidP="001407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к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онтрольно-счетной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407FA" w:rsidRDefault="001407FA" w:rsidP="001407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комиссии Устюженского </w:t>
      </w:r>
    </w:p>
    <w:p w:rsidR="001407FA" w:rsidRPr="00921DB1" w:rsidRDefault="001407FA" w:rsidP="001407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округа                                                              А.В. Некрасов </w:t>
      </w:r>
    </w:p>
    <w:p w:rsidR="00921DB1" w:rsidRPr="00921DB1" w:rsidRDefault="00921DB1" w:rsidP="001407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1" w:name="_GoBack"/>
      <w:bookmarkEnd w:id="1"/>
    </w:p>
    <w:sectPr w:rsidR="00921DB1" w:rsidRPr="00921DB1" w:rsidSect="00F45524">
      <w:pgSz w:w="11907" w:h="16839" w:code="9"/>
      <w:pgMar w:top="851" w:right="851" w:bottom="851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1DB1"/>
    <w:rsid w:val="0003209F"/>
    <w:rsid w:val="00032404"/>
    <w:rsid w:val="000356B7"/>
    <w:rsid w:val="00041963"/>
    <w:rsid w:val="00046412"/>
    <w:rsid w:val="000544BC"/>
    <w:rsid w:val="00054897"/>
    <w:rsid w:val="00063DB6"/>
    <w:rsid w:val="00064819"/>
    <w:rsid w:val="00067B38"/>
    <w:rsid w:val="000A232B"/>
    <w:rsid w:val="000A5A94"/>
    <w:rsid w:val="000B42E7"/>
    <w:rsid w:val="000C2204"/>
    <w:rsid w:val="000D6CB8"/>
    <w:rsid w:val="000F4FE6"/>
    <w:rsid w:val="000F6E75"/>
    <w:rsid w:val="001258A1"/>
    <w:rsid w:val="00140000"/>
    <w:rsid w:val="001407FA"/>
    <w:rsid w:val="001469C0"/>
    <w:rsid w:val="00162DAD"/>
    <w:rsid w:val="001662B6"/>
    <w:rsid w:val="001B084F"/>
    <w:rsid w:val="001C05F1"/>
    <w:rsid w:val="001D05CF"/>
    <w:rsid w:val="001E2FAF"/>
    <w:rsid w:val="001E3022"/>
    <w:rsid w:val="001E50C1"/>
    <w:rsid w:val="001F16D2"/>
    <w:rsid w:val="002148BC"/>
    <w:rsid w:val="00221ACC"/>
    <w:rsid w:val="00237D04"/>
    <w:rsid w:val="00241FF0"/>
    <w:rsid w:val="0024599D"/>
    <w:rsid w:val="00274994"/>
    <w:rsid w:val="002A07CB"/>
    <w:rsid w:val="002A14AE"/>
    <w:rsid w:val="002B2147"/>
    <w:rsid w:val="002B7222"/>
    <w:rsid w:val="002D3DDA"/>
    <w:rsid w:val="002F2745"/>
    <w:rsid w:val="003006D6"/>
    <w:rsid w:val="003109C8"/>
    <w:rsid w:val="00317CAB"/>
    <w:rsid w:val="00322E84"/>
    <w:rsid w:val="00327C85"/>
    <w:rsid w:val="003325B5"/>
    <w:rsid w:val="00340ACA"/>
    <w:rsid w:val="00344584"/>
    <w:rsid w:val="00355ACE"/>
    <w:rsid w:val="00373595"/>
    <w:rsid w:val="00375399"/>
    <w:rsid w:val="00384C97"/>
    <w:rsid w:val="00396260"/>
    <w:rsid w:val="003A0A60"/>
    <w:rsid w:val="003C11D6"/>
    <w:rsid w:val="003E0ECB"/>
    <w:rsid w:val="00401671"/>
    <w:rsid w:val="00410DD2"/>
    <w:rsid w:val="00411F7A"/>
    <w:rsid w:val="00417562"/>
    <w:rsid w:val="00423A5A"/>
    <w:rsid w:val="00442DFE"/>
    <w:rsid w:val="004511F6"/>
    <w:rsid w:val="00451926"/>
    <w:rsid w:val="00490900"/>
    <w:rsid w:val="004927CE"/>
    <w:rsid w:val="004B2301"/>
    <w:rsid w:val="00520CBB"/>
    <w:rsid w:val="005236D2"/>
    <w:rsid w:val="00527002"/>
    <w:rsid w:val="005334FE"/>
    <w:rsid w:val="005371B8"/>
    <w:rsid w:val="005379C3"/>
    <w:rsid w:val="0054008F"/>
    <w:rsid w:val="0057493B"/>
    <w:rsid w:val="005C23A2"/>
    <w:rsid w:val="005E2608"/>
    <w:rsid w:val="005F3ABC"/>
    <w:rsid w:val="006146EF"/>
    <w:rsid w:val="00631B65"/>
    <w:rsid w:val="00640191"/>
    <w:rsid w:val="0068116F"/>
    <w:rsid w:val="00681592"/>
    <w:rsid w:val="00695781"/>
    <w:rsid w:val="00697720"/>
    <w:rsid w:val="006F1A3C"/>
    <w:rsid w:val="007128CA"/>
    <w:rsid w:val="00715849"/>
    <w:rsid w:val="00727731"/>
    <w:rsid w:val="007334ED"/>
    <w:rsid w:val="00757920"/>
    <w:rsid w:val="007604C8"/>
    <w:rsid w:val="007610F7"/>
    <w:rsid w:val="00761BB7"/>
    <w:rsid w:val="0077135D"/>
    <w:rsid w:val="00772E14"/>
    <w:rsid w:val="00791484"/>
    <w:rsid w:val="007A0F98"/>
    <w:rsid w:val="007C0842"/>
    <w:rsid w:val="007C5650"/>
    <w:rsid w:val="007C6BDC"/>
    <w:rsid w:val="007C70AB"/>
    <w:rsid w:val="007D1670"/>
    <w:rsid w:val="00800298"/>
    <w:rsid w:val="00804923"/>
    <w:rsid w:val="00822E6A"/>
    <w:rsid w:val="00825C0D"/>
    <w:rsid w:val="0082658A"/>
    <w:rsid w:val="00847D05"/>
    <w:rsid w:val="00854B31"/>
    <w:rsid w:val="008600E9"/>
    <w:rsid w:val="008738C8"/>
    <w:rsid w:val="008768D3"/>
    <w:rsid w:val="00887DA0"/>
    <w:rsid w:val="00895A4C"/>
    <w:rsid w:val="00896EA5"/>
    <w:rsid w:val="008B1ACD"/>
    <w:rsid w:val="008C30E6"/>
    <w:rsid w:val="008D3F86"/>
    <w:rsid w:val="008E1A0A"/>
    <w:rsid w:val="008E6C83"/>
    <w:rsid w:val="0090351F"/>
    <w:rsid w:val="00921DB1"/>
    <w:rsid w:val="00925018"/>
    <w:rsid w:val="009359EA"/>
    <w:rsid w:val="0093662A"/>
    <w:rsid w:val="00952029"/>
    <w:rsid w:val="0095433D"/>
    <w:rsid w:val="0096516E"/>
    <w:rsid w:val="00975C5C"/>
    <w:rsid w:val="009811AC"/>
    <w:rsid w:val="00982CCA"/>
    <w:rsid w:val="00984136"/>
    <w:rsid w:val="00992C2E"/>
    <w:rsid w:val="00997068"/>
    <w:rsid w:val="009A78A9"/>
    <w:rsid w:val="009B38F4"/>
    <w:rsid w:val="009B792E"/>
    <w:rsid w:val="009C3110"/>
    <w:rsid w:val="009C63F0"/>
    <w:rsid w:val="009E5E62"/>
    <w:rsid w:val="009E7C89"/>
    <w:rsid w:val="009F5C35"/>
    <w:rsid w:val="00A60B75"/>
    <w:rsid w:val="00A6290D"/>
    <w:rsid w:val="00A64FC2"/>
    <w:rsid w:val="00AC3FD6"/>
    <w:rsid w:val="00AD32DC"/>
    <w:rsid w:val="00AD6525"/>
    <w:rsid w:val="00AD6FB6"/>
    <w:rsid w:val="00AE13AF"/>
    <w:rsid w:val="00AE53C7"/>
    <w:rsid w:val="00AE5483"/>
    <w:rsid w:val="00AE621C"/>
    <w:rsid w:val="00B037AF"/>
    <w:rsid w:val="00B111AE"/>
    <w:rsid w:val="00B14009"/>
    <w:rsid w:val="00B32086"/>
    <w:rsid w:val="00B41BFD"/>
    <w:rsid w:val="00B71F21"/>
    <w:rsid w:val="00B86BCD"/>
    <w:rsid w:val="00BA1A15"/>
    <w:rsid w:val="00BA2DB0"/>
    <w:rsid w:val="00BA4FB5"/>
    <w:rsid w:val="00BC23B3"/>
    <w:rsid w:val="00BC5189"/>
    <w:rsid w:val="00BC663E"/>
    <w:rsid w:val="00C04967"/>
    <w:rsid w:val="00C273DD"/>
    <w:rsid w:val="00C308EA"/>
    <w:rsid w:val="00C72E0B"/>
    <w:rsid w:val="00C7503B"/>
    <w:rsid w:val="00C831CF"/>
    <w:rsid w:val="00C86BAE"/>
    <w:rsid w:val="00C90615"/>
    <w:rsid w:val="00C90706"/>
    <w:rsid w:val="00C90C60"/>
    <w:rsid w:val="00C91746"/>
    <w:rsid w:val="00CA046F"/>
    <w:rsid w:val="00CA3115"/>
    <w:rsid w:val="00CB03AA"/>
    <w:rsid w:val="00CD11B3"/>
    <w:rsid w:val="00CD258C"/>
    <w:rsid w:val="00CE1B4B"/>
    <w:rsid w:val="00CF0CF0"/>
    <w:rsid w:val="00D06F3F"/>
    <w:rsid w:val="00D235D2"/>
    <w:rsid w:val="00D3746C"/>
    <w:rsid w:val="00D45C83"/>
    <w:rsid w:val="00D46F09"/>
    <w:rsid w:val="00D75847"/>
    <w:rsid w:val="00D8079B"/>
    <w:rsid w:val="00DB544B"/>
    <w:rsid w:val="00DE47A9"/>
    <w:rsid w:val="00DF3028"/>
    <w:rsid w:val="00E13A63"/>
    <w:rsid w:val="00E20518"/>
    <w:rsid w:val="00E20EF4"/>
    <w:rsid w:val="00E42BD2"/>
    <w:rsid w:val="00E47FDB"/>
    <w:rsid w:val="00E72EC9"/>
    <w:rsid w:val="00E860A8"/>
    <w:rsid w:val="00E97E0D"/>
    <w:rsid w:val="00EA33C4"/>
    <w:rsid w:val="00EA43B0"/>
    <w:rsid w:val="00EC68EF"/>
    <w:rsid w:val="00ED78E6"/>
    <w:rsid w:val="00EE37E6"/>
    <w:rsid w:val="00EF1DA3"/>
    <w:rsid w:val="00EF36E6"/>
    <w:rsid w:val="00F0025B"/>
    <w:rsid w:val="00F01FC5"/>
    <w:rsid w:val="00F164E5"/>
    <w:rsid w:val="00F3199B"/>
    <w:rsid w:val="00F45524"/>
    <w:rsid w:val="00F53618"/>
    <w:rsid w:val="00F5726B"/>
    <w:rsid w:val="00F62C50"/>
    <w:rsid w:val="00F65E1F"/>
    <w:rsid w:val="00FB19F0"/>
    <w:rsid w:val="00FB4DCF"/>
    <w:rsid w:val="00FD4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E5B0B-E7E2-4040-A616-4F7B9D66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2DB0"/>
    <w:rPr>
      <w:color w:val="0563C1" w:themeColor="hyperlink"/>
      <w:u w:val="single"/>
    </w:rPr>
  </w:style>
  <w:style w:type="paragraph" w:styleId="a5">
    <w:name w:val="Body Text Indent"/>
    <w:basedOn w:val="a"/>
    <w:link w:val="a6"/>
    <w:rsid w:val="003A0A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3A0A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Microsoft_Excel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06612-3155-4128-B5AF-D56174B8C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Nekrasov</dc:creator>
  <cp:keywords/>
  <dc:description/>
  <cp:lastModifiedBy>NekrasovAV</cp:lastModifiedBy>
  <cp:revision>15</cp:revision>
  <cp:lastPrinted>2022-03-28T09:23:00Z</cp:lastPrinted>
  <dcterms:created xsi:type="dcterms:W3CDTF">2022-03-22T13:42:00Z</dcterms:created>
  <dcterms:modified xsi:type="dcterms:W3CDTF">2023-04-05T09:02:00Z</dcterms:modified>
</cp:coreProperties>
</file>