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4" w:rsidRDefault="00032404" w:rsidP="00032404">
      <w:pPr>
        <w:spacing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04" w:rsidRPr="00032404" w:rsidRDefault="00032404" w:rsidP="000324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Контрольно-счетная палата Земского Собрания</w:t>
      </w:r>
    </w:p>
    <w:p w:rsidR="00032404" w:rsidRPr="00032404" w:rsidRDefault="00032404" w:rsidP="0003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Устюженского  муниципального района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A950C8">
        <w:rPr>
          <w:rFonts w:ascii="Times New Roman" w:hAnsi="Times New Roman" w:cs="Times New Roman"/>
          <w:b/>
          <w:bCs/>
          <w:sz w:val="28"/>
          <w:szCs w:val="28"/>
        </w:rPr>
        <w:t>города Устюжна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51D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551D5">
        <w:rPr>
          <w:rFonts w:ascii="Times New Roman" w:hAnsi="Times New Roman" w:cs="Times New Roman"/>
          <w:sz w:val="28"/>
          <w:szCs w:val="28"/>
        </w:rPr>
        <w:t>1</w:t>
      </w:r>
      <w:r w:rsidR="00031A85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551D5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3551D5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C6BDC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B572E4">
        <w:rPr>
          <w:rFonts w:ascii="Times New Roman" w:hAnsi="Times New Roman" w:cs="Times New Roman"/>
          <w:sz w:val="28"/>
          <w:szCs w:val="28"/>
        </w:rPr>
        <w:t>города Устюжна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Положения о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A1A15"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 w:rsidR="007C5650">
        <w:rPr>
          <w:rFonts w:ascii="Times New Roman" w:hAnsi="Times New Roman" w:cs="Times New Roman"/>
          <w:sz w:val="28"/>
          <w:szCs w:val="28"/>
        </w:rPr>
        <w:t>25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7C5650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>0</w:t>
      </w:r>
      <w:r w:rsidRPr="00921DB1">
        <w:rPr>
          <w:rFonts w:ascii="Times New Roman" w:hAnsi="Times New Roman" w:cs="Times New Roman"/>
          <w:sz w:val="28"/>
          <w:szCs w:val="28"/>
        </w:rPr>
        <w:t>.201</w:t>
      </w:r>
      <w:r w:rsidR="007C5650">
        <w:rPr>
          <w:rFonts w:ascii="Times New Roman" w:hAnsi="Times New Roman" w:cs="Times New Roman"/>
          <w:sz w:val="28"/>
          <w:szCs w:val="28"/>
        </w:rPr>
        <w:t>8</w:t>
      </w:r>
      <w:r w:rsidRPr="00921DB1">
        <w:rPr>
          <w:rFonts w:ascii="Times New Roman" w:hAnsi="Times New Roman" w:cs="Times New Roman"/>
          <w:sz w:val="28"/>
          <w:szCs w:val="28"/>
        </w:rPr>
        <w:t xml:space="preserve">  № </w:t>
      </w:r>
      <w:r w:rsidR="007C5650">
        <w:rPr>
          <w:rFonts w:ascii="Times New Roman" w:hAnsi="Times New Roman" w:cs="Times New Roman"/>
          <w:sz w:val="28"/>
          <w:szCs w:val="28"/>
        </w:rPr>
        <w:t>93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7C5650">
        <w:rPr>
          <w:rFonts w:ascii="Times New Roman" w:hAnsi="Times New Roman" w:cs="Times New Roman"/>
          <w:sz w:val="28"/>
          <w:szCs w:val="28"/>
        </w:rPr>
        <w:t>Земского Собрания</w:t>
      </w:r>
      <w:proofErr w:type="gramEnd"/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>муниципального района (далее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Контрольно-счетная палата) на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592E95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 w:rsidR="000F6E75"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F6E75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72E4">
        <w:rPr>
          <w:rFonts w:ascii="Times New Roman" w:hAnsi="Times New Roman" w:cs="Times New Roman"/>
          <w:sz w:val="28"/>
          <w:szCs w:val="28"/>
        </w:rPr>
        <w:t xml:space="preserve">города Устюжна </w:t>
      </w:r>
      <w:r w:rsidRPr="00921DB1">
        <w:rPr>
          <w:rFonts w:ascii="Times New Roman" w:hAnsi="Times New Roman" w:cs="Times New Roman"/>
          <w:sz w:val="28"/>
          <w:szCs w:val="28"/>
        </w:rPr>
        <w:t>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592E95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592E95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572E4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    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592E95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27002" w:rsidRDefault="00527002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921DB1" w:rsidRPr="00921DB1" w:rsidRDefault="00921DB1" w:rsidP="000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600FB6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 w:rsidR="000F6E75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Pr="00921DB1">
        <w:rPr>
          <w:rFonts w:ascii="Times New Roman" w:hAnsi="Times New Roman" w:cs="Times New Roman"/>
          <w:sz w:val="28"/>
          <w:szCs w:val="28"/>
        </w:rPr>
        <w:t>бюджетных</w:t>
      </w:r>
      <w:r w:rsidR="000F6E7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 w:rsidR="000F6E75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>БС)</w:t>
      </w:r>
      <w:r w:rsidR="00B111AE">
        <w:rPr>
          <w:rFonts w:ascii="Times New Roman" w:hAnsi="Times New Roman" w:cs="Times New Roman"/>
          <w:sz w:val="28"/>
          <w:szCs w:val="28"/>
        </w:rPr>
        <w:t xml:space="preserve"> представленная в составе следующих форм: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Pr="007610F7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</w:t>
      </w:r>
      <w:r w:rsidR="00BB7CC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средств, главного администратора, админи</w:t>
      </w:r>
      <w:r w:rsidR="0057493B" w:rsidRPr="007610F7">
        <w:rPr>
          <w:rFonts w:ascii="Times New Roman" w:hAnsi="Times New Roman" w:cs="Times New Roman"/>
          <w:sz w:val="28"/>
          <w:szCs w:val="28"/>
        </w:rPr>
        <w:t>стратора источников финансирова</w:t>
      </w:r>
      <w:r w:rsidRPr="007610F7">
        <w:rPr>
          <w:rFonts w:ascii="Times New Roman" w:hAnsi="Times New Roman" w:cs="Times New Roman"/>
          <w:sz w:val="28"/>
          <w:szCs w:val="28"/>
        </w:rPr>
        <w:t>ния дефицита бюджета, главного администратора, администратора доходов</w:t>
      </w:r>
      <w:r w:rsidR="00BB7CC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921DB1" w:rsidRPr="00B572E4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2E4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</w:t>
      </w:r>
      <w:r w:rsidR="00396260" w:rsidRPr="00B572E4">
        <w:rPr>
          <w:rFonts w:ascii="Times New Roman" w:hAnsi="Times New Roman" w:cs="Times New Roman"/>
          <w:sz w:val="28"/>
          <w:szCs w:val="28"/>
        </w:rPr>
        <w:t xml:space="preserve"> </w:t>
      </w:r>
      <w:r w:rsidRPr="00B572E4">
        <w:rPr>
          <w:rFonts w:ascii="Times New Roman" w:hAnsi="Times New Roman" w:cs="Times New Roman"/>
          <w:sz w:val="28"/>
          <w:szCs w:val="28"/>
        </w:rPr>
        <w:t>года (ф. 0503110);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- </w:t>
      </w:r>
      <w:r w:rsidR="007C5650"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B572E4" w:rsidRDefault="00B572E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79A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921DB1" w:rsidRPr="007610F7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lastRenderedPageBreak/>
        <w:t>- отчет об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 распорядителя, распорядителя,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бюджета, главного </w:t>
      </w:r>
      <w:r w:rsidR="0057493B" w:rsidRPr="007610F7">
        <w:rPr>
          <w:rFonts w:ascii="Times New Roman" w:hAnsi="Times New Roman" w:cs="Times New Roman"/>
          <w:sz w:val="28"/>
          <w:szCs w:val="28"/>
        </w:rPr>
        <w:t>администратора, админи</w:t>
      </w:r>
      <w:r w:rsidRPr="007610F7">
        <w:rPr>
          <w:rFonts w:ascii="Times New Roman" w:hAnsi="Times New Roman" w:cs="Times New Roman"/>
          <w:sz w:val="28"/>
          <w:szCs w:val="28"/>
        </w:rPr>
        <w:t>стратора источников финансирования дефицита бюджета, главного администратора, администратора доходов бюджета (ф. 0503127);</w:t>
      </w:r>
    </w:p>
    <w:p w:rsidR="00921DB1" w:rsidRPr="007610F7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 w:rsidR="007C5650"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принятых бюджетных обязательствах (</w:t>
      </w:r>
      <w:r w:rsidR="00B111AE">
        <w:rPr>
          <w:rFonts w:ascii="Times New Roman" w:hAnsi="Times New Roman" w:cs="Times New Roman"/>
          <w:sz w:val="28"/>
          <w:szCs w:val="28"/>
        </w:rPr>
        <w:t>ф.</w:t>
      </w:r>
      <w:r w:rsidRPr="007610F7">
        <w:rPr>
          <w:rFonts w:ascii="Times New Roman" w:hAnsi="Times New Roman" w:cs="Times New Roman"/>
          <w:sz w:val="28"/>
          <w:szCs w:val="28"/>
        </w:rPr>
        <w:t>0503128);</w:t>
      </w:r>
    </w:p>
    <w:p w:rsidR="009811AC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 w:rsidR="00221ACC"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пояснительная записка (ф. 0503160) с приложениями</w:t>
      </w:r>
      <w:r w:rsidR="009811AC">
        <w:rPr>
          <w:rFonts w:ascii="Times New Roman" w:hAnsi="Times New Roman" w:cs="Times New Roman"/>
          <w:sz w:val="28"/>
          <w:szCs w:val="28"/>
        </w:rPr>
        <w:t>;</w:t>
      </w:r>
    </w:p>
    <w:p w:rsidR="00B111AE" w:rsidRDefault="00B111A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сведения об исполнении бюджета (ф.0503164)</w:t>
      </w:r>
      <w:r w:rsidR="002A14AE">
        <w:rPr>
          <w:rFonts w:ascii="Times New Roman" w:hAnsi="Times New Roman" w:cs="Times New Roman"/>
          <w:sz w:val="28"/>
          <w:szCs w:val="28"/>
        </w:rPr>
        <w:t>;</w:t>
      </w:r>
    </w:p>
    <w:p w:rsidR="002A14AE" w:rsidRDefault="002A14A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B572E4" w:rsidRDefault="009811A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</w:t>
      </w:r>
      <w:r w:rsidR="004D7EE3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>0503169)</w:t>
      </w:r>
      <w:r w:rsidR="00B572E4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B572E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D7E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об остатках денежных средств н</w:t>
      </w:r>
      <w:r w:rsidR="004D7E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счетах ПБС</w:t>
      </w:r>
      <w:r w:rsidR="004D7EE3">
        <w:rPr>
          <w:rFonts w:ascii="Times New Roman" w:hAnsi="Times New Roman" w:cs="Times New Roman"/>
          <w:sz w:val="28"/>
          <w:szCs w:val="28"/>
        </w:rPr>
        <w:t xml:space="preserve"> </w:t>
      </w:r>
      <w:r w:rsidR="004D7EE3" w:rsidRPr="004D7EE3">
        <w:rPr>
          <w:rFonts w:ascii="Times New Roman" w:hAnsi="Times New Roman" w:cs="Times New Roman"/>
          <w:iCs/>
          <w:sz w:val="28"/>
          <w:szCs w:val="28"/>
        </w:rPr>
        <w:t>(ф.0503178)</w:t>
      </w:r>
      <w:r w:rsidR="004D7EE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4D7EE3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B111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Устюжна</w:t>
      </w:r>
      <w:r w:rsidR="00B111AE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Кольцова Т.А.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921DB1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sz w:val="28"/>
          <w:szCs w:val="28"/>
        </w:rPr>
        <w:t>онтрольно-счетной п</w:t>
      </w:r>
      <w:r w:rsidR="008E6C83">
        <w:rPr>
          <w:rFonts w:ascii="Times New Roman" w:hAnsi="Times New Roman" w:cs="Times New Roman"/>
          <w:sz w:val="28"/>
          <w:szCs w:val="28"/>
        </w:rPr>
        <w:t xml:space="preserve">алаты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8E6C8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6C8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Арефьев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7EE3">
        <w:rPr>
          <w:rFonts w:ascii="Times New Roman" w:hAnsi="Times New Roman" w:cs="Times New Roman"/>
          <w:sz w:val="28"/>
          <w:szCs w:val="28"/>
        </w:rPr>
        <w:t xml:space="preserve">города Устюжна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4D7EE3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049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D7EE3">
        <w:rPr>
          <w:rFonts w:ascii="Times New Roman" w:hAnsi="Times New Roman" w:cs="Times New Roman"/>
          <w:sz w:val="28"/>
          <w:szCs w:val="28"/>
        </w:rPr>
        <w:t xml:space="preserve">город Устюжна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804923" w:rsidRDefault="00804923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33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D7EE3">
        <w:rPr>
          <w:rFonts w:ascii="Times New Roman" w:hAnsi="Times New Roman" w:cs="Times New Roman"/>
          <w:sz w:val="28"/>
          <w:szCs w:val="28"/>
        </w:rPr>
        <w:t>города Устюжна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A457BD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462115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462115">
        <w:rPr>
          <w:rFonts w:ascii="Times New Roman" w:hAnsi="Times New Roman" w:cs="Times New Roman"/>
          <w:sz w:val="28"/>
          <w:szCs w:val="28"/>
        </w:rPr>
        <w:t>203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457BD">
        <w:rPr>
          <w:rFonts w:ascii="Times New Roman" w:eastAsia="Calibri" w:hAnsi="Times New Roman" w:cs="Times New Roman"/>
          <w:sz w:val="28"/>
          <w:szCs w:val="28"/>
        </w:rPr>
        <w:t xml:space="preserve">местном 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бюджете </w:t>
      </w:r>
      <w:r w:rsidR="00A457BD">
        <w:rPr>
          <w:rFonts w:ascii="Times New Roman" w:eastAsia="Calibri" w:hAnsi="Times New Roman" w:cs="Times New Roman"/>
          <w:sz w:val="28"/>
          <w:szCs w:val="28"/>
        </w:rPr>
        <w:t>города Устюжна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462115">
        <w:rPr>
          <w:rFonts w:ascii="Times New Roman" w:eastAsia="Calibri" w:hAnsi="Times New Roman" w:cs="Times New Roman"/>
          <w:sz w:val="28"/>
          <w:szCs w:val="28"/>
        </w:rPr>
        <w:t>1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462115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62115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57BD">
        <w:rPr>
          <w:rFonts w:ascii="Times New Roman" w:hAnsi="Times New Roman" w:cs="Times New Roman"/>
          <w:sz w:val="28"/>
          <w:szCs w:val="28"/>
        </w:rPr>
        <w:t>города Устюжна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A457BD">
        <w:rPr>
          <w:rFonts w:ascii="Times New Roman" w:hAnsi="Times New Roman" w:cs="Times New Roman"/>
          <w:sz w:val="28"/>
          <w:szCs w:val="28"/>
        </w:rPr>
        <w:t>города Устюжна</w:t>
      </w:r>
      <w:r w:rsidR="00140000">
        <w:rPr>
          <w:rFonts w:ascii="Times New Roman" w:hAnsi="Times New Roman" w:cs="Times New Roman"/>
          <w:sz w:val="28"/>
          <w:szCs w:val="28"/>
        </w:rPr>
        <w:t xml:space="preserve"> 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140000" w:rsidRDefault="00140000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D28A8">
        <w:rPr>
          <w:rFonts w:ascii="Times New Roman" w:hAnsi="Times New Roman" w:cs="Times New Roman"/>
          <w:sz w:val="28"/>
          <w:szCs w:val="28"/>
        </w:rPr>
        <w:t>города Устюжна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462115">
        <w:rPr>
          <w:rFonts w:ascii="Times New Roman" w:hAnsi="Times New Roman" w:cs="Times New Roman"/>
          <w:sz w:val="28"/>
          <w:szCs w:val="28"/>
        </w:rPr>
        <w:t>1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B572E4" w:rsidRPr="00921DB1" w:rsidRDefault="00B572E4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598"/>
        <w:gridCol w:w="1534"/>
        <w:gridCol w:w="1408"/>
      </w:tblGrid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408" w:type="dxa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C56F42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C56F42" w:rsidRDefault="00C56F42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C56F42" w:rsidRPr="00AE5483" w:rsidRDefault="00C56F42" w:rsidP="00C5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C56F42" w:rsidRDefault="00C56F42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08" w:type="dxa"/>
          </w:tcPr>
          <w:p w:rsidR="00C56F42" w:rsidRDefault="00C56F42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462115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62115" w:rsidRDefault="00462115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62115" w:rsidRPr="00AE5483" w:rsidRDefault="00462115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462115" w:rsidRDefault="00462115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08" w:type="dxa"/>
          </w:tcPr>
          <w:p w:rsidR="00462115" w:rsidRDefault="00462115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757920" w:rsidRPr="00AE5483" w:rsidRDefault="009C63F0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 доходы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757920" w:rsidRPr="00AE5483" w:rsidRDefault="00757920" w:rsidP="009C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757920" w:rsidRPr="00AE5483" w:rsidRDefault="00C56F42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757920" w:rsidRPr="00AE5483" w:rsidRDefault="00C56F42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1E50C1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E50C1" w:rsidRDefault="001E50C1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E50C1" w:rsidRDefault="001E50C1" w:rsidP="003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F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1 00 00 000 00 0000 000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1E50C1" w:rsidRDefault="00462115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6 647</w:t>
            </w:r>
            <w:r w:rsidR="001E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8" w:type="dxa"/>
          </w:tcPr>
          <w:p w:rsidR="001E50C1" w:rsidRDefault="00462115" w:rsidP="0046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3 291</w:t>
            </w:r>
            <w:r w:rsidR="003F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1A3C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6F1A3C" w:rsidRPr="00AE5483" w:rsidRDefault="009C63F0" w:rsidP="009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6F1A3C" w:rsidRPr="00AE5483" w:rsidRDefault="001E50C1" w:rsidP="003F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F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6F1A3C" w:rsidRDefault="00462115" w:rsidP="00A7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28 003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7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6F1A3C" w:rsidRDefault="006F1A3C" w:rsidP="00A7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5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A74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</w:tcPr>
          <w:p w:rsidR="00757920" w:rsidRPr="007128CA" w:rsidRDefault="00757920" w:rsidP="0075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757920" w:rsidRPr="007128CA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55 015</w:t>
            </w:r>
            <w:r w:rsidR="00757920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8" w:type="dxa"/>
          </w:tcPr>
          <w:p w:rsidR="00757920" w:rsidRPr="007128CA" w:rsidRDefault="00F64541" w:rsidP="00F6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50 348</w:t>
            </w:r>
            <w:r w:rsidR="00757920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56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E5483" w:rsidRPr="00757920" w:rsidRDefault="00757920" w:rsidP="00761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по доходам администрацией </w:t>
      </w:r>
      <w:r w:rsidR="00282992">
        <w:rPr>
          <w:rFonts w:ascii="Times New Roman" w:hAnsi="Times New Roman" w:cs="Times New Roman"/>
          <w:sz w:val="28"/>
          <w:szCs w:val="28"/>
        </w:rPr>
        <w:t>города Устюжна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61BB7">
        <w:rPr>
          <w:rFonts w:ascii="Times New Roman" w:hAnsi="Times New Roman" w:cs="Times New Roman"/>
          <w:sz w:val="28"/>
          <w:szCs w:val="28"/>
        </w:rPr>
        <w:t>2</w:t>
      </w:r>
      <w:r w:rsidR="00F64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761BB7">
        <w:rPr>
          <w:rFonts w:ascii="Times New Roman" w:hAnsi="Times New Roman" w:cs="Times New Roman"/>
          <w:sz w:val="28"/>
          <w:szCs w:val="28"/>
        </w:rPr>
        <w:t>9</w:t>
      </w:r>
      <w:r w:rsidR="00F64541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,</w:t>
      </w:r>
      <w:r w:rsidR="00F645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0E23">
        <w:rPr>
          <w:rFonts w:ascii="Times New Roman" w:hAnsi="Times New Roman" w:cs="Times New Roman"/>
          <w:sz w:val="28"/>
          <w:szCs w:val="28"/>
        </w:rPr>
        <w:t>города Устюжна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282992" w:rsidRPr="00DF3028" w:rsidRDefault="00282992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00 «Образование»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921DB1" w:rsidRPr="00921DB1" w:rsidRDefault="00F33FCD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города Устюжна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5C179D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5C179D">
        <w:rPr>
          <w:rFonts w:ascii="Times New Roman" w:hAnsi="Times New Roman" w:cs="Times New Roman"/>
          <w:sz w:val="28"/>
          <w:szCs w:val="28"/>
        </w:rPr>
        <w:t>203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Pr="001435A8">
        <w:rPr>
          <w:rFonts w:ascii="Calibri" w:eastAsia="Calibri" w:hAnsi="Calibri" w:cs="Times New Roman"/>
          <w:sz w:val="24"/>
          <w:szCs w:val="24"/>
        </w:rPr>
        <w:t>«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местном 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бюджете </w:t>
      </w:r>
      <w:r>
        <w:rPr>
          <w:rFonts w:ascii="Times New Roman" w:eastAsia="Calibri" w:hAnsi="Times New Roman" w:cs="Times New Roman"/>
          <w:sz w:val="28"/>
          <w:szCs w:val="28"/>
        </w:rPr>
        <w:t>города Устюжна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C179D">
        <w:rPr>
          <w:rFonts w:ascii="Times New Roman" w:eastAsia="Calibri" w:hAnsi="Times New Roman" w:cs="Times New Roman"/>
          <w:sz w:val="28"/>
          <w:szCs w:val="28"/>
        </w:rPr>
        <w:t>1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C179D">
        <w:rPr>
          <w:rFonts w:ascii="Times New Roman" w:eastAsia="Calibri" w:hAnsi="Times New Roman" w:cs="Times New Roman"/>
          <w:sz w:val="28"/>
          <w:szCs w:val="28"/>
        </w:rPr>
        <w:t>2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C179D">
        <w:rPr>
          <w:rFonts w:ascii="Times New Roman" w:eastAsia="Calibri" w:hAnsi="Times New Roman" w:cs="Times New Roman"/>
          <w:sz w:val="28"/>
          <w:szCs w:val="28"/>
        </w:rPr>
        <w:t>3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Устюжна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9E5E62">
        <w:rPr>
          <w:rFonts w:ascii="Times New Roman" w:hAnsi="Times New Roman" w:cs="Times New Roman"/>
          <w:sz w:val="28"/>
          <w:szCs w:val="28"/>
        </w:rPr>
        <w:t>2</w:t>
      </w:r>
      <w:r w:rsidR="005C179D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0E1E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E1E">
        <w:rPr>
          <w:rFonts w:ascii="Times New Roman" w:hAnsi="Times New Roman" w:cs="Times New Roman"/>
          <w:sz w:val="28"/>
          <w:szCs w:val="28"/>
        </w:rPr>
        <w:t>505</w:t>
      </w:r>
      <w:r w:rsidR="00373595">
        <w:rPr>
          <w:rFonts w:ascii="Times New Roman" w:hAnsi="Times New Roman" w:cs="Times New Roman"/>
          <w:sz w:val="28"/>
          <w:szCs w:val="28"/>
        </w:rPr>
        <w:t>,</w:t>
      </w:r>
      <w:r w:rsidR="00160E1E">
        <w:rPr>
          <w:rFonts w:ascii="Times New Roman" w:hAnsi="Times New Roman" w:cs="Times New Roman"/>
          <w:sz w:val="28"/>
          <w:szCs w:val="28"/>
        </w:rPr>
        <w:t>54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  <w:proofErr w:type="gramEnd"/>
    </w:p>
    <w:p w:rsidR="00DF3028" w:rsidRDefault="00921DB1" w:rsidP="00AE6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3FCD">
        <w:rPr>
          <w:rFonts w:ascii="Times New Roman" w:hAnsi="Times New Roman" w:cs="Times New Roman"/>
          <w:sz w:val="28"/>
          <w:szCs w:val="28"/>
        </w:rPr>
        <w:t>города Устюжна</w:t>
      </w:r>
      <w:r w:rsidR="00DF302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</w:t>
      </w:r>
      <w:r w:rsidR="00AE621C"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843D84" w:rsidRDefault="00843D84" w:rsidP="00271754">
      <w:pPr>
        <w:pStyle w:val="a5"/>
        <w:ind w:firstLine="0"/>
        <w:rPr>
          <w:b/>
          <w:i/>
          <w:sz w:val="26"/>
          <w:szCs w:val="26"/>
        </w:rPr>
      </w:pPr>
      <w:r w:rsidRPr="00FF466A">
        <w:rPr>
          <w:b/>
          <w:i/>
          <w:sz w:val="26"/>
          <w:szCs w:val="26"/>
        </w:rPr>
        <w:object w:dxaOrig="9811" w:dyaOrig="6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75pt;height:289.15pt" o:ole="">
            <v:imagedata r:id="rId5" o:title=""/>
          </v:shape>
          <o:OLEObject Type="Embed" ProgID="Excel.Sheet.12" ShapeID="_x0000_i1025" DrawAspect="Content" ObjectID="_1708846686" r:id="rId6"/>
        </w:object>
      </w:r>
      <w:r w:rsidR="00271754">
        <w:rPr>
          <w:b/>
          <w:i/>
          <w:sz w:val="26"/>
          <w:szCs w:val="26"/>
        </w:rPr>
        <w:t xml:space="preserve">      </w:t>
      </w:r>
    </w:p>
    <w:p w:rsidR="00B86BCD" w:rsidRPr="00921DB1" w:rsidRDefault="00843D84" w:rsidP="0027175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21DB1" w:rsidRPr="00921DB1">
        <w:rPr>
          <w:sz w:val="28"/>
          <w:szCs w:val="28"/>
        </w:rPr>
        <w:t>Расходная часть в 20</w:t>
      </w:r>
      <w:r w:rsidR="003A0A60">
        <w:rPr>
          <w:sz w:val="28"/>
          <w:szCs w:val="28"/>
        </w:rPr>
        <w:t>2</w:t>
      </w:r>
      <w:r w:rsidR="00DF1538">
        <w:rPr>
          <w:sz w:val="28"/>
          <w:szCs w:val="28"/>
        </w:rPr>
        <w:t>1</w:t>
      </w:r>
      <w:r w:rsidR="00921DB1" w:rsidRPr="00921DB1">
        <w:rPr>
          <w:sz w:val="28"/>
          <w:szCs w:val="28"/>
        </w:rPr>
        <w:t xml:space="preserve"> году исполнена в сумме </w:t>
      </w:r>
      <w:r w:rsidR="00DF1538">
        <w:rPr>
          <w:sz w:val="28"/>
          <w:szCs w:val="28"/>
        </w:rPr>
        <w:t>61</w:t>
      </w:r>
      <w:r w:rsidR="008C2676">
        <w:rPr>
          <w:sz w:val="28"/>
          <w:szCs w:val="28"/>
        </w:rPr>
        <w:t xml:space="preserve"> </w:t>
      </w:r>
      <w:r w:rsidR="00DF1538">
        <w:rPr>
          <w:sz w:val="28"/>
          <w:szCs w:val="28"/>
        </w:rPr>
        <w:t>458</w:t>
      </w:r>
      <w:r w:rsidR="00EA43B0">
        <w:rPr>
          <w:sz w:val="28"/>
          <w:szCs w:val="28"/>
        </w:rPr>
        <w:t>,</w:t>
      </w:r>
      <w:r w:rsidR="00DF1538">
        <w:rPr>
          <w:sz w:val="28"/>
          <w:szCs w:val="28"/>
        </w:rPr>
        <w:t>9</w:t>
      </w:r>
      <w:r w:rsidR="00921DB1" w:rsidRPr="00921DB1">
        <w:rPr>
          <w:sz w:val="28"/>
          <w:szCs w:val="28"/>
        </w:rPr>
        <w:t xml:space="preserve"> тыс. рублей, что</w:t>
      </w:r>
      <w:r w:rsidR="00825C0D">
        <w:rPr>
          <w:sz w:val="28"/>
          <w:szCs w:val="28"/>
        </w:rPr>
        <w:t xml:space="preserve"> </w:t>
      </w:r>
      <w:r w:rsidR="00921DB1" w:rsidRPr="00921DB1">
        <w:rPr>
          <w:sz w:val="28"/>
          <w:szCs w:val="28"/>
        </w:rPr>
        <w:t xml:space="preserve">составляет </w:t>
      </w:r>
      <w:r w:rsidR="00DF1538">
        <w:rPr>
          <w:sz w:val="28"/>
          <w:szCs w:val="28"/>
        </w:rPr>
        <w:t>91</w:t>
      </w:r>
      <w:r w:rsidR="00921DB1" w:rsidRPr="00921DB1">
        <w:rPr>
          <w:sz w:val="28"/>
          <w:szCs w:val="28"/>
        </w:rPr>
        <w:t>,</w:t>
      </w:r>
      <w:r w:rsidR="00DF1538">
        <w:rPr>
          <w:sz w:val="28"/>
          <w:szCs w:val="28"/>
        </w:rPr>
        <w:t>0</w:t>
      </w:r>
      <w:r w:rsidR="00921DB1" w:rsidRPr="00921DB1">
        <w:rPr>
          <w:sz w:val="28"/>
          <w:szCs w:val="28"/>
        </w:rPr>
        <w:t xml:space="preserve"> процент от утвержденных плановых показателей </w:t>
      </w:r>
      <w:r w:rsidR="00DF1538">
        <w:rPr>
          <w:sz w:val="28"/>
          <w:szCs w:val="28"/>
        </w:rPr>
        <w:t xml:space="preserve">на конец года </w:t>
      </w:r>
      <w:r w:rsidR="00921DB1" w:rsidRPr="00921DB1">
        <w:rPr>
          <w:sz w:val="28"/>
          <w:szCs w:val="28"/>
        </w:rPr>
        <w:t xml:space="preserve">и </w:t>
      </w:r>
      <w:r w:rsidR="003A0A60">
        <w:rPr>
          <w:sz w:val="28"/>
          <w:szCs w:val="28"/>
        </w:rPr>
        <w:t xml:space="preserve">на </w:t>
      </w:r>
      <w:r w:rsidR="009D4361">
        <w:rPr>
          <w:sz w:val="28"/>
          <w:szCs w:val="28"/>
        </w:rPr>
        <w:t>57</w:t>
      </w:r>
      <w:r w:rsidR="003A0A60">
        <w:rPr>
          <w:sz w:val="28"/>
          <w:szCs w:val="28"/>
        </w:rPr>
        <w:t> </w:t>
      </w:r>
      <w:r w:rsidR="009D4361">
        <w:rPr>
          <w:sz w:val="28"/>
          <w:szCs w:val="28"/>
        </w:rPr>
        <w:t>251</w:t>
      </w:r>
      <w:r w:rsidR="003A0A60">
        <w:rPr>
          <w:sz w:val="28"/>
          <w:szCs w:val="28"/>
        </w:rPr>
        <w:t>,</w:t>
      </w:r>
      <w:r w:rsidR="009D4361">
        <w:rPr>
          <w:sz w:val="28"/>
          <w:szCs w:val="28"/>
        </w:rPr>
        <w:t>8</w:t>
      </w:r>
      <w:r w:rsidR="003A0A60">
        <w:rPr>
          <w:sz w:val="28"/>
          <w:szCs w:val="28"/>
        </w:rPr>
        <w:t xml:space="preserve"> тыс. рублей </w:t>
      </w:r>
      <w:r w:rsidR="009D4361">
        <w:rPr>
          <w:sz w:val="28"/>
          <w:szCs w:val="28"/>
        </w:rPr>
        <w:t>меньше</w:t>
      </w:r>
      <w:r w:rsidR="003A0A60">
        <w:rPr>
          <w:sz w:val="28"/>
          <w:szCs w:val="28"/>
        </w:rPr>
        <w:t xml:space="preserve"> и</w:t>
      </w:r>
      <w:r w:rsidR="00921DB1" w:rsidRPr="00895A4C">
        <w:rPr>
          <w:sz w:val="28"/>
          <w:szCs w:val="28"/>
        </w:rPr>
        <w:t>сполнени</w:t>
      </w:r>
      <w:r w:rsidR="003A0A60">
        <w:rPr>
          <w:sz w:val="28"/>
          <w:szCs w:val="28"/>
        </w:rPr>
        <w:t>я</w:t>
      </w:r>
      <w:r w:rsidR="00921DB1" w:rsidRPr="00895A4C">
        <w:rPr>
          <w:sz w:val="28"/>
          <w:szCs w:val="28"/>
        </w:rPr>
        <w:t xml:space="preserve"> </w:t>
      </w:r>
      <w:r w:rsidR="003A0A60">
        <w:rPr>
          <w:sz w:val="28"/>
          <w:szCs w:val="28"/>
        </w:rPr>
        <w:t xml:space="preserve">бюджета </w:t>
      </w:r>
      <w:r w:rsidR="00921DB1" w:rsidRPr="00895A4C">
        <w:rPr>
          <w:sz w:val="28"/>
          <w:szCs w:val="28"/>
        </w:rPr>
        <w:t>20</w:t>
      </w:r>
      <w:r w:rsidR="009D4361">
        <w:rPr>
          <w:sz w:val="28"/>
          <w:szCs w:val="28"/>
        </w:rPr>
        <w:t>20</w:t>
      </w:r>
      <w:r w:rsidR="00921DB1" w:rsidRPr="00895A4C">
        <w:rPr>
          <w:sz w:val="28"/>
          <w:szCs w:val="28"/>
        </w:rPr>
        <w:t xml:space="preserve"> года.</w:t>
      </w:r>
      <w:r w:rsidR="00921DB1" w:rsidRPr="00825C0D">
        <w:rPr>
          <w:color w:val="FF0000"/>
          <w:sz w:val="28"/>
          <w:szCs w:val="28"/>
        </w:rPr>
        <w:t xml:space="preserve">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2676">
        <w:rPr>
          <w:rFonts w:ascii="Times New Roman" w:hAnsi="Times New Roman" w:cs="Times New Roman"/>
          <w:sz w:val="28"/>
          <w:szCs w:val="28"/>
        </w:rPr>
        <w:t>города Устюжна</w:t>
      </w:r>
      <w:r w:rsidR="003A0A60">
        <w:rPr>
          <w:rFonts w:ascii="Times New Roman" w:hAnsi="Times New Roman" w:cs="Times New Roman"/>
          <w:sz w:val="28"/>
          <w:szCs w:val="28"/>
        </w:rPr>
        <w:t xml:space="preserve"> </w:t>
      </w:r>
      <w:r w:rsidR="00401671">
        <w:rPr>
          <w:rFonts w:ascii="Times New Roman" w:hAnsi="Times New Roman" w:cs="Times New Roman"/>
          <w:sz w:val="28"/>
          <w:szCs w:val="28"/>
        </w:rPr>
        <w:t xml:space="preserve">занимают расходы на </w:t>
      </w:r>
      <w:r w:rsidR="003A0A60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1D7B04">
        <w:rPr>
          <w:rFonts w:ascii="Times New Roman" w:hAnsi="Times New Roman" w:cs="Times New Roman"/>
          <w:sz w:val="28"/>
          <w:szCs w:val="28"/>
        </w:rPr>
        <w:t>55</w:t>
      </w:r>
      <w:r w:rsidR="003A0A60">
        <w:rPr>
          <w:rFonts w:ascii="Times New Roman" w:hAnsi="Times New Roman" w:cs="Times New Roman"/>
          <w:sz w:val="28"/>
          <w:szCs w:val="28"/>
        </w:rPr>
        <w:t>,</w:t>
      </w:r>
      <w:r w:rsidR="008C2676">
        <w:rPr>
          <w:rFonts w:ascii="Times New Roman" w:hAnsi="Times New Roman" w:cs="Times New Roman"/>
          <w:sz w:val="28"/>
          <w:szCs w:val="28"/>
        </w:rPr>
        <w:t>5</w:t>
      </w:r>
      <w:r w:rsidR="00401671">
        <w:rPr>
          <w:rFonts w:ascii="Times New Roman" w:hAnsi="Times New Roman" w:cs="Times New Roman"/>
          <w:sz w:val="28"/>
          <w:szCs w:val="28"/>
        </w:rPr>
        <w:t>%</w:t>
      </w:r>
      <w:r w:rsidR="008C2676">
        <w:rPr>
          <w:rFonts w:ascii="Times New Roman" w:hAnsi="Times New Roman" w:cs="Times New Roman"/>
          <w:sz w:val="28"/>
          <w:szCs w:val="28"/>
        </w:rPr>
        <w:t xml:space="preserve"> и на национальную экономику – </w:t>
      </w:r>
      <w:r w:rsidR="001D7B04">
        <w:rPr>
          <w:rFonts w:ascii="Times New Roman" w:hAnsi="Times New Roman" w:cs="Times New Roman"/>
          <w:sz w:val="28"/>
          <w:szCs w:val="28"/>
        </w:rPr>
        <w:t>23</w:t>
      </w:r>
      <w:r w:rsidR="008C2676">
        <w:rPr>
          <w:rFonts w:ascii="Times New Roman" w:hAnsi="Times New Roman" w:cs="Times New Roman"/>
          <w:sz w:val="28"/>
          <w:szCs w:val="28"/>
        </w:rPr>
        <w:t>,</w:t>
      </w:r>
      <w:r w:rsidR="001D7B04">
        <w:rPr>
          <w:rFonts w:ascii="Times New Roman" w:hAnsi="Times New Roman" w:cs="Times New Roman"/>
          <w:sz w:val="28"/>
          <w:szCs w:val="28"/>
        </w:rPr>
        <w:t>6</w:t>
      </w:r>
      <w:r w:rsidR="008C2676">
        <w:rPr>
          <w:rFonts w:ascii="Times New Roman" w:hAnsi="Times New Roman" w:cs="Times New Roman"/>
          <w:sz w:val="28"/>
          <w:szCs w:val="28"/>
        </w:rPr>
        <w:t xml:space="preserve">%    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</w:t>
      </w:r>
      <w:r w:rsidR="00374A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 w:rsidR="00374A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1D7B04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2676">
        <w:rPr>
          <w:rFonts w:ascii="Times New Roman" w:hAnsi="Times New Roman" w:cs="Times New Roman"/>
          <w:sz w:val="28"/>
          <w:szCs w:val="28"/>
        </w:rPr>
        <w:t>города Устюжна</w:t>
      </w:r>
      <w:r w:rsidR="003A0A6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8C2676">
        <w:rPr>
          <w:rFonts w:ascii="Times New Roman" w:hAnsi="Times New Roman" w:cs="Times New Roman"/>
          <w:sz w:val="28"/>
          <w:szCs w:val="28"/>
        </w:rPr>
        <w:t>и.о. гл</w:t>
      </w:r>
      <w:r w:rsidR="003A0A60">
        <w:rPr>
          <w:rFonts w:ascii="Times New Roman" w:hAnsi="Times New Roman" w:cs="Times New Roman"/>
          <w:sz w:val="28"/>
          <w:szCs w:val="28"/>
        </w:rPr>
        <w:t>ав</w:t>
      </w:r>
      <w:r w:rsidR="008C2676">
        <w:rPr>
          <w:rFonts w:ascii="Times New Roman" w:hAnsi="Times New Roman" w:cs="Times New Roman"/>
          <w:sz w:val="28"/>
          <w:szCs w:val="28"/>
        </w:rPr>
        <w:t xml:space="preserve">ы администрации и </w:t>
      </w:r>
      <w:r w:rsidR="00A46480">
        <w:rPr>
          <w:rFonts w:ascii="Times New Roman" w:hAnsi="Times New Roman" w:cs="Times New Roman"/>
          <w:sz w:val="28"/>
          <w:szCs w:val="28"/>
        </w:rPr>
        <w:t>руководителем централизованной бухгалтерии.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480">
        <w:rPr>
          <w:rFonts w:ascii="Times New Roman" w:hAnsi="Times New Roman" w:cs="Times New Roman"/>
          <w:sz w:val="28"/>
          <w:szCs w:val="28"/>
        </w:rPr>
        <w:t>Что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A46480">
        <w:rPr>
          <w:rFonts w:ascii="Times New Roman" w:hAnsi="Times New Roman" w:cs="Times New Roman"/>
          <w:sz w:val="28"/>
          <w:szCs w:val="28"/>
        </w:rPr>
        <w:t>ует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п. 6 Инструкции о</w:t>
      </w:r>
      <w:r w:rsidR="001D7B04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  <w:proofErr w:type="gramEnd"/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Отчетность предоставлена </w:t>
      </w:r>
      <w:r w:rsidR="003A0A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6480">
        <w:rPr>
          <w:rFonts w:ascii="Times New Roman" w:hAnsi="Times New Roman" w:cs="Times New Roman"/>
          <w:sz w:val="28"/>
          <w:szCs w:val="28"/>
        </w:rPr>
        <w:t xml:space="preserve">города Устюжна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199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697720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3A0A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6480">
        <w:rPr>
          <w:rFonts w:ascii="Times New Roman" w:hAnsi="Times New Roman" w:cs="Times New Roman"/>
          <w:sz w:val="28"/>
          <w:szCs w:val="28"/>
        </w:rPr>
        <w:t>города Устюжна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1F16D2" w:rsidRPr="001F16D2" w:rsidRDefault="00921DB1" w:rsidP="001F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</w:t>
      </w:r>
      <w:r w:rsidR="009359EA" w:rsidRPr="001F16D2">
        <w:rPr>
          <w:rFonts w:ascii="Times New Roman" w:hAnsi="Times New Roman" w:cs="Times New Roman"/>
          <w:sz w:val="28"/>
          <w:szCs w:val="28"/>
        </w:rPr>
        <w:t>«Отчет о принятых бюджетных обя</w:t>
      </w:r>
      <w:r w:rsidRPr="001F16D2">
        <w:rPr>
          <w:rFonts w:ascii="Times New Roman" w:hAnsi="Times New Roman" w:cs="Times New Roman"/>
          <w:sz w:val="28"/>
          <w:szCs w:val="28"/>
        </w:rPr>
        <w:t xml:space="preserve">зательствах»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13A6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в объеме </w:t>
      </w:r>
      <w:r w:rsidR="00B92612">
        <w:rPr>
          <w:rFonts w:ascii="Times New Roman" w:hAnsi="Times New Roman" w:cs="Times New Roman"/>
          <w:sz w:val="28"/>
          <w:szCs w:val="28"/>
        </w:rPr>
        <w:t>61723</w:t>
      </w:r>
      <w:r w:rsidR="009359EA" w:rsidRPr="001F16D2">
        <w:rPr>
          <w:rFonts w:ascii="Times New Roman" w:hAnsi="Times New Roman" w:cs="Times New Roman"/>
          <w:sz w:val="28"/>
          <w:szCs w:val="28"/>
        </w:rPr>
        <w:t>,</w:t>
      </w:r>
      <w:r w:rsidR="00B92612">
        <w:rPr>
          <w:rFonts w:ascii="Times New Roman" w:hAnsi="Times New Roman" w:cs="Times New Roman"/>
          <w:sz w:val="28"/>
          <w:szCs w:val="28"/>
        </w:rPr>
        <w:t>9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что </w:t>
      </w:r>
      <w:r w:rsidR="00E13A63">
        <w:rPr>
          <w:rFonts w:ascii="Times New Roman" w:hAnsi="Times New Roman" w:cs="Times New Roman"/>
          <w:sz w:val="28"/>
          <w:szCs w:val="28"/>
        </w:rPr>
        <w:t>меньше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утвержденных лимитов </w:t>
      </w:r>
      <w:r w:rsidRPr="001F16D2">
        <w:rPr>
          <w:rFonts w:ascii="Times New Roman" w:hAnsi="Times New Roman" w:cs="Times New Roman"/>
          <w:sz w:val="28"/>
          <w:szCs w:val="28"/>
        </w:rPr>
        <w:t xml:space="preserve"> бюджетных обязательств (</w:t>
      </w:r>
      <w:r w:rsidR="00B92612">
        <w:rPr>
          <w:rFonts w:ascii="Times New Roman" w:hAnsi="Times New Roman" w:cs="Times New Roman"/>
          <w:sz w:val="28"/>
          <w:szCs w:val="28"/>
        </w:rPr>
        <w:t>67505</w:t>
      </w:r>
      <w:r w:rsidR="009359EA" w:rsidRPr="001F16D2">
        <w:rPr>
          <w:rFonts w:ascii="Times New Roman" w:hAnsi="Times New Roman" w:cs="Times New Roman"/>
          <w:sz w:val="28"/>
          <w:szCs w:val="28"/>
        </w:rPr>
        <w:t>,</w:t>
      </w:r>
      <w:r w:rsidR="00B92612">
        <w:rPr>
          <w:rFonts w:ascii="Times New Roman" w:hAnsi="Times New Roman" w:cs="Times New Roman"/>
          <w:sz w:val="28"/>
          <w:szCs w:val="28"/>
        </w:rPr>
        <w:t>5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F16D2" w:rsidRPr="001F16D2">
        <w:rPr>
          <w:rFonts w:ascii="Times New Roman" w:hAnsi="Times New Roman" w:cs="Times New Roman"/>
          <w:sz w:val="28"/>
          <w:szCs w:val="28"/>
        </w:rPr>
        <w:t>. Не исполнен</w:t>
      </w:r>
      <w:r w:rsidR="00A46480">
        <w:rPr>
          <w:rFonts w:ascii="Times New Roman" w:hAnsi="Times New Roman" w:cs="Times New Roman"/>
          <w:sz w:val="28"/>
          <w:szCs w:val="28"/>
        </w:rPr>
        <w:t>о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</w:t>
      </w:r>
      <w:r w:rsidR="00A46480">
        <w:rPr>
          <w:rFonts w:ascii="Times New Roman" w:hAnsi="Times New Roman" w:cs="Times New Roman"/>
          <w:sz w:val="28"/>
          <w:szCs w:val="28"/>
        </w:rPr>
        <w:t xml:space="preserve"> – </w:t>
      </w:r>
      <w:r w:rsidR="00B92612">
        <w:rPr>
          <w:rFonts w:ascii="Times New Roman" w:hAnsi="Times New Roman" w:cs="Times New Roman"/>
          <w:sz w:val="28"/>
          <w:szCs w:val="28"/>
        </w:rPr>
        <w:t>265</w:t>
      </w:r>
      <w:r w:rsidR="00A46480">
        <w:rPr>
          <w:rFonts w:ascii="Times New Roman" w:hAnsi="Times New Roman" w:cs="Times New Roman"/>
          <w:sz w:val="28"/>
          <w:szCs w:val="28"/>
        </w:rPr>
        <w:t>,</w:t>
      </w:r>
      <w:r w:rsidR="00B92612">
        <w:rPr>
          <w:rFonts w:ascii="Times New Roman" w:hAnsi="Times New Roman" w:cs="Times New Roman"/>
          <w:sz w:val="28"/>
          <w:szCs w:val="28"/>
        </w:rPr>
        <w:t>0</w:t>
      </w:r>
      <w:r w:rsidR="00A46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F16D2" w:rsidRPr="001F16D2">
        <w:rPr>
          <w:rFonts w:ascii="Times New Roman" w:hAnsi="Times New Roman" w:cs="Times New Roman"/>
          <w:sz w:val="28"/>
          <w:szCs w:val="28"/>
        </w:rPr>
        <w:t>.</w:t>
      </w:r>
    </w:p>
    <w:p w:rsidR="00442DFE" w:rsidRPr="001F16D2" w:rsidRDefault="00992C2E" w:rsidP="001F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>В данной форме не заполнена графа 8 «из них с применением конкурентных способов»</w:t>
      </w:r>
      <w:r w:rsidR="001F16D2" w:rsidRPr="001F16D2">
        <w:rPr>
          <w:rFonts w:ascii="Times New Roman" w:hAnsi="Times New Roman" w:cs="Times New Roman"/>
          <w:sz w:val="28"/>
          <w:szCs w:val="28"/>
        </w:rPr>
        <w:t>.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1F16D2" w:rsidRPr="001F16D2">
        <w:rPr>
          <w:rFonts w:ascii="Times New Roman" w:hAnsi="Times New Roman" w:cs="Times New Roman"/>
          <w:sz w:val="28"/>
          <w:szCs w:val="28"/>
        </w:rPr>
        <w:t>В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тоже время </w:t>
      </w:r>
      <w:r w:rsidR="00715849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 </w:t>
      </w:r>
      <w:r w:rsidRPr="001F16D2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Pr="001F16D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http://zakupki.gov.ru</w:t>
        </w:r>
      </w:hyperlink>
      <w:r w:rsidRPr="001F16D2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1F16D2" w:rsidRPr="001F16D2">
        <w:rPr>
          <w:rFonts w:ascii="Times New Roman" w:hAnsi="Times New Roman" w:cs="Times New Roman"/>
          <w:sz w:val="28"/>
          <w:szCs w:val="28"/>
        </w:rPr>
        <w:t>а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F16D2" w:rsidRPr="001F16D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проведенных закупках </w:t>
      </w:r>
      <w:r w:rsidR="001E2FA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453CC">
        <w:rPr>
          <w:rFonts w:ascii="Times New Roman" w:hAnsi="Times New Roman" w:cs="Times New Roman"/>
          <w:sz w:val="28"/>
          <w:szCs w:val="28"/>
        </w:rPr>
        <w:t>города Устюжна</w:t>
      </w:r>
      <w:r w:rsidR="001E2FAF">
        <w:rPr>
          <w:rFonts w:ascii="Times New Roman" w:hAnsi="Times New Roman" w:cs="Times New Roman"/>
          <w:sz w:val="28"/>
          <w:szCs w:val="28"/>
        </w:rPr>
        <w:t xml:space="preserve"> в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1F16D2" w:rsidRPr="001E2FAF">
        <w:rPr>
          <w:rFonts w:ascii="Times New Roman" w:hAnsi="Times New Roman" w:cs="Times New Roman"/>
          <w:sz w:val="28"/>
          <w:szCs w:val="28"/>
        </w:rPr>
        <w:t>20</w:t>
      </w:r>
      <w:r w:rsidR="00E13A63">
        <w:rPr>
          <w:rFonts w:ascii="Times New Roman" w:hAnsi="Times New Roman" w:cs="Times New Roman"/>
          <w:sz w:val="28"/>
          <w:szCs w:val="28"/>
        </w:rPr>
        <w:t>2</w:t>
      </w:r>
      <w:r w:rsidR="00B92612">
        <w:rPr>
          <w:rFonts w:ascii="Times New Roman" w:hAnsi="Times New Roman" w:cs="Times New Roman"/>
          <w:sz w:val="28"/>
          <w:szCs w:val="28"/>
        </w:rPr>
        <w:t>1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году в форме электронн</w:t>
      </w:r>
      <w:r w:rsidR="00D45C83">
        <w:rPr>
          <w:rFonts w:ascii="Times New Roman" w:hAnsi="Times New Roman" w:cs="Times New Roman"/>
          <w:sz w:val="28"/>
          <w:szCs w:val="28"/>
        </w:rPr>
        <w:t>ого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D45C83">
        <w:rPr>
          <w:rFonts w:ascii="Times New Roman" w:hAnsi="Times New Roman" w:cs="Times New Roman"/>
          <w:sz w:val="28"/>
          <w:szCs w:val="28"/>
        </w:rPr>
        <w:t>а</w:t>
      </w:r>
      <w:r w:rsidR="001E2FA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453C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92612">
        <w:rPr>
          <w:rFonts w:ascii="Times New Roman" w:hAnsi="Times New Roman" w:cs="Times New Roman"/>
          <w:sz w:val="28"/>
          <w:szCs w:val="28"/>
        </w:rPr>
        <w:t>19</w:t>
      </w:r>
      <w:r w:rsidR="001E2FAF">
        <w:rPr>
          <w:rFonts w:ascii="Times New Roman" w:hAnsi="Times New Roman" w:cs="Times New Roman"/>
          <w:sz w:val="28"/>
          <w:szCs w:val="28"/>
        </w:rPr>
        <w:t xml:space="preserve"> </w:t>
      </w:r>
      <w:r w:rsidR="00DA6B18">
        <w:rPr>
          <w:rFonts w:ascii="Times New Roman" w:hAnsi="Times New Roman" w:cs="Times New Roman"/>
          <w:sz w:val="28"/>
          <w:szCs w:val="28"/>
        </w:rPr>
        <w:t>млн</w:t>
      </w:r>
      <w:r w:rsidR="001E2FAF">
        <w:rPr>
          <w:rFonts w:ascii="Times New Roman" w:hAnsi="Times New Roman" w:cs="Times New Roman"/>
          <w:sz w:val="28"/>
          <w:szCs w:val="28"/>
        </w:rPr>
        <w:t>. рублей.</w:t>
      </w:r>
    </w:p>
    <w:p w:rsidR="00992C2E" w:rsidRPr="001F16D2" w:rsidRDefault="00442DFE" w:rsidP="00992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>Отсутствие информации о данн</w:t>
      </w:r>
      <w:r w:rsidR="001F16D2" w:rsidRPr="001F16D2">
        <w:rPr>
          <w:rFonts w:ascii="Times New Roman" w:hAnsi="Times New Roman" w:cs="Times New Roman"/>
          <w:sz w:val="28"/>
          <w:szCs w:val="28"/>
        </w:rPr>
        <w:t>ых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DA6B18">
        <w:rPr>
          <w:rFonts w:ascii="Times New Roman" w:hAnsi="Times New Roman" w:cs="Times New Roman"/>
          <w:sz w:val="28"/>
          <w:szCs w:val="28"/>
        </w:rPr>
        <w:t xml:space="preserve">принятых бюджетных обязательствах </w:t>
      </w:r>
      <w:r w:rsidRPr="001F16D2">
        <w:rPr>
          <w:rFonts w:ascii="Times New Roman" w:hAnsi="Times New Roman" w:cs="Times New Roman"/>
          <w:sz w:val="28"/>
          <w:szCs w:val="28"/>
        </w:rPr>
        <w:t xml:space="preserve">в указанной форме, свидетельствует о правонарушении, предусмотренном </w:t>
      </w:r>
      <w:r w:rsidRPr="001F16D2">
        <w:rPr>
          <w:rFonts w:ascii="Times New Roman" w:hAnsi="Times New Roman" w:cs="Times New Roman"/>
          <w:b/>
          <w:sz w:val="28"/>
          <w:szCs w:val="28"/>
        </w:rPr>
        <w:t>статьей 15.15.6</w:t>
      </w:r>
      <w:r w:rsidR="00221ACC" w:rsidRPr="001F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>"Кодекса Российской Федерации об административных правонарушениях" от 30.12.2001 N 195-ФЗ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b/>
          <w:sz w:val="28"/>
          <w:szCs w:val="28"/>
        </w:rPr>
        <w:t>(1.2.9</w:t>
      </w:r>
      <w:r w:rsidR="00451926">
        <w:rPr>
          <w:rFonts w:ascii="Times New Roman" w:hAnsi="Times New Roman" w:cs="Times New Roman"/>
          <w:b/>
          <w:sz w:val="28"/>
          <w:szCs w:val="28"/>
        </w:rPr>
        <w:t>1</w:t>
      </w:r>
      <w:r w:rsidRPr="001F16D2">
        <w:rPr>
          <w:rFonts w:ascii="Times New Roman" w:hAnsi="Times New Roman" w:cs="Times New Roman"/>
          <w:b/>
          <w:sz w:val="28"/>
          <w:szCs w:val="28"/>
        </w:rPr>
        <w:t xml:space="preserve"> Классификатора нарушений Счетной Палаты РФ).</w:t>
      </w:r>
    </w:p>
    <w:p w:rsidR="00887DA0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 w:rsidR="00322E8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22E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3E5D">
        <w:rPr>
          <w:rFonts w:ascii="Times New Roman" w:hAnsi="Times New Roman" w:cs="Times New Roman"/>
          <w:sz w:val="28"/>
          <w:szCs w:val="28"/>
        </w:rPr>
        <w:t>города Устюжна</w:t>
      </w:r>
      <w:r w:rsidR="00322E84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B92612">
        <w:rPr>
          <w:rFonts w:ascii="Times New Roman" w:hAnsi="Times New Roman" w:cs="Times New Roman"/>
          <w:sz w:val="28"/>
          <w:szCs w:val="28"/>
        </w:rPr>
        <w:t>4 043</w:t>
      </w:r>
      <w:r w:rsidR="00EE37E6">
        <w:rPr>
          <w:rFonts w:ascii="Times New Roman" w:hAnsi="Times New Roman" w:cs="Times New Roman"/>
          <w:sz w:val="28"/>
          <w:szCs w:val="28"/>
        </w:rPr>
        <w:t>,</w:t>
      </w:r>
      <w:r w:rsidR="00B92612">
        <w:rPr>
          <w:rFonts w:ascii="Times New Roman" w:hAnsi="Times New Roman" w:cs="Times New Roman"/>
          <w:sz w:val="28"/>
          <w:szCs w:val="28"/>
        </w:rPr>
        <w:t>7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92612">
        <w:rPr>
          <w:rFonts w:ascii="Times New Roman" w:hAnsi="Times New Roman" w:cs="Times New Roman"/>
          <w:sz w:val="28"/>
          <w:szCs w:val="28"/>
        </w:rPr>
        <w:t>31</w:t>
      </w:r>
      <w:r w:rsidR="00344584">
        <w:rPr>
          <w:rFonts w:ascii="Times New Roman" w:hAnsi="Times New Roman" w:cs="Times New Roman"/>
          <w:sz w:val="28"/>
          <w:szCs w:val="28"/>
        </w:rPr>
        <w:t>.</w:t>
      </w:r>
      <w:r w:rsidR="00B92612">
        <w:rPr>
          <w:rFonts w:ascii="Times New Roman" w:hAnsi="Times New Roman" w:cs="Times New Roman"/>
          <w:sz w:val="28"/>
          <w:szCs w:val="28"/>
        </w:rPr>
        <w:t>12</w:t>
      </w:r>
      <w:r w:rsidR="00344584">
        <w:rPr>
          <w:rFonts w:ascii="Times New Roman" w:hAnsi="Times New Roman" w:cs="Times New Roman"/>
          <w:sz w:val="28"/>
          <w:szCs w:val="28"/>
        </w:rPr>
        <w:t>.202</w:t>
      </w:r>
      <w:r w:rsidR="00B92612">
        <w:rPr>
          <w:rFonts w:ascii="Times New Roman" w:hAnsi="Times New Roman" w:cs="Times New Roman"/>
          <w:sz w:val="28"/>
          <w:szCs w:val="28"/>
        </w:rPr>
        <w:t>1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6C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0706" w:rsidRDefault="00C90706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1AC" w:rsidRDefault="009811AC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022" w:rsidRDefault="001E302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7DA0" w:rsidRDefault="00921DB1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палаты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Земского Собрания</w:t>
      </w:r>
    </w:p>
    <w:p w:rsidR="00921DB1" w:rsidRPr="00921DB1" w:rsidRDefault="00887DA0" w:rsidP="0041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Устюженского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Арефьев</w:t>
      </w:r>
    </w:p>
    <w:sectPr w:rsidR="00921DB1" w:rsidRPr="00921DB1" w:rsidSect="00960BA4">
      <w:pgSz w:w="11907" w:h="16839" w:code="9"/>
      <w:pgMar w:top="709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DB1"/>
    <w:rsid w:val="00031A85"/>
    <w:rsid w:val="00032404"/>
    <w:rsid w:val="000356B7"/>
    <w:rsid w:val="000544BC"/>
    <w:rsid w:val="00054897"/>
    <w:rsid w:val="00067B38"/>
    <w:rsid w:val="000833D1"/>
    <w:rsid w:val="000D0ADD"/>
    <w:rsid w:val="000D6CB8"/>
    <w:rsid w:val="000E3359"/>
    <w:rsid w:val="000F4FE6"/>
    <w:rsid w:val="000F6E75"/>
    <w:rsid w:val="001258A1"/>
    <w:rsid w:val="00140000"/>
    <w:rsid w:val="001469C0"/>
    <w:rsid w:val="00160E1E"/>
    <w:rsid w:val="001A0838"/>
    <w:rsid w:val="001B084F"/>
    <w:rsid w:val="001D7B04"/>
    <w:rsid w:val="001E2FAF"/>
    <w:rsid w:val="001E3022"/>
    <w:rsid w:val="001E50C1"/>
    <w:rsid w:val="001E779A"/>
    <w:rsid w:val="001F16D2"/>
    <w:rsid w:val="002148BC"/>
    <w:rsid w:val="00221ACC"/>
    <w:rsid w:val="00237D04"/>
    <w:rsid w:val="0024599D"/>
    <w:rsid w:val="00271754"/>
    <w:rsid w:val="00282992"/>
    <w:rsid w:val="002A14AE"/>
    <w:rsid w:val="002B7222"/>
    <w:rsid w:val="002F3A14"/>
    <w:rsid w:val="003109C8"/>
    <w:rsid w:val="00322E84"/>
    <w:rsid w:val="00327C85"/>
    <w:rsid w:val="003325B5"/>
    <w:rsid w:val="00344584"/>
    <w:rsid w:val="003551D5"/>
    <w:rsid w:val="00373595"/>
    <w:rsid w:val="00374AC3"/>
    <w:rsid w:val="00396260"/>
    <w:rsid w:val="003A0A60"/>
    <w:rsid w:val="003E0ECB"/>
    <w:rsid w:val="003F6BC0"/>
    <w:rsid w:val="00401671"/>
    <w:rsid w:val="00410DD2"/>
    <w:rsid w:val="00417562"/>
    <w:rsid w:val="00442DFE"/>
    <w:rsid w:val="004511F6"/>
    <w:rsid w:val="00451926"/>
    <w:rsid w:val="00462115"/>
    <w:rsid w:val="00467BBE"/>
    <w:rsid w:val="0047692E"/>
    <w:rsid w:val="004B2301"/>
    <w:rsid w:val="004D7EE3"/>
    <w:rsid w:val="00520CBB"/>
    <w:rsid w:val="00527002"/>
    <w:rsid w:val="005334FE"/>
    <w:rsid w:val="005379C3"/>
    <w:rsid w:val="00542B57"/>
    <w:rsid w:val="0055222D"/>
    <w:rsid w:val="0057493B"/>
    <w:rsid w:val="00591A6F"/>
    <w:rsid w:val="00592E95"/>
    <w:rsid w:val="00596FBD"/>
    <w:rsid w:val="005C179D"/>
    <w:rsid w:val="005C23A2"/>
    <w:rsid w:val="005D52ED"/>
    <w:rsid w:val="005E2608"/>
    <w:rsid w:val="005F339C"/>
    <w:rsid w:val="005F3ABC"/>
    <w:rsid w:val="00600FB6"/>
    <w:rsid w:val="00636476"/>
    <w:rsid w:val="00640191"/>
    <w:rsid w:val="00695781"/>
    <w:rsid w:val="00697720"/>
    <w:rsid w:val="006F1A3C"/>
    <w:rsid w:val="007009FD"/>
    <w:rsid w:val="007128CA"/>
    <w:rsid w:val="00712CFA"/>
    <w:rsid w:val="00715849"/>
    <w:rsid w:val="00727731"/>
    <w:rsid w:val="00727997"/>
    <w:rsid w:val="007334ED"/>
    <w:rsid w:val="007453CC"/>
    <w:rsid w:val="00757920"/>
    <w:rsid w:val="007604C8"/>
    <w:rsid w:val="007610F7"/>
    <w:rsid w:val="00761BB7"/>
    <w:rsid w:val="00763E5D"/>
    <w:rsid w:val="007C0842"/>
    <w:rsid w:val="007C5650"/>
    <w:rsid w:val="007C6BDC"/>
    <w:rsid w:val="007C70AB"/>
    <w:rsid w:val="007D1670"/>
    <w:rsid w:val="00800298"/>
    <w:rsid w:val="00804923"/>
    <w:rsid w:val="00825C0D"/>
    <w:rsid w:val="0082658A"/>
    <w:rsid w:val="00843D84"/>
    <w:rsid w:val="008600E9"/>
    <w:rsid w:val="008738C8"/>
    <w:rsid w:val="008768D3"/>
    <w:rsid w:val="00887DA0"/>
    <w:rsid w:val="00895A4C"/>
    <w:rsid w:val="008C2676"/>
    <w:rsid w:val="008C30E6"/>
    <w:rsid w:val="008E1A0A"/>
    <w:rsid w:val="008E6C83"/>
    <w:rsid w:val="0090351F"/>
    <w:rsid w:val="00921DB1"/>
    <w:rsid w:val="009359EA"/>
    <w:rsid w:val="0093662A"/>
    <w:rsid w:val="0095433D"/>
    <w:rsid w:val="00955482"/>
    <w:rsid w:val="00960BA4"/>
    <w:rsid w:val="009811AC"/>
    <w:rsid w:val="00982CCA"/>
    <w:rsid w:val="00984136"/>
    <w:rsid w:val="00992C2E"/>
    <w:rsid w:val="009B38F4"/>
    <w:rsid w:val="009C63F0"/>
    <w:rsid w:val="009D4361"/>
    <w:rsid w:val="009E5E62"/>
    <w:rsid w:val="00A457BD"/>
    <w:rsid w:val="00A46480"/>
    <w:rsid w:val="00A50E23"/>
    <w:rsid w:val="00A6290D"/>
    <w:rsid w:val="00A74534"/>
    <w:rsid w:val="00A950C8"/>
    <w:rsid w:val="00AA441F"/>
    <w:rsid w:val="00AD32DC"/>
    <w:rsid w:val="00AD6525"/>
    <w:rsid w:val="00AD6FB6"/>
    <w:rsid w:val="00AE13AF"/>
    <w:rsid w:val="00AE5483"/>
    <w:rsid w:val="00AE621C"/>
    <w:rsid w:val="00B037AF"/>
    <w:rsid w:val="00B111AE"/>
    <w:rsid w:val="00B572E4"/>
    <w:rsid w:val="00B71F21"/>
    <w:rsid w:val="00B86BCD"/>
    <w:rsid w:val="00B92612"/>
    <w:rsid w:val="00BA1A15"/>
    <w:rsid w:val="00BA2DB0"/>
    <w:rsid w:val="00BA69EB"/>
    <w:rsid w:val="00BB7CC0"/>
    <w:rsid w:val="00C04967"/>
    <w:rsid w:val="00C56F42"/>
    <w:rsid w:val="00C831CF"/>
    <w:rsid w:val="00C86BAE"/>
    <w:rsid w:val="00C90706"/>
    <w:rsid w:val="00C90C60"/>
    <w:rsid w:val="00C91746"/>
    <w:rsid w:val="00CD258C"/>
    <w:rsid w:val="00CF0CF0"/>
    <w:rsid w:val="00D235D2"/>
    <w:rsid w:val="00D3746C"/>
    <w:rsid w:val="00D45C83"/>
    <w:rsid w:val="00D83F29"/>
    <w:rsid w:val="00D91C94"/>
    <w:rsid w:val="00DA6B18"/>
    <w:rsid w:val="00DB544B"/>
    <w:rsid w:val="00DD28A8"/>
    <w:rsid w:val="00DE47A9"/>
    <w:rsid w:val="00DF1538"/>
    <w:rsid w:val="00DF1566"/>
    <w:rsid w:val="00DF3028"/>
    <w:rsid w:val="00E13A63"/>
    <w:rsid w:val="00E20518"/>
    <w:rsid w:val="00E860A8"/>
    <w:rsid w:val="00E97E0D"/>
    <w:rsid w:val="00EA33C4"/>
    <w:rsid w:val="00EA43B0"/>
    <w:rsid w:val="00EE37E6"/>
    <w:rsid w:val="00F164E5"/>
    <w:rsid w:val="00F3199B"/>
    <w:rsid w:val="00F33FCD"/>
    <w:rsid w:val="00F5726B"/>
    <w:rsid w:val="00F62C50"/>
    <w:rsid w:val="00F64541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444E-A45F-4BDD-B32D-5D203322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Беляева</cp:lastModifiedBy>
  <cp:revision>18</cp:revision>
  <cp:lastPrinted>2022-03-15T07:45:00Z</cp:lastPrinted>
  <dcterms:created xsi:type="dcterms:W3CDTF">2022-03-01T09:17:00Z</dcterms:created>
  <dcterms:modified xsi:type="dcterms:W3CDTF">2022-03-15T07:51:00Z</dcterms:modified>
</cp:coreProperties>
</file>