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0D" w:rsidRPr="00B748F9" w:rsidRDefault="00475F0D" w:rsidP="00475F0D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B748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575" cy="682625"/>
            <wp:effectExtent l="19050" t="0" r="0" b="0"/>
            <wp:docPr id="2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0D" w:rsidRPr="00B748F9" w:rsidRDefault="00475F0D" w:rsidP="00B74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48F9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475F0D" w:rsidRPr="00B748F9" w:rsidRDefault="00475F0D" w:rsidP="00B74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48F9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9F5AF9">
        <w:rPr>
          <w:rFonts w:ascii="Times New Roman" w:hAnsi="Times New Roman" w:cs="Times New Roman"/>
          <w:sz w:val="32"/>
          <w:szCs w:val="32"/>
        </w:rPr>
        <w:t>ОКРУГА</w:t>
      </w:r>
    </w:p>
    <w:p w:rsidR="00475F0D" w:rsidRPr="00B748F9" w:rsidRDefault="00475F0D" w:rsidP="00B74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5F0D" w:rsidRPr="00B748F9" w:rsidRDefault="00475F0D" w:rsidP="00B748F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B748F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75F0D" w:rsidRPr="00AE10F2" w:rsidRDefault="00475F0D" w:rsidP="00B748F9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475F0D" w:rsidRPr="00AE10F2" w:rsidRDefault="00475F0D" w:rsidP="00B748F9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475F0D" w:rsidRPr="00FC078F" w:rsidRDefault="00475F0D" w:rsidP="00B748F9">
      <w:pPr>
        <w:keepNext/>
        <w:keepLines/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FC078F">
        <w:rPr>
          <w:rFonts w:ascii="Times New Roman" w:hAnsi="Times New Roman" w:cs="Times New Roman"/>
          <w:sz w:val="27"/>
          <w:szCs w:val="27"/>
        </w:rPr>
        <w:t xml:space="preserve">от </w:t>
      </w:r>
      <w:r w:rsidR="009F5AF9">
        <w:rPr>
          <w:rFonts w:ascii="Times New Roman" w:hAnsi="Times New Roman" w:cs="Times New Roman"/>
          <w:sz w:val="27"/>
          <w:szCs w:val="27"/>
          <w:u w:val="single"/>
        </w:rPr>
        <w:t>_______</w:t>
      </w:r>
      <w:r w:rsidR="00FD4D03" w:rsidRPr="00FC078F">
        <w:rPr>
          <w:rFonts w:ascii="Times New Roman" w:hAnsi="Times New Roman" w:cs="Times New Roman"/>
          <w:sz w:val="27"/>
          <w:szCs w:val="27"/>
        </w:rPr>
        <w:t xml:space="preserve"> №</w:t>
      </w:r>
      <w:r w:rsidR="00C7059B" w:rsidRPr="00FC078F">
        <w:rPr>
          <w:rFonts w:ascii="Times New Roman" w:hAnsi="Times New Roman" w:cs="Times New Roman"/>
          <w:sz w:val="27"/>
          <w:szCs w:val="27"/>
        </w:rPr>
        <w:t xml:space="preserve"> </w:t>
      </w:r>
      <w:r w:rsidR="009F5AF9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475F0D" w:rsidRPr="00FC078F" w:rsidRDefault="00BD3D8D" w:rsidP="00B748F9">
      <w:pPr>
        <w:keepNext/>
        <w:keepLine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C078F">
        <w:rPr>
          <w:rFonts w:ascii="Times New Roman" w:hAnsi="Times New Roman" w:cs="Times New Roman"/>
          <w:sz w:val="27"/>
          <w:szCs w:val="27"/>
        </w:rPr>
        <w:t xml:space="preserve">        </w:t>
      </w:r>
      <w:r w:rsidR="00475F0D" w:rsidRPr="00FC078F">
        <w:rPr>
          <w:rFonts w:ascii="Times New Roman" w:hAnsi="Times New Roman" w:cs="Times New Roman"/>
          <w:sz w:val="27"/>
          <w:szCs w:val="27"/>
        </w:rPr>
        <w:t>г. Устюжна</w:t>
      </w:r>
    </w:p>
    <w:p w:rsidR="00475F0D" w:rsidRDefault="00475F0D" w:rsidP="00B748F9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10F2" w:rsidRPr="00AE10F2" w:rsidRDefault="00AE10F2" w:rsidP="00B748F9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0E0E" w:rsidRPr="00AE10F2" w:rsidRDefault="00A93BB5" w:rsidP="00A93BB5">
      <w:pPr>
        <w:spacing w:after="0" w:line="240" w:lineRule="auto"/>
        <w:ind w:right="581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sz w:val="27"/>
          <w:szCs w:val="27"/>
          <w:lang w:eastAsia="ar-SA"/>
        </w:rPr>
        <w:pict>
          <v:group id="_x0000_s1026" style="position:absolute;left:0;text-align:left;margin-left:-4.8pt;margin-top:.4pt;width:210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475F0D" w:rsidRPr="00AE10F2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B748F9" w:rsidRPr="00AE10F2">
        <w:rPr>
          <w:rFonts w:ascii="Times New Roman" w:hAnsi="Times New Roman" w:cs="Times New Roman"/>
          <w:sz w:val="27"/>
          <w:szCs w:val="27"/>
        </w:rPr>
        <w:t>ведомственной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748F9" w:rsidRPr="00AE10F2">
        <w:rPr>
          <w:rFonts w:ascii="Times New Roman" w:hAnsi="Times New Roman" w:cs="Times New Roman"/>
          <w:sz w:val="27"/>
          <w:szCs w:val="27"/>
        </w:rPr>
        <w:t xml:space="preserve">целевой </w:t>
      </w:r>
      <w:r w:rsidR="00475F0D" w:rsidRPr="00AE10F2">
        <w:rPr>
          <w:rFonts w:ascii="Times New Roman" w:hAnsi="Times New Roman" w:cs="Times New Roman"/>
          <w:sz w:val="27"/>
          <w:szCs w:val="27"/>
        </w:rPr>
        <w:t>программы «</w:t>
      </w:r>
      <w:r w:rsidR="003B0E0E" w:rsidRPr="00AE10F2">
        <w:rPr>
          <w:rFonts w:ascii="Times New Roman" w:hAnsi="Times New Roman" w:cs="Times New Roman"/>
          <w:sz w:val="27"/>
          <w:szCs w:val="27"/>
        </w:rPr>
        <w:t>Поддержка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D1B5E">
        <w:rPr>
          <w:rFonts w:ascii="Times New Roman" w:hAnsi="Times New Roman" w:cs="Times New Roman"/>
          <w:sz w:val="27"/>
          <w:szCs w:val="27"/>
        </w:rPr>
        <w:t>социально ориентированных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D1B5E">
        <w:rPr>
          <w:rFonts w:ascii="Times New Roman" w:hAnsi="Times New Roman" w:cs="Times New Roman"/>
          <w:sz w:val="27"/>
          <w:szCs w:val="27"/>
        </w:rPr>
        <w:t>некоммерческих организаций</w:t>
      </w:r>
      <w:r w:rsidR="00B33C2E">
        <w:rPr>
          <w:rFonts w:ascii="Times New Roman" w:hAnsi="Times New Roman" w:cs="Times New Roman"/>
          <w:sz w:val="27"/>
          <w:szCs w:val="27"/>
        </w:rPr>
        <w:t xml:space="preserve"> и граждан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33C2E">
        <w:rPr>
          <w:rFonts w:ascii="Times New Roman" w:hAnsi="Times New Roman" w:cs="Times New Roman"/>
          <w:sz w:val="27"/>
          <w:szCs w:val="27"/>
        </w:rPr>
        <w:t>старшего поколения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B0E0E" w:rsidRPr="00AE10F2">
        <w:rPr>
          <w:rFonts w:ascii="Times New Roman" w:hAnsi="Times New Roman" w:cs="Times New Roman"/>
          <w:sz w:val="27"/>
          <w:szCs w:val="27"/>
        </w:rPr>
        <w:t>Устюженском</w:t>
      </w:r>
      <w:proofErr w:type="spellEnd"/>
      <w:r w:rsidR="003B0E0E" w:rsidRPr="00AE10F2">
        <w:rPr>
          <w:rFonts w:ascii="Times New Roman" w:hAnsi="Times New Roman" w:cs="Times New Roman"/>
          <w:sz w:val="27"/>
          <w:szCs w:val="27"/>
        </w:rPr>
        <w:t xml:space="preserve"> муниципальном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F5AF9">
        <w:rPr>
          <w:rFonts w:ascii="Times New Roman" w:hAnsi="Times New Roman" w:cs="Times New Roman"/>
          <w:sz w:val="27"/>
          <w:szCs w:val="27"/>
        </w:rPr>
        <w:t>округе</w:t>
      </w:r>
      <w:r w:rsidR="002D57B9" w:rsidRPr="00AE10F2">
        <w:rPr>
          <w:rFonts w:ascii="Times New Roman" w:hAnsi="Times New Roman" w:cs="Times New Roman"/>
          <w:sz w:val="27"/>
          <w:szCs w:val="27"/>
        </w:rPr>
        <w:t>»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 на 20</w:t>
      </w:r>
      <w:r w:rsidR="008D1B5E">
        <w:rPr>
          <w:rFonts w:ascii="Times New Roman" w:hAnsi="Times New Roman" w:cs="Times New Roman"/>
          <w:sz w:val="27"/>
          <w:szCs w:val="27"/>
        </w:rPr>
        <w:t>2</w:t>
      </w:r>
      <w:r w:rsidR="009F5AF9">
        <w:rPr>
          <w:rFonts w:ascii="Times New Roman" w:hAnsi="Times New Roman" w:cs="Times New Roman"/>
          <w:sz w:val="27"/>
          <w:szCs w:val="27"/>
        </w:rPr>
        <w:t>3</w:t>
      </w:r>
      <w:r w:rsidR="003B0E0E" w:rsidRPr="00AE10F2">
        <w:rPr>
          <w:rFonts w:ascii="Times New Roman" w:hAnsi="Times New Roman" w:cs="Times New Roman"/>
          <w:sz w:val="27"/>
          <w:szCs w:val="27"/>
        </w:rPr>
        <w:t>-202</w:t>
      </w:r>
      <w:r w:rsidR="009416FA">
        <w:rPr>
          <w:rFonts w:ascii="Times New Roman" w:hAnsi="Times New Roman" w:cs="Times New Roman"/>
          <w:sz w:val="27"/>
          <w:szCs w:val="27"/>
        </w:rPr>
        <w:t>7</w:t>
      </w:r>
      <w:r w:rsidR="009F5AF9">
        <w:rPr>
          <w:rFonts w:ascii="Times New Roman" w:hAnsi="Times New Roman" w:cs="Times New Roman"/>
          <w:sz w:val="27"/>
          <w:szCs w:val="27"/>
        </w:rPr>
        <w:t xml:space="preserve"> </w:t>
      </w:r>
      <w:r w:rsidR="003B0E0E" w:rsidRPr="00AE10F2">
        <w:rPr>
          <w:rFonts w:ascii="Times New Roman" w:hAnsi="Times New Roman" w:cs="Times New Roman"/>
          <w:sz w:val="27"/>
          <w:szCs w:val="27"/>
        </w:rPr>
        <w:t>годы</w:t>
      </w:r>
      <w:bookmarkEnd w:id="0"/>
    </w:p>
    <w:p w:rsidR="00BD3D8D" w:rsidRPr="00BD3D8D" w:rsidRDefault="00BD3D8D" w:rsidP="00BD3D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3D8D" w:rsidRPr="00BD3D8D" w:rsidRDefault="00B748F9" w:rsidP="00BD3D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10F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76BC9" w:rsidRDefault="00475F0D" w:rsidP="00BD3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>В соответствии со статьёй 179</w:t>
      </w:r>
      <w:r w:rsidR="002D29E4">
        <w:rPr>
          <w:rFonts w:ascii="Times New Roman" w:hAnsi="Times New Roman" w:cs="Times New Roman"/>
          <w:sz w:val="27"/>
          <w:szCs w:val="27"/>
        </w:rPr>
        <w:t>.3</w:t>
      </w:r>
      <w:r w:rsidR="008D1B5E">
        <w:rPr>
          <w:rFonts w:ascii="Times New Roman" w:hAnsi="Times New Roman" w:cs="Times New Roman"/>
          <w:sz w:val="27"/>
          <w:szCs w:val="27"/>
        </w:rPr>
        <w:t xml:space="preserve"> </w:t>
      </w:r>
      <w:r w:rsidR="00BD3D8D">
        <w:rPr>
          <w:rFonts w:ascii="Times New Roman" w:hAnsi="Times New Roman" w:cs="Times New Roman"/>
          <w:sz w:val="27"/>
          <w:szCs w:val="27"/>
        </w:rPr>
        <w:t xml:space="preserve">Бюджетного кодекса Российской </w:t>
      </w:r>
      <w:r w:rsidR="002D29E4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AE10F2">
        <w:rPr>
          <w:rFonts w:ascii="Times New Roman" w:hAnsi="Times New Roman" w:cs="Times New Roman"/>
          <w:sz w:val="27"/>
          <w:szCs w:val="27"/>
        </w:rPr>
        <w:t xml:space="preserve">Федерации, </w:t>
      </w:r>
      <w:r w:rsidR="008D1B5E">
        <w:rPr>
          <w:rFonts w:ascii="Times New Roman" w:hAnsi="Times New Roman" w:cs="Times New Roman"/>
          <w:sz w:val="27"/>
          <w:szCs w:val="27"/>
        </w:rPr>
        <w:t>Федеральны</w:t>
      </w:r>
      <w:r w:rsidR="00776BC9">
        <w:rPr>
          <w:rFonts w:ascii="Times New Roman" w:hAnsi="Times New Roman" w:cs="Times New Roman"/>
          <w:sz w:val="27"/>
          <w:szCs w:val="27"/>
        </w:rPr>
        <w:t>м</w:t>
      </w:r>
      <w:r w:rsidR="008D1B5E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776BC9">
        <w:rPr>
          <w:rFonts w:ascii="Times New Roman" w:hAnsi="Times New Roman" w:cs="Times New Roman"/>
          <w:sz w:val="27"/>
          <w:szCs w:val="27"/>
        </w:rPr>
        <w:t>ом</w:t>
      </w:r>
      <w:r w:rsidR="008D1B5E">
        <w:rPr>
          <w:rFonts w:ascii="Times New Roman" w:hAnsi="Times New Roman" w:cs="Times New Roman"/>
          <w:sz w:val="27"/>
          <w:szCs w:val="27"/>
        </w:rPr>
        <w:t xml:space="preserve"> от 12.01.1996 №</w:t>
      </w:r>
      <w:r w:rsidR="007C0059">
        <w:rPr>
          <w:rFonts w:ascii="Times New Roman" w:hAnsi="Times New Roman" w:cs="Times New Roman"/>
          <w:sz w:val="27"/>
          <w:szCs w:val="27"/>
        </w:rPr>
        <w:t xml:space="preserve"> </w:t>
      </w:r>
      <w:r w:rsidR="00822888">
        <w:rPr>
          <w:rFonts w:ascii="Times New Roman" w:hAnsi="Times New Roman" w:cs="Times New Roman"/>
          <w:sz w:val="27"/>
          <w:szCs w:val="27"/>
        </w:rPr>
        <w:t>7-</w:t>
      </w:r>
      <w:r w:rsidR="008D1B5E" w:rsidRPr="00822888">
        <w:rPr>
          <w:rFonts w:ascii="Times New Roman" w:hAnsi="Times New Roman" w:cs="Times New Roman"/>
          <w:sz w:val="27"/>
          <w:szCs w:val="27"/>
        </w:rPr>
        <w:t>ФЗ «О</w:t>
      </w:r>
      <w:r w:rsidR="008D1B5E">
        <w:rPr>
          <w:rFonts w:ascii="Times New Roman" w:hAnsi="Times New Roman" w:cs="Times New Roman"/>
          <w:sz w:val="27"/>
          <w:szCs w:val="27"/>
        </w:rPr>
        <w:t xml:space="preserve"> некоммерческих </w:t>
      </w:r>
      <w:r w:rsidR="002D29E4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8D1B5E">
        <w:rPr>
          <w:rFonts w:ascii="Times New Roman" w:hAnsi="Times New Roman" w:cs="Times New Roman"/>
          <w:sz w:val="27"/>
          <w:szCs w:val="27"/>
        </w:rPr>
        <w:t>организациях»,</w:t>
      </w:r>
      <w:r w:rsidR="00DC52E8">
        <w:rPr>
          <w:rFonts w:ascii="Times New Roman" w:hAnsi="Times New Roman" w:cs="Times New Roman"/>
          <w:sz w:val="27"/>
          <w:szCs w:val="27"/>
        </w:rPr>
        <w:t xml:space="preserve"> </w:t>
      </w:r>
      <w:r w:rsidRPr="00AE10F2">
        <w:rPr>
          <w:rFonts w:ascii="Times New Roman" w:hAnsi="Times New Roman" w:cs="Times New Roman"/>
          <w:color w:val="000000"/>
          <w:sz w:val="27"/>
          <w:szCs w:val="27"/>
        </w:rPr>
        <w:t>на</w:t>
      </w:r>
      <w:r w:rsidR="00FA08B1" w:rsidRPr="00AE10F2">
        <w:rPr>
          <w:rFonts w:ascii="Times New Roman" w:hAnsi="Times New Roman" w:cs="Times New Roman"/>
          <w:sz w:val="27"/>
          <w:szCs w:val="27"/>
        </w:rPr>
        <w:t xml:space="preserve"> основании статьи </w:t>
      </w:r>
      <w:r w:rsidR="00A752EE">
        <w:rPr>
          <w:rFonts w:ascii="Times New Roman" w:hAnsi="Times New Roman" w:cs="Times New Roman"/>
          <w:sz w:val="27"/>
          <w:szCs w:val="27"/>
        </w:rPr>
        <w:t>38</w:t>
      </w:r>
      <w:r w:rsidRPr="00AE10F2">
        <w:rPr>
          <w:rFonts w:ascii="Times New Roman" w:hAnsi="Times New Roman" w:cs="Times New Roman"/>
          <w:sz w:val="27"/>
          <w:szCs w:val="27"/>
        </w:rPr>
        <w:t xml:space="preserve"> </w:t>
      </w:r>
      <w:r w:rsidR="002B7E8D">
        <w:rPr>
          <w:rFonts w:ascii="Times New Roman" w:hAnsi="Times New Roman" w:cs="Times New Roman"/>
          <w:sz w:val="27"/>
          <w:szCs w:val="27"/>
        </w:rPr>
        <w:t xml:space="preserve"> </w:t>
      </w:r>
      <w:r w:rsidRPr="00AE10F2">
        <w:rPr>
          <w:rFonts w:ascii="Times New Roman" w:hAnsi="Times New Roman" w:cs="Times New Roman"/>
          <w:sz w:val="27"/>
          <w:szCs w:val="27"/>
        </w:rPr>
        <w:t>Уста</w:t>
      </w:r>
      <w:r w:rsidR="002D29E4">
        <w:rPr>
          <w:rFonts w:ascii="Times New Roman" w:hAnsi="Times New Roman" w:cs="Times New Roman"/>
          <w:sz w:val="27"/>
          <w:szCs w:val="27"/>
        </w:rPr>
        <w:t xml:space="preserve">ва </w:t>
      </w:r>
      <w:proofErr w:type="spellStart"/>
      <w:r w:rsidRPr="00AE10F2">
        <w:rPr>
          <w:rFonts w:ascii="Times New Roman" w:hAnsi="Times New Roman" w:cs="Times New Roman"/>
          <w:sz w:val="27"/>
          <w:szCs w:val="27"/>
        </w:rPr>
        <w:t>Устю</w:t>
      </w:r>
      <w:r w:rsidR="00943C27" w:rsidRPr="00AE10F2">
        <w:rPr>
          <w:rFonts w:ascii="Times New Roman" w:hAnsi="Times New Roman" w:cs="Times New Roman"/>
          <w:sz w:val="27"/>
          <w:szCs w:val="27"/>
        </w:rPr>
        <w:t>женского</w:t>
      </w:r>
      <w:proofErr w:type="spellEnd"/>
      <w:r w:rsidR="00943C27" w:rsidRPr="00AE10F2">
        <w:rPr>
          <w:rFonts w:ascii="Times New Roman" w:hAnsi="Times New Roman" w:cs="Times New Roman"/>
          <w:sz w:val="27"/>
          <w:szCs w:val="27"/>
        </w:rPr>
        <w:t xml:space="preserve"> </w:t>
      </w:r>
      <w:r w:rsidRPr="00AE10F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9F5AF9">
        <w:rPr>
          <w:rFonts w:ascii="Times New Roman" w:hAnsi="Times New Roman" w:cs="Times New Roman"/>
          <w:sz w:val="27"/>
          <w:szCs w:val="27"/>
        </w:rPr>
        <w:t>округа</w:t>
      </w:r>
      <w:r w:rsidRPr="00AE10F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75F0D" w:rsidRPr="00AE10F2" w:rsidRDefault="00475F0D" w:rsidP="00776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A752EE">
        <w:rPr>
          <w:rFonts w:ascii="Times New Roman" w:hAnsi="Times New Roman" w:cs="Times New Roman"/>
          <w:sz w:val="27"/>
          <w:szCs w:val="27"/>
        </w:rPr>
        <w:t>округа</w:t>
      </w:r>
      <w:r w:rsidRPr="00AE10F2">
        <w:rPr>
          <w:rFonts w:ascii="Times New Roman" w:hAnsi="Times New Roman" w:cs="Times New Roman"/>
          <w:sz w:val="27"/>
          <w:szCs w:val="27"/>
        </w:rPr>
        <w:t xml:space="preserve"> ПОСТАНОВЛЯЕТ:</w:t>
      </w:r>
    </w:p>
    <w:p w:rsidR="00BD3D8D" w:rsidRPr="00BD3D8D" w:rsidRDefault="00BD3D8D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5F0D" w:rsidRPr="00AE10F2" w:rsidRDefault="00475F0D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 xml:space="preserve">1. Утвердить </w:t>
      </w:r>
      <w:r w:rsidR="007C0E8B" w:rsidRPr="00AE10F2">
        <w:rPr>
          <w:rFonts w:ascii="Times New Roman" w:hAnsi="Times New Roman" w:cs="Times New Roman"/>
          <w:sz w:val="27"/>
          <w:szCs w:val="27"/>
        </w:rPr>
        <w:t xml:space="preserve">ведомственную целевую </w:t>
      </w:r>
      <w:r w:rsidRPr="00AE10F2">
        <w:rPr>
          <w:rFonts w:ascii="Times New Roman" w:hAnsi="Times New Roman" w:cs="Times New Roman"/>
          <w:sz w:val="27"/>
          <w:szCs w:val="27"/>
        </w:rPr>
        <w:t>программу «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Поддержка </w:t>
      </w:r>
      <w:r w:rsidR="008D1B5E">
        <w:rPr>
          <w:rFonts w:ascii="Times New Roman" w:hAnsi="Times New Roman" w:cs="Times New Roman"/>
          <w:sz w:val="27"/>
          <w:szCs w:val="27"/>
        </w:rPr>
        <w:t>соц</w:t>
      </w:r>
      <w:r w:rsidR="0023730A">
        <w:rPr>
          <w:rFonts w:ascii="Times New Roman" w:hAnsi="Times New Roman" w:cs="Times New Roman"/>
          <w:sz w:val="27"/>
          <w:szCs w:val="27"/>
        </w:rPr>
        <w:t>и</w:t>
      </w:r>
      <w:r w:rsidR="00BD3D8D">
        <w:rPr>
          <w:rFonts w:ascii="Times New Roman" w:hAnsi="Times New Roman" w:cs="Times New Roman"/>
          <w:sz w:val="27"/>
          <w:szCs w:val="27"/>
        </w:rPr>
        <w:t xml:space="preserve">ально ориентированных </w:t>
      </w:r>
      <w:r w:rsidR="008D1B5E">
        <w:rPr>
          <w:rFonts w:ascii="Times New Roman" w:hAnsi="Times New Roman" w:cs="Times New Roman"/>
          <w:sz w:val="27"/>
          <w:szCs w:val="27"/>
        </w:rPr>
        <w:t>некоммерческих организаций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 </w:t>
      </w:r>
      <w:r w:rsidR="00B33C2E">
        <w:rPr>
          <w:rFonts w:ascii="Times New Roman" w:hAnsi="Times New Roman" w:cs="Times New Roman"/>
          <w:sz w:val="27"/>
          <w:szCs w:val="27"/>
        </w:rPr>
        <w:t xml:space="preserve">и граждан старшего поколения 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B0E0E" w:rsidRPr="00AE10F2">
        <w:rPr>
          <w:rFonts w:ascii="Times New Roman" w:hAnsi="Times New Roman" w:cs="Times New Roman"/>
          <w:sz w:val="27"/>
          <w:szCs w:val="27"/>
        </w:rPr>
        <w:t>Устюженском</w:t>
      </w:r>
      <w:proofErr w:type="spellEnd"/>
      <w:r w:rsidR="00933774">
        <w:rPr>
          <w:rFonts w:ascii="Times New Roman" w:hAnsi="Times New Roman" w:cs="Times New Roman"/>
          <w:sz w:val="27"/>
          <w:szCs w:val="27"/>
        </w:rPr>
        <w:t xml:space="preserve"> 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муниципальном </w:t>
      </w:r>
      <w:r w:rsidR="00711454">
        <w:rPr>
          <w:rFonts w:ascii="Times New Roman" w:hAnsi="Times New Roman" w:cs="Times New Roman"/>
          <w:sz w:val="27"/>
          <w:szCs w:val="27"/>
        </w:rPr>
        <w:t>округ</w:t>
      </w:r>
      <w:r w:rsidR="003B0E0E" w:rsidRPr="00AE10F2">
        <w:rPr>
          <w:rFonts w:ascii="Times New Roman" w:hAnsi="Times New Roman" w:cs="Times New Roman"/>
          <w:sz w:val="27"/>
          <w:szCs w:val="27"/>
        </w:rPr>
        <w:t>е</w:t>
      </w:r>
      <w:r w:rsidR="002D57B9" w:rsidRPr="00AE10F2">
        <w:rPr>
          <w:rFonts w:ascii="Times New Roman" w:hAnsi="Times New Roman" w:cs="Times New Roman"/>
          <w:sz w:val="27"/>
          <w:szCs w:val="27"/>
        </w:rPr>
        <w:t>»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 на 20</w:t>
      </w:r>
      <w:r w:rsidR="008D1B5E">
        <w:rPr>
          <w:rFonts w:ascii="Times New Roman" w:hAnsi="Times New Roman" w:cs="Times New Roman"/>
          <w:sz w:val="27"/>
          <w:szCs w:val="27"/>
        </w:rPr>
        <w:t>2</w:t>
      </w:r>
      <w:r w:rsidR="00711454">
        <w:rPr>
          <w:rFonts w:ascii="Times New Roman" w:hAnsi="Times New Roman" w:cs="Times New Roman"/>
          <w:sz w:val="27"/>
          <w:szCs w:val="27"/>
        </w:rPr>
        <w:t>3</w:t>
      </w:r>
      <w:r w:rsidR="003B0E0E" w:rsidRPr="00AE10F2">
        <w:rPr>
          <w:rFonts w:ascii="Times New Roman" w:hAnsi="Times New Roman" w:cs="Times New Roman"/>
          <w:sz w:val="27"/>
          <w:szCs w:val="27"/>
        </w:rPr>
        <w:t>-202</w:t>
      </w:r>
      <w:r w:rsidR="009416FA">
        <w:rPr>
          <w:rFonts w:ascii="Times New Roman" w:hAnsi="Times New Roman" w:cs="Times New Roman"/>
          <w:sz w:val="27"/>
          <w:szCs w:val="27"/>
        </w:rPr>
        <w:t>7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AE10F2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475F0D" w:rsidRPr="00AE10F2" w:rsidRDefault="00475F0D" w:rsidP="00DC52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5F0D" w:rsidRPr="00AE10F2" w:rsidRDefault="00DC52E8" w:rsidP="00B7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475F0D" w:rsidRPr="00AE10F2">
        <w:rPr>
          <w:rFonts w:ascii="Times New Roman" w:hAnsi="Times New Roman" w:cs="Times New Roman"/>
          <w:sz w:val="27"/>
          <w:szCs w:val="27"/>
        </w:rPr>
        <w:t xml:space="preserve">. Опубликовать настоящее постановление в информационном бюллетене «Информационный вестник </w:t>
      </w:r>
      <w:proofErr w:type="spellStart"/>
      <w:r w:rsidR="00475F0D" w:rsidRPr="00AE10F2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475F0D" w:rsidRPr="00AE10F2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711454">
        <w:rPr>
          <w:rFonts w:ascii="Times New Roman" w:hAnsi="Times New Roman" w:cs="Times New Roman"/>
          <w:sz w:val="27"/>
          <w:szCs w:val="27"/>
        </w:rPr>
        <w:t>округа</w:t>
      </w:r>
      <w:r w:rsidR="00475F0D" w:rsidRPr="00AE10F2">
        <w:rPr>
          <w:rFonts w:ascii="Times New Roman" w:hAnsi="Times New Roman" w:cs="Times New Roman"/>
          <w:sz w:val="27"/>
          <w:szCs w:val="27"/>
        </w:rPr>
        <w:t xml:space="preserve">» и разместить на официальном сайте </w:t>
      </w:r>
      <w:proofErr w:type="spellStart"/>
      <w:r w:rsidR="00475F0D" w:rsidRPr="00AE10F2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475F0D" w:rsidRPr="00AE10F2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711454">
        <w:rPr>
          <w:rFonts w:ascii="Times New Roman" w:hAnsi="Times New Roman" w:cs="Times New Roman"/>
          <w:sz w:val="27"/>
          <w:szCs w:val="27"/>
        </w:rPr>
        <w:t>округа</w:t>
      </w:r>
      <w:r w:rsidR="00475F0D" w:rsidRPr="00AE10F2">
        <w:rPr>
          <w:rFonts w:ascii="Times New Roman" w:hAnsi="Times New Roman" w:cs="Times New Roman"/>
          <w:sz w:val="27"/>
          <w:szCs w:val="27"/>
        </w:rPr>
        <w:t>.</w:t>
      </w:r>
    </w:p>
    <w:p w:rsidR="00943C27" w:rsidRPr="00AE10F2" w:rsidRDefault="00943C27" w:rsidP="00943C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5F0D" w:rsidRPr="00AE10F2" w:rsidRDefault="00475F0D" w:rsidP="00943C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10F2">
        <w:rPr>
          <w:rFonts w:ascii="Times New Roman" w:hAnsi="Times New Roman" w:cs="Times New Roman"/>
          <w:sz w:val="27"/>
          <w:szCs w:val="27"/>
        </w:rPr>
        <w:tab/>
      </w:r>
    </w:p>
    <w:p w:rsidR="00475F0D" w:rsidRPr="00AE10F2" w:rsidRDefault="00711454" w:rsidP="00B748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475F0D" w:rsidRPr="00AE10F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75F0D" w:rsidRPr="00AE10F2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</w:p>
    <w:p w:rsidR="00475F0D" w:rsidRPr="00AE10F2" w:rsidRDefault="00475F0D" w:rsidP="00B748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711454">
        <w:rPr>
          <w:rFonts w:ascii="Times New Roman" w:hAnsi="Times New Roman" w:cs="Times New Roman"/>
          <w:sz w:val="27"/>
          <w:szCs w:val="27"/>
        </w:rPr>
        <w:t>округа                                                                          И.А.Петров</w:t>
      </w:r>
      <w:r w:rsidRPr="00AE10F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="00226EA4" w:rsidRPr="00AE10F2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43C27" w:rsidRPr="00AE10F2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475F0D" w:rsidRPr="00943C27" w:rsidRDefault="00475F0D" w:rsidP="00B748F9">
      <w:pPr>
        <w:autoSpaceDE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br w:type="page"/>
      </w:r>
      <w:r w:rsidRPr="00B748F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B748F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48F9">
        <w:rPr>
          <w:rFonts w:ascii="Times New Roman" w:hAnsi="Times New Roman" w:cs="Times New Roman"/>
          <w:sz w:val="28"/>
          <w:szCs w:val="28"/>
        </w:rPr>
        <w:t xml:space="preserve">    </w:t>
      </w:r>
      <w:r w:rsidR="00943C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10F2">
        <w:rPr>
          <w:rFonts w:ascii="Times New Roman" w:hAnsi="Times New Roman" w:cs="Times New Roman"/>
          <w:sz w:val="28"/>
          <w:szCs w:val="28"/>
        </w:rPr>
        <w:t xml:space="preserve">  </w:t>
      </w:r>
      <w:r w:rsidRPr="00943C27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475F0D" w:rsidRPr="00943C27" w:rsidRDefault="00475F0D" w:rsidP="00B748F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43C27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B748F9" w:rsidRPr="00943C27">
        <w:rPr>
          <w:rFonts w:ascii="Times New Roman" w:hAnsi="Times New Roman" w:cs="Times New Roman"/>
          <w:sz w:val="27"/>
          <w:szCs w:val="27"/>
        </w:rPr>
        <w:t xml:space="preserve">      </w:t>
      </w:r>
      <w:r w:rsidR="00943C27">
        <w:rPr>
          <w:rFonts w:ascii="Times New Roman" w:hAnsi="Times New Roman" w:cs="Times New Roman"/>
          <w:sz w:val="27"/>
          <w:szCs w:val="27"/>
        </w:rPr>
        <w:t xml:space="preserve">     </w:t>
      </w:r>
      <w:r w:rsidR="00AE10F2">
        <w:rPr>
          <w:rFonts w:ascii="Times New Roman" w:hAnsi="Times New Roman" w:cs="Times New Roman"/>
          <w:sz w:val="27"/>
          <w:szCs w:val="27"/>
        </w:rPr>
        <w:t xml:space="preserve"> </w:t>
      </w:r>
      <w:r w:rsidRPr="00943C27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475F0D" w:rsidRPr="00943C27" w:rsidRDefault="00475F0D" w:rsidP="00B748F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43C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="00B748F9" w:rsidRPr="00943C27">
        <w:rPr>
          <w:rFonts w:ascii="Times New Roman" w:hAnsi="Times New Roman" w:cs="Times New Roman"/>
          <w:sz w:val="27"/>
          <w:szCs w:val="27"/>
        </w:rPr>
        <w:t xml:space="preserve">         </w:t>
      </w:r>
      <w:r w:rsidR="00943C27">
        <w:rPr>
          <w:rFonts w:ascii="Times New Roman" w:hAnsi="Times New Roman" w:cs="Times New Roman"/>
          <w:sz w:val="27"/>
          <w:szCs w:val="27"/>
        </w:rPr>
        <w:t xml:space="preserve">   </w:t>
      </w:r>
      <w:r w:rsidR="00AE10F2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943C27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943C27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711454">
        <w:rPr>
          <w:rFonts w:ascii="Times New Roman" w:hAnsi="Times New Roman" w:cs="Times New Roman"/>
          <w:sz w:val="27"/>
          <w:szCs w:val="27"/>
        </w:rPr>
        <w:t>округа</w:t>
      </w:r>
    </w:p>
    <w:p w:rsidR="00475F0D" w:rsidRPr="00065750" w:rsidRDefault="00943C27" w:rsidP="00B748F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AE10F2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475F0D" w:rsidRPr="00943C27">
        <w:rPr>
          <w:rFonts w:ascii="Times New Roman" w:hAnsi="Times New Roman" w:cs="Times New Roman"/>
          <w:sz w:val="27"/>
          <w:szCs w:val="27"/>
        </w:rPr>
        <w:t xml:space="preserve">от </w:t>
      </w:r>
      <w:r w:rsidR="00711454" w:rsidRPr="00B33C2E">
        <w:rPr>
          <w:rFonts w:ascii="Times New Roman" w:hAnsi="Times New Roman" w:cs="Times New Roman"/>
          <w:sz w:val="27"/>
          <w:szCs w:val="27"/>
        </w:rPr>
        <w:t>__________</w:t>
      </w:r>
      <w:r w:rsidR="00475F0D" w:rsidRPr="00B33C2E">
        <w:rPr>
          <w:rFonts w:ascii="Times New Roman" w:hAnsi="Times New Roman" w:cs="Times New Roman"/>
          <w:sz w:val="27"/>
          <w:szCs w:val="27"/>
        </w:rPr>
        <w:t xml:space="preserve"> </w:t>
      </w:r>
      <w:r w:rsidR="00475F0D" w:rsidRPr="00943C27">
        <w:rPr>
          <w:rFonts w:ascii="Times New Roman" w:hAnsi="Times New Roman" w:cs="Times New Roman"/>
          <w:sz w:val="27"/>
          <w:szCs w:val="27"/>
        </w:rPr>
        <w:t xml:space="preserve">№ </w:t>
      </w:r>
      <w:r w:rsidR="00711454" w:rsidRPr="00B33C2E">
        <w:rPr>
          <w:rFonts w:ascii="Times New Roman" w:hAnsi="Times New Roman" w:cs="Times New Roman"/>
          <w:sz w:val="27"/>
          <w:szCs w:val="27"/>
        </w:rPr>
        <w:t>_____</w:t>
      </w:r>
    </w:p>
    <w:p w:rsidR="00943C27" w:rsidRDefault="00943C27" w:rsidP="00943C27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943C27" w:rsidRPr="00943C27" w:rsidRDefault="00943C27" w:rsidP="00943C27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475F0D" w:rsidRPr="00AE10F2" w:rsidRDefault="00B748F9" w:rsidP="00943C27">
      <w:pPr>
        <w:pStyle w:val="a6"/>
        <w:jc w:val="center"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>Ведомственная целевая программа</w:t>
      </w:r>
    </w:p>
    <w:p w:rsidR="00475F0D" w:rsidRPr="00AE10F2" w:rsidRDefault="00475F0D" w:rsidP="00B33C2E">
      <w:pPr>
        <w:pStyle w:val="a6"/>
        <w:jc w:val="center"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>«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Поддержка </w:t>
      </w:r>
      <w:r w:rsidR="0023730A">
        <w:rPr>
          <w:rFonts w:ascii="Times New Roman" w:hAnsi="Times New Roman" w:cs="Times New Roman"/>
          <w:sz w:val="27"/>
          <w:szCs w:val="27"/>
        </w:rPr>
        <w:t>социально ориентированных некоммерческих организаций</w:t>
      </w:r>
      <w:r w:rsidR="0023730A" w:rsidRPr="00AE10F2">
        <w:rPr>
          <w:rFonts w:ascii="Times New Roman" w:hAnsi="Times New Roman" w:cs="Times New Roman"/>
          <w:sz w:val="27"/>
          <w:szCs w:val="27"/>
        </w:rPr>
        <w:t xml:space="preserve"> </w:t>
      </w:r>
      <w:r w:rsidR="00B33C2E">
        <w:rPr>
          <w:rFonts w:ascii="Times New Roman" w:hAnsi="Times New Roman" w:cs="Times New Roman"/>
          <w:sz w:val="27"/>
          <w:szCs w:val="27"/>
        </w:rPr>
        <w:t xml:space="preserve">и граждан старшего поколения </w:t>
      </w:r>
      <w:r w:rsidR="00933774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776BC9">
        <w:rPr>
          <w:rFonts w:ascii="Times New Roman" w:hAnsi="Times New Roman" w:cs="Times New Roman"/>
          <w:sz w:val="27"/>
          <w:szCs w:val="27"/>
        </w:rPr>
        <w:t>Устюженском</w:t>
      </w:r>
      <w:proofErr w:type="spellEnd"/>
      <w:r w:rsidR="003B0E0E" w:rsidRPr="00AE10F2">
        <w:rPr>
          <w:rFonts w:ascii="Times New Roman" w:hAnsi="Times New Roman" w:cs="Times New Roman"/>
          <w:sz w:val="27"/>
          <w:szCs w:val="27"/>
        </w:rPr>
        <w:t xml:space="preserve"> муниципальном </w:t>
      </w:r>
      <w:r w:rsidR="00711454">
        <w:rPr>
          <w:rFonts w:ascii="Times New Roman" w:hAnsi="Times New Roman" w:cs="Times New Roman"/>
          <w:sz w:val="27"/>
          <w:szCs w:val="27"/>
        </w:rPr>
        <w:t>округе</w:t>
      </w:r>
      <w:r w:rsidR="002D57B9" w:rsidRPr="00AE10F2">
        <w:rPr>
          <w:rFonts w:ascii="Times New Roman" w:hAnsi="Times New Roman" w:cs="Times New Roman"/>
          <w:sz w:val="27"/>
          <w:szCs w:val="27"/>
        </w:rPr>
        <w:t>»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 на 20</w:t>
      </w:r>
      <w:r w:rsidR="0023730A">
        <w:rPr>
          <w:rFonts w:ascii="Times New Roman" w:hAnsi="Times New Roman" w:cs="Times New Roman"/>
          <w:sz w:val="27"/>
          <w:szCs w:val="27"/>
        </w:rPr>
        <w:t>2</w:t>
      </w:r>
      <w:r w:rsidR="00711454">
        <w:rPr>
          <w:rFonts w:ascii="Times New Roman" w:hAnsi="Times New Roman" w:cs="Times New Roman"/>
          <w:sz w:val="27"/>
          <w:szCs w:val="27"/>
        </w:rPr>
        <w:t>3</w:t>
      </w:r>
      <w:r w:rsidR="003B0E0E" w:rsidRPr="00AE10F2">
        <w:rPr>
          <w:rFonts w:ascii="Times New Roman" w:hAnsi="Times New Roman" w:cs="Times New Roman"/>
          <w:sz w:val="27"/>
          <w:szCs w:val="27"/>
        </w:rPr>
        <w:t>-202</w:t>
      </w:r>
      <w:r w:rsidR="009416FA">
        <w:rPr>
          <w:rFonts w:ascii="Times New Roman" w:hAnsi="Times New Roman" w:cs="Times New Roman"/>
          <w:sz w:val="27"/>
          <w:szCs w:val="27"/>
        </w:rPr>
        <w:t>7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475F0D" w:rsidRPr="00AE10F2" w:rsidRDefault="00475F0D" w:rsidP="00943C27">
      <w:pPr>
        <w:pStyle w:val="a6"/>
        <w:jc w:val="center"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776BC9"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AE10F2">
        <w:rPr>
          <w:rFonts w:ascii="Times New Roman" w:hAnsi="Times New Roman" w:cs="Times New Roman"/>
          <w:sz w:val="27"/>
          <w:szCs w:val="27"/>
        </w:rPr>
        <w:t xml:space="preserve">– </w:t>
      </w:r>
      <w:r w:rsidR="00776BC9">
        <w:rPr>
          <w:rFonts w:ascii="Times New Roman" w:hAnsi="Times New Roman" w:cs="Times New Roman"/>
          <w:sz w:val="27"/>
          <w:szCs w:val="27"/>
        </w:rPr>
        <w:t>п</w:t>
      </w:r>
      <w:r w:rsidRPr="00AE10F2">
        <w:rPr>
          <w:rFonts w:ascii="Times New Roman" w:hAnsi="Times New Roman" w:cs="Times New Roman"/>
          <w:sz w:val="27"/>
          <w:szCs w:val="27"/>
        </w:rPr>
        <w:t>рограмма</w:t>
      </w:r>
      <w:r w:rsidR="00B748F9" w:rsidRPr="00AE10F2">
        <w:rPr>
          <w:rFonts w:ascii="Times New Roman" w:hAnsi="Times New Roman" w:cs="Times New Roman"/>
          <w:sz w:val="27"/>
          <w:szCs w:val="27"/>
        </w:rPr>
        <w:t>, ведомственная целевая программа</w:t>
      </w:r>
      <w:r w:rsidRPr="00AE10F2">
        <w:rPr>
          <w:rFonts w:ascii="Times New Roman" w:hAnsi="Times New Roman" w:cs="Times New Roman"/>
          <w:sz w:val="27"/>
          <w:szCs w:val="27"/>
        </w:rPr>
        <w:t>)</w:t>
      </w:r>
    </w:p>
    <w:p w:rsidR="00F01D1D" w:rsidRPr="00AE10F2" w:rsidRDefault="00F01D1D" w:rsidP="00943C27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F01D1D" w:rsidRPr="00AE10F2" w:rsidRDefault="00F01D1D" w:rsidP="00943C27">
      <w:pPr>
        <w:pStyle w:val="a6"/>
        <w:jc w:val="center"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>ПАСПОРТ</w:t>
      </w:r>
    </w:p>
    <w:p w:rsidR="00F01D1D" w:rsidRPr="00AE10F2" w:rsidRDefault="00F01D1D" w:rsidP="00943C27">
      <w:pPr>
        <w:pStyle w:val="a6"/>
        <w:jc w:val="center"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>ведомственной целевой программы</w:t>
      </w:r>
    </w:p>
    <w:p w:rsidR="00F01D1D" w:rsidRPr="00AE10F2" w:rsidRDefault="00F01D1D" w:rsidP="00F01D1D">
      <w:pPr>
        <w:spacing w:after="1" w:line="220" w:lineRule="atLeast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386"/>
      </w:tblGrid>
      <w:tr w:rsidR="00F01D1D" w:rsidRPr="004E171A" w:rsidTr="00AE10F2">
        <w:tc>
          <w:tcPr>
            <w:tcW w:w="4315" w:type="dxa"/>
          </w:tcPr>
          <w:p w:rsidR="00F01D1D" w:rsidRPr="00E43CC9" w:rsidRDefault="00F01D1D" w:rsidP="0071145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</w:t>
            </w:r>
            <w:r w:rsidR="00AE10F2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(отраслевой (функциональный) </w:t>
            </w:r>
            <w:r w:rsidR="00AE10F2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орган) администрации </w:t>
            </w:r>
            <w:r w:rsidR="0071145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5386" w:type="dxa"/>
          </w:tcPr>
          <w:p w:rsidR="00F01D1D" w:rsidRDefault="0023730A" w:rsidP="00AE10F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711454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="0020000E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E15C4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="009E15C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71145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социальным в</w:t>
            </w:r>
            <w:r w:rsidR="009E15C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просам</w:t>
            </w:r>
            <w:r w:rsidR="001E7E5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57B9" w:rsidRDefault="002B7E8D" w:rsidP="00AE10F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D57B9">
              <w:rPr>
                <w:rFonts w:ascii="Times New Roman" w:hAnsi="Times New Roman" w:cs="Times New Roman"/>
                <w:sz w:val="26"/>
                <w:szCs w:val="26"/>
              </w:rPr>
              <w:t xml:space="preserve">омитет по управлению имуществом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2D57B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B7E8D" w:rsidRPr="00E43CC9" w:rsidRDefault="002B7E8D" w:rsidP="009E15C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культуре, туризму, спорту и молодежной политике администрации округа</w:t>
            </w:r>
            <w:r w:rsidR="00DC52E8">
              <w:rPr>
                <w:rFonts w:ascii="Times New Roman" w:hAnsi="Times New Roman" w:cs="Times New Roman"/>
                <w:sz w:val="26"/>
                <w:szCs w:val="26"/>
              </w:rPr>
              <w:t>, МБУ «Спорт», МУК «</w:t>
            </w:r>
            <w:proofErr w:type="spellStart"/>
            <w:r w:rsidR="00DC52E8">
              <w:rPr>
                <w:rFonts w:ascii="Times New Roman" w:hAnsi="Times New Roman" w:cs="Times New Roman"/>
                <w:sz w:val="26"/>
                <w:szCs w:val="26"/>
              </w:rPr>
              <w:t>УОМЦКиТ</w:t>
            </w:r>
            <w:proofErr w:type="spellEnd"/>
            <w:r w:rsidR="00DC52E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01D1D" w:rsidRPr="004E171A" w:rsidTr="00AE10F2">
        <w:tc>
          <w:tcPr>
            <w:tcW w:w="4315" w:type="dxa"/>
          </w:tcPr>
          <w:p w:rsidR="00F01D1D" w:rsidRPr="00E43CC9" w:rsidRDefault="00F01D1D" w:rsidP="001E7E5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>Наименование ведомствен</w:t>
            </w:r>
            <w:r w:rsidR="00AE10F2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AE10F2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целевой 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386" w:type="dxa"/>
          </w:tcPr>
          <w:p w:rsidR="00F01D1D" w:rsidRPr="00E43CC9" w:rsidRDefault="003B0E0E" w:rsidP="009416F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</w:t>
            </w:r>
            <w:r w:rsidR="0023730A">
              <w:rPr>
                <w:rFonts w:ascii="Times New Roman" w:hAnsi="Times New Roman" w:cs="Times New Roman"/>
                <w:sz w:val="27"/>
                <w:szCs w:val="27"/>
              </w:rPr>
              <w:t xml:space="preserve">социально ориентированных </w:t>
            </w:r>
            <w:r w:rsidR="00BD3D8D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="0023730A">
              <w:rPr>
                <w:rFonts w:ascii="Times New Roman" w:hAnsi="Times New Roman" w:cs="Times New Roman"/>
                <w:sz w:val="27"/>
                <w:szCs w:val="27"/>
              </w:rPr>
              <w:t>некоммерческих организаций</w:t>
            </w:r>
            <w:r w:rsidR="00B33C2E">
              <w:rPr>
                <w:rFonts w:ascii="Times New Roman" w:hAnsi="Times New Roman" w:cs="Times New Roman"/>
                <w:sz w:val="27"/>
                <w:szCs w:val="27"/>
              </w:rPr>
              <w:t xml:space="preserve"> и граждан старшего поколения </w:t>
            </w:r>
            <w:r w:rsidR="0023730A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C2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E10F2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="001E7E51">
              <w:rPr>
                <w:rFonts w:ascii="Times New Roman" w:hAnsi="Times New Roman" w:cs="Times New Roman"/>
                <w:sz w:val="26"/>
                <w:szCs w:val="26"/>
              </w:rPr>
              <w:t>Устюженском</w:t>
            </w:r>
            <w:proofErr w:type="spellEnd"/>
            <w:r w:rsidR="001E7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округе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 w:rsidR="002373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416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F01D1D" w:rsidRPr="004E171A" w:rsidTr="00AE10F2">
        <w:tc>
          <w:tcPr>
            <w:tcW w:w="4315" w:type="dxa"/>
          </w:tcPr>
          <w:p w:rsidR="00F01D1D" w:rsidRPr="00E43CC9" w:rsidRDefault="00F01D1D" w:rsidP="003244A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</w:t>
            </w:r>
            <w:r w:rsidR="00AE10F2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  <w:proofErr w:type="spellStart"/>
            <w:r w:rsidRPr="00E43CC9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3EC7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5386" w:type="dxa"/>
          </w:tcPr>
          <w:p w:rsidR="00F01D1D" w:rsidRPr="00AE10F2" w:rsidRDefault="0023730A" w:rsidP="00AE10F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</w:tc>
      </w:tr>
      <w:tr w:rsidR="00F01D1D" w:rsidRPr="004E171A" w:rsidTr="00AE10F2">
        <w:tc>
          <w:tcPr>
            <w:tcW w:w="4315" w:type="dxa"/>
          </w:tcPr>
          <w:p w:rsidR="00F01D1D" w:rsidRPr="00E43CC9" w:rsidRDefault="00F01D1D" w:rsidP="003244A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подпрограммы </w:t>
            </w:r>
            <w:r w:rsidR="00AE10F2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  <w:r w:rsidR="007D3EC7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proofErr w:type="spellStart"/>
            <w:r w:rsidRPr="00E43CC9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E43CC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5386" w:type="dxa"/>
          </w:tcPr>
          <w:p w:rsidR="00F01D1D" w:rsidRPr="00AE10F2" w:rsidRDefault="0023730A" w:rsidP="00AE10F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</w:tc>
      </w:tr>
      <w:tr w:rsidR="00F01D1D" w:rsidRPr="004E171A" w:rsidTr="00822888">
        <w:tc>
          <w:tcPr>
            <w:tcW w:w="4315" w:type="dxa"/>
          </w:tcPr>
          <w:p w:rsidR="00F01D1D" w:rsidRPr="00E43CC9" w:rsidRDefault="00F01D1D" w:rsidP="003244A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постановления </w:t>
            </w:r>
            <w:r w:rsidR="007D3EC7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об </w:t>
            </w:r>
            <w:r w:rsidR="007D3EC7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>утверждении программы</w:t>
            </w:r>
          </w:p>
        </w:tc>
        <w:tc>
          <w:tcPr>
            <w:tcW w:w="5386" w:type="dxa"/>
            <w:shd w:val="clear" w:color="auto" w:fill="auto"/>
          </w:tcPr>
          <w:p w:rsidR="00F01D1D" w:rsidRPr="00822888" w:rsidRDefault="0023730A" w:rsidP="00EC7F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8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B0E0E" w:rsidRPr="004E171A" w:rsidTr="00822888">
        <w:trPr>
          <w:trHeight w:val="596"/>
        </w:trPr>
        <w:tc>
          <w:tcPr>
            <w:tcW w:w="4315" w:type="dxa"/>
          </w:tcPr>
          <w:p w:rsidR="003B0E0E" w:rsidRPr="00E43CC9" w:rsidRDefault="003B0E0E" w:rsidP="004E171A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Цели и задачи </w:t>
            </w:r>
          </w:p>
        </w:tc>
        <w:tc>
          <w:tcPr>
            <w:tcW w:w="5386" w:type="dxa"/>
            <w:shd w:val="clear" w:color="auto" w:fill="auto"/>
          </w:tcPr>
          <w:p w:rsidR="00E661A3" w:rsidRPr="00822888" w:rsidRDefault="008A51FA" w:rsidP="0082288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</w:p>
          <w:p w:rsidR="00BC64B2" w:rsidRPr="00814A27" w:rsidRDefault="00C62B7E" w:rsidP="00BD3D8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деятельности </w:t>
            </w:r>
            <w:r w:rsidR="00BC64B2"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ориентированных некоммерческих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BC64B2"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организаций </w:t>
            </w:r>
            <w:r w:rsidR="00DC52E8"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(далее </w:t>
            </w:r>
            <w:r w:rsidR="009E15C4">
              <w:rPr>
                <w:rFonts w:ascii="Times New Roman" w:hAnsi="Times New Roman" w:cs="Times New Roman"/>
                <w:sz w:val="26"/>
                <w:szCs w:val="26"/>
              </w:rPr>
              <w:t xml:space="preserve">также </w:t>
            </w:r>
            <w:r w:rsidR="00DC52E8"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– СОНКО) </w:t>
            </w:r>
            <w:r w:rsidR="00B33C2E">
              <w:rPr>
                <w:rFonts w:ascii="Times New Roman" w:hAnsi="Times New Roman" w:cs="Times New Roman"/>
                <w:sz w:val="26"/>
                <w:szCs w:val="26"/>
              </w:rPr>
              <w:t xml:space="preserve">и граждан старшего поколения </w:t>
            </w:r>
            <w:r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814A27">
              <w:rPr>
                <w:rFonts w:ascii="Times New Roman" w:hAnsi="Times New Roman" w:cs="Times New Roman"/>
                <w:sz w:val="26"/>
                <w:szCs w:val="26"/>
              </w:rPr>
              <w:t>Устюженском</w:t>
            </w:r>
            <w:proofErr w:type="spellEnd"/>
            <w:r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округе</w:t>
            </w:r>
            <w:r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6FDB" w:rsidRPr="00814A27" w:rsidRDefault="008A51FA" w:rsidP="0082288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3B0E0E" w:rsidRPr="00814A27" w:rsidRDefault="00E661A3" w:rsidP="00BD3D8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A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62B7E"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финансовой, имущественной,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="00C62B7E"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консультационной поддержки деятельности, направленной на решение социальных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C62B7E"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проблем, развитие гражданского общества в </w:t>
            </w:r>
            <w:proofErr w:type="spellStart"/>
            <w:r w:rsidR="00C62B7E" w:rsidRPr="00814A27">
              <w:rPr>
                <w:rFonts w:ascii="Times New Roman" w:hAnsi="Times New Roman" w:cs="Times New Roman"/>
                <w:sz w:val="26"/>
                <w:szCs w:val="26"/>
              </w:rPr>
              <w:t>Устюженском</w:t>
            </w:r>
            <w:proofErr w:type="spellEnd"/>
            <w:r w:rsidR="00C62B7E"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округе</w:t>
            </w:r>
            <w:r w:rsidRPr="00814A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322C" w:rsidRPr="00814A27" w:rsidRDefault="00E661A3" w:rsidP="00BD3D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3322C" w:rsidRPr="00814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Популяризация деятельности СОНКО в </w:t>
            </w:r>
            <w:r w:rsidR="00C3322C" w:rsidRPr="00814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средствах массовой информации.</w:t>
            </w:r>
          </w:p>
          <w:p w:rsidR="003B0E0E" w:rsidRPr="00822888" w:rsidRDefault="00C3322C" w:rsidP="003244A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A27">
              <w:rPr>
                <w:rFonts w:ascii="Times New Roman" w:hAnsi="Times New Roman" w:cs="Times New Roman"/>
                <w:sz w:val="26"/>
                <w:szCs w:val="26"/>
              </w:rPr>
              <w:t>3. У</w:t>
            </w:r>
            <w:r w:rsidR="00E661A3"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силение роли СОНКО в реализации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="00E661A3"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общественных интересов населения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B33C2E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граждан старшего поколения, </w:t>
            </w:r>
            <w:r w:rsidR="00E661A3"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 через взаимодействие с администрацией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proofErr w:type="spellStart"/>
            <w:r w:rsidR="00E661A3" w:rsidRPr="00814A2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="00E661A3" w:rsidRPr="00814A2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9E15C4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Вологодской области</w:t>
            </w:r>
          </w:p>
        </w:tc>
      </w:tr>
      <w:tr w:rsidR="003B0E0E" w:rsidRPr="004E171A" w:rsidTr="00822888">
        <w:tc>
          <w:tcPr>
            <w:tcW w:w="4315" w:type="dxa"/>
          </w:tcPr>
          <w:p w:rsidR="003B0E0E" w:rsidRPr="00E43CC9" w:rsidRDefault="003B0E0E" w:rsidP="0020000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C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Целевые индикаторы и                          показатели </w:t>
            </w:r>
          </w:p>
        </w:tc>
        <w:tc>
          <w:tcPr>
            <w:tcW w:w="5386" w:type="dxa"/>
            <w:shd w:val="clear" w:color="auto" w:fill="auto"/>
          </w:tcPr>
          <w:p w:rsidR="003E46B6" w:rsidRPr="00822888" w:rsidRDefault="003B0E0E" w:rsidP="00BD3D8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22888" w:rsidRPr="00423B58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актуальная </w:t>
            </w:r>
            <w:r w:rsidR="003E46B6" w:rsidRPr="00423B58">
              <w:rPr>
                <w:rFonts w:ascii="Times New Roman" w:hAnsi="Times New Roman" w:cs="Times New Roman"/>
                <w:sz w:val="26"/>
                <w:szCs w:val="26"/>
              </w:rPr>
              <w:t>нормативно-правов</w:t>
            </w:r>
            <w:r w:rsidR="00822888" w:rsidRPr="00423B58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3E46B6" w:rsidRPr="00423B58">
              <w:rPr>
                <w:rFonts w:ascii="Times New Roman" w:hAnsi="Times New Roman" w:cs="Times New Roman"/>
                <w:sz w:val="26"/>
                <w:szCs w:val="26"/>
              </w:rPr>
              <w:t xml:space="preserve"> баз</w:t>
            </w:r>
            <w:r w:rsidR="00822888" w:rsidRPr="00423B5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E46B6" w:rsidRPr="00423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3E46B6" w:rsidRPr="00423B58">
              <w:rPr>
                <w:rFonts w:ascii="Times New Roman" w:hAnsi="Times New Roman" w:cs="Times New Roman"/>
                <w:sz w:val="26"/>
                <w:szCs w:val="26"/>
              </w:rPr>
              <w:t>, достаточн</w:t>
            </w:r>
            <w:r w:rsidR="00822888" w:rsidRPr="00423B58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3E46B6" w:rsidRPr="00423B58">
              <w:rPr>
                <w:rFonts w:ascii="Times New Roman" w:hAnsi="Times New Roman" w:cs="Times New Roman"/>
                <w:sz w:val="26"/>
                <w:szCs w:val="26"/>
              </w:rPr>
              <w:t xml:space="preserve"> для оказания СОНКО имуще</w:t>
            </w:r>
            <w:r w:rsidR="00822888" w:rsidRPr="00423B58">
              <w:rPr>
                <w:rFonts w:ascii="Times New Roman" w:hAnsi="Times New Roman" w:cs="Times New Roman"/>
                <w:sz w:val="26"/>
                <w:szCs w:val="26"/>
              </w:rPr>
              <w:t>ственной и финансовой поддержки</w:t>
            </w:r>
            <w:r w:rsidR="00822888" w:rsidRPr="008228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E0E" w:rsidRPr="00822888" w:rsidRDefault="00822888" w:rsidP="00BD3D8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6048B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CB400E" w:rsidRPr="00822888">
              <w:rPr>
                <w:rFonts w:ascii="Times New Roman" w:hAnsi="Times New Roman" w:cs="Times New Roman"/>
                <w:sz w:val="26"/>
                <w:szCs w:val="26"/>
              </w:rPr>
              <w:t>СОНКО, которым предоставлена имущественная поддержка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  <w:r w:rsidR="003B0E0E" w:rsidRPr="008228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E0E" w:rsidRPr="00822888" w:rsidRDefault="003B0E0E" w:rsidP="00BD3D8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</w:t>
            </w:r>
            <w:r w:rsidR="00CB400E" w:rsidRPr="00822888">
              <w:rPr>
                <w:rFonts w:ascii="Times New Roman" w:hAnsi="Times New Roman" w:cs="Times New Roman"/>
                <w:sz w:val="26"/>
                <w:szCs w:val="26"/>
              </w:rPr>
              <w:t>СОНКО, которым предоставлена финансовая поддержка в виде субсидий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  <w:r w:rsidR="00CB400E" w:rsidRPr="008228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B400E" w:rsidRPr="00822888" w:rsidRDefault="00CB400E" w:rsidP="00BD3D8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СОНКО, которым оказана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консультационная помощь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  <w:r w:rsidR="00E661A3" w:rsidRPr="008228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61A3" w:rsidRPr="00822888" w:rsidRDefault="00E661A3" w:rsidP="00BD3D8D">
            <w:pPr>
              <w:pStyle w:val="a6"/>
              <w:jc w:val="both"/>
              <w:rPr>
                <w:rStyle w:val="FontStyle52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- количество</w:t>
            </w:r>
            <w:r w:rsidRPr="008228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44A8">
              <w:rPr>
                <w:rFonts w:ascii="Times New Roman" w:hAnsi="Times New Roman"/>
                <w:sz w:val="26"/>
                <w:szCs w:val="26"/>
              </w:rPr>
              <w:t xml:space="preserve">окружных </w:t>
            </w:r>
            <w:r w:rsidR="00860E59" w:rsidRPr="00822888">
              <w:rPr>
                <w:rFonts w:ascii="Times New Roman" w:hAnsi="Times New Roman"/>
                <w:sz w:val="26"/>
                <w:szCs w:val="26"/>
              </w:rPr>
              <w:t xml:space="preserve">массовых </w:t>
            </w:r>
            <w:r w:rsidR="00BD3D8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</w:t>
            </w:r>
            <w:r w:rsidR="00860E59" w:rsidRPr="00822888">
              <w:rPr>
                <w:rFonts w:ascii="Times New Roman" w:hAnsi="Times New Roman"/>
                <w:sz w:val="26"/>
                <w:szCs w:val="26"/>
              </w:rPr>
              <w:t xml:space="preserve">мероприятий, проводимых с участием </w:t>
            </w:r>
            <w:r w:rsidR="00BD3D8D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822888">
              <w:rPr>
                <w:rStyle w:val="FontStyle52"/>
              </w:rPr>
              <w:t>СОНКО</w:t>
            </w:r>
            <w:r w:rsidR="00B33C2E">
              <w:rPr>
                <w:rStyle w:val="FontStyle52"/>
              </w:rPr>
              <w:t xml:space="preserve"> и граждан старшего поколения</w:t>
            </w:r>
            <w:r w:rsidR="00522AA6" w:rsidRPr="00822888">
              <w:rPr>
                <w:rStyle w:val="FontStyle52"/>
              </w:rPr>
              <w:t>, ед</w:t>
            </w:r>
            <w:r w:rsidRPr="00822888">
              <w:rPr>
                <w:rStyle w:val="FontStyle52"/>
              </w:rPr>
              <w:t>.</w:t>
            </w:r>
            <w:r w:rsidR="00384C8F" w:rsidRPr="00822888">
              <w:rPr>
                <w:rStyle w:val="FontStyle52"/>
              </w:rPr>
              <w:t>;</w:t>
            </w:r>
          </w:p>
          <w:p w:rsidR="00384C8F" w:rsidRPr="003244A8" w:rsidRDefault="00384C8F" w:rsidP="003244A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Style w:val="FontStyle52"/>
              </w:rPr>
              <w:t xml:space="preserve">- 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размещенных материалов,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осв</w:t>
            </w:r>
            <w:r w:rsidR="0082311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щающих</w:t>
            </w:r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деятельность СОНКО в </w:t>
            </w:r>
            <w:r w:rsidR="00BD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средствах массовой информации, на </w:t>
            </w:r>
            <w:r w:rsidR="00BD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</w:t>
            </w:r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официальном сайте муниципального </w:t>
            </w:r>
            <w:r w:rsidR="00BD3D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</w:t>
            </w:r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«</w:t>
            </w:r>
            <w:proofErr w:type="spellStart"/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Устюженский</w:t>
            </w:r>
            <w:proofErr w:type="spellEnd"/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муниципальный </w:t>
            </w:r>
            <w:r w:rsidR="003244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</w:t>
            </w:r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22888" w:rsidRPr="00822888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EA776E" w:rsidRPr="004E171A" w:rsidTr="00933774">
        <w:trPr>
          <w:trHeight w:val="1023"/>
        </w:trPr>
        <w:tc>
          <w:tcPr>
            <w:tcW w:w="4315" w:type="dxa"/>
          </w:tcPr>
          <w:p w:rsidR="00EA776E" w:rsidRPr="00E43CC9" w:rsidRDefault="00EA776E" w:rsidP="0093377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программных </w:t>
            </w:r>
            <w:r w:rsidR="0093377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5386" w:type="dxa"/>
            <w:shd w:val="clear" w:color="auto" w:fill="auto"/>
          </w:tcPr>
          <w:p w:rsidR="004275C0" w:rsidRPr="00822888" w:rsidRDefault="00EA776E" w:rsidP="00BD3D8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  <w:r w:rsidR="00406FDB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75C0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Разработка, обеспечение принятия и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4275C0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поддержания в актуальном состоянии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4275C0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нормативно-правовой базы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4275C0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для оказания СОНКО имущественной и финансовой поддержки;</w:t>
            </w:r>
          </w:p>
          <w:p w:rsidR="00CB400E" w:rsidRPr="00822888" w:rsidRDefault="004275C0" w:rsidP="00A3381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  <w:r w:rsidR="000E3DF2" w:rsidRPr="0082288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A776E" w:rsidRPr="00822888">
              <w:rPr>
                <w:rFonts w:ascii="Times New Roman" w:hAnsi="Times New Roman" w:cs="Times New Roman"/>
                <w:sz w:val="26"/>
                <w:szCs w:val="26"/>
              </w:rPr>
              <w:t>мущественн</w:t>
            </w:r>
            <w:r w:rsidR="000E3DF2" w:rsidRPr="00822888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776E" w:rsidRPr="00822888">
              <w:rPr>
                <w:rFonts w:ascii="Times New Roman" w:hAnsi="Times New Roman" w:cs="Times New Roman"/>
                <w:sz w:val="26"/>
                <w:szCs w:val="26"/>
              </w:rPr>
              <w:t>поддержк</w:t>
            </w:r>
            <w:r w:rsidR="000E3DF2" w:rsidRPr="00822888">
              <w:rPr>
                <w:rFonts w:ascii="Times New Roman" w:hAnsi="Times New Roman" w:cs="Times New Roman"/>
                <w:sz w:val="26"/>
                <w:szCs w:val="26"/>
              </w:rPr>
              <w:t>а СОНКО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EA776E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776E" w:rsidRPr="00822888" w:rsidRDefault="00EA776E" w:rsidP="00BD3D8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275C0" w:rsidRPr="008228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E3DF2" w:rsidRPr="0082288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онсультационн</w:t>
            </w:r>
            <w:r w:rsidR="000E3DF2" w:rsidRPr="00822888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</w:t>
            </w:r>
            <w:r w:rsidR="000E3DF2" w:rsidRPr="00822888">
              <w:rPr>
                <w:rFonts w:ascii="Times New Roman" w:hAnsi="Times New Roman" w:cs="Times New Roman"/>
                <w:sz w:val="26"/>
                <w:szCs w:val="26"/>
              </w:rPr>
              <w:t>а СОНКО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(проведение консультаций, круглых столов, семинаров и т.д.);</w:t>
            </w:r>
          </w:p>
          <w:p w:rsidR="00EA776E" w:rsidRPr="00822888" w:rsidRDefault="00EA776E" w:rsidP="00BD3D8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275C0" w:rsidRPr="008228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Финансовая поддержка СОНКО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(предоставление </w:t>
            </w:r>
            <w:r w:rsidR="000E3DF2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субсидий из местного </w:t>
            </w:r>
            <w:r w:rsidR="00BD3D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0E3DF2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EA776E" w:rsidRPr="009368C0" w:rsidRDefault="00522AA6" w:rsidP="00BD3D8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275C0" w:rsidRPr="008228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368C0">
              <w:rPr>
                <w:rFonts w:ascii="Times New Roman" w:hAnsi="Times New Roman" w:cs="Times New Roman"/>
              </w:rPr>
              <w:t xml:space="preserve"> </w:t>
            </w:r>
            <w:r w:rsidR="009368C0" w:rsidRPr="009368C0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                                                              мероприятий для создания благоприятных условий для реализации интеллектуальных и спортивно-культурных потребностей граждан старшего поколения; чествование ветеранов Великой Отечественной войны, тружеников тыла, юбиляров</w:t>
            </w:r>
            <w:r w:rsidR="00A33812" w:rsidRPr="008228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33812" w:rsidRPr="00822888" w:rsidRDefault="00A33812" w:rsidP="009368C0">
            <w:pPr>
              <w:pStyle w:val="a6"/>
              <w:jc w:val="both"/>
              <w:rPr>
                <w:sz w:val="24"/>
                <w:szCs w:val="24"/>
                <w:lang w:eastAsia="ru-RU"/>
              </w:rPr>
            </w:pPr>
            <w:r w:rsidRPr="00822888">
              <w:t>1.</w:t>
            </w:r>
            <w:r w:rsidR="004275C0" w:rsidRPr="00822888">
              <w:t>6</w:t>
            </w:r>
            <w:r w:rsidRPr="00822888">
              <w:t xml:space="preserve">. </w:t>
            </w:r>
            <w:r w:rsidRPr="0093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Освещение деятельности СОНКО в </w:t>
            </w:r>
            <w:r w:rsidR="00BD3D8D" w:rsidRPr="0093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Pr="0093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средствах массовой информации</w:t>
            </w:r>
            <w:r w:rsidR="00447CE7" w:rsidRPr="0093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на </w:t>
            </w:r>
            <w:r w:rsidR="00BD3D8D" w:rsidRPr="0093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</w:t>
            </w:r>
            <w:r w:rsidR="00447CE7" w:rsidRPr="0093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официальном сайте муниципального </w:t>
            </w:r>
            <w:r w:rsidR="00BD3D8D" w:rsidRPr="0093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</w:t>
            </w:r>
            <w:r w:rsidR="00447CE7" w:rsidRPr="0093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образования «</w:t>
            </w:r>
            <w:proofErr w:type="spellStart"/>
            <w:r w:rsidR="00447CE7" w:rsidRPr="0093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Устюженский</w:t>
            </w:r>
            <w:proofErr w:type="spellEnd"/>
            <w:r w:rsidR="00447CE7" w:rsidRPr="0093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муниципальный </w:t>
            </w:r>
            <w:r w:rsidR="003244A8" w:rsidRPr="0093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</w:t>
            </w:r>
            <w:r w:rsidR="00447CE7" w:rsidRPr="009368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700C4" w:rsidRPr="004E171A" w:rsidTr="00822888">
        <w:tc>
          <w:tcPr>
            <w:tcW w:w="4315" w:type="dxa"/>
          </w:tcPr>
          <w:p w:rsidR="00A700C4" w:rsidRPr="00E43CC9" w:rsidRDefault="00A700C4" w:rsidP="004E171A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43C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реализации </w:t>
            </w:r>
          </w:p>
        </w:tc>
        <w:tc>
          <w:tcPr>
            <w:tcW w:w="5386" w:type="dxa"/>
            <w:shd w:val="clear" w:color="auto" w:fill="auto"/>
          </w:tcPr>
          <w:p w:rsidR="00A700C4" w:rsidRPr="00822888" w:rsidRDefault="00A700C4" w:rsidP="009416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6048B" w:rsidRPr="008228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22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416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A700C4" w:rsidRPr="004E171A" w:rsidTr="00822888">
        <w:tblPrEx>
          <w:tblBorders>
            <w:insideH w:val="nil"/>
          </w:tblBorders>
        </w:tblPrEx>
        <w:tc>
          <w:tcPr>
            <w:tcW w:w="4315" w:type="dxa"/>
            <w:tcBorders>
              <w:bottom w:val="nil"/>
            </w:tcBorders>
          </w:tcPr>
          <w:p w:rsidR="00A700C4" w:rsidRPr="00E43CC9" w:rsidRDefault="00A700C4" w:rsidP="0093377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CC9">
              <w:rPr>
                <w:rFonts w:ascii="Times New Roman" w:hAnsi="Times New Roman" w:cs="Times New Roman"/>
                <w:sz w:val="26"/>
                <w:szCs w:val="26"/>
              </w:rPr>
              <w:t>Объемы и источники                              финансирования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</w:tcPr>
          <w:p w:rsidR="00A700C4" w:rsidRPr="00822888" w:rsidRDefault="00A700C4" w:rsidP="0036048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финансирования:</w:t>
            </w:r>
          </w:p>
          <w:p w:rsidR="00A700C4" w:rsidRPr="00822888" w:rsidRDefault="00A700C4" w:rsidP="005C163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 -  </w:t>
            </w:r>
            <w:r w:rsidR="002B7E8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9416F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A700C4" w:rsidRPr="00822888" w:rsidRDefault="00A700C4" w:rsidP="0036048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6048B" w:rsidRPr="008228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9416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7E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416F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700C4" w:rsidRPr="00822888" w:rsidRDefault="00A700C4" w:rsidP="0036048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9416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7E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416F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700C4" w:rsidRDefault="00A700C4" w:rsidP="009416F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9416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7E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416F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9416F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416FA" w:rsidRDefault="009416FA" w:rsidP="009416F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– 1</w:t>
            </w:r>
            <w:r w:rsidR="002B7E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тыс. рублей;</w:t>
            </w:r>
          </w:p>
          <w:p w:rsidR="009416FA" w:rsidRPr="00822888" w:rsidRDefault="009416FA" w:rsidP="002B7E8D">
            <w:pPr>
              <w:pStyle w:val="a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 – 1</w:t>
            </w:r>
            <w:r w:rsidR="002B7E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тыс. рублей.</w:t>
            </w:r>
          </w:p>
        </w:tc>
      </w:tr>
      <w:tr w:rsidR="00A700C4" w:rsidRPr="004E171A" w:rsidTr="00822888">
        <w:tc>
          <w:tcPr>
            <w:tcW w:w="4315" w:type="dxa"/>
          </w:tcPr>
          <w:p w:rsidR="00A700C4" w:rsidRPr="00E43CC9" w:rsidRDefault="001E7E51" w:rsidP="0093377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конечные результаты реализации </w:t>
            </w:r>
            <w:r w:rsidR="00A700C4" w:rsidRPr="00E43CC9">
              <w:rPr>
                <w:rFonts w:ascii="Times New Roman" w:hAnsi="Times New Roman" w:cs="Times New Roman"/>
                <w:sz w:val="26"/>
                <w:szCs w:val="26"/>
              </w:rPr>
              <w:t>ведом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ственной целевой</w:t>
            </w:r>
            <w:r w:rsidR="00A700C4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граммы и показатели её</w:t>
            </w:r>
            <w:r w:rsidR="00A700C4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377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A700C4" w:rsidRPr="00E43CC9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но-экономической</w:t>
            </w:r>
            <w:r w:rsidR="00A700C4" w:rsidRPr="00E43C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377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A700C4" w:rsidRPr="00E43CC9">
              <w:rPr>
                <w:rFonts w:ascii="Times New Roman" w:hAnsi="Times New Roman" w:cs="Times New Roman"/>
                <w:sz w:val="26"/>
                <w:szCs w:val="26"/>
              </w:rPr>
              <w:t>эффективности</w:t>
            </w:r>
          </w:p>
        </w:tc>
        <w:tc>
          <w:tcPr>
            <w:tcW w:w="5386" w:type="dxa"/>
            <w:shd w:val="clear" w:color="auto" w:fill="auto"/>
          </w:tcPr>
          <w:p w:rsidR="00822888" w:rsidRPr="00822888" w:rsidRDefault="007C0059" w:rsidP="005C163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22888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наличие актуальной нормативно-правовой базы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822888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, достаточной для оказания </w:t>
            </w:r>
            <w:r w:rsidR="005C163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822888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СОНКО имущественной и финансовой </w:t>
            </w:r>
            <w:r w:rsidR="005C163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822888" w:rsidRPr="00822888">
              <w:rPr>
                <w:rFonts w:ascii="Times New Roman" w:hAnsi="Times New Roman" w:cs="Times New Roman"/>
                <w:sz w:val="26"/>
                <w:szCs w:val="26"/>
              </w:rPr>
              <w:t>поддержки;</w:t>
            </w:r>
          </w:p>
          <w:p w:rsidR="00E661A3" w:rsidRPr="00822888" w:rsidRDefault="00522AA6" w:rsidP="005C163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61A3" w:rsidRPr="00822888">
              <w:rPr>
                <w:rFonts w:ascii="Times New Roman" w:hAnsi="Times New Roman" w:cs="Times New Roman"/>
                <w:sz w:val="26"/>
                <w:szCs w:val="26"/>
              </w:rPr>
              <w:t>количество СОНКО, которым предоставлена имущественная поддержка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 1 </w:t>
            </w:r>
            <w:r w:rsidR="005C163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  <w:r w:rsidR="00E661A3" w:rsidRPr="008228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61A3" w:rsidRPr="00822888" w:rsidRDefault="00E661A3" w:rsidP="005C163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СОНКО, которым предоставлена финансовая поддержка в 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форме 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субсиди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и из местного бюджета </w:t>
            </w:r>
            <w:r w:rsidR="003244A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 1 </w:t>
            </w:r>
            <w:r w:rsidR="005C163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61A3" w:rsidRPr="00822888" w:rsidRDefault="00E661A3" w:rsidP="005C163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СОНКО, которым оказана </w:t>
            </w:r>
            <w:r w:rsidR="005C163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консультационная помощь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 1 </w:t>
            </w:r>
            <w:r w:rsidR="005C163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522AA6" w:rsidRPr="00822888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73EED" w:rsidRPr="00822888" w:rsidRDefault="00522AA6" w:rsidP="005C1632">
            <w:pPr>
              <w:pStyle w:val="a6"/>
              <w:jc w:val="both"/>
              <w:rPr>
                <w:rStyle w:val="FontStyle52"/>
              </w:rPr>
            </w:pP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60E59" w:rsidRPr="0082288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936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68C0" w:rsidRPr="00822888">
              <w:rPr>
                <w:rFonts w:ascii="Times New Roman" w:hAnsi="Times New Roman"/>
                <w:sz w:val="26"/>
                <w:szCs w:val="26"/>
              </w:rPr>
              <w:t>массовых</w:t>
            </w:r>
            <w:r w:rsidR="009368C0">
              <w:rPr>
                <w:rFonts w:ascii="Times New Roman" w:hAnsi="Times New Roman" w:cs="Times New Roman"/>
                <w:sz w:val="26"/>
                <w:szCs w:val="26"/>
              </w:rPr>
              <w:t xml:space="preserve"> культурно-спортивных</w:t>
            </w:r>
            <w:r w:rsidR="00860E59" w:rsidRPr="008228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C1632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 w:rsidR="00860E59" w:rsidRPr="00822888">
              <w:rPr>
                <w:rFonts w:ascii="Times New Roman" w:hAnsi="Times New Roman"/>
                <w:sz w:val="26"/>
                <w:szCs w:val="26"/>
              </w:rPr>
              <w:t xml:space="preserve">мероприятий, проводимых с участием </w:t>
            </w:r>
            <w:r w:rsidR="005C1632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="00860E59" w:rsidRPr="00822888">
              <w:rPr>
                <w:rStyle w:val="FontStyle52"/>
              </w:rPr>
              <w:t>СОНКО</w:t>
            </w:r>
            <w:r w:rsidR="009368C0">
              <w:rPr>
                <w:rStyle w:val="FontStyle52"/>
              </w:rPr>
              <w:t xml:space="preserve"> и граждан старшего поколения</w:t>
            </w:r>
            <w:r w:rsidR="00860E59" w:rsidRPr="00822888">
              <w:rPr>
                <w:rStyle w:val="FontStyle52"/>
              </w:rPr>
              <w:t xml:space="preserve">, </w:t>
            </w:r>
            <w:r w:rsidRPr="00822888">
              <w:rPr>
                <w:rStyle w:val="FontStyle52"/>
              </w:rPr>
              <w:t xml:space="preserve">не менее </w:t>
            </w:r>
            <w:r w:rsidR="009368C0">
              <w:rPr>
                <w:rStyle w:val="FontStyle52"/>
              </w:rPr>
              <w:t>7</w:t>
            </w:r>
            <w:r w:rsidRPr="00822888">
              <w:rPr>
                <w:rStyle w:val="FontStyle52"/>
              </w:rPr>
              <w:t xml:space="preserve"> ежегодно</w:t>
            </w:r>
            <w:r w:rsidR="007350A3" w:rsidRPr="00822888">
              <w:rPr>
                <w:rStyle w:val="FontStyle52"/>
              </w:rPr>
              <w:t>;</w:t>
            </w:r>
          </w:p>
          <w:p w:rsidR="00384C8F" w:rsidRPr="00822888" w:rsidRDefault="007350A3" w:rsidP="003244A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888">
              <w:rPr>
                <w:rStyle w:val="FontStyle52"/>
              </w:rPr>
              <w:t xml:space="preserve">- 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размещенных материалов, </w:t>
            </w:r>
            <w:r w:rsidR="005C163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освящающих</w:t>
            </w:r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деятельность СОНКО в </w:t>
            </w:r>
            <w:r w:rsidR="005C16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</w:t>
            </w:r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средствах массовой информации, на </w:t>
            </w:r>
            <w:r w:rsidR="005C16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</w:t>
            </w:r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официальном сайте муниципального </w:t>
            </w:r>
            <w:r w:rsidR="005C16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</w:t>
            </w:r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«</w:t>
            </w:r>
            <w:proofErr w:type="spellStart"/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Устюженский</w:t>
            </w:r>
            <w:proofErr w:type="spellEnd"/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муниципальный </w:t>
            </w:r>
            <w:r w:rsidR="003244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</w:t>
            </w:r>
            <w:r w:rsidRPr="00822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22888">
              <w:rPr>
                <w:rFonts w:ascii="Times New Roman" w:hAnsi="Times New Roman" w:cs="Times New Roman"/>
                <w:sz w:val="26"/>
                <w:szCs w:val="26"/>
              </w:rPr>
              <w:t>, не менее 5 ежегодно</w:t>
            </w:r>
          </w:p>
        </w:tc>
      </w:tr>
    </w:tbl>
    <w:p w:rsidR="00E73EED" w:rsidRPr="004214AF" w:rsidRDefault="00E73EED" w:rsidP="001E7E51">
      <w:pPr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F01D1D" w:rsidRPr="00E43CC9" w:rsidRDefault="00F01D1D" w:rsidP="00A4331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1. </w:t>
      </w:r>
      <w:r w:rsidR="00A43314" w:rsidRPr="00E43CC9">
        <w:rPr>
          <w:rFonts w:ascii="Times New Roman" w:hAnsi="Times New Roman" w:cs="Times New Roman"/>
          <w:sz w:val="26"/>
          <w:szCs w:val="26"/>
        </w:rPr>
        <w:t>Обоснование необходимости реализации ведомственной целевой программы</w:t>
      </w:r>
    </w:p>
    <w:p w:rsidR="00A43314" w:rsidRPr="00E43CC9" w:rsidRDefault="00A43314" w:rsidP="00A4331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E7E51" w:rsidRDefault="00D0269A" w:rsidP="00860E5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Ведомственная целевая </w:t>
      </w:r>
      <w:r w:rsidR="00933774">
        <w:rPr>
          <w:rFonts w:ascii="Times New Roman" w:hAnsi="Times New Roman"/>
          <w:sz w:val="26"/>
          <w:szCs w:val="26"/>
        </w:rPr>
        <w:t xml:space="preserve">программа </w:t>
      </w:r>
      <w:r w:rsidRPr="00D0269A">
        <w:rPr>
          <w:rFonts w:ascii="Times New Roman" w:hAnsi="Times New Roman"/>
          <w:sz w:val="26"/>
          <w:szCs w:val="26"/>
        </w:rPr>
        <w:t>разработана с учетом</w:t>
      </w:r>
      <w:r w:rsidR="00933774">
        <w:rPr>
          <w:rFonts w:ascii="Times New Roman" w:hAnsi="Times New Roman"/>
          <w:sz w:val="26"/>
          <w:szCs w:val="26"/>
        </w:rPr>
        <w:t xml:space="preserve"> </w:t>
      </w:r>
      <w:r w:rsidR="001E7E51" w:rsidRPr="00D0269A">
        <w:rPr>
          <w:rFonts w:ascii="Times New Roman" w:hAnsi="Times New Roman"/>
          <w:sz w:val="26"/>
          <w:szCs w:val="26"/>
        </w:rPr>
        <w:t xml:space="preserve">поставленных </w:t>
      </w:r>
      <w:r w:rsidR="005C1632">
        <w:rPr>
          <w:rFonts w:ascii="Times New Roman" w:hAnsi="Times New Roman"/>
          <w:sz w:val="26"/>
          <w:szCs w:val="26"/>
        </w:rPr>
        <w:t xml:space="preserve">                         </w:t>
      </w:r>
      <w:r w:rsidR="001E7E51" w:rsidRPr="00D0269A">
        <w:rPr>
          <w:rFonts w:ascii="Times New Roman" w:hAnsi="Times New Roman"/>
          <w:sz w:val="26"/>
          <w:szCs w:val="26"/>
        </w:rPr>
        <w:t xml:space="preserve">Президентом Российской Федерации в посланиях Федеральному Собранию </w:t>
      </w:r>
      <w:r w:rsidR="005C1632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1E7E51" w:rsidRPr="00D0269A">
        <w:rPr>
          <w:rFonts w:ascii="Times New Roman" w:hAnsi="Times New Roman"/>
          <w:sz w:val="26"/>
          <w:szCs w:val="26"/>
        </w:rPr>
        <w:t>Российской Федерации</w:t>
      </w:r>
      <w:r w:rsidRPr="00D0269A">
        <w:rPr>
          <w:rFonts w:ascii="Times New Roman" w:hAnsi="Times New Roman"/>
          <w:sz w:val="26"/>
          <w:szCs w:val="26"/>
        </w:rPr>
        <w:t xml:space="preserve"> задач по государственной поддержке социально </w:t>
      </w:r>
      <w:r w:rsidR="005C1632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D0269A">
        <w:rPr>
          <w:rFonts w:ascii="Times New Roman" w:hAnsi="Times New Roman"/>
          <w:sz w:val="26"/>
          <w:szCs w:val="26"/>
        </w:rPr>
        <w:t>ориентированных некоммерческих организаций по основн</w:t>
      </w:r>
      <w:r w:rsidR="001E7E51">
        <w:rPr>
          <w:rFonts w:ascii="Times New Roman" w:hAnsi="Times New Roman"/>
          <w:sz w:val="26"/>
          <w:szCs w:val="26"/>
        </w:rPr>
        <w:t xml:space="preserve">ым направлениям их </w:t>
      </w:r>
      <w:r w:rsidR="005C1632">
        <w:rPr>
          <w:rFonts w:ascii="Times New Roman" w:hAnsi="Times New Roman"/>
          <w:sz w:val="26"/>
          <w:szCs w:val="26"/>
        </w:rPr>
        <w:t xml:space="preserve">                            </w:t>
      </w:r>
      <w:r w:rsidR="001E7E51">
        <w:rPr>
          <w:rFonts w:ascii="Times New Roman" w:hAnsi="Times New Roman"/>
          <w:sz w:val="26"/>
          <w:szCs w:val="26"/>
        </w:rPr>
        <w:t>деятельности</w:t>
      </w:r>
      <w:r w:rsidRPr="00D0269A">
        <w:rPr>
          <w:rFonts w:ascii="Times New Roman" w:hAnsi="Times New Roman"/>
          <w:sz w:val="26"/>
          <w:szCs w:val="26"/>
        </w:rPr>
        <w:t xml:space="preserve">. </w:t>
      </w:r>
    </w:p>
    <w:p w:rsidR="00D0269A" w:rsidRPr="00D0269A" w:rsidRDefault="00D0269A" w:rsidP="00860E5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0269A">
        <w:rPr>
          <w:rFonts w:ascii="Times New Roman" w:hAnsi="Times New Roman"/>
          <w:sz w:val="26"/>
          <w:szCs w:val="26"/>
        </w:rPr>
        <w:t xml:space="preserve">Актуальность программы заключается в необходимости </w:t>
      </w:r>
      <w:r w:rsidR="005C1632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522AA6">
        <w:rPr>
          <w:rFonts w:ascii="Times New Roman" w:hAnsi="Times New Roman"/>
          <w:sz w:val="26"/>
          <w:szCs w:val="26"/>
        </w:rPr>
        <w:t xml:space="preserve">сохранения и </w:t>
      </w:r>
      <w:r w:rsidRPr="00D0269A">
        <w:rPr>
          <w:rFonts w:ascii="Times New Roman" w:hAnsi="Times New Roman"/>
          <w:sz w:val="26"/>
          <w:szCs w:val="26"/>
        </w:rPr>
        <w:t xml:space="preserve">дальнейшего развития </w:t>
      </w:r>
      <w:r w:rsidR="00BA5192">
        <w:rPr>
          <w:rFonts w:ascii="Times New Roman" w:hAnsi="Times New Roman"/>
          <w:sz w:val="26"/>
          <w:szCs w:val="26"/>
        </w:rPr>
        <w:t xml:space="preserve">существующих </w:t>
      </w:r>
      <w:r w:rsidRPr="00D0269A">
        <w:rPr>
          <w:rFonts w:ascii="Times New Roman" w:hAnsi="Times New Roman"/>
          <w:sz w:val="26"/>
          <w:szCs w:val="26"/>
        </w:rPr>
        <w:t>социально ориентированн</w:t>
      </w:r>
      <w:r>
        <w:rPr>
          <w:rFonts w:ascii="Times New Roman" w:hAnsi="Times New Roman"/>
          <w:sz w:val="26"/>
          <w:szCs w:val="26"/>
        </w:rPr>
        <w:t>ых</w:t>
      </w:r>
      <w:r w:rsidRPr="00D0269A">
        <w:rPr>
          <w:rFonts w:ascii="Times New Roman" w:hAnsi="Times New Roman"/>
          <w:sz w:val="26"/>
          <w:szCs w:val="26"/>
        </w:rPr>
        <w:t xml:space="preserve"> </w:t>
      </w:r>
      <w:r w:rsidR="005C1632">
        <w:rPr>
          <w:rFonts w:ascii="Times New Roman" w:hAnsi="Times New Roman"/>
          <w:sz w:val="26"/>
          <w:szCs w:val="26"/>
        </w:rPr>
        <w:t xml:space="preserve">                            </w:t>
      </w:r>
      <w:r w:rsidRPr="00D0269A">
        <w:rPr>
          <w:rFonts w:ascii="Times New Roman" w:hAnsi="Times New Roman"/>
          <w:sz w:val="26"/>
          <w:szCs w:val="26"/>
        </w:rPr>
        <w:t>некоммерческ</w:t>
      </w:r>
      <w:r>
        <w:rPr>
          <w:rFonts w:ascii="Times New Roman" w:hAnsi="Times New Roman"/>
          <w:sz w:val="26"/>
          <w:szCs w:val="26"/>
        </w:rPr>
        <w:t>их</w:t>
      </w:r>
      <w:r w:rsidRPr="00D0269A">
        <w:rPr>
          <w:rFonts w:ascii="Times New Roman" w:hAnsi="Times New Roman"/>
          <w:sz w:val="26"/>
          <w:szCs w:val="26"/>
        </w:rPr>
        <w:t xml:space="preserve"> организаций </w:t>
      </w:r>
      <w:r w:rsidR="003244A8">
        <w:rPr>
          <w:rFonts w:ascii="Times New Roman" w:hAnsi="Times New Roman"/>
          <w:sz w:val="26"/>
          <w:szCs w:val="26"/>
        </w:rPr>
        <w:t>округа</w:t>
      </w:r>
      <w:r w:rsidR="00522AA6">
        <w:rPr>
          <w:rFonts w:ascii="Times New Roman" w:hAnsi="Times New Roman"/>
          <w:sz w:val="26"/>
          <w:szCs w:val="26"/>
        </w:rPr>
        <w:t>, созданию условий для</w:t>
      </w:r>
      <w:r w:rsidRPr="00D0269A">
        <w:rPr>
          <w:rFonts w:ascii="Times New Roman" w:hAnsi="Times New Roman"/>
          <w:sz w:val="26"/>
          <w:szCs w:val="26"/>
        </w:rPr>
        <w:t xml:space="preserve"> </w:t>
      </w:r>
      <w:r w:rsidR="00C3322C">
        <w:rPr>
          <w:rFonts w:ascii="Times New Roman" w:hAnsi="Times New Roman"/>
          <w:sz w:val="26"/>
          <w:szCs w:val="26"/>
        </w:rPr>
        <w:t>регистрации</w:t>
      </w:r>
      <w:r w:rsidRPr="00D0269A">
        <w:rPr>
          <w:rFonts w:ascii="Times New Roman" w:hAnsi="Times New Roman"/>
          <w:sz w:val="26"/>
          <w:szCs w:val="26"/>
        </w:rPr>
        <w:t xml:space="preserve"> новых </w:t>
      </w:r>
      <w:r w:rsidR="005C1632">
        <w:rPr>
          <w:rFonts w:ascii="Times New Roman" w:hAnsi="Times New Roman"/>
          <w:sz w:val="26"/>
          <w:szCs w:val="26"/>
        </w:rPr>
        <w:t xml:space="preserve">                          </w:t>
      </w:r>
      <w:r w:rsidRPr="00D0269A">
        <w:rPr>
          <w:rFonts w:ascii="Times New Roman" w:hAnsi="Times New Roman"/>
          <w:sz w:val="26"/>
          <w:szCs w:val="26"/>
        </w:rPr>
        <w:t>социально ориентированных некоммерческих организаций</w:t>
      </w:r>
      <w:r w:rsidR="00C3322C">
        <w:rPr>
          <w:rFonts w:ascii="Times New Roman" w:hAnsi="Times New Roman"/>
          <w:sz w:val="26"/>
          <w:szCs w:val="26"/>
        </w:rPr>
        <w:t>, действующих</w:t>
      </w:r>
      <w:r w:rsidRPr="00D0269A">
        <w:rPr>
          <w:rFonts w:ascii="Times New Roman" w:hAnsi="Times New Roman"/>
          <w:sz w:val="26"/>
          <w:szCs w:val="26"/>
        </w:rPr>
        <w:t xml:space="preserve"> на </w:t>
      </w:r>
      <w:r w:rsidR="005C1632">
        <w:rPr>
          <w:rFonts w:ascii="Times New Roman" w:hAnsi="Times New Roman"/>
          <w:sz w:val="26"/>
          <w:szCs w:val="26"/>
        </w:rPr>
        <w:t xml:space="preserve">                             </w:t>
      </w:r>
      <w:r w:rsidRPr="00D0269A">
        <w:rPr>
          <w:rFonts w:ascii="Times New Roman" w:hAnsi="Times New Roman"/>
          <w:sz w:val="26"/>
          <w:szCs w:val="26"/>
        </w:rPr>
        <w:t xml:space="preserve">территории </w:t>
      </w:r>
      <w:proofErr w:type="spellStart"/>
      <w:r w:rsidR="00BA5192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="00BA5192">
        <w:rPr>
          <w:rFonts w:ascii="Times New Roman" w:hAnsi="Times New Roman"/>
          <w:sz w:val="26"/>
          <w:szCs w:val="26"/>
        </w:rPr>
        <w:t xml:space="preserve"> </w:t>
      </w:r>
      <w:r w:rsidR="003244A8">
        <w:rPr>
          <w:rFonts w:ascii="Times New Roman" w:hAnsi="Times New Roman"/>
          <w:sz w:val="26"/>
          <w:szCs w:val="26"/>
        </w:rPr>
        <w:t>муниципального округа</w:t>
      </w:r>
      <w:r w:rsidR="00BA5192">
        <w:rPr>
          <w:rFonts w:ascii="Times New Roman" w:hAnsi="Times New Roman"/>
          <w:sz w:val="26"/>
          <w:szCs w:val="26"/>
        </w:rPr>
        <w:t>,</w:t>
      </w:r>
      <w:r w:rsidRPr="00D0269A">
        <w:rPr>
          <w:rFonts w:ascii="Times New Roman" w:hAnsi="Times New Roman"/>
          <w:sz w:val="26"/>
          <w:szCs w:val="26"/>
        </w:rPr>
        <w:t xml:space="preserve"> реализации социально значимых проектов </w:t>
      </w:r>
      <w:r w:rsidR="00C3322C">
        <w:rPr>
          <w:rFonts w:ascii="Times New Roman" w:hAnsi="Times New Roman"/>
          <w:sz w:val="26"/>
          <w:szCs w:val="26"/>
        </w:rPr>
        <w:t xml:space="preserve">на территории </w:t>
      </w:r>
      <w:r w:rsidR="001404EA">
        <w:rPr>
          <w:rFonts w:ascii="Times New Roman" w:hAnsi="Times New Roman"/>
          <w:sz w:val="26"/>
          <w:szCs w:val="26"/>
        </w:rPr>
        <w:t>округа</w:t>
      </w:r>
      <w:r w:rsidRPr="00D0269A">
        <w:rPr>
          <w:rFonts w:ascii="Times New Roman" w:hAnsi="Times New Roman"/>
          <w:sz w:val="26"/>
          <w:szCs w:val="26"/>
        </w:rPr>
        <w:t xml:space="preserve">, </w:t>
      </w:r>
      <w:r w:rsidR="00C3322C">
        <w:rPr>
          <w:rFonts w:ascii="Times New Roman" w:hAnsi="Times New Roman"/>
          <w:sz w:val="26"/>
          <w:szCs w:val="26"/>
        </w:rPr>
        <w:t xml:space="preserve">а также </w:t>
      </w:r>
      <w:r w:rsidRPr="00D0269A">
        <w:rPr>
          <w:rFonts w:ascii="Times New Roman" w:hAnsi="Times New Roman"/>
          <w:sz w:val="26"/>
          <w:szCs w:val="26"/>
        </w:rPr>
        <w:t xml:space="preserve">более активного включения </w:t>
      </w:r>
      <w:r w:rsidR="00C3322C">
        <w:rPr>
          <w:rFonts w:ascii="Times New Roman" w:hAnsi="Times New Roman"/>
          <w:sz w:val="26"/>
          <w:szCs w:val="26"/>
        </w:rPr>
        <w:t xml:space="preserve">таких организаций </w:t>
      </w:r>
      <w:r w:rsidRPr="00D0269A">
        <w:rPr>
          <w:rFonts w:ascii="Times New Roman" w:hAnsi="Times New Roman"/>
          <w:sz w:val="26"/>
          <w:szCs w:val="26"/>
        </w:rPr>
        <w:t xml:space="preserve">в социально-экономическую жизнь </w:t>
      </w:r>
      <w:r w:rsidR="001404EA">
        <w:rPr>
          <w:rFonts w:ascii="Times New Roman" w:hAnsi="Times New Roman"/>
          <w:sz w:val="26"/>
          <w:szCs w:val="26"/>
        </w:rPr>
        <w:t>округа</w:t>
      </w:r>
      <w:r w:rsidRPr="00D0269A">
        <w:rPr>
          <w:rFonts w:ascii="Times New Roman" w:hAnsi="Times New Roman"/>
          <w:sz w:val="26"/>
          <w:szCs w:val="26"/>
        </w:rPr>
        <w:t>.</w:t>
      </w:r>
    </w:p>
    <w:p w:rsidR="00860E59" w:rsidRPr="00305137" w:rsidRDefault="00841A26" w:rsidP="00305137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течение трех лет с 2020 года по 2022 год на территории района </w:t>
      </w:r>
      <w:r w:rsidR="00907D15">
        <w:rPr>
          <w:rFonts w:ascii="Times New Roman" w:hAnsi="Times New Roman" w:cs="Times New Roman"/>
          <w:sz w:val="26"/>
          <w:szCs w:val="26"/>
        </w:rPr>
        <w:t>действовала</w:t>
      </w:r>
      <w:r w:rsidR="00D25E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ведомственная целевая программа </w:t>
      </w:r>
      <w:r w:rsidRPr="00841A26">
        <w:rPr>
          <w:rFonts w:ascii="Times New Roman" w:hAnsi="Times New Roman" w:cs="Times New Roman"/>
          <w:sz w:val="26"/>
          <w:szCs w:val="26"/>
        </w:rPr>
        <w:t xml:space="preserve">«Поддержка социально ориентированных некоммерческих организаций в </w:t>
      </w:r>
      <w:proofErr w:type="spellStart"/>
      <w:r w:rsidRPr="00841A26">
        <w:rPr>
          <w:rFonts w:ascii="Times New Roman" w:hAnsi="Times New Roman" w:cs="Times New Roman"/>
          <w:sz w:val="26"/>
          <w:szCs w:val="26"/>
        </w:rPr>
        <w:t>Устюженском</w:t>
      </w:r>
      <w:proofErr w:type="spellEnd"/>
      <w:r w:rsidRPr="00841A26">
        <w:rPr>
          <w:rFonts w:ascii="Times New Roman" w:hAnsi="Times New Roman" w:cs="Times New Roman"/>
          <w:sz w:val="26"/>
          <w:szCs w:val="26"/>
        </w:rPr>
        <w:t xml:space="preserve"> муниципальном округе» на 202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41A26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41A26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E15C4">
        <w:rPr>
          <w:rFonts w:ascii="Times New Roman" w:hAnsi="Times New Roman" w:cs="Times New Roman"/>
          <w:sz w:val="26"/>
          <w:szCs w:val="26"/>
        </w:rPr>
        <w:t xml:space="preserve">утвержденная постановлением администрации </w:t>
      </w:r>
      <w:proofErr w:type="spellStart"/>
      <w:r w:rsidR="009E15C4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9E15C4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D25EE0">
        <w:rPr>
          <w:rFonts w:ascii="Times New Roman" w:hAnsi="Times New Roman" w:cs="Times New Roman"/>
          <w:sz w:val="26"/>
          <w:szCs w:val="26"/>
        </w:rPr>
        <w:t>25.05.2020</w:t>
      </w:r>
      <w:r w:rsidR="00D25EE0" w:rsidRPr="00D25EE0">
        <w:rPr>
          <w:rFonts w:ascii="Times New Roman" w:hAnsi="Times New Roman" w:cs="Times New Roman"/>
          <w:sz w:val="24"/>
          <w:szCs w:val="24"/>
        </w:rPr>
        <w:t xml:space="preserve"> </w:t>
      </w:r>
      <w:r w:rsidR="00305137" w:rsidRPr="00305137">
        <w:rPr>
          <w:rFonts w:ascii="Times New Roman" w:hAnsi="Times New Roman" w:cs="Times New Roman"/>
          <w:sz w:val="26"/>
          <w:szCs w:val="26"/>
        </w:rPr>
        <w:t xml:space="preserve">№ </w:t>
      </w:r>
      <w:r w:rsidR="00D25EE0" w:rsidRPr="00305137">
        <w:rPr>
          <w:rFonts w:ascii="Times New Roman" w:hAnsi="Times New Roman" w:cs="Times New Roman"/>
          <w:sz w:val="26"/>
          <w:szCs w:val="26"/>
        </w:rPr>
        <w:t>345</w:t>
      </w:r>
      <w:r w:rsidR="003051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которая позволила реализовать социально ориентированным организациям (</w:t>
      </w:r>
      <w:proofErr w:type="spellStart"/>
      <w:r w:rsidRPr="00841A26">
        <w:rPr>
          <w:rFonts w:ascii="Times New Roman" w:hAnsi="Times New Roman"/>
          <w:sz w:val="26"/>
          <w:szCs w:val="26"/>
        </w:rPr>
        <w:t>Устюженское</w:t>
      </w:r>
      <w:proofErr w:type="spellEnd"/>
      <w:r w:rsidRPr="00841A26">
        <w:rPr>
          <w:rFonts w:ascii="Times New Roman" w:hAnsi="Times New Roman"/>
          <w:sz w:val="26"/>
          <w:szCs w:val="26"/>
        </w:rPr>
        <w:t xml:space="preserve"> районное отделение Всероссийской общественной организации ветеранов (пенсионеров) войны, труда, Вооруженных Сил и правоохранительных органов, </w:t>
      </w:r>
      <w:proofErr w:type="spellStart"/>
      <w:r w:rsidRPr="00841A26">
        <w:rPr>
          <w:rFonts w:ascii="Times New Roman" w:hAnsi="Times New Roman"/>
          <w:sz w:val="26"/>
          <w:szCs w:val="26"/>
        </w:rPr>
        <w:t>Устюженская</w:t>
      </w:r>
      <w:proofErr w:type="spellEnd"/>
      <w:r w:rsidRPr="00841A26">
        <w:rPr>
          <w:rFonts w:ascii="Times New Roman" w:hAnsi="Times New Roman"/>
          <w:sz w:val="26"/>
          <w:szCs w:val="26"/>
        </w:rPr>
        <w:t xml:space="preserve"> районная организация общероссийской общественной организации "Всероссийское общество инвалидов" (ВОИ)</w:t>
      </w:r>
      <w:r w:rsidR="00907D1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1A26">
        <w:rPr>
          <w:rFonts w:ascii="Times New Roman" w:hAnsi="Times New Roman" w:cs="Times New Roman"/>
          <w:sz w:val="26"/>
          <w:szCs w:val="26"/>
        </w:rPr>
        <w:t>общественно полезн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841A26">
        <w:rPr>
          <w:rFonts w:ascii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41A26">
        <w:rPr>
          <w:rFonts w:ascii="Times New Roman" w:hAnsi="Times New Roman" w:cs="Times New Roman"/>
          <w:sz w:val="26"/>
          <w:szCs w:val="26"/>
        </w:rPr>
        <w:t xml:space="preserve"> (программы), связанн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841A26">
        <w:rPr>
          <w:rFonts w:ascii="Times New Roman" w:hAnsi="Times New Roman" w:cs="Times New Roman"/>
          <w:sz w:val="26"/>
          <w:szCs w:val="26"/>
        </w:rPr>
        <w:t xml:space="preserve"> с осуществлением уставной деятельности</w:t>
      </w:r>
      <w:r w:rsidR="00907D15">
        <w:rPr>
          <w:rFonts w:ascii="Times New Roman" w:hAnsi="Times New Roman" w:cs="Times New Roman"/>
          <w:sz w:val="26"/>
          <w:szCs w:val="26"/>
        </w:rPr>
        <w:t>:</w:t>
      </w:r>
      <w:r w:rsidRPr="00841A26">
        <w:rPr>
          <w:rFonts w:ascii="Times New Roman" w:hAnsi="Times New Roman" w:cs="Times New Roman"/>
          <w:sz w:val="26"/>
          <w:szCs w:val="26"/>
        </w:rPr>
        <w:t xml:space="preserve"> «НАМ ЖИТЬ И ПОМНИТЬ»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07D15" w:rsidRPr="00907D15">
        <w:rPr>
          <w:rFonts w:ascii="Times New Roman" w:hAnsi="Times New Roman" w:cs="Times New Roman"/>
          <w:sz w:val="26"/>
          <w:szCs w:val="26"/>
        </w:rPr>
        <w:t>«Во имя жизни на земле», «Нам дороги эти позабыть нельзя…», «С песней по жизни», «Святая Вологодская земля, как дорога мне красота твоя»</w:t>
      </w:r>
      <w:r w:rsidR="00907D15">
        <w:rPr>
          <w:rFonts w:ascii="Times New Roman" w:hAnsi="Times New Roman" w:cs="Times New Roman"/>
          <w:sz w:val="26"/>
          <w:szCs w:val="26"/>
        </w:rPr>
        <w:t>.</w:t>
      </w:r>
    </w:p>
    <w:p w:rsidR="00C3322C" w:rsidRPr="00860E59" w:rsidRDefault="00860E59" w:rsidP="00860E5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E59">
        <w:rPr>
          <w:rFonts w:ascii="Times New Roman" w:hAnsi="Times New Roman" w:cs="Times New Roman"/>
          <w:sz w:val="26"/>
          <w:szCs w:val="26"/>
        </w:rPr>
        <w:t>Разработка программы</w:t>
      </w:r>
      <w:r w:rsidR="00C3322C" w:rsidRPr="00860E59">
        <w:rPr>
          <w:rFonts w:ascii="Times New Roman" w:hAnsi="Times New Roman" w:cs="Times New Roman"/>
          <w:sz w:val="26"/>
          <w:szCs w:val="26"/>
        </w:rPr>
        <w:t xml:space="preserve"> </w:t>
      </w:r>
      <w:r w:rsidR="00907D15">
        <w:rPr>
          <w:rFonts w:ascii="Times New Roman" w:hAnsi="Times New Roman" w:cs="Times New Roman"/>
          <w:sz w:val="26"/>
          <w:szCs w:val="26"/>
        </w:rPr>
        <w:t xml:space="preserve">на последующие 5 лет </w:t>
      </w:r>
      <w:r w:rsidR="00C3322C" w:rsidRPr="00860E59">
        <w:rPr>
          <w:rFonts w:ascii="Times New Roman" w:hAnsi="Times New Roman" w:cs="Times New Roman"/>
          <w:sz w:val="26"/>
          <w:szCs w:val="26"/>
        </w:rPr>
        <w:t xml:space="preserve">обусловлена необходимостью выработки системного комплексного подхода к решению вопросов поддержки социально ориентированных некоммерческих организаций на территории </w:t>
      </w:r>
      <w:r w:rsidR="001404EA">
        <w:rPr>
          <w:rFonts w:ascii="Times New Roman" w:hAnsi="Times New Roman" w:cs="Times New Roman"/>
          <w:sz w:val="26"/>
          <w:szCs w:val="26"/>
        </w:rPr>
        <w:t>округа</w:t>
      </w:r>
      <w:r w:rsidR="00C3322C" w:rsidRPr="00860E5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322C" w:rsidRPr="00860E59">
        <w:rPr>
          <w:rFonts w:ascii="Times New Roman" w:hAnsi="Times New Roman" w:cs="Times New Roman"/>
          <w:sz w:val="26"/>
          <w:szCs w:val="26"/>
        </w:rPr>
        <w:t xml:space="preserve">Очевидно, что для </w:t>
      </w:r>
      <w:proofErr w:type="spellStart"/>
      <w:r w:rsidRPr="00860E59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C3322C" w:rsidRPr="00860E59">
        <w:rPr>
          <w:rFonts w:ascii="Times New Roman" w:hAnsi="Times New Roman" w:cs="Times New Roman"/>
          <w:sz w:val="26"/>
          <w:szCs w:val="26"/>
        </w:rPr>
        <w:t xml:space="preserve"> </w:t>
      </w:r>
      <w:r w:rsidR="001404E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3322C" w:rsidRPr="00860E59">
        <w:rPr>
          <w:rFonts w:ascii="Times New Roman" w:hAnsi="Times New Roman" w:cs="Times New Roman"/>
          <w:sz w:val="26"/>
          <w:szCs w:val="26"/>
        </w:rPr>
        <w:t xml:space="preserve"> развитие партнерских отношений органов вла</w:t>
      </w:r>
      <w:r w:rsidR="001404EA">
        <w:rPr>
          <w:rFonts w:ascii="Times New Roman" w:hAnsi="Times New Roman" w:cs="Times New Roman"/>
          <w:sz w:val="26"/>
          <w:szCs w:val="26"/>
        </w:rPr>
        <w:t xml:space="preserve">сти во </w:t>
      </w:r>
      <w:r w:rsidR="00C3322C" w:rsidRPr="00860E59">
        <w:rPr>
          <w:rFonts w:ascii="Times New Roman" w:hAnsi="Times New Roman" w:cs="Times New Roman"/>
          <w:sz w:val="26"/>
          <w:szCs w:val="26"/>
        </w:rPr>
        <w:t xml:space="preserve">взаимодействии с </w:t>
      </w:r>
      <w:r>
        <w:rPr>
          <w:rFonts w:ascii="Times New Roman" w:hAnsi="Times New Roman" w:cs="Times New Roman"/>
          <w:sz w:val="26"/>
          <w:szCs w:val="26"/>
        </w:rPr>
        <w:t>СОНКО</w:t>
      </w:r>
      <w:r w:rsidR="00C3322C" w:rsidRPr="00860E59">
        <w:rPr>
          <w:rFonts w:ascii="Times New Roman" w:hAnsi="Times New Roman" w:cs="Times New Roman"/>
          <w:sz w:val="26"/>
          <w:szCs w:val="26"/>
        </w:rPr>
        <w:t xml:space="preserve"> является ключевой задачей. В настоящее время </w:t>
      </w:r>
      <w:r w:rsidRPr="00860E59">
        <w:rPr>
          <w:rFonts w:ascii="Times New Roman" w:hAnsi="Times New Roman" w:cs="Times New Roman"/>
          <w:sz w:val="26"/>
          <w:szCs w:val="26"/>
        </w:rPr>
        <w:t>СОНКО</w:t>
      </w:r>
      <w:r w:rsidR="00C3322C" w:rsidRPr="00860E59">
        <w:rPr>
          <w:rFonts w:ascii="Times New Roman" w:hAnsi="Times New Roman" w:cs="Times New Roman"/>
          <w:sz w:val="26"/>
          <w:szCs w:val="26"/>
        </w:rPr>
        <w:t>, инициативные граждане нуждаются в конструктивном диалоге с властью, в поддержке со стороны органов управления.</w:t>
      </w:r>
    </w:p>
    <w:p w:rsidR="00860E59" w:rsidRDefault="00860E59" w:rsidP="00860E5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0269A">
        <w:rPr>
          <w:rFonts w:ascii="Times New Roman" w:hAnsi="Times New Roman"/>
          <w:sz w:val="26"/>
          <w:szCs w:val="26"/>
        </w:rPr>
        <w:t xml:space="preserve">Использование программы при оказании муниципальной </w:t>
      </w:r>
      <w:r w:rsidR="005C1632">
        <w:rPr>
          <w:rFonts w:ascii="Times New Roman" w:hAnsi="Times New Roman"/>
          <w:sz w:val="26"/>
          <w:szCs w:val="26"/>
        </w:rPr>
        <w:t xml:space="preserve">                              </w:t>
      </w:r>
      <w:r w:rsidRPr="00D0269A">
        <w:rPr>
          <w:rFonts w:ascii="Times New Roman" w:hAnsi="Times New Roman"/>
          <w:sz w:val="26"/>
          <w:szCs w:val="26"/>
        </w:rPr>
        <w:t>поддержки социально ориентированны</w:t>
      </w:r>
      <w:r>
        <w:rPr>
          <w:rFonts w:ascii="Times New Roman" w:hAnsi="Times New Roman"/>
          <w:sz w:val="26"/>
          <w:szCs w:val="26"/>
        </w:rPr>
        <w:t>м</w:t>
      </w:r>
      <w:r w:rsidRPr="00D0269A">
        <w:rPr>
          <w:rFonts w:ascii="Times New Roman" w:hAnsi="Times New Roman"/>
          <w:sz w:val="26"/>
          <w:szCs w:val="26"/>
        </w:rPr>
        <w:t xml:space="preserve"> некоммерческим организациям позволит комплексно решать вопросы, связанные с наращиванием потенциала социально </w:t>
      </w:r>
      <w:r w:rsidR="005C1632">
        <w:rPr>
          <w:rFonts w:ascii="Times New Roman" w:hAnsi="Times New Roman"/>
          <w:sz w:val="26"/>
          <w:szCs w:val="26"/>
        </w:rPr>
        <w:t xml:space="preserve">                               </w:t>
      </w:r>
      <w:r w:rsidRPr="00D0269A">
        <w:rPr>
          <w:rFonts w:ascii="Times New Roman" w:hAnsi="Times New Roman"/>
          <w:sz w:val="26"/>
          <w:szCs w:val="26"/>
        </w:rPr>
        <w:t xml:space="preserve">ориентированных некоммерческих организаций и обеспечением максимально </w:t>
      </w:r>
      <w:r w:rsidR="005C1632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D0269A">
        <w:rPr>
          <w:rFonts w:ascii="Times New Roman" w:hAnsi="Times New Roman"/>
          <w:sz w:val="26"/>
          <w:szCs w:val="26"/>
        </w:rPr>
        <w:t xml:space="preserve">эффективного его использования для решения социальных проблем населения, </w:t>
      </w:r>
      <w:r w:rsidR="005C1632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D0269A">
        <w:rPr>
          <w:rFonts w:ascii="Times New Roman" w:hAnsi="Times New Roman"/>
          <w:sz w:val="26"/>
          <w:szCs w:val="26"/>
        </w:rPr>
        <w:t xml:space="preserve">учетом общественного мнения при принятии решений, касающихся значимых </w:t>
      </w:r>
      <w:r w:rsidR="005C1632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D0269A">
        <w:rPr>
          <w:rFonts w:ascii="Times New Roman" w:hAnsi="Times New Roman"/>
          <w:sz w:val="26"/>
          <w:szCs w:val="26"/>
        </w:rPr>
        <w:t xml:space="preserve">социальных </w:t>
      </w:r>
      <w:r>
        <w:rPr>
          <w:rFonts w:ascii="Times New Roman" w:hAnsi="Times New Roman"/>
          <w:sz w:val="26"/>
          <w:szCs w:val="26"/>
        </w:rPr>
        <w:t xml:space="preserve">вопросов, будет способствовать </w:t>
      </w:r>
      <w:r w:rsidRPr="00D0269A">
        <w:rPr>
          <w:rFonts w:ascii="Times New Roman" w:hAnsi="Times New Roman"/>
          <w:sz w:val="26"/>
          <w:szCs w:val="26"/>
        </w:rPr>
        <w:t>эффективному социально-экономическому развитию.</w:t>
      </w:r>
    </w:p>
    <w:p w:rsidR="00C3322C" w:rsidRPr="004214AF" w:rsidRDefault="00C3322C" w:rsidP="00D0269A">
      <w:pPr>
        <w:pStyle w:val="a6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43314" w:rsidRPr="00E43CC9" w:rsidRDefault="00F01D1D" w:rsidP="00A4331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2. </w:t>
      </w:r>
      <w:r w:rsidR="00A43314" w:rsidRPr="00E43CC9">
        <w:rPr>
          <w:rFonts w:ascii="Times New Roman" w:hAnsi="Times New Roman" w:cs="Times New Roman"/>
          <w:sz w:val="26"/>
          <w:szCs w:val="26"/>
        </w:rPr>
        <w:t>Основные цели и задачи ведомственной целевой программы</w:t>
      </w:r>
    </w:p>
    <w:p w:rsidR="00A43314" w:rsidRPr="004214AF" w:rsidRDefault="00A43314" w:rsidP="00F01D1D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384C8F" w:rsidRPr="00BC64B2" w:rsidRDefault="00A43314" w:rsidP="005C163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888">
        <w:rPr>
          <w:rFonts w:ascii="Times New Roman" w:hAnsi="Times New Roman" w:cs="Times New Roman"/>
          <w:sz w:val="26"/>
          <w:szCs w:val="26"/>
        </w:rPr>
        <w:t>Цели:</w:t>
      </w:r>
      <w:r w:rsidR="00130CD0" w:rsidRPr="00822888">
        <w:rPr>
          <w:sz w:val="26"/>
          <w:szCs w:val="26"/>
        </w:rPr>
        <w:t xml:space="preserve"> </w:t>
      </w:r>
      <w:r w:rsidR="00DC52E8" w:rsidRPr="00814A27">
        <w:rPr>
          <w:rFonts w:ascii="Times New Roman" w:hAnsi="Times New Roman" w:cs="Times New Roman"/>
          <w:sz w:val="26"/>
          <w:szCs w:val="26"/>
        </w:rPr>
        <w:t>Создание условий для деятельности социально ориентированных некоммерческих организаций</w:t>
      </w:r>
      <w:r w:rsidR="00DC52E8">
        <w:rPr>
          <w:rFonts w:ascii="Times New Roman" w:hAnsi="Times New Roman" w:cs="Times New Roman"/>
          <w:sz w:val="26"/>
          <w:szCs w:val="26"/>
        </w:rPr>
        <w:t xml:space="preserve"> и граждан старшего поколения </w:t>
      </w:r>
      <w:r w:rsidR="00DC52E8" w:rsidRPr="00814A2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DC52E8" w:rsidRPr="00814A27">
        <w:rPr>
          <w:rFonts w:ascii="Times New Roman" w:hAnsi="Times New Roman" w:cs="Times New Roman"/>
          <w:sz w:val="26"/>
          <w:szCs w:val="26"/>
        </w:rPr>
        <w:t>Устюженском</w:t>
      </w:r>
      <w:proofErr w:type="spellEnd"/>
      <w:r w:rsidR="00DC52E8" w:rsidRPr="00814A27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="00DC52E8">
        <w:rPr>
          <w:rFonts w:ascii="Times New Roman" w:hAnsi="Times New Roman" w:cs="Times New Roman"/>
          <w:sz w:val="26"/>
          <w:szCs w:val="26"/>
        </w:rPr>
        <w:t>округе</w:t>
      </w:r>
      <w:r w:rsidR="00BC64B2">
        <w:rPr>
          <w:rFonts w:ascii="Times New Roman" w:hAnsi="Times New Roman" w:cs="Times New Roman"/>
          <w:sz w:val="26"/>
          <w:szCs w:val="26"/>
        </w:rPr>
        <w:t>.</w:t>
      </w:r>
    </w:p>
    <w:p w:rsidR="00860E59" w:rsidRPr="00822888" w:rsidRDefault="00860E59" w:rsidP="00860E59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22888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814A27" w:rsidRDefault="00860E59" w:rsidP="00BC64B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888">
        <w:rPr>
          <w:rFonts w:ascii="Times New Roman" w:hAnsi="Times New Roman" w:cs="Times New Roman"/>
          <w:sz w:val="26"/>
          <w:szCs w:val="26"/>
        </w:rPr>
        <w:t xml:space="preserve">1. </w:t>
      </w:r>
      <w:r w:rsidR="00C62B7E" w:rsidRPr="00BC64B2">
        <w:rPr>
          <w:rFonts w:ascii="Times New Roman" w:hAnsi="Times New Roman" w:cs="Times New Roman"/>
          <w:sz w:val="26"/>
          <w:szCs w:val="26"/>
        </w:rPr>
        <w:t xml:space="preserve">Оказание финансовой, имущественной, консультационной поддержки </w:t>
      </w:r>
      <w:r w:rsidR="005C163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C62B7E" w:rsidRPr="00BC64B2">
        <w:rPr>
          <w:rFonts w:ascii="Times New Roman" w:hAnsi="Times New Roman" w:cs="Times New Roman"/>
          <w:sz w:val="26"/>
          <w:szCs w:val="26"/>
        </w:rPr>
        <w:t xml:space="preserve">деятельности, направленной на решение социальных проблем, развитие гражданского общества в </w:t>
      </w:r>
      <w:proofErr w:type="spellStart"/>
      <w:r w:rsidR="00C62B7E" w:rsidRPr="00BC64B2">
        <w:rPr>
          <w:rFonts w:ascii="Times New Roman" w:hAnsi="Times New Roman" w:cs="Times New Roman"/>
          <w:sz w:val="26"/>
          <w:szCs w:val="26"/>
        </w:rPr>
        <w:t>Устюженском</w:t>
      </w:r>
      <w:proofErr w:type="spellEnd"/>
      <w:r w:rsidR="00C62B7E" w:rsidRPr="00BC64B2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="001404EA">
        <w:rPr>
          <w:rFonts w:ascii="Times New Roman" w:hAnsi="Times New Roman" w:cs="Times New Roman"/>
          <w:sz w:val="26"/>
          <w:szCs w:val="26"/>
        </w:rPr>
        <w:t>округе</w:t>
      </w:r>
      <w:r w:rsidR="004214AF">
        <w:rPr>
          <w:rFonts w:ascii="Times New Roman" w:hAnsi="Times New Roman" w:cs="Times New Roman"/>
          <w:sz w:val="26"/>
          <w:szCs w:val="26"/>
        </w:rPr>
        <w:t>.</w:t>
      </w:r>
      <w:r w:rsidR="00C62B7E" w:rsidRPr="00BC64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0E59" w:rsidRPr="00BC64B2" w:rsidRDefault="00860E59" w:rsidP="00BC64B2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4B2">
        <w:rPr>
          <w:rFonts w:ascii="Times New Roman" w:hAnsi="Times New Roman" w:cs="Times New Roman"/>
          <w:sz w:val="26"/>
          <w:szCs w:val="26"/>
        </w:rPr>
        <w:t xml:space="preserve">2. </w:t>
      </w:r>
      <w:r w:rsidRPr="00BC6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Популяризация деятельности СОНКО </w:t>
      </w:r>
      <w:r w:rsidR="004214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средствах массовой информации.</w:t>
      </w:r>
    </w:p>
    <w:p w:rsidR="00860E59" w:rsidRPr="005C1632" w:rsidRDefault="00860E59" w:rsidP="00BC64B2">
      <w:pPr>
        <w:pStyle w:val="a6"/>
        <w:ind w:firstLine="709"/>
        <w:jc w:val="both"/>
        <w:rPr>
          <w:sz w:val="26"/>
          <w:szCs w:val="26"/>
        </w:rPr>
      </w:pPr>
      <w:r w:rsidRPr="005C1632">
        <w:rPr>
          <w:rFonts w:ascii="Times New Roman" w:hAnsi="Times New Roman"/>
          <w:sz w:val="26"/>
          <w:szCs w:val="26"/>
        </w:rPr>
        <w:t xml:space="preserve">3. Усиление роли СОНКО в реализации общественных интересов </w:t>
      </w:r>
      <w:r w:rsidR="001404EA">
        <w:rPr>
          <w:rFonts w:ascii="Times New Roman" w:hAnsi="Times New Roman"/>
          <w:sz w:val="26"/>
          <w:szCs w:val="26"/>
        </w:rPr>
        <w:t>устюжан</w:t>
      </w:r>
      <w:r w:rsidRPr="005C1632">
        <w:rPr>
          <w:rFonts w:ascii="Times New Roman" w:hAnsi="Times New Roman"/>
          <w:sz w:val="26"/>
          <w:szCs w:val="26"/>
        </w:rPr>
        <w:t xml:space="preserve"> через взаимодействие с администрацией </w:t>
      </w:r>
      <w:proofErr w:type="spellStart"/>
      <w:r w:rsidRPr="005C1632">
        <w:rPr>
          <w:rFonts w:ascii="Times New Roman" w:hAnsi="Times New Roman"/>
          <w:sz w:val="26"/>
          <w:szCs w:val="26"/>
        </w:rPr>
        <w:t>Устюженского</w:t>
      </w:r>
      <w:proofErr w:type="spellEnd"/>
      <w:r w:rsidRPr="005C1632">
        <w:rPr>
          <w:rFonts w:ascii="Times New Roman" w:hAnsi="Times New Roman"/>
          <w:sz w:val="26"/>
          <w:szCs w:val="26"/>
        </w:rPr>
        <w:t xml:space="preserve"> муниципального </w:t>
      </w:r>
      <w:r w:rsidR="005C1632">
        <w:rPr>
          <w:rFonts w:ascii="Times New Roman" w:hAnsi="Times New Roman"/>
          <w:sz w:val="26"/>
          <w:szCs w:val="26"/>
        </w:rPr>
        <w:t xml:space="preserve">                      </w:t>
      </w:r>
      <w:r w:rsidR="001404EA">
        <w:rPr>
          <w:rFonts w:ascii="Times New Roman" w:hAnsi="Times New Roman"/>
          <w:sz w:val="26"/>
          <w:szCs w:val="26"/>
        </w:rPr>
        <w:t>округа</w:t>
      </w:r>
      <w:r w:rsidR="00305137">
        <w:rPr>
          <w:rFonts w:ascii="Times New Roman" w:hAnsi="Times New Roman"/>
          <w:sz w:val="26"/>
          <w:szCs w:val="26"/>
        </w:rPr>
        <w:t xml:space="preserve"> Вологодской области</w:t>
      </w:r>
      <w:r w:rsidR="004214AF">
        <w:rPr>
          <w:rFonts w:ascii="Times New Roman" w:hAnsi="Times New Roman"/>
          <w:sz w:val="26"/>
          <w:szCs w:val="26"/>
        </w:rPr>
        <w:t>.</w:t>
      </w:r>
    </w:p>
    <w:p w:rsidR="00702E1C" w:rsidRPr="004214AF" w:rsidRDefault="00702E1C" w:rsidP="00860E59">
      <w:pPr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A43314" w:rsidRPr="00E43CC9" w:rsidRDefault="00A43314" w:rsidP="00A4331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3.Описание ожидаемых результатов реализации </w:t>
      </w:r>
    </w:p>
    <w:p w:rsidR="00A43314" w:rsidRPr="00E43CC9" w:rsidRDefault="00A43314" w:rsidP="00A4331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ведомственной целевой программы</w:t>
      </w:r>
      <w:r w:rsidR="002C10D2" w:rsidRPr="00E43CC9">
        <w:rPr>
          <w:rFonts w:ascii="Times New Roman" w:hAnsi="Times New Roman" w:cs="Times New Roman"/>
          <w:sz w:val="26"/>
          <w:szCs w:val="26"/>
        </w:rPr>
        <w:t xml:space="preserve"> и целевые индикаторы</w:t>
      </w:r>
    </w:p>
    <w:p w:rsidR="00A43314" w:rsidRPr="00E43CC9" w:rsidRDefault="00A43314" w:rsidP="00964FDE">
      <w:pPr>
        <w:pStyle w:val="a5"/>
        <w:spacing w:after="1" w:line="220" w:lineRule="atLeast"/>
        <w:ind w:left="90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AF1C50" w:rsidRDefault="00AF1C50" w:rsidP="0086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Реализация ведомственной целевой программы позволит </w:t>
      </w:r>
      <w:r w:rsidR="00D070B1" w:rsidRPr="00E43CC9">
        <w:rPr>
          <w:rFonts w:ascii="Times New Roman" w:hAnsi="Times New Roman" w:cs="Times New Roman"/>
          <w:sz w:val="26"/>
          <w:szCs w:val="26"/>
        </w:rPr>
        <w:t xml:space="preserve">обеспечить: </w:t>
      </w:r>
    </w:p>
    <w:p w:rsidR="00384C8F" w:rsidRDefault="00384C8F" w:rsidP="0086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</w:t>
      </w:r>
      <w:r w:rsidRPr="00384C8F">
        <w:rPr>
          <w:rFonts w:ascii="Times New Roman" w:hAnsi="Times New Roman" w:cs="Times New Roman"/>
          <w:sz w:val="26"/>
          <w:szCs w:val="26"/>
        </w:rPr>
        <w:t xml:space="preserve"> действующ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84C8F">
        <w:rPr>
          <w:rFonts w:ascii="Times New Roman" w:hAnsi="Times New Roman" w:cs="Times New Roman"/>
          <w:sz w:val="26"/>
          <w:szCs w:val="26"/>
        </w:rPr>
        <w:t xml:space="preserve"> нормативно-правов</w:t>
      </w:r>
      <w:r w:rsidR="00822888">
        <w:rPr>
          <w:rFonts w:ascii="Times New Roman" w:hAnsi="Times New Roman" w:cs="Times New Roman"/>
          <w:sz w:val="26"/>
          <w:szCs w:val="26"/>
        </w:rPr>
        <w:t>ой</w:t>
      </w:r>
      <w:r w:rsidRPr="00384C8F">
        <w:rPr>
          <w:rFonts w:ascii="Times New Roman" w:hAnsi="Times New Roman" w:cs="Times New Roman"/>
          <w:sz w:val="26"/>
          <w:szCs w:val="26"/>
        </w:rPr>
        <w:t xml:space="preserve"> баз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84C8F">
        <w:rPr>
          <w:rFonts w:ascii="Times New Roman" w:hAnsi="Times New Roman" w:cs="Times New Roman"/>
          <w:sz w:val="26"/>
          <w:szCs w:val="26"/>
        </w:rPr>
        <w:t xml:space="preserve"> </w:t>
      </w:r>
      <w:r w:rsidR="001404EA">
        <w:rPr>
          <w:rFonts w:ascii="Times New Roman" w:hAnsi="Times New Roman" w:cs="Times New Roman"/>
          <w:sz w:val="26"/>
          <w:szCs w:val="26"/>
        </w:rPr>
        <w:t>округа</w:t>
      </w:r>
      <w:r w:rsidRPr="00384C8F">
        <w:rPr>
          <w:rFonts w:ascii="Times New Roman" w:hAnsi="Times New Roman" w:cs="Times New Roman"/>
          <w:sz w:val="26"/>
          <w:szCs w:val="26"/>
        </w:rPr>
        <w:t>, достаточн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84C8F">
        <w:rPr>
          <w:rFonts w:ascii="Times New Roman" w:hAnsi="Times New Roman" w:cs="Times New Roman"/>
          <w:sz w:val="26"/>
          <w:szCs w:val="26"/>
        </w:rPr>
        <w:t xml:space="preserve"> для оказания СОНКО имущественной и финансовой поддержки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4C8F" w:rsidRPr="0036048B" w:rsidRDefault="00384C8F" w:rsidP="005C163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количество СОНКО, которым предоставлена имущественная поддержка, не менее 1 ежегодно</w:t>
      </w:r>
      <w:r w:rsidRPr="0036048B">
        <w:rPr>
          <w:rFonts w:ascii="Times New Roman" w:hAnsi="Times New Roman" w:cs="Times New Roman"/>
          <w:sz w:val="26"/>
          <w:szCs w:val="26"/>
        </w:rPr>
        <w:t>;</w:t>
      </w:r>
    </w:p>
    <w:p w:rsidR="00384C8F" w:rsidRDefault="00384C8F" w:rsidP="005C163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48B">
        <w:rPr>
          <w:rFonts w:ascii="Times New Roman" w:hAnsi="Times New Roman" w:cs="Times New Roman"/>
          <w:sz w:val="26"/>
          <w:szCs w:val="26"/>
        </w:rPr>
        <w:t xml:space="preserve">- количество </w:t>
      </w:r>
      <w:r>
        <w:rPr>
          <w:rFonts w:ascii="Times New Roman" w:hAnsi="Times New Roman" w:cs="Times New Roman"/>
          <w:sz w:val="26"/>
          <w:szCs w:val="26"/>
        </w:rPr>
        <w:t xml:space="preserve">СОНКО, которым предоставлена финансовая поддержка в форме субсидии из местного бюджета </w:t>
      </w:r>
      <w:r w:rsidR="001404EA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 не менее 1 ежегодно;</w:t>
      </w:r>
    </w:p>
    <w:p w:rsidR="00384C8F" w:rsidRDefault="00384C8F" w:rsidP="005C163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количество СОНКО, которым оказана консультационная помощь, не менее 1 ежегодно;</w:t>
      </w:r>
    </w:p>
    <w:p w:rsidR="00384C8F" w:rsidRPr="007350A3" w:rsidRDefault="00384C8F" w:rsidP="005C1632">
      <w:pPr>
        <w:pStyle w:val="a6"/>
        <w:ind w:firstLine="709"/>
        <w:jc w:val="both"/>
        <w:rPr>
          <w:rStyle w:val="FontStyle52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313CB" w:rsidRPr="00822888">
        <w:rPr>
          <w:rFonts w:ascii="Times New Roman" w:hAnsi="Times New Roman" w:cs="Times New Roman"/>
          <w:sz w:val="26"/>
          <w:szCs w:val="26"/>
        </w:rPr>
        <w:t>количество</w:t>
      </w:r>
      <w:r w:rsidR="001313CB">
        <w:rPr>
          <w:rFonts w:ascii="Times New Roman" w:hAnsi="Times New Roman" w:cs="Times New Roman"/>
          <w:sz w:val="26"/>
          <w:szCs w:val="26"/>
        </w:rPr>
        <w:t xml:space="preserve"> </w:t>
      </w:r>
      <w:r w:rsidR="001313CB" w:rsidRPr="00822888">
        <w:rPr>
          <w:rFonts w:ascii="Times New Roman" w:hAnsi="Times New Roman"/>
          <w:sz w:val="26"/>
          <w:szCs w:val="26"/>
        </w:rPr>
        <w:t>массовых</w:t>
      </w:r>
      <w:r w:rsidR="001313CB">
        <w:rPr>
          <w:rFonts w:ascii="Times New Roman" w:hAnsi="Times New Roman" w:cs="Times New Roman"/>
          <w:sz w:val="26"/>
          <w:szCs w:val="26"/>
        </w:rPr>
        <w:t xml:space="preserve"> культурно-спортивных</w:t>
      </w:r>
      <w:r w:rsidR="001313CB" w:rsidRPr="00822888">
        <w:rPr>
          <w:rFonts w:ascii="Times New Roman" w:hAnsi="Times New Roman"/>
          <w:sz w:val="26"/>
          <w:szCs w:val="26"/>
        </w:rPr>
        <w:t xml:space="preserve"> мероприятий, проводимых с участием </w:t>
      </w:r>
      <w:r w:rsidR="001313CB">
        <w:rPr>
          <w:rFonts w:ascii="Times New Roman" w:hAnsi="Times New Roman"/>
          <w:sz w:val="26"/>
          <w:szCs w:val="26"/>
        </w:rPr>
        <w:t xml:space="preserve">  </w:t>
      </w:r>
      <w:r w:rsidR="001313CB" w:rsidRPr="00822888">
        <w:rPr>
          <w:rStyle w:val="FontStyle52"/>
        </w:rPr>
        <w:t>СОНКО</w:t>
      </w:r>
      <w:r w:rsidR="001313CB">
        <w:rPr>
          <w:rStyle w:val="FontStyle52"/>
        </w:rPr>
        <w:t xml:space="preserve"> и граждан старшего поколения</w:t>
      </w:r>
      <w:r w:rsidR="001313CB" w:rsidRPr="00822888">
        <w:rPr>
          <w:rStyle w:val="FontStyle52"/>
        </w:rPr>
        <w:t xml:space="preserve">, не менее </w:t>
      </w:r>
      <w:r w:rsidR="001313CB">
        <w:rPr>
          <w:rStyle w:val="FontStyle52"/>
        </w:rPr>
        <w:t>7</w:t>
      </w:r>
      <w:r w:rsidR="001313CB" w:rsidRPr="00822888">
        <w:rPr>
          <w:rStyle w:val="FontStyle52"/>
        </w:rPr>
        <w:t xml:space="preserve"> ежегодно</w:t>
      </w:r>
      <w:r w:rsidRPr="007350A3">
        <w:rPr>
          <w:rStyle w:val="FontStyle52"/>
        </w:rPr>
        <w:t>;</w:t>
      </w:r>
    </w:p>
    <w:p w:rsidR="00384C8F" w:rsidRDefault="00384C8F" w:rsidP="00822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0A3">
        <w:rPr>
          <w:rStyle w:val="FontStyle52"/>
        </w:rPr>
        <w:t xml:space="preserve">- </w:t>
      </w:r>
      <w:r w:rsidRPr="007350A3">
        <w:rPr>
          <w:rFonts w:ascii="Times New Roman" w:hAnsi="Times New Roman" w:cs="Times New Roman"/>
          <w:sz w:val="26"/>
          <w:szCs w:val="26"/>
        </w:rPr>
        <w:t>количество размещенных материалов, освящающих</w:t>
      </w:r>
      <w:r w:rsidRPr="00735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СОНКО в средствах массовой информации, на официальном сайте муниципального </w:t>
      </w:r>
      <w:r w:rsidR="005C1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7350A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«</w:t>
      </w:r>
      <w:proofErr w:type="spellStart"/>
      <w:r w:rsidRPr="007350A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Устюженский</w:t>
      </w:r>
      <w:proofErr w:type="spellEnd"/>
      <w:r w:rsidRPr="00735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</w:t>
      </w:r>
      <w:r w:rsidR="0014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</w:t>
      </w:r>
      <w:r w:rsidRPr="007350A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350A3">
        <w:rPr>
          <w:rFonts w:ascii="Times New Roman" w:hAnsi="Times New Roman" w:cs="Times New Roman"/>
          <w:sz w:val="26"/>
          <w:szCs w:val="26"/>
        </w:rPr>
        <w:t>, не менее 5 ежегодно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13CB" w:rsidRDefault="001313CB" w:rsidP="00822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4C8F" w:rsidRPr="00E43CC9" w:rsidRDefault="00384C8F" w:rsidP="00384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3314" w:rsidRPr="00E43CC9" w:rsidRDefault="00A43314" w:rsidP="00814A27">
      <w:pPr>
        <w:pStyle w:val="a5"/>
        <w:numPr>
          <w:ilvl w:val="0"/>
          <w:numId w:val="6"/>
        </w:numPr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AF1C50" w:rsidRPr="00E43CC9">
        <w:rPr>
          <w:rFonts w:ascii="Times New Roman" w:hAnsi="Times New Roman" w:cs="Times New Roman"/>
          <w:sz w:val="26"/>
          <w:szCs w:val="26"/>
        </w:rPr>
        <w:t>и</w:t>
      </w:r>
      <w:r w:rsidRPr="00E43CC9">
        <w:rPr>
          <w:rFonts w:ascii="Times New Roman" w:hAnsi="Times New Roman" w:cs="Times New Roman"/>
          <w:sz w:val="26"/>
          <w:szCs w:val="26"/>
        </w:rPr>
        <w:t xml:space="preserve"> описание программных мероприятий, информация о </w:t>
      </w:r>
      <w:r w:rsidR="007869F8" w:rsidRPr="00E43CC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необходимых ресурсах и сроках реализации каждого мероприятия</w:t>
      </w:r>
    </w:p>
    <w:p w:rsidR="0050733A" w:rsidRPr="00E43CC9" w:rsidRDefault="0050733A" w:rsidP="00814A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00647" w:rsidRPr="00E43CC9" w:rsidRDefault="002C10D2" w:rsidP="005C163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П</w:t>
      </w:r>
      <w:r w:rsidR="00400647" w:rsidRPr="00E43CC9">
        <w:rPr>
          <w:rFonts w:ascii="Times New Roman" w:hAnsi="Times New Roman" w:cs="Times New Roman"/>
          <w:sz w:val="26"/>
          <w:szCs w:val="26"/>
        </w:rPr>
        <w:t xml:space="preserve">риведены в </w:t>
      </w:r>
      <w:hyperlink w:anchor="P1872" w:history="1">
        <w:r w:rsidR="0050733A" w:rsidRPr="00E43CC9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="00400647" w:rsidRPr="00E43CC9">
        <w:rPr>
          <w:rFonts w:ascii="Times New Roman" w:hAnsi="Times New Roman" w:cs="Times New Roman"/>
          <w:sz w:val="26"/>
          <w:szCs w:val="26"/>
        </w:rPr>
        <w:t xml:space="preserve"> к </w:t>
      </w:r>
      <w:r w:rsidR="00065750">
        <w:rPr>
          <w:rFonts w:ascii="Times New Roman" w:hAnsi="Times New Roman" w:cs="Times New Roman"/>
          <w:sz w:val="26"/>
          <w:szCs w:val="26"/>
        </w:rPr>
        <w:t>п</w:t>
      </w:r>
      <w:r w:rsidR="00400647" w:rsidRPr="00E43CC9">
        <w:rPr>
          <w:rFonts w:ascii="Times New Roman" w:hAnsi="Times New Roman" w:cs="Times New Roman"/>
          <w:sz w:val="26"/>
          <w:szCs w:val="26"/>
        </w:rPr>
        <w:t>рограмме.</w:t>
      </w:r>
      <w:r w:rsidR="002E1962"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5C16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314" w:rsidRPr="00E43CC9" w:rsidRDefault="00A43314" w:rsidP="0050733A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01FB4" w:rsidRPr="00E43CC9" w:rsidRDefault="00B01FB4" w:rsidP="004E171A">
      <w:pPr>
        <w:pStyle w:val="a5"/>
        <w:numPr>
          <w:ilvl w:val="0"/>
          <w:numId w:val="6"/>
        </w:numPr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Срок реализации ведомственной целевой программы</w:t>
      </w:r>
    </w:p>
    <w:p w:rsidR="00B01FB4" w:rsidRPr="00E43CC9" w:rsidRDefault="00B01FB4" w:rsidP="0050733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B01FB4" w:rsidRPr="00E43CC9" w:rsidRDefault="00B01FB4" w:rsidP="007C47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Сроки реализации ведомственной целевой программы составляет </w:t>
      </w:r>
      <w:r w:rsidR="009416FA">
        <w:rPr>
          <w:rFonts w:ascii="Times New Roman" w:hAnsi="Times New Roman" w:cs="Times New Roman"/>
          <w:sz w:val="26"/>
          <w:szCs w:val="26"/>
        </w:rPr>
        <w:t>5 лет</w:t>
      </w:r>
      <w:r w:rsidRPr="00E43CC9">
        <w:rPr>
          <w:rFonts w:ascii="Times New Roman" w:hAnsi="Times New Roman" w:cs="Times New Roman"/>
          <w:sz w:val="26"/>
          <w:szCs w:val="26"/>
        </w:rPr>
        <w:t xml:space="preserve"> с 20</w:t>
      </w:r>
      <w:r w:rsidR="00D17BD1">
        <w:rPr>
          <w:rFonts w:ascii="Times New Roman" w:hAnsi="Times New Roman" w:cs="Times New Roman"/>
          <w:sz w:val="26"/>
          <w:szCs w:val="26"/>
        </w:rPr>
        <w:t>2</w:t>
      </w:r>
      <w:r w:rsidR="001404EA">
        <w:rPr>
          <w:rFonts w:ascii="Times New Roman" w:hAnsi="Times New Roman" w:cs="Times New Roman"/>
          <w:sz w:val="26"/>
          <w:szCs w:val="26"/>
        </w:rPr>
        <w:t>3</w:t>
      </w:r>
      <w:r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0B47D8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43CC9">
        <w:rPr>
          <w:rFonts w:ascii="Times New Roman" w:hAnsi="Times New Roman" w:cs="Times New Roman"/>
          <w:sz w:val="26"/>
          <w:szCs w:val="26"/>
        </w:rPr>
        <w:t>по 202</w:t>
      </w:r>
      <w:r w:rsidR="009416FA">
        <w:rPr>
          <w:rFonts w:ascii="Times New Roman" w:hAnsi="Times New Roman" w:cs="Times New Roman"/>
          <w:sz w:val="26"/>
          <w:szCs w:val="26"/>
        </w:rPr>
        <w:t>7</w:t>
      </w:r>
      <w:r w:rsidR="00D17BD1">
        <w:rPr>
          <w:rFonts w:ascii="Times New Roman" w:hAnsi="Times New Roman" w:cs="Times New Roman"/>
          <w:sz w:val="26"/>
          <w:szCs w:val="26"/>
        </w:rPr>
        <w:t xml:space="preserve"> </w:t>
      </w:r>
      <w:r w:rsidRPr="00E43CC9">
        <w:rPr>
          <w:rFonts w:ascii="Times New Roman" w:hAnsi="Times New Roman" w:cs="Times New Roman"/>
          <w:sz w:val="26"/>
          <w:szCs w:val="26"/>
        </w:rPr>
        <w:t>г</w:t>
      </w:r>
      <w:r w:rsidR="000B47D8">
        <w:rPr>
          <w:rFonts w:ascii="Times New Roman" w:hAnsi="Times New Roman" w:cs="Times New Roman"/>
          <w:sz w:val="26"/>
          <w:szCs w:val="26"/>
        </w:rPr>
        <w:t>од</w:t>
      </w:r>
      <w:r w:rsidRPr="00E43CC9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B01FB4" w:rsidRPr="00E43CC9" w:rsidRDefault="00B01FB4" w:rsidP="00B01FB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01FB4" w:rsidRPr="00E43CC9" w:rsidRDefault="00B01FB4" w:rsidP="00C532E0">
      <w:pPr>
        <w:pStyle w:val="a5"/>
        <w:numPr>
          <w:ilvl w:val="0"/>
          <w:numId w:val="6"/>
        </w:numPr>
        <w:spacing w:after="0" w:line="240" w:lineRule="auto"/>
        <w:ind w:left="0"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Описание социальных, экономических</w:t>
      </w:r>
      <w:r w:rsidR="00065750">
        <w:rPr>
          <w:rFonts w:ascii="Times New Roman" w:hAnsi="Times New Roman" w:cs="Times New Roman"/>
          <w:sz w:val="26"/>
          <w:szCs w:val="26"/>
        </w:rPr>
        <w:t xml:space="preserve"> и экологических</w:t>
      </w:r>
      <w:r w:rsidRPr="00E43CC9">
        <w:rPr>
          <w:rFonts w:ascii="Times New Roman" w:hAnsi="Times New Roman" w:cs="Times New Roman"/>
          <w:sz w:val="26"/>
          <w:szCs w:val="26"/>
        </w:rPr>
        <w:t xml:space="preserve"> последствий  реализации ведомственной целевой программы, </w:t>
      </w:r>
      <w:r w:rsidR="002C10D2" w:rsidRPr="00E43CC9">
        <w:rPr>
          <w:rFonts w:ascii="Times New Roman" w:hAnsi="Times New Roman" w:cs="Times New Roman"/>
          <w:sz w:val="26"/>
          <w:szCs w:val="26"/>
        </w:rPr>
        <w:t>оценка</w:t>
      </w:r>
      <w:r w:rsidRPr="00E43CC9">
        <w:rPr>
          <w:rFonts w:ascii="Times New Roman" w:hAnsi="Times New Roman" w:cs="Times New Roman"/>
          <w:sz w:val="26"/>
          <w:szCs w:val="26"/>
        </w:rPr>
        <w:t xml:space="preserve"> рисков ее </w:t>
      </w:r>
      <w:r w:rsidR="0050733A" w:rsidRPr="00E43CC9">
        <w:rPr>
          <w:rFonts w:ascii="Times New Roman" w:hAnsi="Times New Roman" w:cs="Times New Roman"/>
          <w:sz w:val="26"/>
          <w:szCs w:val="26"/>
        </w:rPr>
        <w:t>р</w:t>
      </w:r>
      <w:r w:rsidRPr="00E43CC9">
        <w:rPr>
          <w:rFonts w:ascii="Times New Roman" w:hAnsi="Times New Roman" w:cs="Times New Roman"/>
          <w:sz w:val="26"/>
          <w:szCs w:val="26"/>
        </w:rPr>
        <w:t>еализации</w:t>
      </w:r>
      <w:r w:rsidR="002C10D2" w:rsidRPr="00E43CC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0733A" w:rsidRPr="00E43CC9" w:rsidRDefault="0050733A" w:rsidP="0050733A">
      <w:pPr>
        <w:pStyle w:val="a5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16"/>
          <w:szCs w:val="16"/>
        </w:rPr>
      </w:pPr>
    </w:p>
    <w:p w:rsidR="00E65A59" w:rsidRPr="00E43CC9" w:rsidRDefault="00BA5192" w:rsidP="006D65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 ориентированные некоммерческие организации</w:t>
      </w:r>
      <w:r w:rsidR="00E65A59"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90336A" w:rsidRPr="00E43CC9">
        <w:rPr>
          <w:rFonts w:ascii="Times New Roman" w:hAnsi="Times New Roman" w:cs="Times New Roman"/>
          <w:sz w:val="26"/>
          <w:szCs w:val="26"/>
        </w:rPr>
        <w:t>имеют возможность</w:t>
      </w:r>
      <w:r w:rsidR="00E65A59"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771B31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E65A59" w:rsidRPr="00E43CC9">
        <w:rPr>
          <w:rFonts w:ascii="Times New Roman" w:hAnsi="Times New Roman" w:cs="Times New Roman"/>
          <w:sz w:val="26"/>
          <w:szCs w:val="26"/>
        </w:rPr>
        <w:t>воспользоваться следующими видами поддержки, оказываемой им на различных уровнях управления:</w:t>
      </w:r>
    </w:p>
    <w:p w:rsidR="00E65A59" w:rsidRPr="00E43CC9" w:rsidRDefault="00E65A59" w:rsidP="006D65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финансовая поддержка;</w:t>
      </w:r>
    </w:p>
    <w:p w:rsidR="00E65A59" w:rsidRPr="00E43CC9" w:rsidRDefault="00E65A59" w:rsidP="006D65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имущественная поддержка;</w:t>
      </w:r>
    </w:p>
    <w:p w:rsidR="00E65A59" w:rsidRPr="00E43CC9" w:rsidRDefault="00E65A59" w:rsidP="006D65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информационная поддержка;</w:t>
      </w:r>
    </w:p>
    <w:p w:rsidR="00E65A59" w:rsidRDefault="00E65A59" w:rsidP="006D65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консультационная поддержка.</w:t>
      </w:r>
    </w:p>
    <w:p w:rsidR="006D6549" w:rsidRDefault="006D6549" w:rsidP="006D65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реализации ведомственной целевой программы увеличится </w:t>
      </w:r>
      <w:r w:rsidR="005C163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количество мероприятий, участие в которых примут СОНКО, а значит, увеличится и количество жителей </w:t>
      </w:r>
      <w:r w:rsidR="001404EA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участвующих в реализации проектов СОНКО, будет </w:t>
      </w:r>
      <w:r w:rsidR="005C163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организовано действенное взаимодействие органов местного самоуправления с </w:t>
      </w:r>
      <w:r w:rsidR="005C1632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СОНКО в решении </w:t>
      </w:r>
      <w:r w:rsidRPr="00D0269A">
        <w:rPr>
          <w:rFonts w:ascii="Times New Roman" w:hAnsi="Times New Roman"/>
          <w:sz w:val="26"/>
          <w:szCs w:val="26"/>
        </w:rPr>
        <w:t xml:space="preserve">социальных проблем населения, при принятии решений, </w:t>
      </w:r>
      <w:r w:rsidR="005C1632">
        <w:rPr>
          <w:rFonts w:ascii="Times New Roman" w:hAnsi="Times New Roman"/>
          <w:sz w:val="26"/>
          <w:szCs w:val="26"/>
        </w:rPr>
        <w:t xml:space="preserve">                             </w:t>
      </w:r>
      <w:r w:rsidRPr="00D0269A">
        <w:rPr>
          <w:rFonts w:ascii="Times New Roman" w:hAnsi="Times New Roman"/>
          <w:sz w:val="26"/>
          <w:szCs w:val="26"/>
        </w:rPr>
        <w:t>касающихся значимых социальных вопросов,</w:t>
      </w:r>
      <w:r>
        <w:rPr>
          <w:rFonts w:ascii="Times New Roman" w:hAnsi="Times New Roman"/>
          <w:sz w:val="26"/>
          <w:szCs w:val="26"/>
        </w:rPr>
        <w:t xml:space="preserve"> будет </w:t>
      </w:r>
      <w:r w:rsidRPr="00D0269A">
        <w:rPr>
          <w:rFonts w:ascii="Times New Roman" w:hAnsi="Times New Roman"/>
          <w:sz w:val="26"/>
          <w:szCs w:val="26"/>
        </w:rPr>
        <w:t>уч</w:t>
      </w:r>
      <w:r>
        <w:rPr>
          <w:rFonts w:ascii="Times New Roman" w:hAnsi="Times New Roman"/>
          <w:sz w:val="26"/>
          <w:szCs w:val="26"/>
        </w:rPr>
        <w:t>тено</w:t>
      </w:r>
      <w:r w:rsidRPr="00D0269A">
        <w:rPr>
          <w:rFonts w:ascii="Times New Roman" w:hAnsi="Times New Roman"/>
          <w:sz w:val="26"/>
          <w:szCs w:val="26"/>
        </w:rPr>
        <w:t xml:space="preserve"> общественно</w:t>
      </w:r>
      <w:r>
        <w:rPr>
          <w:rFonts w:ascii="Times New Roman" w:hAnsi="Times New Roman"/>
          <w:sz w:val="26"/>
          <w:szCs w:val="26"/>
        </w:rPr>
        <w:t>е</w:t>
      </w:r>
      <w:r w:rsidRPr="00D0269A">
        <w:rPr>
          <w:rFonts w:ascii="Times New Roman" w:hAnsi="Times New Roman"/>
          <w:sz w:val="26"/>
          <w:szCs w:val="26"/>
        </w:rPr>
        <w:t xml:space="preserve"> мнени</w:t>
      </w:r>
      <w:r>
        <w:rPr>
          <w:rFonts w:ascii="Times New Roman" w:hAnsi="Times New Roman"/>
          <w:sz w:val="26"/>
          <w:szCs w:val="26"/>
        </w:rPr>
        <w:t xml:space="preserve">е </w:t>
      </w:r>
      <w:r w:rsidR="005C1632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жителей </w:t>
      </w:r>
      <w:r w:rsidR="001404EA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>, что, в конечном итоге,</w:t>
      </w:r>
      <w:r w:rsidRPr="00D0269A">
        <w:rPr>
          <w:rFonts w:ascii="Times New Roman" w:hAnsi="Times New Roman"/>
          <w:sz w:val="26"/>
          <w:szCs w:val="26"/>
        </w:rPr>
        <w:t xml:space="preserve"> будет способст</w:t>
      </w:r>
      <w:r>
        <w:rPr>
          <w:rFonts w:ascii="Times New Roman" w:hAnsi="Times New Roman"/>
          <w:sz w:val="26"/>
          <w:szCs w:val="26"/>
        </w:rPr>
        <w:t>вовать</w:t>
      </w:r>
      <w:r w:rsidRPr="00D0269A">
        <w:rPr>
          <w:rFonts w:ascii="Times New Roman" w:hAnsi="Times New Roman"/>
          <w:sz w:val="26"/>
          <w:szCs w:val="26"/>
        </w:rPr>
        <w:t xml:space="preserve"> эффективному </w:t>
      </w:r>
      <w:r w:rsidR="005C1632">
        <w:rPr>
          <w:rFonts w:ascii="Times New Roman" w:hAnsi="Times New Roman"/>
          <w:sz w:val="26"/>
          <w:szCs w:val="26"/>
        </w:rPr>
        <w:t xml:space="preserve">                             </w:t>
      </w:r>
      <w:r w:rsidRPr="00D0269A">
        <w:rPr>
          <w:rFonts w:ascii="Times New Roman" w:hAnsi="Times New Roman"/>
          <w:sz w:val="26"/>
          <w:szCs w:val="26"/>
        </w:rPr>
        <w:t>социально-экономическому развитию</w:t>
      </w:r>
      <w:r w:rsidRPr="00D919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04EA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1404EA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; реализация программы не </w:t>
      </w:r>
      <w:r w:rsidR="00C33FE4">
        <w:rPr>
          <w:rFonts w:ascii="Times New Roman" w:hAnsi="Times New Roman" w:cs="Times New Roman"/>
          <w:sz w:val="26"/>
          <w:szCs w:val="26"/>
        </w:rPr>
        <w:t xml:space="preserve">предполагает </w:t>
      </w:r>
      <w:r>
        <w:rPr>
          <w:rFonts w:ascii="Times New Roman" w:hAnsi="Times New Roman" w:cs="Times New Roman"/>
          <w:sz w:val="26"/>
          <w:szCs w:val="26"/>
        </w:rPr>
        <w:t>наступление экологических последствий.</w:t>
      </w:r>
    </w:p>
    <w:p w:rsidR="00E65A59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Анализ рисков и управление рисками при реализации </w:t>
      </w:r>
      <w:r w:rsidR="00065750">
        <w:rPr>
          <w:rFonts w:ascii="Times New Roman" w:hAnsi="Times New Roman" w:cs="Times New Roman"/>
          <w:sz w:val="26"/>
          <w:szCs w:val="26"/>
        </w:rPr>
        <w:t>п</w:t>
      </w:r>
      <w:r w:rsidRPr="00E43CC9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осуществ</w:t>
      </w:r>
      <w:r w:rsidR="00065750">
        <w:rPr>
          <w:rFonts w:ascii="Times New Roman" w:hAnsi="Times New Roman" w:cs="Times New Roman"/>
          <w:sz w:val="26"/>
          <w:szCs w:val="26"/>
        </w:rPr>
        <w:t>ляет ответственный исполнитель п</w:t>
      </w:r>
      <w:r w:rsidRPr="00E43CC9">
        <w:rPr>
          <w:rFonts w:ascii="Times New Roman" w:hAnsi="Times New Roman" w:cs="Times New Roman"/>
          <w:sz w:val="26"/>
          <w:szCs w:val="26"/>
        </w:rPr>
        <w:t>рограммы</w:t>
      </w:r>
      <w:r w:rsidR="00E65A59" w:rsidRPr="00E43CC9">
        <w:rPr>
          <w:rFonts w:ascii="Times New Roman" w:hAnsi="Times New Roman" w:cs="Times New Roman"/>
          <w:sz w:val="26"/>
          <w:szCs w:val="26"/>
        </w:rPr>
        <w:t>.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К наиболее серьезным рискам можно отнести финансовый и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 xml:space="preserve">административный риски реализации </w:t>
      </w:r>
      <w:r w:rsidR="00065750">
        <w:rPr>
          <w:rFonts w:ascii="Times New Roman" w:hAnsi="Times New Roman" w:cs="Times New Roman"/>
          <w:sz w:val="26"/>
          <w:szCs w:val="26"/>
        </w:rPr>
        <w:t>п</w:t>
      </w:r>
      <w:r w:rsidRPr="00E43CC9">
        <w:rPr>
          <w:rFonts w:ascii="Times New Roman" w:hAnsi="Times New Roman" w:cs="Times New Roman"/>
          <w:sz w:val="26"/>
          <w:szCs w:val="26"/>
        </w:rPr>
        <w:t>рограммы.</w:t>
      </w:r>
    </w:p>
    <w:p w:rsidR="00AE2831" w:rsidRPr="00E43CC9" w:rsidRDefault="00065750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Финансовый риск реализации п</w:t>
      </w:r>
      <w:r w:rsidR="00AE2831" w:rsidRPr="00E43CC9">
        <w:rPr>
          <w:rFonts w:ascii="Times New Roman" w:hAnsi="Times New Roman" w:cs="Times New Roman"/>
          <w:sz w:val="26"/>
          <w:szCs w:val="26"/>
        </w:rPr>
        <w:t xml:space="preserve">рограммы представляет собой невыполнение в полном объеме принятых по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AE2831" w:rsidRPr="00E43CC9">
        <w:rPr>
          <w:rFonts w:ascii="Times New Roman" w:hAnsi="Times New Roman" w:cs="Times New Roman"/>
          <w:sz w:val="26"/>
          <w:szCs w:val="26"/>
        </w:rPr>
        <w:t>рограмме финансовых обязательств.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Способом ограничения финансового риска является ежегодная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корректировка финансовых показателей программных мероприятий и показателей в зависимости от достигнутых результатов.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Административный риск связан с неэффективным управлением </w:t>
      </w:r>
      <w:r w:rsidR="006D6549">
        <w:rPr>
          <w:rFonts w:ascii="Times New Roman" w:hAnsi="Times New Roman" w:cs="Times New Roman"/>
          <w:sz w:val="26"/>
          <w:szCs w:val="26"/>
        </w:rPr>
        <w:t>п</w:t>
      </w:r>
      <w:r w:rsidRPr="00E43CC9">
        <w:rPr>
          <w:rFonts w:ascii="Times New Roman" w:hAnsi="Times New Roman" w:cs="Times New Roman"/>
          <w:sz w:val="26"/>
          <w:szCs w:val="26"/>
        </w:rPr>
        <w:t xml:space="preserve">рограммой, которое может привести к невыполнению цели и задач </w:t>
      </w:r>
      <w:r w:rsidR="006D6549">
        <w:rPr>
          <w:rFonts w:ascii="Times New Roman" w:hAnsi="Times New Roman" w:cs="Times New Roman"/>
          <w:sz w:val="26"/>
          <w:szCs w:val="26"/>
        </w:rPr>
        <w:t>п</w:t>
      </w:r>
      <w:r w:rsidRPr="00E43CC9">
        <w:rPr>
          <w:rFonts w:ascii="Times New Roman" w:hAnsi="Times New Roman" w:cs="Times New Roman"/>
          <w:sz w:val="26"/>
          <w:szCs w:val="26"/>
        </w:rPr>
        <w:t>рограммы.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Способами ограничения административного риска являются: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- контроль за ходом выполнения программных мероприятий и </w:t>
      </w:r>
      <w:r w:rsidR="005C1632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 xml:space="preserve">совершенствование механизма текущего управления реализацией </w:t>
      </w:r>
      <w:r w:rsidR="006D6549">
        <w:rPr>
          <w:rFonts w:ascii="Times New Roman" w:hAnsi="Times New Roman" w:cs="Times New Roman"/>
          <w:sz w:val="26"/>
          <w:szCs w:val="26"/>
        </w:rPr>
        <w:t>п</w:t>
      </w:r>
      <w:r w:rsidRPr="00E43CC9">
        <w:rPr>
          <w:rFonts w:ascii="Times New Roman" w:hAnsi="Times New Roman" w:cs="Times New Roman"/>
          <w:sz w:val="26"/>
          <w:szCs w:val="26"/>
        </w:rPr>
        <w:t>рограммы;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- формирование ежегодных планов реализации </w:t>
      </w:r>
      <w:r w:rsidR="006D6549">
        <w:rPr>
          <w:rFonts w:ascii="Times New Roman" w:hAnsi="Times New Roman" w:cs="Times New Roman"/>
          <w:sz w:val="26"/>
          <w:szCs w:val="26"/>
        </w:rPr>
        <w:t>п</w:t>
      </w:r>
      <w:r w:rsidRPr="00E43CC9">
        <w:rPr>
          <w:rFonts w:ascii="Times New Roman" w:hAnsi="Times New Roman" w:cs="Times New Roman"/>
          <w:sz w:val="26"/>
          <w:szCs w:val="26"/>
        </w:rPr>
        <w:t>рограммы;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lastRenderedPageBreak/>
        <w:t>- непрерывный мониторинг выполнения показателей (индикаторов)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5C163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6D6549">
        <w:rPr>
          <w:rFonts w:ascii="Times New Roman" w:hAnsi="Times New Roman" w:cs="Times New Roman"/>
          <w:sz w:val="26"/>
          <w:szCs w:val="26"/>
        </w:rPr>
        <w:t>п</w:t>
      </w:r>
      <w:r w:rsidRPr="00E43CC9">
        <w:rPr>
          <w:rFonts w:ascii="Times New Roman" w:hAnsi="Times New Roman" w:cs="Times New Roman"/>
          <w:sz w:val="26"/>
          <w:szCs w:val="26"/>
        </w:rPr>
        <w:t>рограммы;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- информирование населения и открытая публикация данных о ходе реализации </w:t>
      </w:r>
      <w:r w:rsidR="006D6549">
        <w:rPr>
          <w:rFonts w:ascii="Times New Roman" w:hAnsi="Times New Roman" w:cs="Times New Roman"/>
          <w:sz w:val="26"/>
          <w:szCs w:val="26"/>
        </w:rPr>
        <w:t>п</w:t>
      </w:r>
      <w:r w:rsidRPr="00E43CC9">
        <w:rPr>
          <w:rFonts w:ascii="Times New Roman" w:hAnsi="Times New Roman" w:cs="Times New Roman"/>
          <w:sz w:val="26"/>
          <w:szCs w:val="26"/>
        </w:rPr>
        <w:t>рограммы.</w:t>
      </w:r>
    </w:p>
    <w:p w:rsidR="00AE2831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Принятие мер по управлению рисками осуществляется ответственным </w:t>
      </w:r>
      <w:r w:rsidR="005C163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испол</w:t>
      </w:r>
      <w:r w:rsidR="0050733A" w:rsidRPr="00E43CC9">
        <w:rPr>
          <w:rFonts w:ascii="Times New Roman" w:hAnsi="Times New Roman" w:cs="Times New Roman"/>
          <w:sz w:val="26"/>
          <w:szCs w:val="26"/>
        </w:rPr>
        <w:t>нителем</w:t>
      </w:r>
      <w:r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6D6549">
        <w:rPr>
          <w:rFonts w:ascii="Times New Roman" w:hAnsi="Times New Roman" w:cs="Times New Roman"/>
          <w:sz w:val="26"/>
          <w:szCs w:val="26"/>
        </w:rPr>
        <w:t>п</w:t>
      </w:r>
      <w:r w:rsidRPr="00E43CC9">
        <w:rPr>
          <w:rFonts w:ascii="Times New Roman" w:hAnsi="Times New Roman" w:cs="Times New Roman"/>
          <w:sz w:val="26"/>
          <w:szCs w:val="26"/>
        </w:rPr>
        <w:t xml:space="preserve">рограммы на основе мониторинга реализации </w:t>
      </w:r>
      <w:r w:rsidR="006D6549">
        <w:rPr>
          <w:rFonts w:ascii="Times New Roman" w:hAnsi="Times New Roman" w:cs="Times New Roman"/>
          <w:sz w:val="26"/>
          <w:szCs w:val="26"/>
        </w:rPr>
        <w:t>п</w:t>
      </w:r>
      <w:r w:rsidRPr="00E43CC9">
        <w:rPr>
          <w:rFonts w:ascii="Times New Roman" w:hAnsi="Times New Roman" w:cs="Times New Roman"/>
          <w:sz w:val="26"/>
          <w:szCs w:val="26"/>
        </w:rPr>
        <w:t>рограммы и оценки ее эффективности.</w:t>
      </w:r>
    </w:p>
    <w:p w:rsidR="00F22457" w:rsidRPr="004214AF" w:rsidRDefault="00F22457" w:rsidP="006D65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6549" w:rsidRPr="006D6549" w:rsidRDefault="006D6549" w:rsidP="00D659F6">
      <w:pPr>
        <w:pStyle w:val="a6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Оценка эффективности расходования бюджетных средств по годам </w:t>
      </w:r>
      <w:r w:rsidRPr="006D6549">
        <w:rPr>
          <w:rFonts w:ascii="Times New Roman" w:hAnsi="Times New Roman" w:cs="Times New Roman"/>
          <w:sz w:val="26"/>
          <w:szCs w:val="26"/>
        </w:rPr>
        <w:t xml:space="preserve">или </w:t>
      </w:r>
      <w:r w:rsidR="005C163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D6549">
        <w:rPr>
          <w:rFonts w:ascii="Times New Roman" w:hAnsi="Times New Roman" w:cs="Times New Roman"/>
          <w:sz w:val="26"/>
          <w:szCs w:val="26"/>
        </w:rPr>
        <w:t xml:space="preserve">этапам в течение всего </w:t>
      </w:r>
      <w:r>
        <w:rPr>
          <w:rFonts w:ascii="Times New Roman" w:hAnsi="Times New Roman" w:cs="Times New Roman"/>
          <w:sz w:val="26"/>
          <w:szCs w:val="26"/>
        </w:rPr>
        <w:t>срока реализации ведомственной</w:t>
      </w:r>
      <w:r w:rsidRPr="006D6549">
        <w:rPr>
          <w:rFonts w:ascii="Times New Roman" w:hAnsi="Times New Roman" w:cs="Times New Roman"/>
          <w:sz w:val="26"/>
          <w:szCs w:val="26"/>
        </w:rPr>
        <w:t xml:space="preserve"> целевой программ</w:t>
      </w:r>
      <w:r w:rsidR="00065750">
        <w:rPr>
          <w:rFonts w:ascii="Times New Roman" w:hAnsi="Times New Roman" w:cs="Times New Roman"/>
          <w:sz w:val="26"/>
          <w:szCs w:val="26"/>
        </w:rPr>
        <w:t>ы</w:t>
      </w:r>
    </w:p>
    <w:p w:rsidR="006D6549" w:rsidRPr="004214AF" w:rsidRDefault="006D6549" w:rsidP="006D6549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D6549" w:rsidRPr="00E43CC9" w:rsidRDefault="006D6549" w:rsidP="006D6549">
      <w:pPr>
        <w:pStyle w:val="a6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D6549" w:rsidRPr="00E43CC9" w:rsidRDefault="006D6549" w:rsidP="006D6549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По результатам оценки расходов бюджета </w:t>
      </w:r>
      <w:proofErr w:type="spellStart"/>
      <w:r w:rsidR="00DC52E8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DC52E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404EA">
        <w:rPr>
          <w:rFonts w:ascii="Times New Roman" w:hAnsi="Times New Roman" w:cs="Times New Roman"/>
          <w:sz w:val="26"/>
          <w:szCs w:val="26"/>
        </w:rPr>
        <w:t>округа</w:t>
      </w:r>
      <w:r w:rsidRPr="00E43CC9">
        <w:rPr>
          <w:rFonts w:ascii="Times New Roman" w:hAnsi="Times New Roman" w:cs="Times New Roman"/>
          <w:sz w:val="26"/>
          <w:szCs w:val="26"/>
        </w:rPr>
        <w:t xml:space="preserve"> могут быть сделаны следующие выводы:</w:t>
      </w:r>
    </w:p>
    <w:p w:rsidR="006D6549" w:rsidRPr="00E43CC9" w:rsidRDefault="006D6549" w:rsidP="006D6549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эффективность бюджетных расходов снизилась по сравнению с предыдущим годом;</w:t>
      </w:r>
    </w:p>
    <w:p w:rsidR="006D6549" w:rsidRPr="00E43CC9" w:rsidRDefault="006D6549" w:rsidP="006D654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эффективность бюджетных расходов находится на уровне предыдущего года;</w:t>
      </w:r>
    </w:p>
    <w:p w:rsidR="006D6549" w:rsidRPr="00E43CC9" w:rsidRDefault="006D6549" w:rsidP="006D654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эффективность бюджетных расходов повысилась по сравнению с предыдущим годом;</w:t>
      </w:r>
    </w:p>
    <w:p w:rsidR="006D6549" w:rsidRPr="00E43CC9" w:rsidRDefault="006D6549" w:rsidP="006D654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бюджетные расходы неэффективны.</w:t>
      </w:r>
    </w:p>
    <w:p w:rsidR="006D6549" w:rsidRPr="00E43CC9" w:rsidRDefault="006D6549" w:rsidP="006D6549">
      <w:pPr>
        <w:pStyle w:val="a7"/>
        <w:spacing w:before="0" w:beforeAutospacing="0" w:after="0" w:afterAutospacing="0"/>
        <w:ind w:firstLine="540"/>
        <w:contextualSpacing/>
        <w:jc w:val="both"/>
        <w:rPr>
          <w:sz w:val="26"/>
          <w:szCs w:val="26"/>
        </w:rPr>
      </w:pPr>
      <w:r w:rsidRPr="00E43CC9">
        <w:rPr>
          <w:sz w:val="26"/>
          <w:szCs w:val="26"/>
        </w:rPr>
        <w:t xml:space="preserve">Вывод о неэффективности исполнения ведомственной целевой программы и расходов бюджета </w:t>
      </w:r>
      <w:proofErr w:type="spellStart"/>
      <w:r w:rsidR="00871499">
        <w:rPr>
          <w:sz w:val="26"/>
          <w:szCs w:val="26"/>
        </w:rPr>
        <w:t>Устюженского</w:t>
      </w:r>
      <w:proofErr w:type="spellEnd"/>
      <w:r w:rsidR="00871499">
        <w:rPr>
          <w:sz w:val="26"/>
          <w:szCs w:val="26"/>
        </w:rPr>
        <w:t xml:space="preserve"> муниципального </w:t>
      </w:r>
      <w:r w:rsidR="001404EA">
        <w:rPr>
          <w:sz w:val="26"/>
          <w:szCs w:val="26"/>
        </w:rPr>
        <w:t>округа</w:t>
      </w:r>
      <w:r w:rsidRPr="00E43CC9">
        <w:rPr>
          <w:sz w:val="26"/>
          <w:szCs w:val="26"/>
        </w:rPr>
        <w:t xml:space="preserve"> делается в том случае, если на протяжении не менее чем трех лет оценки наблюдается постоянное снижение эффективности </w:t>
      </w:r>
      <w:r w:rsidR="00871499">
        <w:rPr>
          <w:sz w:val="26"/>
          <w:szCs w:val="26"/>
        </w:rPr>
        <w:t xml:space="preserve"> </w:t>
      </w:r>
      <w:r w:rsidRPr="00E43CC9">
        <w:rPr>
          <w:sz w:val="26"/>
          <w:szCs w:val="26"/>
        </w:rPr>
        <w:t>расходов.</w:t>
      </w:r>
    </w:p>
    <w:p w:rsidR="006D6549" w:rsidRPr="004214AF" w:rsidRDefault="006D6549" w:rsidP="006D6549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041D7" w:rsidRPr="00E43CC9" w:rsidRDefault="00065750" w:rsidP="00E43CC9">
      <w:pPr>
        <w:spacing w:after="0" w:line="240" w:lineRule="auto"/>
        <w:ind w:left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43CC9" w:rsidRPr="00E43CC9">
        <w:rPr>
          <w:rFonts w:ascii="Times New Roman" w:hAnsi="Times New Roman" w:cs="Times New Roman"/>
          <w:sz w:val="26"/>
          <w:szCs w:val="26"/>
        </w:rPr>
        <w:t xml:space="preserve">. </w:t>
      </w:r>
      <w:r w:rsidR="00B01FB4" w:rsidRPr="00E43CC9">
        <w:rPr>
          <w:rFonts w:ascii="Times New Roman" w:hAnsi="Times New Roman" w:cs="Times New Roman"/>
          <w:sz w:val="26"/>
          <w:szCs w:val="26"/>
        </w:rPr>
        <w:t xml:space="preserve">Обоснование объемов бюджетных ассигнований на реализацию </w:t>
      </w:r>
    </w:p>
    <w:p w:rsidR="00B01FB4" w:rsidRPr="00E43CC9" w:rsidRDefault="00D659F6" w:rsidP="00D041D7">
      <w:pPr>
        <w:pStyle w:val="a5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01FB4" w:rsidRPr="00E43CC9">
        <w:rPr>
          <w:rFonts w:ascii="Times New Roman" w:hAnsi="Times New Roman" w:cs="Times New Roman"/>
          <w:sz w:val="26"/>
          <w:szCs w:val="26"/>
        </w:rPr>
        <w:t>рограммы</w:t>
      </w:r>
    </w:p>
    <w:p w:rsidR="00D041D7" w:rsidRPr="00E43CC9" w:rsidRDefault="00D041D7" w:rsidP="00D041D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002E" w:rsidRPr="00E43CC9" w:rsidRDefault="00D041D7" w:rsidP="00C3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Общий объем финансовых средств, необходимых для реализации </w:t>
      </w:r>
      <w:r w:rsidR="007869F8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C33FE4">
        <w:rPr>
          <w:rFonts w:ascii="Times New Roman" w:hAnsi="Times New Roman" w:cs="Times New Roman"/>
          <w:sz w:val="26"/>
          <w:szCs w:val="26"/>
        </w:rPr>
        <w:t>п</w:t>
      </w:r>
      <w:r w:rsidRPr="00E43CC9">
        <w:rPr>
          <w:rFonts w:ascii="Times New Roman" w:hAnsi="Times New Roman" w:cs="Times New Roman"/>
          <w:sz w:val="26"/>
          <w:szCs w:val="26"/>
        </w:rPr>
        <w:t>рограм</w:t>
      </w:r>
      <w:r w:rsidR="00A1002E" w:rsidRPr="00E43CC9">
        <w:rPr>
          <w:rFonts w:ascii="Times New Roman" w:hAnsi="Times New Roman" w:cs="Times New Roman"/>
          <w:sz w:val="26"/>
          <w:szCs w:val="26"/>
        </w:rPr>
        <w:t>мы</w:t>
      </w:r>
      <w:r w:rsidR="00C33FE4">
        <w:rPr>
          <w:rFonts w:ascii="Times New Roman" w:hAnsi="Times New Roman" w:cs="Times New Roman"/>
          <w:sz w:val="26"/>
          <w:szCs w:val="26"/>
        </w:rPr>
        <w:t xml:space="preserve">, предусмотрен решением Земского Собрания </w:t>
      </w:r>
      <w:r w:rsidR="001404EA">
        <w:rPr>
          <w:rFonts w:ascii="Times New Roman" w:hAnsi="Times New Roman" w:cs="Times New Roman"/>
          <w:sz w:val="26"/>
          <w:szCs w:val="26"/>
        </w:rPr>
        <w:t>округа</w:t>
      </w:r>
      <w:r w:rsidR="00C33FE4">
        <w:rPr>
          <w:rFonts w:ascii="Times New Roman" w:hAnsi="Times New Roman" w:cs="Times New Roman"/>
          <w:sz w:val="26"/>
          <w:szCs w:val="26"/>
        </w:rPr>
        <w:t xml:space="preserve"> о бюджете на </w:t>
      </w:r>
      <w:r w:rsidR="005C163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C33FE4">
        <w:rPr>
          <w:rFonts w:ascii="Times New Roman" w:hAnsi="Times New Roman" w:cs="Times New Roman"/>
          <w:sz w:val="26"/>
          <w:szCs w:val="26"/>
        </w:rPr>
        <w:t>текущий финансовой год и пл</w:t>
      </w:r>
      <w:r w:rsidR="002D29E4">
        <w:rPr>
          <w:rFonts w:ascii="Times New Roman" w:hAnsi="Times New Roman" w:cs="Times New Roman"/>
          <w:sz w:val="26"/>
          <w:szCs w:val="26"/>
        </w:rPr>
        <w:t>ановый период; на период 202</w:t>
      </w:r>
      <w:r w:rsidR="001404EA">
        <w:rPr>
          <w:rFonts w:ascii="Times New Roman" w:hAnsi="Times New Roman" w:cs="Times New Roman"/>
          <w:sz w:val="26"/>
          <w:szCs w:val="26"/>
        </w:rPr>
        <w:t>3</w:t>
      </w:r>
      <w:r w:rsidR="002D29E4">
        <w:rPr>
          <w:rFonts w:ascii="Times New Roman" w:hAnsi="Times New Roman" w:cs="Times New Roman"/>
          <w:sz w:val="26"/>
          <w:szCs w:val="26"/>
        </w:rPr>
        <w:t>-</w:t>
      </w:r>
      <w:r w:rsidR="00C33FE4">
        <w:rPr>
          <w:rFonts w:ascii="Times New Roman" w:hAnsi="Times New Roman" w:cs="Times New Roman"/>
          <w:sz w:val="26"/>
          <w:szCs w:val="26"/>
        </w:rPr>
        <w:t>202</w:t>
      </w:r>
      <w:r w:rsidR="009416FA">
        <w:rPr>
          <w:rFonts w:ascii="Times New Roman" w:hAnsi="Times New Roman" w:cs="Times New Roman"/>
          <w:sz w:val="26"/>
          <w:szCs w:val="26"/>
        </w:rPr>
        <w:t>7</w:t>
      </w:r>
      <w:r w:rsidR="00C33FE4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C33FE4">
        <w:rPr>
          <w:rFonts w:ascii="Times New Roman" w:hAnsi="Times New Roman" w:cs="Times New Roman"/>
          <w:sz w:val="26"/>
          <w:szCs w:val="26"/>
        </w:rPr>
        <w:t>о</w:t>
      </w:r>
      <w:r w:rsidR="00C33FE4" w:rsidRPr="00E43CC9">
        <w:rPr>
          <w:rFonts w:ascii="Times New Roman" w:hAnsi="Times New Roman" w:cs="Times New Roman"/>
          <w:sz w:val="26"/>
          <w:szCs w:val="26"/>
        </w:rPr>
        <w:t xml:space="preserve">бщий </w:t>
      </w:r>
      <w:r w:rsidR="005C163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C33FE4" w:rsidRPr="00E43CC9">
        <w:rPr>
          <w:rFonts w:ascii="Times New Roman" w:hAnsi="Times New Roman" w:cs="Times New Roman"/>
          <w:sz w:val="26"/>
          <w:szCs w:val="26"/>
        </w:rPr>
        <w:t xml:space="preserve">объем финансовых средств </w:t>
      </w:r>
      <w:r w:rsidR="00A1002E" w:rsidRPr="00E43CC9">
        <w:rPr>
          <w:rFonts w:ascii="Times New Roman" w:hAnsi="Times New Roman" w:cs="Times New Roman"/>
          <w:sz w:val="26"/>
          <w:szCs w:val="26"/>
        </w:rPr>
        <w:t>соста</w:t>
      </w:r>
      <w:r w:rsidR="00C33FE4">
        <w:rPr>
          <w:rFonts w:ascii="Times New Roman" w:hAnsi="Times New Roman" w:cs="Times New Roman"/>
          <w:sz w:val="26"/>
          <w:szCs w:val="26"/>
        </w:rPr>
        <w:t>вит</w:t>
      </w:r>
      <w:r w:rsidR="00A1002E"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2B7E8D">
        <w:rPr>
          <w:rFonts w:ascii="Times New Roman" w:hAnsi="Times New Roman" w:cs="Times New Roman"/>
          <w:sz w:val="26"/>
          <w:szCs w:val="26"/>
        </w:rPr>
        <w:t>70</w:t>
      </w:r>
      <w:r w:rsidR="009416FA">
        <w:rPr>
          <w:rFonts w:ascii="Times New Roman" w:hAnsi="Times New Roman" w:cs="Times New Roman"/>
          <w:sz w:val="26"/>
          <w:szCs w:val="26"/>
        </w:rPr>
        <w:t>00</w:t>
      </w:r>
      <w:r w:rsidR="00E9688B"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A1002E" w:rsidRPr="00E43CC9">
        <w:rPr>
          <w:rFonts w:ascii="Times New Roman" w:hAnsi="Times New Roman" w:cs="Times New Roman"/>
          <w:sz w:val="26"/>
          <w:szCs w:val="26"/>
        </w:rPr>
        <w:t>тыс. руб.,</w:t>
      </w:r>
    </w:p>
    <w:p w:rsidR="002F02A5" w:rsidRPr="00E43CC9" w:rsidRDefault="002F02A5" w:rsidP="002F02A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в том числе по годам</w:t>
      </w:r>
      <w:r w:rsidR="00C33FE4">
        <w:rPr>
          <w:rFonts w:ascii="Times New Roman" w:hAnsi="Times New Roman" w:cs="Times New Roman"/>
          <w:sz w:val="26"/>
          <w:szCs w:val="26"/>
        </w:rPr>
        <w:t xml:space="preserve"> реализации:</w:t>
      </w:r>
    </w:p>
    <w:p w:rsidR="009416FA" w:rsidRPr="00822888" w:rsidRDefault="009416FA" w:rsidP="009416FA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2288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22888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B7E8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2288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416FA" w:rsidRPr="00822888" w:rsidRDefault="009416FA" w:rsidP="009416FA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2288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22888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B7E8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2288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416FA" w:rsidRDefault="009416FA" w:rsidP="009416FA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2288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22888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B7E8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22888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416FA" w:rsidRDefault="009416FA" w:rsidP="009416FA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 – 1</w:t>
      </w:r>
      <w:r w:rsidR="002B7E8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00 тыс. рублей;</w:t>
      </w:r>
    </w:p>
    <w:p w:rsidR="00E43CC9" w:rsidRPr="00E43CC9" w:rsidRDefault="009416FA" w:rsidP="009416F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2027 год – 1</w:t>
      </w:r>
      <w:r w:rsidR="002B7E8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00 тыс. рублей.</w:t>
      </w:r>
    </w:p>
    <w:p w:rsidR="00D041D7" w:rsidRPr="00E43CC9" w:rsidRDefault="00065750" w:rsidP="00E43CC9">
      <w:pPr>
        <w:spacing w:after="0" w:line="240" w:lineRule="auto"/>
        <w:ind w:left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43CC9" w:rsidRPr="00E43CC9">
        <w:rPr>
          <w:rFonts w:ascii="Times New Roman" w:hAnsi="Times New Roman" w:cs="Times New Roman"/>
          <w:sz w:val="26"/>
          <w:szCs w:val="26"/>
        </w:rPr>
        <w:t xml:space="preserve">. </w:t>
      </w:r>
      <w:r w:rsidR="00B01FB4" w:rsidRPr="00E43CC9">
        <w:rPr>
          <w:rFonts w:ascii="Times New Roman" w:hAnsi="Times New Roman" w:cs="Times New Roman"/>
          <w:sz w:val="26"/>
          <w:szCs w:val="26"/>
        </w:rPr>
        <w:t xml:space="preserve">Описание системы управления реализацией </w:t>
      </w:r>
    </w:p>
    <w:p w:rsidR="00B01FB4" w:rsidRPr="00E43CC9" w:rsidRDefault="00C33FE4" w:rsidP="00D041D7">
      <w:pPr>
        <w:pStyle w:val="a5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01FB4" w:rsidRPr="00E43CC9">
        <w:rPr>
          <w:rFonts w:ascii="Times New Roman" w:hAnsi="Times New Roman" w:cs="Times New Roman"/>
          <w:sz w:val="26"/>
          <w:szCs w:val="26"/>
        </w:rPr>
        <w:t>рограммы</w:t>
      </w:r>
    </w:p>
    <w:p w:rsidR="00A43314" w:rsidRPr="00E43CC9" w:rsidRDefault="00A43314" w:rsidP="00B01FB4">
      <w:pPr>
        <w:spacing w:after="1" w:line="220" w:lineRule="atLeast"/>
        <w:outlineLvl w:val="2"/>
        <w:rPr>
          <w:rFonts w:ascii="Calibri" w:hAnsi="Calibri" w:cs="Calibri"/>
          <w:sz w:val="16"/>
          <w:szCs w:val="16"/>
        </w:rPr>
      </w:pPr>
    </w:p>
    <w:p w:rsidR="001F6547" w:rsidRPr="00E43CC9" w:rsidRDefault="001F6547" w:rsidP="001F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Общее руководство реализацией </w:t>
      </w:r>
      <w:r w:rsidR="00D659F6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>рограмм</w:t>
      </w:r>
      <w:r w:rsidR="00950E33" w:rsidRPr="00E43CC9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</w:t>
      </w:r>
      <w:r w:rsidR="00C94E27">
        <w:rPr>
          <w:rFonts w:ascii="Times New Roman" w:hAnsi="Times New Roman" w:cs="Times New Roman"/>
          <w:sz w:val="26"/>
          <w:szCs w:val="26"/>
        </w:rPr>
        <w:t xml:space="preserve">заместителем </w:t>
      </w:r>
      <w:r w:rsidR="005C163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6711DA">
        <w:rPr>
          <w:rFonts w:ascii="Times New Roman" w:hAnsi="Times New Roman" w:cs="Times New Roman"/>
          <w:sz w:val="26"/>
          <w:szCs w:val="26"/>
        </w:rPr>
        <w:t>главы</w:t>
      </w:r>
      <w:r w:rsidR="00C94E27">
        <w:rPr>
          <w:rFonts w:ascii="Times New Roman" w:hAnsi="Times New Roman" w:cs="Times New Roman"/>
          <w:sz w:val="26"/>
          <w:szCs w:val="26"/>
        </w:rPr>
        <w:t xml:space="preserve"> </w:t>
      </w:r>
      <w:r w:rsidR="006711DA">
        <w:rPr>
          <w:rFonts w:ascii="Times New Roman" w:hAnsi="Times New Roman" w:cs="Times New Roman"/>
          <w:sz w:val="26"/>
          <w:szCs w:val="26"/>
        </w:rPr>
        <w:t>округа</w:t>
      </w:r>
      <w:r w:rsidR="00C94E27">
        <w:rPr>
          <w:rFonts w:ascii="Times New Roman" w:hAnsi="Times New Roman" w:cs="Times New Roman"/>
          <w:sz w:val="26"/>
          <w:szCs w:val="26"/>
        </w:rPr>
        <w:t xml:space="preserve"> по социальным вопросам</w:t>
      </w:r>
      <w:r w:rsidR="003E0077" w:rsidRPr="00E43CC9">
        <w:rPr>
          <w:rFonts w:ascii="Times New Roman" w:hAnsi="Times New Roman" w:cs="Times New Roman"/>
          <w:sz w:val="26"/>
          <w:szCs w:val="26"/>
        </w:rPr>
        <w:t>.</w:t>
      </w:r>
      <w:r w:rsidR="003E0077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В процессе реализации ведомственной целевой программы ответственный исполнитель вправе принимать решения о внесении изменений в разделы ведомственной целевой программы, в т.ч. в перечни и состав мероприятий, сроки их реализации, а также в соответствии с действующим законодательством в объемы бюджетных ассигнований </w:t>
      </w:r>
      <w:proofErr w:type="gramStart"/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E43CC9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>реализацию</w:t>
      </w:r>
      <w:proofErr w:type="gramEnd"/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мер</w:t>
      </w:r>
      <w:r w:rsidR="00E43CC9">
        <w:rPr>
          <w:rFonts w:ascii="Times New Roman" w:hAnsi="Times New Roman" w:cs="Times New Roman"/>
          <w:color w:val="000000"/>
          <w:sz w:val="26"/>
          <w:szCs w:val="26"/>
        </w:rPr>
        <w:t xml:space="preserve">оприятий в пределах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утвержденных лимитов бюджетных </w:t>
      </w:r>
      <w:r w:rsidR="00361F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ассигнований на реализацию ведомственной </w:t>
      </w:r>
      <w:r w:rsidR="005C163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>целевой программы в целом.</w:t>
      </w:r>
    </w:p>
    <w:p w:rsidR="007F3AB1" w:rsidRDefault="001F6547" w:rsidP="00254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Внесение изменений в ведомственную целевую программу осуществляется </w:t>
      </w:r>
      <w:r w:rsidR="00E43C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путем внесения изменений в постановление администрации </w:t>
      </w:r>
      <w:proofErr w:type="spellStart"/>
      <w:r w:rsidRPr="00E43CC9">
        <w:rPr>
          <w:rFonts w:ascii="Times New Roman" w:hAnsi="Times New Roman" w:cs="Times New Roman"/>
          <w:color w:val="000000"/>
          <w:sz w:val="26"/>
          <w:szCs w:val="26"/>
        </w:rPr>
        <w:t>Устюженского</w:t>
      </w:r>
      <w:proofErr w:type="spellEnd"/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869F8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6711DA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об утверждении ведомственной целевой программы.</w:t>
      </w:r>
    </w:p>
    <w:p w:rsidR="00254F19" w:rsidRDefault="00254F19" w:rsidP="00254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FE4" w:rsidRDefault="00C33FE4" w:rsidP="00254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C33FE4" w:rsidSect="00B33C2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F3AB1" w:rsidRPr="007F3AB1" w:rsidRDefault="007F3AB1" w:rsidP="00C33FE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F3AB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C33FE4">
        <w:rPr>
          <w:rFonts w:ascii="Times New Roman" w:hAnsi="Times New Roman" w:cs="Times New Roman"/>
          <w:sz w:val="26"/>
          <w:szCs w:val="26"/>
        </w:rPr>
        <w:t>программе</w:t>
      </w:r>
    </w:p>
    <w:p w:rsidR="00C33FE4" w:rsidRPr="004214AF" w:rsidRDefault="00C33FE4" w:rsidP="007F3AB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748"/>
      <w:bookmarkEnd w:id="1"/>
    </w:p>
    <w:p w:rsidR="007F3AB1" w:rsidRPr="007F3AB1" w:rsidRDefault="007F3AB1" w:rsidP="007F3A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AB1">
        <w:rPr>
          <w:rFonts w:ascii="Times New Roman" w:hAnsi="Times New Roman" w:cs="Times New Roman"/>
          <w:sz w:val="26"/>
          <w:szCs w:val="26"/>
        </w:rPr>
        <w:t>ПЕРЕЧЕНЬ</w:t>
      </w:r>
    </w:p>
    <w:p w:rsidR="00C33FE4" w:rsidRDefault="007F3AB1" w:rsidP="007F3A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AB1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>
        <w:rPr>
          <w:rFonts w:ascii="Times New Roman" w:hAnsi="Times New Roman" w:cs="Times New Roman"/>
          <w:sz w:val="26"/>
          <w:szCs w:val="26"/>
        </w:rPr>
        <w:t>ведомственной</w:t>
      </w:r>
      <w:r w:rsidRPr="007F3A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целевой </w:t>
      </w:r>
      <w:r w:rsidRPr="007F3AB1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7F3AB1" w:rsidRDefault="007F3AB1" w:rsidP="00C33F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AB1">
        <w:rPr>
          <w:rFonts w:ascii="Times New Roman" w:hAnsi="Times New Roman" w:cs="Times New Roman"/>
          <w:sz w:val="26"/>
          <w:szCs w:val="26"/>
        </w:rPr>
        <w:t xml:space="preserve">«Поддержка социально ориентированных некоммерческих организаций </w:t>
      </w:r>
      <w:r w:rsidR="00AA4294">
        <w:rPr>
          <w:rFonts w:ascii="Times New Roman" w:hAnsi="Times New Roman" w:cs="Times New Roman"/>
          <w:sz w:val="26"/>
          <w:szCs w:val="26"/>
        </w:rPr>
        <w:t xml:space="preserve">и граждан старшего поколения </w:t>
      </w:r>
      <w:r>
        <w:rPr>
          <w:rFonts w:ascii="Times New Roman" w:hAnsi="Times New Roman" w:cs="Times New Roman"/>
          <w:sz w:val="26"/>
          <w:szCs w:val="26"/>
        </w:rPr>
        <w:t>в</w:t>
      </w:r>
    </w:p>
    <w:p w:rsidR="007F3AB1" w:rsidRPr="00AA4294" w:rsidRDefault="007F3AB1" w:rsidP="007F3A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A4294">
        <w:rPr>
          <w:rFonts w:ascii="Times New Roman" w:hAnsi="Times New Roman" w:cs="Times New Roman"/>
          <w:sz w:val="26"/>
          <w:szCs w:val="26"/>
        </w:rPr>
        <w:t>Устюженском</w:t>
      </w:r>
      <w:proofErr w:type="spellEnd"/>
      <w:r w:rsidRPr="00AA4294">
        <w:rPr>
          <w:rFonts w:ascii="Times New Roman" w:hAnsi="Times New Roman" w:cs="Times New Roman"/>
          <w:sz w:val="26"/>
          <w:szCs w:val="26"/>
        </w:rPr>
        <w:t xml:space="preserve">  муниципальном</w:t>
      </w:r>
      <w:proofErr w:type="gramEnd"/>
      <w:r w:rsidRPr="00AA4294">
        <w:rPr>
          <w:rFonts w:ascii="Times New Roman" w:hAnsi="Times New Roman" w:cs="Times New Roman"/>
          <w:sz w:val="26"/>
          <w:szCs w:val="26"/>
        </w:rPr>
        <w:t xml:space="preserve"> </w:t>
      </w:r>
      <w:r w:rsidR="00A752EE" w:rsidRPr="00AA4294">
        <w:rPr>
          <w:rFonts w:ascii="Times New Roman" w:hAnsi="Times New Roman" w:cs="Times New Roman"/>
          <w:sz w:val="26"/>
          <w:szCs w:val="26"/>
        </w:rPr>
        <w:t>округе</w:t>
      </w:r>
      <w:r w:rsidRPr="00AA4294">
        <w:rPr>
          <w:rFonts w:ascii="Times New Roman" w:hAnsi="Times New Roman" w:cs="Times New Roman"/>
          <w:sz w:val="26"/>
          <w:szCs w:val="26"/>
        </w:rPr>
        <w:t xml:space="preserve"> на 202</w:t>
      </w:r>
      <w:r w:rsidR="00A752EE" w:rsidRPr="00AA4294">
        <w:rPr>
          <w:rFonts w:ascii="Times New Roman" w:hAnsi="Times New Roman" w:cs="Times New Roman"/>
          <w:sz w:val="26"/>
          <w:szCs w:val="26"/>
        </w:rPr>
        <w:t>3</w:t>
      </w:r>
      <w:r w:rsidRPr="00AA4294">
        <w:rPr>
          <w:rFonts w:ascii="Times New Roman" w:hAnsi="Times New Roman" w:cs="Times New Roman"/>
          <w:sz w:val="26"/>
          <w:szCs w:val="26"/>
        </w:rPr>
        <w:t>-202</w:t>
      </w:r>
      <w:r w:rsidR="00A752EE" w:rsidRPr="00AA4294">
        <w:rPr>
          <w:rFonts w:ascii="Times New Roman" w:hAnsi="Times New Roman" w:cs="Times New Roman"/>
          <w:sz w:val="26"/>
          <w:szCs w:val="26"/>
        </w:rPr>
        <w:t>5</w:t>
      </w:r>
      <w:r w:rsidRPr="00AA4294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W w:w="155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072"/>
        <w:gridCol w:w="1843"/>
        <w:gridCol w:w="992"/>
        <w:gridCol w:w="850"/>
        <w:gridCol w:w="709"/>
        <w:gridCol w:w="709"/>
        <w:gridCol w:w="709"/>
        <w:gridCol w:w="708"/>
        <w:gridCol w:w="30"/>
        <w:gridCol w:w="821"/>
        <w:gridCol w:w="1134"/>
        <w:gridCol w:w="709"/>
        <w:gridCol w:w="850"/>
        <w:gridCol w:w="709"/>
        <w:gridCol w:w="709"/>
        <w:gridCol w:w="1564"/>
      </w:tblGrid>
      <w:tr w:rsidR="001A54EB" w:rsidRPr="001A54EB" w:rsidTr="00DB58AB"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Содержание</w:t>
            </w:r>
          </w:p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Ответственный</w:t>
            </w:r>
          </w:p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Сроки</w:t>
            </w:r>
          </w:p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Коды экономической</w:t>
            </w:r>
          </w:p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Объем расходов на реализацию</w:t>
            </w:r>
          </w:p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мероприятия, тыс. руб.</w:t>
            </w:r>
          </w:p>
        </w:tc>
        <w:tc>
          <w:tcPr>
            <w:tcW w:w="56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Планируемые показатели результатов деятельности</w:t>
            </w:r>
          </w:p>
        </w:tc>
      </w:tr>
      <w:tr w:rsidR="009416FA" w:rsidRPr="001A54EB" w:rsidTr="00DB58AB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16FA" w:rsidRDefault="00FD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  <w:p w:rsidR="009416FA" w:rsidRPr="001A54EB" w:rsidRDefault="009416FA" w:rsidP="009416F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16FA" w:rsidRDefault="00FD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  <w:p w:rsidR="009416FA" w:rsidRPr="001A54EB" w:rsidRDefault="009416FA" w:rsidP="009416F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единица  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26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промежуточное 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значение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(непосредственный результат 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мероприятия)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целевое   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значение  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(конечный 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результат)</w:t>
            </w:r>
          </w:p>
        </w:tc>
      </w:tr>
      <w:tr w:rsidR="009416FA" w:rsidRPr="001A54EB" w:rsidTr="00DB58AB">
        <w:trPr>
          <w:trHeight w:val="1406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Разработка, обеспечение принятия и поддержания в актуальном состоянии муниципальной нормативно-правовой базы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A54EB">
              <w:rPr>
                <w:rFonts w:ascii="Times New Roman" w:hAnsi="Times New Roman" w:cs="Times New Roman"/>
              </w:rPr>
              <w:t xml:space="preserve"> для оказания СОНКО имущественной и финансовой поддержки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Заместитель </w:t>
            </w:r>
            <w:r w:rsidR="00DB231A">
              <w:rPr>
                <w:rFonts w:ascii="Times New Roman" w:hAnsi="Times New Roman" w:cs="Times New Roman"/>
              </w:rPr>
              <w:t xml:space="preserve">главы </w:t>
            </w:r>
            <w:r w:rsidRPr="001A54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5137">
              <w:rPr>
                <w:rFonts w:ascii="Times New Roman" w:hAnsi="Times New Roman" w:cs="Times New Roman"/>
              </w:rPr>
              <w:t>Устюженского</w:t>
            </w:r>
            <w:proofErr w:type="spellEnd"/>
            <w:r w:rsidR="00305137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A54EB">
              <w:rPr>
                <w:rFonts w:ascii="Times New Roman" w:hAnsi="Times New Roman" w:cs="Times New Roman"/>
              </w:rPr>
              <w:t xml:space="preserve"> по социальным вопросам;</w:t>
            </w:r>
          </w:p>
          <w:p w:rsidR="00305137" w:rsidRDefault="009416FA" w:rsidP="00305137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</w:p>
          <w:p w:rsidR="009416FA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  <w:r w:rsidR="00871499">
              <w:rPr>
                <w:rFonts w:ascii="Times New Roman" w:hAnsi="Times New Roman" w:cs="Times New Roman"/>
              </w:rPr>
              <w:t xml:space="preserve">; </w:t>
            </w:r>
          </w:p>
          <w:p w:rsidR="00871499" w:rsidRPr="00871499" w:rsidRDefault="00871499" w:rsidP="001A54EB">
            <w:pPr>
              <w:pStyle w:val="a6"/>
              <w:rPr>
                <w:rFonts w:ascii="Times New Roman" w:hAnsi="Times New Roman" w:cs="Times New Roman"/>
              </w:rPr>
            </w:pPr>
            <w:r w:rsidRPr="00871499">
              <w:rPr>
                <w:rFonts w:ascii="Times New Roman" w:hAnsi="Times New Roman" w:cs="Times New Roman"/>
              </w:rPr>
              <w:t>Управление по культуре, туризму, спорту и молодежной политике админист</w:t>
            </w:r>
            <w:r w:rsidR="00305137">
              <w:rPr>
                <w:rFonts w:ascii="Times New Roman" w:hAnsi="Times New Roman" w:cs="Times New Roman"/>
              </w:rPr>
              <w:t>рации округа, МБУ «Спорт», М</w:t>
            </w:r>
            <w:r w:rsidRPr="00871499">
              <w:rPr>
                <w:rFonts w:ascii="Times New Roman" w:hAnsi="Times New Roman" w:cs="Times New Roman"/>
              </w:rPr>
              <w:t>УК «</w:t>
            </w:r>
            <w:proofErr w:type="spellStart"/>
            <w:r w:rsidRPr="00871499">
              <w:rPr>
                <w:rFonts w:ascii="Times New Roman" w:hAnsi="Times New Roman" w:cs="Times New Roman"/>
              </w:rPr>
              <w:t>УОМЦКиТ</w:t>
            </w:r>
            <w:proofErr w:type="spellEnd"/>
            <w:r w:rsidRPr="008714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1A54EB">
              <w:rPr>
                <w:rFonts w:ascii="Times New Roman" w:hAnsi="Times New Roman" w:cs="Times New Roman"/>
              </w:rPr>
              <w:t>-202</w:t>
            </w:r>
            <w:r w:rsidR="00BA5790">
              <w:rPr>
                <w:rFonts w:ascii="Times New Roman" w:hAnsi="Times New Roman" w:cs="Times New Roman"/>
              </w:rPr>
              <w:t>7</w:t>
            </w:r>
            <w:r w:rsidRPr="001A54EB">
              <w:rPr>
                <w:rFonts w:ascii="Times New Roman" w:hAnsi="Times New Roman" w:cs="Times New Roman"/>
              </w:rPr>
              <w:t xml:space="preserve"> 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FD286E" w:rsidP="009416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FD286E" w:rsidP="009416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 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нормативно-правовая база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A54EB">
              <w:rPr>
                <w:rFonts w:ascii="Times New Roman" w:hAnsi="Times New Roman" w:cs="Times New Roman"/>
              </w:rPr>
              <w:t xml:space="preserve"> для оказания СОНКО имущественной и финансовой поддержки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наличие  актуальной нормативно-правовой базы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A54EB">
              <w:rPr>
                <w:rFonts w:ascii="Times New Roman" w:hAnsi="Times New Roman" w:cs="Times New Roman"/>
              </w:rPr>
              <w:t>, достаточной  для оказания СОНКО имущественной и финансовой поддержки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да/нет</w:t>
            </w:r>
          </w:p>
        </w:tc>
      </w:tr>
      <w:tr w:rsidR="009416FA" w:rsidRPr="001A54EB" w:rsidTr="00DB58AB">
        <w:trPr>
          <w:trHeight w:val="2954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Организация консультационной помощи СОНКО, в том числе: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- организация и проведение круглых столов, встреч, в т.ч. по вопросам, связанным с возможностью обеспечения участия социально СОНКО в конкурсах проектов СОНКО;</w:t>
            </w:r>
          </w:p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- предоставление консультаций по вопросам получения              СОНКО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DB231A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Заместитель </w:t>
            </w:r>
            <w:r w:rsidR="00DB231A">
              <w:rPr>
                <w:rFonts w:ascii="Times New Roman" w:hAnsi="Times New Roman" w:cs="Times New Roman"/>
              </w:rPr>
              <w:t>главы</w:t>
            </w:r>
            <w:r w:rsidRPr="001A54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5137">
              <w:rPr>
                <w:rFonts w:ascii="Times New Roman" w:hAnsi="Times New Roman" w:cs="Times New Roman"/>
              </w:rPr>
              <w:t>Устюженского</w:t>
            </w:r>
            <w:proofErr w:type="spellEnd"/>
            <w:r w:rsidR="00305137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A54EB">
              <w:rPr>
                <w:rFonts w:ascii="Times New Roman" w:hAnsi="Times New Roman" w:cs="Times New Roman"/>
              </w:rPr>
              <w:t xml:space="preserve"> по социальным вопросам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D24422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1A54EB">
              <w:rPr>
                <w:rFonts w:ascii="Times New Roman" w:hAnsi="Times New Roman" w:cs="Times New Roman"/>
              </w:rPr>
              <w:t>-202</w:t>
            </w:r>
            <w:r w:rsidR="00BA5790">
              <w:rPr>
                <w:rFonts w:ascii="Times New Roman" w:hAnsi="Times New Roman" w:cs="Times New Roman"/>
              </w:rPr>
              <w:t>7</w:t>
            </w:r>
          </w:p>
          <w:p w:rsidR="009416FA" w:rsidRPr="001A54EB" w:rsidRDefault="009416FA" w:rsidP="00D24422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количество СОНКО, которым оказана консультационная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количество СОНКО, которым оказана консультационная помощь, не менее 1 ежегодно</w:t>
            </w:r>
          </w:p>
        </w:tc>
      </w:tr>
      <w:tr w:rsidR="00DD3BF4" w:rsidRPr="001A54EB" w:rsidTr="00DB58AB">
        <w:trPr>
          <w:trHeight w:val="56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поддержка общественных организаций на осуществление уставной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Заместитель                                 </w:t>
            </w:r>
            <w:r w:rsidR="00DB231A">
              <w:rPr>
                <w:rFonts w:ascii="Times New Roman" w:hAnsi="Times New Roman" w:cs="Times New Roman"/>
              </w:rPr>
              <w:t>главы</w:t>
            </w:r>
            <w:r w:rsidRPr="001A54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5137">
              <w:rPr>
                <w:rFonts w:ascii="Times New Roman" w:hAnsi="Times New Roman" w:cs="Times New Roman"/>
              </w:rPr>
              <w:t>Устюженского</w:t>
            </w:r>
            <w:proofErr w:type="spellEnd"/>
            <w:r w:rsidR="00305137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A54EB">
              <w:rPr>
                <w:rFonts w:ascii="Times New Roman" w:hAnsi="Times New Roman" w:cs="Times New Roman"/>
              </w:rPr>
              <w:t xml:space="preserve"> по                                 социальны</w:t>
            </w:r>
            <w:r w:rsidR="00305137">
              <w:rPr>
                <w:rFonts w:ascii="Times New Roman" w:hAnsi="Times New Roman" w:cs="Times New Roman"/>
              </w:rPr>
              <w:t>м                      вопросам</w:t>
            </w:r>
          </w:p>
          <w:p w:rsidR="00DD3BF4" w:rsidRPr="001A54EB" w:rsidRDefault="00DD3BF4" w:rsidP="0082336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D24422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1A54E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1A54EB">
              <w:rPr>
                <w:rFonts w:ascii="Times New Roman" w:hAnsi="Times New Roman" w:cs="Times New Roman"/>
              </w:rPr>
              <w:t xml:space="preserve"> </w:t>
            </w:r>
          </w:p>
          <w:p w:rsidR="00DD3BF4" w:rsidRPr="001A54EB" w:rsidRDefault="00DD3BF4" w:rsidP="00D24422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FD286E" w:rsidRDefault="00820849" w:rsidP="00DD3BF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D3BF4" w:rsidRPr="00FD28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Default="00820849">
            <w:r>
              <w:rPr>
                <w:rFonts w:ascii="Times New Roman" w:hAnsi="Times New Roman" w:cs="Times New Roman"/>
              </w:rPr>
              <w:t>80</w:t>
            </w:r>
            <w:r w:rsidR="00DD3BF4" w:rsidRPr="003C50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Default="00820849">
            <w:r>
              <w:rPr>
                <w:rFonts w:ascii="Times New Roman" w:hAnsi="Times New Roman" w:cs="Times New Roman"/>
              </w:rPr>
              <w:t>80</w:t>
            </w:r>
            <w:r w:rsidR="00DD3BF4" w:rsidRPr="003C50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Default="00820849">
            <w:r>
              <w:rPr>
                <w:rFonts w:ascii="Times New Roman" w:hAnsi="Times New Roman" w:cs="Times New Roman"/>
              </w:rPr>
              <w:t>80</w:t>
            </w:r>
            <w:r w:rsidR="00DD3BF4" w:rsidRPr="003C50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Default="00820849">
            <w:r>
              <w:rPr>
                <w:rFonts w:ascii="Times New Roman" w:hAnsi="Times New Roman" w:cs="Times New Roman"/>
              </w:rPr>
              <w:t>80</w:t>
            </w:r>
            <w:r w:rsidR="00DD3BF4" w:rsidRPr="003C50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82336F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количество СОНКО,                                                       которым                                                                 предоставлена финансовая поддержка в форме субсидии из местного бюджета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82336F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количество СОНКО,                                             которым                                                                    предоставлена финансовая поддержка в форме субсидии из местного бюджета                                            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A54EB">
              <w:rPr>
                <w:rFonts w:ascii="Times New Roman" w:hAnsi="Times New Roman" w:cs="Times New Roman"/>
              </w:rPr>
              <w:t>, не                                     менее 1                         ежегодно</w:t>
            </w:r>
          </w:p>
        </w:tc>
      </w:tr>
      <w:tr w:rsidR="00DD3BF4" w:rsidRPr="001A54EB" w:rsidTr="00DB58AB">
        <w:trPr>
          <w:trHeight w:val="56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82336F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 xml:space="preserve">на конкурсной основе </w:t>
            </w:r>
            <w:r w:rsidRPr="001A54EB">
              <w:rPr>
                <w:rFonts w:ascii="Times New Roman" w:hAnsi="Times New Roman" w:cs="Times New Roman"/>
              </w:rPr>
              <w:t xml:space="preserve">субсидий из местного бюджета </w:t>
            </w:r>
            <w:r>
              <w:rPr>
                <w:rFonts w:ascii="Times New Roman" w:hAnsi="Times New Roman" w:cs="Times New Roman"/>
              </w:rPr>
              <w:t>окру</w:t>
            </w:r>
            <w:r>
              <w:rPr>
                <w:rFonts w:ascii="Times New Roman" w:hAnsi="Times New Roman" w:cs="Times New Roman"/>
              </w:rPr>
              <w:lastRenderedPageBreak/>
              <w:t>га</w:t>
            </w:r>
            <w:r w:rsidRPr="001A54EB">
              <w:rPr>
                <w:rFonts w:ascii="Times New Roman" w:hAnsi="Times New Roman" w:cs="Times New Roman"/>
              </w:rPr>
              <w:t xml:space="preserve"> СОНКО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lastRenderedPageBreak/>
              <w:t xml:space="preserve">Заместитель                                 </w:t>
            </w:r>
            <w:r w:rsidR="00820849">
              <w:rPr>
                <w:rFonts w:ascii="Times New Roman" w:hAnsi="Times New Roman" w:cs="Times New Roman"/>
              </w:rPr>
              <w:t>главы</w:t>
            </w:r>
            <w:r w:rsidRPr="001A54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5137">
              <w:rPr>
                <w:rFonts w:ascii="Times New Roman" w:hAnsi="Times New Roman" w:cs="Times New Roman"/>
              </w:rPr>
              <w:t>Устюженского</w:t>
            </w:r>
            <w:proofErr w:type="spellEnd"/>
            <w:r w:rsidR="00305137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A54EB">
              <w:rPr>
                <w:rFonts w:ascii="Times New Roman" w:hAnsi="Times New Roman" w:cs="Times New Roman"/>
              </w:rPr>
              <w:t xml:space="preserve"> </w:t>
            </w:r>
            <w:r w:rsidRPr="001A54EB">
              <w:rPr>
                <w:rFonts w:ascii="Times New Roman" w:hAnsi="Times New Roman" w:cs="Times New Roman"/>
              </w:rPr>
              <w:lastRenderedPageBreak/>
              <w:t xml:space="preserve">по                                 социальным                      вопросам </w:t>
            </w:r>
          </w:p>
          <w:p w:rsidR="00DD3BF4" w:rsidRPr="001A54EB" w:rsidRDefault="00DD3BF4" w:rsidP="0082336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D24422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1A54E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D3BF4" w:rsidRPr="001A54EB" w:rsidRDefault="00DD3BF4" w:rsidP="00D24422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FD286E" w:rsidRDefault="00820849" w:rsidP="001A54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D3BF4" w:rsidRPr="00FD28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Default="00820849">
            <w:r>
              <w:rPr>
                <w:rFonts w:ascii="Times New Roman" w:hAnsi="Times New Roman" w:cs="Times New Roman"/>
              </w:rPr>
              <w:t>50</w:t>
            </w:r>
            <w:r w:rsidR="00DD3BF4" w:rsidRPr="00B276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Default="00820849">
            <w:r>
              <w:rPr>
                <w:rFonts w:ascii="Times New Roman" w:hAnsi="Times New Roman" w:cs="Times New Roman"/>
              </w:rPr>
              <w:t>50</w:t>
            </w:r>
            <w:r w:rsidR="00DD3BF4" w:rsidRPr="00B276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Default="00820849">
            <w:r>
              <w:rPr>
                <w:rFonts w:ascii="Times New Roman" w:hAnsi="Times New Roman" w:cs="Times New Roman"/>
              </w:rPr>
              <w:t>50</w:t>
            </w:r>
            <w:r w:rsidR="00DD3BF4" w:rsidRPr="00B276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Default="00820849">
            <w:r>
              <w:rPr>
                <w:rFonts w:ascii="Times New Roman" w:hAnsi="Times New Roman" w:cs="Times New Roman"/>
              </w:rPr>
              <w:t>50</w:t>
            </w:r>
            <w:r w:rsidR="00DD3BF4" w:rsidRPr="00B276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82336F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количество СОНКО,                                                       которым                                                                 </w:t>
            </w:r>
            <w:r w:rsidRPr="001A54EB">
              <w:rPr>
                <w:rFonts w:ascii="Times New Roman" w:hAnsi="Times New Roman" w:cs="Times New Roman"/>
              </w:rPr>
              <w:lastRenderedPageBreak/>
              <w:t xml:space="preserve">предоставлена финансовая поддержка в форме субсидии из местного бюджета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F4" w:rsidRPr="001A54EB" w:rsidRDefault="00DD3BF4" w:rsidP="0082336F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количество СОНКО,                                             которым                                                                    предоставлена </w:t>
            </w:r>
            <w:r w:rsidRPr="001A54EB">
              <w:rPr>
                <w:rFonts w:ascii="Times New Roman" w:hAnsi="Times New Roman" w:cs="Times New Roman"/>
              </w:rPr>
              <w:lastRenderedPageBreak/>
              <w:t xml:space="preserve">финансовая поддержка в форме субсидии из местного бюджета                                            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A54EB">
              <w:rPr>
                <w:rFonts w:ascii="Times New Roman" w:hAnsi="Times New Roman" w:cs="Times New Roman"/>
              </w:rPr>
              <w:t>, не                                     менее 1                         ежегодно</w:t>
            </w:r>
          </w:p>
        </w:tc>
      </w:tr>
      <w:tr w:rsidR="009416FA" w:rsidRPr="001A54EB" w:rsidTr="00DB58AB">
        <w:trPr>
          <w:trHeight w:val="272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Предоставление имущественной                      поддержки СОНКО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Заместитель                                     </w:t>
            </w:r>
            <w:r w:rsidR="00820849">
              <w:rPr>
                <w:rFonts w:ascii="Times New Roman" w:hAnsi="Times New Roman" w:cs="Times New Roman"/>
              </w:rPr>
              <w:t>главы</w:t>
            </w:r>
            <w:r w:rsidRPr="001A54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5137">
              <w:rPr>
                <w:rFonts w:ascii="Times New Roman" w:hAnsi="Times New Roman" w:cs="Times New Roman"/>
              </w:rPr>
              <w:t>Устюженского</w:t>
            </w:r>
            <w:proofErr w:type="spellEnd"/>
            <w:r w:rsidR="00305137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A54EB">
              <w:rPr>
                <w:rFonts w:ascii="Times New Roman" w:hAnsi="Times New Roman" w:cs="Times New Roman"/>
              </w:rPr>
              <w:t xml:space="preserve"> по                                                                  социальным                                                   вопросам;</w:t>
            </w:r>
          </w:p>
          <w:p w:rsidR="009416FA" w:rsidRDefault="009416FA" w:rsidP="0082336F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Комитет по                                                      управлению                                                               имуществом                                                                          администрации </w:t>
            </w:r>
            <w:r>
              <w:rPr>
                <w:rFonts w:ascii="Times New Roman" w:hAnsi="Times New Roman" w:cs="Times New Roman"/>
              </w:rPr>
              <w:t>округа</w:t>
            </w:r>
          </w:p>
          <w:p w:rsidR="00E82CE0" w:rsidRPr="001A54EB" w:rsidRDefault="00E82CE0" w:rsidP="0082336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D24422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1A54EB">
              <w:rPr>
                <w:rFonts w:ascii="Times New Roman" w:hAnsi="Times New Roman" w:cs="Times New Roman"/>
              </w:rPr>
              <w:t>-202</w:t>
            </w:r>
            <w:r w:rsidR="00BA5790">
              <w:rPr>
                <w:rFonts w:ascii="Times New Roman" w:hAnsi="Times New Roman" w:cs="Times New Roman"/>
              </w:rPr>
              <w:t>7</w:t>
            </w:r>
            <w:r w:rsidRPr="001A54EB">
              <w:rPr>
                <w:rFonts w:ascii="Times New Roman" w:hAnsi="Times New Roman" w:cs="Times New Roman"/>
              </w:rPr>
              <w:t xml:space="preserve"> </w:t>
            </w:r>
          </w:p>
          <w:p w:rsidR="009416FA" w:rsidRPr="001A54EB" w:rsidRDefault="009416FA" w:rsidP="00D24422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BA5790" w:rsidP="009416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BA5790" w:rsidP="009416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количество СОНКО, которым предоставлена имущественная поддержка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количество СОНКО,                                     которым                                предоставлена имущественная поддержка, не менее 1                          ежегодно</w:t>
            </w:r>
          </w:p>
        </w:tc>
      </w:tr>
      <w:tr w:rsidR="00DD3BF4" w:rsidRPr="001A54EB" w:rsidTr="00DB58A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F4" w:rsidRDefault="00DD3BF4" w:rsidP="0082336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</w:t>
            </w:r>
            <w:r w:rsidRPr="001A54EB">
              <w:rPr>
                <w:rFonts w:ascii="Times New Roman" w:hAnsi="Times New Roman" w:cs="Times New Roman"/>
              </w:rPr>
              <w:t xml:space="preserve">роведение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A54EB">
              <w:rPr>
                <w:rFonts w:ascii="Times New Roman" w:hAnsi="Times New Roman" w:cs="Times New Roman"/>
              </w:rPr>
              <w:t xml:space="preserve">мероприятий </w:t>
            </w:r>
            <w:r w:rsidR="00820849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создани</w:t>
            </w:r>
            <w:r w:rsidR="00820849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благоприятных условий для реализации интеллектуальных и спортивно-культурных потребностей граждан старшего поколения</w:t>
            </w:r>
            <w:r w:rsidRPr="001A54EB">
              <w:rPr>
                <w:rFonts w:ascii="Times New Roman" w:hAnsi="Times New Roman" w:cs="Times New Roman"/>
              </w:rPr>
              <w:t xml:space="preserve">; </w:t>
            </w:r>
          </w:p>
          <w:p w:rsidR="00DD3BF4" w:rsidRDefault="00DD3BF4" w:rsidP="0082336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«Ветеранское подворье», чествова</w:t>
            </w:r>
            <w:r>
              <w:rPr>
                <w:rFonts w:ascii="Times New Roman" w:hAnsi="Times New Roman" w:cs="Times New Roman"/>
              </w:rPr>
              <w:lastRenderedPageBreak/>
              <w:t>ние ветеранов Великой Отечественной войны, тружеников тыла, юбиляров</w:t>
            </w:r>
          </w:p>
          <w:p w:rsidR="00DD3BF4" w:rsidRPr="001A54EB" w:rsidRDefault="00DD3BF4" w:rsidP="00CF28F7">
            <w:pPr>
              <w:pStyle w:val="a6"/>
              <w:tabs>
                <w:tab w:val="right" w:pos="1922"/>
              </w:tabs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F4" w:rsidRPr="001A54EB" w:rsidRDefault="00871499" w:rsidP="001A54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по культуре, туризму, спорту и молодежной политике администрации округа, </w:t>
            </w:r>
            <w:r w:rsidR="00DD3BF4">
              <w:rPr>
                <w:rFonts w:ascii="Times New Roman" w:hAnsi="Times New Roman" w:cs="Times New Roman"/>
              </w:rPr>
              <w:t>МБУ «Спорт»</w:t>
            </w: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871499" w:rsidP="001A54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культуре, туриз</w:t>
            </w:r>
            <w:r>
              <w:rPr>
                <w:rFonts w:ascii="Times New Roman" w:hAnsi="Times New Roman" w:cs="Times New Roman"/>
              </w:rPr>
              <w:lastRenderedPageBreak/>
              <w:t>му, спорту и молодежной политике администрации округа,</w:t>
            </w:r>
          </w:p>
          <w:p w:rsidR="00DD3BF4" w:rsidRPr="001A54EB" w:rsidRDefault="00305137" w:rsidP="0087149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D3BF4">
              <w:rPr>
                <w:rFonts w:ascii="Times New Roman" w:hAnsi="Times New Roman" w:cs="Times New Roman"/>
              </w:rPr>
              <w:t>УК «</w:t>
            </w:r>
            <w:proofErr w:type="spellStart"/>
            <w:r w:rsidR="00871499">
              <w:rPr>
                <w:rFonts w:ascii="Times New Roman" w:hAnsi="Times New Roman" w:cs="Times New Roman"/>
              </w:rPr>
              <w:t>УОМЦКиТ</w:t>
            </w:r>
            <w:proofErr w:type="spellEnd"/>
            <w:r w:rsidR="00DB58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F4" w:rsidRPr="001A54EB" w:rsidRDefault="00DD3BF4" w:rsidP="00D24422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1A54E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1A54EB">
              <w:rPr>
                <w:rFonts w:ascii="Times New Roman" w:hAnsi="Times New Roman" w:cs="Times New Roman"/>
              </w:rPr>
              <w:t xml:space="preserve"> </w:t>
            </w:r>
          </w:p>
          <w:p w:rsidR="00DD3BF4" w:rsidRPr="001A54EB" w:rsidRDefault="00DD3BF4" w:rsidP="00D24422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pPr>
              <w:pStyle w:val="a6"/>
              <w:rPr>
                <w:rFonts w:ascii="Times New Roman" w:hAnsi="Times New Roman" w:cs="Times New Roman"/>
              </w:rPr>
            </w:pPr>
          </w:p>
          <w:p w:rsidR="00DD3BF4" w:rsidRDefault="00DD3BF4" w:rsidP="00DD3BF4"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F4" w:rsidRPr="001A54EB" w:rsidRDefault="00DD3BF4" w:rsidP="0082336F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окружных</w:t>
            </w:r>
            <w:r w:rsidRPr="001A54EB">
              <w:rPr>
                <w:rFonts w:ascii="Times New Roman" w:hAnsi="Times New Roman" w:cs="Times New Roman"/>
              </w:rPr>
              <w:t xml:space="preserve"> массовых мероприятий, проводимых с участием </w:t>
            </w:r>
            <w:r w:rsidRPr="001A54EB">
              <w:rPr>
                <w:rStyle w:val="FontStyle52"/>
                <w:sz w:val="24"/>
                <w:szCs w:val="24"/>
              </w:rPr>
              <w:t>СОНКО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F4" w:rsidRPr="001A54EB" w:rsidRDefault="00DD3BF4" w:rsidP="001A54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BF4" w:rsidRPr="001A54EB" w:rsidRDefault="00DD3BF4" w:rsidP="009368C0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количество              </w:t>
            </w:r>
            <w:r>
              <w:rPr>
                <w:rFonts w:ascii="Times New Roman" w:hAnsi="Times New Roman" w:cs="Times New Roman"/>
              </w:rPr>
              <w:t>окружных</w:t>
            </w:r>
            <w:r w:rsidRPr="001A54EB">
              <w:rPr>
                <w:rFonts w:ascii="Times New Roman" w:hAnsi="Times New Roman" w:cs="Times New Roman"/>
              </w:rPr>
              <w:t xml:space="preserve">                               массовых                                                                      мероприятий, проводимых с участием                                </w:t>
            </w:r>
            <w:r w:rsidRPr="001A54EB">
              <w:rPr>
                <w:rStyle w:val="FontStyle52"/>
                <w:sz w:val="24"/>
                <w:szCs w:val="24"/>
              </w:rPr>
              <w:t>СОНКО</w:t>
            </w:r>
            <w:r>
              <w:rPr>
                <w:rStyle w:val="FontStyle52"/>
                <w:sz w:val="24"/>
                <w:szCs w:val="24"/>
              </w:rPr>
              <w:t xml:space="preserve"> и граждан старшего поколения</w:t>
            </w:r>
            <w:r w:rsidRPr="007D47F8">
              <w:rPr>
                <w:rStyle w:val="FontStyle52"/>
                <w:sz w:val="22"/>
                <w:szCs w:val="22"/>
              </w:rPr>
              <w:t xml:space="preserve">, не           менее </w:t>
            </w:r>
            <w:r>
              <w:rPr>
                <w:rStyle w:val="FontStyle52"/>
                <w:sz w:val="22"/>
                <w:szCs w:val="22"/>
              </w:rPr>
              <w:t>7</w:t>
            </w:r>
            <w:r w:rsidRPr="007D47F8">
              <w:rPr>
                <w:rStyle w:val="FontStyle52"/>
                <w:sz w:val="22"/>
                <w:szCs w:val="22"/>
              </w:rPr>
              <w:t xml:space="preserve">                                      ежегодно</w:t>
            </w:r>
          </w:p>
        </w:tc>
      </w:tr>
      <w:tr w:rsidR="009416FA" w:rsidRPr="001A54EB" w:rsidTr="00DB58A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82336F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Освещение                            деятельности СОНКО в                  средствах массовой информации, на          официальном сайте                              муниципального                 образования                                «</w:t>
            </w:r>
            <w:proofErr w:type="spellStart"/>
            <w:r w:rsidRPr="001A54EB">
              <w:rPr>
                <w:rFonts w:ascii="Times New Roman" w:hAnsi="Times New Roman" w:cs="Times New Roman"/>
              </w:rPr>
              <w:t>Устюженский</w:t>
            </w:r>
            <w:proofErr w:type="spellEnd"/>
            <w:r w:rsidRPr="001A54EB">
              <w:rPr>
                <w:rFonts w:ascii="Times New Roman" w:hAnsi="Times New Roman" w:cs="Times New Roman"/>
              </w:rPr>
              <w:t xml:space="preserve">                            муниципальный                 </w:t>
            </w:r>
            <w:r>
              <w:rPr>
                <w:rFonts w:ascii="Times New Roman" w:hAnsi="Times New Roman" w:cs="Times New Roman"/>
              </w:rPr>
              <w:t>округ</w:t>
            </w:r>
            <w:r w:rsidRPr="001A54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820849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Заместитель                          </w:t>
            </w:r>
            <w:r w:rsidR="00820849">
              <w:rPr>
                <w:rFonts w:ascii="Times New Roman" w:hAnsi="Times New Roman" w:cs="Times New Roman"/>
              </w:rPr>
              <w:t>главы</w:t>
            </w:r>
            <w:r w:rsidR="003051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5137">
              <w:rPr>
                <w:rFonts w:ascii="Times New Roman" w:hAnsi="Times New Roman" w:cs="Times New Roman"/>
              </w:rPr>
              <w:t>Устюженского</w:t>
            </w:r>
            <w:proofErr w:type="spellEnd"/>
            <w:r w:rsidR="00305137">
              <w:rPr>
                <w:rFonts w:ascii="Times New Roman" w:hAnsi="Times New Roman" w:cs="Times New Roman"/>
              </w:rPr>
              <w:t xml:space="preserve"> муниципального</w:t>
            </w:r>
            <w:r w:rsidRPr="001A54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1A54EB">
              <w:rPr>
                <w:rFonts w:ascii="Times New Roman" w:hAnsi="Times New Roman" w:cs="Times New Roman"/>
              </w:rPr>
              <w:t xml:space="preserve"> по                                    социальным                                             вопросам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D24422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1A54EB">
              <w:rPr>
                <w:rFonts w:ascii="Times New Roman" w:hAnsi="Times New Roman" w:cs="Times New Roman"/>
              </w:rPr>
              <w:t>-202</w:t>
            </w:r>
            <w:r w:rsidR="00BA5790">
              <w:rPr>
                <w:rFonts w:ascii="Times New Roman" w:hAnsi="Times New Roman" w:cs="Times New Roman"/>
              </w:rPr>
              <w:t>7</w:t>
            </w:r>
            <w:r w:rsidRPr="001A54EB">
              <w:rPr>
                <w:rFonts w:ascii="Times New Roman" w:hAnsi="Times New Roman" w:cs="Times New Roman"/>
              </w:rPr>
              <w:t xml:space="preserve"> </w:t>
            </w:r>
          </w:p>
          <w:p w:rsidR="009416FA" w:rsidRPr="001A54EB" w:rsidRDefault="009416FA" w:rsidP="00D24422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16FA" w:rsidRPr="001A54EB" w:rsidRDefault="00BA5790" w:rsidP="009416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BA5790" w:rsidP="009416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Количество размещенных материалов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FA" w:rsidRPr="001A54EB" w:rsidRDefault="009416FA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>количество         размещенных материалов, не менее 5                       ежегодно</w:t>
            </w:r>
          </w:p>
        </w:tc>
      </w:tr>
      <w:tr w:rsidR="00BA5790" w:rsidRPr="001A54EB" w:rsidTr="00DB58AB">
        <w:trPr>
          <w:trHeight w:val="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790" w:rsidRPr="001A54EB" w:rsidRDefault="00BA5790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790" w:rsidRPr="001A54EB" w:rsidRDefault="00BA5790" w:rsidP="001A54EB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Всего по мероприятиям (по годам)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790" w:rsidRPr="001A54EB" w:rsidRDefault="00BA5790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790" w:rsidRPr="00DB58AB" w:rsidRDefault="00BA5790" w:rsidP="008208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B5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8A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790" w:rsidRPr="00DB58AB" w:rsidRDefault="00BA5790" w:rsidP="008208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B5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8A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790" w:rsidRPr="00DB58AB" w:rsidRDefault="00BA5790" w:rsidP="008208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B5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8A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790" w:rsidRPr="00DB58AB" w:rsidRDefault="00BA5790" w:rsidP="008208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B5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8A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790" w:rsidRPr="00DB58AB" w:rsidRDefault="00BA5790" w:rsidP="008208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B5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8A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5675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A5790" w:rsidRPr="001A54EB" w:rsidRDefault="00BA5790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A54EB" w:rsidRPr="001A54EB" w:rsidTr="00DB58AB">
        <w:trPr>
          <w:trHeight w:val="315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43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54EB" w:rsidRPr="001A54EB" w:rsidRDefault="001A54EB" w:rsidP="00820849">
            <w:pPr>
              <w:pStyle w:val="a6"/>
              <w:rPr>
                <w:rFonts w:ascii="Times New Roman" w:hAnsi="Times New Roman" w:cs="Times New Roman"/>
              </w:rPr>
            </w:pPr>
            <w:r w:rsidRPr="001A54EB">
              <w:rPr>
                <w:rFonts w:ascii="Times New Roman" w:hAnsi="Times New Roman" w:cs="Times New Roman"/>
              </w:rPr>
              <w:t xml:space="preserve">Итого по программе                                                                                                                               </w:t>
            </w:r>
            <w:r w:rsidR="00820849">
              <w:rPr>
                <w:rFonts w:ascii="Times New Roman" w:hAnsi="Times New Roman" w:cs="Times New Roman"/>
              </w:rPr>
              <w:t>70</w:t>
            </w:r>
            <w:r w:rsidRPr="00BA5790">
              <w:rPr>
                <w:rFonts w:ascii="Times New Roman" w:hAnsi="Times New Roman" w:cs="Times New Roman"/>
              </w:rPr>
              <w:t>00,00</w:t>
            </w:r>
            <w:r w:rsidRPr="001A54E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5675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54EB" w:rsidRPr="001A54EB" w:rsidRDefault="001A54EB" w:rsidP="001A54E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1A54EB" w:rsidRPr="001A54EB" w:rsidRDefault="001A54EB" w:rsidP="001A54EB">
      <w:pPr>
        <w:pStyle w:val="a6"/>
        <w:rPr>
          <w:rFonts w:ascii="Times New Roman" w:hAnsi="Times New Roman" w:cs="Times New Roman"/>
        </w:rPr>
      </w:pPr>
    </w:p>
    <w:p w:rsidR="00F2105E" w:rsidRPr="00C80B63" w:rsidRDefault="00F2105E" w:rsidP="001A54EB">
      <w:pPr>
        <w:spacing w:after="1" w:line="220" w:lineRule="atLeast"/>
        <w:jc w:val="both"/>
        <w:outlineLvl w:val="1"/>
      </w:pPr>
    </w:p>
    <w:sectPr w:rsidR="00F2105E" w:rsidRPr="00C80B63" w:rsidSect="00AE10F2">
      <w:pgSz w:w="16838" w:h="11906" w:orient="landscape" w:code="9"/>
      <w:pgMar w:top="1077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9C0E9D"/>
    <w:multiLevelType w:val="multilevel"/>
    <w:tmpl w:val="19D2D9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5" w15:restartNumberingAfterBreak="0">
    <w:nsid w:val="12A90ABE"/>
    <w:multiLevelType w:val="multilevel"/>
    <w:tmpl w:val="19D2D9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16723DB7"/>
    <w:multiLevelType w:val="multilevel"/>
    <w:tmpl w:val="80662A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7" w15:restartNumberingAfterBreak="0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8" w15:restartNumberingAfterBreak="0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9" w15:restartNumberingAfterBreak="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1EC05019"/>
    <w:multiLevelType w:val="multilevel"/>
    <w:tmpl w:val="4A226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4" w15:restartNumberingAfterBreak="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DA019EB"/>
    <w:multiLevelType w:val="multilevel"/>
    <w:tmpl w:val="24E4C0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8" w15:restartNumberingAfterBreak="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34D34012"/>
    <w:multiLevelType w:val="multilevel"/>
    <w:tmpl w:val="19D2D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 w15:restartNumberingAfterBreak="0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3D314EA0"/>
    <w:multiLevelType w:val="multilevel"/>
    <w:tmpl w:val="19D2D9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4" w15:restartNumberingAfterBreak="0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5" w15:restartNumberingAfterBreak="0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C453CF5"/>
    <w:multiLevelType w:val="hybridMultilevel"/>
    <w:tmpl w:val="BDCCE8EA"/>
    <w:lvl w:ilvl="0" w:tplc="2428609C">
      <w:start w:val="2022"/>
      <w:numFmt w:val="decimal"/>
      <w:lvlText w:val="%1"/>
      <w:lvlJc w:val="left"/>
      <w:pPr>
        <w:ind w:left="153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8" w15:restartNumberingAfterBreak="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 w15:restartNumberingAfterBreak="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9122EB9"/>
    <w:multiLevelType w:val="multilevel"/>
    <w:tmpl w:val="37B80E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 w15:restartNumberingAfterBreak="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604475B"/>
    <w:multiLevelType w:val="multilevel"/>
    <w:tmpl w:val="19D2D9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9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 w15:restartNumberingAfterBreak="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 w15:restartNumberingAfterBreak="0">
    <w:nsid w:val="7EE8506A"/>
    <w:multiLevelType w:val="hybridMultilevel"/>
    <w:tmpl w:val="A00EE822"/>
    <w:lvl w:ilvl="0" w:tplc="60F6348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D030F7"/>
    <w:multiLevelType w:val="multilevel"/>
    <w:tmpl w:val="7F8E0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38"/>
  </w:num>
  <w:num w:numId="5">
    <w:abstractNumId w:val="23"/>
  </w:num>
  <w:num w:numId="6">
    <w:abstractNumId w:val="41"/>
  </w:num>
  <w:num w:numId="7">
    <w:abstractNumId w:val="18"/>
  </w:num>
  <w:num w:numId="8">
    <w:abstractNumId w:val="40"/>
  </w:num>
  <w:num w:numId="9">
    <w:abstractNumId w:val="4"/>
  </w:num>
  <w:num w:numId="10">
    <w:abstractNumId w:val="8"/>
  </w:num>
  <w:num w:numId="11">
    <w:abstractNumId w:val="28"/>
  </w:num>
  <w:num w:numId="12">
    <w:abstractNumId w:val="25"/>
  </w:num>
  <w:num w:numId="13">
    <w:abstractNumId w:val="21"/>
  </w:num>
  <w:num w:numId="14">
    <w:abstractNumId w:val="29"/>
  </w:num>
  <w:num w:numId="15">
    <w:abstractNumId w:val="13"/>
  </w:num>
  <w:num w:numId="16">
    <w:abstractNumId w:val="2"/>
  </w:num>
  <w:num w:numId="17">
    <w:abstractNumId w:val="36"/>
  </w:num>
  <w:num w:numId="18">
    <w:abstractNumId w:val="30"/>
  </w:num>
  <w:num w:numId="19">
    <w:abstractNumId w:val="24"/>
  </w:num>
  <w:num w:numId="20">
    <w:abstractNumId w:val="9"/>
  </w:num>
  <w:num w:numId="21">
    <w:abstractNumId w:val="19"/>
  </w:num>
  <w:num w:numId="22">
    <w:abstractNumId w:val="22"/>
  </w:num>
  <w:num w:numId="23">
    <w:abstractNumId w:val="16"/>
  </w:num>
  <w:num w:numId="24">
    <w:abstractNumId w:val="33"/>
  </w:num>
  <w:num w:numId="25">
    <w:abstractNumId w:val="3"/>
  </w:num>
  <w:num w:numId="26">
    <w:abstractNumId w:val="32"/>
  </w:num>
  <w:num w:numId="27">
    <w:abstractNumId w:val="26"/>
  </w:num>
  <w:num w:numId="28">
    <w:abstractNumId w:val="34"/>
  </w:num>
  <w:num w:numId="29">
    <w:abstractNumId w:val="31"/>
  </w:num>
  <w:num w:numId="30">
    <w:abstractNumId w:val="14"/>
  </w:num>
  <w:num w:numId="31">
    <w:abstractNumId w:val="10"/>
  </w:num>
  <w:num w:numId="32">
    <w:abstractNumId w:val="39"/>
  </w:num>
  <w:num w:numId="33">
    <w:abstractNumId w:val="37"/>
  </w:num>
  <w:num w:numId="34">
    <w:abstractNumId w:val="15"/>
  </w:num>
  <w:num w:numId="35">
    <w:abstractNumId w:val="11"/>
  </w:num>
  <w:num w:numId="36">
    <w:abstractNumId w:val="0"/>
  </w:num>
  <w:num w:numId="37">
    <w:abstractNumId w:val="7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6"/>
  </w:num>
  <w:num w:numId="41">
    <w:abstractNumId w:val="17"/>
  </w:num>
  <w:num w:numId="42">
    <w:abstractNumId w:val="27"/>
  </w:num>
  <w:num w:numId="43">
    <w:abstractNumId w:val="1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1D1D"/>
    <w:rsid w:val="00021742"/>
    <w:rsid w:val="00021BF4"/>
    <w:rsid w:val="00026E84"/>
    <w:rsid w:val="0006192E"/>
    <w:rsid w:val="00062967"/>
    <w:rsid w:val="00065750"/>
    <w:rsid w:val="000738CF"/>
    <w:rsid w:val="000A42DF"/>
    <w:rsid w:val="000B47D8"/>
    <w:rsid w:val="000C4E14"/>
    <w:rsid w:val="000E3DF2"/>
    <w:rsid w:val="000F4BE0"/>
    <w:rsid w:val="0010377F"/>
    <w:rsid w:val="00112639"/>
    <w:rsid w:val="00122964"/>
    <w:rsid w:val="00130CD0"/>
    <w:rsid w:val="001313CB"/>
    <w:rsid w:val="001404EA"/>
    <w:rsid w:val="00157AAE"/>
    <w:rsid w:val="00162E66"/>
    <w:rsid w:val="0016396C"/>
    <w:rsid w:val="00194008"/>
    <w:rsid w:val="001A54EB"/>
    <w:rsid w:val="001A5E51"/>
    <w:rsid w:val="001B55F3"/>
    <w:rsid w:val="001C4310"/>
    <w:rsid w:val="001E7E51"/>
    <w:rsid w:val="001F1A94"/>
    <w:rsid w:val="001F6547"/>
    <w:rsid w:val="0020000E"/>
    <w:rsid w:val="002014CF"/>
    <w:rsid w:val="00226EA4"/>
    <w:rsid w:val="0023526C"/>
    <w:rsid w:val="0023730A"/>
    <w:rsid w:val="00246075"/>
    <w:rsid w:val="0025385A"/>
    <w:rsid w:val="00254F19"/>
    <w:rsid w:val="00283436"/>
    <w:rsid w:val="00294466"/>
    <w:rsid w:val="002B0512"/>
    <w:rsid w:val="002B7E8D"/>
    <w:rsid w:val="002C10D2"/>
    <w:rsid w:val="002D29E4"/>
    <w:rsid w:val="002D57B9"/>
    <w:rsid w:val="002E1962"/>
    <w:rsid w:val="002F02A5"/>
    <w:rsid w:val="002F5559"/>
    <w:rsid w:val="00305137"/>
    <w:rsid w:val="003244A8"/>
    <w:rsid w:val="00344D54"/>
    <w:rsid w:val="00352231"/>
    <w:rsid w:val="0036048B"/>
    <w:rsid w:val="00361F36"/>
    <w:rsid w:val="00367541"/>
    <w:rsid w:val="00384C8F"/>
    <w:rsid w:val="00385EDD"/>
    <w:rsid w:val="003B0E0E"/>
    <w:rsid w:val="003B3366"/>
    <w:rsid w:val="003D0579"/>
    <w:rsid w:val="003E0077"/>
    <w:rsid w:val="003E46B6"/>
    <w:rsid w:val="003F2CDC"/>
    <w:rsid w:val="00400647"/>
    <w:rsid w:val="0040178D"/>
    <w:rsid w:val="00406FDB"/>
    <w:rsid w:val="004170E6"/>
    <w:rsid w:val="004202B5"/>
    <w:rsid w:val="004214AF"/>
    <w:rsid w:val="00423B58"/>
    <w:rsid w:val="004275C0"/>
    <w:rsid w:val="00427ECE"/>
    <w:rsid w:val="0043452F"/>
    <w:rsid w:val="00447CE7"/>
    <w:rsid w:val="004565F1"/>
    <w:rsid w:val="00475F0D"/>
    <w:rsid w:val="004C513E"/>
    <w:rsid w:val="004C6BC8"/>
    <w:rsid w:val="004D2848"/>
    <w:rsid w:val="004E171A"/>
    <w:rsid w:val="004E2AD1"/>
    <w:rsid w:val="0050733A"/>
    <w:rsid w:val="00522AA6"/>
    <w:rsid w:val="0052593F"/>
    <w:rsid w:val="00550987"/>
    <w:rsid w:val="00553E15"/>
    <w:rsid w:val="00555271"/>
    <w:rsid w:val="00555A46"/>
    <w:rsid w:val="00556EE5"/>
    <w:rsid w:val="00573FA0"/>
    <w:rsid w:val="005B0A17"/>
    <w:rsid w:val="005C1632"/>
    <w:rsid w:val="005E089A"/>
    <w:rsid w:val="005E23DA"/>
    <w:rsid w:val="00625AB7"/>
    <w:rsid w:val="00665415"/>
    <w:rsid w:val="006711DA"/>
    <w:rsid w:val="006A14E1"/>
    <w:rsid w:val="006B1276"/>
    <w:rsid w:val="006D6549"/>
    <w:rsid w:val="00702976"/>
    <w:rsid w:val="00702E1C"/>
    <w:rsid w:val="00711454"/>
    <w:rsid w:val="007133A6"/>
    <w:rsid w:val="007350A3"/>
    <w:rsid w:val="007363E1"/>
    <w:rsid w:val="00771B31"/>
    <w:rsid w:val="00776BC9"/>
    <w:rsid w:val="00780301"/>
    <w:rsid w:val="00781227"/>
    <w:rsid w:val="007841E1"/>
    <w:rsid w:val="007869F8"/>
    <w:rsid w:val="007C0059"/>
    <w:rsid w:val="007C0E8B"/>
    <w:rsid w:val="007C47FB"/>
    <w:rsid w:val="007C6F8C"/>
    <w:rsid w:val="007D3EC7"/>
    <w:rsid w:val="007D47F8"/>
    <w:rsid w:val="007F3AB1"/>
    <w:rsid w:val="00800AE7"/>
    <w:rsid w:val="00802B8A"/>
    <w:rsid w:val="008147F2"/>
    <w:rsid w:val="00814A27"/>
    <w:rsid w:val="00815FB5"/>
    <w:rsid w:val="00820849"/>
    <w:rsid w:val="00822888"/>
    <w:rsid w:val="0082311A"/>
    <w:rsid w:val="0082336F"/>
    <w:rsid w:val="0082514D"/>
    <w:rsid w:val="008413AE"/>
    <w:rsid w:val="00841A26"/>
    <w:rsid w:val="00860E59"/>
    <w:rsid w:val="008703D5"/>
    <w:rsid w:val="00871499"/>
    <w:rsid w:val="008802D3"/>
    <w:rsid w:val="00891B10"/>
    <w:rsid w:val="008A51FA"/>
    <w:rsid w:val="008C661F"/>
    <w:rsid w:val="008D1B5E"/>
    <w:rsid w:val="008E7FAA"/>
    <w:rsid w:val="0090336A"/>
    <w:rsid w:val="00907D15"/>
    <w:rsid w:val="00933774"/>
    <w:rsid w:val="009368C0"/>
    <w:rsid w:val="00936BA2"/>
    <w:rsid w:val="009416FA"/>
    <w:rsid w:val="00943C27"/>
    <w:rsid w:val="009477DC"/>
    <w:rsid w:val="00950E33"/>
    <w:rsid w:val="00962EA5"/>
    <w:rsid w:val="00964FDE"/>
    <w:rsid w:val="00993C7C"/>
    <w:rsid w:val="009B655F"/>
    <w:rsid w:val="009E15C4"/>
    <w:rsid w:val="009F5AF9"/>
    <w:rsid w:val="009F67A6"/>
    <w:rsid w:val="00A053EB"/>
    <w:rsid w:val="00A1002E"/>
    <w:rsid w:val="00A16A86"/>
    <w:rsid w:val="00A33812"/>
    <w:rsid w:val="00A41BAF"/>
    <w:rsid w:val="00A43314"/>
    <w:rsid w:val="00A6426F"/>
    <w:rsid w:val="00A700C4"/>
    <w:rsid w:val="00A752EE"/>
    <w:rsid w:val="00A8559F"/>
    <w:rsid w:val="00A93BB5"/>
    <w:rsid w:val="00A93C9C"/>
    <w:rsid w:val="00AA4294"/>
    <w:rsid w:val="00AB22A0"/>
    <w:rsid w:val="00AB2B1C"/>
    <w:rsid w:val="00AC1389"/>
    <w:rsid w:val="00AD2816"/>
    <w:rsid w:val="00AD2BCF"/>
    <w:rsid w:val="00AE10F2"/>
    <w:rsid w:val="00AE1E69"/>
    <w:rsid w:val="00AE2831"/>
    <w:rsid w:val="00AE2DAE"/>
    <w:rsid w:val="00AF1C50"/>
    <w:rsid w:val="00B01FB4"/>
    <w:rsid w:val="00B06962"/>
    <w:rsid w:val="00B242C8"/>
    <w:rsid w:val="00B33C2E"/>
    <w:rsid w:val="00B748F9"/>
    <w:rsid w:val="00BA5192"/>
    <w:rsid w:val="00BA5790"/>
    <w:rsid w:val="00BC64B2"/>
    <w:rsid w:val="00BC7F55"/>
    <w:rsid w:val="00BD0B0D"/>
    <w:rsid w:val="00BD3D8D"/>
    <w:rsid w:val="00BE3402"/>
    <w:rsid w:val="00C3322C"/>
    <w:rsid w:val="00C3377A"/>
    <w:rsid w:val="00C33FE4"/>
    <w:rsid w:val="00C42E76"/>
    <w:rsid w:val="00C532E0"/>
    <w:rsid w:val="00C62B7E"/>
    <w:rsid w:val="00C7059B"/>
    <w:rsid w:val="00C80B63"/>
    <w:rsid w:val="00C94E27"/>
    <w:rsid w:val="00CA46FC"/>
    <w:rsid w:val="00CA6C03"/>
    <w:rsid w:val="00CB400E"/>
    <w:rsid w:val="00CB4E4C"/>
    <w:rsid w:val="00CD7E33"/>
    <w:rsid w:val="00CE5299"/>
    <w:rsid w:val="00CF28F7"/>
    <w:rsid w:val="00D0269A"/>
    <w:rsid w:val="00D041D7"/>
    <w:rsid w:val="00D05D99"/>
    <w:rsid w:val="00D070B1"/>
    <w:rsid w:val="00D17BD1"/>
    <w:rsid w:val="00D217EB"/>
    <w:rsid w:val="00D24422"/>
    <w:rsid w:val="00D25573"/>
    <w:rsid w:val="00D25EE0"/>
    <w:rsid w:val="00D35829"/>
    <w:rsid w:val="00D524D3"/>
    <w:rsid w:val="00D659F6"/>
    <w:rsid w:val="00D9049E"/>
    <w:rsid w:val="00D91936"/>
    <w:rsid w:val="00D955AA"/>
    <w:rsid w:val="00DB231A"/>
    <w:rsid w:val="00DB58AB"/>
    <w:rsid w:val="00DC1AD8"/>
    <w:rsid w:val="00DC52E8"/>
    <w:rsid w:val="00DD14F0"/>
    <w:rsid w:val="00DD3BF4"/>
    <w:rsid w:val="00DE0D26"/>
    <w:rsid w:val="00DE5853"/>
    <w:rsid w:val="00E0070E"/>
    <w:rsid w:val="00E0595B"/>
    <w:rsid w:val="00E43CC9"/>
    <w:rsid w:val="00E5433A"/>
    <w:rsid w:val="00E65A59"/>
    <w:rsid w:val="00E661A3"/>
    <w:rsid w:val="00E73EED"/>
    <w:rsid w:val="00E82CE0"/>
    <w:rsid w:val="00E9688B"/>
    <w:rsid w:val="00EA61F1"/>
    <w:rsid w:val="00EA71B0"/>
    <w:rsid w:val="00EA776E"/>
    <w:rsid w:val="00EB3537"/>
    <w:rsid w:val="00EB7392"/>
    <w:rsid w:val="00EC7F70"/>
    <w:rsid w:val="00ED43D3"/>
    <w:rsid w:val="00EE2C15"/>
    <w:rsid w:val="00EE3417"/>
    <w:rsid w:val="00EE591A"/>
    <w:rsid w:val="00EF7E68"/>
    <w:rsid w:val="00F01D1D"/>
    <w:rsid w:val="00F2105E"/>
    <w:rsid w:val="00F22457"/>
    <w:rsid w:val="00F34F98"/>
    <w:rsid w:val="00F42944"/>
    <w:rsid w:val="00F50D39"/>
    <w:rsid w:val="00F61D21"/>
    <w:rsid w:val="00F719EC"/>
    <w:rsid w:val="00F721E9"/>
    <w:rsid w:val="00FA08B1"/>
    <w:rsid w:val="00FC078F"/>
    <w:rsid w:val="00FD1453"/>
    <w:rsid w:val="00FD2694"/>
    <w:rsid w:val="00FD286E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64913BF"/>
  <w15:docId w15:val="{D310D230-0BB5-4551-9824-0C91BA9E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1D"/>
  </w:style>
  <w:style w:type="paragraph" w:styleId="1">
    <w:name w:val="heading 1"/>
    <w:basedOn w:val="a"/>
    <w:next w:val="a"/>
    <w:link w:val="10"/>
    <w:qFormat/>
    <w:rsid w:val="00475F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A54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A54EB"/>
    <w:pPr>
      <w:keepNext/>
      <w:keepLine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A54EB"/>
    <w:pPr>
      <w:keepNext/>
      <w:keepLine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A54EB"/>
    <w:pPr>
      <w:keepNext/>
      <w:keepLine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54EB"/>
    <w:pPr>
      <w:keepNext/>
      <w:keepLine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A54EB"/>
    <w:pPr>
      <w:keepNext/>
      <w:keepLine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A54EB"/>
    <w:pPr>
      <w:keepNext/>
      <w:keepLine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A54EB"/>
    <w:pPr>
      <w:keepNext/>
      <w:keepLines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5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41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5F0D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6">
    <w:name w:val="No Spacing"/>
    <w:uiPriority w:val="1"/>
    <w:qFormat/>
    <w:rsid w:val="00943C2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A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D2694"/>
    <w:pPr>
      <w:widowControl w:val="0"/>
      <w:tabs>
        <w:tab w:val="left" w:pos="567"/>
      </w:tabs>
      <w:spacing w:after="0" w:line="240" w:lineRule="auto"/>
      <w:ind w:left="6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D26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52">
    <w:name w:val="Font Style52"/>
    <w:basedOn w:val="a0"/>
    <w:rsid w:val="00E661A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338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33812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E46B6"/>
    <w:rPr>
      <w:b/>
      <w:bCs/>
    </w:rPr>
  </w:style>
  <w:style w:type="character" w:customStyle="1" w:styleId="20">
    <w:name w:val="Заголовок 2 Знак"/>
    <w:basedOn w:val="a0"/>
    <w:link w:val="2"/>
    <w:rsid w:val="001A54EB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54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54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54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A54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A54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A54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A5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1A54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A5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1A54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A5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A54EB"/>
  </w:style>
  <w:style w:type="paragraph" w:styleId="21">
    <w:name w:val="Body Text 2"/>
    <w:basedOn w:val="a"/>
    <w:link w:val="22"/>
    <w:rsid w:val="001A54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A5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rsid w:val="001A54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A5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1A54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A5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A54EB"/>
    <w:pPr>
      <w:keepNext/>
      <w:keepLine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A5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A54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A54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A54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1A54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1A5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одержимое таблицы"/>
    <w:basedOn w:val="a"/>
    <w:rsid w:val="001A54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Hyperlink"/>
    <w:basedOn w:val="a0"/>
    <w:unhideWhenUsed/>
    <w:rsid w:val="001A54EB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1A54EB"/>
    <w:rPr>
      <w:color w:val="800080"/>
      <w:u w:val="single"/>
    </w:rPr>
  </w:style>
  <w:style w:type="paragraph" w:styleId="af6">
    <w:name w:val="annotation text"/>
    <w:basedOn w:val="a"/>
    <w:link w:val="af7"/>
    <w:uiPriority w:val="99"/>
    <w:unhideWhenUsed/>
    <w:rsid w:val="001A54EB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1A54EB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1A54E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1A54E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54EB"/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annotation reference"/>
    <w:basedOn w:val="a0"/>
    <w:uiPriority w:val="99"/>
    <w:unhideWhenUsed/>
    <w:rsid w:val="001A54EB"/>
    <w:rPr>
      <w:sz w:val="16"/>
      <w:szCs w:val="16"/>
    </w:rPr>
  </w:style>
  <w:style w:type="character" w:customStyle="1" w:styleId="blk">
    <w:name w:val="blk"/>
    <w:basedOn w:val="a0"/>
    <w:rsid w:val="001A54EB"/>
  </w:style>
  <w:style w:type="character" w:customStyle="1" w:styleId="afb">
    <w:name w:val="Знак"/>
    <w:basedOn w:val="a0"/>
    <w:rsid w:val="001A54EB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1A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A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A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"/>
    <w:rsid w:val="001A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"/>
    <w:rsid w:val="001A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3gif">
    <w:name w:val="msobodytextbullet3.gif"/>
    <w:basedOn w:val="a"/>
    <w:rsid w:val="001A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rsid w:val="001A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1A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rsid w:val="001A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A54EB"/>
    <w:pPr>
      <w:suppressAutoHyphens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paragraph" w:customStyle="1" w:styleId="ConsPlusTitle">
    <w:name w:val="ConsPlusTitle"/>
    <w:rsid w:val="001A54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2">
    <w:name w:val="Font Style12"/>
    <w:basedOn w:val="a0"/>
    <w:rsid w:val="001A54EB"/>
    <w:rPr>
      <w:rFonts w:ascii="Corbel" w:hAnsi="Corbel" w:cs="Corbel"/>
      <w:spacing w:val="6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BCBEE-A2B5-42B7-9F19-8FE141B6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11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</dc:creator>
  <cp:lastModifiedBy>Пользователь Windows</cp:lastModifiedBy>
  <cp:revision>27</cp:revision>
  <cp:lastPrinted>2022-10-27T05:29:00Z</cp:lastPrinted>
  <dcterms:created xsi:type="dcterms:W3CDTF">2020-05-21T12:10:00Z</dcterms:created>
  <dcterms:modified xsi:type="dcterms:W3CDTF">2023-01-26T11:52:00Z</dcterms:modified>
</cp:coreProperties>
</file>