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D3" w:rsidRDefault="00050DD3" w:rsidP="00050DD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общественное обсуждение.</w:t>
      </w:r>
    </w:p>
    <w:p w:rsidR="00050DD3" w:rsidRDefault="00050DD3" w:rsidP="00050DD3">
      <w:pPr>
        <w:jc w:val="center"/>
        <w:rPr>
          <w:sz w:val="26"/>
          <w:szCs w:val="26"/>
        </w:rPr>
      </w:pPr>
    </w:p>
    <w:p w:rsidR="00050DD3" w:rsidRDefault="00050DD3" w:rsidP="00050DD3">
      <w:pPr>
        <w:rPr>
          <w:sz w:val="26"/>
          <w:szCs w:val="26"/>
        </w:rPr>
      </w:pPr>
      <w:r>
        <w:rPr>
          <w:sz w:val="26"/>
          <w:szCs w:val="26"/>
        </w:rPr>
        <w:t>Нормативно-правовое обоснование проведения общественного обсуждения проекта:</w:t>
      </w:r>
    </w:p>
    <w:p w:rsidR="00050DD3" w:rsidRDefault="00050DD3" w:rsidP="00050DD3">
      <w:pPr>
        <w:rPr>
          <w:sz w:val="26"/>
          <w:szCs w:val="26"/>
        </w:rPr>
      </w:pPr>
      <w:r>
        <w:rPr>
          <w:sz w:val="26"/>
          <w:szCs w:val="26"/>
        </w:rPr>
        <w:t>Решение Земского Собрания Устюженского муниципального района от 25.07.2013 №166 «Об утверждении Порядка общественного обсуждения проектов нормативных правовых актов Устюженского муниципального района»</w:t>
      </w:r>
    </w:p>
    <w:p w:rsidR="00050DD3" w:rsidRDefault="00050DD3" w:rsidP="00050DD3">
      <w:pPr>
        <w:rPr>
          <w:sz w:val="26"/>
          <w:szCs w:val="26"/>
        </w:rPr>
      </w:pPr>
    </w:p>
    <w:p w:rsidR="00050DD3" w:rsidRDefault="00050DD3" w:rsidP="00050DD3">
      <w:pPr>
        <w:rPr>
          <w:sz w:val="26"/>
          <w:szCs w:val="26"/>
        </w:rPr>
      </w:pPr>
      <w:r>
        <w:rPr>
          <w:sz w:val="26"/>
          <w:szCs w:val="26"/>
        </w:rPr>
        <w:t>Вид проекта муниципального правового акта:</w:t>
      </w:r>
    </w:p>
    <w:p w:rsidR="00050DD3" w:rsidRDefault="00050DD3" w:rsidP="00050DD3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Устюженского муниципального округа Вологодской области</w:t>
      </w:r>
    </w:p>
    <w:p w:rsidR="00050DD3" w:rsidRDefault="00050DD3" w:rsidP="00050DD3">
      <w:pPr>
        <w:rPr>
          <w:sz w:val="26"/>
          <w:szCs w:val="26"/>
        </w:rPr>
      </w:pPr>
    </w:p>
    <w:p w:rsidR="00050DD3" w:rsidRDefault="00050DD3" w:rsidP="00050DD3">
      <w:pPr>
        <w:rPr>
          <w:sz w:val="26"/>
          <w:szCs w:val="26"/>
        </w:rPr>
      </w:pPr>
      <w:r>
        <w:rPr>
          <w:sz w:val="26"/>
          <w:szCs w:val="26"/>
        </w:rPr>
        <w:t>Наименование проекта муниципального правового акта: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«</w:t>
      </w:r>
      <w:r w:rsidR="00302872">
        <w:rPr>
          <w:sz w:val="26"/>
          <w:szCs w:val="26"/>
        </w:rPr>
        <w:t xml:space="preserve">О создании </w:t>
      </w:r>
      <w:r w:rsidR="00B46B5C">
        <w:rPr>
          <w:sz w:val="26"/>
          <w:szCs w:val="26"/>
        </w:rPr>
        <w:t>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  <w:r>
        <w:rPr>
          <w:sz w:val="26"/>
          <w:szCs w:val="26"/>
        </w:rPr>
        <w:t>»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</w:p>
    <w:p w:rsidR="00050DD3" w:rsidRDefault="00050DD3" w:rsidP="00050DD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Разработчик проекта: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Сектор архитектуры и строительства управления ЖКХ, архитектуры, строительства и экологии администрации Устюженского муниципального округа</w:t>
      </w:r>
      <w:r w:rsidR="00302872">
        <w:rPr>
          <w:sz w:val="26"/>
          <w:szCs w:val="26"/>
        </w:rPr>
        <w:t xml:space="preserve"> Вологодской области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</w:p>
    <w:p w:rsidR="00050DD3" w:rsidRDefault="00050DD3" w:rsidP="00050DD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Сроки проведения общественного обсуждения:</w:t>
      </w:r>
    </w:p>
    <w:p w:rsidR="00050DD3" w:rsidRPr="000F11E3" w:rsidRDefault="00050DD3" w:rsidP="00050DD3">
      <w:pPr>
        <w:spacing w:line="240" w:lineRule="atLeast"/>
        <w:rPr>
          <w:sz w:val="26"/>
          <w:szCs w:val="26"/>
        </w:rPr>
      </w:pPr>
      <w:r w:rsidRPr="000F11E3">
        <w:rPr>
          <w:sz w:val="26"/>
          <w:szCs w:val="26"/>
        </w:rPr>
        <w:t xml:space="preserve">Начало: </w:t>
      </w:r>
      <w:r w:rsidR="00B46B5C">
        <w:rPr>
          <w:sz w:val="26"/>
          <w:szCs w:val="26"/>
        </w:rPr>
        <w:t>06.04</w:t>
      </w:r>
      <w:r w:rsidRPr="000F11E3">
        <w:rPr>
          <w:sz w:val="26"/>
          <w:szCs w:val="26"/>
        </w:rPr>
        <w:t>.20</w:t>
      </w:r>
      <w:r>
        <w:rPr>
          <w:sz w:val="26"/>
          <w:szCs w:val="26"/>
        </w:rPr>
        <w:t>23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  <w:r w:rsidRPr="000F11E3">
        <w:rPr>
          <w:sz w:val="26"/>
          <w:szCs w:val="26"/>
        </w:rPr>
        <w:t xml:space="preserve">Окончание: </w:t>
      </w:r>
      <w:r w:rsidR="00B46B5C">
        <w:rPr>
          <w:sz w:val="26"/>
          <w:szCs w:val="26"/>
        </w:rPr>
        <w:t>17</w:t>
      </w:r>
      <w:r w:rsidRPr="000F11E3">
        <w:rPr>
          <w:sz w:val="26"/>
          <w:szCs w:val="26"/>
        </w:rPr>
        <w:t>.</w:t>
      </w:r>
      <w:r w:rsidR="00B46B5C">
        <w:rPr>
          <w:sz w:val="26"/>
          <w:szCs w:val="26"/>
        </w:rPr>
        <w:t>04</w:t>
      </w:r>
      <w:r w:rsidRPr="000F11E3">
        <w:rPr>
          <w:sz w:val="26"/>
          <w:szCs w:val="26"/>
        </w:rPr>
        <w:t>.20</w:t>
      </w:r>
      <w:r>
        <w:rPr>
          <w:sz w:val="26"/>
          <w:szCs w:val="26"/>
        </w:rPr>
        <w:t>23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</w:p>
    <w:p w:rsidR="00050DD3" w:rsidRPr="001F2490" w:rsidRDefault="00050DD3" w:rsidP="00050DD3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Порядок направления замечаний и предложений:</w:t>
      </w:r>
    </w:p>
    <w:p w:rsidR="00050DD3" w:rsidRPr="001F2490" w:rsidRDefault="00050DD3" w:rsidP="00050DD3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>В электронном виде на адрес электронной почты администрации Устюженского муниципального района: 37Ustyuzhenskij@</w:t>
      </w:r>
      <w:r w:rsidR="00302872">
        <w:rPr>
          <w:sz w:val="26"/>
          <w:szCs w:val="26"/>
          <w:lang w:val="en-US"/>
        </w:rPr>
        <w:t>r</w:t>
      </w:r>
      <w:r w:rsidR="00302872" w:rsidRPr="00302872">
        <w:rPr>
          <w:sz w:val="26"/>
          <w:szCs w:val="26"/>
        </w:rPr>
        <w:t>20.</w:t>
      </w:r>
      <w:r w:rsidRPr="001F2490">
        <w:rPr>
          <w:sz w:val="26"/>
          <w:szCs w:val="26"/>
        </w:rPr>
        <w:t>gov35.ru</w:t>
      </w:r>
    </w:p>
    <w:p w:rsidR="00050DD3" w:rsidRPr="001F2490" w:rsidRDefault="00050DD3" w:rsidP="00050DD3">
      <w:pPr>
        <w:spacing w:line="240" w:lineRule="atLeast"/>
        <w:rPr>
          <w:sz w:val="26"/>
          <w:szCs w:val="26"/>
        </w:rPr>
      </w:pPr>
      <w:r w:rsidRPr="001F2490">
        <w:rPr>
          <w:sz w:val="26"/>
          <w:szCs w:val="26"/>
        </w:rPr>
        <w:t xml:space="preserve">На бумажном носителе: приемная администрации Устюженского муниципального </w:t>
      </w:r>
      <w:r>
        <w:rPr>
          <w:sz w:val="26"/>
          <w:szCs w:val="26"/>
        </w:rPr>
        <w:t>округа</w:t>
      </w:r>
      <w:r w:rsidRPr="001F2490">
        <w:rPr>
          <w:sz w:val="26"/>
          <w:szCs w:val="26"/>
        </w:rPr>
        <w:t xml:space="preserve"> (</w:t>
      </w:r>
      <w:proofErr w:type="gramStart"/>
      <w:r w:rsidRPr="001F2490">
        <w:rPr>
          <w:sz w:val="26"/>
          <w:szCs w:val="26"/>
        </w:rPr>
        <w:t>г</w:t>
      </w:r>
      <w:proofErr w:type="gramEnd"/>
      <w:r w:rsidRPr="001F2490">
        <w:rPr>
          <w:sz w:val="26"/>
          <w:szCs w:val="26"/>
        </w:rPr>
        <w:t>. Устюжна, ул. Карла Маркса, д. 2, 2-й этаж).</w:t>
      </w:r>
    </w:p>
    <w:p w:rsidR="00050DD3" w:rsidRDefault="00050DD3" w:rsidP="00050DD3">
      <w:pPr>
        <w:spacing w:line="240" w:lineRule="atLeast"/>
        <w:rPr>
          <w:sz w:val="26"/>
          <w:szCs w:val="26"/>
        </w:rPr>
      </w:pPr>
    </w:p>
    <w:p w:rsidR="00050DD3" w:rsidRDefault="00B46B5C" w:rsidP="00050DD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06.04</w:t>
      </w:r>
      <w:r w:rsidR="00050DD3" w:rsidRPr="000F11E3">
        <w:rPr>
          <w:sz w:val="26"/>
          <w:szCs w:val="26"/>
        </w:rPr>
        <w:t>.20</w:t>
      </w:r>
      <w:r w:rsidR="00050DD3">
        <w:rPr>
          <w:sz w:val="26"/>
          <w:szCs w:val="26"/>
        </w:rPr>
        <w:t>23</w:t>
      </w:r>
    </w:p>
    <w:p w:rsidR="00050DD3" w:rsidRDefault="00050DD3" w:rsidP="00050DD3">
      <w:r>
        <w:br w:type="page"/>
      </w:r>
    </w:p>
    <w:p w:rsidR="005F14A4" w:rsidRDefault="00B2660C" w:rsidP="005F14A4">
      <w:pPr>
        <w:keepNext/>
        <w:keepLines/>
        <w:jc w:val="center"/>
      </w:pPr>
      <w:r>
        <w:rPr>
          <w:noProof/>
        </w:rPr>
        <w:lastRenderedPageBreak/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302872" w:rsidRPr="00696CF8" w:rsidRDefault="00302872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7605DC" w:rsidRDefault="005F14A4" w:rsidP="005F14A4">
      <w:pPr>
        <w:keepNext/>
        <w:keepLines/>
        <w:rPr>
          <w:sz w:val="28"/>
        </w:rPr>
      </w:pPr>
      <w:r>
        <w:rPr>
          <w:sz w:val="28"/>
        </w:rPr>
        <w:t xml:space="preserve">от </w:t>
      </w:r>
      <w:r w:rsidR="00302872">
        <w:rPr>
          <w:sz w:val="28"/>
          <w:u w:val="single"/>
        </w:rPr>
        <w:t xml:space="preserve"> </w:t>
      </w:r>
      <w:r w:rsidR="007605DC">
        <w:rPr>
          <w:sz w:val="28"/>
        </w:rPr>
        <w:t>__________</w:t>
      </w:r>
      <w:r>
        <w:rPr>
          <w:sz w:val="28"/>
        </w:rPr>
        <w:t xml:space="preserve">№ </w:t>
      </w:r>
      <w:r w:rsidR="007605DC">
        <w:rPr>
          <w:sz w:val="28"/>
        </w:rPr>
        <w:t>____</w:t>
      </w:r>
    </w:p>
    <w:p w:rsidR="005F14A4" w:rsidRDefault="00302872" w:rsidP="005F14A4">
      <w:pPr>
        <w:keepNext/>
        <w:keepLines/>
        <w:rPr>
          <w:sz w:val="28"/>
        </w:rPr>
      </w:pPr>
      <w:r>
        <w:rPr>
          <w:sz w:val="28"/>
        </w:rPr>
        <w:t xml:space="preserve">       </w:t>
      </w:r>
      <w:r w:rsidR="005F14A4">
        <w:rPr>
          <w:sz w:val="28"/>
        </w:rPr>
        <w:t xml:space="preserve"> г. Устюжна</w:t>
      </w:r>
    </w:p>
    <w:p w:rsidR="00115015" w:rsidRPr="00847431" w:rsidRDefault="00122406">
      <w:pPr>
        <w:keepNext/>
        <w:keepLines/>
        <w:rPr>
          <w:sz w:val="16"/>
          <w:szCs w:val="16"/>
        </w:rPr>
      </w:pPr>
      <w:r w:rsidRPr="00122406"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B522ED" w:rsidRPr="00B46B5C" w:rsidRDefault="005F14A4" w:rsidP="00B46B5C">
      <w:pPr>
        <w:ind w:right="5670"/>
        <w:rPr>
          <w:sz w:val="28"/>
          <w:szCs w:val="28"/>
        </w:rPr>
      </w:pPr>
      <w:r w:rsidRPr="00B46B5C">
        <w:rPr>
          <w:sz w:val="28"/>
          <w:szCs w:val="28"/>
        </w:rPr>
        <w:t xml:space="preserve">О </w:t>
      </w:r>
      <w:r w:rsidR="00BE7D8D" w:rsidRPr="00B46B5C">
        <w:rPr>
          <w:sz w:val="28"/>
          <w:szCs w:val="28"/>
        </w:rPr>
        <w:t xml:space="preserve">создании </w:t>
      </w:r>
      <w:r w:rsidR="00B46B5C" w:rsidRPr="00B46B5C">
        <w:rPr>
          <w:sz w:val="28"/>
          <w:szCs w:val="28"/>
        </w:rPr>
        <w:t>комиссии</w:t>
      </w:r>
      <w:r w:rsidR="00B46B5C">
        <w:rPr>
          <w:sz w:val="28"/>
          <w:szCs w:val="28"/>
        </w:rPr>
        <w:t xml:space="preserve"> по </w:t>
      </w:r>
      <w:proofErr w:type="spellStart"/>
      <w:proofErr w:type="gramStart"/>
      <w:r w:rsidR="00B46B5C" w:rsidRPr="00B46B5C">
        <w:rPr>
          <w:sz w:val="28"/>
          <w:szCs w:val="28"/>
        </w:rPr>
        <w:t>вопро</w:t>
      </w:r>
      <w:r w:rsidR="00B46B5C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сам</w:t>
      </w:r>
      <w:proofErr w:type="spellEnd"/>
      <w:proofErr w:type="gramEnd"/>
      <w:r w:rsidR="00B46B5C" w:rsidRPr="00B46B5C">
        <w:rPr>
          <w:sz w:val="28"/>
          <w:szCs w:val="28"/>
        </w:rPr>
        <w:t xml:space="preserve"> приемки помещений,</w:t>
      </w:r>
      <w:r w:rsidR="00B46B5C">
        <w:rPr>
          <w:sz w:val="28"/>
          <w:szCs w:val="28"/>
        </w:rPr>
        <w:t xml:space="preserve"> </w:t>
      </w:r>
      <w:proofErr w:type="spellStart"/>
      <w:r w:rsidR="00B46B5C" w:rsidRPr="00B46B5C">
        <w:rPr>
          <w:sz w:val="28"/>
          <w:szCs w:val="28"/>
        </w:rPr>
        <w:t>согла</w:t>
      </w:r>
      <w:r w:rsidR="00B46B5C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сования</w:t>
      </w:r>
      <w:proofErr w:type="spellEnd"/>
      <w:r w:rsidR="00B46B5C" w:rsidRPr="00B46B5C">
        <w:rPr>
          <w:sz w:val="28"/>
          <w:szCs w:val="28"/>
        </w:rPr>
        <w:t xml:space="preserve">, отказа в согласовании переустройства и (или) </w:t>
      </w:r>
      <w:proofErr w:type="spellStart"/>
      <w:r w:rsidR="00B46B5C" w:rsidRPr="00B46B5C">
        <w:rPr>
          <w:sz w:val="28"/>
          <w:szCs w:val="28"/>
        </w:rPr>
        <w:t>перепла</w:t>
      </w:r>
      <w:r w:rsidR="00B46B5C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нировки</w:t>
      </w:r>
      <w:proofErr w:type="spellEnd"/>
      <w:r w:rsidR="00B46B5C" w:rsidRPr="00B46B5C">
        <w:rPr>
          <w:sz w:val="28"/>
          <w:szCs w:val="28"/>
        </w:rPr>
        <w:t xml:space="preserve"> помещений в </w:t>
      </w:r>
      <w:proofErr w:type="spellStart"/>
      <w:r w:rsidR="00B46B5C" w:rsidRPr="00B46B5C">
        <w:rPr>
          <w:sz w:val="28"/>
          <w:szCs w:val="28"/>
        </w:rPr>
        <w:t>много</w:t>
      </w:r>
      <w:r w:rsidR="00B46B5C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квартирном</w:t>
      </w:r>
      <w:proofErr w:type="spellEnd"/>
      <w:r w:rsidR="00B46B5C" w:rsidRPr="00B46B5C">
        <w:rPr>
          <w:sz w:val="28"/>
          <w:szCs w:val="28"/>
        </w:rPr>
        <w:t xml:space="preserve"> доме, перевода, отказа в переводе жилого (</w:t>
      </w:r>
      <w:proofErr w:type="spellStart"/>
      <w:r w:rsidR="00B46B5C" w:rsidRPr="00B46B5C">
        <w:rPr>
          <w:sz w:val="28"/>
          <w:szCs w:val="28"/>
        </w:rPr>
        <w:t>нежи</w:t>
      </w:r>
      <w:r w:rsidR="00B46B5C">
        <w:rPr>
          <w:sz w:val="28"/>
          <w:szCs w:val="28"/>
        </w:rPr>
        <w:t>-</w:t>
      </w:r>
      <w:r w:rsidR="00B46B5C" w:rsidRPr="00B46B5C">
        <w:rPr>
          <w:sz w:val="28"/>
          <w:szCs w:val="28"/>
        </w:rPr>
        <w:t>лого</w:t>
      </w:r>
      <w:proofErr w:type="spellEnd"/>
      <w:r w:rsidR="00B46B5C" w:rsidRPr="00B46B5C">
        <w:rPr>
          <w:sz w:val="28"/>
          <w:szCs w:val="28"/>
        </w:rPr>
        <w:t>) помещения в нежилое (жилое) помещение</w:t>
      </w:r>
    </w:p>
    <w:p w:rsidR="00F72FF7" w:rsidRPr="0098714D" w:rsidRDefault="00F72FF7" w:rsidP="00B522ED">
      <w:pPr>
        <w:rPr>
          <w:sz w:val="26"/>
          <w:szCs w:val="26"/>
        </w:rPr>
      </w:pPr>
    </w:p>
    <w:p w:rsidR="00144C73" w:rsidRPr="005F14A4" w:rsidRDefault="00D921D3" w:rsidP="00B53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14 и 15 </w:t>
      </w:r>
      <w:r w:rsidR="00BE7D8D">
        <w:rPr>
          <w:sz w:val="28"/>
          <w:szCs w:val="28"/>
        </w:rPr>
        <w:t xml:space="preserve">Жилищного кодекса Российской Федерации, </w:t>
      </w:r>
      <w:r w:rsidR="00B53E4A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</w:t>
      </w:r>
      <w:r w:rsidR="00006DBF">
        <w:rPr>
          <w:sz w:val="28"/>
          <w:szCs w:val="28"/>
        </w:rPr>
        <w:t>,</w:t>
      </w:r>
      <w:r w:rsidR="00B53E4A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E22DAB">
        <w:rPr>
          <w:sz w:val="28"/>
          <w:szCs w:val="28"/>
        </w:rPr>
        <w:t>, садового дома жилым домом и жилого дома садовым домом</w:t>
      </w:r>
      <w:r w:rsidR="00B53E4A">
        <w:rPr>
          <w:sz w:val="28"/>
          <w:szCs w:val="28"/>
        </w:rPr>
        <w:t>, утвержденным постановлением Правительства Р</w:t>
      </w:r>
      <w:r>
        <w:rPr>
          <w:sz w:val="28"/>
          <w:szCs w:val="28"/>
        </w:rPr>
        <w:t xml:space="preserve">оссийской </w:t>
      </w:r>
      <w:r w:rsidR="00B53E4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53E4A">
        <w:rPr>
          <w:sz w:val="28"/>
          <w:szCs w:val="28"/>
        </w:rPr>
        <w:t xml:space="preserve"> от 28.01.2006 № 47</w:t>
      </w:r>
      <w:r w:rsidR="00B53E4A" w:rsidRPr="00B53E4A">
        <w:rPr>
          <w:sz w:val="28"/>
          <w:szCs w:val="28"/>
        </w:rPr>
        <w:t xml:space="preserve"> </w:t>
      </w:r>
      <w:r w:rsidR="00B53E4A">
        <w:rPr>
          <w:sz w:val="28"/>
          <w:szCs w:val="28"/>
        </w:rPr>
        <w:t>(</w:t>
      </w:r>
      <w:r w:rsidR="00B53E4A" w:rsidRPr="005F14A4">
        <w:rPr>
          <w:sz w:val="28"/>
          <w:szCs w:val="28"/>
        </w:rPr>
        <w:t>с последующими изменениями)</w:t>
      </w:r>
      <w:r w:rsidR="00F72FF7" w:rsidRPr="005F14A4">
        <w:rPr>
          <w:sz w:val="28"/>
          <w:szCs w:val="28"/>
        </w:rPr>
        <w:t xml:space="preserve">, </w:t>
      </w:r>
      <w:r w:rsidR="00803C9F">
        <w:rPr>
          <w:sz w:val="28"/>
          <w:szCs w:val="28"/>
        </w:rPr>
        <w:t xml:space="preserve">решением Земского Собрания Устюженского муниципального </w:t>
      </w:r>
      <w:r w:rsidR="00863D25">
        <w:rPr>
          <w:sz w:val="28"/>
          <w:szCs w:val="28"/>
        </w:rPr>
        <w:t>округа Вологодской области от 09.02.2023</w:t>
      </w:r>
      <w:proofErr w:type="gramEnd"/>
      <w:r w:rsidR="00863D25">
        <w:rPr>
          <w:sz w:val="28"/>
          <w:szCs w:val="28"/>
        </w:rPr>
        <w:t xml:space="preserve"> № 144</w:t>
      </w:r>
      <w:r w:rsidR="00803C9F">
        <w:rPr>
          <w:sz w:val="28"/>
          <w:szCs w:val="28"/>
        </w:rPr>
        <w:t xml:space="preserve"> «О разграничении полномочий между органами местного самоуправления </w:t>
      </w:r>
      <w:r w:rsidR="00863D25">
        <w:rPr>
          <w:sz w:val="28"/>
          <w:szCs w:val="28"/>
        </w:rPr>
        <w:t>Устюженского муниципального округа Вологодской области</w:t>
      </w:r>
      <w:r w:rsidR="00803C9F">
        <w:rPr>
          <w:sz w:val="28"/>
          <w:szCs w:val="28"/>
        </w:rPr>
        <w:t xml:space="preserve"> в области жилищных отношений»,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>
        <w:rPr>
          <w:sz w:val="28"/>
          <w:szCs w:val="28"/>
        </w:rPr>
        <w:t>3</w:t>
      </w:r>
      <w:r w:rsidR="00863D25">
        <w:rPr>
          <w:sz w:val="28"/>
          <w:szCs w:val="28"/>
        </w:rPr>
        <w:t>8</w:t>
      </w:r>
      <w:r w:rsidR="00F72FF7" w:rsidRPr="005F14A4">
        <w:rPr>
          <w:sz w:val="28"/>
          <w:szCs w:val="28"/>
        </w:rPr>
        <w:t xml:space="preserve"> Устава </w:t>
      </w:r>
      <w:r w:rsidR="00144C73" w:rsidRPr="005F14A4">
        <w:rPr>
          <w:sz w:val="28"/>
          <w:szCs w:val="28"/>
        </w:rPr>
        <w:t>Ус</w:t>
      </w:r>
      <w:r w:rsidR="00863D25">
        <w:rPr>
          <w:sz w:val="28"/>
          <w:szCs w:val="28"/>
        </w:rPr>
        <w:t>тюженского муниципального округа Вологодской области</w:t>
      </w:r>
    </w:p>
    <w:p w:rsidR="00B522ED" w:rsidRDefault="00F72FF7" w:rsidP="000A4AB4">
      <w:pPr>
        <w:ind w:firstLine="709"/>
        <w:jc w:val="both"/>
        <w:rPr>
          <w:sz w:val="28"/>
          <w:szCs w:val="28"/>
        </w:rPr>
      </w:pPr>
      <w:r w:rsidRPr="005F14A4">
        <w:rPr>
          <w:sz w:val="28"/>
          <w:szCs w:val="28"/>
        </w:rPr>
        <w:t>а</w:t>
      </w:r>
      <w:r w:rsidR="00B522ED" w:rsidRPr="005F14A4">
        <w:rPr>
          <w:sz w:val="28"/>
          <w:szCs w:val="28"/>
        </w:rPr>
        <w:t xml:space="preserve">дминистрация </w:t>
      </w:r>
      <w:r w:rsidR="00863D25">
        <w:rPr>
          <w:sz w:val="28"/>
          <w:szCs w:val="28"/>
        </w:rPr>
        <w:t>округа</w:t>
      </w:r>
      <w:r w:rsidR="00B522ED" w:rsidRPr="005F14A4">
        <w:rPr>
          <w:sz w:val="28"/>
          <w:szCs w:val="28"/>
        </w:rPr>
        <w:t xml:space="preserve"> ПОСТАНОВЛЯЕТ:</w:t>
      </w:r>
    </w:p>
    <w:p w:rsidR="00F72FF7" w:rsidRPr="005F14A4" w:rsidRDefault="00F72FF7" w:rsidP="005F14A4">
      <w:pPr>
        <w:ind w:firstLine="709"/>
        <w:jc w:val="both"/>
        <w:rPr>
          <w:sz w:val="28"/>
          <w:szCs w:val="28"/>
        </w:rPr>
      </w:pPr>
    </w:p>
    <w:p w:rsidR="000A4AB4" w:rsidRPr="00BB08EF" w:rsidRDefault="000A4AB4" w:rsidP="000A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 xml:space="preserve">1. </w:t>
      </w:r>
      <w:proofErr w:type="gramStart"/>
      <w:r w:rsidRPr="00BB08EF">
        <w:rPr>
          <w:sz w:val="28"/>
          <w:szCs w:val="28"/>
        </w:rPr>
        <w:t>Создать межведомственную комиссию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и утвердить:</w:t>
      </w:r>
      <w:proofErr w:type="gramEnd"/>
    </w:p>
    <w:p w:rsidR="000A4AB4" w:rsidRPr="00BB08EF" w:rsidRDefault="000A4AB4" w:rsidP="000A4AB4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1.1. Положение о Комиссии (приложение 1);</w:t>
      </w:r>
    </w:p>
    <w:p w:rsidR="000A4AB4" w:rsidRPr="00BB08EF" w:rsidRDefault="000A4AB4" w:rsidP="000A4AB4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1.2. Состав Комиссии (приложение 2).</w:t>
      </w:r>
    </w:p>
    <w:p w:rsidR="007605DC" w:rsidRDefault="007605DC" w:rsidP="007605DC">
      <w:pPr>
        <w:ind w:firstLine="709"/>
        <w:jc w:val="both"/>
        <w:rPr>
          <w:sz w:val="28"/>
          <w:szCs w:val="28"/>
        </w:rPr>
      </w:pPr>
    </w:p>
    <w:p w:rsidR="00144C73" w:rsidRPr="005F14A4" w:rsidRDefault="00A738E4" w:rsidP="00E46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44C73" w:rsidRPr="005F14A4">
        <w:rPr>
          <w:sz w:val="28"/>
          <w:szCs w:val="28"/>
        </w:rPr>
        <w:t>. Опубликовать настояще</w:t>
      </w:r>
      <w:r w:rsidR="007605DC">
        <w:rPr>
          <w:sz w:val="28"/>
          <w:szCs w:val="28"/>
        </w:rPr>
        <w:t>е постановление в информационном</w:t>
      </w:r>
      <w:r w:rsidR="00144C73" w:rsidRPr="005F14A4">
        <w:rPr>
          <w:sz w:val="28"/>
          <w:szCs w:val="28"/>
        </w:rPr>
        <w:t xml:space="preserve"> бюллетене «Информационный вестник Устюженского муниципального </w:t>
      </w:r>
      <w:r w:rsidR="007605DC">
        <w:rPr>
          <w:sz w:val="28"/>
          <w:szCs w:val="28"/>
        </w:rPr>
        <w:t>округа</w:t>
      </w:r>
      <w:r w:rsidR="00144C73" w:rsidRPr="005F14A4">
        <w:rPr>
          <w:sz w:val="28"/>
          <w:szCs w:val="28"/>
        </w:rPr>
        <w:t xml:space="preserve">» и разместить на официальном сайте Устюженского муниципального </w:t>
      </w:r>
      <w:r w:rsidR="007605DC">
        <w:rPr>
          <w:sz w:val="28"/>
          <w:szCs w:val="28"/>
        </w:rPr>
        <w:t>округа</w:t>
      </w:r>
      <w:r w:rsidR="006E2AA5">
        <w:rPr>
          <w:sz w:val="28"/>
          <w:szCs w:val="28"/>
        </w:rPr>
        <w:t>.</w:t>
      </w:r>
    </w:p>
    <w:p w:rsidR="00144C73" w:rsidRPr="005F14A4" w:rsidRDefault="00144C73" w:rsidP="005F14A4">
      <w:pPr>
        <w:ind w:firstLine="709"/>
        <w:jc w:val="both"/>
        <w:rPr>
          <w:sz w:val="28"/>
          <w:szCs w:val="28"/>
        </w:rPr>
      </w:pPr>
    </w:p>
    <w:p w:rsidR="00A738E4" w:rsidRDefault="00A738E4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Устюженского</w:t>
      </w:r>
    </w:p>
    <w:p w:rsidR="007605DC" w:rsidRDefault="007605DC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7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A738E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И.А. Петров</w:t>
      </w:r>
    </w:p>
    <w:p w:rsidR="007605DC" w:rsidRDefault="0076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BE8" w:rsidRPr="008F606A" w:rsidRDefault="00554BE8" w:rsidP="000A4AB4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A4AB4">
        <w:rPr>
          <w:sz w:val="28"/>
          <w:szCs w:val="28"/>
        </w:rPr>
        <w:t xml:space="preserve"> 1</w:t>
      </w:r>
    </w:p>
    <w:p w:rsidR="00554BE8" w:rsidRPr="008F606A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к постановлению администрации </w:t>
      </w:r>
    </w:p>
    <w:p w:rsidR="00554BE8" w:rsidRDefault="00554BE8" w:rsidP="00554BE8">
      <w:pPr>
        <w:ind w:firstLine="4820"/>
        <w:jc w:val="both"/>
        <w:rPr>
          <w:sz w:val="28"/>
          <w:szCs w:val="28"/>
        </w:rPr>
      </w:pPr>
      <w:r w:rsidRPr="008F606A">
        <w:rPr>
          <w:sz w:val="28"/>
          <w:szCs w:val="28"/>
        </w:rPr>
        <w:t xml:space="preserve">Устюженского муниципального </w:t>
      </w:r>
      <w:r w:rsidR="007605DC">
        <w:rPr>
          <w:sz w:val="28"/>
          <w:szCs w:val="28"/>
        </w:rPr>
        <w:t>округа</w:t>
      </w:r>
    </w:p>
    <w:p w:rsidR="007605DC" w:rsidRPr="008F606A" w:rsidRDefault="007605DC" w:rsidP="00554BE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F606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606A">
        <w:rPr>
          <w:sz w:val="28"/>
          <w:szCs w:val="28"/>
        </w:rPr>
        <w:t>__________________№_______</w:t>
      </w:r>
    </w:p>
    <w:p w:rsidR="00554BE8" w:rsidRDefault="00554BE8" w:rsidP="00554B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A4AB4" w:rsidRPr="00BB08EF" w:rsidRDefault="000A4AB4" w:rsidP="000A4AB4">
      <w:pPr>
        <w:ind w:firstLine="709"/>
        <w:jc w:val="both"/>
        <w:rPr>
          <w:sz w:val="28"/>
          <w:szCs w:val="28"/>
        </w:rPr>
      </w:pPr>
    </w:p>
    <w:p w:rsidR="000A4AB4" w:rsidRPr="00BB08EF" w:rsidRDefault="000A4AB4" w:rsidP="000A4AB4">
      <w:pPr>
        <w:rPr>
          <w:sz w:val="16"/>
          <w:szCs w:val="16"/>
        </w:rPr>
      </w:pPr>
      <w:bookmarkStart w:id="0" w:name="Par0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  <w:r>
        <w:rPr>
          <w:sz w:val="28"/>
          <w:szCs w:val="28"/>
        </w:rPr>
        <w:t>о 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</w:p>
    <w:p w:rsidR="00A738E4" w:rsidRDefault="00A738E4" w:rsidP="000A4AB4">
      <w:pPr>
        <w:jc w:val="center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738E4">
        <w:rPr>
          <w:sz w:val="28"/>
          <w:szCs w:val="28"/>
        </w:rPr>
        <w:t>М</w:t>
      </w:r>
      <w:r>
        <w:rPr>
          <w:sz w:val="28"/>
          <w:szCs w:val="28"/>
        </w:rPr>
        <w:t xml:space="preserve">ежведомственная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осуществляет свою деятельность в соответствии с главами 3 и 4 Жилищного кодекса Российской Федерации, нормативными правовыми актами Российской Федерации, Вологодской области и Устюженского муниципального </w:t>
      </w:r>
      <w:r w:rsidR="00A738E4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постоянно действующим коллегиальным совещательным органом в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, не обладает правами юридического лица и не входит в структуру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Комиссии осуществляется на безвозмездной основе.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Pr="00BB08EF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Структура и </w:t>
      </w:r>
      <w:r w:rsidRPr="00BB08EF">
        <w:rPr>
          <w:sz w:val="28"/>
          <w:szCs w:val="28"/>
        </w:rPr>
        <w:t>состав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состоит из председателя, заместителя председателя, секретаря и </w:t>
      </w:r>
      <w:r w:rsidR="009013FA">
        <w:rPr>
          <w:sz w:val="28"/>
          <w:szCs w:val="28"/>
        </w:rPr>
        <w:t>4</w:t>
      </w:r>
      <w:r>
        <w:rPr>
          <w:sz w:val="28"/>
          <w:szCs w:val="28"/>
        </w:rPr>
        <w:t xml:space="preserve"> постоянных членов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Председателем комиссии назначается должностное лицо администрации </w:t>
      </w:r>
      <w:r w:rsidR="00A738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В состав Комиссии включаются работники администрации Устюженского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, службы государственной регистрации, комитета по управлению имуществом администрации </w:t>
      </w:r>
      <w:r w:rsidR="000D34F9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для подготовки и рассмотрения сложных вопросов эксперта (экспертов) проектно-изыскательских организаций, такой эксперт (эксперты) участвуют в работе Комиссии, пользуясь всеми правами наравне с постоянными членами Комиссии, при принятии решений – обладают правом совещательного голоса.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 работой Комиссии председатель Комиссии, в его отсутствие – заместитель председателя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К работе Комиссии с правом совещательного голоса привлекаются представители служб, осуществляющих эксплуатацию систем инженерного обеспечения, отделения государственного пожарного надзора, собственник помещения (уполномоченное им лицо).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Состав Комиссии утверждается постановлением администрации Устюженского муниципального </w:t>
      </w:r>
      <w:r w:rsidR="000D34F9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Рассмотрение заявлений, связанных с переводом жилых помещений в нежилые, нежилых помещений в жилые, в том числе с осуществлением переустройства и (или) перепланировки указанных помещений, и подготовка по ним заключений, по форме согласно приложению 1 к настоящему Положению.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заявлений, связанных с переустройством и (или) перепланировкой помещений в многоквартирном доме, и подготовка по ним заключений, по форме согласно приложению 2 к настоящему Положению.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заявлений, связанных с приемкой выполненных ремонтно-строительных работ по переустройству и (или) перепланировке помещений, непосредственно приемка указанных работ, оформление и подписание акта, подтверждающего завершение такого переустройства и (или) перепланировки, по форме согласно приложению 3 к настоящему Положению.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4.Права и обязанности Комиссии и членов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имеет право: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в установленном порядке необходимую информацию и документы, необходимые для рассмотрения заявлений, указанных в разделе 3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осмотр помещений, в отношении которых поступило заявление, указанное в разделе 3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Члены Комиссии имеют право: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по вопросам, входящим в компетенцию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к работе специалистов, не входящих в состав Комиссии, участие которых требуется для принятия решений по рассматриваемым вопросам;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представленными на рассмотрение Комиссии документами;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по вопросам повестки дня на заседаниях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правильность содержания протокола, составляемого в ходе заседаний Комиссии, в том числе правильность отражения в этих протоколах своего выступления;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изложить свое особое мнение, в порядке, установленном пунктом 5.8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присутствовать на заседаниях Комиссии, отсутствие на заседании Комиссии допускается только при наличии уважительных причин в </w:t>
      </w:r>
      <w:r>
        <w:rPr>
          <w:sz w:val="28"/>
          <w:szCs w:val="28"/>
        </w:rPr>
        <w:lastRenderedPageBreak/>
        <w:t>соответствии с трудовым законодательством Российской Федерации (временная нетрудоспособность, командировка и другие уважительные причины);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разглашений сведений, ставших им известных в ходе проведения заседаний Комиссии, кроме случаев, прямо предусмотренных законодательством Российской Федерации.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по мере необходимости.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правомочны, если в них принимает участие не менее половины от общего числа членов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Решения Комиссии оформляются актом о приемке в эксплуатацию помещения после переустройства и (или) перепланировки (далее – акт) или заключениями о возможности (невозможности) перевода жилого (нежилого) помещения в нежилое (жилое) помещение или о возможности (невозможности) согласования переустройства и (или) перепланировки помещений в многоквартирном доме (далее – заключения).</w:t>
      </w:r>
      <w:proofErr w:type="gramEnd"/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Акт и заключения считаются оформленными, если их подписали не менее половины членов утвержденного состава Комиссии, присутствующих на заседании.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Особое мнение члена Комиссии отражается в заключении.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Председатель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подготовкой заседаний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дату, время и место проведения заседания Комиссии, ведет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приглашении на заседание Комиссии лиц, указанных в пунктах 2.2 и 2.4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необходимые меры к обеспечению полного и всестороннего рассмотрения дел;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оглашает повестку дня, ставит на обсуждение предложения членов Комиссии и проекты принимаемых решений, подводит итоги обсуждения и оглашает решения;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Секретарь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Комиссии созывает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дате, времени и месте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для Комиссии пакет документов по поступившим заявлениям;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выезд Комиссии в случае, предусмотренном пунктом 3.3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фиксирует результаты обсуждения и оформляет акты и заключения в соответствии с пунктом 5.3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Комиссия принимает решения простым большинством голосов от числа присутствующих на заседании членов Комиссии отдельно по каждому из вопросов, включенных в повестку заседания. Каждый член Комиссии, включая секретаря Комиссии, имеет один голос.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председателя. В случае несогласия с принятым решением члены Комиссии вправе выразить свое особое мнение в письменной форме, которое прилагается к протоколу заседания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протоколируется. Протокол составляется в 1 экземпляре в течение трех рабочих дней со дня проведения заседания Комиссии, подписывается председателем и секретарем Комиссии и хранится у секретаря комиссии.</w:t>
      </w:r>
    </w:p>
    <w:p w:rsidR="000A4AB4" w:rsidRPr="00E50D2B" w:rsidRDefault="000A4AB4" w:rsidP="000A4AB4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E50D2B">
        <w:rPr>
          <w:sz w:val="24"/>
          <w:szCs w:val="24"/>
        </w:rPr>
        <w:t xml:space="preserve">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 возможности (невозможности) перевода жилого (нежилого) помещения в нежилое (жилое) помещение</w:t>
      </w:r>
      <w:proofErr w:type="gramEnd"/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перевод жилого (нежилого) помещения в нежилое (жилое) помещение (ненужное зачеркнуть)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(занимаемого) (ненужное зачеркнуть) на основании: ___________________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представленных документов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РЕШИЛА: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477"/>
        <w:gridCol w:w="1218"/>
        <w:gridCol w:w="1912"/>
        <w:gridCol w:w="235"/>
        <w:gridCol w:w="2013"/>
      </w:tblGrid>
      <w:tr w:rsidR="000A4AB4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E50D2B" w:rsidRDefault="000A4AB4" w:rsidP="000A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E50D2B">
        <w:rPr>
          <w:sz w:val="24"/>
          <w:szCs w:val="24"/>
        </w:rPr>
        <w:t>Приложение 2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возможности (невозможности) согласования переустройства и (или) перепланировки помещения в многоквартирном доме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переустройство и (или) перепланировку (ненужное зачеркнуть) помещения в многоквартирном доме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принадлежащего</w:t>
      </w:r>
      <w:proofErr w:type="gramEnd"/>
      <w:r>
        <w:rPr>
          <w:sz w:val="24"/>
          <w:szCs w:val="24"/>
        </w:rPr>
        <w:t xml:space="preserve"> (занимаемого) (ненужное зачеркнуть) на основании: ___________________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проектом, разработанным проектной организацией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(наименование, адрес, реквизиты)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представленных документов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РЕШИЛА: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477"/>
        <w:gridCol w:w="1218"/>
        <w:gridCol w:w="1912"/>
        <w:gridCol w:w="235"/>
        <w:gridCol w:w="2013"/>
      </w:tblGrid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E50D2B" w:rsidRDefault="000A4AB4" w:rsidP="000A4AB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E50D2B">
        <w:rPr>
          <w:sz w:val="24"/>
          <w:szCs w:val="24"/>
        </w:rPr>
        <w:t xml:space="preserve"> к Положению</w:t>
      </w:r>
    </w:p>
    <w:p w:rsidR="000A4AB4" w:rsidRPr="00E50D2B" w:rsidRDefault="000A4AB4" w:rsidP="000A4AB4">
      <w:pPr>
        <w:ind w:left="5387"/>
        <w:jc w:val="center"/>
        <w:rPr>
          <w:sz w:val="16"/>
          <w:szCs w:val="16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О ПРИЕМКЕ ПОМЕЩЕНИЯ ПОСЛЕ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ПЕРЕУСТРОЙСТВА И (ИЛИ) ПЕРЕПЛАНИРОВКИ</w:t>
      </w:r>
    </w:p>
    <w:p w:rsidR="000A4AB4" w:rsidRPr="00E50D2B" w:rsidRDefault="000A4AB4" w:rsidP="000A4AB4">
      <w:pPr>
        <w:jc w:val="center"/>
        <w:rPr>
          <w:b/>
          <w:sz w:val="16"/>
          <w:szCs w:val="16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«__»___________20__ г.                                                                                                 №  ______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451D97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A4AB4">
        <w:rPr>
          <w:sz w:val="24"/>
          <w:szCs w:val="24"/>
        </w:rPr>
        <w:t xml:space="preserve">ежведомственная комиссия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помещение, утвержденная постановлением администрации Устюженского муниципального </w:t>
      </w:r>
      <w:r>
        <w:rPr>
          <w:sz w:val="24"/>
          <w:szCs w:val="24"/>
        </w:rPr>
        <w:t>округа Вологодской области</w:t>
      </w:r>
      <w:r w:rsidR="000A4AB4">
        <w:rPr>
          <w:sz w:val="24"/>
          <w:szCs w:val="24"/>
        </w:rPr>
        <w:t xml:space="preserve"> </w:t>
      </w:r>
      <w:proofErr w:type="gramStart"/>
      <w:r w:rsidR="000A4AB4">
        <w:rPr>
          <w:sz w:val="24"/>
          <w:szCs w:val="24"/>
        </w:rPr>
        <w:t>от</w:t>
      </w:r>
      <w:proofErr w:type="gramEnd"/>
      <w:r w:rsidR="000A4AB4">
        <w:rPr>
          <w:sz w:val="24"/>
          <w:szCs w:val="24"/>
        </w:rPr>
        <w:t xml:space="preserve"> __________ № ____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p w:rsidR="000A4AB4" w:rsidRDefault="000A4AB4" w:rsidP="000A4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Заказчиком ___________________________________________________________________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(Ф.И.О. физического лица, наименование юридического лица)</w:t>
      </w:r>
    </w:p>
    <w:p w:rsidR="000A4AB4" w:rsidRDefault="000A4AB4" w:rsidP="000A4AB4">
      <w:pPr>
        <w:jc w:val="both"/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предъявлено к приемке в эксплуатацию 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                                        (наименование помещения, кадастровый номер)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переустройства и (или) перепланировки, </w:t>
      </w: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 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Переустройство и (или) перепланировка производились в соответствии с решением, выданным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№ _____.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Правоустанавливающие документы на переустраиваемое и (или) </w:t>
      </w:r>
      <w:proofErr w:type="spellStart"/>
      <w:r>
        <w:rPr>
          <w:sz w:val="24"/>
          <w:szCs w:val="24"/>
        </w:rPr>
        <w:t>перепланируемое</w:t>
      </w:r>
      <w:proofErr w:type="spellEnd"/>
      <w:r>
        <w:rPr>
          <w:sz w:val="24"/>
          <w:szCs w:val="24"/>
        </w:rPr>
        <w:t xml:space="preserve"> помещение ________________________________________________________________________________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(реквизиты правоустанавливающих документов)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4. Переустройство и (или) перепланировка проведена: ________________________________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</w:t>
      </w:r>
    </w:p>
    <w:p w:rsidR="000A4AB4" w:rsidRDefault="000A4AB4" w:rsidP="000A4AB4">
      <w:pPr>
        <w:jc w:val="center"/>
      </w:pPr>
      <w:r>
        <w:t>(способ проведения работ)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Проектная документация на переустройство и (или) перепланировку разработана: 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(указать наименование проектной организации, разработавшей проект, шифр/номер проекта и дата разработки)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6. Ремонтно-строительные работы осуществлены в следующие сроки: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начало работ: 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работ: 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Выполнение переустройства и (или) перепланировки предусматривало работы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Помещение имеет следующие показатели:</w:t>
      </w:r>
    </w:p>
    <w:p w:rsidR="000A4AB4" w:rsidRPr="00E50D2B" w:rsidRDefault="000A4AB4" w:rsidP="000A4AB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3025"/>
        <w:gridCol w:w="3401"/>
      </w:tblGrid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Количество</w:t>
            </w: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кв. 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center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кв. 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Tr="005775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</w:tbl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РЕШЕНИЕ КОМИССИИ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Предъявленное к приемке в эксплуатацию помещение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(наименование помещения, кадастровый номер)</w:t>
      </w:r>
    </w:p>
    <w:p w:rsidR="000A4AB4" w:rsidRDefault="000A4AB4" w:rsidP="000A4AB4">
      <w:pPr>
        <w:jc w:val="center"/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переустройства и (или) перепланировки, </w:t>
      </w:r>
      <w:proofErr w:type="gramStart"/>
      <w:r>
        <w:rPr>
          <w:sz w:val="24"/>
          <w:szCs w:val="24"/>
        </w:rPr>
        <w:t>расположенное</w:t>
      </w:r>
      <w:proofErr w:type="gramEnd"/>
      <w:r>
        <w:rPr>
          <w:sz w:val="24"/>
          <w:szCs w:val="24"/>
        </w:rPr>
        <w:t xml:space="preserve"> по адресу: _______________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________________________________________________________________________________</w:t>
      </w:r>
    </w:p>
    <w:p w:rsidR="000A4AB4" w:rsidRDefault="000A4AB4" w:rsidP="000A4AB4">
      <w:pPr>
        <w:jc w:val="center"/>
      </w:pPr>
      <w:r>
        <w:t>(местонахождение помещения)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принять в эксплуатацию.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выполнены в соответствии с проектом, помещение отвечает санитарно-эпидемиологическим, пожарным, строительным нормам и правилам.</w:t>
      </w:r>
    </w:p>
    <w:p w:rsidR="000A4AB4" w:rsidRDefault="000A4AB4" w:rsidP="000A4AB4">
      <w:pPr>
        <w:jc w:val="both"/>
        <w:rPr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477"/>
        <w:gridCol w:w="1218"/>
        <w:gridCol w:w="1912"/>
        <w:gridCol w:w="235"/>
        <w:gridCol w:w="2013"/>
      </w:tblGrid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</w:p>
    <w:p w:rsidR="000A4AB4" w:rsidRDefault="000A4AB4" w:rsidP="000A4AB4">
      <w:pPr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0A4AB4" w:rsidRDefault="000A4AB4" w:rsidP="000A4AB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4AB4" w:rsidRDefault="000A4AB4" w:rsidP="000A4AB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Устюженского муниципального </w:t>
      </w:r>
      <w:r w:rsidR="003957FB">
        <w:rPr>
          <w:sz w:val="28"/>
          <w:szCs w:val="28"/>
        </w:rPr>
        <w:t>округа</w:t>
      </w:r>
    </w:p>
    <w:p w:rsidR="003957FB" w:rsidRDefault="003957FB" w:rsidP="000A4AB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A4AB4" w:rsidRPr="003957FB" w:rsidRDefault="000A4AB4" w:rsidP="000A4AB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57FB">
        <w:rPr>
          <w:sz w:val="28"/>
          <w:szCs w:val="28"/>
        </w:rPr>
        <w:t>__________</w:t>
      </w:r>
      <w:r>
        <w:rPr>
          <w:sz w:val="28"/>
          <w:szCs w:val="28"/>
        </w:rPr>
        <w:t xml:space="preserve">№ </w:t>
      </w:r>
      <w:r w:rsidR="003957FB">
        <w:rPr>
          <w:sz w:val="28"/>
          <w:szCs w:val="28"/>
        </w:rPr>
        <w:t>_____</w:t>
      </w:r>
    </w:p>
    <w:p w:rsidR="000A4AB4" w:rsidRDefault="000A4AB4" w:rsidP="000A4AB4">
      <w:pPr>
        <w:ind w:firstLine="4820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</w:t>
      </w:r>
      <w:r w:rsidR="003957FB">
        <w:rPr>
          <w:sz w:val="28"/>
          <w:szCs w:val="28"/>
        </w:rPr>
        <w:t>ния в нежилое (жилое) помещение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tbl>
      <w:tblPr>
        <w:tblW w:w="9854" w:type="dxa"/>
        <w:tblInd w:w="72" w:type="dxa"/>
        <w:tblLook w:val="04A0"/>
      </w:tblPr>
      <w:tblGrid>
        <w:gridCol w:w="390"/>
        <w:gridCol w:w="9464"/>
      </w:tblGrid>
      <w:tr w:rsidR="000A4AB4" w:rsidTr="003957FB">
        <w:trPr>
          <w:trHeight w:val="10522"/>
        </w:trPr>
        <w:tc>
          <w:tcPr>
            <w:tcW w:w="9854" w:type="dxa"/>
            <w:gridSpan w:val="2"/>
            <w:hideMark/>
          </w:tcPr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    </w:t>
            </w:r>
            <w:r w:rsidRPr="00BB08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первый заместитель </w:t>
            </w:r>
            <w:r w:rsidR="003957FB">
              <w:rPr>
                <w:sz w:val="28"/>
                <w:szCs w:val="28"/>
              </w:rPr>
              <w:t>главы округа – начальник</w:t>
            </w:r>
          </w:p>
          <w:p w:rsidR="003957FB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>управления 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>хозяйства,</w:t>
            </w:r>
          </w:p>
          <w:p w:rsidR="000A4AB4" w:rsidRDefault="003957FB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0A4AB4" w:rsidRPr="00BB08EF">
              <w:rPr>
                <w:sz w:val="28"/>
                <w:szCs w:val="28"/>
              </w:rPr>
              <w:t xml:space="preserve"> архитектуры, строительства и экологии;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 xml:space="preserve">Заместитель председателя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BB08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>заведующий сектором архитектуры и строительства</w:t>
            </w:r>
            <w:r>
              <w:rPr>
                <w:sz w:val="28"/>
                <w:szCs w:val="28"/>
              </w:rPr>
              <w:t xml:space="preserve">  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B08EF">
              <w:rPr>
                <w:sz w:val="28"/>
                <w:szCs w:val="28"/>
              </w:rPr>
              <w:t>управления жи</w:t>
            </w:r>
            <w:r w:rsidR="003957FB">
              <w:rPr>
                <w:sz w:val="28"/>
                <w:szCs w:val="28"/>
              </w:rPr>
              <w:t>лищно-коммунального хозяйства,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B08EF">
              <w:rPr>
                <w:sz w:val="28"/>
                <w:szCs w:val="28"/>
              </w:rPr>
              <w:t>архитектуры, строительства и экологии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Pr="00BB08EF">
              <w:rPr>
                <w:sz w:val="28"/>
                <w:szCs w:val="28"/>
              </w:rPr>
              <w:t xml:space="preserve">администрации </w:t>
            </w:r>
            <w:r w:rsidR="003957FB">
              <w:rPr>
                <w:sz w:val="28"/>
                <w:szCs w:val="28"/>
              </w:rPr>
              <w:t>округа</w:t>
            </w:r>
            <w:r w:rsidRPr="00BB08EF">
              <w:rPr>
                <w:sz w:val="28"/>
                <w:szCs w:val="28"/>
              </w:rPr>
              <w:t>;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         </w:t>
            </w:r>
            <w:r w:rsidRPr="00BB08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специалист по вопросам архитектуры и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 xml:space="preserve">строительства сектора архитектуры и 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 xml:space="preserve">строительства управления </w:t>
            </w:r>
            <w:proofErr w:type="spellStart"/>
            <w:r>
              <w:rPr>
                <w:sz w:val="28"/>
                <w:szCs w:val="28"/>
              </w:rPr>
              <w:t>ж</w:t>
            </w:r>
            <w:r w:rsidRPr="00BB08EF">
              <w:rPr>
                <w:sz w:val="28"/>
                <w:szCs w:val="28"/>
              </w:rPr>
              <w:t>илищно</w:t>
            </w:r>
            <w:proofErr w:type="spellEnd"/>
            <w:r w:rsidRPr="00BB08EF">
              <w:rPr>
                <w:sz w:val="28"/>
                <w:szCs w:val="28"/>
              </w:rPr>
              <w:t>-</w:t>
            </w:r>
          </w:p>
          <w:p w:rsidR="003957FB" w:rsidRDefault="000A4AB4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BB08EF">
              <w:rPr>
                <w:sz w:val="28"/>
                <w:szCs w:val="28"/>
              </w:rPr>
              <w:t>хозяйства,</w:t>
            </w:r>
            <w:r>
              <w:rPr>
                <w:sz w:val="28"/>
                <w:szCs w:val="28"/>
              </w:rPr>
              <w:t xml:space="preserve"> </w:t>
            </w:r>
            <w:r w:rsidRPr="00BB08EF">
              <w:rPr>
                <w:sz w:val="28"/>
                <w:szCs w:val="28"/>
              </w:rPr>
              <w:t xml:space="preserve">архитектуры, строительства и экологии </w:t>
            </w:r>
          </w:p>
          <w:p w:rsidR="000A4AB4" w:rsidRDefault="003957FB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администрации округа</w:t>
            </w:r>
            <w:r w:rsidR="000A4AB4">
              <w:rPr>
                <w:sz w:val="28"/>
                <w:szCs w:val="28"/>
              </w:rPr>
              <w:t>.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Pr="00BB08EF" w:rsidRDefault="000A4AB4" w:rsidP="005775A7">
            <w:pPr>
              <w:jc w:val="center"/>
              <w:rPr>
                <w:sz w:val="28"/>
                <w:szCs w:val="28"/>
              </w:rPr>
            </w:pPr>
            <w:r w:rsidRPr="00BB08EF">
              <w:rPr>
                <w:sz w:val="28"/>
                <w:szCs w:val="28"/>
              </w:rPr>
              <w:t>Члены комиссии:</w:t>
            </w:r>
          </w:p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жилищно-коммунального хозяйства, управления жилищно-коммунального хозяйства, архитектуры, строительства и экологии администрации округа</w:t>
            </w:r>
            <w:r w:rsidR="000A4AB4" w:rsidRPr="00BB08EF">
              <w:rPr>
                <w:sz w:val="28"/>
                <w:szCs w:val="28"/>
              </w:rPr>
              <w:t>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территориальным отделом администрации Устюженского муниципального округа, на территории которого расположено рассматриваемое помещение</w:t>
            </w:r>
            <w:r w:rsidR="000A4AB4" w:rsidRPr="00BB08EF">
              <w:rPr>
                <w:sz w:val="28"/>
                <w:szCs w:val="28"/>
              </w:rPr>
              <w:t>;</w:t>
            </w:r>
          </w:p>
          <w:p w:rsidR="000A4AB4" w:rsidRPr="00BB08EF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0A4AB4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государственной регистрации участков, арестов, ограничений Управления Федеральной службы государственной регистрации, кадастра и картографии по Вологодской области (по согласованию);</w:t>
            </w:r>
          </w:p>
          <w:p w:rsidR="0050718E" w:rsidRDefault="0050718E" w:rsidP="005775A7">
            <w:pPr>
              <w:jc w:val="both"/>
              <w:rPr>
                <w:sz w:val="28"/>
                <w:szCs w:val="28"/>
              </w:rPr>
            </w:pPr>
          </w:p>
          <w:p w:rsidR="0050718E" w:rsidRPr="00BB08EF" w:rsidRDefault="0050718E" w:rsidP="0057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вопросам комитета по управлению имуществом администрации округа.</w:t>
            </w:r>
          </w:p>
        </w:tc>
      </w:tr>
      <w:tr w:rsidR="000A4AB4" w:rsidTr="003957FB">
        <w:tc>
          <w:tcPr>
            <w:tcW w:w="390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946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</w:tr>
    </w:tbl>
    <w:p w:rsidR="005A7937" w:rsidRPr="00BA63CC" w:rsidRDefault="005A7937" w:rsidP="0050718E">
      <w:pPr>
        <w:rPr>
          <w:sz w:val="26"/>
          <w:szCs w:val="26"/>
        </w:rPr>
      </w:pPr>
    </w:p>
    <w:sectPr w:rsidR="005A7937" w:rsidRPr="00BA63CC" w:rsidSect="0010086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3" w:right="567" w:bottom="851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8" w:rsidRDefault="009F2788">
      <w:r>
        <w:separator/>
      </w:r>
    </w:p>
  </w:endnote>
  <w:endnote w:type="continuationSeparator" w:id="0">
    <w:p w:rsidR="009F2788" w:rsidRDefault="009F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1224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8" w:rsidRDefault="009F2788">
      <w:r>
        <w:separator/>
      </w:r>
    </w:p>
  </w:footnote>
  <w:footnote w:type="continuationSeparator" w:id="0">
    <w:p w:rsidR="009F2788" w:rsidRDefault="009F2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122406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4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5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6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5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6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2"/>
  </w:num>
  <w:num w:numId="8">
    <w:abstractNumId w:val="29"/>
  </w:num>
  <w:num w:numId="9">
    <w:abstractNumId w:val="14"/>
  </w:num>
  <w:num w:numId="10">
    <w:abstractNumId w:val="3"/>
  </w:num>
  <w:num w:numId="11">
    <w:abstractNumId w:val="36"/>
  </w:num>
  <w:num w:numId="12">
    <w:abstractNumId w:val="30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18"/>
  </w:num>
  <w:num w:numId="18">
    <w:abstractNumId w:val="33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1"/>
  </w:num>
  <w:num w:numId="24">
    <w:abstractNumId w:val="16"/>
  </w:num>
  <w:num w:numId="25">
    <w:abstractNumId w:val="11"/>
  </w:num>
  <w:num w:numId="26">
    <w:abstractNumId w:val="38"/>
  </w:num>
  <w:num w:numId="27">
    <w:abstractNumId w:val="37"/>
  </w:num>
  <w:num w:numId="28">
    <w:abstractNumId w:val="17"/>
  </w:num>
  <w:num w:numId="29">
    <w:abstractNumId w:val="12"/>
  </w:num>
  <w:num w:numId="30">
    <w:abstractNumId w:val="15"/>
  </w:num>
  <w:num w:numId="31">
    <w:abstractNumId w:val="2"/>
  </w:num>
  <w:num w:numId="32">
    <w:abstractNumId w:val="13"/>
  </w:num>
  <w:num w:numId="33">
    <w:abstractNumId w:val="35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6"/>
  </w:num>
  <w:num w:numId="38">
    <w:abstractNumId w:val="1"/>
  </w:num>
  <w:num w:numId="39">
    <w:abstractNumId w:val="8"/>
  </w:num>
  <w:num w:numId="40">
    <w:abstractNumId w:val="40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294E"/>
    <w:rsid w:val="00006DBF"/>
    <w:rsid w:val="000173CC"/>
    <w:rsid w:val="00022C88"/>
    <w:rsid w:val="00024D18"/>
    <w:rsid w:val="000250A6"/>
    <w:rsid w:val="00050DD3"/>
    <w:rsid w:val="000554C4"/>
    <w:rsid w:val="0006305C"/>
    <w:rsid w:val="00064873"/>
    <w:rsid w:val="000651D3"/>
    <w:rsid w:val="00090417"/>
    <w:rsid w:val="00094F08"/>
    <w:rsid w:val="000A4AB4"/>
    <w:rsid w:val="000B319B"/>
    <w:rsid w:val="000C274F"/>
    <w:rsid w:val="000D1203"/>
    <w:rsid w:val="000D2310"/>
    <w:rsid w:val="000D34F9"/>
    <w:rsid w:val="000E541B"/>
    <w:rsid w:val="000F11E3"/>
    <w:rsid w:val="00100869"/>
    <w:rsid w:val="00101673"/>
    <w:rsid w:val="00115015"/>
    <w:rsid w:val="00122406"/>
    <w:rsid w:val="00122DD8"/>
    <w:rsid w:val="00123226"/>
    <w:rsid w:val="0012603A"/>
    <w:rsid w:val="00134845"/>
    <w:rsid w:val="00137852"/>
    <w:rsid w:val="001410FB"/>
    <w:rsid w:val="00144C73"/>
    <w:rsid w:val="00155F9D"/>
    <w:rsid w:val="001639E6"/>
    <w:rsid w:val="0016688D"/>
    <w:rsid w:val="001700E2"/>
    <w:rsid w:val="00175A8D"/>
    <w:rsid w:val="00192156"/>
    <w:rsid w:val="00194BE6"/>
    <w:rsid w:val="001A4C6C"/>
    <w:rsid w:val="001A726E"/>
    <w:rsid w:val="001B7B4F"/>
    <w:rsid w:val="001D23BB"/>
    <w:rsid w:val="001E4D51"/>
    <w:rsid w:val="001E4D65"/>
    <w:rsid w:val="001F1FB8"/>
    <w:rsid w:val="001F67E2"/>
    <w:rsid w:val="00211E25"/>
    <w:rsid w:val="002178A0"/>
    <w:rsid w:val="002201B1"/>
    <w:rsid w:val="00227A28"/>
    <w:rsid w:val="00255BF7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2872"/>
    <w:rsid w:val="00307872"/>
    <w:rsid w:val="00307DFE"/>
    <w:rsid w:val="00322F3E"/>
    <w:rsid w:val="00383234"/>
    <w:rsid w:val="00384A2B"/>
    <w:rsid w:val="003957FB"/>
    <w:rsid w:val="003B26C1"/>
    <w:rsid w:val="003B723E"/>
    <w:rsid w:val="003F2EE6"/>
    <w:rsid w:val="004102FF"/>
    <w:rsid w:val="00411AF3"/>
    <w:rsid w:val="004161CB"/>
    <w:rsid w:val="004162F9"/>
    <w:rsid w:val="00425C6D"/>
    <w:rsid w:val="0042702A"/>
    <w:rsid w:val="004351FF"/>
    <w:rsid w:val="00451D97"/>
    <w:rsid w:val="00456E42"/>
    <w:rsid w:val="00461F26"/>
    <w:rsid w:val="00473DB0"/>
    <w:rsid w:val="004961CE"/>
    <w:rsid w:val="00496718"/>
    <w:rsid w:val="004E5794"/>
    <w:rsid w:val="004F0E0B"/>
    <w:rsid w:val="004F50C0"/>
    <w:rsid w:val="004F77B1"/>
    <w:rsid w:val="004F7EB0"/>
    <w:rsid w:val="00505E10"/>
    <w:rsid w:val="00506741"/>
    <w:rsid w:val="0050718E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C6745"/>
    <w:rsid w:val="005D7AA7"/>
    <w:rsid w:val="005E5EF4"/>
    <w:rsid w:val="005F14A4"/>
    <w:rsid w:val="006028D5"/>
    <w:rsid w:val="006100EA"/>
    <w:rsid w:val="00616DD5"/>
    <w:rsid w:val="0062134A"/>
    <w:rsid w:val="006222AE"/>
    <w:rsid w:val="00622AFE"/>
    <w:rsid w:val="00637047"/>
    <w:rsid w:val="00640B48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3420B"/>
    <w:rsid w:val="00735161"/>
    <w:rsid w:val="00746EFB"/>
    <w:rsid w:val="00751C70"/>
    <w:rsid w:val="007605DC"/>
    <w:rsid w:val="00760E31"/>
    <w:rsid w:val="0077634B"/>
    <w:rsid w:val="007B156D"/>
    <w:rsid w:val="007B3CAF"/>
    <w:rsid w:val="007B7B8F"/>
    <w:rsid w:val="007C7496"/>
    <w:rsid w:val="007D06DF"/>
    <w:rsid w:val="007E3BAA"/>
    <w:rsid w:val="00803C9F"/>
    <w:rsid w:val="00806FAA"/>
    <w:rsid w:val="008274C6"/>
    <w:rsid w:val="00831CA6"/>
    <w:rsid w:val="00833AF8"/>
    <w:rsid w:val="0083531D"/>
    <w:rsid w:val="00845C4E"/>
    <w:rsid w:val="00847431"/>
    <w:rsid w:val="008534A8"/>
    <w:rsid w:val="00860312"/>
    <w:rsid w:val="00862697"/>
    <w:rsid w:val="00863D25"/>
    <w:rsid w:val="0086546F"/>
    <w:rsid w:val="00877025"/>
    <w:rsid w:val="0087736C"/>
    <w:rsid w:val="00894211"/>
    <w:rsid w:val="008A5E74"/>
    <w:rsid w:val="008A6BBE"/>
    <w:rsid w:val="008B0888"/>
    <w:rsid w:val="008B7F1F"/>
    <w:rsid w:val="008C46D6"/>
    <w:rsid w:val="008F1A11"/>
    <w:rsid w:val="008F3163"/>
    <w:rsid w:val="008F5807"/>
    <w:rsid w:val="009013FA"/>
    <w:rsid w:val="00922C3E"/>
    <w:rsid w:val="0094379E"/>
    <w:rsid w:val="00980A8A"/>
    <w:rsid w:val="009819D9"/>
    <w:rsid w:val="009828B1"/>
    <w:rsid w:val="0098714D"/>
    <w:rsid w:val="009A0FBB"/>
    <w:rsid w:val="009A686E"/>
    <w:rsid w:val="009D1A9F"/>
    <w:rsid w:val="009D6DD9"/>
    <w:rsid w:val="009E108C"/>
    <w:rsid w:val="009F2788"/>
    <w:rsid w:val="009F38F8"/>
    <w:rsid w:val="009F6ADC"/>
    <w:rsid w:val="009F6EFF"/>
    <w:rsid w:val="009F7E8E"/>
    <w:rsid w:val="00A11C1D"/>
    <w:rsid w:val="00A23E1D"/>
    <w:rsid w:val="00A317F0"/>
    <w:rsid w:val="00A5064E"/>
    <w:rsid w:val="00A5689A"/>
    <w:rsid w:val="00A56C84"/>
    <w:rsid w:val="00A67C23"/>
    <w:rsid w:val="00A738E4"/>
    <w:rsid w:val="00A81B36"/>
    <w:rsid w:val="00A851E9"/>
    <w:rsid w:val="00A85A0D"/>
    <w:rsid w:val="00A955D4"/>
    <w:rsid w:val="00AA5073"/>
    <w:rsid w:val="00AA6023"/>
    <w:rsid w:val="00AA7ABD"/>
    <w:rsid w:val="00AB60FC"/>
    <w:rsid w:val="00AC0976"/>
    <w:rsid w:val="00AC4ABD"/>
    <w:rsid w:val="00AC6435"/>
    <w:rsid w:val="00AC68D7"/>
    <w:rsid w:val="00AD16EA"/>
    <w:rsid w:val="00AD5844"/>
    <w:rsid w:val="00AF03CA"/>
    <w:rsid w:val="00B02C9B"/>
    <w:rsid w:val="00B224BC"/>
    <w:rsid w:val="00B2660C"/>
    <w:rsid w:val="00B34484"/>
    <w:rsid w:val="00B40ADB"/>
    <w:rsid w:val="00B46B5C"/>
    <w:rsid w:val="00B51E47"/>
    <w:rsid w:val="00B522ED"/>
    <w:rsid w:val="00B53E4A"/>
    <w:rsid w:val="00B73843"/>
    <w:rsid w:val="00BA0D7C"/>
    <w:rsid w:val="00BA5B7B"/>
    <w:rsid w:val="00BA63CC"/>
    <w:rsid w:val="00BB6625"/>
    <w:rsid w:val="00BD7859"/>
    <w:rsid w:val="00BE7D8D"/>
    <w:rsid w:val="00C0048E"/>
    <w:rsid w:val="00C249A2"/>
    <w:rsid w:val="00C33CE8"/>
    <w:rsid w:val="00C369A1"/>
    <w:rsid w:val="00C747E1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E0437"/>
    <w:rsid w:val="00CE516B"/>
    <w:rsid w:val="00CE53F8"/>
    <w:rsid w:val="00CF75C1"/>
    <w:rsid w:val="00D01E6B"/>
    <w:rsid w:val="00D06AEB"/>
    <w:rsid w:val="00D11D0B"/>
    <w:rsid w:val="00D40EBD"/>
    <w:rsid w:val="00D55F00"/>
    <w:rsid w:val="00D60A2B"/>
    <w:rsid w:val="00D67356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FCC"/>
    <w:rsid w:val="00DD22D1"/>
    <w:rsid w:val="00DD3854"/>
    <w:rsid w:val="00DD531B"/>
    <w:rsid w:val="00DE271D"/>
    <w:rsid w:val="00DE76BD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07D47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5E62"/>
    <w:rsid w:val="00FC4639"/>
    <w:rsid w:val="00FD18D9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1gif">
    <w:name w:val="msonormalbullet1.gif"/>
    <w:basedOn w:val="a"/>
    <w:rsid w:val="000A4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13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21250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Слепнев Евгений Александрович</dc:creator>
  <cp:keywords/>
  <cp:lastModifiedBy>Смирнова</cp:lastModifiedBy>
  <cp:revision>23</cp:revision>
  <cp:lastPrinted>2023-04-05T13:20:00Z</cp:lastPrinted>
  <dcterms:created xsi:type="dcterms:W3CDTF">2016-05-04T11:35:00Z</dcterms:created>
  <dcterms:modified xsi:type="dcterms:W3CDTF">2023-04-05T13:21:00Z</dcterms:modified>
</cp:coreProperties>
</file>