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553" w:rsidRPr="00DE595A" w:rsidRDefault="00116553" w:rsidP="00116553">
      <w:pPr>
        <w:jc w:val="center"/>
      </w:pPr>
      <w:r w:rsidRPr="00DE595A">
        <w:rPr>
          <w:noProof/>
        </w:rPr>
        <w:drawing>
          <wp:inline distT="0" distB="0" distL="0" distR="0">
            <wp:extent cx="533400" cy="676275"/>
            <wp:effectExtent l="19050" t="0" r="0" b="0"/>
            <wp:docPr id="2"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_рай_пв(черн)"/>
                    <pic:cNvPicPr>
                      <a:picLocks noChangeAspect="1" noChangeArrowheads="1"/>
                    </pic:cNvPicPr>
                  </pic:nvPicPr>
                  <pic:blipFill>
                    <a:blip r:embed="rId8"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rsidR="00116553" w:rsidRPr="00DE595A" w:rsidRDefault="00116553" w:rsidP="00116553">
      <w:pPr>
        <w:jc w:val="center"/>
        <w:rPr>
          <w:b/>
        </w:rPr>
      </w:pPr>
    </w:p>
    <w:p w:rsidR="00C815FB" w:rsidRPr="007A7018" w:rsidRDefault="00C815FB" w:rsidP="00C815FB">
      <w:pPr>
        <w:pStyle w:val="2"/>
        <w:rPr>
          <w:sz w:val="32"/>
          <w:szCs w:val="32"/>
        </w:rPr>
      </w:pPr>
      <w:r w:rsidRPr="007A7018">
        <w:rPr>
          <w:sz w:val="32"/>
          <w:szCs w:val="32"/>
        </w:rPr>
        <w:t>ЗЕМСКОЕ СОБРАНИЕ</w:t>
      </w:r>
    </w:p>
    <w:p w:rsidR="00FF02C0" w:rsidRDefault="00C815FB" w:rsidP="00C815FB">
      <w:pPr>
        <w:pStyle w:val="2"/>
        <w:rPr>
          <w:sz w:val="26"/>
          <w:szCs w:val="26"/>
        </w:rPr>
      </w:pPr>
      <w:r w:rsidRPr="007A7018">
        <w:rPr>
          <w:sz w:val="26"/>
          <w:szCs w:val="26"/>
        </w:rPr>
        <w:t>УС</w:t>
      </w:r>
      <w:r w:rsidR="00692FDE">
        <w:rPr>
          <w:sz w:val="26"/>
          <w:szCs w:val="26"/>
        </w:rPr>
        <w:t>ТЮЖЕНСКОГО МУНИЦИПАЛЬНОГО ОКРУГА</w:t>
      </w:r>
      <w:r w:rsidR="00FF02C0">
        <w:rPr>
          <w:sz w:val="26"/>
          <w:szCs w:val="26"/>
        </w:rPr>
        <w:t xml:space="preserve"> ВОЛОГОДСКОЙ ОБЛАСТИ</w:t>
      </w:r>
    </w:p>
    <w:p w:rsidR="00FF02C0" w:rsidRPr="00FF02C0" w:rsidRDefault="00FF02C0" w:rsidP="00FF02C0">
      <w:pPr>
        <w:pStyle w:val="2"/>
        <w:rPr>
          <w:sz w:val="26"/>
          <w:szCs w:val="26"/>
        </w:rPr>
      </w:pPr>
      <w:r>
        <w:rPr>
          <w:sz w:val="26"/>
          <w:szCs w:val="26"/>
        </w:rPr>
        <w:t>ПЕРВОГО СОЗЫВА</w:t>
      </w:r>
    </w:p>
    <w:p w:rsidR="00C815FB" w:rsidRPr="00A34ECF" w:rsidRDefault="00C815FB" w:rsidP="00C815FB">
      <w:pPr>
        <w:pStyle w:val="1"/>
        <w:rPr>
          <w:sz w:val="27"/>
          <w:szCs w:val="27"/>
        </w:rPr>
      </w:pPr>
    </w:p>
    <w:p w:rsidR="00C815FB" w:rsidRPr="007A7018" w:rsidRDefault="00C815FB" w:rsidP="00C815FB">
      <w:pPr>
        <w:pStyle w:val="1"/>
        <w:rPr>
          <w:szCs w:val="44"/>
        </w:rPr>
      </w:pPr>
      <w:r w:rsidRPr="007A7018">
        <w:rPr>
          <w:szCs w:val="44"/>
        </w:rPr>
        <w:t>РЕШЕНИЕ</w:t>
      </w:r>
    </w:p>
    <w:p w:rsidR="00116553" w:rsidRDefault="00116553" w:rsidP="00116553">
      <w:pPr>
        <w:jc w:val="both"/>
      </w:pPr>
    </w:p>
    <w:p w:rsidR="00897ED3" w:rsidRPr="00DE595A" w:rsidRDefault="00897ED3" w:rsidP="00116553">
      <w:pPr>
        <w:jc w:val="both"/>
      </w:pPr>
    </w:p>
    <w:p w:rsidR="00116553" w:rsidRPr="00897ED3" w:rsidRDefault="00116553" w:rsidP="00116553">
      <w:pPr>
        <w:jc w:val="both"/>
        <w:rPr>
          <w:sz w:val="28"/>
          <w:szCs w:val="28"/>
          <w:u w:val="single"/>
        </w:rPr>
      </w:pPr>
      <w:r w:rsidRPr="00DF22A4">
        <w:rPr>
          <w:sz w:val="28"/>
          <w:szCs w:val="28"/>
        </w:rPr>
        <w:t xml:space="preserve">от </w:t>
      </w:r>
      <w:r w:rsidR="00360C58">
        <w:rPr>
          <w:sz w:val="28"/>
          <w:szCs w:val="28"/>
          <w:u w:val="single"/>
        </w:rPr>
        <w:t>22</w:t>
      </w:r>
      <w:r w:rsidR="00692FDE">
        <w:rPr>
          <w:sz w:val="28"/>
          <w:szCs w:val="28"/>
          <w:u w:val="single"/>
        </w:rPr>
        <w:t>.12</w:t>
      </w:r>
      <w:r w:rsidR="00897ED3">
        <w:rPr>
          <w:sz w:val="28"/>
          <w:szCs w:val="28"/>
          <w:u w:val="single"/>
        </w:rPr>
        <w:t>.202</w:t>
      </w:r>
      <w:r w:rsidR="00692FDE">
        <w:rPr>
          <w:sz w:val="28"/>
          <w:szCs w:val="28"/>
          <w:u w:val="single"/>
        </w:rPr>
        <w:t>2</w:t>
      </w:r>
      <w:r w:rsidRPr="00DF22A4">
        <w:rPr>
          <w:sz w:val="28"/>
          <w:szCs w:val="28"/>
        </w:rPr>
        <w:t xml:space="preserve"> № </w:t>
      </w:r>
      <w:r w:rsidR="00360C58">
        <w:rPr>
          <w:sz w:val="28"/>
          <w:szCs w:val="28"/>
          <w:u w:val="single"/>
        </w:rPr>
        <w:t>98</w:t>
      </w:r>
      <w:r w:rsidR="00FD0A85">
        <w:rPr>
          <w:sz w:val="28"/>
          <w:szCs w:val="28"/>
          <w:u w:val="single"/>
        </w:rPr>
        <w:t xml:space="preserve"> </w:t>
      </w:r>
    </w:p>
    <w:p w:rsidR="00116553" w:rsidRPr="00DF22A4" w:rsidRDefault="00116553" w:rsidP="00116553">
      <w:pPr>
        <w:jc w:val="both"/>
        <w:rPr>
          <w:sz w:val="28"/>
          <w:szCs w:val="28"/>
        </w:rPr>
      </w:pPr>
      <w:r w:rsidRPr="00DF22A4">
        <w:rPr>
          <w:sz w:val="28"/>
          <w:szCs w:val="28"/>
        </w:rPr>
        <w:t xml:space="preserve">         г. Устюжна</w:t>
      </w:r>
    </w:p>
    <w:p w:rsidR="00116553" w:rsidRPr="00DF22A4" w:rsidRDefault="00116553" w:rsidP="00116553">
      <w:pPr>
        <w:jc w:val="both"/>
        <w:rPr>
          <w:sz w:val="28"/>
          <w:szCs w:val="28"/>
        </w:rPr>
      </w:pPr>
    </w:p>
    <w:p w:rsidR="00116553" w:rsidRPr="00DF22A4" w:rsidRDefault="006D33CB" w:rsidP="00116553">
      <w:pPr>
        <w:jc w:val="both"/>
        <w:rPr>
          <w:sz w:val="28"/>
          <w:szCs w:val="28"/>
        </w:rPr>
      </w:pPr>
      <w:r>
        <w:rPr>
          <w:sz w:val="28"/>
          <w:szCs w:val="28"/>
        </w:rPr>
        <w:pict>
          <v:group id="_x0000_s1026" style="position:absolute;left:0;text-align:left;margin-left:-4.4pt;margin-top:9.15pt;width:210.4pt;height:21.65pt;z-index:251660288" coordorigin="1584,5184" coordsize="3889,433">
            <v:line id="_x0000_s1027" style="position:absolute" from="1584,5184" to="1585,5617" o:allowincell="f" strokeweight="1pt">
              <v:stroke startarrowwidth="narrow" startarrowlength="long" endarrowwidth="narrow" endarrowlength="long"/>
            </v:line>
            <v:line id="_x0000_s1028" style="position:absolute" from="1584,5184" to="2017,5185" o:allowincell="f" strokeweight="1pt">
              <v:stroke startarrowwidth="narrow" startarrowlength="long" endarrowwidth="narrow" endarrowlength="long"/>
            </v:line>
            <v:line id="_x0000_s1029" style="position:absolute" from="5472,5184" to="5473,5617" o:allowincell="f" strokeweight="1pt">
              <v:stroke startarrowwidth="narrow" startarrowlength="long" endarrowwidth="narrow" endarrowlength="long"/>
            </v:line>
            <v:line id="_x0000_s1030" style="position:absolute;flip:x" from="5040,5184" to="5472,5184" o:allowincell="f" strokeweight="1pt">
              <v:stroke startarrowwidth="narrow" startarrowlength="long" endarrowwidth="narrow" endarrowlength="long"/>
            </v:line>
          </v:group>
        </w:pict>
      </w:r>
    </w:p>
    <w:p w:rsidR="009B268E" w:rsidRDefault="00116553" w:rsidP="00116553">
      <w:pPr>
        <w:jc w:val="both"/>
        <w:rPr>
          <w:sz w:val="28"/>
          <w:szCs w:val="28"/>
        </w:rPr>
      </w:pPr>
      <w:r w:rsidRPr="00DF22A4">
        <w:rPr>
          <w:sz w:val="28"/>
          <w:szCs w:val="28"/>
        </w:rPr>
        <w:t xml:space="preserve">Об утверждении </w:t>
      </w:r>
      <w:r w:rsidR="009B268E">
        <w:rPr>
          <w:sz w:val="28"/>
          <w:szCs w:val="28"/>
        </w:rPr>
        <w:t>П</w:t>
      </w:r>
      <w:r w:rsidRPr="00DF22A4">
        <w:rPr>
          <w:sz w:val="28"/>
          <w:szCs w:val="28"/>
        </w:rPr>
        <w:t xml:space="preserve">оложения о </w:t>
      </w:r>
    </w:p>
    <w:p w:rsidR="009B268E" w:rsidRDefault="009B268E" w:rsidP="00116553">
      <w:pPr>
        <w:jc w:val="both"/>
        <w:rPr>
          <w:sz w:val="28"/>
          <w:szCs w:val="28"/>
        </w:rPr>
      </w:pPr>
      <w:r>
        <w:rPr>
          <w:sz w:val="28"/>
          <w:szCs w:val="28"/>
        </w:rPr>
        <w:t>м</w:t>
      </w:r>
      <w:r w:rsidR="00116553" w:rsidRPr="00DF22A4">
        <w:rPr>
          <w:sz w:val="28"/>
          <w:szCs w:val="28"/>
        </w:rPr>
        <w:t>униципальном</w:t>
      </w:r>
      <w:r>
        <w:rPr>
          <w:sz w:val="28"/>
          <w:szCs w:val="28"/>
        </w:rPr>
        <w:t xml:space="preserve"> </w:t>
      </w:r>
      <w:r w:rsidR="00116553" w:rsidRPr="00DF22A4">
        <w:rPr>
          <w:sz w:val="28"/>
          <w:szCs w:val="28"/>
        </w:rPr>
        <w:t xml:space="preserve">жилищном </w:t>
      </w:r>
    </w:p>
    <w:p w:rsidR="009B268E" w:rsidRDefault="00116553" w:rsidP="00692FDE">
      <w:pPr>
        <w:jc w:val="both"/>
        <w:rPr>
          <w:sz w:val="28"/>
          <w:szCs w:val="28"/>
        </w:rPr>
      </w:pPr>
      <w:proofErr w:type="gramStart"/>
      <w:r w:rsidRPr="00DF22A4">
        <w:rPr>
          <w:sz w:val="28"/>
          <w:szCs w:val="28"/>
        </w:rPr>
        <w:t>контроле</w:t>
      </w:r>
      <w:proofErr w:type="gramEnd"/>
      <w:r w:rsidRPr="00DF22A4">
        <w:rPr>
          <w:sz w:val="28"/>
          <w:szCs w:val="28"/>
        </w:rPr>
        <w:t xml:space="preserve"> на территори</w:t>
      </w:r>
      <w:r w:rsidR="009B268E">
        <w:rPr>
          <w:sz w:val="28"/>
          <w:szCs w:val="28"/>
        </w:rPr>
        <w:t>и</w:t>
      </w:r>
      <w:r w:rsidRPr="00DF22A4">
        <w:rPr>
          <w:sz w:val="28"/>
          <w:szCs w:val="28"/>
        </w:rPr>
        <w:t xml:space="preserve"> </w:t>
      </w:r>
    </w:p>
    <w:p w:rsidR="009B268E" w:rsidRDefault="00116553" w:rsidP="00116553">
      <w:pPr>
        <w:jc w:val="both"/>
        <w:rPr>
          <w:sz w:val="28"/>
          <w:szCs w:val="28"/>
        </w:rPr>
      </w:pPr>
      <w:proofErr w:type="spellStart"/>
      <w:r w:rsidRPr="00DF22A4">
        <w:rPr>
          <w:sz w:val="28"/>
          <w:szCs w:val="28"/>
        </w:rPr>
        <w:t>Устюженского</w:t>
      </w:r>
      <w:proofErr w:type="spellEnd"/>
      <w:r w:rsidRPr="00DF22A4">
        <w:rPr>
          <w:sz w:val="28"/>
          <w:szCs w:val="28"/>
        </w:rPr>
        <w:t> муниципального </w:t>
      </w:r>
    </w:p>
    <w:p w:rsidR="00116553" w:rsidRPr="00DF22A4" w:rsidRDefault="00A842A5" w:rsidP="00116553">
      <w:pPr>
        <w:jc w:val="both"/>
        <w:rPr>
          <w:sz w:val="28"/>
          <w:szCs w:val="28"/>
        </w:rPr>
      </w:pPr>
      <w:r>
        <w:rPr>
          <w:sz w:val="28"/>
          <w:szCs w:val="28"/>
        </w:rPr>
        <w:t>о</w:t>
      </w:r>
      <w:r w:rsidR="00692FDE">
        <w:rPr>
          <w:sz w:val="28"/>
          <w:szCs w:val="28"/>
        </w:rPr>
        <w:t>круга</w:t>
      </w:r>
      <w:r w:rsidR="00774B3A">
        <w:rPr>
          <w:sz w:val="28"/>
          <w:szCs w:val="28"/>
        </w:rPr>
        <w:t xml:space="preserve"> </w:t>
      </w:r>
    </w:p>
    <w:p w:rsidR="00777414" w:rsidRPr="00DF22A4" w:rsidRDefault="00777414" w:rsidP="00777414">
      <w:pPr>
        <w:jc w:val="center"/>
        <w:rPr>
          <w:b/>
          <w:bCs/>
          <w:sz w:val="28"/>
          <w:szCs w:val="28"/>
        </w:rPr>
      </w:pPr>
    </w:p>
    <w:p w:rsidR="00116553" w:rsidRPr="00DF22A4" w:rsidRDefault="00777414" w:rsidP="00116553">
      <w:pPr>
        <w:ind w:firstLine="709"/>
        <w:jc w:val="both"/>
        <w:rPr>
          <w:sz w:val="28"/>
          <w:szCs w:val="28"/>
        </w:rPr>
      </w:pPr>
      <w:r w:rsidRPr="00DF22A4">
        <w:rPr>
          <w:color w:val="000000"/>
          <w:sz w:val="28"/>
          <w:szCs w:val="28"/>
        </w:rPr>
        <w:t xml:space="preserve">В соответствии </w:t>
      </w:r>
      <w:bookmarkStart w:id="0" w:name="_Hlk79501936"/>
      <w:r w:rsidRPr="00DF22A4">
        <w:rPr>
          <w:color w:val="000000"/>
          <w:sz w:val="28"/>
          <w:szCs w:val="28"/>
        </w:rPr>
        <w:t xml:space="preserve">со статьей </w:t>
      </w:r>
      <w:bookmarkStart w:id="1" w:name="_Hlk77673480"/>
      <w:r w:rsidRPr="00DF22A4">
        <w:rPr>
          <w:color w:val="000000"/>
          <w:sz w:val="28"/>
          <w:szCs w:val="28"/>
        </w:rPr>
        <w:t>20 Жилищного кодекса Российской Федерации,</w:t>
      </w:r>
      <w:bookmarkEnd w:id="1"/>
      <w:r w:rsidRPr="00DF22A4">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00116553" w:rsidRPr="00DF22A4">
        <w:rPr>
          <w:sz w:val="28"/>
          <w:szCs w:val="28"/>
        </w:rPr>
        <w:t xml:space="preserve">Земское Собрание </w:t>
      </w:r>
      <w:proofErr w:type="spellStart"/>
      <w:r w:rsidR="00116553" w:rsidRPr="00DF22A4">
        <w:rPr>
          <w:sz w:val="28"/>
          <w:szCs w:val="28"/>
        </w:rPr>
        <w:t>Ус</w:t>
      </w:r>
      <w:r w:rsidR="00692FDE">
        <w:rPr>
          <w:sz w:val="28"/>
          <w:szCs w:val="28"/>
        </w:rPr>
        <w:t>тюженского</w:t>
      </w:r>
      <w:proofErr w:type="spellEnd"/>
      <w:r w:rsidR="00692FDE">
        <w:rPr>
          <w:sz w:val="28"/>
          <w:szCs w:val="28"/>
        </w:rPr>
        <w:t xml:space="preserve"> муниципального округа </w:t>
      </w:r>
      <w:r w:rsidR="00360C58">
        <w:rPr>
          <w:sz w:val="28"/>
          <w:szCs w:val="28"/>
        </w:rPr>
        <w:t>Вологодской области</w:t>
      </w:r>
      <w:r w:rsidR="00116553" w:rsidRPr="00DF22A4">
        <w:rPr>
          <w:sz w:val="28"/>
          <w:szCs w:val="28"/>
        </w:rPr>
        <w:t xml:space="preserve"> РЕШИЛО:</w:t>
      </w:r>
    </w:p>
    <w:p w:rsidR="00777414" w:rsidRPr="00DF22A4" w:rsidRDefault="00777414" w:rsidP="00777414">
      <w:pPr>
        <w:shd w:val="clear" w:color="auto" w:fill="FFFFFF"/>
        <w:ind w:firstLine="709"/>
        <w:jc w:val="both"/>
        <w:rPr>
          <w:color w:val="000000"/>
          <w:sz w:val="28"/>
          <w:szCs w:val="28"/>
        </w:rPr>
      </w:pPr>
    </w:p>
    <w:p w:rsidR="00777414" w:rsidRPr="00360C58" w:rsidRDefault="00777414" w:rsidP="00360C58">
      <w:pPr>
        <w:pStyle w:val="af6"/>
        <w:numPr>
          <w:ilvl w:val="0"/>
          <w:numId w:val="2"/>
        </w:numPr>
        <w:ind w:left="0" w:firstLine="709"/>
        <w:jc w:val="both"/>
        <w:rPr>
          <w:color w:val="000000"/>
          <w:sz w:val="28"/>
          <w:szCs w:val="28"/>
        </w:rPr>
      </w:pPr>
      <w:r w:rsidRPr="00360C58">
        <w:rPr>
          <w:color w:val="000000"/>
          <w:sz w:val="28"/>
          <w:szCs w:val="28"/>
        </w:rPr>
        <w:t>Утвердить прилагаемое Положение о муниципальном жилищном контроле</w:t>
      </w:r>
      <w:r w:rsidR="00C92FC7" w:rsidRPr="00360C58">
        <w:rPr>
          <w:color w:val="000000"/>
          <w:sz w:val="28"/>
          <w:szCs w:val="28"/>
        </w:rPr>
        <w:t xml:space="preserve"> </w:t>
      </w:r>
      <w:r w:rsidR="00116553" w:rsidRPr="00360C58">
        <w:rPr>
          <w:sz w:val="28"/>
          <w:szCs w:val="28"/>
        </w:rPr>
        <w:t>на территори</w:t>
      </w:r>
      <w:r w:rsidR="005E49EA" w:rsidRPr="00360C58">
        <w:rPr>
          <w:sz w:val="28"/>
          <w:szCs w:val="28"/>
        </w:rPr>
        <w:t>и</w:t>
      </w:r>
      <w:r w:rsidR="00692FDE" w:rsidRPr="00360C58">
        <w:rPr>
          <w:sz w:val="28"/>
          <w:szCs w:val="28"/>
        </w:rPr>
        <w:t xml:space="preserve"> </w:t>
      </w:r>
      <w:proofErr w:type="spellStart"/>
      <w:r w:rsidR="00116553" w:rsidRPr="00360C58">
        <w:rPr>
          <w:sz w:val="28"/>
          <w:szCs w:val="28"/>
        </w:rPr>
        <w:t>Устюженского</w:t>
      </w:r>
      <w:proofErr w:type="spellEnd"/>
      <w:r w:rsidR="00116553" w:rsidRPr="00360C58">
        <w:rPr>
          <w:sz w:val="28"/>
          <w:szCs w:val="28"/>
        </w:rPr>
        <w:t> муниципального </w:t>
      </w:r>
      <w:r w:rsidR="00692FDE" w:rsidRPr="00360C58">
        <w:rPr>
          <w:sz w:val="28"/>
          <w:szCs w:val="28"/>
        </w:rPr>
        <w:t>округа</w:t>
      </w:r>
      <w:r w:rsidR="00360C58" w:rsidRPr="00360C58">
        <w:rPr>
          <w:sz w:val="28"/>
          <w:szCs w:val="28"/>
        </w:rPr>
        <w:t xml:space="preserve"> Вологодской области</w:t>
      </w:r>
      <w:r w:rsidRPr="00360C58">
        <w:rPr>
          <w:color w:val="000000"/>
          <w:sz w:val="28"/>
          <w:szCs w:val="28"/>
        </w:rPr>
        <w:t>.</w:t>
      </w:r>
    </w:p>
    <w:p w:rsidR="00360C58" w:rsidRPr="00360C58" w:rsidRDefault="00360C58" w:rsidP="00360C58">
      <w:pPr>
        <w:pStyle w:val="af6"/>
        <w:ind w:left="1774"/>
        <w:jc w:val="both"/>
        <w:rPr>
          <w:sz w:val="16"/>
          <w:szCs w:val="16"/>
        </w:rPr>
      </w:pPr>
    </w:p>
    <w:p w:rsidR="00FF02C0" w:rsidRPr="00806883" w:rsidRDefault="00FF02C0" w:rsidP="00FF02C0">
      <w:pPr>
        <w:ind w:firstLine="709"/>
        <w:jc w:val="both"/>
        <w:rPr>
          <w:sz w:val="28"/>
          <w:szCs w:val="28"/>
        </w:rPr>
      </w:pPr>
      <w:r>
        <w:rPr>
          <w:sz w:val="28"/>
          <w:szCs w:val="28"/>
        </w:rPr>
        <w:t>2</w:t>
      </w:r>
      <w:r w:rsidRPr="002E7336">
        <w:rPr>
          <w:sz w:val="28"/>
          <w:szCs w:val="28"/>
        </w:rPr>
        <w:t xml:space="preserve">. </w:t>
      </w:r>
      <w:r w:rsidRPr="00B31F6D">
        <w:rPr>
          <w:sz w:val="28"/>
          <w:szCs w:val="28"/>
        </w:rPr>
        <w:t xml:space="preserve">Настоящее решение вступает в силу с 01.01.2023, подлежит опубликованию в информационном бюллетене «Информационный вестник </w:t>
      </w:r>
      <w:proofErr w:type="spellStart"/>
      <w:r w:rsidRPr="00B31F6D">
        <w:rPr>
          <w:sz w:val="28"/>
          <w:szCs w:val="28"/>
        </w:rPr>
        <w:t>Устюженского</w:t>
      </w:r>
      <w:proofErr w:type="spellEnd"/>
      <w:r w:rsidRPr="00B31F6D">
        <w:rPr>
          <w:sz w:val="28"/>
          <w:szCs w:val="28"/>
        </w:rPr>
        <w:t xml:space="preserve"> муниципального района» и размещению на официальном сайте </w:t>
      </w:r>
      <w:proofErr w:type="spellStart"/>
      <w:r w:rsidRPr="00B31F6D">
        <w:rPr>
          <w:sz w:val="28"/>
          <w:szCs w:val="28"/>
        </w:rPr>
        <w:t>Устюженского</w:t>
      </w:r>
      <w:proofErr w:type="spellEnd"/>
      <w:r w:rsidRPr="00B31F6D">
        <w:rPr>
          <w:sz w:val="28"/>
          <w:szCs w:val="28"/>
        </w:rPr>
        <w:t xml:space="preserve"> муниципального района</w:t>
      </w:r>
      <w:r w:rsidRPr="00806883">
        <w:rPr>
          <w:sz w:val="28"/>
          <w:szCs w:val="28"/>
        </w:rPr>
        <w:t>.</w:t>
      </w:r>
    </w:p>
    <w:p w:rsidR="00FF02C0" w:rsidRDefault="00FF02C0" w:rsidP="00FF02C0">
      <w:pPr>
        <w:jc w:val="both"/>
        <w:rPr>
          <w:sz w:val="28"/>
          <w:szCs w:val="28"/>
        </w:rPr>
      </w:pPr>
    </w:p>
    <w:p w:rsidR="00360C58" w:rsidRDefault="00360C58" w:rsidP="00FF02C0">
      <w:pPr>
        <w:jc w:val="both"/>
        <w:rPr>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1"/>
        <w:gridCol w:w="4253"/>
      </w:tblGrid>
      <w:tr w:rsidR="00FF02C0" w:rsidTr="004C3FB8">
        <w:trPr>
          <w:trHeight w:val="360"/>
        </w:trPr>
        <w:tc>
          <w:tcPr>
            <w:tcW w:w="5211" w:type="dxa"/>
            <w:tcBorders>
              <w:top w:val="nil"/>
              <w:left w:val="nil"/>
              <w:bottom w:val="nil"/>
              <w:right w:val="nil"/>
              <w:tl2br w:val="nil"/>
              <w:tr2bl w:val="nil"/>
            </w:tcBorders>
          </w:tcPr>
          <w:p w:rsidR="00FF02C0" w:rsidRDefault="00FF02C0" w:rsidP="004C3FB8">
            <w:pPr>
              <w:rPr>
                <w:sz w:val="28"/>
              </w:rPr>
            </w:pPr>
            <w:r>
              <w:rPr>
                <w:sz w:val="28"/>
              </w:rPr>
              <w:t xml:space="preserve">Председатель Земского Собрания </w:t>
            </w:r>
            <w:proofErr w:type="spellStart"/>
            <w:r>
              <w:rPr>
                <w:sz w:val="28"/>
              </w:rPr>
              <w:t>Устюженского</w:t>
            </w:r>
            <w:proofErr w:type="spellEnd"/>
            <w:r>
              <w:rPr>
                <w:sz w:val="28"/>
              </w:rPr>
              <w:t xml:space="preserve"> муниципального округа Вологодской области</w:t>
            </w:r>
          </w:p>
          <w:p w:rsidR="00360C58" w:rsidRDefault="00360C58" w:rsidP="004C3FB8">
            <w:pPr>
              <w:rPr>
                <w:sz w:val="28"/>
              </w:rPr>
            </w:pPr>
          </w:p>
          <w:p w:rsidR="00FF02C0" w:rsidRDefault="00FF02C0" w:rsidP="004C3FB8">
            <w:r>
              <w:rPr>
                <w:sz w:val="28"/>
              </w:rPr>
              <w:t xml:space="preserve">_____________________ А.С. </w:t>
            </w:r>
            <w:proofErr w:type="spellStart"/>
            <w:r>
              <w:rPr>
                <w:sz w:val="28"/>
              </w:rPr>
              <w:t>Семаков</w:t>
            </w:r>
            <w:proofErr w:type="spellEnd"/>
          </w:p>
        </w:tc>
        <w:tc>
          <w:tcPr>
            <w:tcW w:w="4253" w:type="dxa"/>
            <w:tcBorders>
              <w:top w:val="nil"/>
              <w:left w:val="nil"/>
              <w:bottom w:val="nil"/>
              <w:right w:val="nil"/>
              <w:tl2br w:val="nil"/>
              <w:tr2bl w:val="nil"/>
            </w:tcBorders>
          </w:tcPr>
          <w:p w:rsidR="00FF02C0" w:rsidRDefault="00FF02C0" w:rsidP="004C3FB8">
            <w:pPr>
              <w:rPr>
                <w:sz w:val="28"/>
              </w:rPr>
            </w:pPr>
            <w:r>
              <w:rPr>
                <w:sz w:val="28"/>
              </w:rPr>
              <w:t xml:space="preserve">Глава </w:t>
            </w:r>
            <w:proofErr w:type="spellStart"/>
            <w:r>
              <w:rPr>
                <w:sz w:val="28"/>
              </w:rPr>
              <w:t>Устюженского</w:t>
            </w:r>
            <w:proofErr w:type="spellEnd"/>
            <w:r>
              <w:rPr>
                <w:sz w:val="28"/>
              </w:rPr>
              <w:t xml:space="preserve"> муниципального района</w:t>
            </w:r>
          </w:p>
          <w:p w:rsidR="00FF02C0" w:rsidRDefault="00FF02C0" w:rsidP="004C3FB8">
            <w:pPr>
              <w:rPr>
                <w:sz w:val="28"/>
              </w:rPr>
            </w:pPr>
            <w:r>
              <w:rPr>
                <w:sz w:val="28"/>
              </w:rPr>
              <w:t>Вологодской области</w:t>
            </w:r>
          </w:p>
          <w:p w:rsidR="00360C58" w:rsidRDefault="00360C58" w:rsidP="00360C58">
            <w:pPr>
              <w:ind w:right="-108"/>
              <w:rPr>
                <w:sz w:val="28"/>
              </w:rPr>
            </w:pPr>
          </w:p>
          <w:p w:rsidR="00FF02C0" w:rsidRDefault="00FF02C0" w:rsidP="00360C58">
            <w:pPr>
              <w:ind w:right="-108"/>
            </w:pPr>
            <w:r>
              <w:rPr>
                <w:sz w:val="28"/>
              </w:rPr>
              <w:t>_____</w:t>
            </w:r>
            <w:r w:rsidR="00360C58">
              <w:rPr>
                <w:sz w:val="28"/>
              </w:rPr>
              <w:t>_________</w:t>
            </w:r>
            <w:r>
              <w:rPr>
                <w:sz w:val="28"/>
              </w:rPr>
              <w:t>____ И.А. Петров</w:t>
            </w:r>
          </w:p>
        </w:tc>
      </w:tr>
    </w:tbl>
    <w:p w:rsidR="00777414" w:rsidRPr="00DF22A4" w:rsidRDefault="00777414" w:rsidP="00777414">
      <w:pPr>
        <w:spacing w:line="240" w:lineRule="exact"/>
        <w:ind w:left="5398"/>
        <w:jc w:val="center"/>
        <w:rPr>
          <w:b/>
          <w:color w:val="000000"/>
          <w:sz w:val="28"/>
          <w:szCs w:val="28"/>
        </w:rPr>
      </w:pPr>
    </w:p>
    <w:p w:rsidR="00777414" w:rsidRPr="00DF22A4" w:rsidRDefault="00777414" w:rsidP="00777414">
      <w:pPr>
        <w:spacing w:line="240" w:lineRule="exact"/>
        <w:ind w:left="5398"/>
        <w:jc w:val="center"/>
        <w:rPr>
          <w:b/>
          <w:color w:val="000000"/>
          <w:sz w:val="28"/>
          <w:szCs w:val="28"/>
        </w:rPr>
      </w:pPr>
    </w:p>
    <w:p w:rsidR="00116553" w:rsidRPr="00360C58" w:rsidRDefault="00777414" w:rsidP="00AA7F0A">
      <w:pPr>
        <w:spacing w:line="228" w:lineRule="auto"/>
        <w:ind w:firstLine="4536"/>
        <w:jc w:val="center"/>
        <w:rPr>
          <w:bCs/>
          <w:sz w:val="27"/>
          <w:szCs w:val="27"/>
        </w:rPr>
      </w:pPr>
      <w:r w:rsidRPr="00DF22A4">
        <w:rPr>
          <w:b/>
          <w:color w:val="000000"/>
          <w:sz w:val="28"/>
          <w:szCs w:val="28"/>
        </w:rPr>
        <w:br w:type="page"/>
      </w:r>
      <w:r w:rsidR="00116553" w:rsidRPr="00360C58">
        <w:rPr>
          <w:bCs/>
          <w:sz w:val="27"/>
          <w:szCs w:val="27"/>
        </w:rPr>
        <w:lastRenderedPageBreak/>
        <w:t>Приложение</w:t>
      </w:r>
    </w:p>
    <w:p w:rsidR="00777414" w:rsidRPr="00360C58" w:rsidRDefault="00116553" w:rsidP="00AA7F0A">
      <w:pPr>
        <w:spacing w:line="228" w:lineRule="auto"/>
        <w:ind w:left="4536"/>
        <w:rPr>
          <w:sz w:val="27"/>
          <w:szCs w:val="27"/>
        </w:rPr>
      </w:pPr>
      <w:r w:rsidRPr="00360C58">
        <w:rPr>
          <w:bCs/>
          <w:sz w:val="27"/>
          <w:szCs w:val="27"/>
        </w:rPr>
        <w:t xml:space="preserve">к </w:t>
      </w:r>
      <w:hyperlink w:anchor="sub_0" w:history="1">
        <w:r w:rsidRPr="00360C58">
          <w:rPr>
            <w:rStyle w:val="a3"/>
            <w:color w:val="auto"/>
            <w:sz w:val="27"/>
            <w:szCs w:val="27"/>
            <w:u w:val="none"/>
          </w:rPr>
          <w:t>решению</w:t>
        </w:r>
      </w:hyperlink>
      <w:r w:rsidRPr="00360C58">
        <w:rPr>
          <w:sz w:val="27"/>
          <w:szCs w:val="27"/>
        </w:rPr>
        <w:t xml:space="preserve"> </w:t>
      </w:r>
      <w:r w:rsidRPr="00360C58">
        <w:rPr>
          <w:bCs/>
          <w:sz w:val="27"/>
          <w:szCs w:val="27"/>
        </w:rPr>
        <w:t>Земского Собрания</w:t>
      </w:r>
      <w:r w:rsidRPr="00360C58">
        <w:rPr>
          <w:bCs/>
          <w:sz w:val="27"/>
          <w:szCs w:val="27"/>
        </w:rPr>
        <w:br/>
      </w:r>
      <w:proofErr w:type="spellStart"/>
      <w:r w:rsidRPr="00360C58">
        <w:rPr>
          <w:bCs/>
          <w:sz w:val="27"/>
          <w:szCs w:val="27"/>
        </w:rPr>
        <w:t>Ус</w:t>
      </w:r>
      <w:r w:rsidR="00692FDE" w:rsidRPr="00360C58">
        <w:rPr>
          <w:bCs/>
          <w:sz w:val="27"/>
          <w:szCs w:val="27"/>
        </w:rPr>
        <w:t>тюженского</w:t>
      </w:r>
      <w:proofErr w:type="spellEnd"/>
      <w:r w:rsidR="00692FDE" w:rsidRPr="00360C58">
        <w:rPr>
          <w:bCs/>
          <w:sz w:val="27"/>
          <w:szCs w:val="27"/>
        </w:rPr>
        <w:t xml:space="preserve"> муниципального округа</w:t>
      </w:r>
      <w:r w:rsidRPr="00360C58">
        <w:rPr>
          <w:bCs/>
          <w:sz w:val="27"/>
          <w:szCs w:val="27"/>
        </w:rPr>
        <w:br/>
        <w:t xml:space="preserve">от </w:t>
      </w:r>
      <w:r w:rsidR="00692FDE" w:rsidRPr="00360C58">
        <w:rPr>
          <w:bCs/>
          <w:sz w:val="27"/>
          <w:szCs w:val="27"/>
          <w:u w:val="single"/>
        </w:rPr>
        <w:t>00.12</w:t>
      </w:r>
      <w:r w:rsidR="00AE2145" w:rsidRPr="00360C58">
        <w:rPr>
          <w:bCs/>
          <w:sz w:val="27"/>
          <w:szCs w:val="27"/>
          <w:u w:val="single"/>
        </w:rPr>
        <w:t>.202</w:t>
      </w:r>
      <w:r w:rsidR="00692FDE" w:rsidRPr="00360C58">
        <w:rPr>
          <w:bCs/>
          <w:sz w:val="27"/>
          <w:szCs w:val="27"/>
          <w:u w:val="single"/>
        </w:rPr>
        <w:t>2</w:t>
      </w:r>
      <w:r w:rsidRPr="00360C58">
        <w:rPr>
          <w:bCs/>
          <w:sz w:val="27"/>
          <w:szCs w:val="27"/>
        </w:rPr>
        <w:t xml:space="preserve"> № </w:t>
      </w:r>
      <w:r w:rsidR="00692FDE" w:rsidRPr="00360C58">
        <w:rPr>
          <w:bCs/>
          <w:sz w:val="27"/>
          <w:szCs w:val="27"/>
          <w:u w:val="single"/>
        </w:rPr>
        <w:t>00</w:t>
      </w:r>
    </w:p>
    <w:p w:rsidR="00777414" w:rsidRPr="00360C58" w:rsidRDefault="00777414" w:rsidP="00AA7F0A">
      <w:pPr>
        <w:spacing w:line="228" w:lineRule="auto"/>
        <w:ind w:firstLine="567"/>
        <w:jc w:val="right"/>
        <w:rPr>
          <w:sz w:val="27"/>
          <w:szCs w:val="27"/>
        </w:rPr>
      </w:pPr>
    </w:p>
    <w:p w:rsidR="00D21E32" w:rsidRPr="00CF641D" w:rsidRDefault="00D21E32" w:rsidP="00D21E32">
      <w:pPr>
        <w:spacing w:line="228" w:lineRule="auto"/>
        <w:jc w:val="center"/>
        <w:rPr>
          <w:b/>
          <w:bCs/>
          <w:sz w:val="27"/>
          <w:szCs w:val="27"/>
        </w:rPr>
      </w:pPr>
      <w:r w:rsidRPr="00CF641D">
        <w:rPr>
          <w:b/>
          <w:bCs/>
          <w:sz w:val="27"/>
          <w:szCs w:val="27"/>
        </w:rPr>
        <w:t>Положение о муниципальном жилищном контроле</w:t>
      </w:r>
    </w:p>
    <w:p w:rsidR="00D21E32" w:rsidRPr="00CF641D" w:rsidRDefault="00D21E32" w:rsidP="00D21E32">
      <w:pPr>
        <w:spacing w:line="228" w:lineRule="auto"/>
        <w:jc w:val="center"/>
        <w:rPr>
          <w:b/>
          <w:bCs/>
          <w:sz w:val="27"/>
          <w:szCs w:val="27"/>
        </w:rPr>
      </w:pPr>
      <w:r w:rsidRPr="00CF641D">
        <w:rPr>
          <w:b/>
          <w:bCs/>
          <w:sz w:val="27"/>
          <w:szCs w:val="27"/>
        </w:rPr>
        <w:t xml:space="preserve">на территории </w:t>
      </w:r>
      <w:proofErr w:type="spellStart"/>
      <w:r w:rsidRPr="00CF641D">
        <w:rPr>
          <w:b/>
          <w:bCs/>
          <w:sz w:val="27"/>
          <w:szCs w:val="27"/>
        </w:rPr>
        <w:t>Устюженского</w:t>
      </w:r>
      <w:proofErr w:type="spellEnd"/>
      <w:r w:rsidRPr="00CF641D">
        <w:rPr>
          <w:b/>
          <w:bCs/>
          <w:sz w:val="27"/>
          <w:szCs w:val="27"/>
        </w:rPr>
        <w:t> муниципального округа</w:t>
      </w:r>
    </w:p>
    <w:p w:rsidR="00D21E32" w:rsidRPr="00CF641D" w:rsidRDefault="00D21E32" w:rsidP="00D21E32">
      <w:pPr>
        <w:spacing w:line="228" w:lineRule="auto"/>
        <w:jc w:val="center"/>
        <w:rPr>
          <w:b/>
          <w:bCs/>
          <w:sz w:val="27"/>
          <w:szCs w:val="27"/>
        </w:rPr>
      </w:pPr>
      <w:r w:rsidRPr="00CF641D">
        <w:rPr>
          <w:b/>
          <w:bCs/>
          <w:sz w:val="27"/>
          <w:szCs w:val="27"/>
        </w:rPr>
        <w:t xml:space="preserve"> (далее – Положение)</w:t>
      </w:r>
    </w:p>
    <w:p w:rsidR="00D21E32" w:rsidRPr="00CF641D" w:rsidRDefault="00D21E32" w:rsidP="00D21E32">
      <w:pPr>
        <w:spacing w:line="228" w:lineRule="auto"/>
        <w:jc w:val="center"/>
        <w:rPr>
          <w:sz w:val="27"/>
          <w:szCs w:val="27"/>
        </w:rPr>
      </w:pPr>
    </w:p>
    <w:p w:rsidR="00D21E32" w:rsidRPr="00CF641D" w:rsidRDefault="00D21E32" w:rsidP="00D21E32">
      <w:pPr>
        <w:pStyle w:val="ConsPlusNormal"/>
        <w:numPr>
          <w:ilvl w:val="0"/>
          <w:numId w:val="1"/>
        </w:numPr>
        <w:spacing w:line="228" w:lineRule="auto"/>
        <w:jc w:val="center"/>
        <w:rPr>
          <w:rFonts w:ascii="Times New Roman" w:hAnsi="Times New Roman" w:cs="Times New Roman"/>
          <w:bCs/>
          <w:sz w:val="27"/>
          <w:szCs w:val="27"/>
        </w:rPr>
      </w:pPr>
      <w:r w:rsidRPr="00CF641D">
        <w:rPr>
          <w:rFonts w:ascii="Times New Roman" w:hAnsi="Times New Roman" w:cs="Times New Roman"/>
          <w:bCs/>
          <w:sz w:val="27"/>
          <w:szCs w:val="27"/>
        </w:rPr>
        <w:t>Общие положения</w:t>
      </w:r>
    </w:p>
    <w:p w:rsidR="00D21E32" w:rsidRPr="00CF641D" w:rsidRDefault="00D21E32" w:rsidP="00D21E32">
      <w:pPr>
        <w:pStyle w:val="ConsPlusNormal"/>
        <w:spacing w:line="228" w:lineRule="auto"/>
        <w:ind w:left="720" w:firstLine="0"/>
        <w:rPr>
          <w:rFonts w:ascii="Times New Roman" w:hAnsi="Times New Roman" w:cs="Times New Roman"/>
          <w:bCs/>
          <w:sz w:val="27"/>
          <w:szCs w:val="27"/>
        </w:rPr>
      </w:pP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sz w:val="27"/>
          <w:szCs w:val="27"/>
        </w:rPr>
        <w:t xml:space="preserve">1.1. Настоящее Положение устанавливает порядок осуществления муниципального жилищного контроля на </w:t>
      </w:r>
      <w:r w:rsidRPr="00CF641D">
        <w:rPr>
          <w:rFonts w:ascii="Times New Roman" w:hAnsi="Times New Roman" w:cs="Times New Roman"/>
          <w:bCs/>
          <w:sz w:val="27"/>
          <w:szCs w:val="27"/>
        </w:rPr>
        <w:t xml:space="preserve">территории </w:t>
      </w:r>
      <w:proofErr w:type="spellStart"/>
      <w:r w:rsidRPr="00CF641D">
        <w:rPr>
          <w:rFonts w:ascii="Times New Roman" w:hAnsi="Times New Roman" w:cs="Times New Roman"/>
          <w:bCs/>
          <w:sz w:val="27"/>
          <w:szCs w:val="27"/>
        </w:rPr>
        <w:t>Устюженского</w:t>
      </w:r>
      <w:proofErr w:type="spellEnd"/>
      <w:r w:rsidRPr="00CF641D">
        <w:rPr>
          <w:rFonts w:ascii="Times New Roman" w:hAnsi="Times New Roman" w:cs="Times New Roman"/>
          <w:bCs/>
          <w:sz w:val="27"/>
          <w:szCs w:val="27"/>
        </w:rPr>
        <w:t> муниципального округа</w:t>
      </w:r>
      <w:r w:rsidRPr="00CF641D">
        <w:rPr>
          <w:rFonts w:ascii="Times New Roman" w:hAnsi="Times New Roman" w:cs="Times New Roman"/>
          <w:sz w:val="27"/>
          <w:szCs w:val="27"/>
        </w:rPr>
        <w:t xml:space="preserve"> (далее – муниципальный жилищный контроль).</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sz w:val="27"/>
          <w:szCs w:val="27"/>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w:t>
      </w:r>
      <w:r w:rsidRPr="00CF641D">
        <w:rPr>
          <w:rFonts w:ascii="Times New Roman" w:hAnsi="Times New Roman" w:cs="Times New Roman"/>
          <w:color w:val="000000"/>
          <w:sz w:val="27"/>
          <w:szCs w:val="27"/>
        </w:rPr>
        <w:t xml:space="preserve"> законодательством об энергосбережении и о повышении энергетической эффективности в отношении муниципального жилищного фонда:</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proofErr w:type="gramStart"/>
      <w:r w:rsidRPr="00CF641D">
        <w:rPr>
          <w:rFonts w:ascii="Times New Roman" w:hAnsi="Times New Roman" w:cs="Times New Roman"/>
          <w:color w:val="000000"/>
          <w:sz w:val="27"/>
          <w:szCs w:val="27"/>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2) требований к формированию фондов капитального ремонта;</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4) требований к предоставлению коммунальных услуг собственникам и пользователям помещений в многоквартирных домах и жилых домов;</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6) правил содержания общего имущества в многоквартирном доме и правил изменения размера платы за содержание жилого помещения;</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lastRenderedPageBreak/>
        <w:t xml:space="preserve">9) требований к порядку размещения </w:t>
      </w:r>
      <w:proofErr w:type="spellStart"/>
      <w:r w:rsidRPr="00CF641D">
        <w:rPr>
          <w:rFonts w:ascii="Times New Roman" w:hAnsi="Times New Roman" w:cs="Times New Roman"/>
          <w:color w:val="000000"/>
          <w:sz w:val="27"/>
          <w:szCs w:val="27"/>
        </w:rPr>
        <w:t>ресурсоснабжающими</w:t>
      </w:r>
      <w:proofErr w:type="spellEnd"/>
      <w:r w:rsidRPr="00CF641D">
        <w:rPr>
          <w:rFonts w:ascii="Times New Roman" w:hAnsi="Times New Roman" w:cs="Times New Roman"/>
          <w:color w:val="000000"/>
          <w:sz w:val="27"/>
          <w:szCs w:val="27"/>
        </w:rPr>
        <w:t xml:space="preserve"> организациями, лицами, осуществляющими деятельность по управлению многоквартирными домами, информации в системе;</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10) требований к обеспечению доступности для инвалидов помещений в многоквартирных домах;</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11) требований к предоставлению жилых помещений в наемных домах социального использования.</w:t>
      </w:r>
    </w:p>
    <w:p w:rsidR="00D21E32" w:rsidRPr="00CF641D" w:rsidRDefault="00D21E32" w:rsidP="00D21E32">
      <w:pPr>
        <w:spacing w:line="228" w:lineRule="auto"/>
        <w:ind w:firstLine="709"/>
        <w:contextualSpacing/>
        <w:jc w:val="both"/>
        <w:rPr>
          <w:color w:val="000000"/>
          <w:sz w:val="27"/>
          <w:szCs w:val="27"/>
        </w:rPr>
      </w:pPr>
      <w:r w:rsidRPr="00CF641D">
        <w:rPr>
          <w:color w:val="000000"/>
          <w:sz w:val="27"/>
          <w:szCs w:val="27"/>
        </w:rPr>
        <w:t xml:space="preserve">1.3. Муниципальный жилищный контроль осуществляется администрацией </w:t>
      </w:r>
      <w:proofErr w:type="spellStart"/>
      <w:r w:rsidRPr="00CF641D">
        <w:rPr>
          <w:sz w:val="27"/>
          <w:szCs w:val="27"/>
        </w:rPr>
        <w:t>Устюженского</w:t>
      </w:r>
      <w:proofErr w:type="spellEnd"/>
      <w:r w:rsidRPr="00CF641D">
        <w:rPr>
          <w:sz w:val="27"/>
          <w:szCs w:val="27"/>
        </w:rPr>
        <w:t xml:space="preserve"> муниципального округа</w:t>
      </w:r>
      <w:r w:rsidRPr="00CF641D">
        <w:rPr>
          <w:i/>
          <w:iCs/>
          <w:color w:val="000000"/>
          <w:sz w:val="27"/>
          <w:szCs w:val="27"/>
        </w:rPr>
        <w:t xml:space="preserve"> </w:t>
      </w:r>
      <w:r w:rsidRPr="00CF641D">
        <w:rPr>
          <w:color w:val="000000"/>
          <w:sz w:val="27"/>
          <w:szCs w:val="27"/>
        </w:rPr>
        <w:t>(далее – администрация).</w:t>
      </w:r>
    </w:p>
    <w:p w:rsidR="00D21E32" w:rsidRPr="00CF641D" w:rsidRDefault="00D21E32" w:rsidP="00D21E32">
      <w:pPr>
        <w:spacing w:line="228" w:lineRule="auto"/>
        <w:ind w:firstLine="709"/>
        <w:contextualSpacing/>
        <w:jc w:val="both"/>
        <w:rPr>
          <w:sz w:val="27"/>
          <w:szCs w:val="27"/>
        </w:rPr>
      </w:pPr>
      <w:r w:rsidRPr="00CF641D">
        <w:rPr>
          <w:color w:val="000000"/>
          <w:sz w:val="27"/>
          <w:szCs w:val="27"/>
        </w:rPr>
        <w:t xml:space="preserve">1.4. Должностными лицами администрации, уполномоченными осуществлять муниципальный жилищный контроль, являются первый заместитель главы </w:t>
      </w:r>
      <w:proofErr w:type="spellStart"/>
      <w:r w:rsidRPr="00CF641D">
        <w:rPr>
          <w:color w:val="000000"/>
          <w:sz w:val="27"/>
          <w:szCs w:val="27"/>
        </w:rPr>
        <w:t>Устюженского</w:t>
      </w:r>
      <w:proofErr w:type="spellEnd"/>
      <w:r w:rsidRPr="00CF641D">
        <w:rPr>
          <w:color w:val="000000"/>
          <w:sz w:val="27"/>
          <w:szCs w:val="27"/>
        </w:rPr>
        <w:t xml:space="preserve"> муниципального  округа – начальник управления жилищно-коммунального хозяйства, архитектуры, строительства и экологии; заведующий сектором жилищно-коммунального хозяйства управления жилищно-коммунального хозяйства, архитектуры, строительства и экологии администрации </w:t>
      </w:r>
      <w:proofErr w:type="spellStart"/>
      <w:r w:rsidRPr="00CF641D">
        <w:rPr>
          <w:color w:val="000000"/>
          <w:sz w:val="27"/>
          <w:szCs w:val="27"/>
        </w:rPr>
        <w:t>Устюженского</w:t>
      </w:r>
      <w:proofErr w:type="spellEnd"/>
      <w:r w:rsidRPr="00CF641D">
        <w:rPr>
          <w:color w:val="000000"/>
          <w:sz w:val="27"/>
          <w:szCs w:val="27"/>
        </w:rPr>
        <w:t xml:space="preserve"> муниципального округа (далее также – должностные лица, уполномоченные осуществлять контроль)</w:t>
      </w:r>
      <w:r w:rsidRPr="00CF641D">
        <w:rPr>
          <w:i/>
          <w:iCs/>
          <w:color w:val="000000"/>
          <w:sz w:val="27"/>
          <w:szCs w:val="27"/>
        </w:rPr>
        <w:t>.</w:t>
      </w:r>
      <w:r w:rsidRPr="00CF641D">
        <w:rPr>
          <w:color w:val="000000"/>
          <w:sz w:val="27"/>
          <w:szCs w:val="27"/>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D21E32" w:rsidRPr="00CF641D" w:rsidRDefault="00D21E32" w:rsidP="00D21E32">
      <w:pPr>
        <w:spacing w:line="228" w:lineRule="auto"/>
        <w:ind w:firstLine="709"/>
        <w:contextualSpacing/>
        <w:jc w:val="both"/>
        <w:rPr>
          <w:sz w:val="27"/>
          <w:szCs w:val="27"/>
        </w:rPr>
      </w:pPr>
      <w:r w:rsidRPr="00CF641D">
        <w:rPr>
          <w:color w:val="000000"/>
          <w:sz w:val="27"/>
          <w:szCs w:val="27"/>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w:t>
      </w:r>
      <w:r w:rsidRPr="00CF641D">
        <w:rPr>
          <w:rStyle w:val="a3"/>
          <w:rFonts w:ascii="Times New Roman" w:hAnsi="Times New Roman" w:cs="Times New Roman"/>
          <w:color w:val="000000"/>
          <w:sz w:val="27"/>
          <w:szCs w:val="27"/>
          <w:u w:val="none"/>
        </w:rPr>
        <w:t>закона</w:t>
      </w:r>
      <w:r w:rsidRPr="00CF641D">
        <w:rPr>
          <w:rFonts w:ascii="Times New Roman" w:hAnsi="Times New Roman" w:cs="Times New Roman"/>
          <w:color w:val="000000"/>
          <w:sz w:val="27"/>
          <w:szCs w:val="27"/>
        </w:rPr>
        <w:t xml:space="preserve"> от 06.10.2003 № 131-ФЗ «Об общих принципах организации местного самоуправления в Российской Федерации».</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 xml:space="preserve">1.6. Объектами </w:t>
      </w:r>
      <w:bookmarkStart w:id="2" w:name="_Hlk77676821"/>
      <w:r w:rsidRPr="00CF641D">
        <w:rPr>
          <w:rFonts w:ascii="Times New Roman" w:hAnsi="Times New Roman" w:cs="Times New Roman"/>
          <w:color w:val="000000"/>
          <w:sz w:val="27"/>
          <w:szCs w:val="27"/>
        </w:rPr>
        <w:t xml:space="preserve">муниципального жилищного контроля </w:t>
      </w:r>
      <w:bookmarkEnd w:id="2"/>
      <w:r w:rsidRPr="00CF641D">
        <w:rPr>
          <w:rFonts w:ascii="Times New Roman" w:hAnsi="Times New Roman" w:cs="Times New Roman"/>
          <w:color w:val="000000"/>
          <w:sz w:val="27"/>
          <w:szCs w:val="27"/>
        </w:rPr>
        <w:t>являются:</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CF641D">
        <w:rPr>
          <w:rFonts w:ascii="Times New Roman" w:hAnsi="Times New Roman" w:cs="Times New Roman"/>
          <w:color w:val="000000"/>
          <w:sz w:val="27"/>
          <w:szCs w:val="27"/>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CF641D">
        <w:rPr>
          <w:rFonts w:ascii="Times New Roman" w:hAnsi="Times New Roman" w:cs="Times New Roman"/>
          <w:color w:val="000000"/>
          <w:sz w:val="27"/>
          <w:szCs w:val="27"/>
        </w:rPr>
        <w:t>;</w:t>
      </w:r>
      <w:bookmarkEnd w:id="4"/>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lastRenderedPageBreak/>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1.8. Система оценки и управления рисками при осуществлении муниципального жилищного контроля не применяется.</w:t>
      </w:r>
    </w:p>
    <w:p w:rsidR="00D21E32" w:rsidRPr="00CF641D" w:rsidRDefault="00D21E32" w:rsidP="00D21E32">
      <w:pPr>
        <w:pStyle w:val="ConsPlusNormal"/>
        <w:spacing w:line="228" w:lineRule="auto"/>
        <w:ind w:firstLine="0"/>
        <w:jc w:val="center"/>
        <w:rPr>
          <w:rFonts w:ascii="Times New Roman" w:hAnsi="Times New Roman" w:cs="Times New Roman"/>
          <w:color w:val="000000"/>
          <w:sz w:val="27"/>
          <w:szCs w:val="27"/>
        </w:rPr>
      </w:pPr>
      <w:bookmarkStart w:id="5" w:name="Par61"/>
      <w:bookmarkEnd w:id="5"/>
    </w:p>
    <w:p w:rsidR="00D21E32" w:rsidRPr="00CF641D" w:rsidRDefault="00D21E32" w:rsidP="00D21E32">
      <w:pPr>
        <w:pStyle w:val="ConsPlusNormal"/>
        <w:numPr>
          <w:ilvl w:val="0"/>
          <w:numId w:val="1"/>
        </w:numPr>
        <w:spacing w:line="228" w:lineRule="auto"/>
        <w:jc w:val="center"/>
        <w:rPr>
          <w:rFonts w:ascii="Times New Roman" w:hAnsi="Times New Roman" w:cs="Times New Roman"/>
          <w:b/>
          <w:bCs/>
          <w:color w:val="000000"/>
          <w:sz w:val="27"/>
          <w:szCs w:val="27"/>
        </w:rPr>
      </w:pPr>
      <w:r w:rsidRPr="00CF641D">
        <w:rPr>
          <w:rFonts w:ascii="Times New Roman" w:hAnsi="Times New Roman" w:cs="Times New Roman"/>
          <w:b/>
          <w:bCs/>
          <w:color w:val="000000"/>
          <w:sz w:val="27"/>
          <w:szCs w:val="27"/>
        </w:rPr>
        <w:t xml:space="preserve">Профилактика рисков причинения вреда (ущерба) </w:t>
      </w:r>
    </w:p>
    <w:p w:rsidR="00D21E32" w:rsidRPr="00CF641D" w:rsidRDefault="00D21E32" w:rsidP="00D21E32">
      <w:pPr>
        <w:pStyle w:val="ConsPlusNormal"/>
        <w:spacing w:line="228" w:lineRule="auto"/>
        <w:ind w:left="720" w:firstLine="0"/>
        <w:jc w:val="center"/>
        <w:rPr>
          <w:rFonts w:ascii="Times New Roman" w:hAnsi="Times New Roman" w:cs="Times New Roman"/>
          <w:b/>
          <w:bCs/>
          <w:color w:val="000000"/>
          <w:sz w:val="27"/>
          <w:szCs w:val="27"/>
        </w:rPr>
      </w:pPr>
      <w:r w:rsidRPr="00CF641D">
        <w:rPr>
          <w:rFonts w:ascii="Times New Roman" w:hAnsi="Times New Roman" w:cs="Times New Roman"/>
          <w:b/>
          <w:bCs/>
          <w:color w:val="000000"/>
          <w:sz w:val="27"/>
          <w:szCs w:val="27"/>
        </w:rPr>
        <w:t>охраняемым законом ценностям</w:t>
      </w:r>
    </w:p>
    <w:p w:rsidR="00D21E32" w:rsidRPr="00CF641D" w:rsidRDefault="00D21E32" w:rsidP="00D21E32">
      <w:pPr>
        <w:pStyle w:val="ConsPlusNormal"/>
        <w:spacing w:line="228" w:lineRule="auto"/>
        <w:ind w:firstLine="0"/>
        <w:jc w:val="center"/>
        <w:rPr>
          <w:rFonts w:ascii="Times New Roman" w:hAnsi="Times New Roman" w:cs="Times New Roman"/>
          <w:b/>
          <w:bCs/>
          <w:color w:val="000000"/>
          <w:sz w:val="27"/>
          <w:szCs w:val="27"/>
        </w:rPr>
      </w:pP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2.1. Администрация осуществляет муниципальный жилищный контроль, в том числе посредством проведения профилактических мероприятий.</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В случае</w:t>
      </w:r>
      <w:proofErr w:type="gramStart"/>
      <w:r w:rsidRPr="00CF641D">
        <w:rPr>
          <w:rFonts w:ascii="Times New Roman" w:hAnsi="Times New Roman" w:cs="Times New Roman"/>
          <w:color w:val="000000"/>
          <w:sz w:val="27"/>
          <w:szCs w:val="27"/>
        </w:rPr>
        <w:t>,</w:t>
      </w:r>
      <w:proofErr w:type="gramEnd"/>
      <w:r w:rsidRPr="00CF641D">
        <w:rPr>
          <w:rFonts w:ascii="Times New Roman" w:hAnsi="Times New Roman" w:cs="Times New Roman"/>
          <w:color w:val="000000"/>
          <w:sz w:val="27"/>
          <w:szCs w:val="27"/>
        </w:rPr>
        <w:t xml:space="preserve">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proofErr w:type="spellStart"/>
      <w:r w:rsidRPr="00CF641D">
        <w:rPr>
          <w:rFonts w:ascii="Times New Roman" w:hAnsi="Times New Roman" w:cs="Times New Roman"/>
          <w:color w:val="000000"/>
          <w:sz w:val="27"/>
          <w:szCs w:val="27"/>
        </w:rPr>
        <w:t>Устюженского</w:t>
      </w:r>
      <w:proofErr w:type="spellEnd"/>
      <w:r w:rsidRPr="00CF641D">
        <w:rPr>
          <w:rFonts w:ascii="Times New Roman" w:hAnsi="Times New Roman" w:cs="Times New Roman"/>
          <w:color w:val="000000"/>
          <w:sz w:val="27"/>
          <w:szCs w:val="27"/>
        </w:rPr>
        <w:t xml:space="preserve"> муниципального округа для принятия решения о проведении контрольных мероприятий.</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2.5. При осуществлении администрацией муниципального жилищного контроля могут проводиться следующие виды профилактических мероприятий:</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1) информирование;</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2) обобщение правоприменительной практики;</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3) объявление предостережений;</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4) консультирование;</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5) профилактический визит.</w:t>
      </w:r>
    </w:p>
    <w:p w:rsidR="00D21E32" w:rsidRPr="00CF641D" w:rsidRDefault="00D21E32" w:rsidP="00D21E32">
      <w:pPr>
        <w:spacing w:line="228" w:lineRule="auto"/>
        <w:ind w:firstLine="709"/>
        <w:jc w:val="both"/>
        <w:rPr>
          <w:color w:val="000000"/>
          <w:sz w:val="27"/>
          <w:szCs w:val="27"/>
        </w:rPr>
      </w:pPr>
      <w:r w:rsidRPr="00CF641D">
        <w:rPr>
          <w:color w:val="000000"/>
          <w:sz w:val="27"/>
          <w:szCs w:val="27"/>
        </w:rPr>
        <w:t xml:space="preserve">2.6. </w:t>
      </w:r>
      <w:proofErr w:type="gramStart"/>
      <w:r w:rsidRPr="00CF641D">
        <w:rPr>
          <w:color w:val="000000"/>
          <w:sz w:val="27"/>
          <w:szCs w:val="27"/>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proofErr w:type="spellStart"/>
      <w:r w:rsidR="004C3FB8">
        <w:rPr>
          <w:color w:val="000000"/>
          <w:sz w:val="27"/>
          <w:szCs w:val="27"/>
        </w:rPr>
        <w:t>Устюженского</w:t>
      </w:r>
      <w:proofErr w:type="spellEnd"/>
      <w:r w:rsidR="004C3FB8">
        <w:rPr>
          <w:color w:val="000000"/>
          <w:sz w:val="27"/>
          <w:szCs w:val="27"/>
        </w:rPr>
        <w:t xml:space="preserve"> муниципального о</w:t>
      </w:r>
      <w:r w:rsidRPr="00CF641D">
        <w:rPr>
          <w:color w:val="000000"/>
          <w:sz w:val="27"/>
          <w:szCs w:val="27"/>
        </w:rPr>
        <w:t>круга в информационно-телекоммуникационной сети «Интернет» (далее – официальный сайт) в специальном разделе, посвященном контрольной деятельности (</w:t>
      </w:r>
      <w:r w:rsidRPr="00CF641D">
        <w:rPr>
          <w:color w:val="000000"/>
          <w:sz w:val="27"/>
          <w:szCs w:val="27"/>
          <w:shd w:val="clear" w:color="auto" w:fill="FFFFFF"/>
        </w:rPr>
        <w:t xml:space="preserve">доступ к специальному разделу должен осуществляться с главной (основной) страницы </w:t>
      </w:r>
      <w:r w:rsidRPr="00CF641D">
        <w:rPr>
          <w:color w:val="000000"/>
          <w:sz w:val="27"/>
          <w:szCs w:val="27"/>
        </w:rPr>
        <w:t>официального сайта</w:t>
      </w:r>
      <w:r w:rsidRPr="00CF641D">
        <w:rPr>
          <w:color w:val="000000"/>
          <w:sz w:val="27"/>
          <w:szCs w:val="27"/>
          <w:shd w:val="clear" w:color="auto" w:fill="FFFFFF"/>
        </w:rPr>
        <w:t>)</w:t>
      </w:r>
      <w:r w:rsidRPr="00CF641D">
        <w:rPr>
          <w:color w:val="000000"/>
          <w:sz w:val="27"/>
          <w:szCs w:val="27"/>
        </w:rPr>
        <w:t xml:space="preserve">, в </w:t>
      </w:r>
      <w:r w:rsidRPr="00CF641D">
        <w:rPr>
          <w:color w:val="000000"/>
          <w:sz w:val="27"/>
          <w:szCs w:val="27"/>
        </w:rPr>
        <w:lastRenderedPageBreak/>
        <w:t>средствах массовой информации,</w:t>
      </w:r>
      <w:r w:rsidRPr="00CF641D">
        <w:rPr>
          <w:color w:val="000000"/>
          <w:sz w:val="27"/>
          <w:szCs w:val="27"/>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CF641D">
        <w:rPr>
          <w:color w:val="000000"/>
          <w:sz w:val="27"/>
          <w:szCs w:val="27"/>
          <w:shd w:val="clear" w:color="auto" w:fill="FFFFFF"/>
        </w:rPr>
        <w:t xml:space="preserve"> в иных формах.</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9" w:history="1">
        <w:r w:rsidRPr="00CF641D">
          <w:rPr>
            <w:rStyle w:val="a3"/>
            <w:rFonts w:ascii="Times New Roman" w:hAnsi="Times New Roman" w:cs="Times New Roman"/>
            <w:color w:val="000000"/>
            <w:sz w:val="27"/>
            <w:szCs w:val="27"/>
            <w:u w:val="none"/>
          </w:rPr>
          <w:t>частью 3 статьи 46</w:t>
        </w:r>
      </w:hyperlink>
      <w:r w:rsidRPr="00CF641D">
        <w:rPr>
          <w:rFonts w:ascii="Times New Roman" w:hAnsi="Times New Roman" w:cs="Times New Roman"/>
          <w:color w:val="000000"/>
          <w:sz w:val="27"/>
          <w:szCs w:val="27"/>
        </w:rPr>
        <w:t xml:space="preserve"> Федерального закона № 248-ФЗ.</w:t>
      </w:r>
    </w:p>
    <w:p w:rsidR="00D21E32" w:rsidRPr="00CF641D" w:rsidRDefault="00D21E32" w:rsidP="00D21E32">
      <w:pPr>
        <w:spacing w:line="228" w:lineRule="auto"/>
        <w:ind w:firstLine="709"/>
        <w:jc w:val="both"/>
        <w:rPr>
          <w:sz w:val="27"/>
          <w:szCs w:val="27"/>
        </w:rPr>
      </w:pPr>
      <w:r w:rsidRPr="00CF641D">
        <w:rPr>
          <w:color w:val="000000"/>
          <w:sz w:val="27"/>
          <w:szCs w:val="27"/>
        </w:rPr>
        <w:t xml:space="preserve">Администрация также вправе информировать население </w:t>
      </w:r>
      <w:proofErr w:type="spellStart"/>
      <w:r w:rsidRPr="00CF641D">
        <w:rPr>
          <w:sz w:val="27"/>
          <w:szCs w:val="27"/>
        </w:rPr>
        <w:t>Устюженского</w:t>
      </w:r>
      <w:proofErr w:type="spellEnd"/>
      <w:r w:rsidRPr="00CF641D">
        <w:rPr>
          <w:sz w:val="27"/>
          <w:szCs w:val="27"/>
        </w:rPr>
        <w:t> муниципального  округа</w:t>
      </w:r>
      <w:r w:rsidRPr="00CF641D">
        <w:rPr>
          <w:i/>
          <w:iCs/>
          <w:color w:val="000000"/>
          <w:sz w:val="27"/>
          <w:szCs w:val="27"/>
        </w:rPr>
        <w:t xml:space="preserve"> </w:t>
      </w:r>
      <w:r w:rsidRPr="00CF641D">
        <w:rPr>
          <w:color w:val="000000"/>
          <w:sz w:val="27"/>
          <w:szCs w:val="27"/>
        </w:rPr>
        <w:t>на собраниях и конференциях граждан об обязательных требованиях, предъявляемых к объектам контроля.</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администрацией. Указанный доклад размещается в срок до 1 июля года, следующего за отчетным годом, на официальном сайте в специальном разделе, посвященном контрольной деятельности.</w:t>
      </w:r>
    </w:p>
    <w:p w:rsidR="00D21E32" w:rsidRPr="00CF641D" w:rsidRDefault="00D21E32" w:rsidP="00D21E32">
      <w:pPr>
        <w:spacing w:line="228" w:lineRule="auto"/>
        <w:ind w:firstLine="709"/>
        <w:jc w:val="both"/>
        <w:rPr>
          <w:color w:val="000000"/>
          <w:sz w:val="27"/>
          <w:szCs w:val="27"/>
        </w:rPr>
      </w:pPr>
      <w:r w:rsidRPr="00CF641D">
        <w:rPr>
          <w:color w:val="000000"/>
          <w:sz w:val="27"/>
          <w:szCs w:val="27"/>
        </w:rPr>
        <w:t xml:space="preserve">2.8. </w:t>
      </w:r>
      <w:proofErr w:type="gramStart"/>
      <w:r w:rsidRPr="00CF641D">
        <w:rPr>
          <w:color w:val="000000"/>
          <w:sz w:val="27"/>
          <w:szCs w:val="27"/>
        </w:rPr>
        <w:t>Предостережение о недопустимости нарушения обязательных требований и предложение</w:t>
      </w:r>
      <w:r w:rsidRPr="00CF641D">
        <w:rPr>
          <w:color w:val="000000"/>
          <w:sz w:val="27"/>
          <w:szCs w:val="27"/>
          <w:shd w:val="clear" w:color="auto" w:fill="FFFFFF"/>
        </w:rPr>
        <w:t xml:space="preserve"> принять меры по обеспечению соблюдения обязательных требований</w:t>
      </w:r>
      <w:r w:rsidRPr="00CF641D">
        <w:rPr>
          <w:color w:val="000000"/>
          <w:sz w:val="27"/>
          <w:szCs w:val="27"/>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F641D">
        <w:rPr>
          <w:color w:val="000000"/>
          <w:sz w:val="27"/>
          <w:szCs w:val="27"/>
          <w:shd w:val="clear" w:color="auto" w:fill="FFFFFF"/>
        </w:rPr>
        <w:t>или признаках нарушений обязательных требований </w:t>
      </w:r>
      <w:r w:rsidRPr="00CF641D">
        <w:rPr>
          <w:color w:val="000000"/>
          <w:sz w:val="27"/>
          <w:szCs w:val="27"/>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F641D">
        <w:rPr>
          <w:color w:val="000000"/>
          <w:sz w:val="27"/>
          <w:szCs w:val="27"/>
        </w:rPr>
        <w:t xml:space="preserve"> законом ценностям. Предостережения объявляются (подписываются) главой (заместителем главы)  </w:t>
      </w:r>
      <w:proofErr w:type="spellStart"/>
      <w:r w:rsidR="004C3FB8" w:rsidRPr="00CF641D">
        <w:rPr>
          <w:color w:val="000000"/>
          <w:sz w:val="27"/>
          <w:szCs w:val="27"/>
        </w:rPr>
        <w:t>Устюженского</w:t>
      </w:r>
      <w:proofErr w:type="spellEnd"/>
      <w:r w:rsidR="004C3FB8" w:rsidRPr="00CF641D">
        <w:rPr>
          <w:color w:val="000000"/>
          <w:sz w:val="27"/>
          <w:szCs w:val="27"/>
        </w:rPr>
        <w:t xml:space="preserve"> муниципального округа</w:t>
      </w:r>
      <w:r w:rsidRPr="00CF641D">
        <w:rPr>
          <w:color w:val="000000"/>
          <w:sz w:val="27"/>
          <w:szCs w:val="27"/>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21E32" w:rsidRPr="00CF641D" w:rsidRDefault="00D21E32" w:rsidP="00D21E32">
      <w:pPr>
        <w:spacing w:line="228" w:lineRule="auto"/>
        <w:ind w:firstLine="709"/>
        <w:jc w:val="both"/>
        <w:rPr>
          <w:color w:val="000000"/>
          <w:sz w:val="27"/>
          <w:szCs w:val="27"/>
        </w:rPr>
      </w:pPr>
      <w:r w:rsidRPr="00CF641D">
        <w:rPr>
          <w:color w:val="000000"/>
          <w:sz w:val="27"/>
          <w:szCs w:val="27"/>
        </w:rPr>
        <w:t xml:space="preserve">Предостережение о недопустимости нарушения обязательных требований оформляется в соответствии с формой, утвержденной </w:t>
      </w:r>
      <w:r w:rsidRPr="00CF641D">
        <w:rPr>
          <w:color w:val="000000"/>
          <w:sz w:val="27"/>
          <w:szCs w:val="27"/>
          <w:shd w:val="clear" w:color="auto" w:fill="FFFFFF"/>
        </w:rPr>
        <w:t>приказом Министерства экономического развития Российской Федерации от 31.03.2021 № 151</w:t>
      </w:r>
      <w:r w:rsidRPr="00CF641D">
        <w:rPr>
          <w:color w:val="000000"/>
          <w:sz w:val="27"/>
          <w:szCs w:val="27"/>
        </w:rPr>
        <w:t xml:space="preserve"> </w:t>
      </w:r>
      <w:r w:rsidRPr="00CF641D">
        <w:rPr>
          <w:color w:val="000000"/>
          <w:sz w:val="27"/>
          <w:szCs w:val="27"/>
          <w:shd w:val="clear" w:color="auto" w:fill="FFFFFF"/>
        </w:rPr>
        <w:t>«О типовых формах документов, используемых контрольным (надзорным) органом»</w:t>
      </w:r>
      <w:r w:rsidRPr="00CF641D">
        <w:rPr>
          <w:color w:val="000000"/>
          <w:sz w:val="27"/>
          <w:szCs w:val="27"/>
        </w:rPr>
        <w:t>.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1E5A64">
        <w:rPr>
          <w:rFonts w:ascii="Times New Roman" w:hAnsi="Times New Roman" w:cs="Times New Roman"/>
          <w:sz w:val="27"/>
          <w:szCs w:val="27"/>
        </w:rPr>
        <w:t>В случае объявления администрацией предостережения о недопустимости нарушения обязательных</w:t>
      </w:r>
      <w:r w:rsidR="00BC1480" w:rsidRPr="001E5A64">
        <w:rPr>
          <w:rFonts w:ascii="Times New Roman" w:hAnsi="Times New Roman" w:cs="Times New Roman"/>
          <w:sz w:val="27"/>
          <w:szCs w:val="27"/>
        </w:rPr>
        <w:t xml:space="preserve"> требований контролируемое лицо </w:t>
      </w:r>
      <w:r w:rsidRPr="001E5A64">
        <w:rPr>
          <w:rFonts w:ascii="Times New Roman" w:hAnsi="Times New Roman" w:cs="Times New Roman"/>
          <w:sz w:val="27"/>
          <w:szCs w:val="27"/>
        </w:rPr>
        <w:t xml:space="preserve">вправе </w:t>
      </w:r>
      <w:r w:rsidR="00700287" w:rsidRPr="001E5A64">
        <w:rPr>
          <w:rFonts w:ascii="Times New Roman" w:hAnsi="Times New Roman" w:cs="Times New Roman"/>
          <w:sz w:val="27"/>
          <w:szCs w:val="27"/>
          <w:shd w:val="clear" w:color="auto" w:fill="FFFFFF"/>
        </w:rPr>
        <w:t xml:space="preserve">в течение десяти рабочих дней со дня получения предостережения </w:t>
      </w:r>
      <w:r w:rsidRPr="001E5A64">
        <w:rPr>
          <w:rFonts w:ascii="Times New Roman" w:hAnsi="Times New Roman" w:cs="Times New Roman"/>
          <w:sz w:val="27"/>
          <w:szCs w:val="27"/>
        </w:rPr>
        <w:t>подать возражени</w:t>
      </w:r>
      <w:r w:rsidR="00BC1480" w:rsidRPr="001E5A64">
        <w:rPr>
          <w:rFonts w:ascii="Times New Roman" w:hAnsi="Times New Roman" w:cs="Times New Roman"/>
          <w:sz w:val="27"/>
          <w:szCs w:val="27"/>
        </w:rPr>
        <w:t>я</w:t>
      </w:r>
      <w:r w:rsidRPr="001E5A64">
        <w:rPr>
          <w:rFonts w:ascii="Times New Roman" w:hAnsi="Times New Roman" w:cs="Times New Roman"/>
          <w:sz w:val="27"/>
          <w:szCs w:val="27"/>
        </w:rPr>
        <w:t xml:space="preserve"> в отношении указанного предостережения. </w:t>
      </w:r>
      <w:r w:rsidRPr="001E5A64">
        <w:rPr>
          <w:rFonts w:ascii="Times New Roman" w:hAnsi="Times New Roman" w:cs="Times New Roman"/>
          <w:sz w:val="27"/>
          <w:szCs w:val="27"/>
          <w:shd w:val="clear" w:color="auto" w:fill="FFFFFF"/>
        </w:rPr>
        <w:t>Возражения направляются в бумажном виде почтовым отправлением в орган муниципального контроля, либо в виде электронного документа, подписанного усиленной квалифицированной</w:t>
      </w:r>
      <w:r w:rsidRPr="001A0B79">
        <w:rPr>
          <w:rFonts w:ascii="Times New Roman" w:hAnsi="Times New Roman" w:cs="Times New Roman"/>
          <w:color w:val="000000"/>
          <w:sz w:val="27"/>
          <w:szCs w:val="27"/>
          <w:shd w:val="clear" w:color="auto" w:fill="FFFFFF"/>
        </w:rPr>
        <w:t xml:space="preserve"> электронной подписью индивидуального</w:t>
      </w:r>
      <w:r w:rsidRPr="00CF641D">
        <w:rPr>
          <w:rFonts w:ascii="Times New Roman" w:hAnsi="Times New Roman" w:cs="Times New Roman"/>
          <w:color w:val="000000"/>
          <w:sz w:val="27"/>
          <w:szCs w:val="27"/>
          <w:shd w:val="clear" w:color="auto" w:fill="FFFFFF"/>
        </w:rPr>
        <w:t xml:space="preserve"> предпринимателя, лица, уполномоченного действовать от имени юридического лица, на указанный </w:t>
      </w:r>
      <w:r w:rsidRPr="00CF641D">
        <w:rPr>
          <w:rFonts w:ascii="Times New Roman" w:hAnsi="Times New Roman" w:cs="Times New Roman"/>
          <w:color w:val="000000"/>
          <w:sz w:val="27"/>
          <w:szCs w:val="27"/>
          <w:shd w:val="clear" w:color="auto" w:fill="FFFFFF"/>
        </w:rPr>
        <w:lastRenderedPageBreak/>
        <w:t>в предостережении адрес электронной почты  органа муниципального контроля, либо иными указанными в предостережении способами.</w:t>
      </w:r>
      <w:r w:rsidR="00987F53">
        <w:rPr>
          <w:rFonts w:ascii="Times New Roman" w:hAnsi="Times New Roman" w:cs="Times New Roman"/>
          <w:color w:val="000000"/>
          <w:sz w:val="27"/>
          <w:szCs w:val="27"/>
          <w:shd w:val="clear" w:color="auto" w:fill="FFFFFF"/>
        </w:rPr>
        <w:t xml:space="preserve"> </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CF641D">
        <w:rPr>
          <w:rFonts w:ascii="Times New Roman" w:hAnsi="Times New Roman" w:cs="Times New Roman"/>
          <w:color w:val="000000"/>
          <w:sz w:val="27"/>
          <w:szCs w:val="27"/>
        </w:rPr>
        <w:t>видео-конференц-связи</w:t>
      </w:r>
      <w:proofErr w:type="spellEnd"/>
      <w:r w:rsidRPr="00CF641D">
        <w:rPr>
          <w:rFonts w:ascii="Times New Roman" w:hAnsi="Times New Roman" w:cs="Times New Roman"/>
          <w:color w:val="000000"/>
          <w:sz w:val="27"/>
          <w:szCs w:val="27"/>
        </w:rPr>
        <w:t>, на личном приеме либо в ходе проведения профилактических мероприятий, контрольных мероприятий и не должно превышать 15 минут.</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 xml:space="preserve">Личный прием граждан проводится </w:t>
      </w:r>
      <w:r w:rsidR="004C3FB8">
        <w:rPr>
          <w:rFonts w:ascii="Times New Roman" w:hAnsi="Times New Roman" w:cs="Times New Roman"/>
          <w:color w:val="000000"/>
          <w:sz w:val="27"/>
          <w:szCs w:val="27"/>
        </w:rPr>
        <w:t>главой</w:t>
      </w:r>
      <w:r w:rsidRPr="00CF641D">
        <w:rPr>
          <w:rFonts w:ascii="Times New Roman" w:hAnsi="Times New Roman" w:cs="Times New Roman"/>
          <w:color w:val="000000"/>
          <w:sz w:val="27"/>
          <w:szCs w:val="27"/>
        </w:rPr>
        <w:t xml:space="preserve"> (заместителем </w:t>
      </w:r>
      <w:r w:rsidR="004C3FB8">
        <w:rPr>
          <w:rFonts w:ascii="Times New Roman" w:hAnsi="Times New Roman" w:cs="Times New Roman"/>
          <w:color w:val="000000"/>
          <w:sz w:val="27"/>
          <w:szCs w:val="27"/>
        </w:rPr>
        <w:t>главы</w:t>
      </w:r>
      <w:r w:rsidRPr="00CF641D">
        <w:rPr>
          <w:rFonts w:ascii="Times New Roman" w:hAnsi="Times New Roman" w:cs="Times New Roman"/>
          <w:color w:val="000000"/>
          <w:sz w:val="27"/>
          <w:szCs w:val="27"/>
        </w:rPr>
        <w:t xml:space="preserve">)  </w:t>
      </w:r>
      <w:proofErr w:type="spellStart"/>
      <w:r w:rsidR="004C3FB8" w:rsidRPr="00CF641D">
        <w:rPr>
          <w:rFonts w:ascii="Times New Roman" w:hAnsi="Times New Roman" w:cs="Times New Roman"/>
          <w:color w:val="000000"/>
          <w:sz w:val="27"/>
          <w:szCs w:val="27"/>
        </w:rPr>
        <w:t>Устюженского</w:t>
      </w:r>
      <w:proofErr w:type="spellEnd"/>
      <w:r w:rsidR="004C3FB8" w:rsidRPr="00CF641D">
        <w:rPr>
          <w:rFonts w:ascii="Times New Roman" w:hAnsi="Times New Roman" w:cs="Times New Roman"/>
          <w:color w:val="000000"/>
          <w:sz w:val="27"/>
          <w:szCs w:val="27"/>
        </w:rPr>
        <w:t xml:space="preserve"> муниципального округа</w:t>
      </w:r>
      <w:r w:rsidRPr="00CF641D">
        <w:rPr>
          <w:rFonts w:ascii="Times New Roman" w:hAnsi="Times New Roman" w:cs="Times New Roman"/>
          <w:color w:val="000000"/>
          <w:sz w:val="27"/>
          <w:szCs w:val="27"/>
        </w:rPr>
        <w:t xml:space="preserve">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Консультирование осуществляется в устной или письменной форме по следующим вопросам:</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1) организация и осуществление муниципального жилищного контроля;</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2) порядок осуществления контрольных мероприятий, установленных настоящим Положением;</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3) порядок обжалования действий (бездействия) должностных лиц, уполномоченных осуществлять муниципальный жилищный контроль;</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 xml:space="preserve">Консультирование контролируемых лиц в устной форме может осуществляться также на собраниях и конференциях граждан. </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1) контролируемым лицом представлен письменный запрос о представлении письменного ответа по вопросам консультирования;</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2) за время консультирования предоставить в устной форме ответ на поставленные вопросы невозможно;</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3) ответ на поставленные вопросы требует дополнительного запроса сведений.</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w:t>
      </w:r>
      <w:r w:rsidRPr="00CF641D">
        <w:rPr>
          <w:rFonts w:ascii="Times New Roman" w:hAnsi="Times New Roman" w:cs="Times New Roman"/>
          <w:color w:val="000000"/>
          <w:sz w:val="27"/>
          <w:szCs w:val="27"/>
        </w:rPr>
        <w:lastRenderedPageBreak/>
        <w:t>результаты проведенных в рамках контрольного мероприятия экспертизы, испытаний.</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Должностными лицами, уполномоченными осуществлять муниципальный жилищный контроль, ведется журнал учета консультирований.</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w:t>
      </w:r>
      <w:r w:rsidR="004C3FB8">
        <w:rPr>
          <w:rFonts w:ascii="Times New Roman" w:hAnsi="Times New Roman" w:cs="Times New Roman"/>
          <w:color w:val="000000"/>
          <w:sz w:val="27"/>
          <w:szCs w:val="27"/>
        </w:rPr>
        <w:t>главой</w:t>
      </w:r>
      <w:r w:rsidRPr="00CF641D">
        <w:rPr>
          <w:rFonts w:ascii="Times New Roman" w:hAnsi="Times New Roman" w:cs="Times New Roman"/>
          <w:color w:val="000000"/>
          <w:sz w:val="27"/>
          <w:szCs w:val="27"/>
        </w:rPr>
        <w:t xml:space="preserve"> (заместителем </w:t>
      </w:r>
      <w:r w:rsidR="004C3FB8">
        <w:rPr>
          <w:rFonts w:ascii="Times New Roman" w:hAnsi="Times New Roman" w:cs="Times New Roman"/>
          <w:color w:val="000000"/>
          <w:sz w:val="27"/>
          <w:szCs w:val="27"/>
        </w:rPr>
        <w:t>главы</w:t>
      </w:r>
      <w:r w:rsidRPr="00CF641D">
        <w:rPr>
          <w:rFonts w:ascii="Times New Roman" w:hAnsi="Times New Roman" w:cs="Times New Roman"/>
          <w:color w:val="000000"/>
          <w:sz w:val="27"/>
          <w:szCs w:val="27"/>
        </w:rPr>
        <w:t xml:space="preserve">)  </w:t>
      </w:r>
      <w:proofErr w:type="spellStart"/>
      <w:r w:rsidR="004C3FB8" w:rsidRPr="00CF641D">
        <w:rPr>
          <w:rFonts w:ascii="Times New Roman" w:hAnsi="Times New Roman" w:cs="Times New Roman"/>
          <w:color w:val="000000"/>
          <w:sz w:val="27"/>
          <w:szCs w:val="27"/>
        </w:rPr>
        <w:t>Устюженского</w:t>
      </w:r>
      <w:proofErr w:type="spellEnd"/>
      <w:r w:rsidR="004C3FB8" w:rsidRPr="00CF641D">
        <w:rPr>
          <w:rFonts w:ascii="Times New Roman" w:hAnsi="Times New Roman" w:cs="Times New Roman"/>
          <w:color w:val="000000"/>
          <w:sz w:val="27"/>
          <w:szCs w:val="27"/>
        </w:rPr>
        <w:t xml:space="preserve"> муниципального округа</w:t>
      </w:r>
      <w:r w:rsidRPr="00CF641D">
        <w:rPr>
          <w:rFonts w:ascii="Times New Roman" w:hAnsi="Times New Roman" w:cs="Times New Roman"/>
          <w:color w:val="000000"/>
          <w:sz w:val="27"/>
          <w:szCs w:val="27"/>
        </w:rPr>
        <w:t xml:space="preserve"> или должностным лицом, уполномоченным осуществлять муниципальный жилищный контроль.</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sz w:val="27"/>
          <w:szCs w:val="27"/>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CF641D">
        <w:rPr>
          <w:rFonts w:ascii="Times New Roman" w:hAnsi="Times New Roman" w:cs="Times New Roman"/>
          <w:sz w:val="27"/>
          <w:szCs w:val="27"/>
        </w:rPr>
        <w:t>видео-конференц-связи</w:t>
      </w:r>
      <w:proofErr w:type="spellEnd"/>
      <w:r w:rsidRPr="00CF641D">
        <w:rPr>
          <w:rFonts w:ascii="Times New Roman" w:hAnsi="Times New Roman" w:cs="Times New Roman"/>
          <w:sz w:val="27"/>
          <w:szCs w:val="27"/>
        </w:rPr>
        <w:t>.</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sz w:val="27"/>
          <w:szCs w:val="27"/>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sz w:val="27"/>
          <w:szCs w:val="27"/>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21E32" w:rsidRPr="00CF641D" w:rsidRDefault="00D21E32" w:rsidP="00D21E32">
      <w:pPr>
        <w:pStyle w:val="ConsPlusNormal"/>
        <w:spacing w:line="228" w:lineRule="auto"/>
        <w:ind w:firstLine="0"/>
        <w:jc w:val="both"/>
        <w:rPr>
          <w:rFonts w:ascii="Times New Roman" w:hAnsi="Times New Roman" w:cs="Times New Roman"/>
          <w:color w:val="000000"/>
          <w:sz w:val="27"/>
          <w:szCs w:val="27"/>
        </w:rPr>
      </w:pPr>
    </w:p>
    <w:p w:rsidR="00D21E32" w:rsidRPr="00CF641D" w:rsidRDefault="00D21E32" w:rsidP="00D21E32">
      <w:pPr>
        <w:pStyle w:val="ConsPlusNormal"/>
        <w:numPr>
          <w:ilvl w:val="0"/>
          <w:numId w:val="1"/>
        </w:numPr>
        <w:spacing w:line="228" w:lineRule="auto"/>
        <w:jc w:val="center"/>
        <w:rPr>
          <w:rFonts w:ascii="Times New Roman" w:hAnsi="Times New Roman" w:cs="Times New Roman"/>
          <w:b/>
          <w:bCs/>
          <w:color w:val="000000"/>
          <w:sz w:val="27"/>
          <w:szCs w:val="27"/>
        </w:rPr>
      </w:pPr>
      <w:r w:rsidRPr="00CF641D">
        <w:rPr>
          <w:rFonts w:ascii="Times New Roman" w:hAnsi="Times New Roman" w:cs="Times New Roman"/>
          <w:b/>
          <w:bCs/>
          <w:color w:val="000000"/>
          <w:sz w:val="27"/>
          <w:szCs w:val="27"/>
        </w:rPr>
        <w:t xml:space="preserve">Осуществление контрольных мероприятий </w:t>
      </w:r>
    </w:p>
    <w:p w:rsidR="00D21E32" w:rsidRPr="00CF641D" w:rsidRDefault="00D21E32" w:rsidP="00D21E32">
      <w:pPr>
        <w:pStyle w:val="ConsPlusNormal"/>
        <w:spacing w:line="228" w:lineRule="auto"/>
        <w:ind w:left="720" w:firstLine="0"/>
        <w:jc w:val="center"/>
        <w:rPr>
          <w:rFonts w:ascii="Times New Roman" w:hAnsi="Times New Roman" w:cs="Times New Roman"/>
          <w:b/>
          <w:bCs/>
          <w:color w:val="000000"/>
          <w:sz w:val="27"/>
          <w:szCs w:val="27"/>
        </w:rPr>
      </w:pPr>
      <w:r w:rsidRPr="00CF641D">
        <w:rPr>
          <w:rFonts w:ascii="Times New Roman" w:hAnsi="Times New Roman" w:cs="Times New Roman"/>
          <w:b/>
          <w:bCs/>
          <w:color w:val="000000"/>
          <w:sz w:val="27"/>
          <w:szCs w:val="27"/>
        </w:rPr>
        <w:t>и контрольных действий</w:t>
      </w:r>
    </w:p>
    <w:p w:rsidR="00D21E32" w:rsidRPr="00CF641D" w:rsidRDefault="00D21E32" w:rsidP="00D21E32">
      <w:pPr>
        <w:pStyle w:val="ConsPlusNormal"/>
        <w:spacing w:line="228" w:lineRule="auto"/>
        <w:ind w:firstLine="0"/>
        <w:jc w:val="center"/>
        <w:rPr>
          <w:rFonts w:ascii="Times New Roman" w:hAnsi="Times New Roman" w:cs="Times New Roman"/>
          <w:b/>
          <w:bCs/>
          <w:color w:val="000000"/>
          <w:sz w:val="27"/>
          <w:szCs w:val="27"/>
        </w:rPr>
      </w:pP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proofErr w:type="gramStart"/>
      <w:r w:rsidRPr="00CF641D">
        <w:rPr>
          <w:rFonts w:ascii="Times New Roman" w:hAnsi="Times New Roman" w:cs="Times New Roman"/>
          <w:color w:val="000000"/>
          <w:sz w:val="27"/>
          <w:szCs w:val="27"/>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proofErr w:type="gramStart"/>
      <w:r w:rsidRPr="00CF641D">
        <w:rPr>
          <w:rFonts w:ascii="Times New Roman" w:hAnsi="Times New Roman" w:cs="Times New Roman"/>
          <w:color w:val="000000"/>
          <w:sz w:val="27"/>
          <w:szCs w:val="27"/>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3) документарная проверка (посредством получения письменных объяснений, истребования документов, экспертизы);</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proofErr w:type="gramStart"/>
      <w:r w:rsidRPr="00CF641D">
        <w:rPr>
          <w:rFonts w:ascii="Times New Roman" w:hAnsi="Times New Roman" w:cs="Times New Roman"/>
          <w:color w:val="000000"/>
          <w:sz w:val="27"/>
          <w:szCs w:val="27"/>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21E32" w:rsidRPr="00CF641D" w:rsidRDefault="00D21E32" w:rsidP="00D21E32">
      <w:pPr>
        <w:spacing w:line="228" w:lineRule="auto"/>
        <w:ind w:firstLine="709"/>
        <w:jc w:val="both"/>
        <w:rPr>
          <w:color w:val="000000"/>
          <w:sz w:val="27"/>
          <w:szCs w:val="27"/>
        </w:rPr>
      </w:pPr>
      <w:proofErr w:type="gramStart"/>
      <w:r w:rsidRPr="00CF641D">
        <w:rPr>
          <w:color w:val="000000"/>
          <w:sz w:val="27"/>
          <w:szCs w:val="27"/>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w:t>
      </w:r>
      <w:r w:rsidRPr="00CF641D">
        <w:rPr>
          <w:color w:val="000000"/>
          <w:sz w:val="27"/>
          <w:szCs w:val="27"/>
        </w:rPr>
        <w:lastRenderedPageBreak/>
        <w:t xml:space="preserve">информационного взаимодействия, </w:t>
      </w:r>
      <w:r w:rsidRPr="00CF641D">
        <w:rPr>
          <w:color w:val="000000"/>
          <w:sz w:val="27"/>
          <w:szCs w:val="27"/>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CF641D">
        <w:rPr>
          <w:color w:val="000000"/>
          <w:sz w:val="27"/>
          <w:szCs w:val="27"/>
          <w:shd w:val="clear" w:color="auto" w:fill="FFFFFF"/>
        </w:rPr>
        <w:t xml:space="preserve"> автоматическом </w:t>
      </w:r>
      <w:proofErr w:type="gramStart"/>
      <w:r w:rsidRPr="00CF641D">
        <w:rPr>
          <w:color w:val="000000"/>
          <w:sz w:val="27"/>
          <w:szCs w:val="27"/>
          <w:shd w:val="clear" w:color="auto" w:fill="FFFFFF"/>
        </w:rPr>
        <w:t>режиме</w:t>
      </w:r>
      <w:proofErr w:type="gramEnd"/>
      <w:r w:rsidRPr="00CF641D">
        <w:rPr>
          <w:color w:val="000000"/>
          <w:sz w:val="27"/>
          <w:szCs w:val="27"/>
          <w:shd w:val="clear" w:color="auto" w:fill="FFFFFF"/>
        </w:rPr>
        <w:t xml:space="preserve"> технических средств фиксации правонарушений, имеющих функции фото- и киносъемки, видеозаписи</w:t>
      </w:r>
      <w:r w:rsidRPr="00CF641D">
        <w:rPr>
          <w:color w:val="000000"/>
          <w:sz w:val="27"/>
          <w:szCs w:val="27"/>
        </w:rPr>
        <w:t>);</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6) выездное обследование (посредством осмотра, инструментального обследования (с применением видеозаписи), испытания, экспертизы).</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 xml:space="preserve">3.3. </w:t>
      </w:r>
      <w:bookmarkStart w:id="6" w:name="_Hlk79507688"/>
      <w:r w:rsidRPr="00CF641D">
        <w:rPr>
          <w:rFonts w:ascii="Times New Roman" w:hAnsi="Times New Roman" w:cs="Times New Roman"/>
          <w:color w:val="000000"/>
          <w:sz w:val="27"/>
          <w:szCs w:val="27"/>
        </w:rPr>
        <w:t>Контрольные мероприятия, указанные в подпунктах 1 – 4 пункта 3.1 настоящего Положения, проводятся в форме внеплановых мероприятий.</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sz w:val="27"/>
          <w:szCs w:val="27"/>
        </w:rPr>
        <w:t>Внеплановые контрольные мероприятия могут проводиться только после согласования с органами прокуратуры.</w:t>
      </w:r>
    </w:p>
    <w:bookmarkEnd w:id="6"/>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3.4. Основанием для проведения контрольных мероприятий, проводимых с взаимодействием с контролируемыми лицами, является:</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proofErr w:type="gramStart"/>
      <w:r w:rsidRPr="00CF641D">
        <w:rPr>
          <w:rFonts w:ascii="Times New Roman" w:hAnsi="Times New Roman" w:cs="Times New Roman"/>
          <w:color w:val="000000"/>
          <w:sz w:val="27"/>
          <w:szCs w:val="27"/>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CF641D">
        <w:rPr>
          <w:rFonts w:ascii="Times New Roman" w:hAnsi="Times New Roman" w:cs="Times New Roman"/>
          <w:color w:val="000000"/>
          <w:sz w:val="27"/>
          <w:szCs w:val="27"/>
        </w:rPr>
        <w:t xml:space="preserve"> лиц;</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CF641D">
        <w:rPr>
          <w:rFonts w:ascii="Times New Roman" w:hAnsi="Times New Roman" w:cs="Times New Roman"/>
          <w:sz w:val="27"/>
          <w:szCs w:val="27"/>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CF641D">
        <w:rPr>
          <w:rFonts w:ascii="Times New Roman" w:hAnsi="Times New Roman" w:cs="Times New Roman"/>
          <w:color w:val="000000"/>
          <w:sz w:val="27"/>
          <w:szCs w:val="27"/>
        </w:rPr>
        <w:t>Президента Российской Федерации или поручением Правительства Российской Федерации</w:t>
      </w:r>
      <w:r w:rsidRPr="00CF641D">
        <w:rPr>
          <w:rFonts w:ascii="Times New Roman" w:hAnsi="Times New Roman" w:cs="Times New Roman"/>
          <w:sz w:val="27"/>
          <w:szCs w:val="27"/>
        </w:rPr>
        <w:t xml:space="preserve"> не установлено иное)</w:t>
      </w:r>
      <w:r w:rsidRPr="00CF641D">
        <w:rPr>
          <w:rFonts w:ascii="Times New Roman" w:hAnsi="Times New Roman" w:cs="Times New Roman"/>
          <w:color w:val="000000"/>
          <w:sz w:val="27"/>
          <w:szCs w:val="27"/>
        </w:rPr>
        <w:t>;</w:t>
      </w:r>
      <w:proofErr w:type="gramEnd"/>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lastRenderedPageBreak/>
        <w:t>3.5. Индикаторы риска нарушения обязательных требований указаны в приложении</w:t>
      </w:r>
      <w:r w:rsidR="004C3FB8">
        <w:rPr>
          <w:rFonts w:ascii="Times New Roman" w:hAnsi="Times New Roman" w:cs="Times New Roman"/>
          <w:color w:val="000000"/>
          <w:sz w:val="27"/>
          <w:szCs w:val="27"/>
        </w:rPr>
        <w:t xml:space="preserve"> 1</w:t>
      </w:r>
      <w:r w:rsidRPr="00CF641D">
        <w:rPr>
          <w:rFonts w:ascii="Times New Roman" w:hAnsi="Times New Roman" w:cs="Times New Roman"/>
          <w:color w:val="000000"/>
          <w:sz w:val="27"/>
          <w:szCs w:val="27"/>
        </w:rPr>
        <w:t xml:space="preserve"> к настоящему Положению.</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Перечень индикаторов риска нарушения обязательных требований размещается на официальном сайте в специальном разделе, посвященном контрольной деятельности.</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 xml:space="preserve">3.7. </w:t>
      </w:r>
      <w:proofErr w:type="gramStart"/>
      <w:r w:rsidRPr="00CF641D">
        <w:rPr>
          <w:rFonts w:ascii="Times New Roman" w:hAnsi="Times New Roman" w:cs="Times New Roman"/>
          <w:color w:val="000000"/>
          <w:sz w:val="27"/>
          <w:szCs w:val="27"/>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CF641D">
        <w:rPr>
          <w:rFonts w:ascii="Times New Roman" w:hAnsi="Times New Roman" w:cs="Times New Roman"/>
          <w:color w:val="000000"/>
          <w:sz w:val="27"/>
          <w:szCs w:val="27"/>
        </w:rPr>
        <w:t xml:space="preserve"> осуществлять муниципальный жилищный контроль, о проведении контрольного мероприятия.</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proofErr w:type="spellStart"/>
      <w:r w:rsidRPr="00CF641D">
        <w:rPr>
          <w:rFonts w:ascii="Times New Roman" w:hAnsi="Times New Roman" w:cs="Times New Roman"/>
          <w:color w:val="000000"/>
          <w:sz w:val="27"/>
          <w:szCs w:val="27"/>
        </w:rPr>
        <w:t>Устюженского</w:t>
      </w:r>
      <w:proofErr w:type="spellEnd"/>
      <w:r w:rsidRPr="00CF641D">
        <w:rPr>
          <w:rFonts w:ascii="Times New Roman" w:hAnsi="Times New Roman" w:cs="Times New Roman"/>
          <w:color w:val="000000"/>
          <w:sz w:val="27"/>
          <w:szCs w:val="27"/>
        </w:rPr>
        <w:t xml:space="preserve"> муниципального округа</w:t>
      </w:r>
      <w:r w:rsidRPr="00CF641D">
        <w:rPr>
          <w:rFonts w:ascii="Times New Roman" w:hAnsi="Times New Roman" w:cs="Times New Roman"/>
          <w:i/>
          <w:iCs/>
          <w:color w:val="000000"/>
          <w:sz w:val="27"/>
          <w:szCs w:val="27"/>
        </w:rPr>
        <w:t xml:space="preserve">, </w:t>
      </w:r>
      <w:r w:rsidRPr="00CF641D">
        <w:rPr>
          <w:rFonts w:ascii="Times New Roman" w:hAnsi="Times New Roman" w:cs="Times New Roman"/>
          <w:color w:val="000000"/>
          <w:sz w:val="27"/>
          <w:szCs w:val="27"/>
          <w:shd w:val="clear" w:color="auto" w:fill="FFFFFF"/>
        </w:rPr>
        <w:t>задания, содержащегося в планах работы администрации, в том числе в случаях, установленных</w:t>
      </w:r>
      <w:r w:rsidRPr="00CF641D">
        <w:rPr>
          <w:rFonts w:ascii="Times New Roman" w:hAnsi="Times New Roman" w:cs="Times New Roman"/>
          <w:color w:val="000000"/>
          <w:sz w:val="27"/>
          <w:szCs w:val="27"/>
        </w:rPr>
        <w:t xml:space="preserve"> Федеральным </w:t>
      </w:r>
      <w:hyperlink r:id="rId10" w:history="1">
        <w:r w:rsidRPr="00CF641D">
          <w:rPr>
            <w:rStyle w:val="a3"/>
            <w:rFonts w:ascii="Times New Roman" w:hAnsi="Times New Roman" w:cs="Times New Roman"/>
            <w:color w:val="000000"/>
            <w:sz w:val="27"/>
            <w:szCs w:val="27"/>
            <w:u w:val="none"/>
          </w:rPr>
          <w:t>законом</w:t>
        </w:r>
      </w:hyperlink>
      <w:r w:rsidRPr="00CF641D">
        <w:rPr>
          <w:rFonts w:ascii="Times New Roman" w:hAnsi="Times New Roman" w:cs="Times New Roman"/>
          <w:color w:val="000000"/>
          <w:sz w:val="27"/>
          <w:szCs w:val="27"/>
        </w:rPr>
        <w:t xml:space="preserve"> № 248-ФЗ.</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CF641D">
          <w:rPr>
            <w:rStyle w:val="a3"/>
            <w:rFonts w:ascii="Times New Roman" w:hAnsi="Times New Roman" w:cs="Times New Roman"/>
            <w:color w:val="000000"/>
            <w:sz w:val="27"/>
            <w:szCs w:val="27"/>
            <w:u w:val="none"/>
          </w:rPr>
          <w:t>законом</w:t>
        </w:r>
      </w:hyperlink>
      <w:r w:rsidRPr="00CF641D">
        <w:rPr>
          <w:rFonts w:ascii="Times New Roman" w:hAnsi="Times New Roman" w:cs="Times New Roman"/>
          <w:color w:val="000000"/>
          <w:sz w:val="27"/>
          <w:szCs w:val="27"/>
        </w:rPr>
        <w:t xml:space="preserve"> № 248-ФЗ, Жилищным кодексом Российской Федерации.</w:t>
      </w:r>
    </w:p>
    <w:p w:rsidR="00D21E32" w:rsidRPr="00CF641D" w:rsidRDefault="00D21E32" w:rsidP="00D21E32">
      <w:pPr>
        <w:spacing w:line="228" w:lineRule="auto"/>
        <w:ind w:firstLine="709"/>
        <w:jc w:val="both"/>
        <w:rPr>
          <w:color w:val="000000"/>
          <w:sz w:val="27"/>
          <w:szCs w:val="27"/>
        </w:rPr>
      </w:pPr>
      <w:r w:rsidRPr="00CF641D">
        <w:rPr>
          <w:color w:val="000000"/>
          <w:sz w:val="27"/>
          <w:szCs w:val="27"/>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F641D">
        <w:rPr>
          <w:color w:val="000000"/>
          <w:sz w:val="27"/>
          <w:szCs w:val="27"/>
        </w:rPr>
        <w:t xml:space="preserve">Перечень указанных документов и (или) сведений, порядок и сроки их представления установлены утвержденным </w:t>
      </w:r>
      <w:r w:rsidRPr="00CF641D">
        <w:rPr>
          <w:color w:val="000000"/>
          <w:sz w:val="27"/>
          <w:szCs w:val="27"/>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CF641D">
        <w:rPr>
          <w:color w:val="000000"/>
          <w:sz w:val="27"/>
          <w:szCs w:val="27"/>
          <w:shd w:val="clear" w:color="auto" w:fill="FFFFFF"/>
        </w:rPr>
        <w:t xml:space="preserve"> </w:t>
      </w:r>
      <w:proofErr w:type="gramStart"/>
      <w:r w:rsidRPr="00CF641D">
        <w:rPr>
          <w:color w:val="000000"/>
          <w:sz w:val="27"/>
          <w:szCs w:val="27"/>
          <w:shd w:val="clear" w:color="auto" w:fill="FFFFFF"/>
        </w:rPr>
        <w:t xml:space="preserve">организаций, в распоряжении которых находятся эти документы и (или) информация, а также </w:t>
      </w:r>
      <w:hyperlink r:id="rId12" w:history="1">
        <w:r w:rsidRPr="00CF641D">
          <w:rPr>
            <w:rStyle w:val="a3"/>
            <w:color w:val="000000"/>
            <w:sz w:val="27"/>
            <w:szCs w:val="27"/>
            <w:u w:val="none"/>
          </w:rPr>
          <w:t>Правилами</w:t>
        </w:r>
      </w:hyperlink>
      <w:r w:rsidRPr="00CF641D">
        <w:rPr>
          <w:color w:val="000000"/>
          <w:sz w:val="27"/>
          <w:szCs w:val="27"/>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w:t>
      </w:r>
      <w:r w:rsidRPr="00CF641D">
        <w:rPr>
          <w:color w:val="000000"/>
          <w:sz w:val="27"/>
          <w:szCs w:val="27"/>
        </w:rPr>
        <w:lastRenderedPageBreak/>
        <w:t>контроля (надзора), видов муниципального контроля, утвержденными постановлением Правительства Российской Федерации</w:t>
      </w:r>
      <w:proofErr w:type="gramEnd"/>
      <w:r w:rsidRPr="00CF641D">
        <w:rPr>
          <w:color w:val="000000"/>
          <w:sz w:val="27"/>
          <w:szCs w:val="27"/>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87F53" w:rsidRPr="00987F53" w:rsidRDefault="00D21E32" w:rsidP="00987F53">
      <w:pPr>
        <w:pStyle w:val="s1"/>
        <w:shd w:val="clear" w:color="auto" w:fill="FFFFFF"/>
        <w:rPr>
          <w:rFonts w:ascii="Times New Roman" w:hAnsi="Times New Roman" w:cs="Times New Roman"/>
          <w:sz w:val="27"/>
          <w:szCs w:val="27"/>
        </w:rPr>
      </w:pPr>
      <w:r w:rsidRPr="00987F53">
        <w:rPr>
          <w:rFonts w:ascii="Times New Roman" w:hAnsi="Times New Roman" w:cs="Times New Roman"/>
          <w:sz w:val="27"/>
          <w:szCs w:val="27"/>
        </w:rPr>
        <w:t xml:space="preserve">3.11. </w:t>
      </w:r>
      <w:r w:rsidR="00987F53" w:rsidRPr="00987F53">
        <w:rPr>
          <w:rFonts w:ascii="Times New Roman" w:hAnsi="Times New Roman" w:cs="Times New Roman"/>
          <w:sz w:val="27"/>
          <w:szCs w:val="27"/>
        </w:rPr>
        <w:t>Случаями, при наступлении которых контролируемые лица вправе в соответствии с </w:t>
      </w:r>
      <w:hyperlink r:id="rId13" w:anchor="/document/74449814/entry/3108" w:history="1">
        <w:r w:rsidR="00987F53" w:rsidRPr="00987F53">
          <w:rPr>
            <w:rStyle w:val="a3"/>
            <w:rFonts w:ascii="Times New Roman" w:hAnsi="Times New Roman" w:cs="Times New Roman"/>
            <w:color w:val="auto"/>
            <w:sz w:val="27"/>
            <w:szCs w:val="27"/>
            <w:u w:val="none"/>
          </w:rPr>
          <w:t>частью 8 статьи 31</w:t>
        </w:r>
      </w:hyperlink>
      <w:r w:rsidR="00987F53" w:rsidRPr="00987F53">
        <w:rPr>
          <w:rFonts w:ascii="Times New Roman" w:hAnsi="Times New Roman" w:cs="Times New Roman"/>
          <w:sz w:val="27"/>
          <w:szCs w:val="27"/>
        </w:rPr>
        <w:t xml:space="preserve"> Федерального закона </w:t>
      </w:r>
      <w:r w:rsidR="00987F53">
        <w:rPr>
          <w:rFonts w:ascii="Times New Roman" w:hAnsi="Times New Roman" w:cs="Times New Roman"/>
          <w:sz w:val="27"/>
          <w:szCs w:val="27"/>
        </w:rPr>
        <w:t>№</w:t>
      </w:r>
      <w:r w:rsidR="00987F53" w:rsidRPr="00987F53">
        <w:rPr>
          <w:rFonts w:ascii="Times New Roman" w:hAnsi="Times New Roman" w:cs="Times New Roman"/>
          <w:sz w:val="27"/>
          <w:szCs w:val="27"/>
        </w:rPr>
        <w:t xml:space="preserve"> 248-ФЗ представить в </w:t>
      </w:r>
      <w:r w:rsidR="00987F53">
        <w:rPr>
          <w:rFonts w:ascii="Times New Roman" w:hAnsi="Times New Roman" w:cs="Times New Roman"/>
          <w:sz w:val="27"/>
          <w:szCs w:val="27"/>
        </w:rPr>
        <w:t>к</w:t>
      </w:r>
      <w:r w:rsidR="00987F53" w:rsidRPr="00987F53">
        <w:rPr>
          <w:rFonts w:ascii="Times New Roman" w:hAnsi="Times New Roman" w:cs="Times New Roman"/>
          <w:sz w:val="27"/>
          <w:szCs w:val="27"/>
        </w:rPr>
        <w:t>онтрольный орган информацию о невозможности присутствия при проведении контрольного мероприятия, являются:</w:t>
      </w:r>
    </w:p>
    <w:p w:rsidR="00987F53" w:rsidRPr="00987F53" w:rsidRDefault="00987F53" w:rsidP="00987F53">
      <w:pPr>
        <w:pStyle w:val="s1"/>
        <w:shd w:val="clear" w:color="auto" w:fill="FFFFFF"/>
        <w:rPr>
          <w:rFonts w:ascii="Times New Roman" w:hAnsi="Times New Roman" w:cs="Times New Roman"/>
          <w:sz w:val="27"/>
          <w:szCs w:val="27"/>
        </w:rPr>
      </w:pPr>
      <w:r w:rsidRPr="00987F53">
        <w:rPr>
          <w:rFonts w:ascii="Times New Roman" w:hAnsi="Times New Roman" w:cs="Times New Roman"/>
          <w:sz w:val="27"/>
          <w:szCs w:val="27"/>
        </w:rPr>
        <w:t>временная нетрудоспособность;</w:t>
      </w:r>
    </w:p>
    <w:p w:rsidR="00987F53" w:rsidRPr="00987F53" w:rsidRDefault="00987F53" w:rsidP="00987F53">
      <w:pPr>
        <w:pStyle w:val="s1"/>
        <w:shd w:val="clear" w:color="auto" w:fill="FFFFFF"/>
        <w:rPr>
          <w:rFonts w:ascii="Times New Roman" w:hAnsi="Times New Roman" w:cs="Times New Roman"/>
          <w:sz w:val="27"/>
          <w:szCs w:val="27"/>
        </w:rPr>
      </w:pPr>
      <w:r w:rsidRPr="00987F53">
        <w:rPr>
          <w:rFonts w:ascii="Times New Roman" w:hAnsi="Times New Roman" w:cs="Times New Roman"/>
          <w:sz w:val="27"/>
          <w:szCs w:val="27"/>
        </w:rPr>
        <w:t>нахождение за пределами Российской Федерации;</w:t>
      </w:r>
    </w:p>
    <w:p w:rsidR="00987F53" w:rsidRPr="00987F53" w:rsidRDefault="00987F53" w:rsidP="00987F53">
      <w:pPr>
        <w:pStyle w:val="s1"/>
        <w:shd w:val="clear" w:color="auto" w:fill="FFFFFF"/>
        <w:rPr>
          <w:rFonts w:ascii="Times New Roman" w:hAnsi="Times New Roman" w:cs="Times New Roman"/>
          <w:sz w:val="27"/>
          <w:szCs w:val="27"/>
        </w:rPr>
      </w:pPr>
      <w:r w:rsidRPr="00987F53">
        <w:rPr>
          <w:rFonts w:ascii="Times New Roman" w:hAnsi="Times New Roman" w:cs="Times New Roman"/>
          <w:sz w:val="27"/>
          <w:szCs w:val="27"/>
        </w:rPr>
        <w:t>административный арест;</w:t>
      </w:r>
    </w:p>
    <w:p w:rsidR="00987F53" w:rsidRPr="00987F53" w:rsidRDefault="00987F53" w:rsidP="00987F53">
      <w:pPr>
        <w:pStyle w:val="s1"/>
        <w:shd w:val="clear" w:color="auto" w:fill="FFFFFF"/>
        <w:rPr>
          <w:rFonts w:ascii="Times New Roman" w:hAnsi="Times New Roman" w:cs="Times New Roman"/>
          <w:sz w:val="27"/>
          <w:szCs w:val="27"/>
        </w:rPr>
      </w:pPr>
      <w:r w:rsidRPr="00987F53">
        <w:rPr>
          <w:rFonts w:ascii="Times New Roman" w:hAnsi="Times New Roman" w:cs="Times New Roman"/>
          <w:sz w:val="27"/>
          <w:szCs w:val="27"/>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987F53" w:rsidRPr="00987F53" w:rsidRDefault="00987F53" w:rsidP="00987F53">
      <w:pPr>
        <w:pStyle w:val="s1"/>
        <w:shd w:val="clear" w:color="auto" w:fill="FFFFFF"/>
        <w:rPr>
          <w:rFonts w:ascii="Times New Roman" w:hAnsi="Times New Roman" w:cs="Times New Roman"/>
          <w:sz w:val="27"/>
          <w:szCs w:val="27"/>
        </w:rPr>
      </w:pPr>
      <w:r w:rsidRPr="00987F53">
        <w:rPr>
          <w:rFonts w:ascii="Times New Roman" w:hAnsi="Times New Roman" w:cs="Times New Roman"/>
          <w:sz w:val="27"/>
          <w:szCs w:val="27"/>
        </w:rPr>
        <w:t>наступление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D21E32" w:rsidRDefault="00D21E32" w:rsidP="00D21E32">
      <w:pPr>
        <w:spacing w:line="228" w:lineRule="auto"/>
        <w:ind w:firstLine="709"/>
        <w:jc w:val="both"/>
        <w:rPr>
          <w:color w:val="000000"/>
          <w:sz w:val="27"/>
          <w:szCs w:val="27"/>
          <w:shd w:val="clear" w:color="auto" w:fill="FFFFFF"/>
        </w:rPr>
      </w:pPr>
      <w:r w:rsidRPr="004C3FB8">
        <w:rPr>
          <w:sz w:val="27"/>
          <w:szCs w:val="27"/>
          <w:shd w:val="clear" w:color="auto" w:fill="FFFFFF"/>
        </w:rPr>
        <w:t>Информация об указанных обстоятельствах подается контролируемым лицом в орган муниципального контроля в бумажном виде почтовым отправлением, либо в виде электронного документа, подписанного усиленной</w:t>
      </w:r>
      <w:r w:rsidRPr="00CF641D">
        <w:rPr>
          <w:color w:val="000000"/>
          <w:sz w:val="27"/>
          <w:szCs w:val="27"/>
          <w:shd w:val="clear" w:color="auto" w:fill="FFFFFF"/>
        </w:rPr>
        <w:t xml:space="preserve"> квалифицированной электронной подписью индивидуального предпринимателя, лица, уполномоченного действовать от имени юридического лица, на  адрес электронной почты  органа муниципального контроля.</w:t>
      </w:r>
    </w:p>
    <w:p w:rsidR="00987F53" w:rsidRPr="00987F53" w:rsidRDefault="00987F53" w:rsidP="00987F53">
      <w:pPr>
        <w:ind w:firstLine="709"/>
        <w:jc w:val="both"/>
        <w:rPr>
          <w:sz w:val="27"/>
          <w:szCs w:val="27"/>
        </w:rPr>
      </w:pPr>
      <w:r w:rsidRPr="00987F53">
        <w:rPr>
          <w:sz w:val="27"/>
          <w:szCs w:val="27"/>
        </w:rPr>
        <w:t>При предоставлении вышеуказанной информации проведение контр</w:t>
      </w:r>
      <w:r>
        <w:rPr>
          <w:sz w:val="27"/>
          <w:szCs w:val="27"/>
        </w:rPr>
        <w:t xml:space="preserve">ольного мероприятия переносится контрольным </w:t>
      </w:r>
      <w:r w:rsidRPr="00987F53">
        <w:rPr>
          <w:sz w:val="27"/>
          <w:szCs w:val="27"/>
        </w:rPr>
        <w:t>органом на срок, необходимый для устранения обстоятельств, послуживших поводом для данного обращения контролируемого лица.</w:t>
      </w:r>
    </w:p>
    <w:p w:rsidR="00D21E32" w:rsidRPr="00CF641D" w:rsidRDefault="00D21E32" w:rsidP="00D21E32">
      <w:pPr>
        <w:spacing w:line="228" w:lineRule="auto"/>
        <w:ind w:firstLine="709"/>
        <w:jc w:val="both"/>
        <w:rPr>
          <w:color w:val="000000"/>
          <w:sz w:val="27"/>
          <w:szCs w:val="27"/>
          <w:shd w:val="clear" w:color="auto" w:fill="FFFFFF"/>
        </w:rPr>
      </w:pPr>
      <w:r w:rsidRPr="00CF641D">
        <w:rPr>
          <w:color w:val="000000"/>
          <w:sz w:val="27"/>
          <w:szCs w:val="27"/>
        </w:rPr>
        <w:t xml:space="preserve">3.12. Срок проведения выездной проверки не может превышать 10 рабочих дней. </w:t>
      </w:r>
    </w:p>
    <w:p w:rsidR="00D21E32" w:rsidRPr="00CF641D" w:rsidRDefault="00D21E32" w:rsidP="00D21E32">
      <w:pPr>
        <w:pStyle w:val="s1"/>
        <w:spacing w:line="228" w:lineRule="auto"/>
        <w:ind w:firstLine="709"/>
        <w:rPr>
          <w:rFonts w:ascii="Times New Roman" w:hAnsi="Times New Roman" w:cs="Times New Roman"/>
          <w:color w:val="000000"/>
          <w:sz w:val="27"/>
          <w:szCs w:val="27"/>
        </w:rPr>
      </w:pPr>
      <w:r w:rsidRPr="00CF641D">
        <w:rPr>
          <w:rFonts w:ascii="Times New Roman" w:hAnsi="Times New Roman" w:cs="Times New Roman"/>
          <w:color w:val="000000"/>
          <w:sz w:val="27"/>
          <w:szCs w:val="27"/>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F641D">
        <w:rPr>
          <w:rFonts w:ascii="Times New Roman" w:hAnsi="Times New Roman" w:cs="Times New Roman"/>
          <w:color w:val="000000"/>
          <w:sz w:val="27"/>
          <w:szCs w:val="27"/>
        </w:rPr>
        <w:t>микропредприятия</w:t>
      </w:r>
      <w:proofErr w:type="spellEnd"/>
      <w:r w:rsidRPr="00CF641D">
        <w:rPr>
          <w:rFonts w:ascii="Times New Roman" w:hAnsi="Times New Roman" w:cs="Times New Roman"/>
          <w:color w:val="000000"/>
          <w:sz w:val="27"/>
          <w:szCs w:val="27"/>
        </w:rPr>
        <w:t>.</w:t>
      </w:r>
    </w:p>
    <w:p w:rsidR="00D21E32" w:rsidRPr="00CF641D" w:rsidRDefault="00D21E32" w:rsidP="00D21E32">
      <w:pPr>
        <w:pStyle w:val="s1"/>
        <w:spacing w:line="228" w:lineRule="auto"/>
        <w:ind w:firstLine="709"/>
        <w:rPr>
          <w:rFonts w:ascii="Times New Roman" w:hAnsi="Times New Roman" w:cs="Times New Roman"/>
          <w:color w:val="000000"/>
          <w:sz w:val="27"/>
          <w:szCs w:val="27"/>
        </w:rPr>
      </w:pPr>
      <w:r w:rsidRPr="00CF641D">
        <w:rPr>
          <w:rFonts w:ascii="Times New Roman" w:hAnsi="Times New Roman" w:cs="Times New Roman"/>
          <w:color w:val="000000"/>
          <w:sz w:val="27"/>
          <w:szCs w:val="27"/>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w:t>
      </w:r>
      <w:r w:rsidRPr="00CF641D">
        <w:rPr>
          <w:rFonts w:ascii="Times New Roman" w:hAnsi="Times New Roman" w:cs="Times New Roman"/>
          <w:color w:val="000000"/>
          <w:sz w:val="27"/>
          <w:szCs w:val="27"/>
        </w:rPr>
        <w:lastRenderedPageBreak/>
        <w:t>протоколе, составляемом по результатам контрольного действия, проводимого в рамках контрольного мероприятия.</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 xml:space="preserve">3.14. </w:t>
      </w:r>
      <w:proofErr w:type="gramStart"/>
      <w:r w:rsidRPr="00CF641D">
        <w:rPr>
          <w:rFonts w:ascii="Times New Roman" w:hAnsi="Times New Roman" w:cs="Times New Roman"/>
          <w:color w:val="000000"/>
          <w:sz w:val="27"/>
          <w:szCs w:val="27"/>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CF641D">
          <w:rPr>
            <w:rStyle w:val="a3"/>
            <w:rFonts w:ascii="Times New Roman" w:hAnsi="Times New Roman" w:cs="Times New Roman"/>
            <w:color w:val="000000"/>
            <w:sz w:val="27"/>
            <w:szCs w:val="27"/>
            <w:u w:val="none"/>
          </w:rPr>
          <w:t>частью 2 статьи 90</w:t>
        </w:r>
      </w:hyperlink>
      <w:r w:rsidRPr="00CF641D">
        <w:rPr>
          <w:rFonts w:ascii="Times New Roman" w:hAnsi="Times New Roman" w:cs="Times New Roman"/>
          <w:color w:val="000000"/>
          <w:sz w:val="27"/>
          <w:szCs w:val="27"/>
        </w:rPr>
        <w:t xml:space="preserve"> Федерального закона № 248-ФЗ.</w:t>
      </w:r>
      <w:proofErr w:type="gramEnd"/>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21E32" w:rsidRPr="00CF641D" w:rsidRDefault="00D21E32" w:rsidP="00D21E32">
      <w:pPr>
        <w:spacing w:line="228" w:lineRule="auto"/>
        <w:ind w:firstLine="709"/>
        <w:jc w:val="both"/>
        <w:rPr>
          <w:color w:val="000000"/>
          <w:sz w:val="27"/>
          <w:szCs w:val="27"/>
        </w:rPr>
      </w:pPr>
      <w:r w:rsidRPr="00CF641D">
        <w:rPr>
          <w:color w:val="000000"/>
          <w:sz w:val="27"/>
          <w:szCs w:val="27"/>
        </w:rPr>
        <w:t>Оформление акта производится на месте проведения контрольного мероприятия в день окончания проведения такого мероприятия,</w:t>
      </w:r>
      <w:r w:rsidRPr="00CF641D">
        <w:rPr>
          <w:color w:val="000000"/>
          <w:sz w:val="27"/>
          <w:szCs w:val="27"/>
          <w:shd w:val="clear" w:color="auto" w:fill="FFFFFF"/>
        </w:rPr>
        <w:t xml:space="preserve"> если иной порядок оформления акта не установлен Правительством Российской Федерации</w:t>
      </w:r>
      <w:r w:rsidRPr="00CF641D">
        <w:rPr>
          <w:color w:val="000000"/>
          <w:sz w:val="27"/>
          <w:szCs w:val="27"/>
        </w:rPr>
        <w:t>.</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3.16. Информация о контрольных мероприятиях размещается в Едином реестре контрольных (надзорных) мероприятий.</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 xml:space="preserve">3.17. </w:t>
      </w:r>
      <w:proofErr w:type="gramStart"/>
      <w:r w:rsidRPr="00CF641D">
        <w:rPr>
          <w:rFonts w:ascii="Times New Roman" w:hAnsi="Times New Roman" w:cs="Times New Roman"/>
          <w:color w:val="000000"/>
          <w:sz w:val="27"/>
          <w:szCs w:val="27"/>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F641D">
        <w:rPr>
          <w:rFonts w:ascii="Times New Roman" w:hAnsi="Times New Roman" w:cs="Times New Roman"/>
          <w:color w:val="000000"/>
          <w:sz w:val="27"/>
          <w:szCs w:val="27"/>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CF641D">
        <w:rPr>
          <w:rFonts w:ascii="Times New Roman" w:hAnsi="Times New Roman" w:cs="Times New Roman"/>
          <w:color w:val="000000"/>
          <w:sz w:val="27"/>
          <w:szCs w:val="27"/>
          <w:shd w:val="clear" w:color="auto" w:fill="FFFFFF"/>
        </w:rPr>
        <w:t xml:space="preserve"> форме, в том числе через федеральную государственную информационную систему «</w:t>
      </w:r>
      <w:r w:rsidRPr="00CF641D">
        <w:rPr>
          <w:rFonts w:ascii="Times New Roman" w:hAnsi="Times New Roman" w:cs="Times New Roman"/>
          <w:color w:val="000000"/>
          <w:sz w:val="27"/>
          <w:szCs w:val="27"/>
        </w:rPr>
        <w:t>Единый портал</w:t>
      </w:r>
      <w:r w:rsidRPr="00CF641D">
        <w:rPr>
          <w:rFonts w:ascii="Times New Roman" w:hAnsi="Times New Roman" w:cs="Times New Roman"/>
          <w:color w:val="000000"/>
          <w:sz w:val="27"/>
          <w:szCs w:val="27"/>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proofErr w:type="gramStart"/>
      <w:r w:rsidRPr="00CF641D">
        <w:rPr>
          <w:rFonts w:ascii="Times New Roman" w:hAnsi="Times New Roman" w:cs="Times New Roman"/>
          <w:color w:val="000000"/>
          <w:sz w:val="27"/>
          <w:szCs w:val="27"/>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w:t>
      </w:r>
      <w:r w:rsidRPr="00CF641D">
        <w:rPr>
          <w:rFonts w:ascii="Times New Roman" w:hAnsi="Times New Roman" w:cs="Times New Roman"/>
          <w:color w:val="000000"/>
          <w:sz w:val="27"/>
          <w:szCs w:val="27"/>
        </w:rPr>
        <w:lastRenderedPageBreak/>
        <w:t>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F641D">
        <w:rPr>
          <w:rFonts w:ascii="Times New Roman" w:hAnsi="Times New Roman" w:cs="Times New Roman"/>
          <w:color w:val="000000"/>
          <w:sz w:val="27"/>
          <w:szCs w:val="27"/>
          <w:shd w:val="clear" w:color="auto" w:fill="FFFFFF"/>
        </w:rPr>
        <w:t xml:space="preserve"> документы</w:t>
      </w:r>
      <w:proofErr w:type="gramEnd"/>
      <w:r w:rsidRPr="00CF641D">
        <w:rPr>
          <w:rFonts w:ascii="Times New Roman" w:hAnsi="Times New Roman" w:cs="Times New Roman"/>
          <w:color w:val="000000"/>
          <w:sz w:val="27"/>
          <w:szCs w:val="27"/>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CF641D">
        <w:rPr>
          <w:rFonts w:ascii="Times New Roman" w:hAnsi="Times New Roman" w:cs="Times New Roman"/>
          <w:color w:val="000000"/>
          <w:sz w:val="27"/>
          <w:szCs w:val="27"/>
          <w:shd w:val="clear" w:color="auto" w:fill="FFFFFF"/>
        </w:rPr>
        <w:t>аутентификации</w:t>
      </w:r>
      <w:proofErr w:type="gramEnd"/>
      <w:r w:rsidRPr="00CF641D">
        <w:rPr>
          <w:rFonts w:ascii="Times New Roman" w:hAnsi="Times New Roman" w:cs="Times New Roman"/>
          <w:color w:val="000000"/>
          <w:sz w:val="27"/>
          <w:szCs w:val="27"/>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CF641D">
        <w:rPr>
          <w:rFonts w:ascii="Times New Roman" w:hAnsi="Times New Roman" w:cs="Times New Roman"/>
          <w:color w:val="000000"/>
          <w:sz w:val="27"/>
          <w:szCs w:val="27"/>
        </w:rPr>
        <w:t xml:space="preserve"> Указанный гражданин вправе направлять администрации документы на бумажном носителе.</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CF641D">
        <w:rPr>
          <w:rFonts w:ascii="Times New Roman" w:hAnsi="Times New Roman" w:cs="Times New Roman"/>
          <w:color w:val="000000"/>
          <w:sz w:val="27"/>
          <w:szCs w:val="27"/>
        </w:rPr>
        <w:t>осуществляться</w:t>
      </w:r>
      <w:proofErr w:type="gramEnd"/>
      <w:r w:rsidRPr="00CF641D">
        <w:rPr>
          <w:rFonts w:ascii="Times New Roman" w:hAnsi="Times New Roman" w:cs="Times New Roman"/>
          <w:color w:val="000000"/>
          <w:sz w:val="27"/>
          <w:szCs w:val="27"/>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F641D">
        <w:rPr>
          <w:rFonts w:ascii="Times New Roman" w:hAnsi="Times New Roman" w:cs="Times New Roman"/>
          <w:color w:val="000000" w:themeColor="text1"/>
          <w:sz w:val="27"/>
          <w:szCs w:val="27"/>
          <w:shd w:val="clear" w:color="auto" w:fill="FFFFFF"/>
        </w:rPr>
        <w:t xml:space="preserve">Федерального закона </w:t>
      </w:r>
      <w:r w:rsidRPr="00CF641D">
        <w:rPr>
          <w:rFonts w:ascii="Times New Roman" w:hAnsi="Times New Roman" w:cs="Times New Roman"/>
          <w:color w:val="000000"/>
          <w:sz w:val="27"/>
          <w:szCs w:val="27"/>
        </w:rPr>
        <w:t xml:space="preserve">№ 248-ФЗ </w:t>
      </w:r>
      <w:r w:rsidRPr="00CF641D">
        <w:rPr>
          <w:rFonts w:ascii="Times New Roman" w:hAnsi="Times New Roman" w:cs="Times New Roman"/>
          <w:color w:val="000000" w:themeColor="text1"/>
          <w:sz w:val="27"/>
          <w:szCs w:val="27"/>
        </w:rPr>
        <w:t>и разделом 4 настоящего Положения</w:t>
      </w:r>
      <w:r w:rsidRPr="00CF641D">
        <w:rPr>
          <w:rFonts w:ascii="Times New Roman" w:hAnsi="Times New Roman" w:cs="Times New Roman"/>
          <w:color w:val="000000"/>
          <w:sz w:val="27"/>
          <w:szCs w:val="27"/>
        </w:rPr>
        <w:t>.</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bookmarkStart w:id="7" w:name="Par318"/>
      <w:bookmarkEnd w:id="7"/>
      <w:r w:rsidRPr="00CF641D">
        <w:rPr>
          <w:rFonts w:ascii="Times New Roman" w:hAnsi="Times New Roman" w:cs="Times New Roman"/>
          <w:color w:val="000000"/>
          <w:sz w:val="27"/>
          <w:szCs w:val="27"/>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proofErr w:type="gramStart"/>
      <w:r w:rsidRPr="00CF641D">
        <w:rPr>
          <w:rFonts w:ascii="Times New Roman" w:hAnsi="Times New Roman" w:cs="Times New Roman"/>
          <w:color w:val="000000"/>
          <w:sz w:val="27"/>
          <w:szCs w:val="27"/>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CF641D">
        <w:rPr>
          <w:rFonts w:ascii="Times New Roman" w:hAnsi="Times New Roman" w:cs="Times New Roman"/>
          <w:color w:val="000000"/>
          <w:sz w:val="27"/>
          <w:szCs w:val="27"/>
        </w:rPr>
        <w:t xml:space="preserve"> </w:t>
      </w:r>
      <w:proofErr w:type="gramStart"/>
      <w:r w:rsidRPr="00CF641D">
        <w:rPr>
          <w:rFonts w:ascii="Times New Roman" w:hAnsi="Times New Roman" w:cs="Times New Roman"/>
          <w:color w:val="000000"/>
          <w:sz w:val="27"/>
          <w:szCs w:val="27"/>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w:t>
      </w:r>
      <w:r w:rsidRPr="00CF641D">
        <w:rPr>
          <w:rFonts w:ascii="Times New Roman" w:hAnsi="Times New Roman" w:cs="Times New Roman"/>
          <w:color w:val="000000"/>
          <w:sz w:val="27"/>
          <w:szCs w:val="27"/>
        </w:rPr>
        <w:lastRenderedPageBreak/>
        <w:t>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21E32" w:rsidRPr="00CF641D" w:rsidRDefault="00D21E32" w:rsidP="00D21E32">
      <w:pPr>
        <w:spacing w:line="228" w:lineRule="auto"/>
        <w:ind w:firstLine="709"/>
        <w:jc w:val="both"/>
        <w:rPr>
          <w:color w:val="000000"/>
          <w:sz w:val="27"/>
          <w:szCs w:val="27"/>
        </w:rPr>
      </w:pPr>
      <w:proofErr w:type="gramStart"/>
      <w:r w:rsidRPr="00CF641D">
        <w:rPr>
          <w:color w:val="000000"/>
          <w:sz w:val="27"/>
          <w:szCs w:val="27"/>
        </w:rPr>
        <w:t xml:space="preserve">4) </w:t>
      </w:r>
      <w:r w:rsidRPr="00CF641D">
        <w:rPr>
          <w:color w:val="000000"/>
          <w:sz w:val="27"/>
          <w:szCs w:val="27"/>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F641D">
        <w:rPr>
          <w:color w:val="000000"/>
          <w:sz w:val="27"/>
          <w:szCs w:val="27"/>
        </w:rPr>
        <w:t>;</w:t>
      </w:r>
      <w:proofErr w:type="gramEnd"/>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 xml:space="preserve">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CF641D">
        <w:rPr>
          <w:rFonts w:ascii="Times New Roman" w:hAnsi="Times New Roman" w:cs="Times New Roman"/>
          <w:sz w:val="27"/>
          <w:szCs w:val="27"/>
        </w:rPr>
        <w:t>Вологодской области</w:t>
      </w:r>
      <w:r w:rsidRPr="00CF641D">
        <w:rPr>
          <w:rFonts w:ascii="Times New Roman" w:hAnsi="Times New Roman" w:cs="Times New Roman"/>
          <w:color w:val="000000"/>
          <w:sz w:val="27"/>
          <w:szCs w:val="27"/>
        </w:rPr>
        <w:t>, органами местного самоуправления, правоохранительными органами, организациями и гражданами.</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p>
    <w:p w:rsidR="00D21E32" w:rsidRPr="00CF641D" w:rsidRDefault="00D21E32" w:rsidP="00D21E32">
      <w:pPr>
        <w:pStyle w:val="ConsPlusNormal"/>
        <w:numPr>
          <w:ilvl w:val="0"/>
          <w:numId w:val="1"/>
        </w:numPr>
        <w:spacing w:line="228" w:lineRule="auto"/>
        <w:jc w:val="center"/>
        <w:rPr>
          <w:rFonts w:ascii="Times New Roman" w:hAnsi="Times New Roman" w:cs="Times New Roman"/>
          <w:b/>
          <w:bCs/>
          <w:color w:val="000000"/>
          <w:sz w:val="27"/>
          <w:szCs w:val="27"/>
        </w:rPr>
      </w:pPr>
      <w:r w:rsidRPr="00CF641D">
        <w:rPr>
          <w:rFonts w:ascii="Times New Roman" w:hAnsi="Times New Roman" w:cs="Times New Roman"/>
          <w:b/>
          <w:bCs/>
          <w:color w:val="000000"/>
          <w:sz w:val="27"/>
          <w:szCs w:val="27"/>
        </w:rPr>
        <w:t xml:space="preserve">Обжалование решений администрации, действий (бездействия) должностных лиц, уполномоченных осуществлять </w:t>
      </w:r>
    </w:p>
    <w:p w:rsidR="00D21E32" w:rsidRPr="00CF641D" w:rsidRDefault="00D21E32" w:rsidP="00D21E32">
      <w:pPr>
        <w:pStyle w:val="ConsPlusNormal"/>
        <w:spacing w:line="228" w:lineRule="auto"/>
        <w:ind w:left="720" w:firstLine="0"/>
        <w:jc w:val="center"/>
        <w:rPr>
          <w:rFonts w:ascii="Times New Roman" w:hAnsi="Times New Roman" w:cs="Times New Roman"/>
          <w:b/>
          <w:bCs/>
          <w:color w:val="000000"/>
          <w:sz w:val="27"/>
          <w:szCs w:val="27"/>
        </w:rPr>
      </w:pPr>
      <w:r w:rsidRPr="00CF641D">
        <w:rPr>
          <w:rFonts w:ascii="Times New Roman" w:hAnsi="Times New Roman" w:cs="Times New Roman"/>
          <w:b/>
          <w:bCs/>
          <w:color w:val="000000"/>
          <w:sz w:val="27"/>
          <w:szCs w:val="27"/>
        </w:rPr>
        <w:t>муниципальный жилищный контроль</w:t>
      </w:r>
    </w:p>
    <w:p w:rsidR="00D21E32" w:rsidRPr="00CF641D" w:rsidRDefault="00D21E32" w:rsidP="00D21E32">
      <w:pPr>
        <w:pStyle w:val="ConsPlusNormal"/>
        <w:spacing w:line="228" w:lineRule="auto"/>
        <w:ind w:firstLine="0"/>
        <w:jc w:val="center"/>
        <w:rPr>
          <w:rFonts w:ascii="Times New Roman" w:hAnsi="Times New Roman" w:cs="Times New Roman"/>
          <w:b/>
          <w:bCs/>
          <w:color w:val="000000"/>
          <w:sz w:val="27"/>
          <w:szCs w:val="27"/>
        </w:rPr>
      </w:pPr>
    </w:p>
    <w:p w:rsidR="00D21E32" w:rsidRPr="00CF641D" w:rsidRDefault="00D21E32" w:rsidP="00D21E32">
      <w:pPr>
        <w:pStyle w:val="ConsPlusNormal"/>
        <w:spacing w:line="228" w:lineRule="auto"/>
        <w:ind w:firstLine="709"/>
        <w:jc w:val="both"/>
        <w:rPr>
          <w:rFonts w:ascii="Times New Roman" w:hAnsi="Times New Roman" w:cs="Times New Roman"/>
          <w:sz w:val="27"/>
          <w:szCs w:val="27"/>
        </w:rPr>
      </w:pPr>
      <w:r w:rsidRPr="00CF641D">
        <w:rPr>
          <w:rFonts w:ascii="Times New Roman" w:hAnsi="Times New Roman" w:cs="Times New Roman"/>
          <w:color w:val="000000"/>
          <w:sz w:val="27"/>
          <w:szCs w:val="27"/>
        </w:rPr>
        <w:t xml:space="preserve">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w:t>
      </w:r>
      <w:r w:rsidRPr="00CF641D">
        <w:rPr>
          <w:rFonts w:ascii="Times New Roman" w:hAnsi="Times New Roman" w:cs="Times New Roman"/>
          <w:sz w:val="27"/>
          <w:szCs w:val="27"/>
        </w:rPr>
        <w:t>законодательством Российской Федерации.</w:t>
      </w:r>
    </w:p>
    <w:p w:rsidR="00D21E32" w:rsidRPr="00CF641D" w:rsidRDefault="00D21E32" w:rsidP="00D21E32">
      <w:pPr>
        <w:spacing w:line="228" w:lineRule="auto"/>
        <w:ind w:firstLine="709"/>
        <w:jc w:val="both"/>
        <w:rPr>
          <w:sz w:val="27"/>
          <w:szCs w:val="27"/>
        </w:rPr>
      </w:pPr>
      <w:r w:rsidRPr="00CF641D">
        <w:rPr>
          <w:sz w:val="27"/>
          <w:szCs w:val="27"/>
        </w:rPr>
        <w:t xml:space="preserve">4.2. Досудебный порядок подачи жалоб, установленный главой 9 Федерального закона № 248-ФЗ, при осуществлении муниципального жилищного контроля не применяется. </w:t>
      </w:r>
    </w:p>
    <w:p w:rsidR="00D21E32" w:rsidRDefault="00D21E32" w:rsidP="00D21E32">
      <w:pPr>
        <w:pStyle w:val="11"/>
        <w:spacing w:line="228" w:lineRule="auto"/>
        <w:jc w:val="both"/>
        <w:rPr>
          <w:rFonts w:ascii="Times New Roman" w:hAnsi="Times New Roman" w:cs="Times New Roman"/>
          <w:color w:val="000000"/>
          <w:sz w:val="27"/>
          <w:szCs w:val="27"/>
        </w:rPr>
      </w:pPr>
    </w:p>
    <w:p w:rsidR="005038D6" w:rsidRDefault="005038D6" w:rsidP="00D21E32">
      <w:pPr>
        <w:pStyle w:val="11"/>
        <w:spacing w:line="228" w:lineRule="auto"/>
        <w:jc w:val="both"/>
        <w:rPr>
          <w:rFonts w:ascii="Times New Roman" w:hAnsi="Times New Roman" w:cs="Times New Roman"/>
          <w:color w:val="000000"/>
          <w:sz w:val="27"/>
          <w:szCs w:val="27"/>
        </w:rPr>
      </w:pPr>
    </w:p>
    <w:p w:rsidR="005038D6" w:rsidRDefault="005038D6" w:rsidP="00D21E32">
      <w:pPr>
        <w:pStyle w:val="11"/>
        <w:spacing w:line="228" w:lineRule="auto"/>
        <w:jc w:val="both"/>
        <w:rPr>
          <w:rFonts w:ascii="Times New Roman" w:hAnsi="Times New Roman" w:cs="Times New Roman"/>
          <w:color w:val="000000"/>
          <w:sz w:val="27"/>
          <w:szCs w:val="27"/>
        </w:rPr>
      </w:pPr>
    </w:p>
    <w:p w:rsidR="005038D6" w:rsidRDefault="005038D6" w:rsidP="00D21E32">
      <w:pPr>
        <w:pStyle w:val="11"/>
        <w:spacing w:line="228" w:lineRule="auto"/>
        <w:jc w:val="both"/>
        <w:rPr>
          <w:rFonts w:ascii="Times New Roman" w:hAnsi="Times New Roman" w:cs="Times New Roman"/>
          <w:color w:val="000000"/>
          <w:sz w:val="27"/>
          <w:szCs w:val="27"/>
        </w:rPr>
      </w:pPr>
    </w:p>
    <w:p w:rsidR="005038D6" w:rsidRPr="00CF641D" w:rsidRDefault="005038D6" w:rsidP="00D21E32">
      <w:pPr>
        <w:pStyle w:val="11"/>
        <w:spacing w:line="228" w:lineRule="auto"/>
        <w:jc w:val="both"/>
        <w:rPr>
          <w:rFonts w:ascii="Times New Roman" w:hAnsi="Times New Roman" w:cs="Times New Roman"/>
          <w:color w:val="000000"/>
          <w:sz w:val="27"/>
          <w:szCs w:val="27"/>
        </w:rPr>
      </w:pPr>
    </w:p>
    <w:p w:rsidR="00D21E32" w:rsidRPr="00CF641D" w:rsidRDefault="00D21E32" w:rsidP="00D21E32">
      <w:pPr>
        <w:pStyle w:val="11"/>
        <w:spacing w:line="228" w:lineRule="auto"/>
        <w:jc w:val="center"/>
        <w:rPr>
          <w:rFonts w:ascii="Times New Roman" w:hAnsi="Times New Roman" w:cs="Times New Roman"/>
          <w:b/>
          <w:sz w:val="27"/>
          <w:szCs w:val="27"/>
        </w:rPr>
      </w:pPr>
      <w:r w:rsidRPr="00CF641D">
        <w:rPr>
          <w:rFonts w:ascii="Times New Roman" w:hAnsi="Times New Roman" w:cs="Times New Roman"/>
          <w:b/>
          <w:bCs/>
          <w:sz w:val="27"/>
          <w:szCs w:val="27"/>
        </w:rPr>
        <w:t xml:space="preserve">5. </w:t>
      </w:r>
      <w:r w:rsidRPr="00CF641D">
        <w:rPr>
          <w:rFonts w:ascii="Times New Roman" w:hAnsi="Times New Roman" w:cs="Times New Roman"/>
          <w:b/>
          <w:sz w:val="27"/>
          <w:szCs w:val="27"/>
        </w:rPr>
        <w:t xml:space="preserve">Ключевые показатели муниципального жилищного контроля </w:t>
      </w:r>
    </w:p>
    <w:p w:rsidR="00D21E32" w:rsidRPr="00CF641D" w:rsidRDefault="00D21E32" w:rsidP="00D21E32">
      <w:pPr>
        <w:pStyle w:val="11"/>
        <w:spacing w:line="228" w:lineRule="auto"/>
        <w:jc w:val="center"/>
        <w:rPr>
          <w:rFonts w:ascii="Times New Roman" w:hAnsi="Times New Roman" w:cs="Times New Roman"/>
          <w:b/>
          <w:bCs/>
          <w:sz w:val="27"/>
          <w:szCs w:val="27"/>
        </w:rPr>
      </w:pPr>
      <w:r w:rsidRPr="00CF641D">
        <w:rPr>
          <w:rFonts w:ascii="Times New Roman" w:hAnsi="Times New Roman" w:cs="Times New Roman"/>
          <w:b/>
          <w:sz w:val="27"/>
          <w:szCs w:val="27"/>
        </w:rPr>
        <w:t>и их целевые значения, индикативные показатели для муниципального жилищного контроля</w:t>
      </w:r>
    </w:p>
    <w:p w:rsidR="00D21E32" w:rsidRPr="00CF641D" w:rsidRDefault="00D21E32" w:rsidP="00D21E32">
      <w:pPr>
        <w:pStyle w:val="11"/>
        <w:spacing w:line="228" w:lineRule="auto"/>
        <w:jc w:val="center"/>
        <w:rPr>
          <w:rFonts w:ascii="Times New Roman" w:hAnsi="Times New Roman" w:cs="Times New Roman"/>
          <w:b/>
          <w:bCs/>
          <w:sz w:val="27"/>
          <w:szCs w:val="27"/>
        </w:rPr>
      </w:pPr>
    </w:p>
    <w:p w:rsidR="00D21E32" w:rsidRPr="00CF641D" w:rsidRDefault="00D21E32" w:rsidP="00D21E32">
      <w:pPr>
        <w:pStyle w:val="11"/>
        <w:spacing w:line="228" w:lineRule="auto"/>
        <w:ind w:firstLine="709"/>
        <w:jc w:val="both"/>
        <w:rPr>
          <w:rFonts w:ascii="Times New Roman" w:hAnsi="Times New Roman" w:cs="Times New Roman"/>
          <w:sz w:val="27"/>
          <w:szCs w:val="27"/>
        </w:rPr>
      </w:pPr>
      <w:r w:rsidRPr="00CF641D">
        <w:rPr>
          <w:rFonts w:ascii="Times New Roman" w:hAnsi="Times New Roman" w:cs="Times New Roman"/>
          <w:sz w:val="27"/>
          <w:szCs w:val="27"/>
        </w:rPr>
        <w:t xml:space="preserve">5.1. Оценка результативности и эффективности осуществления муниципального жилищного контроля осуществляется на основе системы показателей результативности и эффективности муниципального контроля в  соответствии со статьей 30 Федерального закона № 248-ФЗ. </w:t>
      </w:r>
    </w:p>
    <w:p w:rsidR="00D21E32" w:rsidRPr="00CF641D" w:rsidRDefault="00D21E32" w:rsidP="00D21E32">
      <w:pPr>
        <w:pStyle w:val="s1"/>
        <w:shd w:val="clear" w:color="auto" w:fill="FFFFFF"/>
        <w:rPr>
          <w:rFonts w:ascii="Times New Roman" w:hAnsi="Times New Roman" w:cs="Times New Roman"/>
          <w:sz w:val="27"/>
          <w:szCs w:val="27"/>
        </w:rPr>
      </w:pPr>
      <w:r w:rsidRPr="00CF641D">
        <w:rPr>
          <w:rFonts w:ascii="Times New Roman" w:hAnsi="Times New Roman" w:cs="Times New Roman"/>
          <w:sz w:val="27"/>
          <w:szCs w:val="27"/>
        </w:rPr>
        <w:t>5.2. В систему показателей результативности и эффективности муниципального  жилищного контроля входят:</w:t>
      </w:r>
    </w:p>
    <w:p w:rsidR="00D21E32" w:rsidRPr="00CF641D" w:rsidRDefault="00D21E32" w:rsidP="00D21E32">
      <w:pPr>
        <w:pStyle w:val="s1"/>
        <w:shd w:val="clear" w:color="auto" w:fill="FFFFFF"/>
        <w:rPr>
          <w:rFonts w:ascii="Times New Roman" w:hAnsi="Times New Roman" w:cs="Times New Roman"/>
          <w:sz w:val="27"/>
          <w:szCs w:val="27"/>
        </w:rPr>
      </w:pPr>
      <w:r w:rsidRPr="00CF641D">
        <w:rPr>
          <w:rFonts w:ascii="Times New Roman" w:hAnsi="Times New Roman" w:cs="Times New Roman"/>
          <w:sz w:val="27"/>
          <w:szCs w:val="27"/>
        </w:rPr>
        <w:t>1) ключевые показатели,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значения;</w:t>
      </w:r>
    </w:p>
    <w:p w:rsidR="00D21E32" w:rsidRPr="00CF641D" w:rsidRDefault="00D21E32" w:rsidP="00D21E32">
      <w:pPr>
        <w:pStyle w:val="s1"/>
        <w:shd w:val="clear" w:color="auto" w:fill="FFFFFF"/>
        <w:rPr>
          <w:rFonts w:ascii="Times New Roman" w:hAnsi="Times New Roman" w:cs="Times New Roman"/>
          <w:sz w:val="27"/>
          <w:szCs w:val="27"/>
        </w:rPr>
      </w:pPr>
      <w:r w:rsidRPr="00CF641D">
        <w:rPr>
          <w:rFonts w:ascii="Times New Roman" w:hAnsi="Times New Roman" w:cs="Times New Roman"/>
          <w:sz w:val="27"/>
          <w:szCs w:val="27"/>
        </w:rPr>
        <w:t>2) </w:t>
      </w:r>
      <w:hyperlink r:id="rId15" w:anchor="/document/403258346/entry/1000" w:history="1">
        <w:r w:rsidRPr="00CF641D">
          <w:rPr>
            <w:rStyle w:val="a3"/>
            <w:rFonts w:ascii="Times New Roman" w:hAnsi="Times New Roman" w:cs="Times New Roman"/>
            <w:color w:val="auto"/>
            <w:sz w:val="27"/>
            <w:szCs w:val="27"/>
            <w:u w:val="none"/>
          </w:rPr>
          <w:t>индикативные показатели</w:t>
        </w:r>
      </w:hyperlink>
      <w:r w:rsidRPr="00CF641D">
        <w:rPr>
          <w:rFonts w:ascii="Times New Roman" w:hAnsi="Times New Roman" w:cs="Times New Roman"/>
          <w:sz w:val="27"/>
          <w:szCs w:val="27"/>
        </w:rPr>
        <w:t>  муниципального жилищного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w:t>
      </w:r>
    </w:p>
    <w:p w:rsidR="00D21E32" w:rsidRPr="00CF641D" w:rsidRDefault="00D21E32" w:rsidP="00D21E32">
      <w:pPr>
        <w:pStyle w:val="11"/>
        <w:spacing w:line="228" w:lineRule="auto"/>
        <w:ind w:firstLine="709"/>
        <w:jc w:val="both"/>
        <w:rPr>
          <w:rFonts w:ascii="Times New Roman" w:hAnsi="Times New Roman" w:cs="Times New Roman"/>
          <w:sz w:val="27"/>
          <w:szCs w:val="27"/>
        </w:rPr>
      </w:pPr>
      <w:r w:rsidRPr="00CF641D">
        <w:rPr>
          <w:rFonts w:ascii="Times New Roman" w:hAnsi="Times New Roman" w:cs="Times New Roman"/>
          <w:sz w:val="27"/>
          <w:szCs w:val="27"/>
        </w:rPr>
        <w:t xml:space="preserve">5.3. Ключевые показатели муниципального жилищного контроля и их целевые значения, индикативные показатели для муниципального жилищного контроля указаны в приложении </w:t>
      </w:r>
      <w:r w:rsidR="005038D6">
        <w:rPr>
          <w:rFonts w:ascii="Times New Roman" w:hAnsi="Times New Roman" w:cs="Times New Roman"/>
          <w:sz w:val="27"/>
          <w:szCs w:val="27"/>
        </w:rPr>
        <w:t xml:space="preserve">2 </w:t>
      </w:r>
      <w:r w:rsidRPr="00CF641D">
        <w:rPr>
          <w:rFonts w:ascii="Times New Roman" w:hAnsi="Times New Roman" w:cs="Times New Roman"/>
          <w:sz w:val="27"/>
          <w:szCs w:val="27"/>
        </w:rPr>
        <w:t>к настоящему Положению.</w:t>
      </w:r>
    </w:p>
    <w:p w:rsidR="00D21E32" w:rsidRPr="00CF641D" w:rsidRDefault="00D21E32" w:rsidP="00D21E32">
      <w:pPr>
        <w:pStyle w:val="ConsPlusNormal"/>
        <w:spacing w:line="228" w:lineRule="auto"/>
        <w:ind w:firstLine="0"/>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br w:type="page"/>
      </w:r>
    </w:p>
    <w:tbl>
      <w:tblPr>
        <w:tblW w:w="5389" w:type="dxa"/>
        <w:tblInd w:w="4217" w:type="dxa"/>
        <w:tblLook w:val="0000"/>
      </w:tblPr>
      <w:tblGrid>
        <w:gridCol w:w="5389"/>
      </w:tblGrid>
      <w:tr w:rsidR="00D21E32" w:rsidRPr="00CF641D" w:rsidTr="004C3FB8">
        <w:trPr>
          <w:trHeight w:val="465"/>
        </w:trPr>
        <w:tc>
          <w:tcPr>
            <w:tcW w:w="5389" w:type="dxa"/>
          </w:tcPr>
          <w:p w:rsidR="00D21E32" w:rsidRPr="00CF641D" w:rsidRDefault="00D21E32" w:rsidP="004C3FB8">
            <w:pPr>
              <w:pStyle w:val="ConsPlusNormal"/>
              <w:spacing w:line="228" w:lineRule="auto"/>
              <w:ind w:firstLine="0"/>
              <w:jc w:val="right"/>
              <w:rPr>
                <w:rFonts w:ascii="Times New Roman" w:hAnsi="Times New Roman" w:cs="Times New Roman"/>
                <w:sz w:val="27"/>
                <w:szCs w:val="27"/>
              </w:rPr>
            </w:pPr>
            <w:r w:rsidRPr="00CF641D">
              <w:rPr>
                <w:rFonts w:ascii="Times New Roman" w:hAnsi="Times New Roman" w:cs="Times New Roman"/>
                <w:color w:val="000000"/>
                <w:sz w:val="27"/>
                <w:szCs w:val="27"/>
              </w:rPr>
              <w:lastRenderedPageBreak/>
              <w:t xml:space="preserve">Приложение </w:t>
            </w:r>
            <w:r w:rsidR="005038D6">
              <w:rPr>
                <w:rFonts w:ascii="Times New Roman" w:hAnsi="Times New Roman" w:cs="Times New Roman"/>
                <w:color w:val="000000"/>
                <w:sz w:val="27"/>
                <w:szCs w:val="27"/>
              </w:rPr>
              <w:t xml:space="preserve">1 </w:t>
            </w:r>
            <w:r w:rsidRPr="00CF641D">
              <w:rPr>
                <w:rFonts w:ascii="Times New Roman" w:hAnsi="Times New Roman" w:cs="Times New Roman"/>
                <w:color w:val="000000"/>
                <w:sz w:val="27"/>
                <w:szCs w:val="27"/>
              </w:rPr>
              <w:t xml:space="preserve">к Положению </w:t>
            </w:r>
          </w:p>
        </w:tc>
      </w:tr>
    </w:tbl>
    <w:p w:rsidR="00D21E32" w:rsidRPr="00CF641D" w:rsidRDefault="00D21E32" w:rsidP="00D21E32">
      <w:pPr>
        <w:spacing w:line="228" w:lineRule="auto"/>
        <w:jc w:val="both"/>
        <w:rPr>
          <w:sz w:val="27"/>
          <w:szCs w:val="27"/>
        </w:rPr>
      </w:pPr>
    </w:p>
    <w:p w:rsidR="00D21E32" w:rsidRPr="00CF641D" w:rsidRDefault="00D21E32" w:rsidP="00D21E32">
      <w:pPr>
        <w:widowControl w:val="0"/>
        <w:autoSpaceDE w:val="0"/>
        <w:spacing w:line="228" w:lineRule="auto"/>
        <w:jc w:val="both"/>
        <w:rPr>
          <w:color w:val="000000"/>
          <w:sz w:val="27"/>
          <w:szCs w:val="27"/>
        </w:rPr>
      </w:pPr>
      <w:r w:rsidRPr="00CF641D">
        <w:rPr>
          <w:color w:val="000000"/>
          <w:sz w:val="27"/>
          <w:szCs w:val="27"/>
        </w:rPr>
        <w:t xml:space="preserve"> </w:t>
      </w:r>
    </w:p>
    <w:p w:rsidR="00D21E32" w:rsidRPr="00CF641D" w:rsidRDefault="00D21E32" w:rsidP="00D21E32">
      <w:pPr>
        <w:pStyle w:val="ConsPlusTitle"/>
        <w:spacing w:line="228" w:lineRule="auto"/>
        <w:jc w:val="center"/>
        <w:rPr>
          <w:rFonts w:ascii="Times New Roman" w:hAnsi="Times New Roman" w:cs="Times New Roman"/>
          <w:sz w:val="27"/>
          <w:szCs w:val="27"/>
        </w:rPr>
      </w:pPr>
      <w:r w:rsidRPr="00CF641D">
        <w:rPr>
          <w:rFonts w:ascii="Times New Roman" w:hAnsi="Times New Roman" w:cs="Times New Roman"/>
          <w:color w:val="000000"/>
          <w:sz w:val="27"/>
          <w:szCs w:val="27"/>
        </w:rPr>
        <w:t>Индикаторы риска нарушения обязательных требований, используемые для определения необходимости проведения внеплановых</w:t>
      </w:r>
    </w:p>
    <w:p w:rsidR="005038D6" w:rsidRPr="005038D6" w:rsidRDefault="00D21E32" w:rsidP="005038D6">
      <w:pPr>
        <w:pStyle w:val="ConsPlusTitle"/>
        <w:spacing w:line="228" w:lineRule="auto"/>
        <w:jc w:val="center"/>
        <w:rPr>
          <w:rFonts w:ascii="Times New Roman" w:hAnsi="Times New Roman" w:cs="Times New Roman"/>
          <w:bCs w:val="0"/>
          <w:color w:val="000000"/>
          <w:sz w:val="27"/>
          <w:szCs w:val="27"/>
        </w:rPr>
      </w:pPr>
      <w:r w:rsidRPr="00CF641D">
        <w:rPr>
          <w:rFonts w:ascii="Times New Roman" w:hAnsi="Times New Roman" w:cs="Times New Roman"/>
          <w:color w:val="000000"/>
          <w:sz w:val="27"/>
          <w:szCs w:val="27"/>
        </w:rPr>
        <w:t xml:space="preserve">проверок </w:t>
      </w:r>
      <w:r w:rsidRPr="005038D6">
        <w:rPr>
          <w:rFonts w:ascii="Times New Roman" w:hAnsi="Times New Roman" w:cs="Times New Roman"/>
          <w:color w:val="000000"/>
          <w:sz w:val="27"/>
          <w:szCs w:val="27"/>
        </w:rPr>
        <w:t xml:space="preserve">при осуществлении администрацией </w:t>
      </w:r>
      <w:proofErr w:type="spellStart"/>
      <w:r w:rsidRPr="005038D6">
        <w:rPr>
          <w:rFonts w:ascii="Times New Roman" w:hAnsi="Times New Roman" w:cs="Times New Roman"/>
          <w:bCs w:val="0"/>
          <w:color w:val="000000"/>
          <w:sz w:val="27"/>
          <w:szCs w:val="27"/>
        </w:rPr>
        <w:t>Устюженского</w:t>
      </w:r>
      <w:proofErr w:type="spellEnd"/>
      <w:r w:rsidRPr="005038D6">
        <w:rPr>
          <w:rFonts w:ascii="Times New Roman" w:hAnsi="Times New Roman" w:cs="Times New Roman"/>
          <w:bCs w:val="0"/>
          <w:color w:val="000000"/>
          <w:sz w:val="27"/>
          <w:szCs w:val="27"/>
        </w:rPr>
        <w:t xml:space="preserve"> муниципального округа</w:t>
      </w:r>
      <w:bookmarkStart w:id="8" w:name="_Hlk77689331"/>
      <w:r w:rsidR="005038D6" w:rsidRPr="005038D6">
        <w:rPr>
          <w:rFonts w:ascii="Times New Roman" w:hAnsi="Times New Roman" w:cs="Times New Roman"/>
          <w:bCs w:val="0"/>
          <w:color w:val="000000"/>
          <w:sz w:val="27"/>
          <w:szCs w:val="27"/>
        </w:rPr>
        <w:t xml:space="preserve"> </w:t>
      </w:r>
      <w:r w:rsidRPr="005038D6">
        <w:rPr>
          <w:rFonts w:ascii="Times New Roman" w:hAnsi="Times New Roman" w:cs="Times New Roman"/>
          <w:bCs w:val="0"/>
          <w:color w:val="000000"/>
          <w:sz w:val="27"/>
          <w:szCs w:val="27"/>
        </w:rPr>
        <w:t xml:space="preserve">муниципального жилищного контроля </w:t>
      </w:r>
    </w:p>
    <w:p w:rsidR="00D21E32" w:rsidRPr="005038D6" w:rsidRDefault="00D21E32" w:rsidP="005038D6">
      <w:pPr>
        <w:pStyle w:val="ConsPlusTitle"/>
        <w:spacing w:line="228" w:lineRule="auto"/>
        <w:jc w:val="center"/>
        <w:rPr>
          <w:rFonts w:ascii="Times New Roman" w:hAnsi="Times New Roman" w:cs="Times New Roman"/>
          <w:color w:val="000000"/>
          <w:sz w:val="27"/>
          <w:szCs w:val="27"/>
        </w:rPr>
      </w:pPr>
      <w:r w:rsidRPr="005038D6">
        <w:rPr>
          <w:rFonts w:ascii="Times New Roman" w:hAnsi="Times New Roman" w:cs="Times New Roman"/>
          <w:color w:val="000000"/>
          <w:sz w:val="27"/>
          <w:szCs w:val="27"/>
        </w:rPr>
        <w:t>на</w:t>
      </w:r>
      <w:r w:rsidRPr="005038D6">
        <w:rPr>
          <w:rFonts w:ascii="Times New Roman" w:hAnsi="Times New Roman" w:cs="Times New Roman"/>
          <w:sz w:val="27"/>
          <w:szCs w:val="27"/>
        </w:rPr>
        <w:t xml:space="preserve"> территории  </w:t>
      </w:r>
      <w:proofErr w:type="spellStart"/>
      <w:r w:rsidRPr="005038D6">
        <w:rPr>
          <w:rFonts w:ascii="Times New Roman" w:hAnsi="Times New Roman" w:cs="Times New Roman"/>
          <w:sz w:val="27"/>
          <w:szCs w:val="27"/>
        </w:rPr>
        <w:t>Устюженского</w:t>
      </w:r>
      <w:proofErr w:type="spellEnd"/>
      <w:r w:rsidRPr="005038D6">
        <w:rPr>
          <w:rFonts w:ascii="Times New Roman" w:hAnsi="Times New Roman" w:cs="Times New Roman"/>
          <w:sz w:val="27"/>
          <w:szCs w:val="27"/>
        </w:rPr>
        <w:t> муниципального округа</w:t>
      </w:r>
    </w:p>
    <w:bookmarkEnd w:id="8"/>
    <w:p w:rsidR="00D21E32" w:rsidRPr="00CF641D" w:rsidRDefault="00D21E32" w:rsidP="00D21E32">
      <w:pPr>
        <w:pStyle w:val="ConsPlusNormal"/>
        <w:spacing w:line="228" w:lineRule="auto"/>
        <w:ind w:firstLine="0"/>
        <w:jc w:val="both"/>
        <w:rPr>
          <w:rFonts w:ascii="Times New Roman" w:hAnsi="Times New Roman" w:cs="Times New Roman"/>
          <w:color w:val="000000"/>
          <w:sz w:val="27"/>
          <w:szCs w:val="27"/>
        </w:rPr>
      </w:pP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 xml:space="preserve">1. </w:t>
      </w:r>
      <w:proofErr w:type="gramStart"/>
      <w:r w:rsidRPr="00CF641D">
        <w:rPr>
          <w:rFonts w:ascii="Times New Roman" w:hAnsi="Times New Roman" w:cs="Times New Roman"/>
          <w:color w:val="000000"/>
          <w:sz w:val="27"/>
          <w:szCs w:val="27"/>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CF641D">
        <w:rPr>
          <w:rFonts w:ascii="Times New Roman" w:hAnsi="Times New Roman" w:cs="Times New Roman"/>
          <w:color w:val="000000"/>
          <w:sz w:val="27"/>
          <w:szCs w:val="27"/>
        </w:rPr>
        <w:t xml:space="preserve"> требований </w:t>
      </w:r>
      <w:proofErr w:type="gramStart"/>
      <w:r w:rsidRPr="00CF641D">
        <w:rPr>
          <w:rFonts w:ascii="Times New Roman" w:hAnsi="Times New Roman" w:cs="Times New Roman"/>
          <w:color w:val="000000"/>
          <w:sz w:val="27"/>
          <w:szCs w:val="27"/>
        </w:rPr>
        <w:t>к</w:t>
      </w:r>
      <w:proofErr w:type="gramEnd"/>
      <w:r w:rsidRPr="00CF641D">
        <w:rPr>
          <w:rFonts w:ascii="Times New Roman" w:hAnsi="Times New Roman" w:cs="Times New Roman"/>
          <w:color w:val="000000"/>
          <w:sz w:val="27"/>
          <w:szCs w:val="27"/>
        </w:rPr>
        <w:t>:</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 xml:space="preserve">а) порядку осуществления перевода жилого помещения муниципального жилищного фонда в нежилое помещение; </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б) порядку осуществления перепланировки и (или) переустройства жилых помещений муниципального жилищного фонда в многоквартирном доме;</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г) обеспечению доступности для инвалидов жилых помещений муниципального жилищного фонда;</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proofErr w:type="spellStart"/>
      <w:r w:rsidRPr="00CF641D">
        <w:rPr>
          <w:rFonts w:ascii="Times New Roman" w:hAnsi="Times New Roman" w:cs="Times New Roman"/>
          <w:color w:val="000000"/>
          <w:sz w:val="27"/>
          <w:szCs w:val="27"/>
        </w:rPr>
        <w:t>д</w:t>
      </w:r>
      <w:proofErr w:type="spellEnd"/>
      <w:r w:rsidRPr="00CF641D">
        <w:rPr>
          <w:rFonts w:ascii="Times New Roman" w:hAnsi="Times New Roman" w:cs="Times New Roman"/>
          <w:color w:val="000000"/>
          <w:sz w:val="27"/>
          <w:szCs w:val="27"/>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 xml:space="preserve">2. </w:t>
      </w:r>
      <w:proofErr w:type="gramStart"/>
      <w:r w:rsidRPr="00CF641D">
        <w:rPr>
          <w:rFonts w:ascii="Times New Roman" w:hAnsi="Times New Roman" w:cs="Times New Roman"/>
          <w:color w:val="000000"/>
          <w:sz w:val="27"/>
          <w:szCs w:val="27"/>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CF641D">
        <w:rPr>
          <w:rFonts w:ascii="Times New Roman" w:hAnsi="Times New Roman" w:cs="Times New Roman"/>
          <w:color w:val="000000"/>
          <w:sz w:val="27"/>
          <w:szCs w:val="27"/>
        </w:rPr>
        <w:t xml:space="preserve"> </w:t>
      </w:r>
      <w:proofErr w:type="gramStart"/>
      <w:r w:rsidRPr="00CF641D">
        <w:rPr>
          <w:rFonts w:ascii="Times New Roman" w:hAnsi="Times New Roman" w:cs="Times New Roman"/>
          <w:color w:val="000000"/>
          <w:sz w:val="27"/>
          <w:szCs w:val="27"/>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CF641D">
        <w:rPr>
          <w:rFonts w:ascii="Times New Roman" w:hAnsi="Times New Roman" w:cs="Times New Roman"/>
          <w:color w:val="000000"/>
          <w:sz w:val="27"/>
          <w:szCs w:val="27"/>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lastRenderedPageBreak/>
        <w:t xml:space="preserve">3. </w:t>
      </w:r>
      <w:proofErr w:type="gramStart"/>
      <w:r w:rsidRPr="00CF641D">
        <w:rPr>
          <w:rFonts w:ascii="Times New Roman" w:hAnsi="Times New Roman" w:cs="Times New Roman"/>
          <w:color w:val="000000"/>
          <w:sz w:val="27"/>
          <w:szCs w:val="27"/>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CF641D">
        <w:rPr>
          <w:rFonts w:ascii="Times New Roman" w:hAnsi="Times New Roman" w:cs="Times New Roman"/>
          <w:color w:val="000000"/>
          <w:sz w:val="27"/>
          <w:szCs w:val="27"/>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 xml:space="preserve">5. </w:t>
      </w:r>
      <w:proofErr w:type="gramStart"/>
      <w:r w:rsidRPr="00CF641D">
        <w:rPr>
          <w:rFonts w:ascii="Times New Roman" w:hAnsi="Times New Roman" w:cs="Times New Roman"/>
          <w:color w:val="000000"/>
          <w:sz w:val="27"/>
          <w:szCs w:val="27"/>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CF641D">
        <w:rPr>
          <w:rFonts w:ascii="Times New Roman" w:hAnsi="Times New Roman" w:cs="Times New Roman"/>
          <w:color w:val="000000"/>
          <w:sz w:val="27"/>
          <w:szCs w:val="27"/>
        </w:rPr>
        <w:t xml:space="preserve">, в котором есть жилые помещения муниципального жилищного фонда, </w:t>
      </w:r>
      <w:bookmarkEnd w:id="9"/>
      <w:r w:rsidRPr="00CF641D">
        <w:rPr>
          <w:rFonts w:ascii="Times New Roman" w:hAnsi="Times New Roman" w:cs="Times New Roman"/>
          <w:color w:val="000000"/>
          <w:sz w:val="27"/>
          <w:szCs w:val="27"/>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CF641D">
        <w:rPr>
          <w:rFonts w:ascii="Times New Roman" w:hAnsi="Times New Roman" w:cs="Times New Roman"/>
          <w:color w:val="000000"/>
          <w:sz w:val="27"/>
          <w:szCs w:val="27"/>
        </w:rPr>
        <w:t xml:space="preserve"> информационной системе жилищно-коммунального хозяйства.</w:t>
      </w:r>
    </w:p>
    <w:p w:rsidR="00D21E32" w:rsidRPr="00CF641D" w:rsidRDefault="00D21E32" w:rsidP="00D21E32">
      <w:pPr>
        <w:pStyle w:val="ConsPlusNormal"/>
        <w:spacing w:line="228" w:lineRule="auto"/>
        <w:ind w:firstLine="709"/>
        <w:jc w:val="both"/>
        <w:rPr>
          <w:rFonts w:ascii="Times New Roman" w:hAnsi="Times New Roman" w:cs="Times New Roman"/>
          <w:color w:val="000000"/>
          <w:sz w:val="27"/>
          <w:szCs w:val="27"/>
        </w:rPr>
      </w:pPr>
      <w:r w:rsidRPr="00CF641D">
        <w:rPr>
          <w:rFonts w:ascii="Times New Roman" w:hAnsi="Times New Roman" w:cs="Times New Roman"/>
          <w:color w:val="000000"/>
          <w:sz w:val="27"/>
          <w:szCs w:val="27"/>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D21E32" w:rsidRDefault="00D21E32" w:rsidP="00D21E32">
      <w:pPr>
        <w:spacing w:line="228" w:lineRule="auto"/>
        <w:rPr>
          <w:sz w:val="27"/>
          <w:szCs w:val="27"/>
        </w:rPr>
      </w:pPr>
      <w:r w:rsidRPr="00CF641D">
        <w:rPr>
          <w:sz w:val="27"/>
          <w:szCs w:val="27"/>
        </w:rPr>
        <w:t xml:space="preserve"> </w:t>
      </w:r>
    </w:p>
    <w:p w:rsidR="005038D6" w:rsidRDefault="005038D6" w:rsidP="00D21E32">
      <w:pPr>
        <w:spacing w:line="228" w:lineRule="auto"/>
        <w:rPr>
          <w:sz w:val="27"/>
          <w:szCs w:val="27"/>
        </w:rPr>
      </w:pPr>
    </w:p>
    <w:p w:rsidR="005038D6" w:rsidRDefault="005038D6" w:rsidP="00D21E32">
      <w:pPr>
        <w:spacing w:line="228" w:lineRule="auto"/>
        <w:rPr>
          <w:sz w:val="27"/>
          <w:szCs w:val="27"/>
        </w:rPr>
      </w:pPr>
    </w:p>
    <w:p w:rsidR="005038D6" w:rsidRDefault="005038D6" w:rsidP="00D21E32">
      <w:pPr>
        <w:spacing w:line="228" w:lineRule="auto"/>
        <w:rPr>
          <w:sz w:val="27"/>
          <w:szCs w:val="27"/>
        </w:rPr>
      </w:pPr>
    </w:p>
    <w:p w:rsidR="005038D6" w:rsidRDefault="005038D6" w:rsidP="00D21E32">
      <w:pPr>
        <w:spacing w:line="228" w:lineRule="auto"/>
        <w:rPr>
          <w:sz w:val="27"/>
          <w:szCs w:val="27"/>
        </w:rPr>
      </w:pPr>
    </w:p>
    <w:p w:rsidR="005038D6" w:rsidRDefault="005038D6" w:rsidP="00D21E32">
      <w:pPr>
        <w:spacing w:line="228" w:lineRule="auto"/>
        <w:rPr>
          <w:sz w:val="27"/>
          <w:szCs w:val="27"/>
        </w:rPr>
      </w:pPr>
    </w:p>
    <w:p w:rsidR="005038D6" w:rsidRDefault="005038D6" w:rsidP="00D21E32">
      <w:pPr>
        <w:spacing w:line="228" w:lineRule="auto"/>
        <w:rPr>
          <w:sz w:val="27"/>
          <w:szCs w:val="27"/>
        </w:rPr>
      </w:pPr>
    </w:p>
    <w:p w:rsidR="005038D6" w:rsidRDefault="005038D6" w:rsidP="00D21E32">
      <w:pPr>
        <w:spacing w:line="228" w:lineRule="auto"/>
        <w:rPr>
          <w:sz w:val="27"/>
          <w:szCs w:val="27"/>
        </w:rPr>
      </w:pPr>
    </w:p>
    <w:p w:rsidR="005038D6" w:rsidRDefault="005038D6" w:rsidP="00D21E32">
      <w:pPr>
        <w:spacing w:line="228" w:lineRule="auto"/>
        <w:rPr>
          <w:sz w:val="27"/>
          <w:szCs w:val="27"/>
        </w:rPr>
      </w:pPr>
    </w:p>
    <w:p w:rsidR="005038D6" w:rsidRDefault="005038D6" w:rsidP="00D21E32">
      <w:pPr>
        <w:spacing w:line="228" w:lineRule="auto"/>
        <w:rPr>
          <w:sz w:val="27"/>
          <w:szCs w:val="27"/>
        </w:rPr>
      </w:pPr>
    </w:p>
    <w:p w:rsidR="005038D6" w:rsidRDefault="005038D6" w:rsidP="00D21E32">
      <w:pPr>
        <w:spacing w:line="228" w:lineRule="auto"/>
        <w:rPr>
          <w:sz w:val="27"/>
          <w:szCs w:val="27"/>
        </w:rPr>
      </w:pPr>
    </w:p>
    <w:p w:rsidR="005038D6" w:rsidRDefault="005038D6" w:rsidP="00D21E32">
      <w:pPr>
        <w:spacing w:line="228" w:lineRule="auto"/>
        <w:rPr>
          <w:sz w:val="27"/>
          <w:szCs w:val="27"/>
        </w:rPr>
      </w:pPr>
    </w:p>
    <w:p w:rsidR="005038D6" w:rsidRDefault="005038D6" w:rsidP="00D21E32">
      <w:pPr>
        <w:spacing w:line="228" w:lineRule="auto"/>
        <w:rPr>
          <w:sz w:val="27"/>
          <w:szCs w:val="27"/>
        </w:rPr>
      </w:pPr>
    </w:p>
    <w:p w:rsidR="005038D6" w:rsidRDefault="005038D6" w:rsidP="00D21E32">
      <w:pPr>
        <w:spacing w:line="228" w:lineRule="auto"/>
        <w:rPr>
          <w:sz w:val="27"/>
          <w:szCs w:val="27"/>
        </w:rPr>
      </w:pPr>
    </w:p>
    <w:p w:rsidR="005038D6" w:rsidRDefault="005038D6" w:rsidP="00D21E32">
      <w:pPr>
        <w:spacing w:line="228" w:lineRule="auto"/>
        <w:rPr>
          <w:sz w:val="27"/>
          <w:szCs w:val="27"/>
        </w:rPr>
      </w:pPr>
    </w:p>
    <w:p w:rsidR="005038D6" w:rsidRDefault="005038D6" w:rsidP="00D21E32">
      <w:pPr>
        <w:spacing w:line="228" w:lineRule="auto"/>
        <w:rPr>
          <w:sz w:val="27"/>
          <w:szCs w:val="27"/>
        </w:rPr>
      </w:pPr>
    </w:p>
    <w:p w:rsidR="005038D6" w:rsidRDefault="005038D6" w:rsidP="00D21E32">
      <w:pPr>
        <w:spacing w:line="228" w:lineRule="auto"/>
        <w:rPr>
          <w:sz w:val="27"/>
          <w:szCs w:val="27"/>
        </w:rPr>
      </w:pPr>
    </w:p>
    <w:p w:rsidR="005038D6" w:rsidRDefault="005038D6" w:rsidP="00D21E32">
      <w:pPr>
        <w:spacing w:line="228" w:lineRule="auto"/>
        <w:rPr>
          <w:sz w:val="27"/>
          <w:szCs w:val="27"/>
        </w:rPr>
      </w:pPr>
    </w:p>
    <w:p w:rsidR="005038D6" w:rsidRDefault="005038D6" w:rsidP="00D21E32">
      <w:pPr>
        <w:spacing w:line="228" w:lineRule="auto"/>
        <w:rPr>
          <w:sz w:val="27"/>
          <w:szCs w:val="27"/>
        </w:rPr>
      </w:pPr>
    </w:p>
    <w:p w:rsidR="005038D6" w:rsidRDefault="005038D6" w:rsidP="00D21E32">
      <w:pPr>
        <w:spacing w:line="228" w:lineRule="auto"/>
        <w:rPr>
          <w:sz w:val="27"/>
          <w:szCs w:val="27"/>
        </w:rPr>
      </w:pPr>
    </w:p>
    <w:p w:rsidR="005038D6" w:rsidRDefault="005038D6" w:rsidP="005038D6">
      <w:pPr>
        <w:spacing w:line="228" w:lineRule="auto"/>
        <w:jc w:val="right"/>
        <w:rPr>
          <w:sz w:val="27"/>
          <w:szCs w:val="27"/>
        </w:rPr>
      </w:pPr>
      <w:r>
        <w:rPr>
          <w:sz w:val="27"/>
          <w:szCs w:val="27"/>
        </w:rPr>
        <w:lastRenderedPageBreak/>
        <w:t>Приложение 2 к Положению</w:t>
      </w:r>
    </w:p>
    <w:p w:rsidR="005038D6" w:rsidRDefault="005038D6" w:rsidP="005038D6">
      <w:pPr>
        <w:spacing w:line="228" w:lineRule="auto"/>
        <w:jc w:val="right"/>
        <w:rPr>
          <w:sz w:val="27"/>
          <w:szCs w:val="27"/>
        </w:rPr>
      </w:pPr>
    </w:p>
    <w:p w:rsidR="005038D6" w:rsidRPr="00CF641D" w:rsidRDefault="005038D6" w:rsidP="005038D6">
      <w:pPr>
        <w:spacing w:line="228" w:lineRule="auto"/>
        <w:jc w:val="right"/>
        <w:rPr>
          <w:sz w:val="27"/>
          <w:szCs w:val="27"/>
        </w:rPr>
      </w:pPr>
    </w:p>
    <w:p w:rsidR="005038D6" w:rsidRDefault="00D21E32" w:rsidP="00D21E32">
      <w:pPr>
        <w:jc w:val="center"/>
        <w:rPr>
          <w:b/>
          <w:sz w:val="27"/>
          <w:szCs w:val="27"/>
        </w:rPr>
      </w:pPr>
      <w:r w:rsidRPr="00CF641D">
        <w:rPr>
          <w:b/>
          <w:color w:val="000000"/>
          <w:sz w:val="27"/>
          <w:szCs w:val="27"/>
        </w:rPr>
        <w:t xml:space="preserve">Ключевые показатели и их целевые значения, индикативные показатели по муниципальному жилищному контролю </w:t>
      </w:r>
      <w:r w:rsidRPr="00CF641D">
        <w:rPr>
          <w:b/>
          <w:sz w:val="27"/>
          <w:szCs w:val="27"/>
        </w:rPr>
        <w:t xml:space="preserve">на территории  </w:t>
      </w:r>
    </w:p>
    <w:p w:rsidR="00D21E32" w:rsidRPr="00CF641D" w:rsidRDefault="00D21E32" w:rsidP="00D21E32">
      <w:pPr>
        <w:jc w:val="center"/>
        <w:rPr>
          <w:b/>
          <w:sz w:val="27"/>
          <w:szCs w:val="27"/>
        </w:rPr>
      </w:pPr>
      <w:proofErr w:type="spellStart"/>
      <w:r w:rsidRPr="00CF641D">
        <w:rPr>
          <w:b/>
          <w:sz w:val="27"/>
          <w:szCs w:val="27"/>
        </w:rPr>
        <w:t>Устюженского</w:t>
      </w:r>
      <w:proofErr w:type="spellEnd"/>
      <w:r w:rsidRPr="00CF641D">
        <w:rPr>
          <w:b/>
          <w:sz w:val="27"/>
          <w:szCs w:val="27"/>
        </w:rPr>
        <w:t xml:space="preserve"> муниципального округа</w:t>
      </w:r>
    </w:p>
    <w:p w:rsidR="00D21E32" w:rsidRPr="00CF641D" w:rsidRDefault="00D21E32" w:rsidP="00D21E32">
      <w:pPr>
        <w:rPr>
          <w:sz w:val="27"/>
          <w:szCs w:val="27"/>
        </w:rPr>
      </w:pPr>
    </w:p>
    <w:p w:rsidR="00D21E32" w:rsidRDefault="00D21E32" w:rsidP="005038D6">
      <w:pPr>
        <w:ind w:firstLine="709"/>
        <w:jc w:val="center"/>
        <w:rPr>
          <w:color w:val="000000"/>
          <w:sz w:val="27"/>
          <w:szCs w:val="27"/>
        </w:rPr>
      </w:pPr>
      <w:r w:rsidRPr="00CF641D">
        <w:rPr>
          <w:color w:val="000000"/>
          <w:sz w:val="27"/>
          <w:szCs w:val="27"/>
        </w:rPr>
        <w:t xml:space="preserve">1. Ключевые показатели по муниципальному жилищному контролю на территории </w:t>
      </w:r>
      <w:r w:rsidRPr="00CF641D">
        <w:rPr>
          <w:sz w:val="27"/>
          <w:szCs w:val="27"/>
        </w:rPr>
        <w:t xml:space="preserve"> </w:t>
      </w:r>
      <w:proofErr w:type="spellStart"/>
      <w:r w:rsidRPr="00CF641D">
        <w:rPr>
          <w:sz w:val="27"/>
          <w:szCs w:val="27"/>
        </w:rPr>
        <w:t>Устюженского</w:t>
      </w:r>
      <w:proofErr w:type="spellEnd"/>
      <w:r w:rsidRPr="00CF641D">
        <w:rPr>
          <w:sz w:val="27"/>
          <w:szCs w:val="27"/>
        </w:rPr>
        <w:t xml:space="preserve"> муниципального округа </w:t>
      </w:r>
      <w:r w:rsidRPr="00CF641D">
        <w:rPr>
          <w:color w:val="000000"/>
          <w:sz w:val="27"/>
          <w:szCs w:val="27"/>
        </w:rPr>
        <w:t>и их целевые значения:</w:t>
      </w:r>
    </w:p>
    <w:p w:rsidR="005038D6" w:rsidRPr="00CF641D" w:rsidRDefault="005038D6" w:rsidP="005038D6">
      <w:pPr>
        <w:ind w:firstLine="709"/>
        <w:jc w:val="center"/>
        <w:rPr>
          <w:sz w:val="27"/>
          <w:szCs w:val="27"/>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
        <w:gridCol w:w="5942"/>
        <w:gridCol w:w="2488"/>
      </w:tblGrid>
      <w:tr w:rsidR="00D21E32" w:rsidRPr="00CF641D" w:rsidTr="004C3FB8">
        <w:trPr>
          <w:trHeight w:val="195"/>
        </w:trPr>
        <w:tc>
          <w:tcPr>
            <w:tcW w:w="450" w:type="dxa"/>
          </w:tcPr>
          <w:p w:rsidR="00D21E32" w:rsidRPr="00CF641D" w:rsidRDefault="00D21E32" w:rsidP="004C3FB8">
            <w:pPr>
              <w:pStyle w:val="af7"/>
              <w:rPr>
                <w:color w:val="000000"/>
                <w:sz w:val="27"/>
                <w:szCs w:val="27"/>
              </w:rPr>
            </w:pPr>
          </w:p>
        </w:tc>
        <w:tc>
          <w:tcPr>
            <w:tcW w:w="5942" w:type="dxa"/>
          </w:tcPr>
          <w:p w:rsidR="00D21E32" w:rsidRPr="00CF641D" w:rsidRDefault="00D21E32" w:rsidP="004C3FB8">
            <w:pPr>
              <w:pStyle w:val="af7"/>
              <w:spacing w:before="0" w:beforeAutospacing="0" w:after="0" w:afterAutospacing="0"/>
              <w:jc w:val="center"/>
              <w:rPr>
                <w:color w:val="000000"/>
                <w:sz w:val="27"/>
                <w:szCs w:val="27"/>
              </w:rPr>
            </w:pPr>
            <w:r w:rsidRPr="00CF641D">
              <w:rPr>
                <w:color w:val="000000"/>
                <w:sz w:val="27"/>
                <w:szCs w:val="27"/>
              </w:rPr>
              <w:t>Ключевые показатели</w:t>
            </w:r>
          </w:p>
        </w:tc>
        <w:tc>
          <w:tcPr>
            <w:tcW w:w="2488" w:type="dxa"/>
          </w:tcPr>
          <w:p w:rsidR="00D21E32" w:rsidRPr="00CF641D" w:rsidRDefault="00D21E32" w:rsidP="004C3FB8">
            <w:pPr>
              <w:pStyle w:val="af7"/>
              <w:jc w:val="center"/>
              <w:rPr>
                <w:color w:val="000000"/>
                <w:sz w:val="27"/>
                <w:szCs w:val="27"/>
              </w:rPr>
            </w:pPr>
            <w:r w:rsidRPr="00CF641D">
              <w:rPr>
                <w:color w:val="000000"/>
                <w:sz w:val="27"/>
                <w:szCs w:val="27"/>
              </w:rPr>
              <w:t>Целевые значения</w:t>
            </w:r>
            <w:proofErr w:type="gramStart"/>
            <w:r w:rsidRPr="00CF641D">
              <w:rPr>
                <w:color w:val="000000"/>
                <w:sz w:val="27"/>
                <w:szCs w:val="27"/>
              </w:rPr>
              <w:t xml:space="preserve"> (%)</w:t>
            </w:r>
            <w:proofErr w:type="gramEnd"/>
          </w:p>
        </w:tc>
      </w:tr>
      <w:tr w:rsidR="00D21E32" w:rsidRPr="00CF641D" w:rsidTr="004C3FB8">
        <w:trPr>
          <w:trHeight w:val="150"/>
        </w:trPr>
        <w:tc>
          <w:tcPr>
            <w:tcW w:w="450" w:type="dxa"/>
          </w:tcPr>
          <w:p w:rsidR="00D21E32" w:rsidRPr="00CF641D" w:rsidRDefault="00D21E32" w:rsidP="004C3FB8">
            <w:pPr>
              <w:pStyle w:val="af7"/>
              <w:rPr>
                <w:color w:val="000000"/>
                <w:sz w:val="27"/>
                <w:szCs w:val="27"/>
              </w:rPr>
            </w:pPr>
          </w:p>
        </w:tc>
        <w:tc>
          <w:tcPr>
            <w:tcW w:w="5942" w:type="dxa"/>
          </w:tcPr>
          <w:p w:rsidR="00D21E32" w:rsidRPr="00CF641D" w:rsidRDefault="00D21E32" w:rsidP="004C3FB8">
            <w:pPr>
              <w:pStyle w:val="af7"/>
              <w:spacing w:before="0" w:beforeAutospacing="0" w:after="0" w:afterAutospacing="0"/>
              <w:rPr>
                <w:color w:val="000000"/>
                <w:sz w:val="27"/>
                <w:szCs w:val="27"/>
              </w:rPr>
            </w:pPr>
            <w:r w:rsidRPr="00CF641D">
              <w:rPr>
                <w:color w:val="000000"/>
                <w:sz w:val="27"/>
                <w:szCs w:val="27"/>
              </w:rPr>
              <w:t>Доля устраненных нарушений обязательных требований от числа выявленных нарушений обязательных требований</w:t>
            </w:r>
          </w:p>
        </w:tc>
        <w:tc>
          <w:tcPr>
            <w:tcW w:w="2488" w:type="dxa"/>
          </w:tcPr>
          <w:p w:rsidR="00D21E32" w:rsidRPr="00CF641D" w:rsidRDefault="00D21E32" w:rsidP="004C3FB8">
            <w:pPr>
              <w:jc w:val="center"/>
              <w:rPr>
                <w:sz w:val="27"/>
                <w:szCs w:val="27"/>
              </w:rPr>
            </w:pPr>
            <w:r w:rsidRPr="00CF641D">
              <w:rPr>
                <w:sz w:val="27"/>
                <w:szCs w:val="27"/>
              </w:rPr>
              <w:t>100</w:t>
            </w:r>
          </w:p>
        </w:tc>
      </w:tr>
      <w:tr w:rsidR="00D21E32" w:rsidRPr="00CF641D" w:rsidTr="004C3FB8">
        <w:trPr>
          <w:trHeight w:val="145"/>
        </w:trPr>
        <w:tc>
          <w:tcPr>
            <w:tcW w:w="450" w:type="dxa"/>
          </w:tcPr>
          <w:p w:rsidR="00D21E32" w:rsidRPr="00CF641D" w:rsidRDefault="00D21E32" w:rsidP="004C3FB8">
            <w:pPr>
              <w:pStyle w:val="af7"/>
              <w:rPr>
                <w:color w:val="000000"/>
                <w:sz w:val="27"/>
                <w:szCs w:val="27"/>
              </w:rPr>
            </w:pPr>
          </w:p>
        </w:tc>
        <w:tc>
          <w:tcPr>
            <w:tcW w:w="5942" w:type="dxa"/>
          </w:tcPr>
          <w:p w:rsidR="00D21E32" w:rsidRPr="00CF641D" w:rsidRDefault="00D21E32" w:rsidP="004C3FB8">
            <w:pPr>
              <w:pStyle w:val="af7"/>
              <w:spacing w:before="0" w:beforeAutospacing="0" w:after="0" w:afterAutospacing="0"/>
              <w:rPr>
                <w:color w:val="000000"/>
                <w:sz w:val="27"/>
                <w:szCs w:val="27"/>
              </w:rPr>
            </w:pPr>
            <w:r w:rsidRPr="00CF641D">
              <w:rPr>
                <w:color w:val="000000"/>
                <w:sz w:val="27"/>
                <w:szCs w:val="27"/>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488" w:type="dxa"/>
          </w:tcPr>
          <w:p w:rsidR="00D21E32" w:rsidRPr="00CF641D" w:rsidRDefault="00D21E32" w:rsidP="004C3FB8">
            <w:pPr>
              <w:jc w:val="center"/>
              <w:rPr>
                <w:sz w:val="27"/>
                <w:szCs w:val="27"/>
              </w:rPr>
            </w:pPr>
            <w:r w:rsidRPr="00CF641D">
              <w:rPr>
                <w:sz w:val="27"/>
                <w:szCs w:val="27"/>
              </w:rPr>
              <w:t>100</w:t>
            </w:r>
          </w:p>
        </w:tc>
      </w:tr>
      <w:tr w:rsidR="00D21E32" w:rsidRPr="00CF641D" w:rsidTr="004C3FB8">
        <w:trPr>
          <w:trHeight w:val="130"/>
        </w:trPr>
        <w:tc>
          <w:tcPr>
            <w:tcW w:w="450" w:type="dxa"/>
          </w:tcPr>
          <w:p w:rsidR="00D21E32" w:rsidRPr="00CF641D" w:rsidRDefault="00D21E32" w:rsidP="004C3FB8">
            <w:pPr>
              <w:pStyle w:val="af7"/>
              <w:rPr>
                <w:color w:val="000000"/>
                <w:sz w:val="27"/>
                <w:szCs w:val="27"/>
              </w:rPr>
            </w:pPr>
          </w:p>
        </w:tc>
        <w:tc>
          <w:tcPr>
            <w:tcW w:w="5942" w:type="dxa"/>
          </w:tcPr>
          <w:p w:rsidR="00D21E32" w:rsidRPr="00CF641D" w:rsidRDefault="00D21E32" w:rsidP="004C3FB8">
            <w:pPr>
              <w:pStyle w:val="af7"/>
              <w:spacing w:before="0" w:beforeAutospacing="0" w:after="0" w:afterAutospacing="0"/>
              <w:rPr>
                <w:color w:val="000000"/>
                <w:sz w:val="27"/>
                <w:szCs w:val="27"/>
              </w:rPr>
            </w:pPr>
            <w:proofErr w:type="gramStart"/>
            <w:r w:rsidRPr="00CF641D">
              <w:rPr>
                <w:color w:val="000000"/>
                <w:sz w:val="27"/>
                <w:szCs w:val="27"/>
              </w:rPr>
              <w:t>Доля обоснованных жалоб на действия (бездействие) контрольного</w:t>
            </w:r>
            <w:proofErr w:type="gramEnd"/>
          </w:p>
          <w:p w:rsidR="00D21E32" w:rsidRPr="00CF641D" w:rsidRDefault="00D21E32" w:rsidP="004C3FB8">
            <w:pPr>
              <w:pStyle w:val="af7"/>
              <w:spacing w:before="0" w:beforeAutospacing="0" w:after="0" w:afterAutospacing="0"/>
              <w:rPr>
                <w:color w:val="000000"/>
                <w:sz w:val="27"/>
                <w:szCs w:val="27"/>
              </w:rPr>
            </w:pPr>
            <w:r w:rsidRPr="00CF641D">
              <w:rPr>
                <w:color w:val="000000"/>
                <w:sz w:val="27"/>
                <w:szCs w:val="27"/>
              </w:rPr>
              <w:t>органа и (или) его должностных лиц при проведении контрольных мероприятий от общего количества поступивших жалоб</w:t>
            </w:r>
          </w:p>
        </w:tc>
        <w:tc>
          <w:tcPr>
            <w:tcW w:w="2488" w:type="dxa"/>
          </w:tcPr>
          <w:p w:rsidR="00D21E32" w:rsidRPr="00CF641D" w:rsidRDefault="00D21E32" w:rsidP="004C3FB8">
            <w:pPr>
              <w:jc w:val="center"/>
              <w:rPr>
                <w:sz w:val="27"/>
                <w:szCs w:val="27"/>
              </w:rPr>
            </w:pPr>
            <w:r w:rsidRPr="00CF641D">
              <w:rPr>
                <w:sz w:val="27"/>
                <w:szCs w:val="27"/>
              </w:rPr>
              <w:t>0</w:t>
            </w:r>
          </w:p>
        </w:tc>
      </w:tr>
      <w:tr w:rsidR="00D21E32" w:rsidRPr="00CF641D" w:rsidTr="004C3FB8">
        <w:trPr>
          <w:trHeight w:val="195"/>
        </w:trPr>
        <w:tc>
          <w:tcPr>
            <w:tcW w:w="450" w:type="dxa"/>
          </w:tcPr>
          <w:p w:rsidR="00D21E32" w:rsidRPr="00CF641D" w:rsidRDefault="00D21E32" w:rsidP="004C3FB8">
            <w:pPr>
              <w:pStyle w:val="af7"/>
              <w:rPr>
                <w:color w:val="000000"/>
                <w:sz w:val="27"/>
                <w:szCs w:val="27"/>
              </w:rPr>
            </w:pPr>
          </w:p>
        </w:tc>
        <w:tc>
          <w:tcPr>
            <w:tcW w:w="5942" w:type="dxa"/>
          </w:tcPr>
          <w:p w:rsidR="00D21E32" w:rsidRPr="00CF641D" w:rsidRDefault="00D21E32" w:rsidP="004C3FB8">
            <w:pPr>
              <w:pStyle w:val="af7"/>
              <w:spacing w:before="0" w:beforeAutospacing="0" w:after="0" w:afterAutospacing="0"/>
              <w:rPr>
                <w:color w:val="000000"/>
                <w:sz w:val="27"/>
                <w:szCs w:val="27"/>
              </w:rPr>
            </w:pPr>
            <w:r w:rsidRPr="00CF641D">
              <w:rPr>
                <w:color w:val="000000"/>
                <w:sz w:val="27"/>
                <w:szCs w:val="27"/>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488" w:type="dxa"/>
          </w:tcPr>
          <w:p w:rsidR="00D21E32" w:rsidRPr="00CF641D" w:rsidRDefault="00D21E32" w:rsidP="004C3FB8">
            <w:pPr>
              <w:jc w:val="center"/>
              <w:rPr>
                <w:sz w:val="27"/>
                <w:szCs w:val="27"/>
              </w:rPr>
            </w:pPr>
            <w:r w:rsidRPr="00CF641D">
              <w:rPr>
                <w:sz w:val="27"/>
                <w:szCs w:val="27"/>
              </w:rPr>
              <w:t>0</w:t>
            </w:r>
          </w:p>
        </w:tc>
      </w:tr>
    </w:tbl>
    <w:p w:rsidR="00D21E32" w:rsidRPr="00CF641D" w:rsidRDefault="00D21E32" w:rsidP="00D21E32">
      <w:pPr>
        <w:rPr>
          <w:sz w:val="27"/>
          <w:szCs w:val="27"/>
        </w:rPr>
      </w:pPr>
    </w:p>
    <w:p w:rsidR="00D21E32" w:rsidRPr="005038D6" w:rsidRDefault="00D21E32" w:rsidP="005038D6">
      <w:pPr>
        <w:pStyle w:val="af7"/>
        <w:numPr>
          <w:ilvl w:val="0"/>
          <w:numId w:val="2"/>
        </w:numPr>
        <w:ind w:left="0" w:firstLine="709"/>
        <w:jc w:val="both"/>
        <w:rPr>
          <w:color w:val="000000"/>
          <w:sz w:val="27"/>
          <w:szCs w:val="27"/>
        </w:rPr>
      </w:pPr>
      <w:r w:rsidRPr="00CF641D">
        <w:rPr>
          <w:color w:val="000000"/>
          <w:sz w:val="27"/>
          <w:szCs w:val="27"/>
        </w:rPr>
        <w:t xml:space="preserve">Индикативные показатели по муниципальному жилищному контролю </w:t>
      </w:r>
      <w:r w:rsidRPr="005038D6">
        <w:rPr>
          <w:color w:val="000000"/>
          <w:sz w:val="27"/>
          <w:szCs w:val="27"/>
        </w:rPr>
        <w:t xml:space="preserve">на территории </w:t>
      </w:r>
      <w:proofErr w:type="spellStart"/>
      <w:r w:rsidRPr="005038D6">
        <w:rPr>
          <w:sz w:val="27"/>
          <w:szCs w:val="27"/>
        </w:rPr>
        <w:t>Устюженского</w:t>
      </w:r>
      <w:proofErr w:type="spellEnd"/>
      <w:r w:rsidRPr="005038D6">
        <w:rPr>
          <w:sz w:val="27"/>
          <w:szCs w:val="27"/>
        </w:rPr>
        <w:t xml:space="preserve"> муниципального округа</w:t>
      </w:r>
      <w:r w:rsidRPr="005038D6">
        <w:rPr>
          <w:color w:val="000000"/>
          <w:sz w:val="27"/>
          <w:szCs w:val="27"/>
        </w:rPr>
        <w:t>:</w:t>
      </w:r>
    </w:p>
    <w:p w:rsidR="00D21E32" w:rsidRPr="00CF641D" w:rsidRDefault="00D21E32" w:rsidP="005038D6">
      <w:pPr>
        <w:pStyle w:val="af7"/>
        <w:spacing w:before="0" w:beforeAutospacing="0" w:after="0" w:afterAutospacing="0"/>
        <w:ind w:firstLine="709"/>
        <w:jc w:val="both"/>
        <w:rPr>
          <w:color w:val="000000"/>
          <w:sz w:val="27"/>
          <w:szCs w:val="27"/>
        </w:rPr>
      </w:pPr>
      <w:r w:rsidRPr="00CF641D">
        <w:rPr>
          <w:color w:val="000000"/>
          <w:sz w:val="27"/>
          <w:szCs w:val="27"/>
        </w:rPr>
        <w:t>1) Общее количество подконтрольных субъектов (объектов), в отношении которых осуществляются мониторинговые мероприятия;</w:t>
      </w:r>
    </w:p>
    <w:p w:rsidR="00D21E32" w:rsidRPr="00CF641D" w:rsidRDefault="00D21E32" w:rsidP="005038D6">
      <w:pPr>
        <w:pStyle w:val="af7"/>
        <w:spacing w:before="0" w:beforeAutospacing="0" w:after="0" w:afterAutospacing="0"/>
        <w:ind w:firstLine="709"/>
        <w:jc w:val="both"/>
        <w:rPr>
          <w:color w:val="000000"/>
          <w:sz w:val="27"/>
          <w:szCs w:val="27"/>
        </w:rPr>
      </w:pPr>
      <w:r w:rsidRPr="00CF641D">
        <w:rPr>
          <w:color w:val="000000"/>
          <w:sz w:val="27"/>
          <w:szCs w:val="27"/>
        </w:rPr>
        <w:t>2) количество подконтрольных субъектов (объектов), в отношении которых выявлены нарушения обязательных требований в результате мониторинговых мероприятий;</w:t>
      </w:r>
    </w:p>
    <w:p w:rsidR="00D21E32" w:rsidRPr="00CF641D" w:rsidRDefault="00D21E32" w:rsidP="005038D6">
      <w:pPr>
        <w:pStyle w:val="af7"/>
        <w:spacing w:before="0" w:beforeAutospacing="0" w:after="0" w:afterAutospacing="0"/>
        <w:ind w:firstLine="709"/>
        <w:jc w:val="both"/>
        <w:rPr>
          <w:color w:val="000000"/>
          <w:sz w:val="27"/>
          <w:szCs w:val="27"/>
        </w:rPr>
      </w:pPr>
      <w:r w:rsidRPr="00CF641D">
        <w:rPr>
          <w:color w:val="000000"/>
          <w:sz w:val="27"/>
          <w:szCs w:val="27"/>
        </w:rPr>
        <w:t>3) количество вынесенных определений о проведении административного расследования;</w:t>
      </w:r>
    </w:p>
    <w:p w:rsidR="00D21E32" w:rsidRPr="00CF641D" w:rsidRDefault="00D21E32" w:rsidP="005038D6">
      <w:pPr>
        <w:pStyle w:val="af7"/>
        <w:spacing w:before="0" w:beforeAutospacing="0" w:after="0" w:afterAutospacing="0"/>
        <w:ind w:firstLine="709"/>
        <w:jc w:val="both"/>
        <w:rPr>
          <w:color w:val="000000"/>
          <w:sz w:val="27"/>
          <w:szCs w:val="27"/>
        </w:rPr>
      </w:pPr>
      <w:r w:rsidRPr="00CF641D">
        <w:rPr>
          <w:color w:val="000000"/>
          <w:sz w:val="27"/>
          <w:szCs w:val="27"/>
        </w:rPr>
        <w:t>4) количество административных наказаний, наложенных в результате совершения административных правонарушений, по которым были проведены административные расследования;</w:t>
      </w:r>
    </w:p>
    <w:p w:rsidR="00D21E32" w:rsidRPr="00CF641D" w:rsidRDefault="00D21E32" w:rsidP="005038D6">
      <w:pPr>
        <w:pStyle w:val="af7"/>
        <w:spacing w:before="0" w:beforeAutospacing="0" w:after="0" w:afterAutospacing="0"/>
        <w:ind w:firstLine="709"/>
        <w:jc w:val="both"/>
        <w:rPr>
          <w:color w:val="000000"/>
          <w:sz w:val="27"/>
          <w:szCs w:val="27"/>
        </w:rPr>
      </w:pPr>
      <w:r w:rsidRPr="00CF641D">
        <w:rPr>
          <w:color w:val="000000"/>
          <w:sz w:val="27"/>
          <w:szCs w:val="27"/>
        </w:rPr>
        <w:t>5) общая сумма наложенных штрафов в результате совершения административных правонарушений, по которым были проведены административные расследования;</w:t>
      </w:r>
    </w:p>
    <w:p w:rsidR="00D21E32" w:rsidRPr="00CF641D" w:rsidRDefault="00D21E32" w:rsidP="005038D6">
      <w:pPr>
        <w:pStyle w:val="af7"/>
        <w:spacing w:before="0" w:beforeAutospacing="0" w:after="0" w:afterAutospacing="0"/>
        <w:ind w:firstLine="709"/>
        <w:jc w:val="both"/>
        <w:rPr>
          <w:color w:val="000000"/>
          <w:sz w:val="27"/>
          <w:szCs w:val="27"/>
        </w:rPr>
      </w:pPr>
      <w:r w:rsidRPr="00CF641D">
        <w:rPr>
          <w:color w:val="000000"/>
          <w:sz w:val="27"/>
          <w:szCs w:val="27"/>
        </w:rPr>
        <w:t>6) количество протоколов об административных правонарушениях;</w:t>
      </w:r>
    </w:p>
    <w:p w:rsidR="00D21E32" w:rsidRPr="00CF641D" w:rsidRDefault="00D21E32" w:rsidP="005038D6">
      <w:pPr>
        <w:pStyle w:val="af7"/>
        <w:spacing w:before="0" w:beforeAutospacing="0" w:after="0" w:afterAutospacing="0"/>
        <w:ind w:firstLine="709"/>
        <w:jc w:val="both"/>
        <w:rPr>
          <w:color w:val="000000"/>
          <w:sz w:val="27"/>
          <w:szCs w:val="27"/>
        </w:rPr>
      </w:pPr>
      <w:r w:rsidRPr="00CF641D">
        <w:rPr>
          <w:color w:val="000000"/>
          <w:sz w:val="27"/>
          <w:szCs w:val="27"/>
        </w:rPr>
        <w:lastRenderedPageBreak/>
        <w:t>7) количество постановлений о прекращении производства по делу об административном правонарушении;</w:t>
      </w:r>
    </w:p>
    <w:p w:rsidR="00D21E32" w:rsidRPr="00CF641D" w:rsidRDefault="00D21E32" w:rsidP="005038D6">
      <w:pPr>
        <w:pStyle w:val="af7"/>
        <w:spacing w:before="0" w:beforeAutospacing="0" w:after="0" w:afterAutospacing="0"/>
        <w:ind w:firstLine="709"/>
        <w:jc w:val="both"/>
        <w:rPr>
          <w:color w:val="000000"/>
          <w:sz w:val="27"/>
          <w:szCs w:val="27"/>
        </w:rPr>
      </w:pPr>
      <w:r w:rsidRPr="00CF641D">
        <w:rPr>
          <w:color w:val="000000"/>
          <w:sz w:val="27"/>
          <w:szCs w:val="27"/>
        </w:rPr>
        <w:t>8) количество постановлений о назначении административных наказаний;</w:t>
      </w:r>
    </w:p>
    <w:p w:rsidR="00D21E32" w:rsidRPr="00CF641D" w:rsidRDefault="00D21E32" w:rsidP="005038D6">
      <w:pPr>
        <w:pStyle w:val="af7"/>
        <w:spacing w:before="0" w:beforeAutospacing="0" w:after="0" w:afterAutospacing="0"/>
        <w:ind w:firstLine="709"/>
        <w:jc w:val="both"/>
        <w:rPr>
          <w:color w:val="000000"/>
          <w:sz w:val="27"/>
          <w:szCs w:val="27"/>
        </w:rPr>
      </w:pPr>
      <w:r w:rsidRPr="00CF641D">
        <w:rPr>
          <w:color w:val="000000"/>
          <w:sz w:val="27"/>
          <w:szCs w:val="27"/>
        </w:rPr>
        <w:t>9) количество административных наказаний, по которым административный штраф был заменен предупреждением;</w:t>
      </w:r>
    </w:p>
    <w:p w:rsidR="00D21E32" w:rsidRPr="00CF641D" w:rsidRDefault="00D21E32" w:rsidP="005038D6">
      <w:pPr>
        <w:pStyle w:val="af7"/>
        <w:spacing w:before="0" w:beforeAutospacing="0" w:after="0" w:afterAutospacing="0"/>
        <w:ind w:firstLine="709"/>
        <w:jc w:val="both"/>
        <w:rPr>
          <w:color w:val="000000"/>
          <w:sz w:val="27"/>
          <w:szCs w:val="27"/>
        </w:rPr>
      </w:pPr>
      <w:r w:rsidRPr="00CF641D">
        <w:rPr>
          <w:color w:val="000000"/>
          <w:sz w:val="27"/>
          <w:szCs w:val="27"/>
        </w:rPr>
        <w:t>10) общая сумма наложенных штрафов по результатам рассмотрения дел об административных правонарушениях;</w:t>
      </w:r>
    </w:p>
    <w:p w:rsidR="00D21E32" w:rsidRPr="00CF641D" w:rsidRDefault="00D21E32" w:rsidP="005038D6">
      <w:pPr>
        <w:pStyle w:val="af7"/>
        <w:spacing w:before="0" w:beforeAutospacing="0" w:after="0" w:afterAutospacing="0"/>
        <w:ind w:firstLine="709"/>
        <w:jc w:val="both"/>
        <w:rPr>
          <w:color w:val="000000"/>
          <w:sz w:val="27"/>
          <w:szCs w:val="27"/>
        </w:rPr>
      </w:pPr>
      <w:r w:rsidRPr="00CF641D">
        <w:rPr>
          <w:color w:val="000000"/>
          <w:sz w:val="27"/>
          <w:szCs w:val="27"/>
        </w:rPr>
        <w:t>11) общая сумма уплаченных (взысканных) штрафов;</w:t>
      </w:r>
    </w:p>
    <w:p w:rsidR="00D21E32" w:rsidRPr="00CF641D" w:rsidRDefault="00D21E32" w:rsidP="005038D6">
      <w:pPr>
        <w:pStyle w:val="af7"/>
        <w:spacing w:before="0" w:beforeAutospacing="0" w:after="0" w:afterAutospacing="0"/>
        <w:ind w:firstLine="709"/>
        <w:jc w:val="both"/>
        <w:rPr>
          <w:color w:val="000000"/>
          <w:sz w:val="27"/>
          <w:szCs w:val="27"/>
        </w:rPr>
      </w:pPr>
      <w:r w:rsidRPr="00CF641D">
        <w:rPr>
          <w:color w:val="000000"/>
          <w:sz w:val="27"/>
          <w:szCs w:val="27"/>
        </w:rPr>
        <w:t>12) средний размер наложенного штрафа;</w:t>
      </w:r>
    </w:p>
    <w:p w:rsidR="00D21E32" w:rsidRPr="00CF641D" w:rsidRDefault="00D21E32" w:rsidP="005038D6">
      <w:pPr>
        <w:pStyle w:val="af7"/>
        <w:spacing w:before="0" w:beforeAutospacing="0" w:after="0" w:afterAutospacing="0"/>
        <w:ind w:firstLine="709"/>
        <w:jc w:val="both"/>
        <w:rPr>
          <w:color w:val="000000"/>
          <w:sz w:val="27"/>
          <w:szCs w:val="27"/>
        </w:rPr>
      </w:pPr>
      <w:r w:rsidRPr="00CF641D">
        <w:rPr>
          <w:color w:val="000000"/>
          <w:sz w:val="27"/>
          <w:szCs w:val="27"/>
        </w:rPr>
        <w:t>13) количество субъектов, в отношении которых проведены профилактические мероприятия;</w:t>
      </w:r>
    </w:p>
    <w:p w:rsidR="00D21E32" w:rsidRPr="00CF641D" w:rsidRDefault="00D21E32" w:rsidP="005038D6">
      <w:pPr>
        <w:pStyle w:val="af7"/>
        <w:spacing w:before="0" w:beforeAutospacing="0" w:after="0" w:afterAutospacing="0"/>
        <w:ind w:firstLine="709"/>
        <w:jc w:val="both"/>
        <w:rPr>
          <w:color w:val="000000"/>
          <w:sz w:val="27"/>
          <w:szCs w:val="27"/>
        </w:rPr>
      </w:pPr>
      <w:r w:rsidRPr="00CF641D">
        <w:rPr>
          <w:color w:val="000000"/>
          <w:sz w:val="27"/>
          <w:szCs w:val="27"/>
        </w:rPr>
        <w:t>14) общее количество проведенных мероприятий без взаимодействия с юридическими лицами, индивидуальными предпринимателями;</w:t>
      </w:r>
    </w:p>
    <w:p w:rsidR="00D21E32" w:rsidRPr="00CF641D" w:rsidRDefault="00D21E32" w:rsidP="005038D6">
      <w:pPr>
        <w:pStyle w:val="af7"/>
        <w:spacing w:before="0" w:beforeAutospacing="0" w:after="0" w:afterAutospacing="0"/>
        <w:ind w:firstLine="709"/>
        <w:jc w:val="both"/>
        <w:rPr>
          <w:color w:val="000000"/>
          <w:sz w:val="27"/>
          <w:szCs w:val="27"/>
        </w:rPr>
      </w:pPr>
      <w:r w:rsidRPr="00CF641D">
        <w:rPr>
          <w:color w:val="000000"/>
          <w:sz w:val="27"/>
          <w:szCs w:val="27"/>
        </w:rPr>
        <w:t>15) среднее число должностных лиц, задействованных в одном мероприятии, осуществляемом без взаимодействия с юридическими лицами, индивидуальными предпринимателями.</w:t>
      </w:r>
    </w:p>
    <w:p w:rsidR="00D21E32" w:rsidRPr="00CF641D" w:rsidRDefault="00D21E32" w:rsidP="00D21E32">
      <w:pPr>
        <w:rPr>
          <w:sz w:val="27"/>
          <w:szCs w:val="27"/>
        </w:rPr>
      </w:pPr>
    </w:p>
    <w:p w:rsidR="00D21E32" w:rsidRPr="00CF641D" w:rsidRDefault="00D21E32" w:rsidP="00D21E32">
      <w:pPr>
        <w:spacing w:line="228" w:lineRule="auto"/>
        <w:rPr>
          <w:sz w:val="27"/>
          <w:szCs w:val="27"/>
        </w:rPr>
      </w:pPr>
    </w:p>
    <w:p w:rsidR="00D21E32" w:rsidRPr="00CF641D" w:rsidRDefault="00D21E32" w:rsidP="00D21E32">
      <w:pPr>
        <w:spacing w:line="228" w:lineRule="auto"/>
        <w:rPr>
          <w:sz w:val="27"/>
          <w:szCs w:val="27"/>
        </w:rPr>
      </w:pPr>
    </w:p>
    <w:p w:rsidR="00116553" w:rsidRPr="00CF641D" w:rsidRDefault="00116553" w:rsidP="00D21E32">
      <w:pPr>
        <w:spacing w:line="228" w:lineRule="auto"/>
        <w:jc w:val="center"/>
        <w:rPr>
          <w:sz w:val="27"/>
          <w:szCs w:val="27"/>
        </w:rPr>
      </w:pPr>
    </w:p>
    <w:sectPr w:rsidR="00116553" w:rsidRPr="00CF641D" w:rsidSect="00360C58">
      <w:headerReference w:type="even" r:id="rId16"/>
      <w:pgSz w:w="11906" w:h="16838"/>
      <w:pgMar w:top="1134" w:right="850"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287" w:rsidRDefault="00700287" w:rsidP="00777414">
      <w:r>
        <w:separator/>
      </w:r>
    </w:p>
  </w:endnote>
  <w:endnote w:type="continuationSeparator" w:id="1">
    <w:p w:rsidR="00700287" w:rsidRDefault="00700287"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287" w:rsidRDefault="00700287" w:rsidP="00777414">
      <w:r>
        <w:separator/>
      </w:r>
    </w:p>
  </w:footnote>
  <w:footnote w:type="continuationSeparator" w:id="1">
    <w:p w:rsidR="00700287" w:rsidRDefault="00700287"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287" w:rsidRDefault="00700287" w:rsidP="004C3FB8">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700287" w:rsidRDefault="0070028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D6A91"/>
    <w:multiLevelType w:val="hybridMultilevel"/>
    <w:tmpl w:val="2BB66502"/>
    <w:lvl w:ilvl="0" w:tplc="DE0AD57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10B0419"/>
    <w:multiLevelType w:val="hybridMultilevel"/>
    <w:tmpl w:val="B9B61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7414"/>
    <w:rsid w:val="000667BB"/>
    <w:rsid w:val="000843D0"/>
    <w:rsid w:val="00107A24"/>
    <w:rsid w:val="00113AE7"/>
    <w:rsid w:val="00116553"/>
    <w:rsid w:val="00134FE3"/>
    <w:rsid w:val="00137113"/>
    <w:rsid w:val="001858A0"/>
    <w:rsid w:val="001A0B79"/>
    <w:rsid w:val="001E5A64"/>
    <w:rsid w:val="0022443D"/>
    <w:rsid w:val="002921C7"/>
    <w:rsid w:val="00332881"/>
    <w:rsid w:val="00360C58"/>
    <w:rsid w:val="003B2756"/>
    <w:rsid w:val="0046026E"/>
    <w:rsid w:val="004B0D5F"/>
    <w:rsid w:val="004C3FB8"/>
    <w:rsid w:val="004C7504"/>
    <w:rsid w:val="005038D6"/>
    <w:rsid w:val="00563D32"/>
    <w:rsid w:val="00597E91"/>
    <w:rsid w:val="005A2348"/>
    <w:rsid w:val="005A26B0"/>
    <w:rsid w:val="005B7558"/>
    <w:rsid w:val="005C6EE9"/>
    <w:rsid w:val="005E49EA"/>
    <w:rsid w:val="005F39D2"/>
    <w:rsid w:val="006455EB"/>
    <w:rsid w:val="00654DAF"/>
    <w:rsid w:val="00671E25"/>
    <w:rsid w:val="00681401"/>
    <w:rsid w:val="00692FDE"/>
    <w:rsid w:val="006D33CB"/>
    <w:rsid w:val="006E4C41"/>
    <w:rsid w:val="00700287"/>
    <w:rsid w:val="00760D77"/>
    <w:rsid w:val="00774B3A"/>
    <w:rsid w:val="00777414"/>
    <w:rsid w:val="008832D4"/>
    <w:rsid w:val="00897ED3"/>
    <w:rsid w:val="00935631"/>
    <w:rsid w:val="00950322"/>
    <w:rsid w:val="00967164"/>
    <w:rsid w:val="00987F53"/>
    <w:rsid w:val="009B268E"/>
    <w:rsid w:val="009D07EB"/>
    <w:rsid w:val="009F59DB"/>
    <w:rsid w:val="00A06F29"/>
    <w:rsid w:val="00A32E29"/>
    <w:rsid w:val="00A416E8"/>
    <w:rsid w:val="00A50BBF"/>
    <w:rsid w:val="00A661CB"/>
    <w:rsid w:val="00A7472F"/>
    <w:rsid w:val="00A842A5"/>
    <w:rsid w:val="00A876AC"/>
    <w:rsid w:val="00A9590D"/>
    <w:rsid w:val="00AA7F0A"/>
    <w:rsid w:val="00AB49EA"/>
    <w:rsid w:val="00AE2145"/>
    <w:rsid w:val="00AE25A1"/>
    <w:rsid w:val="00B13B3E"/>
    <w:rsid w:val="00B43342"/>
    <w:rsid w:val="00BC1480"/>
    <w:rsid w:val="00BF445C"/>
    <w:rsid w:val="00C11568"/>
    <w:rsid w:val="00C24839"/>
    <w:rsid w:val="00C4432B"/>
    <w:rsid w:val="00C635D5"/>
    <w:rsid w:val="00C815FB"/>
    <w:rsid w:val="00C92FC7"/>
    <w:rsid w:val="00CB630B"/>
    <w:rsid w:val="00CE034C"/>
    <w:rsid w:val="00CF641D"/>
    <w:rsid w:val="00D02E68"/>
    <w:rsid w:val="00D06BD1"/>
    <w:rsid w:val="00D21E32"/>
    <w:rsid w:val="00D474D4"/>
    <w:rsid w:val="00D73932"/>
    <w:rsid w:val="00DA007A"/>
    <w:rsid w:val="00DE50CC"/>
    <w:rsid w:val="00DF22A4"/>
    <w:rsid w:val="00E166A8"/>
    <w:rsid w:val="00E748A1"/>
    <w:rsid w:val="00E83241"/>
    <w:rsid w:val="00E86129"/>
    <w:rsid w:val="00E9251A"/>
    <w:rsid w:val="00EA3112"/>
    <w:rsid w:val="00EB0375"/>
    <w:rsid w:val="00ED059E"/>
    <w:rsid w:val="00ED59B0"/>
    <w:rsid w:val="00F351B9"/>
    <w:rsid w:val="00FD0A85"/>
    <w:rsid w:val="00FE4346"/>
    <w:rsid w:val="00FF0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5FB"/>
    <w:pPr>
      <w:keepNext/>
      <w:jc w:val="center"/>
      <w:outlineLvl w:val="0"/>
    </w:pPr>
    <w:rPr>
      <w:b/>
      <w:spacing w:val="158"/>
      <w:w w:val="80"/>
      <w:sz w:val="44"/>
      <w:szCs w:val="20"/>
    </w:rPr>
  </w:style>
  <w:style w:type="paragraph" w:styleId="2">
    <w:name w:val="heading 2"/>
    <w:basedOn w:val="a"/>
    <w:next w:val="a"/>
    <w:link w:val="20"/>
    <w:qFormat/>
    <w:rsid w:val="00C815FB"/>
    <w:pPr>
      <w:keepNext/>
      <w:jc w:val="center"/>
      <w:outlineLvl w:val="1"/>
    </w:pPr>
    <w:rPr>
      <w:b/>
      <w:spacing w:val="4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endnote text"/>
    <w:basedOn w:val="a"/>
    <w:link w:val="af2"/>
    <w:uiPriority w:val="99"/>
    <w:semiHidden/>
    <w:unhideWhenUsed/>
    <w:rsid w:val="000843D0"/>
    <w:rPr>
      <w:sz w:val="20"/>
      <w:szCs w:val="20"/>
    </w:rPr>
  </w:style>
  <w:style w:type="character" w:customStyle="1" w:styleId="af2">
    <w:name w:val="Текст концевой сноски Знак"/>
    <w:basedOn w:val="a0"/>
    <w:link w:val="af1"/>
    <w:uiPriority w:val="99"/>
    <w:semiHidden/>
    <w:rsid w:val="000843D0"/>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0843D0"/>
    <w:rPr>
      <w:vertAlign w:val="superscript"/>
    </w:rPr>
  </w:style>
  <w:style w:type="paragraph" w:styleId="af4">
    <w:name w:val="footer"/>
    <w:basedOn w:val="a"/>
    <w:link w:val="af5"/>
    <w:uiPriority w:val="99"/>
    <w:semiHidden/>
    <w:unhideWhenUsed/>
    <w:rsid w:val="00134FE3"/>
    <w:pPr>
      <w:tabs>
        <w:tab w:val="center" w:pos="4677"/>
        <w:tab w:val="right" w:pos="9355"/>
      </w:tabs>
    </w:pPr>
  </w:style>
  <w:style w:type="character" w:customStyle="1" w:styleId="af5">
    <w:name w:val="Нижний колонтитул Знак"/>
    <w:basedOn w:val="a0"/>
    <w:link w:val="af4"/>
    <w:uiPriority w:val="99"/>
    <w:semiHidden/>
    <w:rsid w:val="00134FE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815FB"/>
    <w:rPr>
      <w:rFonts w:ascii="Times New Roman" w:eastAsia="Times New Roman" w:hAnsi="Times New Roman" w:cs="Times New Roman"/>
      <w:b/>
      <w:spacing w:val="158"/>
      <w:w w:val="80"/>
      <w:sz w:val="44"/>
      <w:szCs w:val="20"/>
      <w:lang w:eastAsia="ru-RU"/>
    </w:rPr>
  </w:style>
  <w:style w:type="character" w:customStyle="1" w:styleId="20">
    <w:name w:val="Заголовок 2 Знак"/>
    <w:basedOn w:val="a0"/>
    <w:link w:val="2"/>
    <w:rsid w:val="00C815FB"/>
    <w:rPr>
      <w:rFonts w:ascii="Times New Roman" w:eastAsia="Times New Roman" w:hAnsi="Times New Roman" w:cs="Times New Roman"/>
      <w:b/>
      <w:spacing w:val="40"/>
      <w:sz w:val="28"/>
      <w:szCs w:val="20"/>
      <w:lang w:eastAsia="ru-RU"/>
    </w:rPr>
  </w:style>
  <w:style w:type="paragraph" w:styleId="af6">
    <w:name w:val="List Paragraph"/>
    <w:basedOn w:val="a"/>
    <w:uiPriority w:val="34"/>
    <w:qFormat/>
    <w:rsid w:val="00360C58"/>
    <w:pPr>
      <w:ind w:left="720"/>
      <w:contextualSpacing/>
    </w:pPr>
  </w:style>
  <w:style w:type="paragraph" w:styleId="af7">
    <w:name w:val="Normal (Web)"/>
    <w:basedOn w:val="a"/>
    <w:uiPriority w:val="99"/>
    <w:unhideWhenUsed/>
    <w:rsid w:val="00D21E32"/>
    <w:pPr>
      <w:spacing w:before="100" w:beforeAutospacing="1" w:after="100" w:afterAutospacing="1"/>
    </w:pPr>
  </w:style>
  <w:style w:type="character" w:styleId="af8">
    <w:name w:val="Emphasis"/>
    <w:basedOn w:val="a0"/>
    <w:uiPriority w:val="20"/>
    <w:qFormat/>
    <w:rsid w:val="00987F53"/>
    <w:rPr>
      <w:i/>
      <w:iCs/>
    </w:rPr>
  </w:style>
</w:styles>
</file>

<file path=word/webSettings.xml><?xml version="1.0" encoding="utf-8"?>
<w:webSettings xmlns:r="http://schemas.openxmlformats.org/officeDocument/2006/relationships" xmlns:w="http://schemas.openxmlformats.org/wordprocessingml/2006/main">
  <w:divs>
    <w:div w:id="17421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EA85A-A233-4948-9997-B4E0BE2B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18</Pages>
  <Words>6634</Words>
  <Characters>37814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Устинов</cp:lastModifiedBy>
  <cp:revision>56</cp:revision>
  <dcterms:created xsi:type="dcterms:W3CDTF">2021-08-23T10:56:00Z</dcterms:created>
  <dcterms:modified xsi:type="dcterms:W3CDTF">2023-01-26T16:41:00Z</dcterms:modified>
</cp:coreProperties>
</file>