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F22" w:rsidRDefault="00096B79">
      <w:pPr>
        <w:keepNext/>
        <w:keepLines/>
        <w:jc w:val="center"/>
      </w:pPr>
      <w:r>
        <w:rPr>
          <w:noProof/>
        </w:rPr>
        <w:drawing>
          <wp:inline distT="0" distB="0" distL="0" distR="0">
            <wp:extent cx="533400" cy="67627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4F22" w:rsidRDefault="002B4F22" w:rsidP="007F0DA5">
      <w:pPr>
        <w:pStyle w:val="10"/>
        <w:keepLines/>
        <w:rPr>
          <w:b w:val="0"/>
          <w:sz w:val="20"/>
        </w:rPr>
      </w:pPr>
    </w:p>
    <w:p w:rsidR="007F0DA5" w:rsidRDefault="00096B79" w:rsidP="007F0DA5">
      <w:pPr>
        <w:jc w:val="center"/>
        <w:rPr>
          <w:sz w:val="32"/>
          <w:szCs w:val="32"/>
        </w:rPr>
      </w:pPr>
      <w:r w:rsidRPr="007F0DA5">
        <w:rPr>
          <w:sz w:val="32"/>
          <w:szCs w:val="32"/>
        </w:rPr>
        <w:t>АДМИНИСТРАЦИЯ УСТЮЖЕНСКОГО</w:t>
      </w:r>
    </w:p>
    <w:p w:rsidR="002B4F22" w:rsidRPr="007F0DA5" w:rsidRDefault="00096B79" w:rsidP="007F0DA5">
      <w:pPr>
        <w:jc w:val="center"/>
        <w:rPr>
          <w:sz w:val="32"/>
          <w:szCs w:val="32"/>
        </w:rPr>
      </w:pPr>
      <w:r w:rsidRPr="007F0DA5">
        <w:rPr>
          <w:sz w:val="32"/>
          <w:szCs w:val="32"/>
        </w:rPr>
        <w:t>МУНИЦИПАЛЬНОГО ОКРУГА</w:t>
      </w:r>
    </w:p>
    <w:p w:rsidR="002B4F22" w:rsidRPr="007F0DA5" w:rsidRDefault="00096B79" w:rsidP="007F0DA5">
      <w:pPr>
        <w:jc w:val="center"/>
        <w:rPr>
          <w:sz w:val="32"/>
          <w:szCs w:val="32"/>
        </w:rPr>
      </w:pPr>
      <w:r w:rsidRPr="007F0DA5">
        <w:rPr>
          <w:sz w:val="32"/>
          <w:szCs w:val="32"/>
        </w:rPr>
        <w:t>ВОЛОГОДСКОЙ ОБЛАСТИ</w:t>
      </w:r>
    </w:p>
    <w:p w:rsidR="002B4F22" w:rsidRDefault="002B4F22">
      <w:pPr>
        <w:jc w:val="center"/>
        <w:rPr>
          <w:sz w:val="32"/>
        </w:rPr>
      </w:pPr>
    </w:p>
    <w:p w:rsidR="002B4F22" w:rsidRDefault="00096B79">
      <w:pPr>
        <w:keepNext/>
        <w:keepLines/>
        <w:jc w:val="center"/>
        <w:rPr>
          <w:spacing w:val="40"/>
          <w:sz w:val="22"/>
        </w:rPr>
      </w:pPr>
      <w:r>
        <w:rPr>
          <w:sz w:val="32"/>
        </w:rPr>
        <w:t>ПОСТАНОВЛЕНИЕ</w:t>
      </w:r>
    </w:p>
    <w:p w:rsidR="002B4F22" w:rsidRDefault="002B4F22">
      <w:pPr>
        <w:keepNext/>
        <w:keepLines/>
        <w:jc w:val="center"/>
        <w:rPr>
          <w:sz w:val="22"/>
        </w:rPr>
      </w:pPr>
    </w:p>
    <w:p w:rsidR="002B4F22" w:rsidRDefault="002B4F22">
      <w:pPr>
        <w:keepNext/>
        <w:keepLines/>
        <w:jc w:val="center"/>
        <w:rPr>
          <w:sz w:val="22"/>
        </w:rPr>
      </w:pPr>
    </w:p>
    <w:p w:rsidR="002B4F22" w:rsidRPr="003D06F5" w:rsidRDefault="00096B79">
      <w:pPr>
        <w:keepNext/>
        <w:keepLines/>
        <w:rPr>
          <w:sz w:val="27"/>
          <w:szCs w:val="27"/>
          <w:u w:val="single"/>
        </w:rPr>
      </w:pPr>
      <w:r w:rsidRPr="003D06F5">
        <w:rPr>
          <w:sz w:val="27"/>
          <w:szCs w:val="27"/>
        </w:rPr>
        <w:t xml:space="preserve">от </w:t>
      </w:r>
      <w:r w:rsidR="007E039B" w:rsidRPr="003D06F5">
        <w:rPr>
          <w:sz w:val="27"/>
          <w:szCs w:val="27"/>
          <w:u w:val="single"/>
        </w:rPr>
        <w:t>27.01.2025</w:t>
      </w:r>
      <w:r w:rsidR="007E039B" w:rsidRPr="003D06F5">
        <w:rPr>
          <w:sz w:val="27"/>
          <w:szCs w:val="27"/>
        </w:rPr>
        <w:t xml:space="preserve"> </w:t>
      </w:r>
      <w:r w:rsidRPr="003D06F5">
        <w:rPr>
          <w:sz w:val="27"/>
          <w:szCs w:val="27"/>
        </w:rPr>
        <w:t xml:space="preserve">№ </w:t>
      </w:r>
      <w:r w:rsidR="007E039B" w:rsidRPr="003D06F5">
        <w:rPr>
          <w:sz w:val="27"/>
          <w:szCs w:val="27"/>
          <w:u w:val="single"/>
        </w:rPr>
        <w:t>96</w:t>
      </w:r>
    </w:p>
    <w:p w:rsidR="002B4F22" w:rsidRPr="003D06F5" w:rsidRDefault="00096B79">
      <w:pPr>
        <w:keepNext/>
        <w:keepLines/>
        <w:rPr>
          <w:sz w:val="27"/>
          <w:szCs w:val="27"/>
        </w:rPr>
      </w:pPr>
      <w:r w:rsidRPr="003D06F5">
        <w:rPr>
          <w:sz w:val="27"/>
          <w:szCs w:val="27"/>
        </w:rPr>
        <w:t xml:space="preserve">        г. Устюжна</w:t>
      </w:r>
    </w:p>
    <w:p w:rsidR="002B4F22" w:rsidRPr="003D06F5" w:rsidRDefault="002B4F22">
      <w:pPr>
        <w:keepNext/>
        <w:keepLines/>
        <w:rPr>
          <w:sz w:val="27"/>
          <w:szCs w:val="27"/>
        </w:rPr>
      </w:pPr>
    </w:p>
    <w:p w:rsidR="003D06F5" w:rsidRPr="003D06F5" w:rsidRDefault="003D06F5" w:rsidP="003D06F5">
      <w:pPr>
        <w:keepNext/>
        <w:keepLines/>
        <w:rPr>
          <w:sz w:val="27"/>
          <w:szCs w:val="27"/>
        </w:rPr>
      </w:pPr>
      <w:r w:rsidRPr="003D06F5">
        <w:rPr>
          <w:noProof/>
          <w:sz w:val="27"/>
          <w:szCs w:val="27"/>
        </w:rPr>
        <w:pict>
          <v:group id="_x0000_s1026" style="position:absolute;margin-left:-4.35pt;margin-top:9.1pt;width:207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</w:p>
    <w:p w:rsidR="002B4F22" w:rsidRPr="003D06F5" w:rsidRDefault="00096B79">
      <w:pPr>
        <w:keepNext/>
        <w:keepLines/>
        <w:rPr>
          <w:sz w:val="27"/>
          <w:szCs w:val="27"/>
        </w:rPr>
      </w:pPr>
      <w:r w:rsidRPr="003D06F5">
        <w:rPr>
          <w:sz w:val="27"/>
          <w:szCs w:val="27"/>
        </w:rPr>
        <w:t xml:space="preserve">Об утверждении </w:t>
      </w:r>
      <w:proofErr w:type="gramStart"/>
      <w:r w:rsidRPr="003D06F5">
        <w:rPr>
          <w:sz w:val="27"/>
          <w:szCs w:val="27"/>
        </w:rPr>
        <w:t>муниципальной</w:t>
      </w:r>
      <w:proofErr w:type="gramEnd"/>
      <w:r w:rsidRPr="003D06F5">
        <w:rPr>
          <w:sz w:val="27"/>
          <w:szCs w:val="27"/>
        </w:rPr>
        <w:t xml:space="preserve">   </w:t>
      </w:r>
    </w:p>
    <w:p w:rsidR="002B4F22" w:rsidRPr="003D06F5" w:rsidRDefault="00096B79">
      <w:pPr>
        <w:keepNext/>
        <w:keepLines/>
        <w:rPr>
          <w:sz w:val="27"/>
          <w:szCs w:val="27"/>
        </w:rPr>
      </w:pPr>
      <w:r w:rsidRPr="003D06F5">
        <w:rPr>
          <w:sz w:val="27"/>
          <w:szCs w:val="27"/>
        </w:rPr>
        <w:t>программы «Обеспечение профи-</w:t>
      </w:r>
    </w:p>
    <w:p w:rsidR="00980CC4" w:rsidRDefault="00096B79">
      <w:pPr>
        <w:keepNext/>
        <w:keepLines/>
        <w:rPr>
          <w:sz w:val="27"/>
          <w:szCs w:val="27"/>
        </w:rPr>
      </w:pPr>
      <w:proofErr w:type="spellStart"/>
      <w:r w:rsidRPr="003D06F5">
        <w:rPr>
          <w:sz w:val="27"/>
          <w:szCs w:val="27"/>
        </w:rPr>
        <w:t>лактики</w:t>
      </w:r>
      <w:proofErr w:type="spellEnd"/>
      <w:r w:rsidRPr="003D06F5">
        <w:rPr>
          <w:sz w:val="27"/>
          <w:szCs w:val="27"/>
        </w:rPr>
        <w:t xml:space="preserve"> правонарушений, </w:t>
      </w:r>
      <w:proofErr w:type="gramStart"/>
      <w:r w:rsidRPr="003D06F5">
        <w:rPr>
          <w:sz w:val="27"/>
          <w:szCs w:val="27"/>
        </w:rPr>
        <w:t>безо</w:t>
      </w:r>
      <w:proofErr w:type="gramEnd"/>
      <w:r w:rsidR="00980CC4">
        <w:rPr>
          <w:sz w:val="27"/>
          <w:szCs w:val="27"/>
        </w:rPr>
        <w:t>-</w:t>
      </w:r>
    </w:p>
    <w:p w:rsidR="002B4F22" w:rsidRPr="003D06F5" w:rsidRDefault="00980CC4">
      <w:pPr>
        <w:keepNext/>
        <w:keepLines/>
        <w:rPr>
          <w:sz w:val="27"/>
          <w:szCs w:val="27"/>
        </w:rPr>
      </w:pPr>
      <w:proofErr w:type="spellStart"/>
      <w:r>
        <w:rPr>
          <w:sz w:val="27"/>
          <w:szCs w:val="27"/>
        </w:rPr>
        <w:t>пас</w:t>
      </w:r>
      <w:r w:rsidR="00096B79" w:rsidRPr="003D06F5">
        <w:rPr>
          <w:sz w:val="27"/>
          <w:szCs w:val="27"/>
        </w:rPr>
        <w:t>ности</w:t>
      </w:r>
      <w:proofErr w:type="spellEnd"/>
      <w:r w:rsidR="00096B79" w:rsidRPr="003D06F5">
        <w:rPr>
          <w:sz w:val="27"/>
          <w:szCs w:val="27"/>
        </w:rPr>
        <w:t xml:space="preserve"> населения и территории </w:t>
      </w:r>
    </w:p>
    <w:p w:rsidR="002B4F22" w:rsidRPr="003D06F5" w:rsidRDefault="00096B79">
      <w:pPr>
        <w:keepNext/>
        <w:keepLines/>
        <w:rPr>
          <w:sz w:val="27"/>
          <w:szCs w:val="27"/>
        </w:rPr>
      </w:pPr>
      <w:proofErr w:type="spellStart"/>
      <w:r w:rsidRPr="003D06F5">
        <w:rPr>
          <w:sz w:val="27"/>
          <w:szCs w:val="27"/>
        </w:rPr>
        <w:t>Устюженского</w:t>
      </w:r>
      <w:proofErr w:type="spellEnd"/>
      <w:r w:rsidRPr="003D06F5">
        <w:rPr>
          <w:sz w:val="27"/>
          <w:szCs w:val="27"/>
        </w:rPr>
        <w:t xml:space="preserve"> муниципального </w:t>
      </w:r>
    </w:p>
    <w:p w:rsidR="002B4F22" w:rsidRPr="003D06F5" w:rsidRDefault="00096B79">
      <w:pPr>
        <w:keepNext/>
        <w:keepLines/>
        <w:rPr>
          <w:sz w:val="27"/>
          <w:szCs w:val="27"/>
        </w:rPr>
      </w:pPr>
      <w:r w:rsidRPr="003D06F5">
        <w:rPr>
          <w:sz w:val="27"/>
          <w:szCs w:val="27"/>
        </w:rPr>
        <w:t xml:space="preserve">округа Вологодской области» </w:t>
      </w:r>
    </w:p>
    <w:p w:rsidR="002B4F22" w:rsidRPr="003D06F5" w:rsidRDefault="002B4F22">
      <w:pPr>
        <w:ind w:right="4675"/>
        <w:rPr>
          <w:sz w:val="27"/>
          <w:szCs w:val="27"/>
        </w:rPr>
      </w:pPr>
    </w:p>
    <w:p w:rsidR="002B4F22" w:rsidRPr="003D06F5" w:rsidRDefault="002B4F22">
      <w:pPr>
        <w:ind w:right="4675"/>
        <w:rPr>
          <w:sz w:val="27"/>
          <w:szCs w:val="27"/>
        </w:rPr>
      </w:pPr>
    </w:p>
    <w:p w:rsidR="002B4F22" w:rsidRPr="003D06F5" w:rsidRDefault="00096B79">
      <w:pPr>
        <w:ind w:firstLine="709"/>
        <w:jc w:val="both"/>
        <w:rPr>
          <w:sz w:val="27"/>
          <w:szCs w:val="27"/>
        </w:rPr>
      </w:pPr>
      <w:r w:rsidRPr="003D06F5">
        <w:rPr>
          <w:sz w:val="27"/>
          <w:szCs w:val="27"/>
        </w:rPr>
        <w:t xml:space="preserve">В соответствии со статьей 179 Бюджетного кодекса Российской Федерации, на основании статьи 38 Устава </w:t>
      </w:r>
      <w:proofErr w:type="spellStart"/>
      <w:r w:rsidRPr="003D06F5">
        <w:rPr>
          <w:sz w:val="27"/>
          <w:szCs w:val="27"/>
        </w:rPr>
        <w:t>Устюженского</w:t>
      </w:r>
      <w:proofErr w:type="spellEnd"/>
      <w:r w:rsidRPr="003D06F5">
        <w:rPr>
          <w:sz w:val="27"/>
          <w:szCs w:val="27"/>
        </w:rPr>
        <w:t xml:space="preserve"> муниципального округа Вологодской области </w:t>
      </w:r>
    </w:p>
    <w:p w:rsidR="002B4F22" w:rsidRPr="003D06F5" w:rsidRDefault="00096B79">
      <w:pPr>
        <w:jc w:val="both"/>
        <w:rPr>
          <w:sz w:val="27"/>
          <w:szCs w:val="27"/>
        </w:rPr>
      </w:pPr>
      <w:r w:rsidRPr="003D06F5">
        <w:rPr>
          <w:sz w:val="27"/>
          <w:szCs w:val="27"/>
        </w:rPr>
        <w:t>администрация округа ПОСТАНОВЛЯЕТ:</w:t>
      </w:r>
    </w:p>
    <w:p w:rsidR="002B4F22" w:rsidRPr="003D06F5" w:rsidRDefault="002B4F22">
      <w:pPr>
        <w:jc w:val="both"/>
        <w:rPr>
          <w:sz w:val="27"/>
          <w:szCs w:val="27"/>
        </w:rPr>
      </w:pPr>
    </w:p>
    <w:p w:rsidR="002B4F22" w:rsidRPr="003D06F5" w:rsidRDefault="002B4F22">
      <w:pPr>
        <w:jc w:val="both"/>
        <w:rPr>
          <w:sz w:val="27"/>
          <w:szCs w:val="27"/>
        </w:rPr>
      </w:pPr>
    </w:p>
    <w:p w:rsidR="002B4F22" w:rsidRPr="003D06F5" w:rsidRDefault="00096B79">
      <w:pPr>
        <w:ind w:right="-5"/>
        <w:jc w:val="both"/>
        <w:rPr>
          <w:sz w:val="27"/>
          <w:szCs w:val="27"/>
        </w:rPr>
      </w:pPr>
      <w:r w:rsidRPr="003D06F5">
        <w:rPr>
          <w:sz w:val="27"/>
          <w:szCs w:val="27"/>
        </w:rPr>
        <w:tab/>
        <w:t xml:space="preserve">1. Утвердить муниципальную программу «Обеспечение профилактики правонарушений, безопасности населения и территории </w:t>
      </w:r>
      <w:proofErr w:type="spellStart"/>
      <w:r w:rsidRPr="003D06F5">
        <w:rPr>
          <w:sz w:val="27"/>
          <w:szCs w:val="27"/>
        </w:rPr>
        <w:t>Устюженского</w:t>
      </w:r>
      <w:proofErr w:type="spellEnd"/>
      <w:r w:rsidRPr="003D06F5">
        <w:rPr>
          <w:sz w:val="27"/>
          <w:szCs w:val="27"/>
        </w:rPr>
        <w:t xml:space="preserve"> муниципального округа Вологодской области» (прилагается). </w:t>
      </w:r>
    </w:p>
    <w:p w:rsidR="002B4F22" w:rsidRPr="00980CC4" w:rsidRDefault="002B4F22">
      <w:pPr>
        <w:ind w:right="-5"/>
        <w:jc w:val="both"/>
        <w:rPr>
          <w:sz w:val="16"/>
          <w:szCs w:val="16"/>
        </w:rPr>
      </w:pPr>
    </w:p>
    <w:p w:rsidR="002B4F22" w:rsidRPr="003D06F5" w:rsidRDefault="00096B79">
      <w:pPr>
        <w:ind w:right="-5"/>
        <w:jc w:val="both"/>
        <w:rPr>
          <w:sz w:val="27"/>
          <w:szCs w:val="27"/>
        </w:rPr>
      </w:pPr>
      <w:r w:rsidRPr="003D06F5">
        <w:rPr>
          <w:sz w:val="27"/>
          <w:szCs w:val="27"/>
        </w:rPr>
        <w:tab/>
        <w:t xml:space="preserve">2. </w:t>
      </w:r>
      <w:r w:rsidR="00124C6F" w:rsidRPr="003D06F5">
        <w:rPr>
          <w:sz w:val="27"/>
          <w:szCs w:val="27"/>
        </w:rPr>
        <w:t xml:space="preserve">Опубликовать настоящее постановление в информационном бюллетене «Информационный вестник </w:t>
      </w:r>
      <w:proofErr w:type="spellStart"/>
      <w:r w:rsidR="00124C6F" w:rsidRPr="003D06F5">
        <w:rPr>
          <w:sz w:val="27"/>
          <w:szCs w:val="27"/>
        </w:rPr>
        <w:t>Устюженского</w:t>
      </w:r>
      <w:proofErr w:type="spellEnd"/>
      <w:r w:rsidR="00124C6F" w:rsidRPr="003D06F5">
        <w:rPr>
          <w:sz w:val="27"/>
          <w:szCs w:val="27"/>
        </w:rPr>
        <w:t xml:space="preserve"> муниципального округа» и разместить на официальном сайте </w:t>
      </w:r>
      <w:proofErr w:type="spellStart"/>
      <w:r w:rsidR="00124C6F" w:rsidRPr="003D06F5">
        <w:rPr>
          <w:sz w:val="27"/>
          <w:szCs w:val="27"/>
        </w:rPr>
        <w:t>Устюженского</w:t>
      </w:r>
      <w:proofErr w:type="spellEnd"/>
      <w:r w:rsidR="00124C6F" w:rsidRPr="003D06F5">
        <w:rPr>
          <w:sz w:val="27"/>
          <w:szCs w:val="27"/>
        </w:rPr>
        <w:t xml:space="preserve"> муниципального округа.</w:t>
      </w:r>
    </w:p>
    <w:p w:rsidR="002B4F22" w:rsidRPr="00980CC4" w:rsidRDefault="002B4F22">
      <w:pPr>
        <w:ind w:firstLine="709"/>
        <w:jc w:val="both"/>
        <w:rPr>
          <w:sz w:val="16"/>
          <w:szCs w:val="16"/>
        </w:rPr>
      </w:pPr>
    </w:p>
    <w:p w:rsidR="002B4F22" w:rsidRPr="003D06F5" w:rsidRDefault="00096B79" w:rsidP="00124C6F">
      <w:pPr>
        <w:ind w:firstLine="708"/>
        <w:jc w:val="both"/>
        <w:rPr>
          <w:sz w:val="27"/>
          <w:szCs w:val="27"/>
        </w:rPr>
      </w:pPr>
      <w:r w:rsidRPr="003D06F5">
        <w:rPr>
          <w:sz w:val="27"/>
          <w:szCs w:val="27"/>
        </w:rPr>
        <w:t xml:space="preserve">3.  </w:t>
      </w:r>
      <w:r w:rsidR="00124C6F" w:rsidRPr="003D06F5">
        <w:rPr>
          <w:sz w:val="27"/>
          <w:szCs w:val="27"/>
        </w:rPr>
        <w:t>Установить, что настоящее постановление распространяется на правоотношения, возникшие с 1 января 2025 года.</w:t>
      </w:r>
    </w:p>
    <w:p w:rsidR="002B4F22" w:rsidRPr="003D06F5" w:rsidRDefault="002B4F22">
      <w:pPr>
        <w:jc w:val="both"/>
        <w:rPr>
          <w:sz w:val="27"/>
          <w:szCs w:val="27"/>
        </w:rPr>
      </w:pPr>
    </w:p>
    <w:p w:rsidR="00124C6F" w:rsidRPr="003D06F5" w:rsidRDefault="00124C6F">
      <w:pPr>
        <w:jc w:val="both"/>
        <w:rPr>
          <w:sz w:val="27"/>
          <w:szCs w:val="27"/>
        </w:rPr>
      </w:pPr>
    </w:p>
    <w:p w:rsidR="002B4F22" w:rsidRPr="003D06F5" w:rsidRDefault="00096B79">
      <w:pPr>
        <w:jc w:val="both"/>
        <w:rPr>
          <w:sz w:val="27"/>
          <w:szCs w:val="27"/>
        </w:rPr>
      </w:pPr>
      <w:r w:rsidRPr="003D06F5">
        <w:rPr>
          <w:sz w:val="27"/>
          <w:szCs w:val="27"/>
        </w:rPr>
        <w:t xml:space="preserve">Глава  </w:t>
      </w:r>
      <w:proofErr w:type="spellStart"/>
      <w:r w:rsidRPr="003D06F5">
        <w:rPr>
          <w:sz w:val="27"/>
          <w:szCs w:val="27"/>
        </w:rPr>
        <w:t>Устюженского</w:t>
      </w:r>
      <w:proofErr w:type="spellEnd"/>
    </w:p>
    <w:p w:rsidR="002B4F22" w:rsidRPr="003D06F5" w:rsidRDefault="00096B79">
      <w:pPr>
        <w:jc w:val="both"/>
        <w:rPr>
          <w:sz w:val="27"/>
          <w:szCs w:val="27"/>
        </w:rPr>
      </w:pPr>
      <w:r w:rsidRPr="003D06F5">
        <w:rPr>
          <w:sz w:val="27"/>
          <w:szCs w:val="27"/>
        </w:rPr>
        <w:t>муниципального округа                                                                   Л.Р.</w:t>
      </w:r>
      <w:r w:rsidR="00980CC4">
        <w:rPr>
          <w:sz w:val="27"/>
          <w:szCs w:val="27"/>
        </w:rPr>
        <w:t xml:space="preserve"> </w:t>
      </w:r>
      <w:r w:rsidRPr="003D06F5">
        <w:rPr>
          <w:sz w:val="27"/>
          <w:szCs w:val="27"/>
        </w:rPr>
        <w:t>Богданова</w:t>
      </w:r>
    </w:p>
    <w:p w:rsidR="002B4F22" w:rsidRDefault="002B4F22">
      <w:pPr>
        <w:sectPr w:rsidR="002B4F22">
          <w:footerReference w:type="default" r:id="rId8"/>
          <w:pgSz w:w="11906" w:h="16838"/>
          <w:pgMar w:top="1134" w:right="850" w:bottom="1134" w:left="1701" w:header="720" w:footer="720" w:gutter="0"/>
          <w:cols w:space="720"/>
        </w:sectPr>
      </w:pPr>
    </w:p>
    <w:p w:rsidR="002B4F22" w:rsidRPr="002377E2" w:rsidRDefault="00096B79" w:rsidP="002377E2">
      <w:pPr>
        <w:ind w:left="4678"/>
        <w:jc w:val="center"/>
        <w:rPr>
          <w:sz w:val="27"/>
          <w:szCs w:val="27"/>
        </w:rPr>
      </w:pPr>
      <w:r w:rsidRPr="002377E2">
        <w:rPr>
          <w:sz w:val="27"/>
          <w:szCs w:val="27"/>
        </w:rPr>
        <w:lastRenderedPageBreak/>
        <w:t>Приложение</w:t>
      </w:r>
    </w:p>
    <w:p w:rsidR="002B4F22" w:rsidRPr="002377E2" w:rsidRDefault="00096B79" w:rsidP="002377E2">
      <w:pPr>
        <w:ind w:left="4678"/>
        <w:rPr>
          <w:sz w:val="27"/>
          <w:szCs w:val="27"/>
        </w:rPr>
      </w:pPr>
      <w:r w:rsidRPr="002377E2">
        <w:rPr>
          <w:sz w:val="27"/>
          <w:szCs w:val="27"/>
        </w:rPr>
        <w:t xml:space="preserve">к постановлению администрации            </w:t>
      </w:r>
    </w:p>
    <w:p w:rsidR="002B4F22" w:rsidRPr="002377E2" w:rsidRDefault="00096B79" w:rsidP="002377E2">
      <w:pPr>
        <w:ind w:left="4678"/>
        <w:rPr>
          <w:sz w:val="27"/>
          <w:szCs w:val="27"/>
        </w:rPr>
      </w:pPr>
      <w:proofErr w:type="spellStart"/>
      <w:r w:rsidRPr="002377E2">
        <w:rPr>
          <w:sz w:val="27"/>
          <w:szCs w:val="27"/>
        </w:rPr>
        <w:t>Устюженского</w:t>
      </w:r>
      <w:proofErr w:type="spellEnd"/>
      <w:r w:rsidRPr="002377E2">
        <w:rPr>
          <w:sz w:val="27"/>
          <w:szCs w:val="27"/>
        </w:rPr>
        <w:t xml:space="preserve"> муниципального округа</w:t>
      </w:r>
    </w:p>
    <w:p w:rsidR="002B4F22" w:rsidRPr="002377E2" w:rsidRDefault="00096B79" w:rsidP="002377E2">
      <w:pPr>
        <w:ind w:left="4678"/>
        <w:rPr>
          <w:sz w:val="27"/>
          <w:szCs w:val="27"/>
        </w:rPr>
      </w:pPr>
      <w:r w:rsidRPr="002377E2">
        <w:rPr>
          <w:sz w:val="27"/>
          <w:szCs w:val="27"/>
        </w:rPr>
        <w:t>Вологодской области</w:t>
      </w:r>
    </w:p>
    <w:p w:rsidR="002B4F22" w:rsidRPr="002377E2" w:rsidRDefault="00212FF2" w:rsidP="002377E2">
      <w:pPr>
        <w:ind w:left="4678"/>
        <w:rPr>
          <w:sz w:val="27"/>
          <w:szCs w:val="27"/>
        </w:rPr>
      </w:pPr>
      <w:r>
        <w:rPr>
          <w:sz w:val="27"/>
          <w:szCs w:val="27"/>
        </w:rPr>
        <w:t>о</w:t>
      </w:r>
      <w:r w:rsidR="00096B79" w:rsidRPr="002377E2">
        <w:rPr>
          <w:sz w:val="27"/>
          <w:szCs w:val="27"/>
        </w:rPr>
        <w:t>т</w:t>
      </w:r>
      <w:r>
        <w:rPr>
          <w:sz w:val="27"/>
          <w:szCs w:val="27"/>
        </w:rPr>
        <w:t xml:space="preserve"> </w:t>
      </w:r>
      <w:r w:rsidR="002377E2">
        <w:rPr>
          <w:sz w:val="27"/>
          <w:szCs w:val="27"/>
          <w:u w:val="single"/>
        </w:rPr>
        <w:t>27</w:t>
      </w:r>
      <w:r>
        <w:rPr>
          <w:sz w:val="27"/>
          <w:szCs w:val="27"/>
          <w:u w:val="single"/>
        </w:rPr>
        <w:t>.01.2025</w:t>
      </w:r>
      <w:r>
        <w:rPr>
          <w:sz w:val="27"/>
          <w:szCs w:val="27"/>
        </w:rPr>
        <w:t xml:space="preserve"> </w:t>
      </w:r>
      <w:r w:rsidR="00096B79" w:rsidRPr="002377E2">
        <w:rPr>
          <w:sz w:val="27"/>
          <w:szCs w:val="27"/>
        </w:rPr>
        <w:t>№</w:t>
      </w:r>
      <w:r>
        <w:rPr>
          <w:sz w:val="27"/>
          <w:szCs w:val="27"/>
        </w:rPr>
        <w:t xml:space="preserve"> </w:t>
      </w:r>
      <w:r>
        <w:rPr>
          <w:sz w:val="27"/>
          <w:szCs w:val="27"/>
          <w:u w:val="single"/>
        </w:rPr>
        <w:t>96</w:t>
      </w:r>
      <w:r w:rsidR="00096B79" w:rsidRPr="002377E2">
        <w:rPr>
          <w:sz w:val="27"/>
          <w:szCs w:val="27"/>
        </w:rPr>
        <w:t xml:space="preserve">                                               </w:t>
      </w:r>
    </w:p>
    <w:p w:rsidR="002B4F22" w:rsidRPr="002377E2" w:rsidRDefault="00096B79">
      <w:pPr>
        <w:pStyle w:val="aff6"/>
        <w:jc w:val="center"/>
        <w:rPr>
          <w:sz w:val="27"/>
          <w:szCs w:val="27"/>
        </w:rPr>
      </w:pPr>
      <w:r w:rsidRPr="002377E2">
        <w:rPr>
          <w:sz w:val="27"/>
          <w:szCs w:val="27"/>
        </w:rPr>
        <w:tab/>
      </w:r>
    </w:p>
    <w:p w:rsidR="002B4F22" w:rsidRPr="002377E2" w:rsidRDefault="00096B79">
      <w:pPr>
        <w:rPr>
          <w:sz w:val="27"/>
          <w:szCs w:val="27"/>
        </w:rPr>
      </w:pPr>
      <w:r w:rsidRPr="002377E2">
        <w:rPr>
          <w:sz w:val="27"/>
          <w:szCs w:val="27"/>
        </w:rPr>
        <w:tab/>
        <w:t>Реестр документов, входящих в состав муниципальной программы</w:t>
      </w:r>
    </w:p>
    <w:p w:rsidR="002B4F22" w:rsidRDefault="002B4F22">
      <w:pPr>
        <w:pStyle w:val="aff6"/>
        <w:jc w:val="center"/>
        <w:rPr>
          <w:sz w:val="27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26"/>
        <w:gridCol w:w="1417"/>
        <w:gridCol w:w="1560"/>
        <w:gridCol w:w="2551"/>
        <w:gridCol w:w="992"/>
        <w:gridCol w:w="1134"/>
        <w:gridCol w:w="1461"/>
        <w:gridCol w:w="11"/>
      </w:tblGrid>
      <w:tr w:rsidR="002B4F22" w:rsidTr="001D52DA">
        <w:trPr>
          <w:gridAfter w:val="1"/>
          <w:wAfter w:w="11" w:type="dxa"/>
          <w:trHeight w:hRule="exact" w:val="840"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 w:rsidP="00212FF2">
            <w:pPr>
              <w:spacing w:line="278" w:lineRule="exact"/>
              <w:ind w:firstLine="48"/>
              <w:jc w:val="center"/>
            </w:pPr>
            <w:r>
              <w:t xml:space="preserve">№ </w:t>
            </w:r>
            <w:r>
              <w:rPr>
                <w:spacing w:val="-1"/>
              </w:rPr>
              <w:t>п/п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 w:rsidP="00212FF2">
            <w:pPr>
              <w:spacing w:line="269" w:lineRule="exact"/>
              <w:ind w:left="10" w:hanging="10"/>
              <w:jc w:val="center"/>
            </w:pPr>
            <w:r>
              <w:t xml:space="preserve">Тип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 w:rsidP="00212FF2">
            <w:pPr>
              <w:spacing w:line="269" w:lineRule="exact"/>
              <w:ind w:left="19" w:hanging="19"/>
              <w:jc w:val="center"/>
            </w:pPr>
            <w:r>
              <w:t xml:space="preserve">Вид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 w:rsidP="00212FF2">
            <w:pPr>
              <w:spacing w:line="269" w:lineRule="exact"/>
              <w:jc w:val="center"/>
            </w:pPr>
            <w:r>
              <w:rPr>
                <w:spacing w:val="-2"/>
              </w:rPr>
              <w:t xml:space="preserve">Наименование </w:t>
            </w:r>
            <w:r>
              <w:t>документа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 w:rsidP="00212FF2">
            <w:pPr>
              <w:spacing w:line="269" w:lineRule="exact"/>
              <w:jc w:val="center"/>
            </w:pPr>
            <w:r>
              <w:t xml:space="preserve">Реквизиты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 w:rsidP="00212FF2">
            <w:pPr>
              <w:spacing w:line="278" w:lineRule="exact"/>
              <w:jc w:val="center"/>
            </w:pPr>
            <w:r>
              <w:rPr>
                <w:spacing w:val="-2"/>
              </w:rPr>
              <w:t xml:space="preserve">Разработчик </w:t>
            </w:r>
            <w:r>
              <w:t>документа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 w:rsidP="00212FF2">
            <w:pPr>
              <w:spacing w:line="269" w:lineRule="exact"/>
              <w:jc w:val="center"/>
            </w:pPr>
            <w:r>
              <w:rPr>
                <w:spacing w:val="-2"/>
              </w:rPr>
              <w:t>Гиперссылка</w:t>
            </w:r>
          </w:p>
          <w:p w:rsidR="002B4F22" w:rsidRDefault="00096B79" w:rsidP="00212FF2">
            <w:pPr>
              <w:spacing w:line="269" w:lineRule="exact"/>
              <w:jc w:val="center"/>
            </w:pPr>
            <w:r>
              <w:t>на текст</w:t>
            </w:r>
          </w:p>
          <w:p w:rsidR="002B4F22" w:rsidRDefault="00096B79" w:rsidP="00212FF2">
            <w:pPr>
              <w:spacing w:line="269" w:lineRule="exact"/>
              <w:jc w:val="center"/>
            </w:pPr>
            <w:r>
              <w:t>документа</w:t>
            </w:r>
          </w:p>
        </w:tc>
      </w:tr>
      <w:tr w:rsidR="002B4F22" w:rsidTr="001D52DA">
        <w:trPr>
          <w:trHeight w:hRule="exact" w:val="612"/>
        </w:trPr>
        <w:tc>
          <w:tcPr>
            <w:tcW w:w="95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jc w:val="center"/>
              <w:rPr>
                <w:spacing w:val="-2"/>
              </w:rPr>
            </w:pPr>
            <w:r>
              <w:t xml:space="preserve">Муниципальная программа «Обеспечение профилактики правонарушений, безопасности населения и территории </w:t>
            </w:r>
            <w:proofErr w:type="spellStart"/>
            <w:r>
              <w:t>Устюженского</w:t>
            </w:r>
            <w:proofErr w:type="spellEnd"/>
            <w:r>
              <w:t xml:space="preserve"> муниципального</w:t>
            </w:r>
            <w:r w:rsidR="00212FF2">
              <w:t xml:space="preserve"> </w:t>
            </w:r>
            <w:r>
              <w:t>округа Вологодской области»</w:t>
            </w:r>
          </w:p>
        </w:tc>
      </w:tr>
      <w:tr w:rsidR="002B4F22" w:rsidTr="001D52DA">
        <w:trPr>
          <w:gridAfter w:val="1"/>
          <w:wAfter w:w="11" w:type="dxa"/>
          <w:trHeight w:hRule="exact" w:val="1119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spacing w:line="288" w:lineRule="exact"/>
              <w:ind w:left="10" w:right="10" w:firstLine="62"/>
            </w:pPr>
            <w:r>
              <w:t>1</w:t>
            </w:r>
          </w:p>
          <w:p w:rsidR="002B4F22" w:rsidRDefault="002B4F22"/>
          <w:p w:rsidR="002B4F22" w:rsidRDefault="002B4F22"/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Нормативн</w:t>
            </w:r>
            <w:r w:rsidR="001D52DA">
              <w:t>ые</w:t>
            </w:r>
            <w:r>
              <w:t xml:space="preserve"> правовые акты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 xml:space="preserve">Федеральный закон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«Об основах системы профилактики</w:t>
            </w:r>
            <w:r w:rsidR="00212FF2">
              <w:t xml:space="preserve"> </w:t>
            </w:r>
            <w:r>
              <w:t>правонарушений в Российской</w:t>
            </w:r>
            <w:r w:rsidR="00212FF2">
              <w:t xml:space="preserve"> </w:t>
            </w:r>
            <w:r>
              <w:t>Федерации»</w:t>
            </w:r>
          </w:p>
          <w:p w:rsidR="002B4F22" w:rsidRDefault="002B4F22"/>
          <w:p w:rsidR="002B4F22" w:rsidRDefault="002B4F22"/>
          <w:p w:rsidR="002B4F22" w:rsidRDefault="002B4F22"/>
          <w:p w:rsidR="002B4F22" w:rsidRDefault="002B4F22"/>
          <w:p w:rsidR="002B4F22" w:rsidRDefault="002B4F22"/>
          <w:p w:rsidR="002B4F22" w:rsidRDefault="00096B79">
            <w:r>
              <w:tab/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от 23 июня 2016 года №182-ФЗ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B4F22"/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124C6F">
            <w:r w:rsidRPr="00124C6F">
              <w:t>http://www.kremlin.ru/acts/bank/40901</w:t>
            </w:r>
          </w:p>
        </w:tc>
      </w:tr>
      <w:tr w:rsidR="002B4F22" w:rsidTr="001D52DA">
        <w:trPr>
          <w:gridAfter w:val="1"/>
          <w:wAfter w:w="11" w:type="dxa"/>
          <w:trHeight w:hRule="exact" w:val="1277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spacing w:line="288" w:lineRule="exact"/>
              <w:ind w:left="10" w:right="10" w:firstLine="62"/>
            </w:pPr>
            <w:r>
              <w:t>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Нормативн</w:t>
            </w:r>
            <w:r w:rsidR="001D52DA">
              <w:t>ые</w:t>
            </w:r>
            <w:r>
              <w:t xml:space="preserve"> правовые акты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Указ Президента Российской Федерации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«О национальных целях развития Российской</w:t>
            </w:r>
            <w:r w:rsidR="00212FF2">
              <w:t xml:space="preserve"> </w:t>
            </w:r>
            <w:r>
              <w:t>Федерации на период до 2030 года</w:t>
            </w:r>
            <w:r w:rsidR="00212FF2">
              <w:t xml:space="preserve"> </w:t>
            </w:r>
            <w:r>
              <w:t>и на</w:t>
            </w:r>
            <w:r w:rsidR="00212FF2">
              <w:t xml:space="preserve"> </w:t>
            </w:r>
            <w:r>
              <w:t>перспективу до 2036 года»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от 7 мая 2024 года №309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B4F22"/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124C6F">
            <w:r w:rsidRPr="00124C6F">
              <w:t>http://www.kremlin.ru/acts/bank/50542</w:t>
            </w:r>
          </w:p>
        </w:tc>
      </w:tr>
      <w:tr w:rsidR="002B4F22" w:rsidTr="001D52DA">
        <w:trPr>
          <w:gridAfter w:val="1"/>
          <w:wAfter w:w="11" w:type="dxa"/>
          <w:trHeight w:hRule="exact" w:val="983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spacing w:line="288" w:lineRule="exact"/>
              <w:ind w:left="10" w:right="10" w:firstLine="62"/>
            </w:pPr>
            <w: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Нормативн</w:t>
            </w:r>
            <w:r w:rsidR="001D52DA">
              <w:t xml:space="preserve">ые </w:t>
            </w:r>
            <w:r>
              <w:t>правовые акты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Указ Президента Российской Федерации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«О Стратегии национальной безопасности</w:t>
            </w:r>
            <w:r w:rsidR="00212FF2">
              <w:t xml:space="preserve"> </w:t>
            </w:r>
            <w:r>
              <w:t>Российской Федерации»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от 2 июля 2021года № 400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B4F22"/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1D52DA">
            <w:r w:rsidRPr="001D52DA">
              <w:t>http://www.kremlin.ru/acts/bank/47046</w:t>
            </w:r>
          </w:p>
        </w:tc>
      </w:tr>
      <w:tr w:rsidR="002B4F22" w:rsidTr="001D52DA">
        <w:trPr>
          <w:gridAfter w:val="1"/>
          <w:wAfter w:w="11" w:type="dxa"/>
          <w:trHeight w:hRule="exact" w:val="1267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spacing w:line="288" w:lineRule="exact"/>
              <w:ind w:left="10" w:right="10" w:firstLine="62"/>
            </w:pPr>
            <w: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Нормативн</w:t>
            </w:r>
            <w:r w:rsidR="001D52DA">
              <w:t>ые</w:t>
            </w:r>
            <w:r>
              <w:t xml:space="preserve"> правовые акты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Указ Президента Российской Федерации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«Об утверждении Концепции демографической</w:t>
            </w:r>
            <w:r w:rsidR="00212FF2">
              <w:t xml:space="preserve"> </w:t>
            </w:r>
            <w:r>
              <w:t>политики Российской Федерации на период до 2025</w:t>
            </w:r>
            <w:r w:rsidR="00212FF2">
              <w:t xml:space="preserve"> </w:t>
            </w:r>
            <w:r>
              <w:t>года»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от 9 октября 2007 года</w:t>
            </w:r>
            <w:r w:rsidR="00AB3946">
              <w:t xml:space="preserve"> №1351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B4F22"/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102BA">
            <w:r w:rsidRPr="002102BA">
              <w:t>http://www.kremlin.ru/acts/bank/26299</w:t>
            </w:r>
          </w:p>
        </w:tc>
      </w:tr>
      <w:tr w:rsidR="002B4F22" w:rsidTr="001D52DA">
        <w:trPr>
          <w:gridAfter w:val="1"/>
          <w:wAfter w:w="11" w:type="dxa"/>
          <w:trHeight w:hRule="exact" w:val="983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12FF2">
            <w:pPr>
              <w:spacing w:line="288" w:lineRule="exact"/>
              <w:ind w:left="10" w:right="10" w:firstLine="62"/>
            </w:pPr>
            <w:r>
              <w:t>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Нормативн</w:t>
            </w:r>
            <w:r w:rsidR="001D52DA">
              <w:t>ые</w:t>
            </w:r>
            <w:r>
              <w:t xml:space="preserve"> правовые акты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Указ Президента Российской Федерации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 w:rsidP="00212FF2">
            <w:r>
              <w:t>«Об утверждении стратегии противодействия</w:t>
            </w:r>
            <w:r w:rsidR="00212FF2">
              <w:t xml:space="preserve"> </w:t>
            </w:r>
            <w:r w:rsidR="0002671A">
              <w:t>э</w:t>
            </w:r>
            <w:r>
              <w:t>кстремизму в</w:t>
            </w:r>
            <w:r w:rsidR="00AB3946">
              <w:t xml:space="preserve"> Российской Федерации</w:t>
            </w:r>
            <w:r>
              <w:t>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 w:rsidP="00AB3946">
            <w:r>
              <w:t>от 2</w:t>
            </w:r>
            <w:r w:rsidR="00AB3946">
              <w:t xml:space="preserve">8 декабря </w:t>
            </w:r>
            <w:r>
              <w:t>202</w:t>
            </w:r>
            <w:r w:rsidR="00AB3946">
              <w:t>4</w:t>
            </w:r>
            <w:r>
              <w:t xml:space="preserve"> года № </w:t>
            </w:r>
            <w:r w:rsidR="00AB3946">
              <w:t>112</w:t>
            </w:r>
            <w: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B4F22"/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102BA">
            <w:r w:rsidRPr="002102BA">
              <w:t>http://www.kremlin.ru/acts/bank/45555</w:t>
            </w:r>
          </w:p>
        </w:tc>
      </w:tr>
      <w:tr w:rsidR="002B4F22" w:rsidTr="001D52DA">
        <w:trPr>
          <w:gridAfter w:val="1"/>
          <w:wAfter w:w="11" w:type="dxa"/>
          <w:trHeight w:hRule="exact" w:val="1257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12FF2">
            <w:pPr>
              <w:spacing w:line="288" w:lineRule="exact"/>
              <w:ind w:left="10" w:right="10" w:firstLine="62"/>
            </w:pPr>
            <w: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Нормативн</w:t>
            </w:r>
            <w:r w:rsidR="001D52DA">
              <w:t>ые</w:t>
            </w:r>
            <w:r>
              <w:t xml:space="preserve"> правовые акты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Указ Президента Российской Федерации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 xml:space="preserve">«Об утверждении </w:t>
            </w:r>
            <w:hyperlink r:id="rId9" w:history="1">
              <w:r w:rsidRPr="002102BA">
                <w:rPr>
                  <w:rStyle w:val="af7"/>
                  <w:color w:val="000000"/>
                  <w:u w:val="none"/>
                </w:rPr>
                <w:t>Стратегии</w:t>
              </w:r>
            </w:hyperlink>
            <w:r>
              <w:t xml:space="preserve"> государственной антинаркотической политики Российской Федерации до 2030 года»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от 23 ноября 2020 года № 733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B4F22"/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102BA">
            <w:r w:rsidRPr="002102BA">
              <w:t>http://www.kremlin.ru/acts/bank/46116</w:t>
            </w:r>
          </w:p>
        </w:tc>
      </w:tr>
      <w:tr w:rsidR="002B4F22" w:rsidTr="001D52DA">
        <w:trPr>
          <w:gridAfter w:val="1"/>
          <w:wAfter w:w="11" w:type="dxa"/>
          <w:trHeight w:hRule="exact" w:val="1559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12FF2">
            <w:pPr>
              <w:spacing w:line="288" w:lineRule="exact"/>
              <w:ind w:left="10" w:right="10" w:firstLine="62"/>
            </w:pPr>
            <w: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roofErr w:type="spellStart"/>
            <w:proofErr w:type="gramStart"/>
            <w:r>
              <w:t>Стратегичес</w:t>
            </w:r>
            <w:r w:rsidR="00212FF2">
              <w:t>-</w:t>
            </w:r>
            <w:r>
              <w:t>кие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приори</w:t>
            </w:r>
            <w:r w:rsidR="00212FF2">
              <w:t>-</w:t>
            </w:r>
            <w:r>
              <w:t>теты</w:t>
            </w:r>
            <w:proofErr w:type="spellEnd"/>
            <w:r>
              <w:t xml:space="preserve"> </w:t>
            </w:r>
            <w:proofErr w:type="spellStart"/>
            <w:r>
              <w:t>муници</w:t>
            </w:r>
            <w:r w:rsidR="00212FF2">
              <w:t>-</w:t>
            </w:r>
            <w:r>
              <w:t>пальной</w:t>
            </w:r>
            <w:proofErr w:type="spellEnd"/>
            <w:r>
              <w:t xml:space="preserve"> программы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Постановление Правительства Вологодской области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«О Стратегии социально-экономического развития Вологодской области на период до 2030 года»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>от 17 октября 2016 года № 920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B4F22"/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102BA">
            <w:r w:rsidRPr="002102BA">
              <w:t>http://publication.pravo.gov.ru/document/3500201610210005</w:t>
            </w:r>
          </w:p>
        </w:tc>
      </w:tr>
      <w:tr w:rsidR="002B4F22" w:rsidTr="001D52DA">
        <w:trPr>
          <w:gridAfter w:val="1"/>
          <w:wAfter w:w="11" w:type="dxa"/>
          <w:trHeight w:hRule="exact" w:val="1422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12FF2">
            <w:pPr>
              <w:spacing w:line="288" w:lineRule="exact"/>
              <w:ind w:left="10" w:right="10" w:firstLine="62"/>
            </w:pPr>
            <w:r>
              <w:t>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12FF2">
            <w:proofErr w:type="spellStart"/>
            <w:proofErr w:type="gramStart"/>
            <w:r>
              <w:t>Стратегичес-кие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приори-теты</w:t>
            </w:r>
            <w:proofErr w:type="spellEnd"/>
            <w:r>
              <w:t xml:space="preserve"> </w:t>
            </w:r>
            <w:proofErr w:type="spellStart"/>
            <w:r>
              <w:t>муници-пальной</w:t>
            </w:r>
            <w:proofErr w:type="spellEnd"/>
            <w:r>
              <w:t xml:space="preserve"> программы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 xml:space="preserve">Решение Земского Собрания </w:t>
            </w:r>
            <w:proofErr w:type="spellStart"/>
            <w:r>
              <w:t>Устю</w:t>
            </w:r>
            <w:r w:rsidR="00F4675C">
              <w:t>-</w:t>
            </w:r>
            <w:r>
              <w:t>женского</w:t>
            </w:r>
            <w:r w:rsidR="00F4675C">
              <w:t>-</w:t>
            </w:r>
            <w:r>
              <w:t>муниципальногорайона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 xml:space="preserve">Стратегия социально-экономического развития </w:t>
            </w:r>
            <w:proofErr w:type="spellStart"/>
            <w:r>
              <w:t>Устюженского</w:t>
            </w:r>
            <w:proofErr w:type="spellEnd"/>
            <w:r>
              <w:t xml:space="preserve"> муниципального района </w:t>
            </w:r>
            <w:r w:rsidR="002102BA">
              <w:t>до</w:t>
            </w:r>
            <w:r>
              <w:t xml:space="preserve"> 2030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 w:rsidP="00AB3946">
            <w:r>
              <w:t>27</w:t>
            </w:r>
            <w:r w:rsidR="00AB3946">
              <w:t xml:space="preserve"> декабря </w:t>
            </w:r>
            <w:r>
              <w:t xml:space="preserve">2018 </w:t>
            </w:r>
            <w:r w:rsidR="00AB3946">
              <w:t xml:space="preserve">года </w:t>
            </w:r>
            <w:r>
              <w:t>№115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 xml:space="preserve">Администрация </w:t>
            </w:r>
            <w:proofErr w:type="spellStart"/>
            <w:r>
              <w:t>Устюженс</w:t>
            </w:r>
            <w:r w:rsidR="00F4675C">
              <w:t>-</w:t>
            </w:r>
            <w:r>
              <w:t>кого</w:t>
            </w:r>
            <w:proofErr w:type="spellEnd"/>
            <w:r>
              <w:t xml:space="preserve"> муниципального округа</w:t>
            </w:r>
          </w:p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FF7AE5">
            <w:r w:rsidRPr="00FF7AE5">
              <w:t>https://35ustyuzhenskij.gosuslugi.ru/netcat_files/47/470/Sprategiya_razvitiya.pdf</w:t>
            </w:r>
          </w:p>
        </w:tc>
      </w:tr>
      <w:tr w:rsidR="002B4F22" w:rsidTr="001D52DA">
        <w:trPr>
          <w:gridAfter w:val="1"/>
          <w:wAfter w:w="11" w:type="dxa"/>
          <w:trHeight w:hRule="exact" w:val="1422"/>
        </w:trPr>
        <w:tc>
          <w:tcPr>
            <w:tcW w:w="42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12FF2">
            <w:pPr>
              <w:spacing w:line="288" w:lineRule="exact"/>
              <w:ind w:left="10" w:right="10" w:firstLine="62"/>
            </w:pPr>
            <w:r>
              <w:lastRenderedPageBreak/>
              <w:t>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12FF2">
            <w:proofErr w:type="spellStart"/>
            <w:proofErr w:type="gramStart"/>
            <w:r>
              <w:t>Стратегичес-кие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приори-теты</w:t>
            </w:r>
            <w:proofErr w:type="spellEnd"/>
            <w:r>
              <w:t xml:space="preserve"> </w:t>
            </w:r>
            <w:proofErr w:type="spellStart"/>
            <w:r>
              <w:t>муници-пальной</w:t>
            </w:r>
            <w:proofErr w:type="spellEnd"/>
            <w:r>
              <w:t xml:space="preserve"> программы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 xml:space="preserve">Распоряжение администрации </w:t>
            </w:r>
            <w:proofErr w:type="spellStart"/>
            <w:r>
              <w:t>Устюженского</w:t>
            </w:r>
            <w:proofErr w:type="spellEnd"/>
            <w:r>
              <w:t xml:space="preserve"> района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r>
              <w:t xml:space="preserve">План мероприятий на реализацию Стратегии социально- экономического развития </w:t>
            </w:r>
            <w:proofErr w:type="spellStart"/>
            <w:r>
              <w:t>Устюженского</w:t>
            </w:r>
            <w:proofErr w:type="spellEnd"/>
            <w:r>
              <w:t xml:space="preserve"> муниципального района на период до 2030 года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 w:rsidP="00AB3946">
            <w:r>
              <w:t>29</w:t>
            </w:r>
            <w:r w:rsidR="00AB3946">
              <w:t xml:space="preserve"> декабря </w:t>
            </w:r>
            <w:r>
              <w:t xml:space="preserve">2018 </w:t>
            </w:r>
            <w:r w:rsidR="00AB3946">
              <w:t xml:space="preserve">года </w:t>
            </w:r>
            <w:r>
              <w:t>№ 163-р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B4F22"/>
        </w:tc>
        <w:tc>
          <w:tcPr>
            <w:tcW w:w="14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FF7AE5">
            <w:r w:rsidRPr="00FF7AE5">
              <w:t>https://35ustyuzhenskij.gosuslugi.ru/netcat_files/430/2394/Plan_meropriyatiy_po_realizatsii_strategii_do_2030_goda.pdf</w:t>
            </w:r>
          </w:p>
        </w:tc>
      </w:tr>
    </w:tbl>
    <w:p w:rsidR="002B4F22" w:rsidRDefault="002B4F22">
      <w:pPr>
        <w:widowControl w:val="0"/>
        <w:tabs>
          <w:tab w:val="left" w:pos="0"/>
        </w:tabs>
        <w:spacing w:line="200" w:lineRule="atLeast"/>
        <w:rPr>
          <w:sz w:val="28"/>
        </w:rPr>
      </w:pPr>
    </w:p>
    <w:p w:rsidR="002B4F22" w:rsidRDefault="002B4F22">
      <w:pPr>
        <w:widowControl w:val="0"/>
        <w:tabs>
          <w:tab w:val="left" w:pos="0"/>
        </w:tabs>
        <w:spacing w:line="200" w:lineRule="atLeast"/>
        <w:rPr>
          <w:sz w:val="28"/>
        </w:rPr>
      </w:pPr>
    </w:p>
    <w:p w:rsidR="002B4F22" w:rsidRPr="00662214" w:rsidRDefault="00096B79">
      <w:pPr>
        <w:widowControl w:val="0"/>
        <w:tabs>
          <w:tab w:val="left" w:pos="0"/>
        </w:tabs>
        <w:spacing w:line="200" w:lineRule="atLeast"/>
        <w:jc w:val="center"/>
        <w:rPr>
          <w:b/>
          <w:sz w:val="27"/>
          <w:szCs w:val="27"/>
        </w:rPr>
      </w:pPr>
      <w:r w:rsidRPr="00662214">
        <w:rPr>
          <w:sz w:val="27"/>
          <w:szCs w:val="27"/>
        </w:rPr>
        <w:t>Муниципальная программа</w:t>
      </w:r>
    </w:p>
    <w:p w:rsidR="00F21D70" w:rsidRDefault="00096B79">
      <w:pPr>
        <w:widowControl w:val="0"/>
        <w:spacing w:line="200" w:lineRule="atLeast"/>
        <w:jc w:val="center"/>
        <w:rPr>
          <w:sz w:val="27"/>
          <w:szCs w:val="27"/>
        </w:rPr>
      </w:pPr>
      <w:r w:rsidRPr="00662214">
        <w:rPr>
          <w:sz w:val="27"/>
          <w:szCs w:val="27"/>
        </w:rPr>
        <w:t xml:space="preserve">«Обеспечение профилактики правонарушений, безопасности населения и территории </w:t>
      </w:r>
      <w:proofErr w:type="spellStart"/>
      <w:r w:rsidRPr="00662214">
        <w:rPr>
          <w:sz w:val="27"/>
          <w:szCs w:val="27"/>
        </w:rPr>
        <w:t>Устюженского</w:t>
      </w:r>
      <w:proofErr w:type="spellEnd"/>
      <w:r w:rsidRPr="00662214">
        <w:rPr>
          <w:sz w:val="27"/>
          <w:szCs w:val="27"/>
        </w:rPr>
        <w:t xml:space="preserve"> муниципального округа Вологодской области» </w:t>
      </w:r>
    </w:p>
    <w:p w:rsidR="002B4F22" w:rsidRPr="00662214" w:rsidRDefault="00096B79">
      <w:pPr>
        <w:widowControl w:val="0"/>
        <w:spacing w:line="200" w:lineRule="atLeast"/>
        <w:jc w:val="center"/>
        <w:rPr>
          <w:sz w:val="27"/>
          <w:szCs w:val="27"/>
        </w:rPr>
      </w:pPr>
      <w:r w:rsidRPr="00662214">
        <w:rPr>
          <w:sz w:val="27"/>
          <w:szCs w:val="27"/>
        </w:rPr>
        <w:t>(далее – муниципальная программа, Программа)</w:t>
      </w:r>
    </w:p>
    <w:p w:rsidR="002B4F22" w:rsidRPr="00662214" w:rsidRDefault="002B4F22">
      <w:pPr>
        <w:widowControl w:val="0"/>
        <w:spacing w:line="200" w:lineRule="atLeast"/>
        <w:jc w:val="center"/>
        <w:rPr>
          <w:sz w:val="27"/>
          <w:szCs w:val="27"/>
        </w:rPr>
      </w:pPr>
    </w:p>
    <w:p w:rsidR="002B4F22" w:rsidRPr="00662214" w:rsidRDefault="00096B79">
      <w:pPr>
        <w:pStyle w:val="aff6"/>
        <w:jc w:val="center"/>
        <w:rPr>
          <w:sz w:val="27"/>
          <w:szCs w:val="27"/>
        </w:rPr>
      </w:pPr>
      <w:r w:rsidRPr="00662214">
        <w:rPr>
          <w:sz w:val="27"/>
          <w:szCs w:val="27"/>
        </w:rPr>
        <w:t>Раздел 1. Стратегические приоритеты муниципальной программы</w:t>
      </w:r>
    </w:p>
    <w:p w:rsidR="002B4F22" w:rsidRPr="00662214" w:rsidRDefault="002B4F22">
      <w:pPr>
        <w:pStyle w:val="aff6"/>
        <w:jc w:val="both"/>
        <w:rPr>
          <w:sz w:val="27"/>
          <w:szCs w:val="27"/>
        </w:rPr>
      </w:pPr>
    </w:p>
    <w:p w:rsidR="002B4F22" w:rsidRPr="00662214" w:rsidRDefault="00096B79">
      <w:pPr>
        <w:pStyle w:val="aff6"/>
        <w:ind w:firstLine="708"/>
        <w:jc w:val="center"/>
        <w:rPr>
          <w:sz w:val="27"/>
          <w:szCs w:val="27"/>
        </w:rPr>
      </w:pPr>
      <w:r w:rsidRPr="00662214">
        <w:rPr>
          <w:sz w:val="27"/>
          <w:szCs w:val="27"/>
        </w:rPr>
        <w:t>Глава 1. Приоритеты и цели муниципальной программы</w:t>
      </w:r>
    </w:p>
    <w:p w:rsidR="002B4F22" w:rsidRPr="00662214" w:rsidRDefault="002B4F22">
      <w:pPr>
        <w:pStyle w:val="aff6"/>
        <w:jc w:val="both"/>
        <w:rPr>
          <w:sz w:val="27"/>
          <w:szCs w:val="27"/>
        </w:rPr>
      </w:pPr>
    </w:p>
    <w:p w:rsidR="002B4F22" w:rsidRPr="00662214" w:rsidRDefault="00096B79">
      <w:pPr>
        <w:ind w:firstLine="709"/>
        <w:jc w:val="both"/>
        <w:rPr>
          <w:sz w:val="27"/>
          <w:szCs w:val="27"/>
        </w:rPr>
      </w:pPr>
      <w:r w:rsidRPr="00662214">
        <w:rPr>
          <w:sz w:val="27"/>
          <w:szCs w:val="27"/>
        </w:rPr>
        <w:t xml:space="preserve">Приоритеты муниципальной политики в сфере реализации муниципальной программы определены исходя </w:t>
      </w:r>
      <w:proofErr w:type="gramStart"/>
      <w:r w:rsidRPr="00662214">
        <w:rPr>
          <w:sz w:val="27"/>
          <w:szCs w:val="27"/>
        </w:rPr>
        <w:t>из</w:t>
      </w:r>
      <w:proofErr w:type="gramEnd"/>
      <w:r w:rsidRPr="00662214">
        <w:rPr>
          <w:sz w:val="27"/>
          <w:szCs w:val="27"/>
        </w:rPr>
        <w:t>:</w:t>
      </w:r>
    </w:p>
    <w:p w:rsidR="002B4F22" w:rsidRPr="00662214" w:rsidRDefault="00096B79" w:rsidP="00FC1644">
      <w:pPr>
        <w:ind w:firstLine="709"/>
        <w:jc w:val="both"/>
        <w:rPr>
          <w:sz w:val="27"/>
          <w:szCs w:val="27"/>
        </w:rPr>
      </w:pPr>
      <w:r w:rsidRPr="00662214">
        <w:rPr>
          <w:sz w:val="27"/>
          <w:szCs w:val="27"/>
        </w:rPr>
        <w:t>Стратегии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№ 920;</w:t>
      </w:r>
    </w:p>
    <w:p w:rsidR="002B4F22" w:rsidRPr="00662214" w:rsidRDefault="00096B79" w:rsidP="00FC1644">
      <w:pPr>
        <w:ind w:firstLine="709"/>
        <w:jc w:val="both"/>
        <w:rPr>
          <w:sz w:val="27"/>
          <w:szCs w:val="27"/>
        </w:rPr>
      </w:pPr>
      <w:r w:rsidRPr="00662214">
        <w:rPr>
          <w:sz w:val="27"/>
          <w:szCs w:val="27"/>
        </w:rPr>
        <w:t>Стратегии социально-экономического развития района на период до 2030 года, утвержденной решением Земского Собрания</w:t>
      </w:r>
      <w:r w:rsidR="00F21D70">
        <w:rPr>
          <w:sz w:val="27"/>
          <w:szCs w:val="27"/>
        </w:rPr>
        <w:t xml:space="preserve"> </w:t>
      </w:r>
      <w:proofErr w:type="spellStart"/>
      <w:r w:rsidRPr="00662214">
        <w:rPr>
          <w:sz w:val="27"/>
          <w:szCs w:val="27"/>
        </w:rPr>
        <w:t>Устюженского</w:t>
      </w:r>
      <w:proofErr w:type="spellEnd"/>
      <w:r w:rsidRPr="00662214">
        <w:rPr>
          <w:sz w:val="27"/>
          <w:szCs w:val="27"/>
        </w:rPr>
        <w:t xml:space="preserve"> муниципального района от 27.12.2018 № 115;</w:t>
      </w:r>
    </w:p>
    <w:p w:rsidR="002B4F22" w:rsidRPr="00662214" w:rsidRDefault="009158A4" w:rsidP="00FC1644">
      <w:pPr>
        <w:pStyle w:val="aff2"/>
        <w:ind w:firstLine="709"/>
        <w:jc w:val="both"/>
        <w:rPr>
          <w:sz w:val="27"/>
          <w:szCs w:val="27"/>
        </w:rPr>
      </w:pPr>
      <w:hyperlink r:id="rId10" w:history="1">
        <w:r w:rsidR="00096B79" w:rsidRPr="00662214">
          <w:rPr>
            <w:rStyle w:val="af7"/>
            <w:color w:val="000000"/>
            <w:sz w:val="27"/>
            <w:szCs w:val="27"/>
            <w:u w:val="none"/>
          </w:rPr>
          <w:t>Стратегии</w:t>
        </w:r>
      </w:hyperlink>
      <w:r w:rsidR="00096B79" w:rsidRPr="00662214">
        <w:rPr>
          <w:sz w:val="27"/>
          <w:szCs w:val="27"/>
        </w:rPr>
        <w:t xml:space="preserve"> противодействия экстремизму в Российской Федерации, утвержденной Указом Президента Российской Федерации от </w:t>
      </w:r>
      <w:r w:rsidR="00AB3946" w:rsidRPr="00662214">
        <w:rPr>
          <w:sz w:val="27"/>
          <w:szCs w:val="27"/>
        </w:rPr>
        <w:t>28 декабря</w:t>
      </w:r>
      <w:r w:rsidR="00096B79" w:rsidRPr="00662214">
        <w:rPr>
          <w:sz w:val="27"/>
          <w:szCs w:val="27"/>
        </w:rPr>
        <w:t xml:space="preserve"> 202</w:t>
      </w:r>
      <w:r w:rsidR="00AB3946" w:rsidRPr="00662214">
        <w:rPr>
          <w:sz w:val="27"/>
          <w:szCs w:val="27"/>
        </w:rPr>
        <w:t>4</w:t>
      </w:r>
      <w:r w:rsidR="00096B79" w:rsidRPr="00662214">
        <w:rPr>
          <w:sz w:val="27"/>
          <w:szCs w:val="27"/>
        </w:rPr>
        <w:t xml:space="preserve"> года № </w:t>
      </w:r>
      <w:r w:rsidR="00AB3946" w:rsidRPr="00662214">
        <w:rPr>
          <w:sz w:val="27"/>
          <w:szCs w:val="27"/>
        </w:rPr>
        <w:t>112</w:t>
      </w:r>
      <w:r w:rsidR="00096B79" w:rsidRPr="00662214">
        <w:rPr>
          <w:sz w:val="27"/>
          <w:szCs w:val="27"/>
        </w:rPr>
        <w:t xml:space="preserve">4 «Об утверждении стратегии противодействия экстремизму в Российской Федерации»; </w:t>
      </w:r>
    </w:p>
    <w:p w:rsidR="002B4F22" w:rsidRPr="00662214" w:rsidRDefault="009158A4" w:rsidP="00FC1644">
      <w:pPr>
        <w:pStyle w:val="aff2"/>
        <w:ind w:firstLine="709"/>
        <w:jc w:val="both"/>
        <w:rPr>
          <w:sz w:val="27"/>
          <w:szCs w:val="27"/>
        </w:rPr>
      </w:pPr>
      <w:hyperlink r:id="rId11" w:history="1">
        <w:r w:rsidR="00096B79" w:rsidRPr="00662214">
          <w:rPr>
            <w:rStyle w:val="af7"/>
            <w:color w:val="000000"/>
            <w:sz w:val="27"/>
            <w:szCs w:val="27"/>
            <w:u w:val="none"/>
          </w:rPr>
          <w:t>Стратегии</w:t>
        </w:r>
      </w:hyperlink>
      <w:r w:rsidR="00096B79" w:rsidRPr="00662214">
        <w:rPr>
          <w:sz w:val="27"/>
          <w:szCs w:val="27"/>
        </w:rPr>
        <w:t xml:space="preserve"> государственной антинаркотической политики Российской Федерации до 2030 года, утвержденной Указом Президента Российской Федерации от 23 ноября 2020 года № 733 «Об утверждении </w:t>
      </w:r>
      <w:hyperlink r:id="rId12" w:history="1">
        <w:r w:rsidR="00096B79" w:rsidRPr="00F21D70">
          <w:rPr>
            <w:rStyle w:val="af7"/>
            <w:color w:val="000000"/>
            <w:sz w:val="27"/>
            <w:szCs w:val="27"/>
            <w:u w:val="none"/>
          </w:rPr>
          <w:t>Стратегии</w:t>
        </w:r>
      </w:hyperlink>
      <w:r w:rsidR="00096B79" w:rsidRPr="00662214">
        <w:rPr>
          <w:sz w:val="27"/>
          <w:szCs w:val="27"/>
        </w:rPr>
        <w:t xml:space="preserve"> государственной антинаркотической политики Российской Федерации до 2030 года»; </w:t>
      </w:r>
    </w:p>
    <w:p w:rsidR="002B4F22" w:rsidRPr="00662214" w:rsidRDefault="00096B79" w:rsidP="00FC1644">
      <w:pPr>
        <w:pStyle w:val="aff2"/>
        <w:ind w:firstLine="709"/>
        <w:jc w:val="both"/>
        <w:rPr>
          <w:sz w:val="27"/>
          <w:szCs w:val="27"/>
        </w:rPr>
      </w:pPr>
      <w:r w:rsidRPr="00662214">
        <w:rPr>
          <w:sz w:val="27"/>
          <w:szCs w:val="27"/>
        </w:rPr>
        <w:t xml:space="preserve">Федерального </w:t>
      </w:r>
      <w:hyperlink r:id="rId13" w:history="1">
        <w:r w:rsidRPr="00662214">
          <w:rPr>
            <w:rStyle w:val="af7"/>
            <w:color w:val="000000"/>
            <w:sz w:val="27"/>
            <w:szCs w:val="27"/>
            <w:u w:val="none"/>
          </w:rPr>
          <w:t>закона</w:t>
        </w:r>
      </w:hyperlink>
      <w:r w:rsidRPr="00662214">
        <w:rPr>
          <w:sz w:val="27"/>
          <w:szCs w:val="27"/>
        </w:rPr>
        <w:t xml:space="preserve"> от 23 июня 2016 года № 182-ФЗ «Об основах системы профилактики правонарушений в Российской Федерации»; </w:t>
      </w:r>
    </w:p>
    <w:p w:rsidR="002B4F22" w:rsidRPr="00662214" w:rsidRDefault="009158A4">
      <w:pPr>
        <w:pStyle w:val="aff2"/>
        <w:ind w:firstLine="540"/>
        <w:jc w:val="both"/>
        <w:rPr>
          <w:sz w:val="27"/>
          <w:szCs w:val="27"/>
        </w:rPr>
      </w:pPr>
      <w:hyperlink r:id="rId14" w:history="1">
        <w:r w:rsidR="00096B79" w:rsidRPr="00662214">
          <w:rPr>
            <w:rStyle w:val="af7"/>
            <w:color w:val="000000"/>
            <w:sz w:val="27"/>
            <w:szCs w:val="27"/>
            <w:u w:val="none"/>
          </w:rPr>
          <w:t>Указа</w:t>
        </w:r>
      </w:hyperlink>
      <w:r w:rsidR="00096B79" w:rsidRPr="00662214">
        <w:rPr>
          <w:sz w:val="27"/>
          <w:szCs w:val="27"/>
        </w:rPr>
        <w:t xml:space="preserve"> Президента Российской Федерации от 9 октября 2007 года № 1351 </w:t>
      </w:r>
      <w:r w:rsidR="00096B79" w:rsidRPr="00662214">
        <w:rPr>
          <w:sz w:val="27"/>
          <w:szCs w:val="27"/>
        </w:rPr>
        <w:br/>
        <w:t>«Об утверждении Концепции демографической политики Российской Фе</w:t>
      </w:r>
      <w:r w:rsidR="00F21D70">
        <w:rPr>
          <w:sz w:val="27"/>
          <w:szCs w:val="27"/>
        </w:rPr>
        <w:t>дерации на период до 2025 года».</w:t>
      </w:r>
      <w:r w:rsidR="00096B79" w:rsidRPr="00662214">
        <w:rPr>
          <w:sz w:val="27"/>
          <w:szCs w:val="27"/>
        </w:rPr>
        <w:t xml:space="preserve"> </w:t>
      </w:r>
    </w:p>
    <w:p w:rsidR="002B4F22" w:rsidRPr="00662214" w:rsidRDefault="00096B79" w:rsidP="00FC1644">
      <w:pPr>
        <w:pStyle w:val="aff2"/>
        <w:ind w:firstLine="709"/>
        <w:jc w:val="both"/>
        <w:rPr>
          <w:sz w:val="27"/>
          <w:szCs w:val="27"/>
        </w:rPr>
      </w:pPr>
      <w:proofErr w:type="gramStart"/>
      <w:r w:rsidRPr="00662214">
        <w:rPr>
          <w:sz w:val="27"/>
          <w:szCs w:val="27"/>
        </w:rPr>
        <w:t xml:space="preserve">К приоритетным направлениям и целям муниципальной политики, определенным указанными правовыми актами, отнесены в том числе: </w:t>
      </w:r>
      <w:proofErr w:type="gramEnd"/>
    </w:p>
    <w:p w:rsidR="001634F4" w:rsidRPr="00662214" w:rsidRDefault="001634F4" w:rsidP="00FC1644">
      <w:pPr>
        <w:pStyle w:val="aff2"/>
        <w:ind w:firstLine="709"/>
        <w:jc w:val="both"/>
        <w:rPr>
          <w:sz w:val="27"/>
          <w:szCs w:val="27"/>
        </w:rPr>
      </w:pPr>
      <w:r w:rsidRPr="00662214">
        <w:rPr>
          <w:sz w:val="27"/>
          <w:szCs w:val="27"/>
        </w:rPr>
        <w:t>повышение общего уровня общественной безопасности, правопорядка и безопасности среды обитания;</w:t>
      </w:r>
    </w:p>
    <w:p w:rsidR="002B4F22" w:rsidRPr="00662214" w:rsidRDefault="00096B79" w:rsidP="00FC1644">
      <w:pPr>
        <w:ind w:firstLine="709"/>
        <w:jc w:val="both"/>
        <w:rPr>
          <w:sz w:val="27"/>
          <w:szCs w:val="27"/>
        </w:rPr>
      </w:pPr>
      <w:r w:rsidRPr="00662214">
        <w:rPr>
          <w:sz w:val="27"/>
          <w:szCs w:val="27"/>
        </w:rPr>
        <w:t>комфортная и безопасная среда для жизни;</w:t>
      </w:r>
    </w:p>
    <w:p w:rsidR="002B4F22" w:rsidRPr="00662214" w:rsidRDefault="00096B79" w:rsidP="00FC1644">
      <w:pPr>
        <w:ind w:firstLine="709"/>
        <w:jc w:val="both"/>
        <w:rPr>
          <w:sz w:val="27"/>
          <w:szCs w:val="27"/>
        </w:rPr>
      </w:pPr>
      <w:r w:rsidRPr="00662214">
        <w:rPr>
          <w:sz w:val="27"/>
          <w:szCs w:val="27"/>
        </w:rPr>
        <w:t xml:space="preserve">обеспечение государственной и общественной безопасности – состояния защищенности человека и гражданина, материальных и духовных ценностей общества от преступных и иных противоправных посягательств, социальных и межнациональных конфликтов, а также от чрезвычайных ситуаций природного и техногенного характера; </w:t>
      </w:r>
    </w:p>
    <w:p w:rsidR="002B4F22" w:rsidRPr="00662214" w:rsidRDefault="00096B79" w:rsidP="00FC1644">
      <w:pPr>
        <w:pStyle w:val="aff2"/>
        <w:ind w:firstLine="709"/>
        <w:jc w:val="both"/>
        <w:rPr>
          <w:sz w:val="27"/>
          <w:szCs w:val="27"/>
        </w:rPr>
      </w:pPr>
      <w:r w:rsidRPr="00662214">
        <w:rPr>
          <w:sz w:val="27"/>
          <w:szCs w:val="27"/>
        </w:rPr>
        <w:lastRenderedPageBreak/>
        <w:t xml:space="preserve">пресечение экстремистской деятельности, укрепление гражданского единства, достижение межнационального (межэтнического) и межконфессионального согласия, сохранение этнокультурного многообразия народов Российской Федерации, формирование в обществе обстановки нетерпимости к экстремистской деятельности и распространению экстремистских идей; </w:t>
      </w:r>
    </w:p>
    <w:p w:rsidR="002B4F22" w:rsidRPr="00662214" w:rsidRDefault="00096B79" w:rsidP="00FC1644">
      <w:pPr>
        <w:pStyle w:val="aff2"/>
        <w:ind w:firstLine="709"/>
        <w:jc w:val="both"/>
        <w:rPr>
          <w:sz w:val="27"/>
          <w:szCs w:val="27"/>
        </w:rPr>
      </w:pPr>
      <w:r w:rsidRPr="00662214">
        <w:rPr>
          <w:sz w:val="27"/>
          <w:szCs w:val="27"/>
        </w:rPr>
        <w:t xml:space="preserve">предупреждение, выявление и пресечение незаконного оборота наркотиков и их прекурсоров, профилактика немедицинского потребления наркотиков, лечение и реабилитация больных наркоманией; </w:t>
      </w:r>
    </w:p>
    <w:p w:rsidR="002B4F22" w:rsidRPr="00662214" w:rsidRDefault="00096B79" w:rsidP="00FC1644">
      <w:pPr>
        <w:pStyle w:val="aff2"/>
        <w:ind w:firstLine="709"/>
        <w:jc w:val="both"/>
        <w:rPr>
          <w:sz w:val="27"/>
          <w:szCs w:val="27"/>
        </w:rPr>
      </w:pPr>
      <w:r w:rsidRPr="00662214">
        <w:rPr>
          <w:sz w:val="27"/>
          <w:szCs w:val="27"/>
        </w:rPr>
        <w:t xml:space="preserve">обеспечение профилактики правонарушений; </w:t>
      </w:r>
    </w:p>
    <w:p w:rsidR="002B4F22" w:rsidRPr="00662214" w:rsidRDefault="00096B79" w:rsidP="00FC1644">
      <w:pPr>
        <w:pStyle w:val="aff2"/>
        <w:ind w:firstLine="709"/>
        <w:jc w:val="both"/>
        <w:rPr>
          <w:sz w:val="27"/>
          <w:szCs w:val="27"/>
        </w:rPr>
      </w:pPr>
      <w:r w:rsidRPr="00662214">
        <w:rPr>
          <w:sz w:val="27"/>
          <w:szCs w:val="27"/>
        </w:rPr>
        <w:t xml:space="preserve">противодействие злоупотреблению алкогольной продукцией, снижение смертности населения в трудоспособном возрасте от внешних причин; </w:t>
      </w:r>
    </w:p>
    <w:p w:rsidR="002B4F22" w:rsidRPr="00662214" w:rsidRDefault="00096B79" w:rsidP="00FC1644">
      <w:pPr>
        <w:pStyle w:val="aff2"/>
        <w:ind w:firstLine="709"/>
        <w:jc w:val="both"/>
        <w:rPr>
          <w:sz w:val="27"/>
          <w:szCs w:val="27"/>
        </w:rPr>
      </w:pPr>
      <w:r w:rsidRPr="00662214">
        <w:rPr>
          <w:sz w:val="27"/>
          <w:szCs w:val="27"/>
        </w:rPr>
        <w:t xml:space="preserve">информационное обеспечение в сфере защиты населения и территорий области от чрезвычайных ситуаций, поддержания общественного порядка, в том числе путем создания и развития комплексной информационной системы аппаратно-программного комплекса «Безопасный город». </w:t>
      </w:r>
    </w:p>
    <w:p w:rsidR="002B4F22" w:rsidRPr="00662214" w:rsidRDefault="00096B79" w:rsidP="00FC1644">
      <w:pPr>
        <w:pStyle w:val="aff2"/>
        <w:ind w:firstLine="709"/>
        <w:jc w:val="both"/>
        <w:rPr>
          <w:sz w:val="27"/>
          <w:szCs w:val="27"/>
        </w:rPr>
      </w:pPr>
      <w:proofErr w:type="gramStart"/>
      <w:r w:rsidRPr="00662214">
        <w:rPr>
          <w:sz w:val="27"/>
          <w:szCs w:val="27"/>
        </w:rPr>
        <w:t>В рамках задач структурных элементов муниципальной программы мероприятия направлены на достижение цели, определенной Указом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 (далее – Указ</w:t>
      </w:r>
      <w:r w:rsidR="00107643" w:rsidRPr="00662214">
        <w:rPr>
          <w:sz w:val="27"/>
          <w:szCs w:val="27"/>
        </w:rPr>
        <w:t xml:space="preserve"> №309</w:t>
      </w:r>
      <w:r w:rsidRPr="00662214">
        <w:rPr>
          <w:sz w:val="27"/>
          <w:szCs w:val="27"/>
        </w:rPr>
        <w:t>),  «Сохранение населения, укрепление здоровья и повышение благополучия людей, поддержка семьи» и соответствующих  целевых  показателей и задачи «Увеличение</w:t>
      </w:r>
      <w:proofErr w:type="gramEnd"/>
      <w:r w:rsidRPr="00662214">
        <w:rPr>
          <w:sz w:val="27"/>
          <w:szCs w:val="27"/>
        </w:rPr>
        <w:t xml:space="preserve"> ожидаемой продолжительности жизни до 78 лет к 2030 году и до 81 года к 2036 году, в том числе опережающий рост показателей ожидаемой продолжительности здоровой жизни».</w:t>
      </w:r>
    </w:p>
    <w:p w:rsidR="002B4F22" w:rsidRPr="00662214" w:rsidRDefault="00096B79" w:rsidP="00FC1644">
      <w:pPr>
        <w:pStyle w:val="aff2"/>
        <w:ind w:firstLine="709"/>
        <w:jc w:val="both"/>
        <w:rPr>
          <w:color w:val="FF0000"/>
          <w:sz w:val="27"/>
          <w:szCs w:val="27"/>
        </w:rPr>
      </w:pPr>
      <w:r w:rsidRPr="00662214">
        <w:rPr>
          <w:sz w:val="27"/>
          <w:szCs w:val="27"/>
        </w:rPr>
        <w:t>Реализация мероприятий муниципальной программы направлена на достижение задач, определенных государственной программой Вологодской области «Обеспечение профилактики правонарушений, безопасности населения и территории Вологодской области», утвержденной постановлением Правительства Вологодской области от 13 мая 2019 года № 446.</w:t>
      </w:r>
    </w:p>
    <w:p w:rsidR="00F21D70" w:rsidRDefault="00F21D70">
      <w:pPr>
        <w:pStyle w:val="aff6"/>
        <w:ind w:firstLine="708"/>
        <w:jc w:val="center"/>
        <w:rPr>
          <w:sz w:val="27"/>
          <w:szCs w:val="27"/>
        </w:rPr>
      </w:pPr>
    </w:p>
    <w:p w:rsidR="002B4F22" w:rsidRPr="00F21D70" w:rsidRDefault="00096B79">
      <w:pPr>
        <w:pStyle w:val="aff6"/>
        <w:ind w:firstLine="708"/>
        <w:jc w:val="center"/>
        <w:rPr>
          <w:sz w:val="27"/>
          <w:szCs w:val="27"/>
        </w:rPr>
      </w:pPr>
      <w:r w:rsidRPr="00F21D70">
        <w:rPr>
          <w:sz w:val="27"/>
          <w:szCs w:val="27"/>
        </w:rPr>
        <w:t>Глава 2. Анализ текущего состояния сферы реализации муниципальной программы</w:t>
      </w:r>
    </w:p>
    <w:p w:rsidR="002B4F22" w:rsidRPr="00F21D70" w:rsidRDefault="002B4F22">
      <w:pPr>
        <w:widowControl w:val="0"/>
        <w:spacing w:line="200" w:lineRule="atLeast"/>
        <w:jc w:val="center"/>
        <w:rPr>
          <w:sz w:val="27"/>
          <w:szCs w:val="27"/>
        </w:rPr>
      </w:pPr>
    </w:p>
    <w:p w:rsidR="002B4F22" w:rsidRPr="00F21D70" w:rsidRDefault="00096B79" w:rsidP="00F01B5B">
      <w:pPr>
        <w:widowControl w:val="0"/>
        <w:spacing w:line="200" w:lineRule="atLeast"/>
        <w:ind w:right="-1" w:firstLine="709"/>
        <w:jc w:val="both"/>
        <w:rPr>
          <w:sz w:val="27"/>
          <w:szCs w:val="27"/>
        </w:rPr>
      </w:pPr>
      <w:r w:rsidRPr="00F21D70">
        <w:rPr>
          <w:sz w:val="27"/>
          <w:szCs w:val="27"/>
        </w:rPr>
        <w:t xml:space="preserve">Муниципальная программа реализуется в сфере социальной безопасности населения </w:t>
      </w:r>
      <w:proofErr w:type="spellStart"/>
      <w:r w:rsidR="00107643" w:rsidRPr="00F21D70">
        <w:rPr>
          <w:sz w:val="27"/>
          <w:szCs w:val="27"/>
        </w:rPr>
        <w:t>Устюженского</w:t>
      </w:r>
      <w:proofErr w:type="spellEnd"/>
      <w:r w:rsidR="00107643" w:rsidRPr="00F21D70">
        <w:rPr>
          <w:sz w:val="27"/>
          <w:szCs w:val="27"/>
        </w:rPr>
        <w:t xml:space="preserve"> муниципального округа Вологодской области (далее</w:t>
      </w:r>
      <w:r w:rsidR="00FC1644" w:rsidRPr="00F21D70">
        <w:rPr>
          <w:sz w:val="27"/>
          <w:szCs w:val="27"/>
        </w:rPr>
        <w:t xml:space="preserve"> также </w:t>
      </w:r>
      <w:r w:rsidR="00107643" w:rsidRPr="00F21D70">
        <w:rPr>
          <w:sz w:val="27"/>
          <w:szCs w:val="27"/>
        </w:rPr>
        <w:t xml:space="preserve">- </w:t>
      </w:r>
      <w:proofErr w:type="spellStart"/>
      <w:r w:rsidR="00107643" w:rsidRPr="00F21D70">
        <w:rPr>
          <w:sz w:val="27"/>
          <w:szCs w:val="27"/>
        </w:rPr>
        <w:t>Устюженский</w:t>
      </w:r>
      <w:proofErr w:type="spellEnd"/>
      <w:r w:rsidR="00107643" w:rsidRPr="00F21D70">
        <w:rPr>
          <w:sz w:val="27"/>
          <w:szCs w:val="27"/>
        </w:rPr>
        <w:t xml:space="preserve"> муниципальный округ, округ)</w:t>
      </w:r>
      <w:r w:rsidRPr="00F21D70">
        <w:rPr>
          <w:sz w:val="27"/>
          <w:szCs w:val="27"/>
        </w:rPr>
        <w:t xml:space="preserve"> по нескольким направлениям:</w:t>
      </w:r>
    </w:p>
    <w:p w:rsidR="002B4F22" w:rsidRPr="00F21D70" w:rsidRDefault="00096B79">
      <w:pPr>
        <w:widowControl w:val="0"/>
        <w:spacing w:line="200" w:lineRule="atLeast"/>
        <w:ind w:right="1" w:firstLine="709"/>
        <w:jc w:val="both"/>
        <w:rPr>
          <w:sz w:val="27"/>
          <w:szCs w:val="27"/>
        </w:rPr>
      </w:pPr>
      <w:r w:rsidRPr="00F21D70">
        <w:rPr>
          <w:sz w:val="27"/>
          <w:szCs w:val="27"/>
        </w:rPr>
        <w:t>- профилактика преступлений и иных правонарушений на территории округа;</w:t>
      </w:r>
    </w:p>
    <w:p w:rsidR="002B4F22" w:rsidRPr="00F21D70" w:rsidRDefault="00096B79">
      <w:pPr>
        <w:spacing w:line="200" w:lineRule="atLeast"/>
        <w:ind w:right="1" w:firstLine="709"/>
        <w:jc w:val="both"/>
        <w:rPr>
          <w:sz w:val="27"/>
          <w:szCs w:val="27"/>
        </w:rPr>
      </w:pPr>
      <w:r w:rsidRPr="00F21D70">
        <w:rPr>
          <w:sz w:val="27"/>
          <w:szCs w:val="27"/>
        </w:rPr>
        <w:t>- повышение безопасности дорожного движения;</w:t>
      </w:r>
    </w:p>
    <w:p w:rsidR="002B4F22" w:rsidRPr="00F21D70" w:rsidRDefault="00096B79">
      <w:pPr>
        <w:spacing w:line="200" w:lineRule="atLeast"/>
        <w:ind w:right="1" w:firstLine="709"/>
        <w:jc w:val="both"/>
        <w:rPr>
          <w:sz w:val="27"/>
          <w:szCs w:val="27"/>
        </w:rPr>
      </w:pPr>
      <w:r w:rsidRPr="00F21D70">
        <w:rPr>
          <w:sz w:val="27"/>
          <w:szCs w:val="27"/>
        </w:rPr>
        <w:t>- противодействие незаконному обороту наркотиков, снижению масштабов злоупотребления алкогольной продукцией, профилактика алкоголизма и наркомании.</w:t>
      </w:r>
    </w:p>
    <w:p w:rsidR="002B4F22" w:rsidRPr="00F21D70" w:rsidRDefault="00096B79">
      <w:pPr>
        <w:ind w:firstLine="708"/>
        <w:jc w:val="both"/>
        <w:rPr>
          <w:sz w:val="27"/>
          <w:szCs w:val="27"/>
        </w:rPr>
      </w:pPr>
      <w:proofErr w:type="gramStart"/>
      <w:r w:rsidRPr="00F21D70">
        <w:rPr>
          <w:sz w:val="27"/>
          <w:szCs w:val="27"/>
        </w:rPr>
        <w:t xml:space="preserve">Регулирование отношений в сфере обеспечения правопорядка и общественной безопасности на муниципальном уровне осуществляется в соответствии с Конституцией Российской Федерации, федеральными законами от 06.10.2003 № 131-ФЗ «Об общих принципах организации местного </w:t>
      </w:r>
      <w:r w:rsidRPr="00F21D70">
        <w:rPr>
          <w:sz w:val="27"/>
          <w:szCs w:val="27"/>
        </w:rPr>
        <w:lastRenderedPageBreak/>
        <w:t>самоуправления в Российской Федерации» (далее – Федеральный закон № 131-ФЗ), от 23.06.2016  № 182-ФЗ «Об основах системы профилактики правонарушений в Российской Федерации», государственной программой Вологодской области «Обеспечение профилактики правонарушений, безопасности населения и территории Вологодской</w:t>
      </w:r>
      <w:proofErr w:type="gramEnd"/>
      <w:r w:rsidRPr="00F21D70">
        <w:rPr>
          <w:sz w:val="27"/>
          <w:szCs w:val="27"/>
        </w:rPr>
        <w:t xml:space="preserve"> области», утвержденной постановлением </w:t>
      </w:r>
      <w:hyperlink r:id="rId15" w:history="1">
        <w:r w:rsidRPr="00F21D70">
          <w:rPr>
            <w:rStyle w:val="afc"/>
            <w:b w:val="0"/>
            <w:color w:val="000000"/>
            <w:sz w:val="27"/>
            <w:szCs w:val="27"/>
          </w:rPr>
          <w:t>Правительства Вологодской области от 13.05.2019 № 446 «О государственной программе «Обеспечение профилактики правонарушений, безопасности населения и территории Вологодской области»</w:t>
        </w:r>
        <w:r w:rsidR="00107643" w:rsidRPr="00F21D70">
          <w:rPr>
            <w:rStyle w:val="afc"/>
            <w:b w:val="0"/>
            <w:color w:val="000000"/>
            <w:sz w:val="27"/>
            <w:szCs w:val="27"/>
          </w:rPr>
          <w:t>.</w:t>
        </w:r>
      </w:hyperlink>
    </w:p>
    <w:p w:rsidR="002B4F22" w:rsidRPr="00F21D70" w:rsidRDefault="00096B79">
      <w:pPr>
        <w:ind w:firstLine="708"/>
        <w:jc w:val="both"/>
        <w:rPr>
          <w:sz w:val="27"/>
          <w:szCs w:val="27"/>
        </w:rPr>
      </w:pPr>
      <w:r w:rsidRPr="00F21D70">
        <w:rPr>
          <w:sz w:val="27"/>
          <w:szCs w:val="27"/>
        </w:rPr>
        <w:t xml:space="preserve">Органы местного самоуправления округа в соответствии со статьей 132 Конституции Российской Федерации осуществляют охрану общественного порядка. </w:t>
      </w:r>
      <w:proofErr w:type="gramStart"/>
      <w:r w:rsidRPr="00F21D70">
        <w:rPr>
          <w:sz w:val="27"/>
          <w:szCs w:val="27"/>
        </w:rPr>
        <w:t>В соответствии с Федеральным законом № 131-ФЗ органы местного самоуправления осуществляют мероприятия по охране жизни и здоровья людей, участвуют в повышении безопасности дорожного движения путем осуществления дорожной деятельности в отношении автомобильных дорог местного значения в границах населенных пунктов и за границами населенных пунктов в границах округа и обеспечения безопасности дорожного движения на них, включая создание и обеспечение функционирования парковок (парковочных мест</w:t>
      </w:r>
      <w:proofErr w:type="gramEnd"/>
      <w:r w:rsidRPr="00F21D70">
        <w:rPr>
          <w:sz w:val="27"/>
          <w:szCs w:val="27"/>
        </w:rPr>
        <w:t xml:space="preserve">), осуществление муниципального </w:t>
      </w:r>
      <w:proofErr w:type="gramStart"/>
      <w:r w:rsidRPr="00F21D70">
        <w:rPr>
          <w:sz w:val="27"/>
          <w:szCs w:val="27"/>
        </w:rPr>
        <w:t>контроля за</w:t>
      </w:r>
      <w:proofErr w:type="gramEnd"/>
      <w:r w:rsidRPr="00F21D70">
        <w:rPr>
          <w:sz w:val="27"/>
          <w:szCs w:val="27"/>
        </w:rPr>
        <w:t xml:space="preserve"> сохранностью автомобильных дорог местного значения в границах населенных пунктов округа,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Федерации. </w:t>
      </w:r>
    </w:p>
    <w:p w:rsidR="002B4F22" w:rsidRPr="00F21D70" w:rsidRDefault="00096B79">
      <w:pPr>
        <w:spacing w:line="200" w:lineRule="atLeast"/>
        <w:ind w:right="1" w:firstLine="709"/>
        <w:jc w:val="both"/>
        <w:rPr>
          <w:sz w:val="27"/>
          <w:szCs w:val="27"/>
        </w:rPr>
      </w:pPr>
      <w:r w:rsidRPr="00F21D70">
        <w:rPr>
          <w:sz w:val="27"/>
          <w:szCs w:val="27"/>
        </w:rPr>
        <w:t>Органами местного самоуправления округа совместно с органами внутренних дел осуществляется систематическая работа по развитию системы профилактики правонарушений.</w:t>
      </w:r>
    </w:p>
    <w:p w:rsidR="002B4F22" w:rsidRPr="00F21D70" w:rsidRDefault="00096B79">
      <w:pPr>
        <w:spacing w:line="200" w:lineRule="atLeast"/>
        <w:ind w:right="1" w:firstLine="709"/>
        <w:jc w:val="both"/>
        <w:rPr>
          <w:sz w:val="27"/>
          <w:szCs w:val="27"/>
        </w:rPr>
      </w:pPr>
      <w:proofErr w:type="gramStart"/>
      <w:r w:rsidRPr="00F21D70">
        <w:rPr>
          <w:sz w:val="27"/>
          <w:szCs w:val="27"/>
        </w:rPr>
        <w:t xml:space="preserve">В округе функционируют постоянно действующие межведомственная комиссия по профилактике правонарушений </w:t>
      </w:r>
      <w:r w:rsidR="00107643" w:rsidRPr="00F21D70">
        <w:rPr>
          <w:sz w:val="27"/>
          <w:szCs w:val="27"/>
        </w:rPr>
        <w:t xml:space="preserve">в </w:t>
      </w:r>
      <w:proofErr w:type="spellStart"/>
      <w:r w:rsidRPr="00F21D70">
        <w:rPr>
          <w:sz w:val="27"/>
          <w:szCs w:val="27"/>
        </w:rPr>
        <w:t>Устюженско</w:t>
      </w:r>
      <w:r w:rsidR="00107643" w:rsidRPr="00F21D70">
        <w:rPr>
          <w:sz w:val="27"/>
          <w:szCs w:val="27"/>
        </w:rPr>
        <w:t>м</w:t>
      </w:r>
      <w:proofErr w:type="spellEnd"/>
      <w:r w:rsidRPr="00F21D70">
        <w:rPr>
          <w:sz w:val="27"/>
          <w:szCs w:val="27"/>
        </w:rPr>
        <w:t xml:space="preserve"> муниципально</w:t>
      </w:r>
      <w:r w:rsidR="00107643" w:rsidRPr="00F21D70">
        <w:rPr>
          <w:sz w:val="27"/>
          <w:szCs w:val="27"/>
        </w:rPr>
        <w:t xml:space="preserve">м </w:t>
      </w:r>
      <w:r w:rsidRPr="00F21D70">
        <w:rPr>
          <w:sz w:val="27"/>
          <w:szCs w:val="27"/>
        </w:rPr>
        <w:t>округ</w:t>
      </w:r>
      <w:r w:rsidR="00107643" w:rsidRPr="00F21D70">
        <w:rPr>
          <w:sz w:val="27"/>
          <w:szCs w:val="27"/>
        </w:rPr>
        <w:t>е Вологодской области</w:t>
      </w:r>
      <w:r w:rsidRPr="00F21D70">
        <w:rPr>
          <w:sz w:val="27"/>
          <w:szCs w:val="27"/>
        </w:rPr>
        <w:t xml:space="preserve">, антитеррористическая комиссия </w:t>
      </w:r>
      <w:proofErr w:type="spellStart"/>
      <w:r w:rsidRPr="00F21D70">
        <w:rPr>
          <w:sz w:val="27"/>
          <w:szCs w:val="27"/>
        </w:rPr>
        <w:t>Устюженского</w:t>
      </w:r>
      <w:proofErr w:type="spellEnd"/>
      <w:r w:rsidRPr="00F21D70">
        <w:rPr>
          <w:sz w:val="27"/>
          <w:szCs w:val="27"/>
        </w:rPr>
        <w:t xml:space="preserve"> муниципального округа</w:t>
      </w:r>
      <w:r w:rsidR="00107643" w:rsidRPr="00F21D70">
        <w:rPr>
          <w:sz w:val="27"/>
          <w:szCs w:val="27"/>
        </w:rPr>
        <w:t xml:space="preserve"> Вологодской области</w:t>
      </w:r>
      <w:r w:rsidRPr="00F21D70">
        <w:rPr>
          <w:sz w:val="27"/>
          <w:szCs w:val="27"/>
        </w:rPr>
        <w:t xml:space="preserve">, </w:t>
      </w:r>
      <w:proofErr w:type="spellStart"/>
      <w:r w:rsidRPr="00F21D70">
        <w:rPr>
          <w:sz w:val="27"/>
          <w:szCs w:val="27"/>
        </w:rPr>
        <w:t>антинаркотическая</w:t>
      </w:r>
      <w:proofErr w:type="spellEnd"/>
      <w:r w:rsidRPr="00F21D70">
        <w:rPr>
          <w:sz w:val="27"/>
          <w:szCs w:val="27"/>
        </w:rPr>
        <w:t xml:space="preserve"> комиссия </w:t>
      </w:r>
      <w:proofErr w:type="spellStart"/>
      <w:r w:rsidRPr="00F21D70">
        <w:rPr>
          <w:sz w:val="27"/>
          <w:szCs w:val="27"/>
        </w:rPr>
        <w:t>Устюженского</w:t>
      </w:r>
      <w:proofErr w:type="spellEnd"/>
      <w:r w:rsidRPr="00F21D70">
        <w:rPr>
          <w:sz w:val="27"/>
          <w:szCs w:val="27"/>
        </w:rPr>
        <w:t xml:space="preserve"> муниципального округа</w:t>
      </w:r>
      <w:r w:rsidR="00107643" w:rsidRPr="00F21D70">
        <w:rPr>
          <w:sz w:val="27"/>
          <w:szCs w:val="27"/>
        </w:rPr>
        <w:t xml:space="preserve"> Вологодской области</w:t>
      </w:r>
      <w:r w:rsidRPr="00F21D70">
        <w:rPr>
          <w:sz w:val="27"/>
          <w:szCs w:val="27"/>
        </w:rPr>
        <w:t xml:space="preserve">, комиссия по безопасности дорожного движения </w:t>
      </w:r>
      <w:proofErr w:type="spellStart"/>
      <w:r w:rsidRPr="00F21D70">
        <w:rPr>
          <w:sz w:val="27"/>
          <w:szCs w:val="27"/>
        </w:rPr>
        <w:t>Устюженского</w:t>
      </w:r>
      <w:proofErr w:type="spellEnd"/>
      <w:r w:rsidRPr="00F21D70">
        <w:rPr>
          <w:sz w:val="27"/>
          <w:szCs w:val="27"/>
        </w:rPr>
        <w:t xml:space="preserve"> муниципального округа</w:t>
      </w:r>
      <w:r w:rsidR="00107643" w:rsidRPr="00F21D70">
        <w:rPr>
          <w:sz w:val="27"/>
          <w:szCs w:val="27"/>
        </w:rPr>
        <w:t xml:space="preserve"> Вологодской области</w:t>
      </w:r>
      <w:r w:rsidRPr="00F21D70">
        <w:rPr>
          <w:sz w:val="27"/>
          <w:szCs w:val="27"/>
        </w:rPr>
        <w:t xml:space="preserve">, административная комиссия в </w:t>
      </w:r>
      <w:proofErr w:type="spellStart"/>
      <w:r w:rsidRPr="00F21D70">
        <w:rPr>
          <w:sz w:val="27"/>
          <w:szCs w:val="27"/>
        </w:rPr>
        <w:t>Устюженском</w:t>
      </w:r>
      <w:proofErr w:type="spellEnd"/>
      <w:r w:rsidRPr="00F21D70">
        <w:rPr>
          <w:sz w:val="27"/>
          <w:szCs w:val="27"/>
        </w:rPr>
        <w:t xml:space="preserve"> муниципальном округе</w:t>
      </w:r>
      <w:r w:rsidR="00107643" w:rsidRPr="00F21D70">
        <w:rPr>
          <w:sz w:val="27"/>
          <w:szCs w:val="27"/>
        </w:rPr>
        <w:t xml:space="preserve"> Вологодской области</w:t>
      </w:r>
      <w:r w:rsidRPr="00F21D70">
        <w:rPr>
          <w:sz w:val="27"/>
          <w:szCs w:val="27"/>
        </w:rPr>
        <w:t xml:space="preserve">,  комиссия по делам несовершеннолетних и защите их прав </w:t>
      </w:r>
      <w:proofErr w:type="spellStart"/>
      <w:r w:rsidRPr="00F21D70">
        <w:rPr>
          <w:sz w:val="27"/>
          <w:szCs w:val="27"/>
        </w:rPr>
        <w:t>Устюженского</w:t>
      </w:r>
      <w:proofErr w:type="spellEnd"/>
      <w:r w:rsidRPr="00F21D70">
        <w:rPr>
          <w:sz w:val="27"/>
          <w:szCs w:val="27"/>
        </w:rPr>
        <w:t xml:space="preserve"> муниципального округа.</w:t>
      </w:r>
      <w:proofErr w:type="gramEnd"/>
    </w:p>
    <w:p w:rsidR="002B4F22" w:rsidRPr="00F21D70" w:rsidRDefault="00096B79">
      <w:pPr>
        <w:widowControl w:val="0"/>
        <w:spacing w:line="200" w:lineRule="atLeast"/>
        <w:ind w:right="1" w:firstLine="709"/>
        <w:jc w:val="both"/>
        <w:rPr>
          <w:sz w:val="27"/>
          <w:szCs w:val="27"/>
        </w:rPr>
      </w:pPr>
      <w:r w:rsidRPr="00F21D70">
        <w:rPr>
          <w:sz w:val="27"/>
          <w:szCs w:val="27"/>
        </w:rPr>
        <w:t xml:space="preserve">Анализ статистических данных показывает, что на территории округа сохраняется тенденция к сокращению числа зарегистрированных преступлений </w:t>
      </w:r>
      <w:r w:rsidR="004C5EC1">
        <w:rPr>
          <w:sz w:val="27"/>
          <w:szCs w:val="27"/>
        </w:rPr>
        <w:t xml:space="preserve">с </w:t>
      </w:r>
      <w:r w:rsidRPr="00F21D70">
        <w:rPr>
          <w:sz w:val="27"/>
          <w:szCs w:val="27"/>
        </w:rPr>
        <w:t>209 в 2020 году до 208 в 2023 году.</w:t>
      </w:r>
    </w:p>
    <w:p w:rsidR="002B4F22" w:rsidRPr="00F21D70" w:rsidRDefault="00096B79">
      <w:pPr>
        <w:pStyle w:val="ConsPlusCell"/>
        <w:spacing w:after="0" w:line="200" w:lineRule="atLeast"/>
        <w:ind w:firstLine="709"/>
        <w:jc w:val="both"/>
        <w:rPr>
          <w:sz w:val="27"/>
          <w:szCs w:val="27"/>
        </w:rPr>
      </w:pPr>
      <w:proofErr w:type="gramStart"/>
      <w:r w:rsidRPr="00F21D70">
        <w:rPr>
          <w:color w:val="000000"/>
          <w:sz w:val="27"/>
          <w:szCs w:val="27"/>
        </w:rPr>
        <w:t xml:space="preserve">Ежегодно осуществляется финансирование профилактических мероприятий из средств бюджета округа: </w:t>
      </w:r>
      <w:r w:rsidRPr="00F21D70">
        <w:rPr>
          <w:sz w:val="27"/>
          <w:szCs w:val="27"/>
        </w:rPr>
        <w:t>2021 год  –  673,25 тыс. руб</w:t>
      </w:r>
      <w:r w:rsidR="004C5EC1">
        <w:rPr>
          <w:sz w:val="27"/>
          <w:szCs w:val="27"/>
        </w:rPr>
        <w:t>.</w:t>
      </w:r>
      <w:r w:rsidRPr="00F21D70">
        <w:rPr>
          <w:sz w:val="27"/>
          <w:szCs w:val="27"/>
        </w:rPr>
        <w:t xml:space="preserve">; 2022 год  – </w:t>
      </w:r>
      <w:r w:rsidRPr="00F21D70">
        <w:rPr>
          <w:color w:val="000000"/>
          <w:sz w:val="27"/>
          <w:szCs w:val="27"/>
        </w:rPr>
        <w:t>783,1</w:t>
      </w:r>
      <w:r w:rsidRPr="00F21D70">
        <w:rPr>
          <w:sz w:val="27"/>
          <w:szCs w:val="27"/>
        </w:rPr>
        <w:t>тыс. руб</w:t>
      </w:r>
      <w:r w:rsidR="004C5EC1">
        <w:rPr>
          <w:sz w:val="27"/>
          <w:szCs w:val="27"/>
        </w:rPr>
        <w:t>.</w:t>
      </w:r>
      <w:r w:rsidRPr="00F21D70">
        <w:rPr>
          <w:sz w:val="27"/>
          <w:szCs w:val="27"/>
        </w:rPr>
        <w:t xml:space="preserve">; </w:t>
      </w:r>
      <w:r w:rsidRPr="00F21D70">
        <w:rPr>
          <w:color w:val="000000"/>
          <w:sz w:val="27"/>
          <w:szCs w:val="27"/>
        </w:rPr>
        <w:t xml:space="preserve">2023 год – 1236,4 тыс. руб.,  в том числе на организацию и проведение мероприятий с несовершеннолетними в период каникул, поощрение членов оперативного отряда дружинников, организацию муниципального этапа конкурса «Безопасное колесо»,  эксплуатацию  АПК «Безопасный город» и др. Работа, проведенная по основным </w:t>
      </w:r>
      <w:r w:rsidRPr="00F21D70">
        <w:rPr>
          <w:color w:val="000000"/>
          <w:spacing w:val="1"/>
          <w:sz w:val="27"/>
          <w:szCs w:val="27"/>
        </w:rPr>
        <w:t>направлениям муниципальной</w:t>
      </w:r>
      <w:proofErr w:type="gramEnd"/>
      <w:r w:rsidRPr="00F21D70">
        <w:rPr>
          <w:color w:val="000000"/>
          <w:spacing w:val="1"/>
          <w:sz w:val="27"/>
          <w:szCs w:val="27"/>
        </w:rPr>
        <w:t xml:space="preserve"> </w:t>
      </w:r>
      <w:proofErr w:type="gramStart"/>
      <w:r w:rsidRPr="00F21D70">
        <w:rPr>
          <w:color w:val="000000"/>
          <w:spacing w:val="1"/>
          <w:sz w:val="27"/>
          <w:szCs w:val="27"/>
        </w:rPr>
        <w:t>программы, позволила обеспечить контроль за криминальной ситуацией на территории округа, не допустить взрывного роста преступности и осложнения криминальной обстановки.</w:t>
      </w:r>
      <w:proofErr w:type="gramEnd"/>
    </w:p>
    <w:p w:rsidR="002B4F22" w:rsidRPr="00F21D70" w:rsidRDefault="00096B79">
      <w:pPr>
        <w:ind w:firstLine="720"/>
        <w:jc w:val="both"/>
        <w:rPr>
          <w:spacing w:val="1"/>
          <w:sz w:val="27"/>
          <w:szCs w:val="27"/>
        </w:rPr>
      </w:pPr>
      <w:r w:rsidRPr="00F21D70">
        <w:rPr>
          <w:spacing w:val="1"/>
          <w:sz w:val="27"/>
          <w:szCs w:val="27"/>
        </w:rPr>
        <w:lastRenderedPageBreak/>
        <w:t xml:space="preserve">Вместе с тем не удалось добиться стабилизации обстановки на улицах и в общественных местах, отмечается рост преступной активности среди лиц, ранее совершавших преступления. </w:t>
      </w:r>
      <w:r w:rsidRPr="00F21D70">
        <w:rPr>
          <w:sz w:val="27"/>
          <w:szCs w:val="27"/>
          <w:highlight w:val="white"/>
        </w:rPr>
        <w:t xml:space="preserve">Не ослабевает проблема и с подростковой преступностью. </w:t>
      </w:r>
    </w:p>
    <w:p w:rsidR="002B4F22" w:rsidRPr="00F21D70" w:rsidRDefault="00096B79">
      <w:pPr>
        <w:pStyle w:val="aff6"/>
        <w:ind w:firstLine="708"/>
        <w:jc w:val="both"/>
        <w:rPr>
          <w:sz w:val="27"/>
          <w:szCs w:val="27"/>
        </w:rPr>
      </w:pPr>
      <w:r w:rsidRPr="00F21D70">
        <w:rPr>
          <w:sz w:val="27"/>
          <w:szCs w:val="27"/>
        </w:rPr>
        <w:t>Несмотря на принимаемые меры, наблюдается рост аварийности на дорогах округа. Основной причиной высокого уровня аварийности остается недисциплинированность водителей транспортных средств. В городе Устюжна не обеспечено в достаточной мере наличие парковочных мест у организаций торговли, сферы услуг, медицинских, культурно-зрелищных учреждений.</w:t>
      </w:r>
    </w:p>
    <w:p w:rsidR="002B4F22" w:rsidRPr="00F21D70" w:rsidRDefault="00096B79">
      <w:pPr>
        <w:widowControl w:val="0"/>
        <w:spacing w:line="200" w:lineRule="atLeast"/>
        <w:ind w:right="1" w:firstLine="709"/>
        <w:jc w:val="both"/>
        <w:rPr>
          <w:sz w:val="27"/>
          <w:szCs w:val="27"/>
        </w:rPr>
      </w:pPr>
      <w:r w:rsidRPr="00F21D70">
        <w:rPr>
          <w:sz w:val="27"/>
          <w:szCs w:val="27"/>
        </w:rPr>
        <w:t>Современная ситуация по потреблению психоактивных веществ характеризуется расширением масштабов. Основными причинами их распространенности являются вседозволенность, моральная деградация общества и доступность.</w:t>
      </w:r>
    </w:p>
    <w:p w:rsidR="002B4F22" w:rsidRPr="00F21D70" w:rsidRDefault="00096B79">
      <w:pPr>
        <w:spacing w:line="200" w:lineRule="atLeast"/>
        <w:ind w:right="1" w:firstLine="709"/>
        <w:jc w:val="both"/>
        <w:rPr>
          <w:sz w:val="27"/>
          <w:szCs w:val="27"/>
        </w:rPr>
      </w:pPr>
      <w:r w:rsidRPr="00F21D70">
        <w:rPr>
          <w:sz w:val="27"/>
          <w:szCs w:val="27"/>
        </w:rPr>
        <w:t xml:space="preserve">Среди мотивов потребления психоактивных веществ наиболее отчетливо выделяются такие побудители как интерес, любопытство, потребление за компанию, желание уйти от личных проблем. Одним из самых распространенных способов вовлечения людей в зависимость является «угощение». </w:t>
      </w:r>
    </w:p>
    <w:p w:rsidR="002B4F22" w:rsidRPr="00F21D70" w:rsidRDefault="00096B79">
      <w:pPr>
        <w:widowControl w:val="0"/>
        <w:spacing w:line="200" w:lineRule="atLeast"/>
        <w:ind w:right="1" w:firstLine="709"/>
        <w:jc w:val="both"/>
        <w:rPr>
          <w:sz w:val="27"/>
          <w:szCs w:val="27"/>
        </w:rPr>
      </w:pPr>
      <w:r w:rsidRPr="00F21D70">
        <w:rPr>
          <w:sz w:val="27"/>
          <w:szCs w:val="27"/>
        </w:rPr>
        <w:t xml:space="preserve">Алкоголизация и наркотизация населения приводит к росту преступности. Асоциальный образ жизни часто приводит к нарушению закона. </w:t>
      </w:r>
    </w:p>
    <w:p w:rsidR="002B4F22" w:rsidRPr="00F21D70" w:rsidRDefault="00096B79">
      <w:pPr>
        <w:widowControl w:val="0"/>
        <w:spacing w:line="200" w:lineRule="atLeast"/>
        <w:ind w:right="-1" w:firstLine="709"/>
        <w:jc w:val="both"/>
        <w:rPr>
          <w:sz w:val="27"/>
          <w:szCs w:val="27"/>
        </w:rPr>
      </w:pPr>
      <w:r w:rsidRPr="00F21D70">
        <w:rPr>
          <w:sz w:val="27"/>
          <w:szCs w:val="27"/>
        </w:rPr>
        <w:t>Сложность мероприятий по противодействию незаконному обороту психоактивных веществ заключается в необходимости проведения целого комплекса мер, в том числе воздействия на факторы, способствующие их возникновению и развитию (экономические, культурные и социальные).</w:t>
      </w:r>
    </w:p>
    <w:p w:rsidR="002B4F22" w:rsidRPr="00F21D70" w:rsidRDefault="00096B79">
      <w:pPr>
        <w:widowControl w:val="0"/>
        <w:spacing w:line="200" w:lineRule="atLeast"/>
        <w:ind w:right="-1" w:firstLine="709"/>
        <w:jc w:val="both"/>
        <w:rPr>
          <w:sz w:val="27"/>
          <w:szCs w:val="27"/>
        </w:rPr>
      </w:pPr>
      <w:r w:rsidRPr="00F21D70">
        <w:rPr>
          <w:sz w:val="27"/>
          <w:szCs w:val="27"/>
        </w:rPr>
        <w:t>Решение вышеперечисленных проблем требует комплексного подхода и соответствующего уровня финансирования.</w:t>
      </w:r>
    </w:p>
    <w:p w:rsidR="002B4F22" w:rsidRDefault="002B4F22">
      <w:pPr>
        <w:widowControl w:val="0"/>
        <w:spacing w:line="200" w:lineRule="atLeast"/>
        <w:jc w:val="center"/>
        <w:rPr>
          <w:sz w:val="28"/>
        </w:rPr>
      </w:pPr>
    </w:p>
    <w:p w:rsidR="002B4F22" w:rsidRPr="00315E11" w:rsidRDefault="00096B79">
      <w:pPr>
        <w:pStyle w:val="aff6"/>
        <w:ind w:firstLine="708"/>
        <w:jc w:val="center"/>
        <w:rPr>
          <w:sz w:val="27"/>
          <w:szCs w:val="27"/>
        </w:rPr>
      </w:pPr>
      <w:r w:rsidRPr="00315E11">
        <w:rPr>
          <w:sz w:val="27"/>
          <w:szCs w:val="27"/>
        </w:rPr>
        <w:t>Глава 3. Задачи муниципального управления, способы их эффективного решения</w:t>
      </w:r>
    </w:p>
    <w:p w:rsidR="002B4F22" w:rsidRPr="00315E11" w:rsidRDefault="002B4F22">
      <w:pPr>
        <w:pStyle w:val="aff6"/>
        <w:rPr>
          <w:sz w:val="27"/>
          <w:szCs w:val="27"/>
        </w:rPr>
      </w:pPr>
    </w:p>
    <w:p w:rsidR="002B4F22" w:rsidRPr="00315E11" w:rsidRDefault="00096B79">
      <w:pPr>
        <w:tabs>
          <w:tab w:val="left" w:pos="0"/>
        </w:tabs>
        <w:ind w:firstLine="709"/>
        <w:contextualSpacing/>
        <w:jc w:val="both"/>
        <w:rPr>
          <w:sz w:val="27"/>
          <w:szCs w:val="27"/>
        </w:rPr>
      </w:pPr>
      <w:r w:rsidRPr="00315E11">
        <w:rPr>
          <w:sz w:val="27"/>
          <w:szCs w:val="27"/>
        </w:rPr>
        <w:t>Для реализации муниципальной программы необходимо решить следующие задачи:</w:t>
      </w:r>
    </w:p>
    <w:p w:rsidR="002B4F22" w:rsidRPr="00315E11" w:rsidRDefault="00096B79">
      <w:pPr>
        <w:pStyle w:val="ConsPlusCell"/>
        <w:numPr>
          <w:ilvl w:val="0"/>
          <w:numId w:val="1"/>
        </w:numPr>
        <w:tabs>
          <w:tab w:val="left" w:pos="1440"/>
        </w:tabs>
        <w:spacing w:after="0" w:line="200" w:lineRule="atLeast"/>
        <w:ind w:left="0" w:right="-1" w:firstLine="709"/>
        <w:jc w:val="both"/>
        <w:rPr>
          <w:sz w:val="27"/>
          <w:szCs w:val="27"/>
        </w:rPr>
      </w:pPr>
      <w:r w:rsidRPr="00315E11">
        <w:rPr>
          <w:sz w:val="27"/>
          <w:szCs w:val="27"/>
        </w:rPr>
        <w:t>повышение результативности профилактики правонарушений, в том числе среди несовершеннолетних и лиц, ранее совершавших преступления;</w:t>
      </w:r>
    </w:p>
    <w:p w:rsidR="002B4F22" w:rsidRPr="00315E11" w:rsidRDefault="00096B79">
      <w:pPr>
        <w:pStyle w:val="ConsPlusCell"/>
        <w:numPr>
          <w:ilvl w:val="0"/>
          <w:numId w:val="1"/>
        </w:numPr>
        <w:tabs>
          <w:tab w:val="left" w:pos="1440"/>
        </w:tabs>
        <w:spacing w:after="0" w:line="200" w:lineRule="atLeast"/>
        <w:ind w:left="0" w:right="-1" w:firstLine="709"/>
        <w:jc w:val="both"/>
        <w:rPr>
          <w:sz w:val="27"/>
          <w:szCs w:val="27"/>
        </w:rPr>
      </w:pPr>
      <w:r w:rsidRPr="00315E11">
        <w:rPr>
          <w:sz w:val="27"/>
          <w:szCs w:val="27"/>
        </w:rPr>
        <w:t>повышение безопасности дорожного движения;</w:t>
      </w:r>
    </w:p>
    <w:p w:rsidR="002B4F22" w:rsidRPr="00315E11" w:rsidRDefault="00096B79">
      <w:pPr>
        <w:pStyle w:val="ConsPlusCell"/>
        <w:numPr>
          <w:ilvl w:val="0"/>
          <w:numId w:val="1"/>
        </w:numPr>
        <w:tabs>
          <w:tab w:val="left" w:pos="1440"/>
        </w:tabs>
        <w:spacing w:after="0" w:line="200" w:lineRule="atLeast"/>
        <w:ind w:left="0" w:right="-1" w:firstLine="709"/>
        <w:jc w:val="both"/>
        <w:rPr>
          <w:sz w:val="27"/>
          <w:szCs w:val="27"/>
        </w:rPr>
      </w:pPr>
      <w:r w:rsidRPr="00315E11">
        <w:rPr>
          <w:sz w:val="27"/>
          <w:szCs w:val="27"/>
        </w:rPr>
        <w:t>создание системы эффективных мер и условий, обеспечивающих сокращение уровня потребления психоактивных веществ населением округа.</w:t>
      </w:r>
    </w:p>
    <w:p w:rsidR="002B4F22" w:rsidRPr="00315E11" w:rsidRDefault="00096B79">
      <w:pPr>
        <w:pStyle w:val="aff6"/>
        <w:ind w:firstLine="708"/>
        <w:jc w:val="both"/>
        <w:rPr>
          <w:sz w:val="27"/>
          <w:szCs w:val="27"/>
        </w:rPr>
      </w:pPr>
      <w:r w:rsidRPr="00315E11">
        <w:rPr>
          <w:sz w:val="27"/>
          <w:szCs w:val="27"/>
        </w:rPr>
        <w:t xml:space="preserve">Решение вышеуказанных задач будет осуществляться путем реализации комплексов процессных мероприятий, направленных на обеспечение профилактики правонарушений, безопасности населения и территории </w:t>
      </w:r>
      <w:proofErr w:type="spellStart"/>
      <w:r w:rsidRPr="00315E11">
        <w:rPr>
          <w:sz w:val="27"/>
          <w:szCs w:val="27"/>
        </w:rPr>
        <w:t>Устюженского</w:t>
      </w:r>
      <w:proofErr w:type="spellEnd"/>
      <w:r w:rsidRPr="00315E11">
        <w:rPr>
          <w:sz w:val="27"/>
          <w:szCs w:val="27"/>
        </w:rPr>
        <w:t xml:space="preserve"> муниципального округа Вологодской области:</w:t>
      </w:r>
    </w:p>
    <w:p w:rsidR="002B4F22" w:rsidRPr="00315E11" w:rsidRDefault="00096B79">
      <w:pPr>
        <w:pStyle w:val="aff6"/>
        <w:ind w:firstLine="708"/>
        <w:jc w:val="both"/>
        <w:rPr>
          <w:sz w:val="27"/>
          <w:szCs w:val="27"/>
        </w:rPr>
      </w:pPr>
      <w:r w:rsidRPr="00315E11">
        <w:rPr>
          <w:sz w:val="27"/>
          <w:szCs w:val="27"/>
        </w:rPr>
        <w:t>1.</w:t>
      </w:r>
      <w:r w:rsidR="00315E11">
        <w:rPr>
          <w:sz w:val="27"/>
          <w:szCs w:val="27"/>
        </w:rPr>
        <w:t xml:space="preserve"> </w:t>
      </w:r>
      <w:r w:rsidRPr="00315E11">
        <w:rPr>
          <w:sz w:val="27"/>
          <w:szCs w:val="27"/>
        </w:rPr>
        <w:t>Мероприятия по</w:t>
      </w:r>
      <w:r w:rsidR="00315E11">
        <w:rPr>
          <w:sz w:val="27"/>
          <w:szCs w:val="27"/>
        </w:rPr>
        <w:t xml:space="preserve"> </w:t>
      </w:r>
      <w:r w:rsidRPr="00315E11">
        <w:rPr>
          <w:sz w:val="27"/>
          <w:szCs w:val="27"/>
        </w:rPr>
        <w:t>профилактике преступлений и иных правонарушений.</w:t>
      </w:r>
    </w:p>
    <w:p w:rsidR="002B4F22" w:rsidRPr="00315E11" w:rsidRDefault="00096B79">
      <w:pPr>
        <w:pStyle w:val="aff6"/>
        <w:ind w:firstLine="708"/>
        <w:jc w:val="both"/>
        <w:rPr>
          <w:sz w:val="27"/>
          <w:szCs w:val="27"/>
        </w:rPr>
      </w:pPr>
      <w:r w:rsidRPr="00315E11">
        <w:rPr>
          <w:sz w:val="27"/>
          <w:szCs w:val="27"/>
        </w:rPr>
        <w:t>2.</w:t>
      </w:r>
      <w:r w:rsidR="00315E11">
        <w:rPr>
          <w:sz w:val="27"/>
          <w:szCs w:val="27"/>
        </w:rPr>
        <w:t xml:space="preserve"> </w:t>
      </w:r>
      <w:r w:rsidRPr="00315E11">
        <w:rPr>
          <w:sz w:val="27"/>
          <w:szCs w:val="27"/>
        </w:rPr>
        <w:t xml:space="preserve">Мероприятия по безопасности дорожного движения. </w:t>
      </w:r>
    </w:p>
    <w:p w:rsidR="002B4F22" w:rsidRPr="00315E11" w:rsidRDefault="00096B79">
      <w:pPr>
        <w:pStyle w:val="aff6"/>
        <w:ind w:firstLine="708"/>
        <w:jc w:val="both"/>
        <w:rPr>
          <w:sz w:val="27"/>
          <w:szCs w:val="27"/>
        </w:rPr>
      </w:pPr>
      <w:r w:rsidRPr="00315E11">
        <w:rPr>
          <w:sz w:val="27"/>
          <w:szCs w:val="27"/>
        </w:rPr>
        <w:t>3.</w:t>
      </w:r>
      <w:r w:rsidR="00315E11">
        <w:rPr>
          <w:sz w:val="27"/>
          <w:szCs w:val="27"/>
        </w:rPr>
        <w:t xml:space="preserve"> </w:t>
      </w:r>
      <w:r w:rsidRPr="00315E11">
        <w:rPr>
          <w:sz w:val="27"/>
          <w:szCs w:val="27"/>
        </w:rPr>
        <w:t>Мероприятия по противодействию незаконному обороту наркотиков, снижению масштабов злоупотребления алкогольной продукцией, профилактике алкоголизма и наркомании.</w:t>
      </w:r>
    </w:p>
    <w:p w:rsidR="002B4F22" w:rsidRPr="00315E11" w:rsidRDefault="00096B79">
      <w:pPr>
        <w:pStyle w:val="aff6"/>
        <w:ind w:firstLine="708"/>
        <w:jc w:val="both"/>
        <w:rPr>
          <w:sz w:val="27"/>
          <w:szCs w:val="27"/>
        </w:rPr>
      </w:pPr>
      <w:r w:rsidRPr="00315E11">
        <w:rPr>
          <w:sz w:val="27"/>
          <w:szCs w:val="27"/>
        </w:rPr>
        <w:t xml:space="preserve">Организация эффективного выполнения программных мероприятий и контроля достижения ожидаемых конечных результатов является результативным </w:t>
      </w:r>
      <w:r w:rsidRPr="00315E11">
        <w:rPr>
          <w:sz w:val="27"/>
          <w:szCs w:val="27"/>
        </w:rPr>
        <w:lastRenderedPageBreak/>
        <w:t xml:space="preserve">способом решения указанных задач в сфере обеспечения профилактики правонарушений, безопасности населения и территории </w:t>
      </w:r>
      <w:proofErr w:type="spellStart"/>
      <w:r w:rsidRPr="00315E11">
        <w:rPr>
          <w:sz w:val="27"/>
          <w:szCs w:val="27"/>
        </w:rPr>
        <w:t>Устюженского</w:t>
      </w:r>
      <w:proofErr w:type="spellEnd"/>
      <w:r w:rsidRPr="00315E11">
        <w:rPr>
          <w:sz w:val="27"/>
          <w:szCs w:val="27"/>
        </w:rPr>
        <w:t xml:space="preserve"> муниципального округа Вологодской области.</w:t>
      </w:r>
    </w:p>
    <w:p w:rsidR="002B4F22" w:rsidRPr="00315E11" w:rsidRDefault="002B4F22">
      <w:pPr>
        <w:pStyle w:val="aff6"/>
        <w:jc w:val="both"/>
        <w:rPr>
          <w:sz w:val="27"/>
          <w:szCs w:val="27"/>
        </w:rPr>
      </w:pPr>
    </w:p>
    <w:p w:rsidR="002B4F22" w:rsidRPr="00315E11" w:rsidRDefault="00096B79">
      <w:pPr>
        <w:jc w:val="center"/>
        <w:rPr>
          <w:sz w:val="27"/>
          <w:szCs w:val="27"/>
        </w:rPr>
      </w:pPr>
      <w:r w:rsidRPr="00315E11">
        <w:rPr>
          <w:sz w:val="27"/>
          <w:szCs w:val="27"/>
        </w:rPr>
        <w:t>Раздел 2. Паспорт муниципальной программы</w:t>
      </w:r>
    </w:p>
    <w:p w:rsidR="002B4F22" w:rsidRPr="00315E11" w:rsidRDefault="00096B79">
      <w:pPr>
        <w:jc w:val="center"/>
        <w:rPr>
          <w:sz w:val="27"/>
          <w:szCs w:val="27"/>
        </w:rPr>
      </w:pPr>
      <w:r w:rsidRPr="00315E11">
        <w:rPr>
          <w:sz w:val="27"/>
          <w:szCs w:val="27"/>
        </w:rPr>
        <w:t xml:space="preserve">«Обеспечение профилактики правонарушений, безопасности населения и территории </w:t>
      </w:r>
      <w:proofErr w:type="spellStart"/>
      <w:r w:rsidRPr="00315E11">
        <w:rPr>
          <w:sz w:val="27"/>
          <w:szCs w:val="27"/>
        </w:rPr>
        <w:t>Устюженского</w:t>
      </w:r>
      <w:proofErr w:type="spellEnd"/>
      <w:r w:rsidRPr="00315E11">
        <w:rPr>
          <w:sz w:val="27"/>
          <w:szCs w:val="27"/>
        </w:rPr>
        <w:t xml:space="preserve"> муниципального округа Вологодской области»</w:t>
      </w:r>
    </w:p>
    <w:p w:rsidR="002B4F22" w:rsidRPr="00315E11" w:rsidRDefault="002B4F22">
      <w:pPr>
        <w:jc w:val="both"/>
        <w:rPr>
          <w:sz w:val="27"/>
          <w:szCs w:val="27"/>
        </w:rPr>
      </w:pPr>
    </w:p>
    <w:p w:rsidR="002B4F22" w:rsidRPr="00315E11" w:rsidRDefault="00096B79">
      <w:pPr>
        <w:jc w:val="center"/>
        <w:rPr>
          <w:sz w:val="27"/>
          <w:szCs w:val="27"/>
        </w:rPr>
      </w:pPr>
      <w:bookmarkStart w:id="0" w:name="_Hlk176271759"/>
      <w:r w:rsidRPr="00315E11">
        <w:rPr>
          <w:sz w:val="27"/>
          <w:szCs w:val="27"/>
        </w:rPr>
        <w:t>1. Основные положения</w:t>
      </w:r>
      <w:bookmarkEnd w:id="0"/>
    </w:p>
    <w:p w:rsidR="002B4F22" w:rsidRPr="00315E11" w:rsidRDefault="00096B79">
      <w:pPr>
        <w:jc w:val="right"/>
        <w:rPr>
          <w:sz w:val="27"/>
          <w:szCs w:val="27"/>
        </w:rPr>
      </w:pPr>
      <w:r w:rsidRPr="00315E11">
        <w:rPr>
          <w:spacing w:val="-2"/>
          <w:sz w:val="27"/>
          <w:szCs w:val="27"/>
        </w:rPr>
        <w:t>Таблица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2"/>
        <w:gridCol w:w="7230"/>
      </w:tblGrid>
      <w:tr w:rsidR="002B4F22" w:rsidRPr="00315E1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2" w:rsidRPr="00315E11" w:rsidRDefault="00096B79">
            <w:pPr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>Ответственный исполнитель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2" w:rsidRPr="00315E11" w:rsidRDefault="00096B79">
            <w:pPr>
              <w:jc w:val="both"/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 xml:space="preserve">Администрация </w:t>
            </w:r>
            <w:proofErr w:type="spellStart"/>
            <w:r w:rsidRPr="00315E11">
              <w:rPr>
                <w:sz w:val="27"/>
                <w:szCs w:val="27"/>
              </w:rPr>
              <w:t>Устюженского</w:t>
            </w:r>
            <w:proofErr w:type="spellEnd"/>
            <w:r w:rsidRPr="00315E11">
              <w:rPr>
                <w:sz w:val="27"/>
                <w:szCs w:val="27"/>
              </w:rPr>
              <w:t xml:space="preserve"> муниципального округа Вологодской области (далее – администрация округа)</w:t>
            </w:r>
          </w:p>
        </w:tc>
      </w:tr>
      <w:tr w:rsidR="002B4F22" w:rsidRPr="00315E1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2" w:rsidRPr="00315E11" w:rsidRDefault="00096B79">
            <w:pPr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>Соисполнители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2" w:rsidRPr="00315E11" w:rsidRDefault="00096B79">
            <w:pPr>
              <w:spacing w:line="200" w:lineRule="atLeast"/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>Управление образования администрации округа;</w:t>
            </w:r>
          </w:p>
          <w:p w:rsidR="002B4F22" w:rsidRPr="00315E11" w:rsidRDefault="00096B79">
            <w:pPr>
              <w:spacing w:line="200" w:lineRule="atLeast"/>
              <w:jc w:val="both"/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 xml:space="preserve">Управление по культуре, туризму и молодежной политике администрации округа; </w:t>
            </w:r>
          </w:p>
          <w:p w:rsidR="002B4F22" w:rsidRPr="00315E11" w:rsidRDefault="00096B79">
            <w:pPr>
              <w:pStyle w:val="ConsPlusCell"/>
              <w:spacing w:after="0" w:line="200" w:lineRule="atLeast"/>
              <w:jc w:val="both"/>
              <w:rPr>
                <w:color w:val="000000"/>
                <w:sz w:val="27"/>
                <w:szCs w:val="27"/>
              </w:rPr>
            </w:pPr>
            <w:r w:rsidRPr="00315E11">
              <w:rPr>
                <w:color w:val="000000"/>
                <w:sz w:val="27"/>
                <w:szCs w:val="27"/>
              </w:rPr>
              <w:t xml:space="preserve">комиссия по делам несовершеннолетних и защите их прав </w:t>
            </w:r>
            <w:proofErr w:type="spellStart"/>
            <w:r w:rsidRPr="00315E11">
              <w:rPr>
                <w:color w:val="000000"/>
                <w:sz w:val="27"/>
                <w:szCs w:val="27"/>
              </w:rPr>
              <w:t>Устюженского</w:t>
            </w:r>
            <w:proofErr w:type="spellEnd"/>
            <w:r w:rsidRPr="00315E11">
              <w:rPr>
                <w:color w:val="000000"/>
                <w:sz w:val="27"/>
                <w:szCs w:val="27"/>
              </w:rPr>
              <w:t xml:space="preserve"> муниципального округа Вологодской области (далее – округ);</w:t>
            </w:r>
          </w:p>
          <w:p w:rsidR="002B4F22" w:rsidRPr="00315E11" w:rsidRDefault="00096B79">
            <w:pPr>
              <w:pStyle w:val="ConsPlusCell"/>
              <w:spacing w:after="0" w:line="200" w:lineRule="atLeast"/>
              <w:jc w:val="both"/>
              <w:rPr>
                <w:color w:val="000000"/>
                <w:sz w:val="27"/>
                <w:szCs w:val="27"/>
              </w:rPr>
            </w:pPr>
            <w:r w:rsidRPr="00315E11">
              <w:rPr>
                <w:color w:val="000000"/>
                <w:sz w:val="27"/>
                <w:szCs w:val="27"/>
              </w:rPr>
              <w:t xml:space="preserve">межведомственная комиссия по профилактике правонарушений округа; </w:t>
            </w:r>
          </w:p>
          <w:p w:rsidR="002B4F22" w:rsidRPr="00315E11" w:rsidRDefault="00096B79" w:rsidP="00FC1644">
            <w:pPr>
              <w:pStyle w:val="ConsPlusCell"/>
              <w:spacing w:after="0" w:line="200" w:lineRule="atLeast"/>
              <w:jc w:val="both"/>
              <w:rPr>
                <w:color w:val="000000"/>
                <w:sz w:val="27"/>
                <w:szCs w:val="27"/>
              </w:rPr>
            </w:pPr>
            <w:r w:rsidRPr="00315E11">
              <w:rPr>
                <w:color w:val="000000"/>
                <w:sz w:val="27"/>
                <w:szCs w:val="27"/>
              </w:rPr>
              <w:t xml:space="preserve">административная комиссия в </w:t>
            </w:r>
            <w:proofErr w:type="spellStart"/>
            <w:r w:rsidRPr="00315E11">
              <w:rPr>
                <w:color w:val="000000"/>
                <w:sz w:val="27"/>
                <w:szCs w:val="27"/>
              </w:rPr>
              <w:t>Устюженском</w:t>
            </w:r>
            <w:proofErr w:type="spellEnd"/>
            <w:r w:rsidRPr="00315E11">
              <w:rPr>
                <w:color w:val="000000"/>
                <w:sz w:val="27"/>
                <w:szCs w:val="27"/>
              </w:rPr>
              <w:t xml:space="preserve"> муниципальном округе;</w:t>
            </w:r>
          </w:p>
          <w:p w:rsidR="002B4F22" w:rsidRPr="00315E11" w:rsidRDefault="00096B79">
            <w:pPr>
              <w:pStyle w:val="ConsPlusCell"/>
              <w:spacing w:after="0" w:line="200" w:lineRule="atLeast"/>
              <w:rPr>
                <w:color w:val="000000"/>
                <w:sz w:val="27"/>
                <w:szCs w:val="27"/>
              </w:rPr>
            </w:pPr>
            <w:r w:rsidRPr="00315E11">
              <w:rPr>
                <w:color w:val="000000"/>
                <w:sz w:val="27"/>
                <w:szCs w:val="27"/>
              </w:rPr>
              <w:t>антинаркотическая комиссия округа;</w:t>
            </w:r>
          </w:p>
          <w:p w:rsidR="002B4F22" w:rsidRPr="00315E11" w:rsidRDefault="00096B79">
            <w:pPr>
              <w:pStyle w:val="ConsPlusCell"/>
              <w:spacing w:after="0" w:line="200" w:lineRule="atLeast"/>
              <w:jc w:val="both"/>
              <w:rPr>
                <w:color w:val="000000"/>
                <w:sz w:val="27"/>
                <w:szCs w:val="27"/>
              </w:rPr>
            </w:pPr>
            <w:r w:rsidRPr="00315E11">
              <w:rPr>
                <w:color w:val="000000"/>
                <w:sz w:val="27"/>
                <w:szCs w:val="27"/>
              </w:rPr>
              <w:t xml:space="preserve">антитеррористическая комиссия округа; </w:t>
            </w:r>
          </w:p>
          <w:p w:rsidR="002B4F22" w:rsidRPr="00315E11" w:rsidRDefault="00096B79">
            <w:pPr>
              <w:pStyle w:val="ConsPlusCell"/>
              <w:spacing w:after="0" w:line="200" w:lineRule="atLeast"/>
              <w:rPr>
                <w:color w:val="000000"/>
                <w:sz w:val="27"/>
                <w:szCs w:val="27"/>
              </w:rPr>
            </w:pPr>
            <w:r w:rsidRPr="00315E11">
              <w:rPr>
                <w:color w:val="000000"/>
                <w:sz w:val="27"/>
                <w:szCs w:val="27"/>
              </w:rPr>
              <w:t>комиссия по обеспечению безопасности дорожного движения округа;</w:t>
            </w:r>
          </w:p>
          <w:p w:rsidR="002B4F22" w:rsidRPr="00315E11" w:rsidRDefault="00096B79">
            <w:pPr>
              <w:pStyle w:val="ConsPlusCell"/>
              <w:spacing w:after="0" w:line="200" w:lineRule="atLeast"/>
              <w:rPr>
                <w:color w:val="000000"/>
                <w:sz w:val="27"/>
                <w:szCs w:val="27"/>
              </w:rPr>
            </w:pPr>
            <w:r w:rsidRPr="00315E11">
              <w:rPr>
                <w:color w:val="000000"/>
                <w:sz w:val="27"/>
                <w:szCs w:val="27"/>
              </w:rPr>
              <w:t>БУ СО ВО «КЦСОН «Гармония» (по согласованию);</w:t>
            </w:r>
          </w:p>
          <w:p w:rsidR="002B4F22" w:rsidRPr="00315E11" w:rsidRDefault="00096B79">
            <w:pPr>
              <w:pStyle w:val="ConsPlusCell"/>
              <w:spacing w:after="0" w:line="200" w:lineRule="atLeast"/>
              <w:rPr>
                <w:color w:val="000000"/>
                <w:sz w:val="27"/>
                <w:szCs w:val="27"/>
              </w:rPr>
            </w:pPr>
            <w:r w:rsidRPr="00315E11">
              <w:rPr>
                <w:color w:val="000000"/>
                <w:sz w:val="27"/>
                <w:szCs w:val="27"/>
              </w:rPr>
              <w:t xml:space="preserve">муниципальные образовательные организации округа; </w:t>
            </w:r>
          </w:p>
          <w:p w:rsidR="002B4F22" w:rsidRPr="00315E11" w:rsidRDefault="00096B79">
            <w:pPr>
              <w:pStyle w:val="ConsPlusCell"/>
              <w:spacing w:after="0" w:line="200" w:lineRule="atLeast"/>
              <w:rPr>
                <w:color w:val="000000"/>
                <w:sz w:val="27"/>
                <w:szCs w:val="27"/>
              </w:rPr>
            </w:pPr>
            <w:r w:rsidRPr="00315E11">
              <w:rPr>
                <w:color w:val="000000"/>
                <w:sz w:val="27"/>
                <w:szCs w:val="27"/>
              </w:rPr>
              <w:t xml:space="preserve">муниципальные учреждения культуры округа;   </w:t>
            </w:r>
          </w:p>
          <w:p w:rsidR="002B4F22" w:rsidRPr="00315E11" w:rsidRDefault="00096B79">
            <w:pPr>
              <w:pStyle w:val="ConsPlusCell"/>
              <w:spacing w:after="0" w:line="200" w:lineRule="atLeast"/>
              <w:rPr>
                <w:color w:val="000000"/>
                <w:sz w:val="27"/>
                <w:szCs w:val="27"/>
              </w:rPr>
            </w:pPr>
            <w:r w:rsidRPr="00315E11">
              <w:rPr>
                <w:color w:val="000000"/>
                <w:sz w:val="27"/>
                <w:szCs w:val="27"/>
              </w:rPr>
              <w:t>БУЗ ВО «</w:t>
            </w:r>
            <w:proofErr w:type="spellStart"/>
            <w:r w:rsidRPr="00315E11">
              <w:rPr>
                <w:color w:val="000000"/>
                <w:sz w:val="27"/>
                <w:szCs w:val="27"/>
              </w:rPr>
              <w:t>Устюженская</w:t>
            </w:r>
            <w:proofErr w:type="spellEnd"/>
            <w:r w:rsidRPr="00315E11">
              <w:rPr>
                <w:color w:val="000000"/>
                <w:sz w:val="27"/>
                <w:szCs w:val="27"/>
              </w:rPr>
              <w:t xml:space="preserve"> ЦРБ» (по согласованию); </w:t>
            </w:r>
          </w:p>
          <w:p w:rsidR="002B4F22" w:rsidRPr="00315E11" w:rsidRDefault="00096B79">
            <w:pPr>
              <w:pStyle w:val="ConsPlusCell"/>
              <w:spacing w:after="0" w:line="200" w:lineRule="atLeast"/>
              <w:jc w:val="both"/>
              <w:rPr>
                <w:color w:val="000000"/>
                <w:sz w:val="27"/>
                <w:szCs w:val="27"/>
              </w:rPr>
            </w:pPr>
            <w:r w:rsidRPr="00315E11">
              <w:rPr>
                <w:color w:val="000000"/>
                <w:sz w:val="27"/>
                <w:szCs w:val="27"/>
              </w:rPr>
              <w:t xml:space="preserve">Отделение занятости населения по </w:t>
            </w:r>
            <w:proofErr w:type="spellStart"/>
            <w:r w:rsidRPr="00315E11">
              <w:rPr>
                <w:color w:val="000000"/>
                <w:sz w:val="27"/>
                <w:szCs w:val="27"/>
              </w:rPr>
              <w:t>Устюженскому</w:t>
            </w:r>
            <w:proofErr w:type="spellEnd"/>
            <w:r w:rsidRPr="00315E11">
              <w:rPr>
                <w:color w:val="000000"/>
                <w:sz w:val="27"/>
                <w:szCs w:val="27"/>
              </w:rPr>
              <w:t xml:space="preserve"> муниципальному округу КУ ВО «ЦЗН Вологодской области» (по согласованию);</w:t>
            </w:r>
          </w:p>
          <w:p w:rsidR="002B4F22" w:rsidRPr="00315E11" w:rsidRDefault="00096B79">
            <w:pPr>
              <w:pStyle w:val="ConsPlusCell"/>
              <w:spacing w:after="0" w:line="200" w:lineRule="atLeast"/>
              <w:jc w:val="both"/>
              <w:rPr>
                <w:color w:val="000000"/>
                <w:sz w:val="27"/>
                <w:szCs w:val="27"/>
              </w:rPr>
            </w:pPr>
            <w:r w:rsidRPr="00315E11">
              <w:rPr>
                <w:color w:val="000000"/>
                <w:sz w:val="27"/>
                <w:szCs w:val="27"/>
              </w:rPr>
              <w:t xml:space="preserve">ОНД по </w:t>
            </w:r>
            <w:proofErr w:type="spellStart"/>
            <w:r w:rsidRPr="00315E11">
              <w:rPr>
                <w:color w:val="000000"/>
                <w:sz w:val="27"/>
                <w:szCs w:val="27"/>
              </w:rPr>
              <w:t>Устюженскому</w:t>
            </w:r>
            <w:proofErr w:type="spellEnd"/>
            <w:r w:rsidRPr="00315E11">
              <w:rPr>
                <w:color w:val="000000"/>
                <w:sz w:val="27"/>
                <w:szCs w:val="27"/>
              </w:rPr>
              <w:t xml:space="preserve"> округу Управления надзорной деятельности ГУ МЧС России по </w:t>
            </w:r>
            <w:proofErr w:type="spellStart"/>
            <w:r w:rsidRPr="00315E11">
              <w:rPr>
                <w:color w:val="000000"/>
                <w:sz w:val="27"/>
                <w:szCs w:val="27"/>
              </w:rPr>
              <w:t>Устюженскому</w:t>
            </w:r>
            <w:proofErr w:type="spellEnd"/>
            <w:r w:rsidRPr="00315E11">
              <w:rPr>
                <w:color w:val="000000"/>
                <w:sz w:val="27"/>
                <w:szCs w:val="27"/>
              </w:rPr>
              <w:t xml:space="preserve"> округу (далее – ОНД по </w:t>
            </w:r>
            <w:proofErr w:type="spellStart"/>
            <w:r w:rsidRPr="00315E11">
              <w:rPr>
                <w:color w:val="000000"/>
                <w:sz w:val="27"/>
                <w:szCs w:val="27"/>
              </w:rPr>
              <w:t>Устюженскому</w:t>
            </w:r>
            <w:proofErr w:type="spellEnd"/>
            <w:r w:rsidRPr="00315E11">
              <w:rPr>
                <w:color w:val="000000"/>
                <w:sz w:val="27"/>
                <w:szCs w:val="27"/>
              </w:rPr>
              <w:t xml:space="preserve"> округу) (по согласованию); </w:t>
            </w:r>
          </w:p>
          <w:p w:rsidR="002B4F22" w:rsidRPr="00315E11" w:rsidRDefault="00096B79">
            <w:pPr>
              <w:jc w:val="both"/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>отделение полиции «</w:t>
            </w:r>
            <w:proofErr w:type="spellStart"/>
            <w:r w:rsidRPr="00315E11">
              <w:rPr>
                <w:sz w:val="27"/>
                <w:szCs w:val="27"/>
              </w:rPr>
              <w:t>Устюженское</w:t>
            </w:r>
            <w:proofErr w:type="spellEnd"/>
            <w:r w:rsidRPr="00315E11">
              <w:rPr>
                <w:sz w:val="27"/>
                <w:szCs w:val="27"/>
              </w:rPr>
              <w:t xml:space="preserve">» (по </w:t>
            </w:r>
            <w:r w:rsidR="00315E11">
              <w:rPr>
                <w:sz w:val="27"/>
                <w:szCs w:val="27"/>
              </w:rPr>
              <w:t xml:space="preserve">оперативному </w:t>
            </w:r>
            <w:r w:rsidRPr="00315E11">
              <w:rPr>
                <w:sz w:val="27"/>
                <w:szCs w:val="27"/>
              </w:rPr>
              <w:t xml:space="preserve">обслуживанию территории </w:t>
            </w:r>
            <w:proofErr w:type="spellStart"/>
            <w:r w:rsidRPr="00315E11">
              <w:rPr>
                <w:sz w:val="27"/>
                <w:szCs w:val="27"/>
              </w:rPr>
              <w:t>Устюженского</w:t>
            </w:r>
            <w:proofErr w:type="spellEnd"/>
            <w:r w:rsidRPr="00315E11">
              <w:rPr>
                <w:sz w:val="27"/>
                <w:szCs w:val="27"/>
              </w:rPr>
              <w:t xml:space="preserve"> муниципального округа) межмуниципального отдела МВД России «Бабаевский» (далее – отделение полиции «</w:t>
            </w:r>
            <w:proofErr w:type="spellStart"/>
            <w:r w:rsidRPr="00315E11">
              <w:rPr>
                <w:sz w:val="27"/>
                <w:szCs w:val="27"/>
              </w:rPr>
              <w:t>Устюженское</w:t>
            </w:r>
            <w:proofErr w:type="spellEnd"/>
            <w:r w:rsidRPr="00315E11">
              <w:rPr>
                <w:sz w:val="27"/>
                <w:szCs w:val="27"/>
              </w:rPr>
              <w:t xml:space="preserve">») (по согласованию); </w:t>
            </w:r>
          </w:p>
          <w:p w:rsidR="002B4F22" w:rsidRPr="00315E11" w:rsidRDefault="00096B79">
            <w:pPr>
              <w:pStyle w:val="ConsPlusCell"/>
              <w:spacing w:after="0" w:line="200" w:lineRule="atLeast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315E11">
              <w:rPr>
                <w:color w:val="000000"/>
                <w:sz w:val="27"/>
                <w:szCs w:val="27"/>
              </w:rPr>
              <w:t>Устюженский</w:t>
            </w:r>
            <w:proofErr w:type="spellEnd"/>
            <w:r w:rsidRPr="00315E11">
              <w:rPr>
                <w:color w:val="000000"/>
                <w:sz w:val="27"/>
                <w:szCs w:val="27"/>
              </w:rPr>
              <w:t xml:space="preserve"> МФ ФКУ УИИ УФСИН России по Вологодской области» (по согласованию); </w:t>
            </w:r>
          </w:p>
          <w:p w:rsidR="002B4F22" w:rsidRPr="00315E11" w:rsidRDefault="00096B79">
            <w:pPr>
              <w:pStyle w:val="ConsPlusCell"/>
              <w:spacing w:after="0" w:line="200" w:lineRule="atLeast"/>
              <w:rPr>
                <w:color w:val="000000"/>
                <w:sz w:val="27"/>
                <w:szCs w:val="27"/>
              </w:rPr>
            </w:pPr>
            <w:r w:rsidRPr="00315E11">
              <w:rPr>
                <w:color w:val="000000"/>
                <w:sz w:val="27"/>
                <w:szCs w:val="27"/>
              </w:rPr>
              <w:t>АНО «Редакция газеты «Вперёд» (по согласованию)</w:t>
            </w:r>
          </w:p>
        </w:tc>
      </w:tr>
      <w:tr w:rsidR="002B4F22" w:rsidRPr="00315E1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2" w:rsidRPr="00315E11" w:rsidRDefault="00096B79">
            <w:pPr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>Участники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2" w:rsidRPr="00315E11" w:rsidRDefault="00096B79">
            <w:pPr>
              <w:jc w:val="both"/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>-</w:t>
            </w:r>
          </w:p>
        </w:tc>
      </w:tr>
      <w:tr w:rsidR="002B4F22" w:rsidRPr="00315E1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2" w:rsidRPr="00315E11" w:rsidRDefault="00096B79">
            <w:pPr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 xml:space="preserve">Период </w:t>
            </w:r>
            <w:r w:rsidRPr="00315E11">
              <w:rPr>
                <w:sz w:val="27"/>
                <w:szCs w:val="27"/>
              </w:rPr>
              <w:lastRenderedPageBreak/>
              <w:t>реализации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2" w:rsidRPr="00315E11" w:rsidRDefault="00096B79">
            <w:pPr>
              <w:jc w:val="both"/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lastRenderedPageBreak/>
              <w:t>2025 – 2030 годы</w:t>
            </w:r>
          </w:p>
        </w:tc>
      </w:tr>
      <w:tr w:rsidR="002B4F22" w:rsidRPr="00315E1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2" w:rsidRPr="00315E11" w:rsidRDefault="00096B79">
            <w:pPr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lastRenderedPageBreak/>
              <w:t>Цели муниципальной программы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2" w:rsidRPr="00315E11" w:rsidRDefault="00096B79">
            <w:pPr>
              <w:jc w:val="both"/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>повышение общего уровня общественной безопасности, правопорядка и безопасности среды обитания</w:t>
            </w:r>
          </w:p>
        </w:tc>
      </w:tr>
      <w:tr w:rsidR="002B4F22" w:rsidRPr="00315E1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2" w:rsidRPr="00315E11" w:rsidRDefault="00096B79">
            <w:pPr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>Финансовое обеспечение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2" w:rsidRPr="00315E11" w:rsidRDefault="00096B79">
            <w:pPr>
              <w:jc w:val="both"/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>Объем финансового обеспечения муниципальной программы составляет 31566,19 тыс. рублей, в том числе по годам:</w:t>
            </w:r>
          </w:p>
          <w:p w:rsidR="002B4F22" w:rsidRPr="00315E11" w:rsidRDefault="00096B79">
            <w:pPr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>в 2025 году – 6543,59 тыс. рублей;</w:t>
            </w:r>
          </w:p>
          <w:p w:rsidR="002B4F22" w:rsidRPr="00315E11" w:rsidRDefault="00096B79">
            <w:pPr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>в 2026 году – 5004,52 тыс. рублей;</w:t>
            </w:r>
          </w:p>
          <w:p w:rsidR="002B4F22" w:rsidRPr="00315E11" w:rsidRDefault="00096B79">
            <w:pPr>
              <w:jc w:val="both"/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>в 2027 году – 5004,52 тыс. рублей;</w:t>
            </w:r>
          </w:p>
          <w:p w:rsidR="002B4F22" w:rsidRPr="00315E11" w:rsidRDefault="00096B79">
            <w:pPr>
              <w:jc w:val="both"/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>в 2028 году – 5004,52 тыс. рублей;</w:t>
            </w:r>
          </w:p>
          <w:p w:rsidR="002B4F22" w:rsidRPr="00315E11" w:rsidRDefault="00096B79">
            <w:pPr>
              <w:jc w:val="both"/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>в 2029 году – 5004,52 тыс. рублей;</w:t>
            </w:r>
          </w:p>
          <w:p w:rsidR="002B4F22" w:rsidRPr="00315E11" w:rsidRDefault="00096B79">
            <w:pPr>
              <w:jc w:val="both"/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>в 2030 году – 5004,52 тыс. рублей</w:t>
            </w:r>
          </w:p>
        </w:tc>
      </w:tr>
      <w:tr w:rsidR="002B4F22" w:rsidRPr="00315E11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2" w:rsidRPr="00315E11" w:rsidRDefault="00096B79">
            <w:pPr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 xml:space="preserve">Связь с национальными целями Российской Федерации, </w:t>
            </w:r>
            <w:proofErr w:type="spellStart"/>
            <w:proofErr w:type="gramStart"/>
            <w:r w:rsidRPr="00315E11">
              <w:rPr>
                <w:sz w:val="27"/>
                <w:szCs w:val="27"/>
              </w:rPr>
              <w:t>государствен</w:t>
            </w:r>
            <w:r w:rsidR="00315E11">
              <w:rPr>
                <w:sz w:val="27"/>
                <w:szCs w:val="27"/>
              </w:rPr>
              <w:t>-</w:t>
            </w:r>
            <w:r w:rsidRPr="00315E11">
              <w:rPr>
                <w:sz w:val="27"/>
                <w:szCs w:val="27"/>
              </w:rPr>
              <w:t>ной</w:t>
            </w:r>
            <w:proofErr w:type="spellEnd"/>
            <w:proofErr w:type="gramEnd"/>
            <w:r w:rsidRPr="00315E11">
              <w:rPr>
                <w:sz w:val="27"/>
                <w:szCs w:val="27"/>
              </w:rPr>
              <w:t xml:space="preserve"> программой Российской Федерации, </w:t>
            </w:r>
            <w:proofErr w:type="spellStart"/>
            <w:r w:rsidRPr="00315E11">
              <w:rPr>
                <w:sz w:val="27"/>
                <w:szCs w:val="27"/>
              </w:rPr>
              <w:t>государствен</w:t>
            </w:r>
            <w:r w:rsidR="00315E11">
              <w:rPr>
                <w:sz w:val="27"/>
                <w:szCs w:val="27"/>
              </w:rPr>
              <w:t>-</w:t>
            </w:r>
            <w:r w:rsidRPr="00315E11">
              <w:rPr>
                <w:sz w:val="27"/>
                <w:szCs w:val="27"/>
              </w:rPr>
              <w:t>ной</w:t>
            </w:r>
            <w:proofErr w:type="spellEnd"/>
            <w:r w:rsidRPr="00315E11">
              <w:rPr>
                <w:sz w:val="27"/>
                <w:szCs w:val="27"/>
              </w:rPr>
              <w:t xml:space="preserve"> программой Вологодской области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2" w:rsidRPr="00315E11" w:rsidRDefault="00107643">
            <w:pPr>
              <w:pStyle w:val="aff2"/>
              <w:rPr>
                <w:sz w:val="27"/>
                <w:szCs w:val="27"/>
              </w:rPr>
            </w:pPr>
            <w:r w:rsidRPr="00315E11">
              <w:rPr>
                <w:sz w:val="27"/>
                <w:szCs w:val="27"/>
              </w:rPr>
              <w:t xml:space="preserve">Государственная программа </w:t>
            </w:r>
            <w:r w:rsidR="00096B79" w:rsidRPr="00315E11">
              <w:rPr>
                <w:sz w:val="27"/>
                <w:szCs w:val="27"/>
              </w:rPr>
              <w:t>«Обеспечение профилактики правонарушений, безопасности населения и территории Вологодской области»</w:t>
            </w:r>
            <w:r w:rsidRPr="00315E11">
              <w:rPr>
                <w:sz w:val="27"/>
                <w:szCs w:val="27"/>
              </w:rPr>
              <w:t xml:space="preserve">, утвержденная постановлением Правительства Вологодской области от 13 мая 2019 года </w:t>
            </w:r>
            <w:r w:rsidR="00315E11">
              <w:rPr>
                <w:sz w:val="27"/>
                <w:szCs w:val="27"/>
              </w:rPr>
              <w:t xml:space="preserve">              </w:t>
            </w:r>
            <w:r w:rsidRPr="00315E11">
              <w:rPr>
                <w:sz w:val="27"/>
                <w:szCs w:val="27"/>
              </w:rPr>
              <w:t>№ 446</w:t>
            </w:r>
          </w:p>
          <w:p w:rsidR="002B4F22" w:rsidRPr="00315E11" w:rsidRDefault="002B4F22">
            <w:pPr>
              <w:jc w:val="both"/>
              <w:rPr>
                <w:sz w:val="27"/>
                <w:szCs w:val="27"/>
              </w:rPr>
            </w:pPr>
          </w:p>
        </w:tc>
      </w:tr>
    </w:tbl>
    <w:p w:rsidR="002B4F22" w:rsidRDefault="002B4F22">
      <w:pPr>
        <w:widowControl w:val="0"/>
        <w:spacing w:line="200" w:lineRule="atLeast"/>
        <w:jc w:val="center"/>
        <w:rPr>
          <w:sz w:val="28"/>
        </w:rPr>
      </w:pPr>
    </w:p>
    <w:p w:rsidR="002B4F22" w:rsidRDefault="002B4F22">
      <w:pPr>
        <w:widowControl w:val="0"/>
        <w:spacing w:line="200" w:lineRule="atLeast"/>
        <w:rPr>
          <w:sz w:val="28"/>
        </w:rPr>
      </w:pPr>
    </w:p>
    <w:p w:rsidR="002B4F22" w:rsidRDefault="002B4F22">
      <w:pPr>
        <w:widowControl w:val="0"/>
        <w:spacing w:line="200" w:lineRule="atLeast"/>
        <w:jc w:val="center"/>
        <w:rPr>
          <w:sz w:val="28"/>
        </w:rPr>
      </w:pPr>
    </w:p>
    <w:p w:rsidR="002B4F22" w:rsidRDefault="002B4F22">
      <w:pPr>
        <w:widowControl w:val="0"/>
        <w:spacing w:line="200" w:lineRule="atLeast"/>
        <w:jc w:val="center"/>
        <w:rPr>
          <w:sz w:val="28"/>
        </w:rPr>
      </w:pPr>
    </w:p>
    <w:p w:rsidR="002B4F22" w:rsidRDefault="002B4F22">
      <w:pPr>
        <w:widowControl w:val="0"/>
        <w:spacing w:line="200" w:lineRule="atLeast"/>
        <w:jc w:val="center"/>
        <w:rPr>
          <w:sz w:val="28"/>
        </w:rPr>
      </w:pPr>
    </w:p>
    <w:p w:rsidR="002B4F22" w:rsidRDefault="002B4F22">
      <w:pPr>
        <w:sectPr w:rsidR="002B4F22">
          <w:footerReference w:type="default" r:id="rId16"/>
          <w:pgSz w:w="11906" w:h="16838"/>
          <w:pgMar w:top="709" w:right="566" w:bottom="1134" w:left="1701" w:header="720" w:footer="720" w:gutter="0"/>
          <w:cols w:space="720"/>
        </w:sectPr>
      </w:pPr>
    </w:p>
    <w:p w:rsidR="002B4F22" w:rsidRPr="00315E11" w:rsidRDefault="00096B79">
      <w:pPr>
        <w:jc w:val="center"/>
        <w:rPr>
          <w:sz w:val="27"/>
          <w:szCs w:val="27"/>
        </w:rPr>
      </w:pPr>
      <w:r w:rsidRPr="00315E11">
        <w:rPr>
          <w:sz w:val="27"/>
          <w:szCs w:val="27"/>
        </w:rPr>
        <w:lastRenderedPageBreak/>
        <w:t xml:space="preserve">2. Показатели муниципальной программы «Обеспечение профилактики правонарушений, безопасности населения и территории </w:t>
      </w:r>
      <w:proofErr w:type="spellStart"/>
      <w:r w:rsidRPr="00315E11">
        <w:rPr>
          <w:sz w:val="27"/>
          <w:szCs w:val="27"/>
        </w:rPr>
        <w:t>Устюженского</w:t>
      </w:r>
      <w:proofErr w:type="spellEnd"/>
      <w:r w:rsidRPr="00315E11">
        <w:rPr>
          <w:sz w:val="27"/>
          <w:szCs w:val="27"/>
        </w:rPr>
        <w:t xml:space="preserve"> муниципального округа Вологодской области»</w:t>
      </w:r>
    </w:p>
    <w:p w:rsidR="002B4F22" w:rsidRPr="00315E11" w:rsidRDefault="002B4F22">
      <w:pPr>
        <w:spacing w:after="160" w:line="264" w:lineRule="auto"/>
        <w:jc w:val="center"/>
        <w:rPr>
          <w:sz w:val="27"/>
          <w:szCs w:val="27"/>
        </w:rPr>
      </w:pPr>
    </w:p>
    <w:p w:rsidR="002B4F22" w:rsidRPr="00315E11" w:rsidRDefault="00096B79">
      <w:pPr>
        <w:spacing w:after="160" w:line="264" w:lineRule="auto"/>
        <w:jc w:val="right"/>
        <w:rPr>
          <w:sz w:val="27"/>
          <w:szCs w:val="27"/>
        </w:rPr>
      </w:pPr>
      <w:r w:rsidRPr="00315E11">
        <w:rPr>
          <w:sz w:val="27"/>
          <w:szCs w:val="27"/>
        </w:rPr>
        <w:t>Таблица 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51"/>
        <w:gridCol w:w="1570"/>
        <w:gridCol w:w="428"/>
        <w:gridCol w:w="571"/>
        <w:gridCol w:w="909"/>
        <w:gridCol w:w="696"/>
        <w:gridCol w:w="697"/>
        <w:gridCol w:w="731"/>
        <w:gridCol w:w="856"/>
        <w:gridCol w:w="715"/>
        <w:gridCol w:w="753"/>
        <w:gridCol w:w="960"/>
        <w:gridCol w:w="997"/>
        <w:gridCol w:w="972"/>
        <w:gridCol w:w="1574"/>
        <w:gridCol w:w="29"/>
        <w:gridCol w:w="1487"/>
        <w:gridCol w:w="1082"/>
      </w:tblGrid>
      <w:tr w:rsidR="002B4F22">
        <w:trPr>
          <w:trHeight w:val="441"/>
        </w:trPr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671A" w:rsidRDefault="00096B79">
            <w:pPr>
              <w:jc w:val="right"/>
              <w:rPr>
                <w:sz w:val="18"/>
              </w:rPr>
            </w:pPr>
            <w:r>
              <w:rPr>
                <w:sz w:val="18"/>
              </w:rPr>
              <w:t xml:space="preserve">№ </w:t>
            </w:r>
          </w:p>
          <w:p w:rsidR="002B4F22" w:rsidRDefault="00096B79">
            <w:pPr>
              <w:jc w:val="right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п</w:t>
            </w:r>
            <w:proofErr w:type="spellEnd"/>
            <w:proofErr w:type="gramEnd"/>
            <w:r w:rsidR="0002671A">
              <w:rPr>
                <w:sz w:val="18"/>
              </w:rPr>
              <w:t>/</w:t>
            </w:r>
            <w:proofErr w:type="spellStart"/>
            <w:r>
              <w:rPr>
                <w:sz w:val="18"/>
              </w:rPr>
              <w:t>п</w:t>
            </w:r>
            <w:proofErr w:type="spellEnd"/>
          </w:p>
        </w:tc>
        <w:tc>
          <w:tcPr>
            <w:tcW w:w="1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Наименование показателя</w:t>
            </w:r>
          </w:p>
        </w:tc>
        <w:tc>
          <w:tcPr>
            <w:tcW w:w="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Уровень показателя</w:t>
            </w:r>
          </w:p>
        </w:tc>
        <w:tc>
          <w:tcPr>
            <w:tcW w:w="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Признак возрастания/убывания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Единица измерения (по ОКЕИ)</w:t>
            </w:r>
          </w:p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Базовое значение</w:t>
            </w:r>
          </w:p>
        </w:tc>
        <w:tc>
          <w:tcPr>
            <w:tcW w:w="50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Значения показателя по годам</w:t>
            </w:r>
          </w:p>
        </w:tc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 w:rsidP="0002671A">
            <w:pPr>
              <w:ind w:right="-50"/>
              <w:jc w:val="center"/>
              <w:rPr>
                <w:sz w:val="18"/>
              </w:rPr>
            </w:pPr>
            <w:r>
              <w:rPr>
                <w:sz w:val="18"/>
              </w:rPr>
              <w:t>Документ</w:t>
            </w:r>
          </w:p>
        </w:tc>
        <w:tc>
          <w:tcPr>
            <w:tcW w:w="16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Ответственный за достижение показателя</w:t>
            </w:r>
          </w:p>
        </w:tc>
        <w:tc>
          <w:tcPr>
            <w:tcW w:w="1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Связь с показателями национальных целей</w:t>
            </w:r>
          </w:p>
        </w:tc>
        <w:tc>
          <w:tcPr>
            <w:tcW w:w="1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Информа</w:t>
            </w:r>
            <w:r w:rsidR="0002671A">
              <w:rPr>
                <w:sz w:val="18"/>
              </w:rPr>
              <w:t>-</w:t>
            </w:r>
            <w:r>
              <w:rPr>
                <w:sz w:val="18"/>
              </w:rPr>
              <w:t>ционная</w:t>
            </w:r>
            <w:proofErr w:type="spellEnd"/>
            <w:proofErr w:type="gramEnd"/>
            <w:r>
              <w:rPr>
                <w:sz w:val="18"/>
              </w:rPr>
              <w:t xml:space="preserve"> система (при наличии)</w:t>
            </w:r>
          </w:p>
        </w:tc>
      </w:tr>
      <w:tr w:rsidR="002B4F22">
        <w:trPr>
          <w:trHeight w:val="1209"/>
        </w:trPr>
        <w:tc>
          <w:tcPr>
            <w:tcW w:w="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2B4F22"/>
        </w:tc>
        <w:tc>
          <w:tcPr>
            <w:tcW w:w="1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2B4F22"/>
        </w:tc>
        <w:tc>
          <w:tcPr>
            <w:tcW w:w="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2B4F22"/>
        </w:tc>
        <w:tc>
          <w:tcPr>
            <w:tcW w:w="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2B4F22"/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2B4F22"/>
        </w:tc>
        <w:tc>
          <w:tcPr>
            <w:tcW w:w="13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Год, предшествующий году разработки МП</w:t>
            </w:r>
            <w:r>
              <w:rPr>
                <w:sz w:val="18"/>
                <w:vertAlign w:val="superscript"/>
              </w:rPr>
              <w:t>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2030</w:t>
            </w:r>
          </w:p>
        </w:tc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2B4F22"/>
        </w:tc>
        <w:tc>
          <w:tcPr>
            <w:tcW w:w="16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2B4F22"/>
        </w:tc>
        <w:tc>
          <w:tcPr>
            <w:tcW w:w="1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2B4F22"/>
        </w:tc>
        <w:tc>
          <w:tcPr>
            <w:tcW w:w="1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2B4F22"/>
        </w:tc>
      </w:tr>
      <w:tr w:rsidR="002B4F22">
        <w:tc>
          <w:tcPr>
            <w:tcW w:w="156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pStyle w:val="a3"/>
              <w:numPr>
                <w:ilvl w:val="0"/>
                <w:numId w:val="2"/>
              </w:numPr>
              <w:jc w:val="center"/>
              <w:rPr>
                <w:sz w:val="18"/>
              </w:rPr>
            </w:pPr>
            <w:r>
              <w:rPr>
                <w:rFonts w:ascii="Times New Roman" w:hAnsi="Times New Roman"/>
                <w:sz w:val="18"/>
              </w:rPr>
              <w:t>Повышение результативности профилактики правонарушений, в том числе среди несовершеннолетнихи лиц, ранее совершавших преступления</w:t>
            </w:r>
          </w:p>
        </w:tc>
      </w:tr>
      <w:tr w:rsidR="002B4F22" w:rsidTr="002601F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right"/>
              <w:rPr>
                <w:sz w:val="18"/>
              </w:rPr>
            </w:pPr>
            <w:r>
              <w:rPr>
                <w:sz w:val="18"/>
              </w:rPr>
              <w:t>1.1.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Pr="00F527AD" w:rsidRDefault="00096B79">
            <w:r w:rsidRPr="00F527AD">
              <w:t xml:space="preserve">Снижение количества </w:t>
            </w:r>
            <w:proofErr w:type="spellStart"/>
            <w:proofErr w:type="gramStart"/>
            <w:r w:rsidRPr="00F527AD">
              <w:t>зарегистриро</w:t>
            </w:r>
            <w:r w:rsidR="0002671A" w:rsidRPr="00F527AD">
              <w:t>-</w:t>
            </w:r>
            <w:r w:rsidRPr="00F527AD">
              <w:t>ванных</w:t>
            </w:r>
            <w:proofErr w:type="spellEnd"/>
            <w:proofErr w:type="gramEnd"/>
            <w:r w:rsidRPr="00F527AD">
              <w:t xml:space="preserve"> преступлений по отношению к предыдущему году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2B4F22">
            <w:pPr>
              <w:jc w:val="right"/>
              <w:rPr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ind w:firstLine="34"/>
              <w:jc w:val="center"/>
              <w:rPr>
                <w:sz w:val="18"/>
              </w:rPr>
            </w:pPr>
            <w:r>
              <w:rPr>
                <w:sz w:val="18"/>
              </w:rPr>
              <w:t>-9,13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ind w:firstLine="34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ind w:firstLine="34"/>
              <w:jc w:val="center"/>
              <w:rPr>
                <w:sz w:val="18"/>
              </w:rPr>
            </w:pPr>
            <w:r>
              <w:rPr>
                <w:sz w:val="18"/>
              </w:rPr>
              <w:t>-4,9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ind w:firstLine="34"/>
              <w:jc w:val="center"/>
              <w:rPr>
                <w:sz w:val="18"/>
              </w:rPr>
            </w:pPr>
            <w:r>
              <w:rPr>
                <w:sz w:val="18"/>
              </w:rPr>
              <w:t>-5,0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ind w:firstLine="34"/>
              <w:jc w:val="center"/>
              <w:rPr>
                <w:sz w:val="18"/>
              </w:rPr>
            </w:pPr>
            <w:r>
              <w:rPr>
                <w:sz w:val="18"/>
              </w:rPr>
              <w:t>-5,0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ind w:firstLine="34"/>
              <w:jc w:val="center"/>
              <w:rPr>
                <w:sz w:val="18"/>
              </w:rPr>
            </w:pPr>
            <w:r>
              <w:rPr>
                <w:sz w:val="18"/>
              </w:rPr>
              <w:t>-5,0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2" w:rsidRDefault="00096B79">
            <w:pPr>
              <w:ind w:firstLine="34"/>
              <w:jc w:val="center"/>
              <w:rPr>
                <w:sz w:val="18"/>
              </w:rPr>
            </w:pPr>
            <w:r>
              <w:rPr>
                <w:sz w:val="18"/>
              </w:rPr>
              <w:t>-5,0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-5,0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округа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2601F6" w:rsidP="002601F6">
            <w:pPr>
              <w:jc w:val="center"/>
              <w:rPr>
                <w:sz w:val="18"/>
              </w:rPr>
            </w:pPr>
            <w:r>
              <w:t>Сохранение населения, укрепление здоровья, повышение благополучия людей, поддержка семьи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 w:rsidP="0002671A">
            <w:pPr>
              <w:ind w:hanging="137"/>
              <w:jc w:val="center"/>
              <w:rPr>
                <w:sz w:val="18"/>
              </w:rPr>
            </w:pPr>
            <w:r>
              <w:rPr>
                <w:sz w:val="18"/>
              </w:rPr>
              <w:t>Отраслевая отчетность</w:t>
            </w:r>
          </w:p>
        </w:tc>
      </w:tr>
      <w:tr w:rsidR="002601F6" w:rsidTr="002601F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right"/>
              <w:rPr>
                <w:sz w:val="18"/>
              </w:rPr>
            </w:pPr>
            <w:r>
              <w:rPr>
                <w:sz w:val="18"/>
              </w:rPr>
              <w:t>1.2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Pr="00F527AD" w:rsidRDefault="002601F6">
            <w:r w:rsidRPr="00F527AD">
              <w:t xml:space="preserve">Сохранение количества преступлений, совершенных </w:t>
            </w:r>
            <w:proofErr w:type="spellStart"/>
            <w:proofErr w:type="gramStart"/>
            <w:r w:rsidRPr="00F527AD">
              <w:t>несовершенно</w:t>
            </w:r>
            <w:r w:rsidR="0002671A" w:rsidRPr="00F527AD">
              <w:t>-</w:t>
            </w:r>
            <w:r w:rsidRPr="00F527AD">
              <w:t>летними</w:t>
            </w:r>
            <w:proofErr w:type="spellEnd"/>
            <w:proofErr w:type="gramEnd"/>
            <w:r w:rsidRPr="00F527AD">
              <w:t xml:space="preserve"> на уровне 2023 года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right"/>
              <w:rPr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ед</w:t>
            </w:r>
            <w:proofErr w:type="spellEnd"/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округа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r w:rsidRPr="007C5F96">
              <w:t>Сохранение населения, укрепление здоровья, повышение благополучия людей, поддержка семьи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 w:rsidP="0002671A">
            <w:pPr>
              <w:ind w:hanging="137"/>
              <w:jc w:val="center"/>
              <w:rPr>
                <w:sz w:val="18"/>
              </w:rPr>
            </w:pPr>
            <w:r>
              <w:rPr>
                <w:sz w:val="18"/>
              </w:rPr>
              <w:t>Отраслевая отчетность</w:t>
            </w:r>
          </w:p>
        </w:tc>
      </w:tr>
      <w:tr w:rsidR="002601F6" w:rsidTr="002601F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right"/>
              <w:rPr>
                <w:sz w:val="18"/>
              </w:rPr>
            </w:pPr>
            <w:r>
              <w:rPr>
                <w:sz w:val="18"/>
              </w:rPr>
              <w:t>1.3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Pr="00F527AD" w:rsidRDefault="002601F6">
            <w:r w:rsidRPr="00F527AD">
              <w:t xml:space="preserve">Прирост количества </w:t>
            </w:r>
            <w:proofErr w:type="spellStart"/>
            <w:proofErr w:type="gramStart"/>
            <w:r w:rsidRPr="00F527AD">
              <w:t>администра</w:t>
            </w:r>
            <w:r w:rsidR="00F527AD">
              <w:t>-</w:t>
            </w:r>
            <w:r w:rsidRPr="00F527AD">
              <w:t>тивных</w:t>
            </w:r>
            <w:proofErr w:type="spellEnd"/>
            <w:proofErr w:type="gramEnd"/>
            <w:r w:rsidRPr="00F527AD">
              <w:t xml:space="preserve"> </w:t>
            </w:r>
            <w:proofErr w:type="spellStart"/>
            <w:r w:rsidRPr="00F527AD">
              <w:t>правонаруше</w:t>
            </w:r>
            <w:r w:rsidR="00F527AD">
              <w:t>-</w:t>
            </w:r>
            <w:r w:rsidRPr="00F527AD">
              <w:t>ний</w:t>
            </w:r>
            <w:proofErr w:type="spellEnd"/>
            <w:r w:rsidRPr="00F527AD">
              <w:t xml:space="preserve">, </w:t>
            </w:r>
            <w:r w:rsidRPr="00F527AD">
              <w:lastRenderedPageBreak/>
              <w:t xml:space="preserve">выявленных с помощью добровольных народных дружин, по отношению к предыдущему году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right"/>
              <w:rPr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5,5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5,1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5,4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5,5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округа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r w:rsidRPr="007C5F96">
              <w:t xml:space="preserve">Сохранение населения, укрепление здоровья, повышение благополучия </w:t>
            </w:r>
            <w:r w:rsidRPr="007C5F96">
              <w:lastRenderedPageBreak/>
              <w:t>людей, поддержка семьи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 w:rsidP="0002671A">
            <w:pPr>
              <w:ind w:hanging="13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Отраслевая отчетность</w:t>
            </w:r>
          </w:p>
        </w:tc>
      </w:tr>
      <w:tr w:rsidR="002601F6" w:rsidTr="002601F6">
        <w:trPr>
          <w:trHeight w:val="2355"/>
        </w:trPr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1.4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Pr="00F527AD" w:rsidRDefault="002601F6">
            <w:r w:rsidRPr="00F527AD">
              <w:t xml:space="preserve">Количество </w:t>
            </w:r>
            <w:proofErr w:type="spellStart"/>
            <w:proofErr w:type="gramStart"/>
            <w:r w:rsidRPr="00F527AD">
              <w:t>обслуживае</w:t>
            </w:r>
            <w:r w:rsidR="00F527AD">
              <w:t>-</w:t>
            </w:r>
            <w:r w:rsidRPr="00F527AD">
              <w:t>мых</w:t>
            </w:r>
            <w:proofErr w:type="spellEnd"/>
            <w:proofErr w:type="gramEnd"/>
            <w:r w:rsidRPr="00F527AD">
              <w:t xml:space="preserve"> </w:t>
            </w:r>
            <w:proofErr w:type="spellStart"/>
            <w:r w:rsidRPr="00F527AD">
              <w:t>функционирую</w:t>
            </w:r>
            <w:r w:rsidR="0002671A" w:rsidRPr="00F527AD">
              <w:t>-</w:t>
            </w:r>
            <w:r w:rsidRPr="00F527AD">
              <w:t>щих</w:t>
            </w:r>
            <w:proofErr w:type="spellEnd"/>
            <w:r w:rsidRPr="00F527AD">
              <w:t xml:space="preserve"> камер </w:t>
            </w:r>
            <w:proofErr w:type="spellStart"/>
            <w:r w:rsidRPr="00F527AD">
              <w:t>видеонаблюде</w:t>
            </w:r>
            <w:r w:rsidR="0002671A" w:rsidRPr="00F527AD">
              <w:t>-</w:t>
            </w:r>
            <w:r w:rsidRPr="00F527AD">
              <w:t>ния</w:t>
            </w:r>
            <w:proofErr w:type="spellEnd"/>
            <w:r w:rsidRPr="00F527AD">
              <w:t xml:space="preserve"> правоохранительного сегмента АПК «Безопасный город»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right"/>
              <w:rPr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Ед.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округа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r w:rsidRPr="00244420">
              <w:t>Сохранение населения, укрепление здоровья, повышение благополучия людей, поддержка семьи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 w:rsidP="0002671A">
            <w:pPr>
              <w:ind w:hanging="137"/>
              <w:jc w:val="center"/>
              <w:rPr>
                <w:sz w:val="18"/>
              </w:rPr>
            </w:pPr>
            <w:r>
              <w:rPr>
                <w:sz w:val="18"/>
              </w:rPr>
              <w:t>Отраслевая отчетность</w:t>
            </w:r>
          </w:p>
        </w:tc>
      </w:tr>
      <w:tr w:rsidR="002601F6" w:rsidTr="002601F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right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Pr="00F527AD" w:rsidRDefault="002601F6">
            <w:r w:rsidRPr="00F527AD">
              <w:t xml:space="preserve">Доля лиц, </w:t>
            </w:r>
            <w:proofErr w:type="spellStart"/>
            <w:r w:rsidRPr="00F527AD">
              <w:t>подучетных</w:t>
            </w:r>
            <w:proofErr w:type="spellEnd"/>
            <w:r w:rsidRPr="00F527AD">
              <w:t xml:space="preserve"> </w:t>
            </w:r>
            <w:proofErr w:type="spellStart"/>
            <w:r w:rsidRPr="00F527AD">
              <w:t>уголовно-исполнитель</w:t>
            </w:r>
            <w:r w:rsidR="00F527AD">
              <w:t>-</w:t>
            </w:r>
            <w:r w:rsidRPr="00F527AD">
              <w:t>ной</w:t>
            </w:r>
            <w:proofErr w:type="spellEnd"/>
            <w:r w:rsidRPr="00F527AD">
              <w:t xml:space="preserve"> инспекции, получивших </w:t>
            </w:r>
            <w:proofErr w:type="spellStart"/>
            <w:r w:rsidRPr="00F527AD">
              <w:t>социально-психологичес</w:t>
            </w:r>
            <w:r w:rsidR="0002671A" w:rsidRPr="00F527AD">
              <w:t>-</w:t>
            </w:r>
            <w:r w:rsidRPr="00F527AD">
              <w:t>кую</w:t>
            </w:r>
            <w:proofErr w:type="spellEnd"/>
            <w:r w:rsidRPr="00F527AD">
              <w:t xml:space="preserve"> и иную помощь, от общего количества лиц, нуждавшихся в получении такой помощи</w:t>
            </w:r>
          </w:p>
          <w:p w:rsidR="002601F6" w:rsidRPr="00F527AD" w:rsidRDefault="002601F6"/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right"/>
              <w:rPr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6" w:rsidRDefault="002601F6">
            <w:pPr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</w:pPr>
            <w:r>
              <w:rPr>
                <w:sz w:val="18"/>
              </w:rPr>
              <w:t>100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округа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r w:rsidRPr="00244420">
              <w:t>Сохранение населения, укрепление здоровья, повышение благополучия людей, поддержка семьи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 w:rsidP="0002671A">
            <w:pPr>
              <w:ind w:hanging="137"/>
              <w:jc w:val="center"/>
              <w:rPr>
                <w:sz w:val="18"/>
              </w:rPr>
            </w:pPr>
            <w:r>
              <w:rPr>
                <w:sz w:val="18"/>
              </w:rPr>
              <w:t>Отраслевая отчетность</w:t>
            </w:r>
          </w:p>
        </w:tc>
      </w:tr>
      <w:tr w:rsidR="002B4F22">
        <w:tc>
          <w:tcPr>
            <w:tcW w:w="156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Pr="00F527AD" w:rsidRDefault="00096B79">
            <w:pPr>
              <w:jc w:val="center"/>
            </w:pPr>
            <w:r w:rsidRPr="00F527AD">
              <w:t>2. Повышение безопасности дорожного движения</w:t>
            </w:r>
          </w:p>
        </w:tc>
      </w:tr>
      <w:tr w:rsidR="002B4F22" w:rsidTr="002601F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right"/>
              <w:rPr>
                <w:sz w:val="18"/>
              </w:rPr>
            </w:pPr>
            <w:r>
              <w:rPr>
                <w:sz w:val="18"/>
              </w:rPr>
              <w:t>2.1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Pr="00F527AD" w:rsidRDefault="00096B79" w:rsidP="0002671A">
            <w:r w:rsidRPr="00F527AD">
              <w:t xml:space="preserve">снижение числа лиц, погибших в </w:t>
            </w:r>
            <w:proofErr w:type="spellStart"/>
            <w:r w:rsidRPr="00F527AD">
              <w:lastRenderedPageBreak/>
              <w:t>дорожно-транс</w:t>
            </w:r>
            <w:r w:rsidR="0002671A" w:rsidRPr="00F527AD">
              <w:t>-</w:t>
            </w:r>
            <w:r w:rsidRPr="00F527AD">
              <w:t>портных</w:t>
            </w:r>
            <w:proofErr w:type="spellEnd"/>
            <w:r w:rsidRPr="00F527AD">
              <w:t xml:space="preserve"> </w:t>
            </w:r>
            <w:proofErr w:type="spellStart"/>
            <w:proofErr w:type="gramStart"/>
            <w:r w:rsidR="0002671A" w:rsidRPr="00F527AD">
              <w:t>п</w:t>
            </w:r>
            <w:r w:rsidRPr="00F527AD">
              <w:t>ро</w:t>
            </w:r>
            <w:r w:rsidR="0002671A" w:rsidRPr="00F527AD">
              <w:t>-</w:t>
            </w:r>
            <w:r w:rsidRPr="00F527AD">
              <w:t>исшествиях</w:t>
            </w:r>
            <w:proofErr w:type="spellEnd"/>
            <w:proofErr w:type="gramEnd"/>
            <w:r w:rsidRPr="00F527AD">
              <w:t>, по отношению к предыдущему году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2B4F22">
            <w:pPr>
              <w:jc w:val="right"/>
              <w:rPr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1C084E" w:rsidP="0038060B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- </w:t>
            </w:r>
            <w:r w:rsidR="00096B79">
              <w:rPr>
                <w:sz w:val="18"/>
              </w:rPr>
              <w:t>3</w:t>
            </w:r>
            <w:r w:rsidR="0038060B">
              <w:rPr>
                <w:sz w:val="18"/>
              </w:rPr>
              <w:t>,</w:t>
            </w:r>
            <w:r w:rsidR="00096B79">
              <w:rPr>
                <w:sz w:val="18"/>
              </w:rPr>
              <w:t>6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1C084E" w:rsidP="0038060B">
            <w:pPr>
              <w:jc w:val="center"/>
            </w:pPr>
            <w:r>
              <w:rPr>
                <w:sz w:val="18"/>
              </w:rPr>
              <w:t>-</w:t>
            </w:r>
            <w:r w:rsidR="00096B79">
              <w:rPr>
                <w:sz w:val="18"/>
              </w:rPr>
              <w:t>3</w:t>
            </w:r>
            <w:r w:rsidR="00682189">
              <w:rPr>
                <w:sz w:val="18"/>
              </w:rPr>
              <w:t>,</w:t>
            </w:r>
            <w:r w:rsidR="00096B79">
              <w:rPr>
                <w:sz w:val="18"/>
              </w:rPr>
              <w:t>6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1C084E" w:rsidP="0038060B">
            <w:pPr>
              <w:jc w:val="center"/>
            </w:pPr>
            <w:r>
              <w:rPr>
                <w:sz w:val="18"/>
              </w:rPr>
              <w:t>-</w:t>
            </w:r>
            <w:r w:rsidR="00096B79">
              <w:rPr>
                <w:sz w:val="18"/>
              </w:rPr>
              <w:t>3</w:t>
            </w:r>
            <w:r w:rsidR="00682189">
              <w:rPr>
                <w:sz w:val="18"/>
              </w:rPr>
              <w:t>,</w:t>
            </w:r>
            <w:r w:rsidR="00096B79">
              <w:rPr>
                <w:sz w:val="18"/>
              </w:rPr>
              <w:t>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1C084E" w:rsidP="0038060B">
            <w:pPr>
              <w:jc w:val="center"/>
            </w:pPr>
            <w:r>
              <w:rPr>
                <w:sz w:val="18"/>
              </w:rPr>
              <w:t>-</w:t>
            </w:r>
            <w:r w:rsidR="00096B79">
              <w:rPr>
                <w:sz w:val="18"/>
              </w:rPr>
              <w:t>3</w:t>
            </w:r>
            <w:r w:rsidR="00682189">
              <w:rPr>
                <w:sz w:val="18"/>
              </w:rPr>
              <w:t>,</w:t>
            </w:r>
            <w:r w:rsidR="00096B79">
              <w:rPr>
                <w:sz w:val="18"/>
              </w:rPr>
              <w:t>6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2" w:rsidRDefault="001C084E" w:rsidP="0038060B">
            <w:pPr>
              <w:jc w:val="center"/>
            </w:pPr>
            <w:r>
              <w:rPr>
                <w:sz w:val="18"/>
              </w:rPr>
              <w:t>-</w:t>
            </w:r>
            <w:r w:rsidR="00096B79">
              <w:rPr>
                <w:sz w:val="18"/>
              </w:rPr>
              <w:t>3</w:t>
            </w:r>
            <w:r w:rsidR="00682189">
              <w:rPr>
                <w:sz w:val="18"/>
              </w:rPr>
              <w:t>,</w:t>
            </w:r>
            <w:r w:rsidR="00096B79">
              <w:rPr>
                <w:sz w:val="18"/>
              </w:rPr>
              <w:t>6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1C084E" w:rsidP="0038060B">
            <w:pPr>
              <w:jc w:val="center"/>
            </w:pPr>
            <w:r>
              <w:rPr>
                <w:sz w:val="18"/>
              </w:rPr>
              <w:t>-</w:t>
            </w:r>
            <w:r w:rsidR="00096B79">
              <w:rPr>
                <w:sz w:val="18"/>
              </w:rPr>
              <w:t>3</w:t>
            </w:r>
            <w:r w:rsidR="00682189">
              <w:rPr>
                <w:sz w:val="18"/>
              </w:rPr>
              <w:t>,</w:t>
            </w:r>
            <w:r w:rsidR="00096B79">
              <w:rPr>
                <w:sz w:val="18"/>
              </w:rPr>
              <w:t>6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округа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2601F6">
            <w:pPr>
              <w:jc w:val="center"/>
              <w:rPr>
                <w:sz w:val="18"/>
              </w:rPr>
            </w:pPr>
            <w:r>
              <w:t xml:space="preserve">Сохранение населения, укрепление </w:t>
            </w:r>
            <w:r>
              <w:lastRenderedPageBreak/>
              <w:t>здоровья, повышение благополучия людей, поддержка семьи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 w:rsidP="0002671A">
            <w:pPr>
              <w:ind w:hanging="137"/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Отраслевая отчетность</w:t>
            </w:r>
          </w:p>
        </w:tc>
      </w:tr>
      <w:tr w:rsidR="002B4F22" w:rsidTr="002601F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right"/>
              <w:rPr>
                <w:sz w:val="18"/>
              </w:rPr>
            </w:pPr>
            <w:r>
              <w:rPr>
                <w:sz w:val="18"/>
              </w:rPr>
              <w:lastRenderedPageBreak/>
              <w:t>2.2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Pr="0002671A" w:rsidRDefault="0002671A" w:rsidP="0002671A">
            <w:r w:rsidRPr="0002671A">
              <w:t>с</w:t>
            </w:r>
            <w:r w:rsidR="00096B79" w:rsidRPr="0002671A">
              <w:t xml:space="preserve">нижение числа дорожно-транспортных происшествий с участием </w:t>
            </w:r>
            <w:proofErr w:type="spellStart"/>
            <w:proofErr w:type="gramStart"/>
            <w:r w:rsidR="00096B79" w:rsidRPr="0002671A">
              <w:t>несовершенно</w:t>
            </w:r>
            <w:r w:rsidRPr="0002671A">
              <w:t>-</w:t>
            </w:r>
            <w:r w:rsidR="00096B79" w:rsidRPr="0002671A">
              <w:t>летних</w:t>
            </w:r>
            <w:proofErr w:type="spellEnd"/>
            <w:proofErr w:type="gramEnd"/>
            <w:r w:rsidR="00096B79" w:rsidRPr="0002671A">
              <w:t xml:space="preserve"> по отношению к предыдущему году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2B4F22">
            <w:pPr>
              <w:jc w:val="right"/>
              <w:rPr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1C084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 w:rsidR="00096B79">
              <w:rPr>
                <w:sz w:val="18"/>
              </w:rPr>
              <w:t>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1C084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 w:rsidR="00096B79">
              <w:rPr>
                <w:sz w:val="18"/>
              </w:rPr>
              <w:t>9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1C084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 w:rsidR="00096B79">
              <w:rPr>
                <w:sz w:val="18"/>
              </w:rPr>
              <w:t>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1C084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 w:rsidR="00096B79">
              <w:rPr>
                <w:sz w:val="18"/>
              </w:rPr>
              <w:t>9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F22" w:rsidRDefault="001C084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 w:rsidR="00096B79">
              <w:rPr>
                <w:sz w:val="18"/>
              </w:rPr>
              <w:t>9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1C084E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 w:rsidR="00096B79">
              <w:rPr>
                <w:sz w:val="18"/>
              </w:rPr>
              <w:t>9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округа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2601F6">
            <w:pPr>
              <w:jc w:val="center"/>
              <w:rPr>
                <w:sz w:val="18"/>
              </w:rPr>
            </w:pPr>
            <w:r>
              <w:t>Сохранение населения, укрепление здоровья, повышение благополучия людей, поддержка семьи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Отраслевая отчетность</w:t>
            </w:r>
          </w:p>
        </w:tc>
      </w:tr>
      <w:tr w:rsidR="002B4F22">
        <w:tc>
          <w:tcPr>
            <w:tcW w:w="15678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Default="00096B79">
            <w:pPr>
              <w:jc w:val="center"/>
              <w:rPr>
                <w:sz w:val="18"/>
              </w:rPr>
            </w:pPr>
            <w:r>
              <w:rPr>
                <w:sz w:val="18"/>
              </w:rPr>
              <w:t>3.Создание системы эффективных мер и условий, обеспечивающих сокращение уровня потребления психоактивных веществ населением округа</w:t>
            </w:r>
          </w:p>
        </w:tc>
      </w:tr>
      <w:tr w:rsidR="002601F6" w:rsidTr="002601F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right"/>
              <w:rPr>
                <w:sz w:val="18"/>
              </w:rPr>
            </w:pPr>
            <w:r>
              <w:rPr>
                <w:sz w:val="18"/>
              </w:rPr>
              <w:t>3.1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rPr>
                <w:sz w:val="18"/>
              </w:rPr>
            </w:pPr>
            <w:r>
              <w:t xml:space="preserve">снижение количества лиц, </w:t>
            </w:r>
            <w:proofErr w:type="spellStart"/>
            <w:proofErr w:type="gramStart"/>
            <w:r>
              <w:t>употреб</w:t>
            </w:r>
            <w:r w:rsidR="00F527AD">
              <w:t>-</w:t>
            </w:r>
            <w:r>
              <w:t>ляющих</w:t>
            </w:r>
            <w:proofErr w:type="spellEnd"/>
            <w:proofErr w:type="gramEnd"/>
            <w:r>
              <w:t xml:space="preserve"> с вредными последствиями алкоголь, состоящих на диспансерном наблюдении в БУЗ ВО «</w:t>
            </w:r>
            <w:proofErr w:type="spellStart"/>
            <w:r>
              <w:t>Устюженская</w:t>
            </w:r>
            <w:proofErr w:type="spellEnd"/>
            <w:r>
              <w:t xml:space="preserve"> ЦРБ», по отношению к предыдущему</w:t>
            </w:r>
            <w:r w:rsidR="00F527AD">
              <w:t xml:space="preserve"> </w:t>
            </w:r>
            <w:r>
              <w:t>году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right"/>
              <w:rPr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 w:rsidP="001C084E">
            <w:r>
              <w:t>-4,3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 w:rsidP="001C084E">
            <w:r>
              <w:t>-4,3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 w:rsidP="001C084E">
            <w:pPr>
              <w:jc w:val="center"/>
              <w:rPr>
                <w:sz w:val="18"/>
              </w:rPr>
            </w:pPr>
            <w:r>
              <w:t>-4,3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 w:rsidP="001C084E">
            <w:pPr>
              <w:jc w:val="center"/>
              <w:rPr>
                <w:sz w:val="18"/>
              </w:rPr>
            </w:pPr>
            <w:r>
              <w:t>-4,3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6" w:rsidRDefault="002601F6" w:rsidP="001C084E">
            <w:pPr>
              <w:jc w:val="center"/>
              <w:rPr>
                <w:sz w:val="18"/>
              </w:rPr>
            </w:pPr>
            <w:r>
              <w:t>-4,3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 w:rsidP="001C084E">
            <w:pPr>
              <w:jc w:val="center"/>
              <w:rPr>
                <w:sz w:val="18"/>
              </w:rPr>
            </w:pPr>
            <w:r>
              <w:t>-4,3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округа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r w:rsidRPr="00023640">
              <w:t>Сохранение населения, укрепление здоровья, повышение благополучия людей, поддержка семьи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Отраслевая отчетность</w:t>
            </w:r>
          </w:p>
        </w:tc>
      </w:tr>
      <w:tr w:rsidR="002601F6" w:rsidTr="002601F6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right"/>
              <w:rPr>
                <w:sz w:val="18"/>
              </w:rPr>
            </w:pPr>
            <w:r>
              <w:rPr>
                <w:sz w:val="18"/>
              </w:rPr>
              <w:t>3.2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rPr>
                <w:sz w:val="18"/>
              </w:rPr>
            </w:pPr>
            <w:r>
              <w:t xml:space="preserve">Снижение количества лиц, </w:t>
            </w:r>
            <w:proofErr w:type="spellStart"/>
            <w:proofErr w:type="gramStart"/>
            <w:r>
              <w:t>употре</w:t>
            </w:r>
            <w:r w:rsidR="00F527AD">
              <w:t>б-</w:t>
            </w:r>
            <w:r>
              <w:t>ляющих</w:t>
            </w:r>
            <w:proofErr w:type="spellEnd"/>
            <w:proofErr w:type="gramEnd"/>
            <w:r>
              <w:t xml:space="preserve"> с вредными последствиями наркотические вещества, </w:t>
            </w:r>
            <w:r>
              <w:lastRenderedPageBreak/>
              <w:t>состоящих на диспансерном наблюдении в БУЗ ВО «</w:t>
            </w:r>
            <w:proofErr w:type="spellStart"/>
            <w:r>
              <w:t>УстюженскаяЦРБ</w:t>
            </w:r>
            <w:proofErr w:type="spellEnd"/>
            <w:r>
              <w:t>», по отношению к предыдущему  году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right"/>
              <w:rPr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%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 w:rsidP="001C084E">
            <w:r>
              <w:t>-6,7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 w:rsidP="001C084E">
            <w:r>
              <w:t>-6,7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 w:rsidP="001C084E">
            <w:r>
              <w:t>-6,7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 w:rsidP="001C084E">
            <w:r>
              <w:t>-6,7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1F6" w:rsidRDefault="002601F6" w:rsidP="001C084E">
            <w:r>
              <w:t>-6,7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 w:rsidP="001C084E">
            <w:r>
              <w:t>-6,7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округа</w:t>
            </w:r>
          </w:p>
        </w:tc>
        <w:tc>
          <w:tcPr>
            <w:tcW w:w="1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r w:rsidRPr="00023640">
              <w:t xml:space="preserve">Сохранение населения, укрепление здоровья, повышение благополучия людей, поддержка </w:t>
            </w:r>
            <w:r w:rsidRPr="00023640">
              <w:lastRenderedPageBreak/>
              <w:t>семьи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01F6" w:rsidRDefault="002601F6">
            <w:pPr>
              <w:jc w:val="center"/>
              <w:rPr>
                <w:sz w:val="18"/>
              </w:rPr>
            </w:pPr>
            <w:r>
              <w:rPr>
                <w:sz w:val="18"/>
              </w:rPr>
              <w:lastRenderedPageBreak/>
              <w:t>Отраслевая отчетность</w:t>
            </w:r>
          </w:p>
        </w:tc>
      </w:tr>
    </w:tbl>
    <w:p w:rsidR="002B4F22" w:rsidRDefault="002B4F22">
      <w:pPr>
        <w:jc w:val="center"/>
        <w:rPr>
          <w:sz w:val="24"/>
        </w:rPr>
      </w:pPr>
    </w:p>
    <w:p w:rsidR="002B4F22" w:rsidRDefault="00096B79">
      <w:pPr>
        <w:jc w:val="center"/>
        <w:rPr>
          <w:sz w:val="24"/>
        </w:rPr>
      </w:pPr>
      <w:r>
        <w:rPr>
          <w:spacing w:val="-1"/>
          <w:sz w:val="24"/>
        </w:rPr>
        <w:t xml:space="preserve">3.   Структура муниципальной программы </w:t>
      </w:r>
      <w:r>
        <w:rPr>
          <w:sz w:val="24"/>
        </w:rPr>
        <w:t xml:space="preserve">«Обеспечение профилактики правонарушений, безопасности населения и территории </w:t>
      </w:r>
      <w:proofErr w:type="spellStart"/>
      <w:r>
        <w:rPr>
          <w:sz w:val="24"/>
        </w:rPr>
        <w:t>Устюженского</w:t>
      </w:r>
      <w:proofErr w:type="spellEnd"/>
      <w:r>
        <w:rPr>
          <w:sz w:val="24"/>
        </w:rPr>
        <w:t xml:space="preserve"> муниципального округа Вологодской области»</w:t>
      </w:r>
    </w:p>
    <w:p w:rsidR="002B4F22" w:rsidRDefault="00096B79">
      <w:pPr>
        <w:jc w:val="right"/>
        <w:rPr>
          <w:sz w:val="24"/>
        </w:rPr>
      </w:pPr>
      <w:r>
        <w:rPr>
          <w:spacing w:val="-2"/>
          <w:sz w:val="24"/>
        </w:rPr>
        <w:t>Таблица 3</w:t>
      </w:r>
    </w:p>
    <w:tbl>
      <w:tblPr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690"/>
        <w:gridCol w:w="4413"/>
        <w:gridCol w:w="3594"/>
        <w:gridCol w:w="4532"/>
        <w:gridCol w:w="54"/>
        <w:gridCol w:w="2169"/>
      </w:tblGrid>
      <w:tr w:rsidR="002B4F22" w:rsidRPr="00747493" w:rsidTr="00EC1F6B">
        <w:trPr>
          <w:trHeight w:hRule="exact" w:val="933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Pr="00747493" w:rsidRDefault="00096B79">
            <w:pPr>
              <w:ind w:left="77"/>
              <w:jc w:val="center"/>
              <w:rPr>
                <w:spacing w:val="-3"/>
                <w:sz w:val="22"/>
              </w:rPr>
            </w:pPr>
            <w:r w:rsidRPr="00747493">
              <w:rPr>
                <w:spacing w:val="-3"/>
                <w:sz w:val="22"/>
              </w:rPr>
              <w:t xml:space="preserve">№ </w:t>
            </w:r>
          </w:p>
          <w:p w:rsidR="002B4F22" w:rsidRPr="00747493" w:rsidRDefault="00096B79">
            <w:pPr>
              <w:ind w:left="77"/>
              <w:jc w:val="center"/>
              <w:rPr>
                <w:sz w:val="22"/>
              </w:rPr>
            </w:pPr>
            <w:proofErr w:type="gramStart"/>
            <w:r w:rsidRPr="00747493">
              <w:rPr>
                <w:spacing w:val="-3"/>
                <w:sz w:val="22"/>
              </w:rPr>
              <w:t>п</w:t>
            </w:r>
            <w:proofErr w:type="gramEnd"/>
            <w:r w:rsidRPr="00747493">
              <w:rPr>
                <w:spacing w:val="-3"/>
                <w:sz w:val="22"/>
              </w:rPr>
              <w:t>/п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Pr="00747493" w:rsidRDefault="00096B79">
            <w:pPr>
              <w:spacing w:line="274" w:lineRule="exact"/>
              <w:ind w:left="226" w:right="230"/>
              <w:jc w:val="center"/>
              <w:rPr>
                <w:sz w:val="22"/>
              </w:rPr>
            </w:pPr>
            <w:r w:rsidRPr="00747493">
              <w:rPr>
                <w:spacing w:val="-2"/>
                <w:sz w:val="22"/>
              </w:rPr>
              <w:t xml:space="preserve">Задачи структурного </w:t>
            </w:r>
            <w:r w:rsidRPr="00747493">
              <w:rPr>
                <w:sz w:val="22"/>
              </w:rPr>
              <w:t>элемента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Pr="00747493" w:rsidRDefault="00096B79">
            <w:pPr>
              <w:spacing w:line="274" w:lineRule="exact"/>
              <w:ind w:left="307" w:right="312"/>
              <w:jc w:val="center"/>
              <w:rPr>
                <w:sz w:val="22"/>
              </w:rPr>
            </w:pPr>
            <w:proofErr w:type="gramStart"/>
            <w:r w:rsidRPr="00747493">
              <w:rPr>
                <w:spacing w:val="-2"/>
                <w:sz w:val="22"/>
              </w:rPr>
              <w:t>Ответственный</w:t>
            </w:r>
            <w:proofErr w:type="gramEnd"/>
            <w:r w:rsidRPr="00747493">
              <w:rPr>
                <w:spacing w:val="-2"/>
                <w:sz w:val="22"/>
              </w:rPr>
              <w:t xml:space="preserve"> за реализацию </w:t>
            </w:r>
            <w:r w:rsidRPr="00747493">
              <w:rPr>
                <w:sz w:val="22"/>
              </w:rPr>
              <w:t>структурного элемента</w:t>
            </w:r>
          </w:p>
        </w:tc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Pr="00747493" w:rsidRDefault="00096B79">
            <w:pPr>
              <w:spacing w:line="274" w:lineRule="exact"/>
              <w:ind w:left="19" w:right="24"/>
              <w:jc w:val="center"/>
              <w:rPr>
                <w:sz w:val="22"/>
              </w:rPr>
            </w:pPr>
            <w:r w:rsidRPr="00747493">
              <w:rPr>
                <w:spacing w:val="-1"/>
                <w:sz w:val="22"/>
              </w:rPr>
              <w:t xml:space="preserve">Краткое описание ожидаемых эффектов от </w:t>
            </w:r>
            <w:r w:rsidRPr="00747493">
              <w:rPr>
                <w:sz w:val="22"/>
              </w:rPr>
              <w:t>реализации задачи структурного элемента</w:t>
            </w:r>
          </w:p>
        </w:tc>
        <w:tc>
          <w:tcPr>
            <w:tcW w:w="2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Pr="00747493" w:rsidRDefault="00096B79">
            <w:pPr>
              <w:spacing w:line="269" w:lineRule="exact"/>
              <w:ind w:left="106" w:right="110"/>
              <w:jc w:val="center"/>
              <w:rPr>
                <w:sz w:val="22"/>
              </w:rPr>
            </w:pPr>
            <w:r w:rsidRPr="00747493">
              <w:rPr>
                <w:sz w:val="22"/>
              </w:rPr>
              <w:t xml:space="preserve">Связь с показателями </w:t>
            </w:r>
            <w:r w:rsidRPr="00747493">
              <w:rPr>
                <w:sz w:val="22"/>
                <w:vertAlign w:val="superscript"/>
              </w:rPr>
              <w:t>1</w:t>
            </w:r>
          </w:p>
        </w:tc>
      </w:tr>
      <w:tr w:rsidR="002B4F22" w:rsidRPr="00747493" w:rsidTr="00EC1F6B">
        <w:trPr>
          <w:trHeight w:hRule="exact" w:val="439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Pr="00747493" w:rsidRDefault="00096B79">
            <w:pPr>
              <w:spacing w:line="269" w:lineRule="exact"/>
              <w:ind w:left="106" w:right="110"/>
              <w:jc w:val="center"/>
              <w:rPr>
                <w:sz w:val="22"/>
              </w:rPr>
            </w:pPr>
            <w:r w:rsidRPr="00747493">
              <w:rPr>
                <w:sz w:val="22"/>
              </w:rPr>
              <w:t>I. Проектная часть</w:t>
            </w:r>
          </w:p>
        </w:tc>
      </w:tr>
      <w:tr w:rsidR="002B4F22" w:rsidRPr="00747493" w:rsidTr="00EC1F6B">
        <w:trPr>
          <w:trHeight w:hRule="exact" w:val="413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Pr="00747493" w:rsidRDefault="00096B79">
            <w:pPr>
              <w:pStyle w:val="a3"/>
              <w:numPr>
                <w:ilvl w:val="1"/>
                <w:numId w:val="3"/>
              </w:numPr>
              <w:spacing w:after="0" w:line="269" w:lineRule="exact"/>
              <w:ind w:right="110"/>
              <w:jc w:val="center"/>
              <w:rPr>
                <w:rFonts w:ascii="Times New Roman" w:hAnsi="Times New Roman"/>
              </w:rPr>
            </w:pPr>
            <w:r w:rsidRPr="00747493">
              <w:rPr>
                <w:rFonts w:ascii="Times New Roman" w:hAnsi="Times New Roman"/>
              </w:rPr>
              <w:t>Региональные проекты, не связанные с национальными проектами</w:t>
            </w:r>
          </w:p>
        </w:tc>
      </w:tr>
      <w:tr w:rsidR="002B4F22" w:rsidRPr="00747493" w:rsidTr="00EC1F6B">
        <w:trPr>
          <w:trHeight w:hRule="exact" w:val="432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Pr="00747493" w:rsidRDefault="00096B79">
            <w:pPr>
              <w:pStyle w:val="a3"/>
              <w:numPr>
                <w:ilvl w:val="2"/>
                <w:numId w:val="3"/>
              </w:numPr>
              <w:spacing w:after="0" w:line="269" w:lineRule="exact"/>
              <w:ind w:right="110"/>
              <w:jc w:val="center"/>
              <w:rPr>
                <w:rFonts w:ascii="Times New Roman" w:hAnsi="Times New Roman"/>
              </w:rPr>
            </w:pPr>
            <w:r w:rsidRPr="00747493">
              <w:rPr>
                <w:rFonts w:ascii="Times New Roman" w:hAnsi="Times New Roman"/>
              </w:rPr>
              <w:t>Региональный проект «Обеспечение общественной безопасности»</w:t>
            </w:r>
          </w:p>
        </w:tc>
      </w:tr>
      <w:tr w:rsidR="002B4F22" w:rsidRPr="00747493" w:rsidTr="00EC1F6B">
        <w:trPr>
          <w:trHeight w:hRule="exact" w:val="385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Pr="00747493" w:rsidRDefault="00096B79">
            <w:pPr>
              <w:jc w:val="center"/>
              <w:rPr>
                <w:sz w:val="22"/>
              </w:rPr>
            </w:pPr>
            <w:r w:rsidRPr="00747493">
              <w:rPr>
                <w:sz w:val="22"/>
              </w:rPr>
              <w:t>Наименование структурного элемента</w:t>
            </w:r>
          </w:p>
        </w:tc>
      </w:tr>
      <w:tr w:rsidR="002B4F22" w:rsidTr="00EC1F6B">
        <w:trPr>
          <w:trHeight w:hRule="exact" w:val="16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1.1.1.1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rPr>
                <w:sz w:val="22"/>
              </w:rPr>
            </w:pPr>
            <w:r>
              <w:rPr>
                <w:sz w:val="22"/>
              </w:rPr>
              <w:t>Субсидия на антитеррористическую защищенность объектов культуры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rPr>
                <w:sz w:val="22"/>
              </w:rPr>
            </w:pPr>
            <w:r>
              <w:rPr>
                <w:sz w:val="22"/>
              </w:rPr>
              <w:t xml:space="preserve">Управление по культуре, туризму и молодежной политике администрации округа </w:t>
            </w:r>
          </w:p>
          <w:p w:rsidR="002B4F22" w:rsidRDefault="002B4F22">
            <w:pPr>
              <w:rPr>
                <w:sz w:val="22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pStyle w:val="ConsPlusNormal"/>
              <w:ind w:firstLine="3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Установка (монтаж) видеонаблюдения по внешнему периметру МУК «</w:t>
            </w:r>
            <w:proofErr w:type="spellStart"/>
            <w:r>
              <w:rPr>
                <w:rFonts w:ascii="Times New Roman" w:hAnsi="Times New Roman"/>
                <w:sz w:val="22"/>
              </w:rPr>
              <w:t>Устюженский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краеведческий музей»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B4F22" w:rsidTr="00EC1F6B">
        <w:trPr>
          <w:trHeight w:hRule="exact" w:val="1705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1.1.1.2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rPr>
                <w:sz w:val="22"/>
              </w:rPr>
            </w:pPr>
            <w:r>
              <w:rPr>
                <w:sz w:val="22"/>
              </w:rPr>
              <w:t>Субсидия на внедрение и (или) эксплуатацию аппаратно-программного комплекса «Безопасный город»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rPr>
                <w:sz w:val="22"/>
              </w:rPr>
            </w:pPr>
            <w:r>
              <w:rPr>
                <w:sz w:val="22"/>
              </w:rPr>
              <w:t>Администрация округа</w:t>
            </w:r>
          </w:p>
          <w:p w:rsidR="002B4F22" w:rsidRDefault="002B4F22">
            <w:pPr>
              <w:jc w:val="center"/>
              <w:rPr>
                <w:sz w:val="22"/>
              </w:rPr>
            </w:pP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pStyle w:val="ConsPlusNormal"/>
              <w:ind w:firstLine="34"/>
              <w:rPr>
                <w:rFonts w:ascii="Times New Roman" w:hAnsi="Times New Roman"/>
                <w:color w:val="FF0000"/>
                <w:sz w:val="22"/>
              </w:rPr>
            </w:pPr>
            <w:r>
              <w:rPr>
                <w:rFonts w:ascii="Times New Roman" w:hAnsi="Times New Roman"/>
                <w:sz w:val="22"/>
              </w:rPr>
              <w:t xml:space="preserve">Обслуживание </w:t>
            </w:r>
            <w:r>
              <w:rPr>
                <w:rFonts w:ascii="Times New Roman" w:hAnsi="Times New Roman"/>
                <w:color w:val="000000"/>
                <w:sz w:val="22"/>
              </w:rPr>
              <w:t>функционирующих камер видеонаблюдения правоохранительного сегмента АПК «Безопасный город»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2601F6">
            <w:pPr>
              <w:jc w:val="center"/>
              <w:rPr>
                <w:sz w:val="22"/>
              </w:rPr>
            </w:pPr>
            <w:r>
              <w:rPr>
                <w:sz w:val="18"/>
              </w:rPr>
              <w:t>Количество обслуживаемых функционирующих камер видеонаблюдения правоохранительного сегмента АПК «Безопасный город»</w:t>
            </w:r>
          </w:p>
        </w:tc>
      </w:tr>
      <w:tr w:rsidR="002B4F22" w:rsidRPr="00747493" w:rsidTr="00EC1F6B">
        <w:trPr>
          <w:trHeight w:hRule="exact" w:val="735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Pr="00747493" w:rsidRDefault="00096B79">
            <w:pPr>
              <w:pStyle w:val="a3"/>
              <w:numPr>
                <w:ilvl w:val="1"/>
                <w:numId w:val="3"/>
              </w:numPr>
              <w:spacing w:after="0" w:line="269" w:lineRule="exact"/>
              <w:ind w:right="110"/>
              <w:jc w:val="center"/>
              <w:rPr>
                <w:rFonts w:ascii="Times New Roman" w:hAnsi="Times New Roman"/>
              </w:rPr>
            </w:pPr>
            <w:r w:rsidRPr="00747493">
              <w:rPr>
                <w:rFonts w:ascii="Times New Roman" w:hAnsi="Times New Roman"/>
              </w:rPr>
              <w:lastRenderedPageBreak/>
              <w:t>Региональные проекты, не связанные с национальными проектами</w:t>
            </w:r>
          </w:p>
        </w:tc>
      </w:tr>
      <w:tr w:rsidR="002B4F22" w:rsidRPr="00747493" w:rsidTr="00EC1F6B">
        <w:trPr>
          <w:trHeight w:hRule="exact" w:val="870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Pr="00747493" w:rsidRDefault="00096B79">
            <w:pPr>
              <w:pStyle w:val="a3"/>
              <w:numPr>
                <w:ilvl w:val="2"/>
                <w:numId w:val="3"/>
              </w:numPr>
              <w:spacing w:after="0" w:line="269" w:lineRule="exact"/>
              <w:ind w:right="110"/>
              <w:jc w:val="center"/>
              <w:rPr>
                <w:rFonts w:ascii="Times New Roman" w:hAnsi="Times New Roman"/>
              </w:rPr>
            </w:pPr>
            <w:r w:rsidRPr="00747493">
              <w:rPr>
                <w:rFonts w:ascii="Times New Roman" w:hAnsi="Times New Roman"/>
              </w:rPr>
              <w:t>Региональный проект «Безопасность детей на дорогах»</w:t>
            </w:r>
          </w:p>
        </w:tc>
      </w:tr>
      <w:tr w:rsidR="002B4F22" w:rsidTr="00EC1F6B">
        <w:trPr>
          <w:trHeight w:hRule="exact" w:val="16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1.2.1.1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rPr>
                <w:sz w:val="22"/>
              </w:rPr>
            </w:pPr>
            <w:r>
              <w:rPr>
                <w:sz w:val="22"/>
              </w:rPr>
              <w:t>Субсидии на приобретение технических средств обучения, наглядных учебных и методических материалов для организаций, осуществляющих обучение детей и работу по профилактике детского, дорожно-транспортного травматизма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rPr>
                <w:sz w:val="22"/>
              </w:rPr>
            </w:pPr>
            <w:r>
              <w:rPr>
                <w:sz w:val="22"/>
              </w:rPr>
              <w:t>Управление образования администрации округа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pStyle w:val="ConsPlusNormal"/>
              <w:ind w:firstLine="34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Приобретение технических средств обучения по профилактике детского дорожно-транспортного травматизма (велотренажеров) для МОУ «Средняя школа №2»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2601F6">
            <w:pPr>
              <w:jc w:val="center"/>
              <w:rPr>
                <w:sz w:val="22"/>
              </w:rPr>
            </w:pPr>
            <w:r>
              <w:t>снижение числа лиц, погибших в дорожно-транспортных происшествиях, по отношению к предыдущему году</w:t>
            </w:r>
          </w:p>
        </w:tc>
      </w:tr>
      <w:tr w:rsidR="002B4F22" w:rsidRPr="00747493" w:rsidTr="00EC1F6B">
        <w:trPr>
          <w:trHeight w:hRule="exact" w:val="526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Pr="00747493" w:rsidRDefault="00096B79">
            <w:pPr>
              <w:spacing w:line="269" w:lineRule="exact"/>
              <w:ind w:left="106" w:right="110"/>
              <w:jc w:val="center"/>
              <w:rPr>
                <w:sz w:val="22"/>
              </w:rPr>
            </w:pPr>
            <w:r w:rsidRPr="00747493">
              <w:rPr>
                <w:sz w:val="22"/>
              </w:rPr>
              <w:t>II. Процессная часть</w:t>
            </w:r>
          </w:p>
        </w:tc>
      </w:tr>
      <w:tr w:rsidR="002B4F22" w:rsidRPr="00747493" w:rsidTr="00EC1F6B">
        <w:trPr>
          <w:trHeight w:hRule="exact" w:val="420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Pr="00747493" w:rsidRDefault="00096B79">
            <w:pPr>
              <w:jc w:val="center"/>
              <w:rPr>
                <w:sz w:val="22"/>
              </w:rPr>
            </w:pPr>
            <w:r w:rsidRPr="00747493">
              <w:rPr>
                <w:sz w:val="22"/>
              </w:rPr>
              <w:t>2.1.Комплекс процессных мероприятий «Профилактика преступлений и правонарушений»</w:t>
            </w:r>
          </w:p>
          <w:p w:rsidR="002B4F22" w:rsidRPr="00747493" w:rsidRDefault="002B4F22">
            <w:pPr>
              <w:spacing w:line="269" w:lineRule="exact"/>
              <w:ind w:left="106" w:right="110"/>
              <w:jc w:val="center"/>
              <w:rPr>
                <w:sz w:val="22"/>
              </w:rPr>
            </w:pPr>
          </w:p>
        </w:tc>
      </w:tr>
      <w:tr w:rsidR="002B4F22" w:rsidRPr="00747493" w:rsidTr="00EC1F6B">
        <w:trPr>
          <w:trHeight w:hRule="exact" w:val="426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Pr="00747493" w:rsidRDefault="00096B79">
            <w:pPr>
              <w:jc w:val="center"/>
              <w:rPr>
                <w:sz w:val="22"/>
              </w:rPr>
            </w:pPr>
            <w:r w:rsidRPr="00747493">
              <w:rPr>
                <w:sz w:val="22"/>
              </w:rPr>
              <w:t>Наименование структурного элемента</w:t>
            </w:r>
          </w:p>
          <w:p w:rsidR="002B4F22" w:rsidRPr="00747493" w:rsidRDefault="002B4F22">
            <w:pPr>
              <w:jc w:val="center"/>
              <w:rPr>
                <w:sz w:val="22"/>
              </w:rPr>
            </w:pPr>
          </w:p>
        </w:tc>
      </w:tr>
      <w:tr w:rsidR="002B4F22" w:rsidTr="00EC1F6B">
        <w:trPr>
          <w:trHeight w:hRule="exact" w:val="326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096B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2.1.1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pStyle w:val="aff6"/>
              <w:rPr>
                <w:sz w:val="24"/>
              </w:rPr>
            </w:pPr>
            <w:r>
              <w:rPr>
                <w:sz w:val="24"/>
              </w:rPr>
              <w:t>Реализация профилактических и пропагандистских мер, направленных на культурное, спортивное, нравственное, патриотическое воспитание и правовое просвещение граждан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rPr>
                <w:sz w:val="22"/>
              </w:rPr>
            </w:pPr>
            <w:r>
              <w:rPr>
                <w:sz w:val="22"/>
              </w:rPr>
              <w:t>Управление образования администрации округа, Управление по культуре, туризму и молодежной политике администрации округа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rPr>
                <w:sz w:val="22"/>
              </w:rPr>
            </w:pPr>
            <w:r>
              <w:rPr>
                <w:sz w:val="22"/>
              </w:rPr>
              <w:t>-Закупка товаров, работ, услуг на поставку техники, оборудования, баннеров, печатной продукции для проведения церемоний торжественного вручения паспортов гражданина Российской Федерации устюжанам, достигшим 14-летнего возраста,</w:t>
            </w:r>
          </w:p>
          <w:p w:rsidR="002B4F22" w:rsidRDefault="00096B79">
            <w:pPr>
              <w:rPr>
                <w:color w:val="FF0000"/>
                <w:sz w:val="22"/>
              </w:rPr>
            </w:pPr>
            <w:r>
              <w:rPr>
                <w:sz w:val="22"/>
              </w:rPr>
              <w:t>– подготовка, издание и распространение информационно-разъяснительных материалов (буклетов, памяток, другой печатной продукции), социальной рекламы, связанной с разъяснением законодательства и правовым просвещением граждан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38060B">
            <w:pPr>
              <w:jc w:val="center"/>
              <w:rPr>
                <w:sz w:val="22"/>
              </w:rPr>
            </w:pPr>
            <w:r>
              <w:t>Снижение количества зарегистрированных преступлений по отношению к предыдущему году</w:t>
            </w:r>
          </w:p>
        </w:tc>
      </w:tr>
      <w:tr w:rsidR="002B4F22" w:rsidTr="00EC1F6B">
        <w:trPr>
          <w:trHeight w:hRule="exact" w:val="1698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096B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2.1.2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pStyle w:val="aff6"/>
              <w:rPr>
                <w:sz w:val="24"/>
              </w:rPr>
            </w:pPr>
            <w:r>
              <w:rPr>
                <w:sz w:val="24"/>
              </w:rPr>
              <w:t>Профилактика безнадзорности, правонарушений и преступлений несовершеннолетних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rPr>
                <w:sz w:val="22"/>
              </w:rPr>
            </w:pPr>
            <w:r>
              <w:rPr>
                <w:sz w:val="22"/>
              </w:rPr>
              <w:t>Управление образования администрации округа, Управление по культуре, туризму и молодежной политике администрации округа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rPr>
                <w:sz w:val="22"/>
              </w:rPr>
            </w:pPr>
            <w:r>
              <w:rPr>
                <w:sz w:val="24"/>
              </w:rPr>
              <w:t>Реализация проекта «Города детства», проведение муниципальных этапов военно-патриотических сборов для юношей с девиантным поведением «Неделя в армии» и девушек с девиантным поведением «Шаг вперёд»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38060B">
            <w:pPr>
              <w:jc w:val="center"/>
              <w:rPr>
                <w:sz w:val="22"/>
              </w:rPr>
            </w:pPr>
            <w:r>
              <w:t>Сохранение количества преступлений, совершенных несовершеннолетними на уровне 2023 года</w:t>
            </w:r>
          </w:p>
        </w:tc>
      </w:tr>
      <w:tr w:rsidR="002B4F22" w:rsidTr="00EC1F6B">
        <w:trPr>
          <w:trHeight w:hRule="exact" w:val="16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096B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2.1.3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pStyle w:val="aff6"/>
            </w:pPr>
            <w:r>
              <w:rPr>
                <w:sz w:val="24"/>
              </w:rPr>
              <w:t>Предупреждение экстремизма и терроризма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rPr>
                <w:sz w:val="22"/>
              </w:rPr>
            </w:pPr>
            <w:r>
              <w:rPr>
                <w:sz w:val="22"/>
              </w:rPr>
              <w:t>Администрация округа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r>
              <w:rPr>
                <w:sz w:val="24"/>
              </w:rPr>
              <w:t>Выплаты за добровольную сдачу незаконно хранящегося оружия и взрывчатых веществ; оказание услуг по доставке до морга криминальных и бесхозных трупов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B4F22" w:rsidTr="00EC1F6B">
        <w:trPr>
          <w:trHeight w:hRule="exact" w:val="2510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096B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2.1.4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pStyle w:val="aff6"/>
            </w:pPr>
            <w:r>
              <w:rPr>
                <w:sz w:val="24"/>
              </w:rPr>
              <w:t>Социальная реабилитация лиц, освободившихся из мест лишения свободы и осужденных без изоляции от общества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rPr>
                <w:sz w:val="22"/>
              </w:rPr>
            </w:pPr>
            <w:r>
              <w:rPr>
                <w:sz w:val="22"/>
              </w:rPr>
              <w:t>Администрация округа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r>
              <w:rPr>
                <w:sz w:val="24"/>
              </w:rPr>
              <w:t>Подготовка, издание и распространение информационно-разъяснительных материалов (буклетов, памяток, другой печатной продукции), социальной рекламы, связанной с ресоциализацией лиц, освободившихся из мест лишения свободы, и осужденных без изоляции от общества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38060B" w:rsidRDefault="0038060B" w:rsidP="0038060B">
            <w:pPr>
              <w:rPr>
                <w:sz w:val="18"/>
              </w:rPr>
            </w:pPr>
            <w:r>
              <w:rPr>
                <w:sz w:val="18"/>
              </w:rPr>
              <w:t xml:space="preserve">Доля лиц, </w:t>
            </w:r>
            <w:proofErr w:type="spellStart"/>
            <w:r>
              <w:rPr>
                <w:sz w:val="18"/>
              </w:rPr>
              <w:t>подучетных</w:t>
            </w:r>
            <w:proofErr w:type="spellEnd"/>
            <w:r>
              <w:rPr>
                <w:sz w:val="18"/>
              </w:rPr>
              <w:t xml:space="preserve"> уголовно-исполнительной инспекции, получивших социально-психологическую и иную помощь, от общего количества лиц, нуждавшихся в получении такой помощи</w:t>
            </w:r>
          </w:p>
          <w:p w:rsidR="002B4F22" w:rsidRDefault="002B4F22">
            <w:pPr>
              <w:jc w:val="center"/>
              <w:rPr>
                <w:sz w:val="22"/>
              </w:rPr>
            </w:pPr>
          </w:p>
        </w:tc>
      </w:tr>
      <w:tr w:rsidR="002B4F22" w:rsidTr="00EC1F6B">
        <w:trPr>
          <w:trHeight w:hRule="exact" w:val="1606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096B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2.1.5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pStyle w:val="aff6"/>
              <w:rPr>
                <w:sz w:val="24"/>
              </w:rPr>
            </w:pPr>
            <w:r>
              <w:rPr>
                <w:sz w:val="24"/>
              </w:rPr>
              <w:t>Осуществление отдельных государственных полномочий в сфере административных отношений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rPr>
                <w:sz w:val="22"/>
              </w:rPr>
            </w:pPr>
            <w:r>
              <w:rPr>
                <w:sz w:val="22"/>
              </w:rPr>
              <w:t>Администрация округа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rPr>
                <w:sz w:val="24"/>
              </w:rPr>
            </w:pPr>
            <w:r>
              <w:rPr>
                <w:sz w:val="24"/>
              </w:rPr>
              <w:t>Обеспечение деятельности комиссии по делам несовершеннолетних и защите их прав округа, административной комиссии в округе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B4F22" w:rsidTr="00EC1F6B">
        <w:trPr>
          <w:trHeight w:hRule="exact" w:val="1379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096B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2.1.6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pStyle w:val="aff6"/>
              <w:rPr>
                <w:sz w:val="24"/>
              </w:rPr>
            </w:pPr>
            <w:r>
              <w:rPr>
                <w:sz w:val="24"/>
              </w:rPr>
              <w:t xml:space="preserve">Деятельность единой дежурно-диспетчерской службы </w:t>
            </w:r>
            <w:proofErr w:type="spellStart"/>
            <w:r>
              <w:rPr>
                <w:sz w:val="24"/>
              </w:rPr>
              <w:t>Устюженского</w:t>
            </w:r>
            <w:proofErr w:type="spellEnd"/>
            <w:r>
              <w:rPr>
                <w:sz w:val="24"/>
              </w:rPr>
              <w:t xml:space="preserve"> муниципального округа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rPr>
                <w:sz w:val="22"/>
              </w:rPr>
            </w:pPr>
            <w:r>
              <w:rPr>
                <w:sz w:val="22"/>
              </w:rPr>
              <w:t>Администрация округа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rPr>
                <w:sz w:val="24"/>
              </w:rPr>
            </w:pPr>
            <w:r>
              <w:rPr>
                <w:sz w:val="24"/>
              </w:rPr>
              <w:t>Обеспечение деятельности единой дежурно-диспетчерской службы округа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2B4F22" w:rsidTr="00EC1F6B">
        <w:trPr>
          <w:trHeight w:hRule="exact" w:val="2121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096B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2.1.7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pStyle w:val="aff6"/>
              <w:rPr>
                <w:sz w:val="24"/>
              </w:rPr>
            </w:pPr>
            <w:r>
              <w:rPr>
                <w:sz w:val="24"/>
              </w:rPr>
              <w:t>Обеспечение охраны общественного порядка с участием народных дружин</w:t>
            </w:r>
          </w:p>
          <w:p w:rsidR="00EC1F6B" w:rsidRDefault="00EC1F6B">
            <w:pPr>
              <w:pStyle w:val="aff6"/>
              <w:rPr>
                <w:sz w:val="24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rPr>
                <w:sz w:val="22"/>
              </w:rPr>
            </w:pPr>
            <w:r>
              <w:rPr>
                <w:sz w:val="22"/>
              </w:rPr>
              <w:t>Администрация округа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rPr>
                <w:sz w:val="24"/>
              </w:rPr>
            </w:pPr>
            <w:r>
              <w:rPr>
                <w:sz w:val="24"/>
              </w:rPr>
              <w:t>Поощрение активных граждан, участвующих в охране общественного порядка, оказывающих помощь правоохранительным органам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38060B">
            <w:pPr>
              <w:jc w:val="center"/>
              <w:rPr>
                <w:sz w:val="22"/>
              </w:rPr>
            </w:pPr>
            <w:r>
              <w:rPr>
                <w:sz w:val="18"/>
              </w:rPr>
              <w:t>Прирост количества административных правонарушений, выявленных с помощью добровольных народных дружин, по отношению к предыдущему году</w:t>
            </w:r>
          </w:p>
        </w:tc>
      </w:tr>
      <w:tr w:rsidR="002B4F22" w:rsidRPr="00747493" w:rsidTr="00EC1F6B">
        <w:trPr>
          <w:trHeight w:hRule="exact" w:val="434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Pr="00747493" w:rsidRDefault="00096B79">
            <w:pPr>
              <w:jc w:val="center"/>
              <w:rPr>
                <w:sz w:val="22"/>
              </w:rPr>
            </w:pPr>
            <w:r w:rsidRPr="00747493">
              <w:rPr>
                <w:sz w:val="22"/>
              </w:rPr>
              <w:t>2.2. Комплекс процессных мероприятий «Безопасность дорожного движения»</w:t>
            </w:r>
          </w:p>
          <w:p w:rsidR="002B4F22" w:rsidRPr="00747493" w:rsidRDefault="002B4F22">
            <w:pPr>
              <w:spacing w:line="269" w:lineRule="exact"/>
              <w:ind w:left="106" w:right="110"/>
              <w:jc w:val="center"/>
              <w:rPr>
                <w:sz w:val="22"/>
              </w:rPr>
            </w:pPr>
          </w:p>
        </w:tc>
      </w:tr>
      <w:tr w:rsidR="002B4F22" w:rsidRPr="00747493" w:rsidTr="00EC1F6B">
        <w:trPr>
          <w:trHeight w:hRule="exact" w:val="434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Pr="00747493" w:rsidRDefault="00096B79">
            <w:pPr>
              <w:jc w:val="center"/>
              <w:rPr>
                <w:sz w:val="22"/>
              </w:rPr>
            </w:pPr>
            <w:r w:rsidRPr="00747493">
              <w:rPr>
                <w:sz w:val="22"/>
              </w:rPr>
              <w:t>Наименование структурного элемента</w:t>
            </w:r>
          </w:p>
          <w:p w:rsidR="002B4F22" w:rsidRPr="00747493" w:rsidRDefault="002B4F22">
            <w:pPr>
              <w:jc w:val="center"/>
              <w:rPr>
                <w:sz w:val="22"/>
              </w:rPr>
            </w:pPr>
          </w:p>
        </w:tc>
      </w:tr>
      <w:tr w:rsidR="002B4F22" w:rsidTr="00EC1F6B">
        <w:trPr>
          <w:trHeight w:hRule="exact" w:val="1977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096B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2.2.1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pStyle w:val="aff6"/>
              <w:rPr>
                <w:i/>
                <w:sz w:val="24"/>
              </w:rPr>
            </w:pPr>
            <w:r>
              <w:rPr>
                <w:sz w:val="24"/>
              </w:rPr>
              <w:t>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rPr>
                <w:sz w:val="22"/>
              </w:rPr>
            </w:pPr>
            <w:r>
              <w:rPr>
                <w:sz w:val="22"/>
              </w:rPr>
              <w:t>Управление образования администрации округа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ind w:left="55"/>
              <w:rPr>
                <w:sz w:val="24"/>
              </w:rPr>
            </w:pPr>
            <w:r>
              <w:rPr>
                <w:sz w:val="24"/>
              </w:rPr>
              <w:t>Изготовление печатной продукции; проведение конкурса «Безопасное колесо»</w:t>
            </w:r>
          </w:p>
          <w:p w:rsidR="002B4F22" w:rsidRDefault="002B4F22">
            <w:pPr>
              <w:rPr>
                <w:sz w:val="24"/>
              </w:rPr>
            </w:pP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38060B">
            <w:pPr>
              <w:jc w:val="center"/>
              <w:rPr>
                <w:sz w:val="22"/>
              </w:rPr>
            </w:pPr>
            <w:r>
              <w:rPr>
                <w:sz w:val="18"/>
              </w:rPr>
              <w:t xml:space="preserve">Снижение </w:t>
            </w:r>
            <w:r>
              <w:t>числа дорожно-транспортных происшествий с участием несовершеннолетних по отношению к предыдущему году</w:t>
            </w:r>
          </w:p>
        </w:tc>
      </w:tr>
      <w:tr w:rsidR="002B4F22" w:rsidTr="00EC1F6B">
        <w:trPr>
          <w:trHeight w:hRule="exact" w:val="183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096B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2.2.2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pStyle w:val="aff6"/>
              <w:rPr>
                <w:i/>
                <w:sz w:val="24"/>
              </w:rPr>
            </w:pPr>
            <w:r>
              <w:rPr>
                <w:sz w:val="24"/>
              </w:rPr>
              <w:t>Совершенствование материально-технической базы муниципальных образовательных организаций округа, реализующих образовательные программы по изучению правил дорожного движения</w:t>
            </w: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rPr>
                <w:sz w:val="22"/>
              </w:rPr>
            </w:pPr>
            <w:r>
              <w:rPr>
                <w:sz w:val="22"/>
              </w:rPr>
              <w:t>Управление образования администрации округа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 w:rsidP="0038060B">
            <w:pPr>
              <w:rPr>
                <w:sz w:val="24"/>
              </w:rPr>
            </w:pPr>
            <w:r>
              <w:rPr>
                <w:sz w:val="24"/>
              </w:rPr>
              <w:t>Обеспечение деятельност</w:t>
            </w:r>
            <w:r w:rsidR="0038060B">
              <w:rPr>
                <w:sz w:val="24"/>
              </w:rPr>
              <w:t>и</w:t>
            </w:r>
            <w:r>
              <w:rPr>
                <w:sz w:val="24"/>
              </w:rPr>
              <w:t xml:space="preserve"> ЮИД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38060B">
            <w:pPr>
              <w:jc w:val="center"/>
              <w:rPr>
                <w:sz w:val="22"/>
              </w:rPr>
            </w:pPr>
            <w:r>
              <w:rPr>
                <w:sz w:val="18"/>
              </w:rPr>
              <w:t xml:space="preserve">Снижение </w:t>
            </w:r>
            <w:r>
              <w:t>числа дорожно-транспортных происшествий с участием несовершеннолетних по отношению к предыдущему году</w:t>
            </w:r>
          </w:p>
        </w:tc>
      </w:tr>
      <w:tr w:rsidR="002B4F22" w:rsidRPr="00747493" w:rsidTr="00EC1F6B">
        <w:trPr>
          <w:trHeight w:hRule="exact" w:val="688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Pr="00747493" w:rsidRDefault="00096B79">
            <w:pPr>
              <w:pStyle w:val="aff2"/>
              <w:jc w:val="center"/>
            </w:pPr>
            <w:r w:rsidRPr="00747493">
              <w:rPr>
                <w:sz w:val="22"/>
              </w:rPr>
              <w:t>2.3. Комплекс процессных мероприятий «</w:t>
            </w:r>
            <w:r w:rsidRPr="00747493">
              <w:t xml:space="preserve">Противодействие незаконному обороту наркотиков, снижение </w:t>
            </w:r>
          </w:p>
          <w:p w:rsidR="002B4F22" w:rsidRPr="00747493" w:rsidRDefault="00096B79">
            <w:pPr>
              <w:jc w:val="center"/>
              <w:rPr>
                <w:sz w:val="22"/>
              </w:rPr>
            </w:pPr>
            <w:r w:rsidRPr="00747493">
              <w:rPr>
                <w:sz w:val="24"/>
              </w:rPr>
              <w:t>масштабов злоупотребления алкогольной продукцией, профилактика алкоголизма и наркомании</w:t>
            </w:r>
            <w:r w:rsidRPr="00747493">
              <w:rPr>
                <w:sz w:val="22"/>
              </w:rPr>
              <w:t>»</w:t>
            </w:r>
          </w:p>
          <w:p w:rsidR="002B4F22" w:rsidRPr="00747493" w:rsidRDefault="002B4F22">
            <w:pPr>
              <w:spacing w:line="269" w:lineRule="exact"/>
              <w:ind w:left="106" w:right="110"/>
              <w:jc w:val="center"/>
              <w:rPr>
                <w:sz w:val="22"/>
              </w:rPr>
            </w:pPr>
          </w:p>
        </w:tc>
      </w:tr>
      <w:tr w:rsidR="002B4F22" w:rsidRPr="00747493" w:rsidTr="00EC1F6B">
        <w:trPr>
          <w:trHeight w:hRule="exact" w:val="422"/>
        </w:trPr>
        <w:tc>
          <w:tcPr>
            <w:tcW w:w="15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Pr="00747493" w:rsidRDefault="00096B79">
            <w:pPr>
              <w:jc w:val="center"/>
              <w:rPr>
                <w:sz w:val="22"/>
              </w:rPr>
            </w:pPr>
            <w:r w:rsidRPr="00747493">
              <w:rPr>
                <w:sz w:val="22"/>
              </w:rPr>
              <w:t>Наименование структурного элемента</w:t>
            </w:r>
          </w:p>
          <w:p w:rsidR="002B4F22" w:rsidRPr="00747493" w:rsidRDefault="002B4F22">
            <w:pPr>
              <w:jc w:val="center"/>
              <w:rPr>
                <w:sz w:val="22"/>
              </w:rPr>
            </w:pPr>
          </w:p>
        </w:tc>
      </w:tr>
      <w:tr w:rsidR="002B4F22" w:rsidTr="00EC1F6B">
        <w:trPr>
          <w:trHeight w:hRule="exact" w:val="3694"/>
        </w:trPr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2B4F22">
            <w:pPr>
              <w:jc w:val="center"/>
              <w:rPr>
                <w:sz w:val="22"/>
              </w:rPr>
            </w:pPr>
          </w:p>
          <w:p w:rsidR="002B4F22" w:rsidRDefault="00096B79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2.3.1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pStyle w:val="aff2"/>
            </w:pPr>
            <w:r>
              <w:t>Реализация мероприятий и информационное обеспечение деятельности по противодействию незаконному обороту наркотиков и профилактике злоупотребления наркотических средств и алкоголя</w:t>
            </w:r>
          </w:p>
          <w:p w:rsidR="002B4F22" w:rsidRDefault="002B4F22">
            <w:pPr>
              <w:pStyle w:val="aff6"/>
              <w:rPr>
                <w:i/>
                <w:sz w:val="24"/>
              </w:rPr>
            </w:pPr>
          </w:p>
        </w:tc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2B4F22" w:rsidRDefault="00096B79">
            <w:pPr>
              <w:rPr>
                <w:sz w:val="22"/>
              </w:rPr>
            </w:pPr>
            <w:r>
              <w:rPr>
                <w:sz w:val="22"/>
              </w:rPr>
              <w:t>Управление по культуре, туризму и молодежной политике администрации округа</w:t>
            </w:r>
          </w:p>
        </w:tc>
        <w:tc>
          <w:tcPr>
            <w:tcW w:w="4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Default="00096B79">
            <w:pPr>
              <w:ind w:left="55"/>
              <w:rPr>
                <w:sz w:val="24"/>
              </w:rPr>
            </w:pPr>
            <w:r>
              <w:rPr>
                <w:sz w:val="24"/>
              </w:rPr>
              <w:t>Изготовление печатной продукции антинаркотической и антиалкогольной направленности;</w:t>
            </w:r>
          </w:p>
          <w:p w:rsidR="002B4F22" w:rsidRDefault="00096B79">
            <w:pPr>
              <w:rPr>
                <w:sz w:val="24"/>
              </w:rPr>
            </w:pPr>
            <w:r>
              <w:rPr>
                <w:sz w:val="24"/>
              </w:rPr>
              <w:t>- проведение мероприятий, приуроченных к Международному дню борьбы с наркоманией и незаконному обороту наркотиков, Международному дню борьбы со СПИДом.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2B4F22" w:rsidRPr="0038060B" w:rsidRDefault="0038060B">
            <w:pPr>
              <w:jc w:val="center"/>
              <w:rPr>
                <w:sz w:val="18"/>
                <w:szCs w:val="18"/>
              </w:rPr>
            </w:pPr>
            <w:r w:rsidRPr="0038060B">
              <w:rPr>
                <w:sz w:val="18"/>
                <w:szCs w:val="18"/>
              </w:rPr>
              <w:t>снижение количества лиц, употребляющих с вредными последствиями алкоголь, состоящих на диспансерном наблюдении в БУЗ ВО «</w:t>
            </w:r>
            <w:proofErr w:type="spellStart"/>
            <w:r w:rsidRPr="0038060B">
              <w:rPr>
                <w:sz w:val="18"/>
                <w:szCs w:val="18"/>
              </w:rPr>
              <w:t>Устюженская</w:t>
            </w:r>
            <w:proofErr w:type="spellEnd"/>
            <w:r w:rsidRPr="0038060B">
              <w:rPr>
                <w:sz w:val="18"/>
                <w:szCs w:val="18"/>
              </w:rPr>
              <w:t xml:space="preserve"> ЦРБ», по отношению к предыдущему  году; Снижение количества лиц, употребляющих с вредными последствиями наркотические вещества, состоящих на диспансерном наблюдении в БУЗ ВО «</w:t>
            </w:r>
            <w:proofErr w:type="spellStart"/>
            <w:r w:rsidRPr="0038060B">
              <w:rPr>
                <w:sz w:val="18"/>
                <w:szCs w:val="18"/>
              </w:rPr>
              <w:t>Устюженская</w:t>
            </w:r>
            <w:proofErr w:type="spellEnd"/>
            <w:r w:rsidRPr="0038060B">
              <w:rPr>
                <w:sz w:val="18"/>
                <w:szCs w:val="18"/>
              </w:rPr>
              <w:t xml:space="preserve"> ЦРБ», по отношению к предыдущему  году</w:t>
            </w:r>
          </w:p>
        </w:tc>
      </w:tr>
    </w:tbl>
    <w:p w:rsidR="002B4F22" w:rsidRDefault="002B4F22">
      <w:pPr>
        <w:sectPr w:rsidR="002B4F22">
          <w:footerReference w:type="default" r:id="rId17"/>
          <w:pgSz w:w="16838" w:h="11906" w:orient="landscape"/>
          <w:pgMar w:top="1135" w:right="536" w:bottom="1134" w:left="567" w:header="720" w:footer="720" w:gutter="0"/>
          <w:cols w:space="720"/>
        </w:sectPr>
      </w:pPr>
    </w:p>
    <w:p w:rsidR="002B4F22" w:rsidRDefault="00096B79">
      <w:pPr>
        <w:jc w:val="center"/>
        <w:rPr>
          <w:sz w:val="24"/>
        </w:rPr>
      </w:pPr>
      <w:r>
        <w:rPr>
          <w:sz w:val="24"/>
        </w:rPr>
        <w:lastRenderedPageBreak/>
        <w:t xml:space="preserve">4. Финансовое обеспечение реализации муниципальной программы «Обеспечение профилактики правонарушений, безопасности населения и территории </w:t>
      </w:r>
      <w:proofErr w:type="spellStart"/>
      <w:r>
        <w:rPr>
          <w:sz w:val="24"/>
        </w:rPr>
        <w:t>Устюженского</w:t>
      </w:r>
      <w:proofErr w:type="spellEnd"/>
      <w:r>
        <w:rPr>
          <w:sz w:val="24"/>
        </w:rPr>
        <w:t xml:space="preserve"> муниципального округа Вологодской области»</w:t>
      </w:r>
    </w:p>
    <w:p w:rsidR="002B4F22" w:rsidRDefault="00096B79">
      <w:pPr>
        <w:pStyle w:val="aff2"/>
        <w:jc w:val="right"/>
      </w:pPr>
      <w:r>
        <w:t xml:space="preserve">Таблица 4 </w:t>
      </w:r>
    </w:p>
    <w:tbl>
      <w:tblPr>
        <w:tblStyle w:val="afff1"/>
        <w:tblW w:w="14956" w:type="dxa"/>
        <w:tblInd w:w="108" w:type="dxa"/>
        <w:tblLayout w:type="fixed"/>
        <w:tblLook w:val="04A0"/>
      </w:tblPr>
      <w:tblGrid>
        <w:gridCol w:w="710"/>
        <w:gridCol w:w="2551"/>
        <w:gridCol w:w="2551"/>
        <w:gridCol w:w="2126"/>
        <w:gridCol w:w="1276"/>
        <w:gridCol w:w="1276"/>
        <w:gridCol w:w="1100"/>
        <w:gridCol w:w="1134"/>
        <w:gridCol w:w="1134"/>
        <w:gridCol w:w="1098"/>
      </w:tblGrid>
      <w:tr w:rsidR="002B4F22" w:rsidTr="00EC1F6B">
        <w:trPr>
          <w:trHeight w:val="302"/>
        </w:trPr>
        <w:tc>
          <w:tcPr>
            <w:tcW w:w="710" w:type="dxa"/>
            <w:vMerge w:val="restart"/>
          </w:tcPr>
          <w:p w:rsidR="002B4F22" w:rsidRDefault="00096B79"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51" w:type="dxa"/>
            <w:vMerge w:val="restart"/>
          </w:tcPr>
          <w:p w:rsidR="002B4F22" w:rsidRDefault="00096B79">
            <w:r>
              <w:rPr>
                <w:spacing w:val="-11"/>
              </w:rPr>
              <w:t xml:space="preserve"> Наименование программы, </w:t>
            </w:r>
            <w:r>
              <w:t>структурного элемента программы</w:t>
            </w:r>
          </w:p>
        </w:tc>
        <w:tc>
          <w:tcPr>
            <w:tcW w:w="2551" w:type="dxa"/>
            <w:vMerge w:val="restart"/>
          </w:tcPr>
          <w:p w:rsidR="002B4F22" w:rsidRDefault="00096B79">
            <w:r>
              <w:t>Ответственный исполнитель, соисполнители</w:t>
            </w:r>
          </w:p>
        </w:tc>
        <w:tc>
          <w:tcPr>
            <w:tcW w:w="2126" w:type="dxa"/>
            <w:vMerge w:val="restart"/>
          </w:tcPr>
          <w:p w:rsidR="002B4F22" w:rsidRDefault="00096B79">
            <w:r>
              <w:t>Источники финансирования</w:t>
            </w:r>
          </w:p>
        </w:tc>
        <w:tc>
          <w:tcPr>
            <w:tcW w:w="7018" w:type="dxa"/>
            <w:gridSpan w:val="6"/>
            <w:tcBorders>
              <w:bottom w:val="single" w:sz="4" w:space="0" w:color="000000"/>
            </w:tcBorders>
          </w:tcPr>
          <w:p w:rsidR="002B4F22" w:rsidRDefault="00096B79">
            <w:pPr>
              <w:jc w:val="center"/>
            </w:pPr>
            <w:r>
              <w:t xml:space="preserve">Расходы (тыс. руб.), годы </w:t>
            </w:r>
          </w:p>
        </w:tc>
      </w:tr>
      <w:tr w:rsidR="002B4F22" w:rsidTr="00EC1F6B">
        <w:trPr>
          <w:trHeight w:val="393"/>
        </w:trPr>
        <w:tc>
          <w:tcPr>
            <w:tcW w:w="710" w:type="dxa"/>
            <w:vMerge/>
          </w:tcPr>
          <w:p w:rsidR="002B4F22" w:rsidRDefault="002B4F22"/>
        </w:tc>
        <w:tc>
          <w:tcPr>
            <w:tcW w:w="2551" w:type="dxa"/>
            <w:vMerge/>
          </w:tcPr>
          <w:p w:rsidR="002B4F22" w:rsidRDefault="002B4F22"/>
        </w:tc>
        <w:tc>
          <w:tcPr>
            <w:tcW w:w="2551" w:type="dxa"/>
            <w:vMerge/>
          </w:tcPr>
          <w:p w:rsidR="002B4F22" w:rsidRDefault="002B4F22"/>
        </w:tc>
        <w:tc>
          <w:tcPr>
            <w:tcW w:w="2126" w:type="dxa"/>
            <w:vMerge/>
          </w:tcPr>
          <w:p w:rsidR="002B4F22" w:rsidRDefault="002B4F22"/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Default="00096B79">
            <w:pPr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Default="00096B79">
            <w:pPr>
              <w:jc w:val="center"/>
            </w:pPr>
            <w:r>
              <w:t>2026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 w:rsidR="002B4F22" w:rsidRDefault="00096B79">
            <w:pPr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Default="00096B79">
            <w:pPr>
              <w:jc w:val="center"/>
            </w:pPr>
            <w:r>
              <w:t>2028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Default="00096B79">
            <w:pPr>
              <w:jc w:val="center"/>
            </w:pPr>
            <w:r>
              <w:t>2029</w:t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 w:rsidR="002B4F22" w:rsidRDefault="00096B79">
            <w:pPr>
              <w:jc w:val="center"/>
            </w:pPr>
            <w:r>
              <w:t>2030</w:t>
            </w:r>
          </w:p>
        </w:tc>
      </w:tr>
      <w:tr w:rsidR="002B4F22" w:rsidRPr="00747493" w:rsidTr="00EC1F6B">
        <w:trPr>
          <w:trHeight w:val="131"/>
        </w:trPr>
        <w:tc>
          <w:tcPr>
            <w:tcW w:w="710" w:type="dxa"/>
            <w:vMerge w:val="restart"/>
          </w:tcPr>
          <w:p w:rsidR="002B4F22" w:rsidRPr="00747493" w:rsidRDefault="00096B79">
            <w:r w:rsidRPr="00747493">
              <w:t>1</w:t>
            </w:r>
          </w:p>
        </w:tc>
        <w:tc>
          <w:tcPr>
            <w:tcW w:w="2551" w:type="dxa"/>
            <w:vMerge w:val="restart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 xml:space="preserve">Муниципальная программа «Обеспечение профилактики правонарушений, безопасности населения и территории </w:t>
            </w:r>
            <w:proofErr w:type="spellStart"/>
            <w:r w:rsidRPr="00747493">
              <w:rPr>
                <w:sz w:val="18"/>
              </w:rPr>
              <w:t>Устюженского</w:t>
            </w:r>
            <w:proofErr w:type="spellEnd"/>
            <w:r w:rsidRPr="00747493">
              <w:rPr>
                <w:sz w:val="18"/>
              </w:rPr>
              <w:t xml:space="preserve"> муниципального округа Вологодской области»</w:t>
            </w:r>
          </w:p>
          <w:p w:rsidR="002B4F22" w:rsidRPr="00747493" w:rsidRDefault="002B4F22">
            <w:pPr>
              <w:jc w:val="center"/>
            </w:pPr>
          </w:p>
          <w:p w:rsidR="002B4F22" w:rsidRPr="00747493" w:rsidRDefault="002B4F22">
            <w:pPr>
              <w:jc w:val="center"/>
            </w:pPr>
          </w:p>
          <w:p w:rsidR="002B4F22" w:rsidRPr="00747493" w:rsidRDefault="002B4F22"/>
        </w:tc>
        <w:tc>
          <w:tcPr>
            <w:tcW w:w="2551" w:type="dxa"/>
            <w:vMerge w:val="restart"/>
          </w:tcPr>
          <w:p w:rsidR="002B4F22" w:rsidRPr="00747493" w:rsidRDefault="00096B79">
            <w:r w:rsidRPr="00747493"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6543,59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5004,52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5004,52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5004,52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5004,52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5004,52</w:t>
            </w:r>
          </w:p>
        </w:tc>
      </w:tr>
      <w:tr w:rsidR="002B4F22" w:rsidRPr="00747493" w:rsidTr="00EC1F6B">
        <w:trPr>
          <w:trHeight w:val="141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111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2550,90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1014,00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1014,00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1014,00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1014,00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1014,00</w:t>
            </w:r>
          </w:p>
        </w:tc>
      </w:tr>
      <w:tr w:rsidR="002B4F22" w:rsidRPr="00747493" w:rsidTr="00EC1F6B">
        <w:trPr>
          <w:trHeight w:val="248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6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3992,69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3990,52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3990,52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3990,52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3990,52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3990,52</w:t>
            </w:r>
          </w:p>
        </w:tc>
      </w:tr>
      <w:tr w:rsidR="002B4F22" w:rsidRPr="00747493" w:rsidTr="00EC1F6B">
        <w:trPr>
          <w:trHeight w:val="111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6"/>
              </w:rPr>
            </w:pPr>
            <w:r w:rsidRPr="00747493">
              <w:rPr>
                <w:sz w:val="16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158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spacing w:line="182" w:lineRule="exact"/>
              <w:ind w:right="24"/>
              <w:rPr>
                <w:sz w:val="18"/>
              </w:rPr>
            </w:pPr>
            <w:r w:rsidRPr="00747493">
              <w:rPr>
                <w:sz w:val="18"/>
              </w:rPr>
              <w:t>Администрация округа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4967,47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4928,52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4928,52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4928,52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4928,52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4928,52</w:t>
            </w:r>
          </w:p>
        </w:tc>
      </w:tr>
      <w:tr w:rsidR="002B4F22" w:rsidRPr="00747493" w:rsidTr="00EC1F6B">
        <w:trPr>
          <w:trHeight w:val="121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151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1051,00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1014,00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1014,00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1014,00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1014,00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1014,00</w:t>
            </w:r>
          </w:p>
        </w:tc>
      </w:tr>
      <w:tr w:rsidR="002B4F22" w:rsidRPr="00747493" w:rsidTr="00EC1F6B">
        <w:trPr>
          <w:trHeight w:val="161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3916,47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3914,52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3914,52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3914,52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3914,52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3914,52</w:t>
            </w:r>
          </w:p>
        </w:tc>
      </w:tr>
      <w:tr w:rsidR="002B4F22" w:rsidRPr="00747493" w:rsidTr="00EC1F6B">
        <w:trPr>
          <w:trHeight w:val="222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r w:rsidRPr="00747493">
              <w:rPr>
                <w:sz w:val="18"/>
              </w:rPr>
              <w:t>Управление образования администрации округа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650,12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</w:tr>
      <w:tr w:rsidR="002B4F22" w:rsidRPr="00747493" w:rsidTr="00EC1F6B">
        <w:trPr>
          <w:trHeight w:val="182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182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182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</w:tr>
      <w:tr w:rsidR="002B4F22" w:rsidRPr="00747493" w:rsidTr="00EC1F6B">
        <w:trPr>
          <w:trHeight w:val="212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 w:rsidP="00747493">
            <w:r w:rsidRPr="00747493">
              <w:rPr>
                <w:sz w:val="18"/>
              </w:rPr>
              <w:t>Управление по культуре, туризму и молодежной политике администрации округа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26,00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26,00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26,00</w:t>
            </w:r>
          </w:p>
        </w:tc>
      </w:tr>
      <w:tr w:rsidR="002B4F22" w:rsidRPr="00747493" w:rsidTr="00EC1F6B">
        <w:trPr>
          <w:trHeight w:val="180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180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899,90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222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26,10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26,00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26,00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26,00</w:t>
            </w:r>
          </w:p>
        </w:tc>
      </w:tr>
      <w:tr w:rsidR="002B4F22" w:rsidRPr="00747493" w:rsidTr="00EC1F6B">
        <w:trPr>
          <w:trHeight w:val="257"/>
        </w:trPr>
        <w:tc>
          <w:tcPr>
            <w:tcW w:w="710" w:type="dxa"/>
            <w:vMerge w:val="restart"/>
          </w:tcPr>
          <w:p w:rsidR="002B4F22" w:rsidRPr="00747493" w:rsidRDefault="002B4F22">
            <w:pPr>
              <w:rPr>
                <w:sz w:val="18"/>
              </w:rPr>
            </w:pPr>
          </w:p>
        </w:tc>
        <w:tc>
          <w:tcPr>
            <w:tcW w:w="2551" w:type="dxa"/>
            <w:vMerge w:val="restart"/>
          </w:tcPr>
          <w:p w:rsidR="002B4F22" w:rsidRPr="00747493" w:rsidRDefault="00096B79">
            <w:r w:rsidRPr="00747493">
              <w:rPr>
                <w:spacing w:val="-18"/>
              </w:rPr>
              <w:t>Проектная часть</w:t>
            </w:r>
          </w:p>
        </w:tc>
        <w:tc>
          <w:tcPr>
            <w:tcW w:w="2551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</w:t>
            </w:r>
          </w:p>
        </w:tc>
        <w:tc>
          <w:tcPr>
            <w:tcW w:w="2126" w:type="dxa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1629,49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90,42</w:t>
            </w:r>
          </w:p>
        </w:tc>
        <w:tc>
          <w:tcPr>
            <w:tcW w:w="1100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90,42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90,42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90,42</w:t>
            </w:r>
          </w:p>
        </w:tc>
        <w:tc>
          <w:tcPr>
            <w:tcW w:w="1098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90,42</w:t>
            </w:r>
          </w:p>
        </w:tc>
      </w:tr>
      <w:tr w:rsidR="002B4F22" w:rsidRPr="00747493" w:rsidTr="00EC1F6B">
        <w:trPr>
          <w:trHeight w:val="257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126" w:type="dxa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Федеральный бюджет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257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126" w:type="dxa"/>
          </w:tcPr>
          <w:p w:rsidR="002B4F22" w:rsidRPr="00747493" w:rsidRDefault="00096B79" w:rsidP="00747493">
            <w:pPr>
              <w:rPr>
                <w:sz w:val="18"/>
              </w:rPr>
            </w:pPr>
            <w:r w:rsidRPr="00747493">
              <w:rPr>
                <w:sz w:val="16"/>
              </w:rPr>
              <w:t>Областной</w:t>
            </w:r>
            <w:r w:rsidR="00747493">
              <w:rPr>
                <w:sz w:val="16"/>
              </w:rPr>
              <w:t xml:space="preserve"> </w:t>
            </w:r>
            <w:r w:rsidRPr="00747493">
              <w:rPr>
                <w:sz w:val="16"/>
              </w:rPr>
              <w:t>бюджет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1622,80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85,9</w:t>
            </w:r>
          </w:p>
        </w:tc>
        <w:tc>
          <w:tcPr>
            <w:tcW w:w="1100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85,9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85,9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85,9</w:t>
            </w:r>
          </w:p>
        </w:tc>
        <w:tc>
          <w:tcPr>
            <w:tcW w:w="1098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85,9</w:t>
            </w:r>
          </w:p>
        </w:tc>
      </w:tr>
      <w:tr w:rsidR="002B4F22" w:rsidRPr="00747493" w:rsidTr="00EC1F6B">
        <w:trPr>
          <w:trHeight w:val="257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126" w:type="dxa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6"/>
              </w:rPr>
              <w:t>Бюджет округа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6,69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4,52</w:t>
            </w:r>
          </w:p>
        </w:tc>
        <w:tc>
          <w:tcPr>
            <w:tcW w:w="1100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4,52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4,52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4,52</w:t>
            </w:r>
          </w:p>
        </w:tc>
        <w:tc>
          <w:tcPr>
            <w:tcW w:w="1098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4,52</w:t>
            </w:r>
          </w:p>
        </w:tc>
      </w:tr>
      <w:tr w:rsidR="002B4F22" w:rsidRPr="00747493" w:rsidTr="00EC1F6B">
        <w:trPr>
          <w:trHeight w:val="257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126" w:type="dxa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6"/>
              </w:rPr>
              <w:t>Иные источники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257"/>
        </w:trPr>
        <w:tc>
          <w:tcPr>
            <w:tcW w:w="71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pacing w:val="-18"/>
              </w:rPr>
            </w:pPr>
            <w:r w:rsidRPr="00747493">
              <w:rPr>
                <w:spacing w:val="-18"/>
              </w:rPr>
              <w:t>Предоставление субсидии на внедрение и (или) эксплуатацию аппаратно-программного комплекса «Безопасный город»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Ответственный исполнитель</w:t>
            </w:r>
          </w:p>
        </w:tc>
        <w:tc>
          <w:tcPr>
            <w:tcW w:w="2126" w:type="dxa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129,37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90,42</w:t>
            </w:r>
          </w:p>
        </w:tc>
        <w:tc>
          <w:tcPr>
            <w:tcW w:w="1100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90,42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90,42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90,42</w:t>
            </w:r>
          </w:p>
        </w:tc>
        <w:tc>
          <w:tcPr>
            <w:tcW w:w="1098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90,42</w:t>
            </w:r>
          </w:p>
        </w:tc>
      </w:tr>
      <w:tr w:rsidR="002B4F22" w:rsidRPr="00747493" w:rsidTr="00EC1F6B">
        <w:trPr>
          <w:trHeight w:val="257"/>
        </w:trPr>
        <w:tc>
          <w:tcPr>
            <w:tcW w:w="71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551" w:type="dxa"/>
            <w:vMerge w:val="restart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Администрация округа</w:t>
            </w:r>
          </w:p>
        </w:tc>
        <w:tc>
          <w:tcPr>
            <w:tcW w:w="2126" w:type="dxa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Федеральный бюджет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257"/>
        </w:trPr>
        <w:tc>
          <w:tcPr>
            <w:tcW w:w="71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6"/>
              </w:rPr>
              <w:t>Областной бюджет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122,9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85,9</w:t>
            </w:r>
          </w:p>
        </w:tc>
        <w:tc>
          <w:tcPr>
            <w:tcW w:w="1100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85,9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85,9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85,9</w:t>
            </w:r>
          </w:p>
        </w:tc>
        <w:tc>
          <w:tcPr>
            <w:tcW w:w="1098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85,9</w:t>
            </w:r>
          </w:p>
        </w:tc>
      </w:tr>
      <w:tr w:rsidR="002B4F22" w:rsidRPr="00747493" w:rsidTr="00EC1F6B">
        <w:trPr>
          <w:trHeight w:val="257"/>
        </w:trPr>
        <w:tc>
          <w:tcPr>
            <w:tcW w:w="71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6"/>
              </w:rPr>
              <w:t>Бюджет округа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6,47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4,52</w:t>
            </w:r>
          </w:p>
        </w:tc>
        <w:tc>
          <w:tcPr>
            <w:tcW w:w="1100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4,52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4,52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4,52</w:t>
            </w:r>
          </w:p>
        </w:tc>
        <w:tc>
          <w:tcPr>
            <w:tcW w:w="1098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4,52</w:t>
            </w:r>
          </w:p>
        </w:tc>
      </w:tr>
      <w:tr w:rsidR="002B4F22" w:rsidRPr="00747493" w:rsidTr="00EC1F6B">
        <w:trPr>
          <w:trHeight w:val="257"/>
        </w:trPr>
        <w:tc>
          <w:tcPr>
            <w:tcW w:w="710" w:type="dxa"/>
            <w:vMerge w:val="restart"/>
            <w:tcBorders>
              <w:top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</w:tcBorders>
          </w:tcPr>
          <w:p w:rsidR="002B4F22" w:rsidRPr="00747493" w:rsidRDefault="00096B79">
            <w:pPr>
              <w:rPr>
                <w:spacing w:val="-18"/>
              </w:rPr>
            </w:pPr>
            <w:r w:rsidRPr="00747493">
              <w:rPr>
                <w:spacing w:val="-18"/>
              </w:rPr>
              <w:t xml:space="preserve">Предоставление субсидии на приобретение технических средств обучения, наглядных учебных и методических материалов для организаций, осуществляющих  обучение детей и работу по профилактике </w:t>
            </w:r>
            <w:r w:rsidRPr="00747493">
              <w:rPr>
                <w:spacing w:val="-18"/>
              </w:rPr>
              <w:lastRenderedPageBreak/>
              <w:t>детского дорожно-транспортного травматизма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lastRenderedPageBreak/>
              <w:t>Соисполнитель</w:t>
            </w:r>
          </w:p>
        </w:tc>
        <w:tc>
          <w:tcPr>
            <w:tcW w:w="2126" w:type="dxa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600,12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257"/>
        </w:trPr>
        <w:tc>
          <w:tcPr>
            <w:tcW w:w="710" w:type="dxa"/>
            <w:vMerge/>
            <w:tcBorders>
              <w:top w:val="single" w:sz="4" w:space="0" w:color="000000"/>
            </w:tcBorders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</w:tcBorders>
          </w:tcPr>
          <w:p w:rsidR="002B4F22" w:rsidRPr="00747493" w:rsidRDefault="002B4F22"/>
        </w:tc>
        <w:tc>
          <w:tcPr>
            <w:tcW w:w="2551" w:type="dxa"/>
            <w:vMerge w:val="restart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Управление образования администрации округа</w:t>
            </w:r>
          </w:p>
        </w:tc>
        <w:tc>
          <w:tcPr>
            <w:tcW w:w="2126" w:type="dxa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Федеральный бюджет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257"/>
        </w:trPr>
        <w:tc>
          <w:tcPr>
            <w:tcW w:w="710" w:type="dxa"/>
            <w:vMerge/>
            <w:tcBorders>
              <w:top w:val="single" w:sz="4" w:space="0" w:color="000000"/>
            </w:tcBorders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</w:tcBorders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</w:tcPr>
          <w:p w:rsidR="002B4F22" w:rsidRPr="00747493" w:rsidRDefault="00096B79">
            <w:pPr>
              <w:rPr>
                <w:sz w:val="16"/>
              </w:rPr>
            </w:pPr>
            <w:r w:rsidRPr="00747493">
              <w:rPr>
                <w:sz w:val="16"/>
              </w:rPr>
              <w:t xml:space="preserve">Областной </w:t>
            </w:r>
            <w:r w:rsidR="00747493">
              <w:rPr>
                <w:sz w:val="16"/>
              </w:rPr>
              <w:t xml:space="preserve"> </w:t>
            </w:r>
            <w:r w:rsidRPr="00747493">
              <w:rPr>
                <w:sz w:val="16"/>
              </w:rPr>
              <w:t>бюджет</w:t>
            </w:r>
          </w:p>
          <w:p w:rsidR="002B4F22" w:rsidRPr="00747493" w:rsidRDefault="002B4F22">
            <w:pPr>
              <w:rPr>
                <w:sz w:val="18"/>
              </w:rPr>
            </w:pP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600,00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257"/>
        </w:trPr>
        <w:tc>
          <w:tcPr>
            <w:tcW w:w="710" w:type="dxa"/>
            <w:vMerge/>
            <w:tcBorders>
              <w:top w:val="single" w:sz="4" w:space="0" w:color="000000"/>
            </w:tcBorders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</w:tcBorders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</w:tcPr>
          <w:p w:rsidR="002B4F22" w:rsidRPr="00747493" w:rsidRDefault="00096B79">
            <w:pPr>
              <w:rPr>
                <w:sz w:val="16"/>
              </w:rPr>
            </w:pPr>
            <w:r w:rsidRPr="00747493">
              <w:rPr>
                <w:sz w:val="16"/>
              </w:rPr>
              <w:t>Бюджет округа</w:t>
            </w:r>
          </w:p>
          <w:p w:rsidR="002B4F22" w:rsidRPr="00747493" w:rsidRDefault="002B4F22">
            <w:pPr>
              <w:rPr>
                <w:sz w:val="18"/>
              </w:rPr>
            </w:pP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0,12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257"/>
        </w:trPr>
        <w:tc>
          <w:tcPr>
            <w:tcW w:w="710" w:type="dxa"/>
            <w:vMerge/>
            <w:tcBorders>
              <w:top w:val="single" w:sz="4" w:space="0" w:color="000000"/>
            </w:tcBorders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</w:tcBorders>
          </w:tcPr>
          <w:p w:rsidR="002B4F22" w:rsidRPr="00747493" w:rsidRDefault="002B4F22"/>
        </w:tc>
        <w:tc>
          <w:tcPr>
            <w:tcW w:w="2551" w:type="dxa"/>
            <w:tcBorders>
              <w:bottom w:val="single" w:sz="4" w:space="0" w:color="000000"/>
            </w:tcBorders>
          </w:tcPr>
          <w:p w:rsidR="002B4F22" w:rsidRPr="00747493" w:rsidRDefault="002B4F22">
            <w:pPr>
              <w:jc w:val="center"/>
              <w:rPr>
                <w:sz w:val="18"/>
              </w:rPr>
            </w:pPr>
          </w:p>
        </w:tc>
        <w:tc>
          <w:tcPr>
            <w:tcW w:w="2126" w:type="dxa"/>
          </w:tcPr>
          <w:p w:rsidR="002B4F22" w:rsidRPr="00747493" w:rsidRDefault="002B4F22">
            <w:pPr>
              <w:rPr>
                <w:sz w:val="18"/>
              </w:rPr>
            </w:pPr>
          </w:p>
        </w:tc>
        <w:tc>
          <w:tcPr>
            <w:tcW w:w="1276" w:type="dxa"/>
          </w:tcPr>
          <w:p w:rsidR="002B4F22" w:rsidRPr="00747493" w:rsidRDefault="002B4F22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</w:tcPr>
          <w:p w:rsidR="002B4F22" w:rsidRPr="00747493" w:rsidRDefault="002B4F22">
            <w:pPr>
              <w:jc w:val="center"/>
              <w:rPr>
                <w:sz w:val="18"/>
              </w:rPr>
            </w:pPr>
          </w:p>
        </w:tc>
        <w:tc>
          <w:tcPr>
            <w:tcW w:w="1100" w:type="dxa"/>
          </w:tcPr>
          <w:p w:rsidR="002B4F22" w:rsidRPr="00747493" w:rsidRDefault="002B4F2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2B4F22" w:rsidRPr="00747493" w:rsidRDefault="002B4F22">
            <w:pPr>
              <w:jc w:val="center"/>
              <w:rPr>
                <w:sz w:val="18"/>
              </w:rPr>
            </w:pPr>
          </w:p>
        </w:tc>
        <w:tc>
          <w:tcPr>
            <w:tcW w:w="1134" w:type="dxa"/>
          </w:tcPr>
          <w:p w:rsidR="002B4F22" w:rsidRPr="00747493" w:rsidRDefault="002B4F22">
            <w:pPr>
              <w:jc w:val="center"/>
              <w:rPr>
                <w:sz w:val="18"/>
              </w:rPr>
            </w:pPr>
          </w:p>
        </w:tc>
        <w:tc>
          <w:tcPr>
            <w:tcW w:w="1098" w:type="dxa"/>
          </w:tcPr>
          <w:p w:rsidR="002B4F22" w:rsidRPr="00747493" w:rsidRDefault="002B4F22">
            <w:pPr>
              <w:jc w:val="center"/>
              <w:rPr>
                <w:sz w:val="18"/>
              </w:rPr>
            </w:pPr>
          </w:p>
        </w:tc>
      </w:tr>
      <w:tr w:rsidR="002B4F22" w:rsidRPr="00747493" w:rsidTr="00EC1F6B">
        <w:trPr>
          <w:trHeight w:val="257"/>
        </w:trPr>
        <w:tc>
          <w:tcPr>
            <w:tcW w:w="710" w:type="dxa"/>
            <w:vMerge w:val="restart"/>
            <w:tcBorders>
              <w:top w:val="nil"/>
            </w:tcBorders>
          </w:tcPr>
          <w:p w:rsidR="002B4F22" w:rsidRPr="00747493" w:rsidRDefault="002B4F22">
            <w:pPr>
              <w:rPr>
                <w:sz w:val="18"/>
              </w:rPr>
            </w:pPr>
          </w:p>
        </w:tc>
        <w:tc>
          <w:tcPr>
            <w:tcW w:w="2551" w:type="dxa"/>
            <w:vMerge w:val="restart"/>
            <w:tcBorders>
              <w:top w:val="nil"/>
            </w:tcBorders>
          </w:tcPr>
          <w:p w:rsidR="002B4F22" w:rsidRPr="00747493" w:rsidRDefault="00096B79">
            <w:pPr>
              <w:rPr>
                <w:spacing w:val="-18"/>
              </w:rPr>
            </w:pPr>
            <w:r w:rsidRPr="00747493">
              <w:rPr>
                <w:spacing w:val="-18"/>
              </w:rPr>
              <w:t>Предоставление субсидии на антитеррористическую защищенность объектов культуры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 xml:space="preserve">Соисполнитель </w:t>
            </w:r>
          </w:p>
        </w:tc>
        <w:tc>
          <w:tcPr>
            <w:tcW w:w="2126" w:type="dxa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900,00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257"/>
        </w:trPr>
        <w:tc>
          <w:tcPr>
            <w:tcW w:w="710" w:type="dxa"/>
            <w:vMerge/>
            <w:tcBorders>
              <w:top w:val="nil"/>
            </w:tcBorders>
          </w:tcPr>
          <w:p w:rsidR="002B4F22" w:rsidRPr="00747493" w:rsidRDefault="002B4F22"/>
        </w:tc>
        <w:tc>
          <w:tcPr>
            <w:tcW w:w="2551" w:type="dxa"/>
            <w:vMerge/>
            <w:tcBorders>
              <w:top w:val="nil"/>
            </w:tcBorders>
          </w:tcPr>
          <w:p w:rsidR="002B4F22" w:rsidRPr="00747493" w:rsidRDefault="002B4F22"/>
        </w:tc>
        <w:tc>
          <w:tcPr>
            <w:tcW w:w="2551" w:type="dxa"/>
            <w:vMerge w:val="restart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Управление по культуре, туризму, спорту и молодежной политике администрации округа</w:t>
            </w:r>
          </w:p>
        </w:tc>
        <w:tc>
          <w:tcPr>
            <w:tcW w:w="2126" w:type="dxa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Федеральный бюджет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257"/>
        </w:trPr>
        <w:tc>
          <w:tcPr>
            <w:tcW w:w="710" w:type="dxa"/>
            <w:vMerge/>
            <w:tcBorders>
              <w:top w:val="nil"/>
            </w:tcBorders>
          </w:tcPr>
          <w:p w:rsidR="002B4F22" w:rsidRPr="00747493" w:rsidRDefault="002B4F22"/>
        </w:tc>
        <w:tc>
          <w:tcPr>
            <w:tcW w:w="2551" w:type="dxa"/>
            <w:vMerge/>
            <w:tcBorders>
              <w:top w:val="nil"/>
            </w:tcBorders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6"/>
              </w:rPr>
              <w:t>Областной бюджет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899,90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257"/>
        </w:trPr>
        <w:tc>
          <w:tcPr>
            <w:tcW w:w="710" w:type="dxa"/>
            <w:vMerge/>
            <w:tcBorders>
              <w:top w:val="nil"/>
            </w:tcBorders>
          </w:tcPr>
          <w:p w:rsidR="002B4F22" w:rsidRPr="00747493" w:rsidRDefault="002B4F22"/>
        </w:tc>
        <w:tc>
          <w:tcPr>
            <w:tcW w:w="2551" w:type="dxa"/>
            <w:vMerge/>
            <w:tcBorders>
              <w:top w:val="nil"/>
            </w:tcBorders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6"/>
              </w:rPr>
              <w:t>Бюджет округа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0,10</w:t>
            </w:r>
          </w:p>
        </w:tc>
        <w:tc>
          <w:tcPr>
            <w:tcW w:w="1276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178"/>
        </w:trPr>
        <w:tc>
          <w:tcPr>
            <w:tcW w:w="710" w:type="dxa"/>
            <w:vMerge w:val="restart"/>
          </w:tcPr>
          <w:p w:rsidR="002B4F22" w:rsidRPr="00747493" w:rsidRDefault="002B4F22">
            <w:pPr>
              <w:rPr>
                <w:sz w:val="18"/>
              </w:rPr>
            </w:pPr>
          </w:p>
        </w:tc>
        <w:tc>
          <w:tcPr>
            <w:tcW w:w="2551" w:type="dxa"/>
            <w:vMerge w:val="restart"/>
          </w:tcPr>
          <w:p w:rsidR="002B4F22" w:rsidRPr="00747493" w:rsidRDefault="00096B79">
            <w:r w:rsidRPr="00747493">
              <w:rPr>
                <w:spacing w:val="-18"/>
              </w:rPr>
              <w:t>Процессная часть</w:t>
            </w:r>
          </w:p>
          <w:p w:rsidR="002B4F22" w:rsidRPr="00747493" w:rsidRDefault="002B4F22">
            <w:pPr>
              <w:rPr>
                <w:sz w:val="18"/>
              </w:rPr>
            </w:pPr>
          </w:p>
        </w:tc>
        <w:tc>
          <w:tcPr>
            <w:tcW w:w="2551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t>Всего</w:t>
            </w:r>
          </w:p>
          <w:p w:rsidR="002B4F22" w:rsidRPr="00747493" w:rsidRDefault="002B4F22">
            <w:pPr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4914,10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4914,10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4914,10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4914,10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4914,10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4914,10</w:t>
            </w:r>
          </w:p>
        </w:tc>
      </w:tr>
      <w:tr w:rsidR="002B4F22" w:rsidRPr="00747493" w:rsidTr="00EC1F6B">
        <w:trPr>
          <w:trHeight w:val="151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121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</w:tr>
      <w:tr w:rsidR="002B4F22" w:rsidRPr="00747493" w:rsidTr="00EC1F6B">
        <w:trPr>
          <w:trHeight w:val="162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6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3986,00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3986,00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3986,00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3986,00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3986,00</w:t>
            </w:r>
          </w:p>
        </w:tc>
      </w:tr>
      <w:tr w:rsidR="002B4F22" w:rsidRPr="00747493" w:rsidTr="00EC1F6B">
        <w:trPr>
          <w:trHeight w:val="242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6"/>
              </w:rPr>
              <w:t>Иные источники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141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Администрация округа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4838,1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4838,1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4838,1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4838,1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4838,1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4838,1</w:t>
            </w:r>
          </w:p>
        </w:tc>
      </w:tr>
      <w:tr w:rsidR="002B4F22" w:rsidRPr="00747493" w:rsidTr="00EC1F6B">
        <w:trPr>
          <w:trHeight w:val="252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</w:tr>
      <w:tr w:rsidR="002B4F22" w:rsidRPr="00747493" w:rsidTr="00EC1F6B">
        <w:trPr>
          <w:trHeight w:val="262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3910,00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3910,00</w:t>
            </w:r>
          </w:p>
        </w:tc>
        <w:tc>
          <w:tcPr>
            <w:tcW w:w="1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3910,00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3910,00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3910,00</w:t>
            </w:r>
          </w:p>
        </w:tc>
      </w:tr>
      <w:tr w:rsidR="002B4F22" w:rsidRPr="00747493" w:rsidTr="00EC1F6B">
        <w:trPr>
          <w:trHeight w:val="282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Управление образования администрации округа</w:t>
            </w:r>
          </w:p>
          <w:p w:rsidR="002B4F22" w:rsidRPr="00747493" w:rsidRDefault="002B4F22">
            <w:pPr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</w:tr>
      <w:tr w:rsidR="002B4F22" w:rsidRPr="00747493" w:rsidTr="00EC1F6B">
        <w:trPr>
          <w:trHeight w:val="201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</w:tr>
      <w:tr w:rsidR="002B4F22" w:rsidRPr="00747493" w:rsidTr="00EC1F6B">
        <w:trPr>
          <w:trHeight w:val="335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Управление по культуре, туризму, спорту и молодежной политике администрации округа</w:t>
            </w:r>
          </w:p>
          <w:p w:rsidR="001634F4" w:rsidRPr="00747493" w:rsidRDefault="001634F4">
            <w:pPr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26,00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26,00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26,00</w:t>
            </w:r>
          </w:p>
        </w:tc>
      </w:tr>
      <w:tr w:rsidR="002B4F22" w:rsidRPr="00747493" w:rsidTr="00EC1F6B">
        <w:trPr>
          <w:trHeight w:val="368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26,00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26,00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26,00</w:t>
            </w:r>
          </w:p>
        </w:tc>
      </w:tr>
      <w:tr w:rsidR="0063772F" w:rsidRPr="00747493" w:rsidTr="00EC1F6B">
        <w:trPr>
          <w:trHeight w:val="189"/>
        </w:trPr>
        <w:tc>
          <w:tcPr>
            <w:tcW w:w="710" w:type="dxa"/>
            <w:vMerge w:val="restart"/>
          </w:tcPr>
          <w:p w:rsidR="0063772F" w:rsidRPr="00747493" w:rsidRDefault="0063772F" w:rsidP="0063772F">
            <w:pPr>
              <w:rPr>
                <w:sz w:val="18"/>
              </w:rPr>
            </w:pPr>
            <w:r w:rsidRPr="00747493">
              <w:rPr>
                <w:sz w:val="18"/>
              </w:rPr>
              <w:t>1</w:t>
            </w:r>
          </w:p>
        </w:tc>
        <w:tc>
          <w:tcPr>
            <w:tcW w:w="2551" w:type="dxa"/>
            <w:vMerge w:val="restart"/>
          </w:tcPr>
          <w:p w:rsidR="0063772F" w:rsidRPr="00747493" w:rsidRDefault="0063772F" w:rsidP="0063772F">
            <w:pPr>
              <w:rPr>
                <w:sz w:val="18"/>
              </w:rPr>
            </w:pPr>
            <w:r w:rsidRPr="00747493">
              <w:rPr>
                <w:sz w:val="18"/>
              </w:rPr>
              <w:t>Комплекс процессных мероприятий «Профилактика преступлений и иных правонарушений»</w:t>
            </w:r>
          </w:p>
        </w:tc>
        <w:tc>
          <w:tcPr>
            <w:tcW w:w="2551" w:type="dxa"/>
            <w:vMerge w:val="restart"/>
          </w:tcPr>
          <w:p w:rsidR="0063772F" w:rsidRPr="00747493" w:rsidRDefault="0063772F" w:rsidP="0063772F">
            <w:pPr>
              <w:rPr>
                <w:sz w:val="18"/>
              </w:rPr>
            </w:pPr>
            <w:r w:rsidRPr="00747493">
              <w:rPr>
                <w:sz w:val="18"/>
              </w:rPr>
              <w:t>Всего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63772F" w:rsidRPr="00747493" w:rsidRDefault="0063772F" w:rsidP="0063772F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3772F" w:rsidRPr="00747493" w:rsidRDefault="0063772F" w:rsidP="0063772F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4878.1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63772F" w:rsidRPr="00747493" w:rsidRDefault="0063772F" w:rsidP="0063772F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4878.1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 w:rsidR="0063772F" w:rsidRPr="00747493" w:rsidRDefault="0063772F" w:rsidP="0063772F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4878.1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3772F" w:rsidRPr="00747493" w:rsidRDefault="0063772F" w:rsidP="0063772F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4878.1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3772F" w:rsidRPr="00747493" w:rsidRDefault="0063772F" w:rsidP="0063772F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4878.1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63772F" w:rsidRPr="00747493" w:rsidRDefault="0063772F" w:rsidP="0063772F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4878.1</w:t>
            </w:r>
          </w:p>
        </w:tc>
      </w:tr>
      <w:tr w:rsidR="0063772F" w:rsidRPr="00747493" w:rsidTr="00EC1F6B">
        <w:trPr>
          <w:trHeight w:val="235"/>
        </w:trPr>
        <w:tc>
          <w:tcPr>
            <w:tcW w:w="710" w:type="dxa"/>
            <w:vMerge/>
          </w:tcPr>
          <w:p w:rsidR="0063772F" w:rsidRPr="00747493" w:rsidRDefault="0063772F" w:rsidP="0063772F"/>
        </w:tc>
        <w:tc>
          <w:tcPr>
            <w:tcW w:w="2551" w:type="dxa"/>
            <w:vMerge/>
          </w:tcPr>
          <w:p w:rsidR="0063772F" w:rsidRPr="00747493" w:rsidRDefault="0063772F" w:rsidP="0063772F"/>
        </w:tc>
        <w:tc>
          <w:tcPr>
            <w:tcW w:w="2551" w:type="dxa"/>
            <w:vMerge/>
          </w:tcPr>
          <w:p w:rsidR="0063772F" w:rsidRPr="00747493" w:rsidRDefault="0063772F" w:rsidP="0063772F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3772F" w:rsidRPr="00747493" w:rsidRDefault="0063772F" w:rsidP="0063772F">
            <w:pPr>
              <w:rPr>
                <w:sz w:val="18"/>
              </w:rPr>
            </w:pPr>
            <w:r w:rsidRPr="00747493">
              <w:rPr>
                <w:sz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63772F" w:rsidRPr="00747493" w:rsidRDefault="0063772F" w:rsidP="0063772F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63772F" w:rsidRPr="00747493" w:rsidRDefault="0063772F" w:rsidP="0063772F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63772F" w:rsidRPr="00747493" w:rsidRDefault="0063772F" w:rsidP="0063772F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3772F" w:rsidRPr="00747493" w:rsidRDefault="0063772F" w:rsidP="0063772F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3772F" w:rsidRPr="00747493" w:rsidRDefault="0063772F" w:rsidP="0063772F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63772F" w:rsidRPr="00747493" w:rsidRDefault="0063772F" w:rsidP="0063772F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</w:tr>
      <w:tr w:rsidR="0063772F" w:rsidRPr="00747493" w:rsidTr="00EC1F6B">
        <w:trPr>
          <w:trHeight w:val="200"/>
        </w:trPr>
        <w:tc>
          <w:tcPr>
            <w:tcW w:w="710" w:type="dxa"/>
            <w:vMerge/>
          </w:tcPr>
          <w:p w:rsidR="0063772F" w:rsidRPr="00747493" w:rsidRDefault="0063772F" w:rsidP="0063772F"/>
        </w:tc>
        <w:tc>
          <w:tcPr>
            <w:tcW w:w="2551" w:type="dxa"/>
            <w:vMerge/>
          </w:tcPr>
          <w:p w:rsidR="0063772F" w:rsidRPr="00747493" w:rsidRDefault="0063772F" w:rsidP="0063772F"/>
        </w:tc>
        <w:tc>
          <w:tcPr>
            <w:tcW w:w="2551" w:type="dxa"/>
            <w:vMerge/>
          </w:tcPr>
          <w:p w:rsidR="0063772F" w:rsidRPr="00747493" w:rsidRDefault="0063772F" w:rsidP="0063772F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63772F" w:rsidRPr="00747493" w:rsidRDefault="0063772F" w:rsidP="0063772F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63772F" w:rsidRPr="00747493" w:rsidRDefault="0063772F" w:rsidP="0063772F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63772F" w:rsidRPr="00747493" w:rsidRDefault="0063772F" w:rsidP="0063772F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3950,00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63772F" w:rsidRPr="00747493" w:rsidRDefault="0063772F" w:rsidP="0063772F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3950,00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3772F" w:rsidRPr="00747493" w:rsidRDefault="0063772F" w:rsidP="0063772F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3950,00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3772F" w:rsidRPr="00747493" w:rsidRDefault="0063772F" w:rsidP="0063772F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3950,00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63772F" w:rsidRPr="00747493" w:rsidRDefault="0063772F" w:rsidP="0063772F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3950,00</w:t>
            </w:r>
          </w:p>
        </w:tc>
      </w:tr>
      <w:tr w:rsidR="00D13E45" w:rsidRPr="00747493" w:rsidTr="00EC1F6B">
        <w:trPr>
          <w:trHeight w:val="178"/>
        </w:trPr>
        <w:tc>
          <w:tcPr>
            <w:tcW w:w="710" w:type="dxa"/>
            <w:vMerge/>
          </w:tcPr>
          <w:p w:rsidR="00D13E45" w:rsidRPr="00747493" w:rsidRDefault="00D13E45" w:rsidP="00D13E45"/>
        </w:tc>
        <w:tc>
          <w:tcPr>
            <w:tcW w:w="2551" w:type="dxa"/>
            <w:vMerge/>
          </w:tcPr>
          <w:p w:rsidR="00D13E45" w:rsidRPr="00747493" w:rsidRDefault="00D13E45" w:rsidP="00D13E45"/>
        </w:tc>
        <w:tc>
          <w:tcPr>
            <w:tcW w:w="2551" w:type="dxa"/>
            <w:vMerge w:val="restart"/>
            <w:tcBorders>
              <w:top w:val="single" w:sz="4" w:space="0" w:color="000000"/>
            </w:tcBorders>
          </w:tcPr>
          <w:p w:rsidR="00D13E45" w:rsidRPr="00747493" w:rsidRDefault="00D13E45" w:rsidP="00D13E45">
            <w:pPr>
              <w:rPr>
                <w:sz w:val="18"/>
              </w:rPr>
            </w:pPr>
            <w:r w:rsidRPr="00747493">
              <w:rPr>
                <w:sz w:val="18"/>
              </w:rPr>
              <w:t>Администрация округа</w:t>
            </w:r>
          </w:p>
          <w:p w:rsidR="00D13E45" w:rsidRPr="00747493" w:rsidRDefault="00D13E45" w:rsidP="00D13E45">
            <w:pPr>
              <w:rPr>
                <w:sz w:val="18"/>
              </w:rPr>
            </w:pPr>
          </w:p>
          <w:p w:rsidR="00D13E45" w:rsidRPr="00747493" w:rsidRDefault="00D13E45" w:rsidP="00D13E45">
            <w:pPr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13E45" w:rsidRPr="00747493" w:rsidRDefault="00D13E45" w:rsidP="00D13E45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D13E45" w:rsidRPr="00747493" w:rsidRDefault="00D13E45" w:rsidP="00D13E45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4838,10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D13E45" w:rsidRPr="00747493" w:rsidRDefault="00D13E45" w:rsidP="00D13E45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4838,10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D13E45" w:rsidRPr="00747493" w:rsidRDefault="00D13E45" w:rsidP="00D13E45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4838,10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13E45" w:rsidRPr="00747493" w:rsidRDefault="00D13E45" w:rsidP="00D13E45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4838,10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D13E45" w:rsidRPr="00747493" w:rsidRDefault="00D13E45" w:rsidP="00D13E45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4838,10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D13E45" w:rsidRPr="00747493" w:rsidRDefault="00D13E45" w:rsidP="00D13E45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4838,10</w:t>
            </w:r>
          </w:p>
        </w:tc>
      </w:tr>
      <w:tr w:rsidR="002B4F22" w:rsidRPr="00747493" w:rsidTr="00EC1F6B">
        <w:trPr>
          <w:trHeight w:val="249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</w:tr>
      <w:tr w:rsidR="00277AA1" w:rsidRPr="00747493" w:rsidTr="00EC1F6B">
        <w:trPr>
          <w:trHeight w:val="166"/>
        </w:trPr>
        <w:tc>
          <w:tcPr>
            <w:tcW w:w="710" w:type="dxa"/>
            <w:vMerge/>
          </w:tcPr>
          <w:p w:rsidR="00277AA1" w:rsidRPr="00747493" w:rsidRDefault="00277AA1" w:rsidP="00277AA1"/>
        </w:tc>
        <w:tc>
          <w:tcPr>
            <w:tcW w:w="2551" w:type="dxa"/>
            <w:vMerge/>
          </w:tcPr>
          <w:p w:rsidR="00277AA1" w:rsidRPr="00747493" w:rsidRDefault="00277AA1" w:rsidP="00277AA1"/>
        </w:tc>
        <w:tc>
          <w:tcPr>
            <w:tcW w:w="2551" w:type="dxa"/>
            <w:vMerge/>
            <w:tcBorders>
              <w:top w:val="single" w:sz="4" w:space="0" w:color="000000"/>
            </w:tcBorders>
          </w:tcPr>
          <w:p w:rsidR="00277AA1" w:rsidRPr="00747493" w:rsidRDefault="00277AA1" w:rsidP="00277AA1"/>
        </w:tc>
        <w:tc>
          <w:tcPr>
            <w:tcW w:w="2126" w:type="dxa"/>
            <w:tcBorders>
              <w:top w:val="single" w:sz="4" w:space="0" w:color="000000"/>
            </w:tcBorders>
          </w:tcPr>
          <w:p w:rsidR="00277AA1" w:rsidRPr="00747493" w:rsidRDefault="00277AA1" w:rsidP="00277AA1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77AA1" w:rsidRPr="00747493" w:rsidRDefault="00277AA1" w:rsidP="00277AA1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3910,00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77AA1" w:rsidRPr="00747493" w:rsidRDefault="00277AA1" w:rsidP="00277AA1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3910,00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 w:rsidR="00277AA1" w:rsidRPr="00747493" w:rsidRDefault="00277AA1" w:rsidP="00277AA1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3910,00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77AA1" w:rsidRPr="00747493" w:rsidRDefault="00277AA1" w:rsidP="00277AA1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3910,00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77AA1" w:rsidRPr="00747493" w:rsidRDefault="00277AA1" w:rsidP="00277AA1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3910,00</w:t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 w:rsidR="00277AA1" w:rsidRPr="00747493" w:rsidRDefault="00277AA1" w:rsidP="00277AA1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3910,00</w:t>
            </w:r>
          </w:p>
        </w:tc>
      </w:tr>
      <w:tr w:rsidR="002B4F22" w:rsidRPr="00747493" w:rsidTr="00EC1F6B">
        <w:trPr>
          <w:trHeight w:val="304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 w:val="restart"/>
            <w:tcBorders>
              <w:top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Управление образования администрации округа</w:t>
            </w:r>
          </w:p>
          <w:p w:rsidR="002B4F22" w:rsidRPr="00747493" w:rsidRDefault="002B4F22">
            <w:pPr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</w:tr>
      <w:tr w:rsidR="002B4F22" w:rsidRPr="00747493" w:rsidTr="00EC1F6B">
        <w:trPr>
          <w:trHeight w:val="303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</w:tr>
      <w:tr w:rsidR="002B4F22" w:rsidRPr="00747493" w:rsidTr="00EC1F6B">
        <w:trPr>
          <w:trHeight w:val="374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 w:val="restart"/>
            <w:tcBorders>
              <w:top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Управление по культуре, туризму, спорту и молодежной политике администрации округа</w:t>
            </w:r>
          </w:p>
          <w:p w:rsidR="001634F4" w:rsidRPr="00747493" w:rsidRDefault="001634F4">
            <w:pPr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</w:tr>
      <w:tr w:rsidR="002B4F22" w:rsidRPr="00747493" w:rsidTr="00EC1F6B">
        <w:trPr>
          <w:trHeight w:val="443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</w:tr>
      <w:tr w:rsidR="003E4FB6" w:rsidRPr="00747493" w:rsidTr="00EC1F6B">
        <w:trPr>
          <w:trHeight w:val="169"/>
        </w:trPr>
        <w:tc>
          <w:tcPr>
            <w:tcW w:w="710" w:type="dxa"/>
            <w:vMerge w:val="restart"/>
          </w:tcPr>
          <w:p w:rsidR="003E4FB6" w:rsidRPr="00747493" w:rsidRDefault="003E4FB6" w:rsidP="003E4FB6">
            <w:pPr>
              <w:rPr>
                <w:sz w:val="18"/>
              </w:rPr>
            </w:pPr>
            <w:r w:rsidRPr="00747493">
              <w:rPr>
                <w:sz w:val="18"/>
              </w:rPr>
              <w:t>1.1.</w:t>
            </w:r>
          </w:p>
        </w:tc>
        <w:tc>
          <w:tcPr>
            <w:tcW w:w="2551" w:type="dxa"/>
            <w:vMerge w:val="restart"/>
            <w:tcBorders>
              <w:right w:val="single" w:sz="4" w:space="0" w:color="000000"/>
            </w:tcBorders>
          </w:tcPr>
          <w:p w:rsidR="003E4FB6" w:rsidRPr="00747493" w:rsidRDefault="003E4FB6" w:rsidP="003E4FB6">
            <w:pPr>
              <w:rPr>
                <w:sz w:val="18"/>
              </w:rPr>
            </w:pPr>
            <w:r w:rsidRPr="00747493">
              <w:rPr>
                <w:sz w:val="18"/>
              </w:rPr>
              <w:t xml:space="preserve"> Основное мероприятие «Реализация профилактических и пропагандистских мер, </w:t>
            </w:r>
            <w:r w:rsidRPr="00747493">
              <w:rPr>
                <w:sz w:val="18"/>
              </w:rPr>
              <w:lastRenderedPageBreak/>
              <w:t>направленных на культурное, спортивное, нравственное, патриотическое воспитание и правовое просвещение граждан»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</w:tcBorders>
          </w:tcPr>
          <w:p w:rsidR="003E4FB6" w:rsidRPr="00747493" w:rsidRDefault="003E4FB6" w:rsidP="003E4FB6">
            <w:pPr>
              <w:rPr>
                <w:sz w:val="18"/>
              </w:rPr>
            </w:pPr>
            <w:r w:rsidRPr="00747493">
              <w:rPr>
                <w:sz w:val="18"/>
              </w:rPr>
              <w:lastRenderedPageBreak/>
              <w:t xml:space="preserve">Соисполнитель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3E4FB6" w:rsidRPr="00747493" w:rsidRDefault="003E4FB6" w:rsidP="003E4FB6">
            <w:pPr>
              <w:rPr>
                <w:sz w:val="18"/>
              </w:rPr>
            </w:pPr>
            <w:r w:rsidRPr="00747493">
              <w:rPr>
                <w:sz w:val="18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E4FB6" w:rsidRPr="00747493" w:rsidRDefault="003E4FB6" w:rsidP="003E4FB6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3E4FB6" w:rsidRPr="00747493" w:rsidRDefault="003E4FB6" w:rsidP="003E4FB6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 w:rsidR="003E4FB6" w:rsidRPr="00747493" w:rsidRDefault="003E4FB6" w:rsidP="003E4FB6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E4FB6" w:rsidRPr="00747493" w:rsidRDefault="003E4FB6" w:rsidP="003E4FB6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3E4FB6" w:rsidRPr="00747493" w:rsidRDefault="003E4FB6" w:rsidP="003E4FB6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3E4FB6" w:rsidRPr="00747493" w:rsidRDefault="003E4FB6" w:rsidP="003E4FB6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</w:tr>
      <w:tr w:rsidR="002B4F22" w:rsidRPr="00747493" w:rsidTr="00EC1F6B">
        <w:trPr>
          <w:trHeight w:val="471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right w:val="single" w:sz="4" w:space="0" w:color="000000"/>
            </w:tcBorders>
          </w:tcPr>
          <w:p w:rsidR="002B4F22" w:rsidRPr="00747493" w:rsidRDefault="002B4F2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Управление образования администрации округа</w:t>
            </w:r>
          </w:p>
          <w:p w:rsidR="002B4F22" w:rsidRPr="00747493" w:rsidRDefault="002B4F22">
            <w:pPr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</w:tr>
      <w:tr w:rsidR="002B4F22" w:rsidRPr="00747493" w:rsidTr="00EC1F6B">
        <w:trPr>
          <w:trHeight w:val="955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right w:val="single" w:sz="4" w:space="0" w:color="000000"/>
            </w:tcBorders>
          </w:tcPr>
          <w:p w:rsidR="002B4F22" w:rsidRPr="00747493" w:rsidRDefault="002B4F22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Управление по культуре, туризму, спорту и молодежной политике администрации округа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</w:tr>
      <w:tr w:rsidR="0056267D" w:rsidRPr="00747493" w:rsidTr="00EC1F6B">
        <w:trPr>
          <w:trHeight w:val="197"/>
        </w:trPr>
        <w:tc>
          <w:tcPr>
            <w:tcW w:w="710" w:type="dxa"/>
            <w:vMerge w:val="restart"/>
          </w:tcPr>
          <w:p w:rsidR="0056267D" w:rsidRPr="00747493" w:rsidRDefault="0056267D" w:rsidP="0056267D">
            <w:pPr>
              <w:rPr>
                <w:sz w:val="18"/>
              </w:rPr>
            </w:pPr>
            <w:r w:rsidRPr="00747493">
              <w:rPr>
                <w:sz w:val="18"/>
              </w:rPr>
              <w:lastRenderedPageBreak/>
              <w:t>1.2.</w:t>
            </w:r>
          </w:p>
        </w:tc>
        <w:tc>
          <w:tcPr>
            <w:tcW w:w="2551" w:type="dxa"/>
            <w:vMerge w:val="restart"/>
          </w:tcPr>
          <w:p w:rsidR="0056267D" w:rsidRPr="00747493" w:rsidRDefault="0056267D" w:rsidP="0056267D">
            <w:pPr>
              <w:rPr>
                <w:sz w:val="18"/>
              </w:rPr>
            </w:pPr>
            <w:r w:rsidRPr="00747493">
              <w:rPr>
                <w:sz w:val="18"/>
              </w:rPr>
              <w:t>Основное мероприятие  «Профилактика безнадзорности, правонарушений и преступлений несовершеннолетних»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56267D" w:rsidRPr="00747493" w:rsidRDefault="0056267D" w:rsidP="0056267D">
            <w:pPr>
              <w:rPr>
                <w:sz w:val="18"/>
              </w:rPr>
            </w:pPr>
            <w:r w:rsidRPr="00747493">
              <w:rPr>
                <w:sz w:val="18"/>
              </w:rPr>
              <w:t xml:space="preserve">Соисполнитель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6267D" w:rsidRPr="00747493" w:rsidRDefault="0056267D" w:rsidP="0056267D">
            <w:pPr>
              <w:rPr>
                <w:sz w:val="18"/>
              </w:rPr>
            </w:pPr>
            <w:r w:rsidRPr="00747493">
              <w:rPr>
                <w:sz w:val="18"/>
              </w:rPr>
              <w:t>Всего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6267D" w:rsidRPr="00747493" w:rsidRDefault="0056267D" w:rsidP="0056267D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6267D" w:rsidRPr="00747493" w:rsidRDefault="0056267D" w:rsidP="0056267D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 w:rsidR="0056267D" w:rsidRPr="00747493" w:rsidRDefault="0056267D" w:rsidP="0056267D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6267D" w:rsidRPr="00747493" w:rsidRDefault="0056267D" w:rsidP="0056267D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56267D" w:rsidRPr="00747493" w:rsidRDefault="0056267D" w:rsidP="0056267D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56267D" w:rsidRPr="00747493" w:rsidRDefault="0056267D" w:rsidP="0056267D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20,00</w:t>
            </w:r>
          </w:p>
        </w:tc>
      </w:tr>
      <w:tr w:rsidR="002B4F22" w:rsidRPr="00747493" w:rsidTr="00EC1F6B">
        <w:trPr>
          <w:trHeight w:val="457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Управление образования администрации округа</w:t>
            </w:r>
          </w:p>
          <w:p w:rsidR="002B4F22" w:rsidRPr="00747493" w:rsidRDefault="002B4F22">
            <w:pPr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</w:tr>
      <w:tr w:rsidR="002B4F22" w:rsidRPr="00747493" w:rsidTr="00EC1F6B">
        <w:trPr>
          <w:trHeight w:val="360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Управление по культуре, туризму, спорту и молодежной политике администрации округа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</w:tr>
      <w:tr w:rsidR="002B4F22" w:rsidRPr="00747493" w:rsidTr="00EC1F6B">
        <w:trPr>
          <w:trHeight w:val="338"/>
        </w:trPr>
        <w:tc>
          <w:tcPr>
            <w:tcW w:w="710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1.3.</w:t>
            </w:r>
          </w:p>
        </w:tc>
        <w:tc>
          <w:tcPr>
            <w:tcW w:w="2551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Основное мероприятие «Проведение мероприятий, направленных на предупреждение экстремизма и терроризма»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Ответственный исполнитель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</w:tr>
      <w:tr w:rsidR="002B4F22" w:rsidRPr="00747493" w:rsidTr="00EC1F6B">
        <w:trPr>
          <w:trHeight w:val="437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Администрация округа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10,00</w:t>
            </w:r>
          </w:p>
        </w:tc>
      </w:tr>
      <w:tr w:rsidR="002B4F22" w:rsidRPr="00747493" w:rsidTr="00EC1F6B">
        <w:trPr>
          <w:trHeight w:val="368"/>
        </w:trPr>
        <w:tc>
          <w:tcPr>
            <w:tcW w:w="710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1.4.</w:t>
            </w:r>
          </w:p>
        </w:tc>
        <w:tc>
          <w:tcPr>
            <w:tcW w:w="2551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Основное мероприятие «Социальная реабилитация лиц, освободившихся из мест лишения свободы и осужденных без изоляции от общества»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Ответственный исполнитель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</w:tr>
      <w:tr w:rsidR="002B4F22" w:rsidRPr="00747493" w:rsidTr="00EC1F6B">
        <w:trPr>
          <w:trHeight w:val="1032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Администрация округа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</w:tr>
      <w:tr w:rsidR="002B4F22" w:rsidRPr="00747493" w:rsidTr="00EC1F6B">
        <w:trPr>
          <w:trHeight w:val="304"/>
        </w:trPr>
        <w:tc>
          <w:tcPr>
            <w:tcW w:w="710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1.5.</w:t>
            </w:r>
          </w:p>
        </w:tc>
        <w:tc>
          <w:tcPr>
            <w:tcW w:w="2551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Основное мероприятие «Обеспечение охраны общественного порядка с участием народных дружин»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</w:tr>
      <w:tr w:rsidR="002B4F22" w:rsidRPr="00747493" w:rsidTr="00EC1F6B">
        <w:trPr>
          <w:trHeight w:val="720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Администрация округа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50,00</w:t>
            </w:r>
          </w:p>
        </w:tc>
      </w:tr>
      <w:tr w:rsidR="002B4F22" w:rsidRPr="00747493" w:rsidTr="00EC1F6B">
        <w:trPr>
          <w:trHeight w:val="298"/>
        </w:trPr>
        <w:tc>
          <w:tcPr>
            <w:tcW w:w="710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1.6.</w:t>
            </w:r>
          </w:p>
        </w:tc>
        <w:tc>
          <w:tcPr>
            <w:tcW w:w="2551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Основное мероприятие «Осуществление отдельных государственных полномочий в сфере административных отношений»</w:t>
            </w:r>
          </w:p>
          <w:p w:rsidR="001634F4" w:rsidRPr="00747493" w:rsidRDefault="001634F4">
            <w:pPr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</w:tr>
      <w:tr w:rsidR="002B4F22" w:rsidRPr="00747493" w:rsidTr="00EC1F6B">
        <w:trPr>
          <w:trHeight w:val="240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 w:val="restart"/>
            <w:tcBorders>
              <w:top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Администрация округа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928,10</w:t>
            </w:r>
          </w:p>
        </w:tc>
      </w:tr>
      <w:tr w:rsidR="002B4F22" w:rsidRPr="00747493" w:rsidTr="00EC1F6B">
        <w:trPr>
          <w:trHeight w:val="885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0,00</w:t>
            </w:r>
          </w:p>
        </w:tc>
      </w:tr>
      <w:tr w:rsidR="002B4F22" w:rsidRPr="00747493" w:rsidTr="00EC1F6B">
        <w:trPr>
          <w:trHeight w:val="263"/>
        </w:trPr>
        <w:tc>
          <w:tcPr>
            <w:tcW w:w="710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1.7.</w:t>
            </w:r>
            <w:bookmarkStart w:id="1" w:name="_GoBack"/>
            <w:bookmarkEnd w:id="1"/>
          </w:p>
        </w:tc>
        <w:tc>
          <w:tcPr>
            <w:tcW w:w="2551" w:type="dxa"/>
            <w:vMerge w:val="restart"/>
          </w:tcPr>
          <w:p w:rsidR="002B4F22" w:rsidRPr="00747493" w:rsidRDefault="00096B79">
            <w:pPr>
              <w:pStyle w:val="aff6"/>
              <w:rPr>
                <w:sz w:val="18"/>
              </w:rPr>
            </w:pPr>
            <w:r w:rsidRPr="00747493">
              <w:rPr>
                <w:sz w:val="18"/>
              </w:rPr>
              <w:t xml:space="preserve">Основное мероприятие «Обеспечение деятельности единой дежурно-диспетчерской службы </w:t>
            </w:r>
            <w:proofErr w:type="spellStart"/>
            <w:r w:rsidRPr="00747493">
              <w:rPr>
                <w:sz w:val="18"/>
              </w:rPr>
              <w:t>Устюженского</w:t>
            </w:r>
            <w:proofErr w:type="spellEnd"/>
            <w:r w:rsidRPr="00747493">
              <w:rPr>
                <w:sz w:val="18"/>
              </w:rPr>
              <w:t xml:space="preserve"> муниципального округа (далее – ЕДДС)»</w:t>
            </w:r>
          </w:p>
          <w:p w:rsidR="002B4F22" w:rsidRPr="00747493" w:rsidRDefault="002B4F22">
            <w:pPr>
              <w:rPr>
                <w:sz w:val="1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Ответственный исполнитель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3845,00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3845,00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3845,00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3845,00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3845,00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3845,00</w:t>
            </w:r>
          </w:p>
        </w:tc>
      </w:tr>
      <w:tr w:rsidR="002B4F22" w:rsidRPr="00747493" w:rsidTr="00EC1F6B">
        <w:trPr>
          <w:trHeight w:val="762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Администрация округа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3845,00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3845,00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3845,00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3845,00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3845,00</w:t>
            </w:r>
          </w:p>
        </w:tc>
        <w:tc>
          <w:tcPr>
            <w:tcW w:w="1098" w:type="dxa"/>
            <w:tcBorders>
              <w:top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3845,00</w:t>
            </w:r>
          </w:p>
        </w:tc>
      </w:tr>
      <w:tr w:rsidR="002B4F22" w:rsidRPr="00747493" w:rsidTr="00EC1F6B">
        <w:trPr>
          <w:trHeight w:val="247"/>
        </w:trPr>
        <w:tc>
          <w:tcPr>
            <w:tcW w:w="710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lastRenderedPageBreak/>
              <w:t>2</w:t>
            </w:r>
          </w:p>
        </w:tc>
        <w:tc>
          <w:tcPr>
            <w:tcW w:w="2551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Комплекс процессных мероприятий «Безопасность дорожного движения»</w:t>
            </w:r>
          </w:p>
        </w:tc>
        <w:tc>
          <w:tcPr>
            <w:tcW w:w="2551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</w:t>
            </w:r>
          </w:p>
          <w:p w:rsidR="002B4F22" w:rsidRPr="00747493" w:rsidRDefault="002B4F22">
            <w:pPr>
              <w:rPr>
                <w:sz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098" w:type="dxa"/>
            <w:tcBorders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</w:tr>
      <w:tr w:rsidR="002B4F22" w:rsidRPr="00747493" w:rsidTr="00EC1F6B">
        <w:trPr>
          <w:trHeight w:val="207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</w:tr>
      <w:tr w:rsidR="002B4F22" w:rsidRPr="00747493" w:rsidTr="00EC1F6B">
        <w:trPr>
          <w:trHeight w:val="180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Управление образования администрации округа</w:t>
            </w:r>
          </w:p>
          <w:p w:rsidR="002B4F22" w:rsidRPr="00747493" w:rsidRDefault="002B4F22">
            <w:pPr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</w:tr>
      <w:tr w:rsidR="002B4F22" w:rsidRPr="00747493" w:rsidTr="00EC1F6B">
        <w:trPr>
          <w:trHeight w:val="329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30,00</w:t>
            </w:r>
          </w:p>
        </w:tc>
      </w:tr>
      <w:tr w:rsidR="002B4F22" w:rsidRPr="00747493" w:rsidTr="00EC1F6B">
        <w:trPr>
          <w:trHeight w:val="297"/>
        </w:trPr>
        <w:tc>
          <w:tcPr>
            <w:tcW w:w="710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2.1.</w:t>
            </w:r>
          </w:p>
        </w:tc>
        <w:tc>
          <w:tcPr>
            <w:tcW w:w="2551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Основное мероприятие «Предупреждение опасного поведения участников дорожного движения путем организации и проведения профилактических мероприятий и их информационно-пропагандистское сопровождение»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Соисполнитель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25,00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25,00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25,00</w:t>
            </w:r>
          </w:p>
        </w:tc>
      </w:tr>
      <w:tr w:rsidR="002B4F22" w:rsidRPr="00747493" w:rsidTr="00EC1F6B">
        <w:trPr>
          <w:trHeight w:val="1966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Управление образования администрации округа</w:t>
            </w:r>
          </w:p>
          <w:p w:rsidR="002B4F22" w:rsidRPr="00747493" w:rsidRDefault="002B4F22">
            <w:pPr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25,00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25,00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25,00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25,00</w:t>
            </w:r>
          </w:p>
        </w:tc>
      </w:tr>
      <w:tr w:rsidR="002B4F22" w:rsidRPr="00747493" w:rsidTr="00EC1F6B">
        <w:trPr>
          <w:trHeight w:val="283"/>
        </w:trPr>
        <w:tc>
          <w:tcPr>
            <w:tcW w:w="710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2.2.</w:t>
            </w:r>
          </w:p>
        </w:tc>
        <w:tc>
          <w:tcPr>
            <w:tcW w:w="2551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Основное мероприятие «Совершенствование материально-технической базы муниципальных образовательных организаций округа, реализующих образовательные программы по изучению правил дорожного движения»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Соисполнитель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</w:tr>
      <w:tr w:rsidR="002B4F22" w:rsidRPr="00747493" w:rsidTr="00747493">
        <w:trPr>
          <w:trHeight w:val="1826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Управление образования администрации округа</w:t>
            </w:r>
          </w:p>
          <w:p w:rsidR="002B4F22" w:rsidRPr="00747493" w:rsidRDefault="002B4F22">
            <w:pPr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5,00</w:t>
            </w:r>
          </w:p>
        </w:tc>
      </w:tr>
      <w:tr w:rsidR="002B4F22" w:rsidRPr="00747493" w:rsidTr="00EC1F6B">
        <w:trPr>
          <w:trHeight w:val="194"/>
        </w:trPr>
        <w:tc>
          <w:tcPr>
            <w:tcW w:w="710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3</w:t>
            </w:r>
          </w:p>
        </w:tc>
        <w:tc>
          <w:tcPr>
            <w:tcW w:w="2551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Комплекс процессных мероприятий «Противодействие незаконному обороту наркотиков, снижение масштабов злоупотребления алкогольной продукцией, профилактика алкоголизма и наркомании»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</w:t>
            </w:r>
          </w:p>
          <w:p w:rsidR="002B4F22" w:rsidRPr="00747493" w:rsidRDefault="002B4F22">
            <w:pPr>
              <w:rPr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6,00</w:t>
            </w:r>
          </w:p>
        </w:tc>
      </w:tr>
      <w:tr w:rsidR="002B4F22" w:rsidRPr="00747493" w:rsidTr="00EC1F6B">
        <w:trPr>
          <w:trHeight w:val="206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6,00</w:t>
            </w:r>
          </w:p>
        </w:tc>
      </w:tr>
      <w:tr w:rsidR="002B4F22" w:rsidRPr="00747493" w:rsidTr="00EC1F6B">
        <w:trPr>
          <w:trHeight w:val="249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>
            <w:pPr>
              <w:rPr>
                <w:sz w:val="18"/>
              </w:rPr>
            </w:pPr>
          </w:p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Управление по культуре, туризму, спорту и молодежной политике администрации округа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6,00</w:t>
            </w:r>
          </w:p>
        </w:tc>
      </w:tr>
      <w:tr w:rsidR="002B4F22" w:rsidRPr="00747493" w:rsidTr="00EC1F6B">
        <w:trPr>
          <w:trHeight w:val="1578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2B4F22"/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</w:pPr>
            <w:r w:rsidRPr="00747493">
              <w:rPr>
                <w:sz w:val="18"/>
              </w:rPr>
              <w:t>6,00</w:t>
            </w:r>
          </w:p>
        </w:tc>
      </w:tr>
      <w:tr w:rsidR="002B4F22" w:rsidRPr="00747493" w:rsidTr="00EC1F6B">
        <w:trPr>
          <w:trHeight w:val="166"/>
        </w:trPr>
        <w:tc>
          <w:tcPr>
            <w:tcW w:w="710" w:type="dxa"/>
            <w:vMerge w:val="restart"/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3.1.</w:t>
            </w:r>
          </w:p>
        </w:tc>
        <w:tc>
          <w:tcPr>
            <w:tcW w:w="2551" w:type="dxa"/>
            <w:vMerge w:val="restart"/>
          </w:tcPr>
          <w:p w:rsidR="002B4F22" w:rsidRPr="00747493" w:rsidRDefault="00096B79" w:rsidP="00747493">
            <w:pPr>
              <w:pStyle w:val="aff2"/>
            </w:pPr>
            <w:r w:rsidRPr="00747493">
              <w:rPr>
                <w:sz w:val="18"/>
              </w:rPr>
              <w:t xml:space="preserve">Основное мероприятие «Реализация  мероприятий и информационное обеспечение деятельности по </w:t>
            </w:r>
            <w:proofErr w:type="spellStart"/>
            <w:r w:rsidRPr="00747493">
              <w:rPr>
                <w:sz w:val="18"/>
              </w:rPr>
              <w:t>противо</w:t>
            </w:r>
            <w:r w:rsidR="00747493">
              <w:rPr>
                <w:sz w:val="18"/>
              </w:rPr>
              <w:t>-</w:t>
            </w:r>
            <w:r w:rsidRPr="00747493">
              <w:rPr>
                <w:sz w:val="18"/>
              </w:rPr>
              <w:t>действию</w:t>
            </w:r>
            <w:proofErr w:type="spellEnd"/>
            <w:r w:rsidRPr="00747493">
              <w:rPr>
                <w:sz w:val="18"/>
              </w:rPr>
              <w:t xml:space="preserve"> незаконному </w:t>
            </w:r>
            <w:proofErr w:type="spellStart"/>
            <w:r w:rsidR="00747493">
              <w:rPr>
                <w:sz w:val="18"/>
              </w:rPr>
              <w:t>обор</w:t>
            </w:r>
            <w:proofErr w:type="gramStart"/>
            <w:r w:rsidR="00747493">
              <w:rPr>
                <w:sz w:val="18"/>
              </w:rPr>
              <w:t>о</w:t>
            </w:r>
            <w:proofErr w:type="spellEnd"/>
            <w:r w:rsidR="00747493">
              <w:rPr>
                <w:sz w:val="18"/>
              </w:rPr>
              <w:t>-</w:t>
            </w:r>
            <w:proofErr w:type="gramEnd"/>
            <w:r w:rsidR="00747493">
              <w:rPr>
                <w:sz w:val="18"/>
              </w:rPr>
              <w:t xml:space="preserve"> </w:t>
            </w:r>
            <w:r w:rsidRPr="00747493">
              <w:rPr>
                <w:sz w:val="18"/>
              </w:rPr>
              <w:t xml:space="preserve">ту наркотиков и </w:t>
            </w:r>
            <w:proofErr w:type="spellStart"/>
            <w:r w:rsidR="00747493">
              <w:rPr>
                <w:sz w:val="18"/>
              </w:rPr>
              <w:t>п</w:t>
            </w:r>
            <w:r w:rsidRPr="00747493">
              <w:rPr>
                <w:sz w:val="18"/>
              </w:rPr>
              <w:t>рофилакти</w:t>
            </w:r>
            <w:r w:rsidR="00747493">
              <w:rPr>
                <w:sz w:val="18"/>
              </w:rPr>
              <w:t>-</w:t>
            </w:r>
            <w:r w:rsidRPr="00747493">
              <w:rPr>
                <w:sz w:val="18"/>
              </w:rPr>
              <w:t>ке</w:t>
            </w:r>
            <w:proofErr w:type="spellEnd"/>
            <w:r w:rsidRPr="00747493">
              <w:rPr>
                <w:sz w:val="18"/>
              </w:rPr>
              <w:t xml:space="preserve"> злоупотребления </w:t>
            </w:r>
            <w:proofErr w:type="spellStart"/>
            <w:r w:rsidRPr="00747493">
              <w:rPr>
                <w:sz w:val="18"/>
              </w:rPr>
              <w:t>наркоти</w:t>
            </w:r>
            <w:r w:rsidR="00747493">
              <w:rPr>
                <w:sz w:val="18"/>
              </w:rPr>
              <w:t>-</w:t>
            </w:r>
            <w:r w:rsidRPr="00747493">
              <w:rPr>
                <w:sz w:val="18"/>
              </w:rPr>
              <w:t>ческих</w:t>
            </w:r>
            <w:proofErr w:type="spellEnd"/>
            <w:r w:rsidRPr="00747493">
              <w:rPr>
                <w:sz w:val="18"/>
              </w:rPr>
              <w:t xml:space="preserve"> средств и алкоголя»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Соисполнитель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Всего, в том числе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6,00</w:t>
            </w:r>
          </w:p>
        </w:tc>
      </w:tr>
      <w:tr w:rsidR="002B4F22" w:rsidRPr="00747493" w:rsidTr="00EC1F6B">
        <w:trPr>
          <w:trHeight w:val="149"/>
        </w:trPr>
        <w:tc>
          <w:tcPr>
            <w:tcW w:w="710" w:type="dxa"/>
            <w:vMerge/>
          </w:tcPr>
          <w:p w:rsidR="002B4F22" w:rsidRPr="00747493" w:rsidRDefault="002B4F22"/>
        </w:tc>
        <w:tc>
          <w:tcPr>
            <w:tcW w:w="2551" w:type="dxa"/>
            <w:vMerge/>
          </w:tcPr>
          <w:p w:rsidR="002B4F22" w:rsidRPr="00747493" w:rsidRDefault="002B4F22"/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Управление по культуре, туризму, спорту и молодежной политике администрации округа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rPr>
                <w:sz w:val="18"/>
              </w:rPr>
            </w:pPr>
            <w:r w:rsidRPr="00747493">
              <w:rPr>
                <w:sz w:val="18"/>
              </w:rPr>
              <w:t>Бюджет округа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6,00</w:t>
            </w:r>
          </w:p>
        </w:tc>
        <w:tc>
          <w:tcPr>
            <w:tcW w:w="1098" w:type="dxa"/>
            <w:tcBorders>
              <w:top w:val="single" w:sz="4" w:space="0" w:color="000000"/>
              <w:bottom w:val="single" w:sz="4" w:space="0" w:color="000000"/>
            </w:tcBorders>
          </w:tcPr>
          <w:p w:rsidR="002B4F22" w:rsidRPr="00747493" w:rsidRDefault="00096B79">
            <w:pPr>
              <w:jc w:val="center"/>
              <w:rPr>
                <w:sz w:val="18"/>
              </w:rPr>
            </w:pPr>
            <w:r w:rsidRPr="00747493">
              <w:rPr>
                <w:sz w:val="18"/>
              </w:rPr>
              <w:t>6,00</w:t>
            </w:r>
          </w:p>
        </w:tc>
      </w:tr>
    </w:tbl>
    <w:p w:rsidR="002B4F22" w:rsidRDefault="002B4F22">
      <w:pPr>
        <w:pStyle w:val="aff2"/>
        <w:jc w:val="right"/>
      </w:pPr>
    </w:p>
    <w:p w:rsidR="002B4F22" w:rsidRDefault="002B4F22">
      <w:pPr>
        <w:pStyle w:val="aff2"/>
        <w:jc w:val="right"/>
      </w:pPr>
    </w:p>
    <w:p w:rsidR="002B4F22" w:rsidRDefault="002B4F22">
      <w:pPr>
        <w:pStyle w:val="aff2"/>
        <w:jc w:val="right"/>
      </w:pPr>
    </w:p>
    <w:p w:rsidR="002B4F22" w:rsidRDefault="002B4F22">
      <w:pPr>
        <w:pStyle w:val="aff2"/>
        <w:jc w:val="right"/>
      </w:pPr>
    </w:p>
    <w:p w:rsidR="002B4F22" w:rsidRDefault="002B4F22">
      <w:pPr>
        <w:pStyle w:val="aff2"/>
        <w:jc w:val="right"/>
      </w:pPr>
    </w:p>
    <w:p w:rsidR="002B4F22" w:rsidRDefault="002B4F22">
      <w:pPr>
        <w:pStyle w:val="aff2"/>
        <w:jc w:val="right"/>
      </w:pPr>
    </w:p>
    <w:p w:rsidR="002B4F22" w:rsidRDefault="002B4F22">
      <w:pPr>
        <w:pStyle w:val="aff2"/>
        <w:jc w:val="right"/>
      </w:pPr>
    </w:p>
    <w:p w:rsidR="002B4F22" w:rsidRDefault="002B4F22">
      <w:pPr>
        <w:pStyle w:val="aff2"/>
        <w:jc w:val="right"/>
      </w:pPr>
    </w:p>
    <w:p w:rsidR="002B4F22" w:rsidRDefault="002B4F22">
      <w:pPr>
        <w:pStyle w:val="aff2"/>
        <w:jc w:val="right"/>
      </w:pPr>
    </w:p>
    <w:p w:rsidR="002B4F22" w:rsidRDefault="002B4F22">
      <w:pPr>
        <w:pStyle w:val="aff2"/>
        <w:jc w:val="right"/>
      </w:pPr>
    </w:p>
    <w:p w:rsidR="002B4F22" w:rsidRDefault="002B4F22">
      <w:pPr>
        <w:jc w:val="center"/>
        <w:rPr>
          <w:b/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ind w:firstLine="540"/>
        <w:jc w:val="both"/>
        <w:rPr>
          <w:color w:val="FF0000"/>
        </w:rPr>
      </w:pPr>
    </w:p>
    <w:p w:rsidR="002B4F22" w:rsidRDefault="002B4F22">
      <w:pPr>
        <w:ind w:firstLine="540"/>
        <w:jc w:val="both"/>
        <w:rPr>
          <w:color w:val="FF0000"/>
        </w:rPr>
      </w:pPr>
    </w:p>
    <w:p w:rsidR="002B4F22" w:rsidRDefault="002B4F22">
      <w:pPr>
        <w:ind w:firstLine="540"/>
        <w:jc w:val="both"/>
        <w:rPr>
          <w:color w:val="FF0000"/>
        </w:rPr>
      </w:pPr>
    </w:p>
    <w:p w:rsidR="002B4F22" w:rsidRDefault="002B4F22">
      <w:pPr>
        <w:ind w:firstLine="540"/>
        <w:jc w:val="both"/>
        <w:rPr>
          <w:color w:val="FF0000"/>
        </w:rPr>
      </w:pPr>
    </w:p>
    <w:p w:rsidR="002B4F22" w:rsidRDefault="002B4F22">
      <w:pPr>
        <w:ind w:firstLine="540"/>
        <w:jc w:val="both"/>
        <w:rPr>
          <w:color w:val="FF0000"/>
        </w:rPr>
      </w:pPr>
    </w:p>
    <w:p w:rsidR="002B4F22" w:rsidRDefault="002B4F22">
      <w:pPr>
        <w:ind w:firstLine="540"/>
        <w:jc w:val="both"/>
        <w:rPr>
          <w:color w:val="FF0000"/>
        </w:rPr>
      </w:pPr>
    </w:p>
    <w:p w:rsidR="002B4F22" w:rsidRDefault="002B4F22">
      <w:pPr>
        <w:ind w:firstLine="540"/>
        <w:jc w:val="both"/>
        <w:rPr>
          <w:color w:val="FF0000"/>
        </w:rPr>
      </w:pPr>
    </w:p>
    <w:p w:rsidR="002B4F22" w:rsidRDefault="002B4F22">
      <w:pPr>
        <w:ind w:firstLine="540"/>
        <w:jc w:val="both"/>
        <w:rPr>
          <w:color w:val="FF0000"/>
        </w:rPr>
      </w:pPr>
    </w:p>
    <w:p w:rsidR="002B4F22" w:rsidRDefault="002B4F22">
      <w:pPr>
        <w:ind w:firstLine="540"/>
        <w:jc w:val="both"/>
        <w:rPr>
          <w:color w:val="FF0000"/>
        </w:rPr>
      </w:pPr>
    </w:p>
    <w:p w:rsidR="002B4F22" w:rsidRDefault="002B4F22">
      <w:pPr>
        <w:ind w:firstLine="540"/>
        <w:jc w:val="both"/>
        <w:rPr>
          <w:color w:val="FF0000"/>
        </w:rPr>
      </w:pPr>
    </w:p>
    <w:p w:rsidR="002B4F22" w:rsidRDefault="002B4F22">
      <w:pPr>
        <w:ind w:firstLine="540"/>
        <w:jc w:val="both"/>
        <w:rPr>
          <w:color w:val="FF0000"/>
        </w:rPr>
      </w:pPr>
    </w:p>
    <w:p w:rsidR="002B4F22" w:rsidRDefault="002B4F22">
      <w:pPr>
        <w:ind w:firstLine="540"/>
        <w:jc w:val="both"/>
        <w:rPr>
          <w:color w:val="FF0000"/>
        </w:rPr>
      </w:pPr>
    </w:p>
    <w:p w:rsidR="002B4F22" w:rsidRDefault="002B4F22">
      <w:pPr>
        <w:outlineLvl w:val="2"/>
        <w:rPr>
          <w:sz w:val="28"/>
        </w:rPr>
      </w:pPr>
    </w:p>
    <w:p w:rsidR="002B4F22" w:rsidRDefault="002B4F22">
      <w:pPr>
        <w:outlineLvl w:val="2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ind w:left="12744"/>
        <w:rPr>
          <w:sz w:val="28"/>
        </w:rPr>
      </w:pPr>
    </w:p>
    <w:p w:rsidR="002B4F22" w:rsidRDefault="002B4F22">
      <w:pPr>
        <w:ind w:left="12744"/>
        <w:rPr>
          <w:sz w:val="28"/>
        </w:rPr>
      </w:pPr>
    </w:p>
    <w:p w:rsidR="002B4F22" w:rsidRDefault="002B4F22">
      <w:pPr>
        <w:ind w:left="12744"/>
        <w:rPr>
          <w:sz w:val="28"/>
        </w:rPr>
      </w:pPr>
    </w:p>
    <w:p w:rsidR="002B4F22" w:rsidRDefault="002B4F22">
      <w:pPr>
        <w:ind w:left="12744"/>
        <w:rPr>
          <w:sz w:val="28"/>
        </w:rPr>
      </w:pPr>
    </w:p>
    <w:p w:rsidR="002B4F22" w:rsidRDefault="002B4F22">
      <w:pPr>
        <w:ind w:left="12744"/>
        <w:rPr>
          <w:sz w:val="28"/>
        </w:rPr>
      </w:pPr>
    </w:p>
    <w:p w:rsidR="002B4F22" w:rsidRDefault="002B4F22">
      <w:pPr>
        <w:ind w:left="12744"/>
        <w:rPr>
          <w:sz w:val="28"/>
        </w:rPr>
      </w:pPr>
    </w:p>
    <w:p w:rsidR="002B4F22" w:rsidRDefault="002B4F22">
      <w:pPr>
        <w:ind w:left="12744"/>
        <w:rPr>
          <w:sz w:val="28"/>
        </w:rPr>
      </w:pPr>
    </w:p>
    <w:p w:rsidR="002B4F22" w:rsidRDefault="002B4F22">
      <w:pPr>
        <w:ind w:left="12744"/>
        <w:rPr>
          <w:sz w:val="28"/>
        </w:rPr>
      </w:pPr>
    </w:p>
    <w:p w:rsidR="002B4F22" w:rsidRDefault="002B4F22">
      <w:pPr>
        <w:ind w:left="12744"/>
        <w:rPr>
          <w:sz w:val="28"/>
        </w:rPr>
      </w:pPr>
    </w:p>
    <w:p w:rsidR="002B4F22" w:rsidRDefault="002B4F22">
      <w:pPr>
        <w:ind w:left="12744"/>
        <w:rPr>
          <w:sz w:val="28"/>
        </w:rPr>
      </w:pPr>
    </w:p>
    <w:p w:rsidR="002B4F22" w:rsidRDefault="002B4F22">
      <w:pPr>
        <w:ind w:left="12744"/>
        <w:rPr>
          <w:sz w:val="28"/>
        </w:rPr>
      </w:pPr>
    </w:p>
    <w:p w:rsidR="002B4F22" w:rsidRDefault="002B4F22">
      <w:pPr>
        <w:ind w:left="12744"/>
        <w:rPr>
          <w:sz w:val="28"/>
        </w:rPr>
      </w:pPr>
    </w:p>
    <w:p w:rsidR="002B4F22" w:rsidRDefault="002B4F22">
      <w:pPr>
        <w:ind w:left="12744"/>
        <w:rPr>
          <w:sz w:val="28"/>
        </w:rPr>
      </w:pPr>
    </w:p>
    <w:p w:rsidR="002B4F22" w:rsidRDefault="002B4F22">
      <w:pPr>
        <w:ind w:left="12744"/>
        <w:rPr>
          <w:sz w:val="28"/>
        </w:rPr>
      </w:pPr>
    </w:p>
    <w:p w:rsidR="002B4F22" w:rsidRDefault="002B4F22">
      <w:pPr>
        <w:ind w:left="12744"/>
        <w:rPr>
          <w:sz w:val="28"/>
        </w:rPr>
      </w:pPr>
    </w:p>
    <w:p w:rsidR="002B4F22" w:rsidRDefault="002B4F22">
      <w:pPr>
        <w:ind w:left="12744"/>
        <w:rPr>
          <w:sz w:val="28"/>
        </w:rPr>
      </w:pPr>
    </w:p>
    <w:p w:rsidR="002B4F22" w:rsidRDefault="002B4F22">
      <w:pPr>
        <w:ind w:left="12744"/>
        <w:rPr>
          <w:sz w:val="28"/>
        </w:rPr>
      </w:pPr>
    </w:p>
    <w:p w:rsidR="002B4F22" w:rsidRDefault="002B4F22">
      <w:pPr>
        <w:ind w:left="12744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jc w:val="right"/>
        <w:rPr>
          <w:sz w:val="28"/>
        </w:rPr>
      </w:pPr>
    </w:p>
    <w:p w:rsidR="002B4F22" w:rsidRDefault="002B4F22">
      <w:pPr>
        <w:pStyle w:val="aff2"/>
        <w:ind w:firstLine="540"/>
        <w:jc w:val="both"/>
        <w:rPr>
          <w:color w:val="FF0000"/>
          <w:sz w:val="20"/>
        </w:rPr>
      </w:pPr>
    </w:p>
    <w:p w:rsidR="002B4F22" w:rsidRDefault="002B4F22">
      <w:pPr>
        <w:pStyle w:val="aff2"/>
        <w:ind w:firstLine="540"/>
        <w:jc w:val="both"/>
        <w:rPr>
          <w:color w:val="FF0000"/>
          <w:sz w:val="20"/>
        </w:rPr>
      </w:pPr>
    </w:p>
    <w:p w:rsidR="002B4F22" w:rsidRDefault="002B4F22">
      <w:pPr>
        <w:pStyle w:val="aff2"/>
        <w:ind w:firstLine="540"/>
        <w:jc w:val="both"/>
        <w:rPr>
          <w:color w:val="FF0000"/>
          <w:sz w:val="20"/>
        </w:rPr>
      </w:pPr>
    </w:p>
    <w:p w:rsidR="002B4F22" w:rsidRDefault="002B4F22">
      <w:pPr>
        <w:pStyle w:val="aff2"/>
        <w:ind w:firstLine="540"/>
        <w:jc w:val="both"/>
        <w:rPr>
          <w:color w:val="FF0000"/>
          <w:sz w:val="20"/>
        </w:rPr>
      </w:pPr>
    </w:p>
    <w:p w:rsidR="002B4F22" w:rsidRDefault="002B4F22">
      <w:pPr>
        <w:pStyle w:val="aff2"/>
        <w:ind w:firstLine="540"/>
        <w:jc w:val="both"/>
        <w:rPr>
          <w:color w:val="FF0000"/>
          <w:sz w:val="20"/>
        </w:rPr>
      </w:pPr>
    </w:p>
    <w:p w:rsidR="002B4F22" w:rsidRDefault="002B4F22">
      <w:pPr>
        <w:pStyle w:val="aff2"/>
        <w:ind w:firstLine="540"/>
        <w:jc w:val="both"/>
        <w:rPr>
          <w:color w:val="FF0000"/>
          <w:sz w:val="20"/>
        </w:rPr>
      </w:pPr>
    </w:p>
    <w:p w:rsidR="002B4F22" w:rsidRDefault="002B4F22">
      <w:pPr>
        <w:pStyle w:val="aff2"/>
        <w:ind w:firstLine="540"/>
        <w:jc w:val="both"/>
        <w:rPr>
          <w:color w:val="FF0000"/>
          <w:sz w:val="20"/>
        </w:rPr>
      </w:pPr>
    </w:p>
    <w:p w:rsidR="002B4F22" w:rsidRDefault="002B4F22">
      <w:pPr>
        <w:pStyle w:val="aff2"/>
        <w:ind w:firstLine="540"/>
        <w:jc w:val="both"/>
        <w:rPr>
          <w:color w:val="FF0000"/>
          <w:sz w:val="20"/>
        </w:rPr>
      </w:pPr>
    </w:p>
    <w:p w:rsidR="002B4F22" w:rsidRDefault="002B4F22">
      <w:pPr>
        <w:pStyle w:val="aff2"/>
        <w:jc w:val="right"/>
        <w:rPr>
          <w:sz w:val="28"/>
        </w:rPr>
      </w:pPr>
    </w:p>
    <w:p w:rsidR="002B4F22" w:rsidRDefault="002B4F22">
      <w:pPr>
        <w:pStyle w:val="aff2"/>
        <w:jc w:val="right"/>
        <w:rPr>
          <w:sz w:val="28"/>
        </w:rPr>
      </w:pPr>
    </w:p>
    <w:p w:rsidR="002B4F22" w:rsidRDefault="002B4F22">
      <w:pPr>
        <w:sectPr w:rsidR="002B4F22">
          <w:footerReference w:type="default" r:id="rId18"/>
          <w:pgSz w:w="16838" w:h="11906" w:orient="landscape"/>
          <w:pgMar w:top="1135" w:right="1134" w:bottom="180" w:left="1134" w:header="720" w:footer="720" w:gutter="0"/>
          <w:cols w:space="720"/>
        </w:sectPr>
      </w:pPr>
    </w:p>
    <w:p w:rsidR="002B4F22" w:rsidRDefault="002B4F22">
      <w:pPr>
        <w:sectPr w:rsidR="002B4F22">
          <w:footerReference w:type="default" r:id="rId19"/>
          <w:pgSz w:w="11906" w:h="16838"/>
          <w:pgMar w:top="1134" w:right="567" w:bottom="1134" w:left="1701" w:header="720" w:footer="720" w:gutter="0"/>
          <w:cols w:space="720"/>
        </w:sectPr>
      </w:pPr>
    </w:p>
    <w:p w:rsidR="002B4F22" w:rsidRDefault="002B4F22">
      <w:pPr>
        <w:sectPr w:rsidR="002B4F22">
          <w:footerReference w:type="default" r:id="rId20"/>
          <w:pgSz w:w="11909" w:h="16834"/>
          <w:pgMar w:top="1134" w:right="567" w:bottom="1134" w:left="1701" w:header="720" w:footer="720" w:gutter="0"/>
          <w:cols w:space="720"/>
        </w:sectPr>
      </w:pPr>
    </w:p>
    <w:p w:rsidR="002B4F22" w:rsidRDefault="002B4F22">
      <w:pPr>
        <w:spacing w:line="274" w:lineRule="exact"/>
        <w:ind w:right="-63"/>
      </w:pPr>
    </w:p>
    <w:sectPr w:rsidR="002B4F22" w:rsidSect="00A523C9">
      <w:footerReference w:type="default" r:id="rId21"/>
      <w:pgSz w:w="16838" w:h="11906" w:orient="landscape"/>
      <w:pgMar w:top="1701" w:right="540" w:bottom="850" w:left="540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7E2" w:rsidRDefault="002377E2">
      <w:r>
        <w:separator/>
      </w:r>
    </w:p>
  </w:endnote>
  <w:endnote w:type="continuationSeparator" w:id="1">
    <w:p w:rsidR="002377E2" w:rsidRDefault="00237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E2" w:rsidRDefault="002377E2">
    <w:pPr>
      <w:pStyle w:val="afd"/>
      <w:ind w:right="360" w:firstLine="70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E2" w:rsidRDefault="002377E2">
    <w:pPr>
      <w:pStyle w:val="afd"/>
      <w:ind w:right="360" w:firstLine="70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E2" w:rsidRDefault="002377E2">
    <w:pPr>
      <w:pStyle w:val="afd"/>
      <w:ind w:right="360" w:firstLine="709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E2" w:rsidRDefault="002377E2">
    <w:pPr>
      <w:pStyle w:val="afd"/>
      <w:ind w:right="360" w:firstLine="709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E2" w:rsidRDefault="002377E2">
    <w:pPr>
      <w:pStyle w:val="afd"/>
      <w:ind w:right="360" w:firstLine="709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E2" w:rsidRDefault="002377E2">
    <w:pPr>
      <w:pStyle w:val="afd"/>
      <w:ind w:right="360" w:firstLine="709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7E2" w:rsidRDefault="002377E2">
    <w:pPr>
      <w:pStyle w:val="afd"/>
      <w:ind w:right="360" w:firstLine="70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7E2" w:rsidRDefault="002377E2">
      <w:r>
        <w:separator/>
      </w:r>
    </w:p>
  </w:footnote>
  <w:footnote w:type="continuationSeparator" w:id="1">
    <w:p w:rsidR="002377E2" w:rsidRDefault="002377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38E1"/>
    <w:multiLevelType w:val="multilevel"/>
    <w:tmpl w:val="ACE09A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26" w:hanging="360"/>
      </w:pPr>
    </w:lvl>
    <w:lvl w:ilvl="2">
      <w:start w:val="1"/>
      <w:numFmt w:val="decimal"/>
      <w:lvlText w:val="%1.%2.%3."/>
      <w:lvlJc w:val="left"/>
      <w:pPr>
        <w:ind w:left="1652" w:hanging="720"/>
      </w:pPr>
    </w:lvl>
    <w:lvl w:ilvl="3">
      <w:start w:val="1"/>
      <w:numFmt w:val="decimal"/>
      <w:lvlText w:val="%1.%2.%3.%4."/>
      <w:lvlJc w:val="left"/>
      <w:pPr>
        <w:ind w:left="2118" w:hanging="720"/>
      </w:pPr>
    </w:lvl>
    <w:lvl w:ilvl="4">
      <w:start w:val="1"/>
      <w:numFmt w:val="decimal"/>
      <w:lvlText w:val="%1.%2.%3.%4.%5."/>
      <w:lvlJc w:val="left"/>
      <w:pPr>
        <w:ind w:left="2944" w:hanging="1080"/>
      </w:pPr>
    </w:lvl>
    <w:lvl w:ilvl="5">
      <w:start w:val="1"/>
      <w:numFmt w:val="decimal"/>
      <w:lvlText w:val="%1.%2.%3.%4.%5.%6."/>
      <w:lvlJc w:val="left"/>
      <w:pPr>
        <w:ind w:left="3410" w:hanging="1080"/>
      </w:pPr>
    </w:lvl>
    <w:lvl w:ilvl="6">
      <w:start w:val="1"/>
      <w:numFmt w:val="decimal"/>
      <w:lvlText w:val="%1.%2.%3.%4.%5.%6.%7."/>
      <w:lvlJc w:val="left"/>
      <w:pPr>
        <w:ind w:left="4236" w:hanging="1440"/>
      </w:pPr>
    </w:lvl>
    <w:lvl w:ilvl="7">
      <w:start w:val="1"/>
      <w:numFmt w:val="decimal"/>
      <w:lvlText w:val="%1.%2.%3.%4.%5.%6.%7.%8."/>
      <w:lvlJc w:val="left"/>
      <w:pPr>
        <w:ind w:left="4702" w:hanging="1440"/>
      </w:pPr>
    </w:lvl>
    <w:lvl w:ilvl="8">
      <w:start w:val="1"/>
      <w:numFmt w:val="decimal"/>
      <w:lvlText w:val="%1.%2.%3.%4.%5.%6.%7.%8.%9."/>
      <w:lvlJc w:val="left"/>
      <w:pPr>
        <w:ind w:left="5528" w:hanging="1800"/>
      </w:pPr>
    </w:lvl>
  </w:abstractNum>
  <w:abstractNum w:abstractNumId="1">
    <w:nsid w:val="6183188C"/>
    <w:multiLevelType w:val="multilevel"/>
    <w:tmpl w:val="D9787B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B342D"/>
    <w:multiLevelType w:val="multilevel"/>
    <w:tmpl w:val="A1E094C4"/>
    <w:lvl w:ilvl="0">
      <w:start w:val="1"/>
      <w:numFmt w:val="bullet"/>
      <w:lvlText w:val=""/>
      <w:lvlJc w:val="left"/>
      <w:pPr>
        <w:tabs>
          <w:tab w:val="left" w:pos="0"/>
        </w:tabs>
        <w:ind w:left="103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0"/>
        </w:tabs>
        <w:ind w:left="17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left" w:pos="0"/>
        </w:tabs>
        <w:ind w:left="24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left" w:pos="0"/>
        </w:tabs>
        <w:ind w:left="31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left" w:pos="0"/>
        </w:tabs>
        <w:ind w:left="39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0"/>
        </w:tabs>
        <w:ind w:left="46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0"/>
        </w:tabs>
        <w:ind w:left="53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0"/>
        </w:tabs>
        <w:ind w:left="60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0"/>
        </w:tabs>
        <w:ind w:left="6797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4F22"/>
    <w:rsid w:val="00025A23"/>
    <w:rsid w:val="0002671A"/>
    <w:rsid w:val="000529C0"/>
    <w:rsid w:val="00096B79"/>
    <w:rsid w:val="00107643"/>
    <w:rsid w:val="00124C6F"/>
    <w:rsid w:val="001634F4"/>
    <w:rsid w:val="001C084E"/>
    <w:rsid w:val="001D52DA"/>
    <w:rsid w:val="002102BA"/>
    <w:rsid w:val="00212FF2"/>
    <w:rsid w:val="002377E2"/>
    <w:rsid w:val="002601F6"/>
    <w:rsid w:val="00277AA1"/>
    <w:rsid w:val="002B002E"/>
    <w:rsid w:val="002B4F22"/>
    <w:rsid w:val="00315E11"/>
    <w:rsid w:val="0038060B"/>
    <w:rsid w:val="003D06F5"/>
    <w:rsid w:val="003E4FB6"/>
    <w:rsid w:val="004C5EC1"/>
    <w:rsid w:val="00505048"/>
    <w:rsid w:val="0056267D"/>
    <w:rsid w:val="0063772F"/>
    <w:rsid w:val="00662214"/>
    <w:rsid w:val="00682189"/>
    <w:rsid w:val="00682DE0"/>
    <w:rsid w:val="00721D3E"/>
    <w:rsid w:val="00747493"/>
    <w:rsid w:val="007936EB"/>
    <w:rsid w:val="007E039B"/>
    <w:rsid w:val="007F0DA5"/>
    <w:rsid w:val="00807D1A"/>
    <w:rsid w:val="00883046"/>
    <w:rsid w:val="009158A4"/>
    <w:rsid w:val="00980CC4"/>
    <w:rsid w:val="00A523C9"/>
    <w:rsid w:val="00AB3946"/>
    <w:rsid w:val="00B351AF"/>
    <w:rsid w:val="00BD7DF5"/>
    <w:rsid w:val="00D13E45"/>
    <w:rsid w:val="00E866BC"/>
    <w:rsid w:val="00EC1F6B"/>
    <w:rsid w:val="00F01B5B"/>
    <w:rsid w:val="00F21D70"/>
    <w:rsid w:val="00F4675C"/>
    <w:rsid w:val="00F527AD"/>
    <w:rsid w:val="00F76BC9"/>
    <w:rsid w:val="00FC1644"/>
    <w:rsid w:val="00FF7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523C9"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basedOn w:val="a"/>
    <w:next w:val="a"/>
    <w:link w:val="11"/>
    <w:uiPriority w:val="9"/>
    <w:qFormat/>
    <w:rsid w:val="00A523C9"/>
    <w:pPr>
      <w:keepNext/>
      <w:jc w:val="center"/>
      <w:outlineLvl w:val="0"/>
    </w:pPr>
    <w:rPr>
      <w:b/>
      <w:spacing w:val="158"/>
      <w:sz w:val="44"/>
    </w:rPr>
  </w:style>
  <w:style w:type="paragraph" w:styleId="2">
    <w:name w:val="heading 2"/>
    <w:basedOn w:val="a"/>
    <w:next w:val="a"/>
    <w:link w:val="20"/>
    <w:uiPriority w:val="9"/>
    <w:qFormat/>
    <w:rsid w:val="00A523C9"/>
    <w:pPr>
      <w:keepNext/>
      <w:jc w:val="center"/>
      <w:outlineLvl w:val="1"/>
    </w:pPr>
    <w:rPr>
      <w:b/>
      <w:spacing w:val="40"/>
      <w:sz w:val="28"/>
    </w:rPr>
  </w:style>
  <w:style w:type="paragraph" w:styleId="3">
    <w:name w:val="heading 3"/>
    <w:basedOn w:val="a"/>
    <w:next w:val="a"/>
    <w:link w:val="30"/>
    <w:uiPriority w:val="9"/>
    <w:qFormat/>
    <w:rsid w:val="00A523C9"/>
    <w:pPr>
      <w:keepNext/>
      <w:ind w:firstLine="720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qFormat/>
    <w:rsid w:val="00A523C9"/>
    <w:pPr>
      <w:keepNext/>
      <w:jc w:val="both"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A523C9"/>
    <w:pPr>
      <w:keepNext/>
      <w:outlineLvl w:val="4"/>
    </w:pPr>
    <w:rPr>
      <w:rFonts w:ascii="Arial" w:hAnsi="Arial"/>
      <w:b/>
      <w:sz w:val="16"/>
    </w:rPr>
  </w:style>
  <w:style w:type="paragraph" w:styleId="6">
    <w:name w:val="heading 6"/>
    <w:basedOn w:val="a"/>
    <w:next w:val="a"/>
    <w:link w:val="60"/>
    <w:uiPriority w:val="9"/>
    <w:qFormat/>
    <w:rsid w:val="00A523C9"/>
    <w:pPr>
      <w:keepNext/>
      <w:ind w:firstLine="720"/>
      <w:jc w:val="center"/>
      <w:outlineLvl w:val="5"/>
    </w:pPr>
    <w:rPr>
      <w:rFonts w:ascii="Calibri" w:hAnsi="Calibri"/>
      <w:b/>
    </w:rPr>
  </w:style>
  <w:style w:type="paragraph" w:styleId="7">
    <w:name w:val="heading 7"/>
    <w:basedOn w:val="a"/>
    <w:next w:val="a"/>
    <w:link w:val="70"/>
    <w:uiPriority w:val="9"/>
    <w:qFormat/>
    <w:rsid w:val="00A523C9"/>
    <w:pPr>
      <w:keepNext/>
      <w:keepLines/>
      <w:spacing w:before="200" w:line="276" w:lineRule="auto"/>
      <w:outlineLvl w:val="6"/>
    </w:pPr>
    <w:rPr>
      <w:rFonts w:ascii="Cambria" w:hAnsi="Cambria"/>
      <w:i/>
      <w:color w:val="40404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523C9"/>
    <w:rPr>
      <w:rFonts w:ascii="Times New Roman" w:hAnsi="Times New Roman"/>
      <w:sz w:val="20"/>
    </w:rPr>
  </w:style>
  <w:style w:type="paragraph" w:styleId="a3">
    <w:name w:val="List Paragraph"/>
    <w:basedOn w:val="a"/>
    <w:link w:val="a4"/>
    <w:rsid w:val="00A523C9"/>
    <w:pPr>
      <w:spacing w:after="200" w:line="276" w:lineRule="auto"/>
      <w:ind w:left="720" w:firstLine="709"/>
      <w:contextualSpacing/>
    </w:pPr>
    <w:rPr>
      <w:rFonts w:ascii="Calibri" w:hAnsi="Calibri"/>
      <w:color w:val="00000A"/>
      <w:sz w:val="22"/>
    </w:rPr>
  </w:style>
  <w:style w:type="character" w:customStyle="1" w:styleId="a4">
    <w:name w:val="Абзац списка Знак"/>
    <w:basedOn w:val="1"/>
    <w:link w:val="a3"/>
    <w:rsid w:val="00A523C9"/>
    <w:rPr>
      <w:rFonts w:ascii="Calibri" w:hAnsi="Calibri"/>
      <w:color w:val="00000A"/>
      <w:sz w:val="22"/>
    </w:rPr>
  </w:style>
  <w:style w:type="paragraph" w:customStyle="1" w:styleId="a5">
    <w:name w:val="Прижатый влево"/>
    <w:basedOn w:val="a"/>
    <w:next w:val="a"/>
    <w:link w:val="a6"/>
    <w:rsid w:val="00A523C9"/>
    <w:pPr>
      <w:widowControl w:val="0"/>
    </w:pPr>
    <w:rPr>
      <w:rFonts w:ascii="Times New Roman CYR" w:hAnsi="Times New Roman CYR"/>
      <w:sz w:val="24"/>
    </w:rPr>
  </w:style>
  <w:style w:type="character" w:customStyle="1" w:styleId="a6">
    <w:name w:val="Прижатый влево"/>
    <w:basedOn w:val="1"/>
    <w:link w:val="a5"/>
    <w:rsid w:val="00A523C9"/>
    <w:rPr>
      <w:rFonts w:ascii="Times New Roman CYR" w:hAnsi="Times New Roman CYR"/>
      <w:sz w:val="24"/>
    </w:rPr>
  </w:style>
  <w:style w:type="paragraph" w:styleId="21">
    <w:name w:val="toc 2"/>
    <w:next w:val="a"/>
    <w:link w:val="22"/>
    <w:uiPriority w:val="39"/>
    <w:rsid w:val="00A523C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A523C9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A523C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A523C9"/>
    <w:rPr>
      <w:rFonts w:ascii="XO Thames" w:hAnsi="XO Thames"/>
      <w:sz w:val="28"/>
    </w:rPr>
  </w:style>
  <w:style w:type="paragraph" w:styleId="31">
    <w:name w:val="Body Text 3"/>
    <w:basedOn w:val="a"/>
    <w:link w:val="32"/>
    <w:rsid w:val="00A523C9"/>
    <w:rPr>
      <w:rFonts w:asciiTheme="minorHAnsi" w:hAnsiTheme="minorHAnsi"/>
      <w:sz w:val="16"/>
    </w:rPr>
  </w:style>
  <w:style w:type="character" w:customStyle="1" w:styleId="32">
    <w:name w:val="Основной текст 3 Знак"/>
    <w:basedOn w:val="1"/>
    <w:link w:val="31"/>
    <w:rsid w:val="00A523C9"/>
    <w:rPr>
      <w:rFonts w:asciiTheme="minorHAnsi" w:hAnsiTheme="minorHAnsi"/>
      <w:sz w:val="16"/>
    </w:rPr>
  </w:style>
  <w:style w:type="character" w:customStyle="1" w:styleId="70">
    <w:name w:val="Заголовок 7 Знак"/>
    <w:basedOn w:val="1"/>
    <w:link w:val="7"/>
    <w:rsid w:val="00A523C9"/>
    <w:rPr>
      <w:rFonts w:ascii="Cambria" w:hAnsi="Cambria"/>
      <w:i/>
      <w:color w:val="404040"/>
      <w:sz w:val="22"/>
    </w:rPr>
  </w:style>
  <w:style w:type="paragraph" w:customStyle="1" w:styleId="12">
    <w:name w:val="Номер страницы1"/>
    <w:link w:val="a7"/>
    <w:rsid w:val="00A523C9"/>
  </w:style>
  <w:style w:type="character" w:styleId="a7">
    <w:name w:val="page number"/>
    <w:link w:val="12"/>
    <w:rsid w:val="00A523C9"/>
  </w:style>
  <w:style w:type="paragraph" w:styleId="61">
    <w:name w:val="toc 6"/>
    <w:next w:val="a"/>
    <w:link w:val="62"/>
    <w:uiPriority w:val="39"/>
    <w:rsid w:val="00A523C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A523C9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rsid w:val="00A523C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sid w:val="00A523C9"/>
    <w:rPr>
      <w:rFonts w:ascii="XO Thames" w:hAnsi="XO Thames"/>
      <w:sz w:val="28"/>
    </w:rPr>
  </w:style>
  <w:style w:type="paragraph" w:customStyle="1" w:styleId="13">
    <w:name w:val="Основной текст с отступом Знак1"/>
    <w:basedOn w:val="14"/>
    <w:link w:val="15"/>
    <w:rsid w:val="00A523C9"/>
    <w:rPr>
      <w:rFonts w:ascii="Times New Roman" w:hAnsi="Times New Roman"/>
      <w:sz w:val="20"/>
    </w:rPr>
  </w:style>
  <w:style w:type="character" w:customStyle="1" w:styleId="15">
    <w:name w:val="Основной текст с отступом Знак1"/>
    <w:basedOn w:val="a0"/>
    <w:link w:val="13"/>
    <w:rsid w:val="00A523C9"/>
    <w:rPr>
      <w:rFonts w:ascii="Times New Roman" w:hAnsi="Times New Roman"/>
      <w:sz w:val="20"/>
    </w:rPr>
  </w:style>
  <w:style w:type="paragraph" w:customStyle="1" w:styleId="16">
    <w:name w:val="Слабая ссылка1"/>
    <w:link w:val="a8"/>
    <w:rsid w:val="00A523C9"/>
    <w:rPr>
      <w:smallCaps/>
      <w:color w:val="C0504D"/>
      <w:u w:val="single"/>
    </w:rPr>
  </w:style>
  <w:style w:type="character" w:styleId="a8">
    <w:name w:val="Subtle Reference"/>
    <w:link w:val="16"/>
    <w:rsid w:val="00A523C9"/>
    <w:rPr>
      <w:smallCaps/>
      <w:color w:val="C0504D"/>
      <w:u w:val="single"/>
    </w:rPr>
  </w:style>
  <w:style w:type="paragraph" w:styleId="a9">
    <w:name w:val="annotation text"/>
    <w:basedOn w:val="a"/>
    <w:link w:val="aa"/>
    <w:rsid w:val="00A523C9"/>
    <w:pPr>
      <w:spacing w:after="200" w:line="276" w:lineRule="auto"/>
    </w:pPr>
    <w:rPr>
      <w:rFonts w:ascii="Calibri" w:hAnsi="Calibri"/>
      <w:sz w:val="22"/>
    </w:rPr>
  </w:style>
  <w:style w:type="character" w:customStyle="1" w:styleId="aa">
    <w:name w:val="Текст примечания Знак"/>
    <w:basedOn w:val="1"/>
    <w:link w:val="a9"/>
    <w:rsid w:val="00A523C9"/>
    <w:rPr>
      <w:rFonts w:ascii="Calibri" w:hAnsi="Calibri"/>
      <w:sz w:val="22"/>
    </w:rPr>
  </w:style>
  <w:style w:type="paragraph" w:customStyle="1" w:styleId="Default">
    <w:name w:val="Default"/>
    <w:link w:val="Default0"/>
    <w:rsid w:val="00A523C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A523C9"/>
    <w:rPr>
      <w:rFonts w:ascii="Times New Roman" w:hAnsi="Times New Roman"/>
      <w:color w:val="000000"/>
      <w:sz w:val="24"/>
    </w:rPr>
  </w:style>
  <w:style w:type="character" w:customStyle="1" w:styleId="30">
    <w:name w:val="Заголовок 3 Знак"/>
    <w:basedOn w:val="1"/>
    <w:link w:val="3"/>
    <w:rsid w:val="00A523C9"/>
    <w:rPr>
      <w:rFonts w:ascii="Times New Roman" w:hAnsi="Times New Roman"/>
      <w:sz w:val="24"/>
    </w:rPr>
  </w:style>
  <w:style w:type="paragraph" w:customStyle="1" w:styleId="17">
    <w:name w:val="Текст примечания Знак1"/>
    <w:basedOn w:val="14"/>
    <w:link w:val="18"/>
    <w:rsid w:val="00A523C9"/>
    <w:rPr>
      <w:rFonts w:ascii="Times New Roman" w:hAnsi="Times New Roman"/>
      <w:sz w:val="20"/>
    </w:rPr>
  </w:style>
  <w:style w:type="character" w:customStyle="1" w:styleId="18">
    <w:name w:val="Текст примечания Знак1"/>
    <w:basedOn w:val="a0"/>
    <w:link w:val="17"/>
    <w:rsid w:val="00A523C9"/>
    <w:rPr>
      <w:rFonts w:ascii="Times New Roman" w:hAnsi="Times New Roman"/>
      <w:sz w:val="20"/>
    </w:rPr>
  </w:style>
  <w:style w:type="paragraph" w:styleId="ab">
    <w:name w:val="header"/>
    <w:basedOn w:val="a"/>
    <w:link w:val="ac"/>
    <w:rsid w:val="00A523C9"/>
    <w:pPr>
      <w:tabs>
        <w:tab w:val="center" w:pos="4677"/>
        <w:tab w:val="right" w:pos="9355"/>
      </w:tabs>
    </w:pPr>
    <w:rPr>
      <w:rFonts w:asciiTheme="minorHAnsi" w:hAnsiTheme="minorHAnsi"/>
      <w:sz w:val="24"/>
    </w:rPr>
  </w:style>
  <w:style w:type="character" w:customStyle="1" w:styleId="ac">
    <w:name w:val="Верхний колонтитул Знак"/>
    <w:basedOn w:val="1"/>
    <w:link w:val="ab"/>
    <w:rsid w:val="00A523C9"/>
    <w:rPr>
      <w:rFonts w:asciiTheme="minorHAnsi" w:hAnsiTheme="minorHAnsi"/>
      <w:sz w:val="24"/>
    </w:rPr>
  </w:style>
  <w:style w:type="paragraph" w:customStyle="1" w:styleId="140">
    <w:name w:val="Знак Знак14"/>
    <w:link w:val="141"/>
    <w:rsid w:val="00A523C9"/>
  </w:style>
  <w:style w:type="character" w:customStyle="1" w:styleId="141">
    <w:name w:val="Знак Знак14"/>
    <w:link w:val="140"/>
    <w:rsid w:val="00A523C9"/>
  </w:style>
  <w:style w:type="paragraph" w:customStyle="1" w:styleId="ad">
    <w:name w:val="Госдокл"/>
    <w:basedOn w:val="a"/>
    <w:link w:val="ae"/>
    <w:rsid w:val="00A523C9"/>
    <w:pPr>
      <w:ind w:firstLine="720"/>
      <w:jc w:val="both"/>
    </w:pPr>
    <w:rPr>
      <w:color w:val="00B050"/>
      <w:sz w:val="28"/>
    </w:rPr>
  </w:style>
  <w:style w:type="character" w:customStyle="1" w:styleId="ae">
    <w:name w:val="Госдокл"/>
    <w:basedOn w:val="1"/>
    <w:link w:val="ad"/>
    <w:rsid w:val="00A523C9"/>
    <w:rPr>
      <w:rFonts w:ascii="Times New Roman" w:hAnsi="Times New Roman"/>
      <w:color w:val="00B050"/>
      <w:sz w:val="28"/>
    </w:rPr>
  </w:style>
  <w:style w:type="paragraph" w:customStyle="1" w:styleId="WW8Num1z4">
    <w:name w:val="WW8Num1z4"/>
    <w:link w:val="WW8Num1z40"/>
    <w:rsid w:val="00A523C9"/>
  </w:style>
  <w:style w:type="character" w:customStyle="1" w:styleId="WW8Num1z40">
    <w:name w:val="WW8Num1z4"/>
    <w:link w:val="WW8Num1z4"/>
    <w:rsid w:val="00A523C9"/>
  </w:style>
  <w:style w:type="paragraph" w:customStyle="1" w:styleId="19">
    <w:name w:val="Знак концевой сноски1"/>
    <w:link w:val="af"/>
    <w:rsid w:val="00A523C9"/>
    <w:rPr>
      <w:vertAlign w:val="superscript"/>
    </w:rPr>
  </w:style>
  <w:style w:type="character" w:styleId="af">
    <w:name w:val="endnote reference"/>
    <w:link w:val="19"/>
    <w:rsid w:val="00A523C9"/>
    <w:rPr>
      <w:vertAlign w:val="superscript"/>
    </w:rPr>
  </w:style>
  <w:style w:type="paragraph" w:customStyle="1" w:styleId="ConsPlusNormal">
    <w:name w:val="ConsPlusNormal"/>
    <w:link w:val="ConsPlusNormal0"/>
    <w:rsid w:val="00A523C9"/>
    <w:pPr>
      <w:widowControl w:val="0"/>
    </w:pPr>
    <w:rPr>
      <w:rFonts w:ascii="Arial" w:hAnsi="Arial"/>
      <w:color w:val="00000A"/>
      <w:sz w:val="20"/>
    </w:rPr>
  </w:style>
  <w:style w:type="character" w:customStyle="1" w:styleId="ConsPlusNormal0">
    <w:name w:val="ConsPlusNormal"/>
    <w:link w:val="ConsPlusNormal"/>
    <w:rsid w:val="00A523C9"/>
    <w:rPr>
      <w:rFonts w:ascii="Arial" w:hAnsi="Arial"/>
      <w:color w:val="00000A"/>
      <w:sz w:val="20"/>
    </w:rPr>
  </w:style>
  <w:style w:type="paragraph" w:customStyle="1" w:styleId="1a">
    <w:name w:val="Текст1"/>
    <w:basedOn w:val="a"/>
    <w:link w:val="1b"/>
    <w:rsid w:val="00A523C9"/>
    <w:pPr>
      <w:spacing w:after="200" w:line="276" w:lineRule="auto"/>
    </w:pPr>
    <w:rPr>
      <w:rFonts w:ascii="Courier New" w:hAnsi="Courier New"/>
      <w:color w:val="00000A"/>
    </w:rPr>
  </w:style>
  <w:style w:type="character" w:customStyle="1" w:styleId="1b">
    <w:name w:val="Текст1"/>
    <w:basedOn w:val="1"/>
    <w:link w:val="1a"/>
    <w:rsid w:val="00A523C9"/>
    <w:rPr>
      <w:rFonts w:ascii="Courier New" w:hAnsi="Courier New"/>
      <w:color w:val="00000A"/>
      <w:sz w:val="20"/>
    </w:rPr>
  </w:style>
  <w:style w:type="paragraph" w:customStyle="1" w:styleId="1c">
    <w:name w:val="Знак примечания1"/>
    <w:link w:val="af0"/>
    <w:rsid w:val="00A523C9"/>
    <w:rPr>
      <w:sz w:val="16"/>
    </w:rPr>
  </w:style>
  <w:style w:type="character" w:styleId="af0">
    <w:name w:val="annotation reference"/>
    <w:link w:val="1c"/>
    <w:rsid w:val="00A523C9"/>
    <w:rPr>
      <w:sz w:val="16"/>
    </w:rPr>
  </w:style>
  <w:style w:type="paragraph" w:customStyle="1" w:styleId="310">
    <w:name w:val="Основной текст с отступом 3 Знак1"/>
    <w:basedOn w:val="14"/>
    <w:link w:val="311"/>
    <w:rsid w:val="00A523C9"/>
    <w:rPr>
      <w:rFonts w:ascii="Times New Roman" w:hAnsi="Times New Roman"/>
      <w:sz w:val="16"/>
    </w:rPr>
  </w:style>
  <w:style w:type="character" w:customStyle="1" w:styleId="311">
    <w:name w:val="Основной текст с отступом 3 Знак1"/>
    <w:basedOn w:val="a0"/>
    <w:link w:val="310"/>
    <w:rsid w:val="00A523C9"/>
    <w:rPr>
      <w:rFonts w:ascii="Times New Roman" w:hAnsi="Times New Roman"/>
      <w:sz w:val="16"/>
    </w:rPr>
  </w:style>
  <w:style w:type="paragraph" w:customStyle="1" w:styleId="1d">
    <w:name w:val="Обычный1"/>
    <w:link w:val="1e"/>
    <w:rsid w:val="00A523C9"/>
    <w:pPr>
      <w:widowControl w:val="0"/>
      <w:spacing w:after="0" w:line="300" w:lineRule="auto"/>
      <w:ind w:firstLine="760"/>
      <w:jc w:val="both"/>
    </w:pPr>
    <w:rPr>
      <w:rFonts w:ascii="Times New Roman" w:hAnsi="Times New Roman"/>
      <w:sz w:val="28"/>
    </w:rPr>
  </w:style>
  <w:style w:type="character" w:customStyle="1" w:styleId="1e">
    <w:name w:val="Обычный1"/>
    <w:link w:val="1d"/>
    <w:rsid w:val="00A523C9"/>
    <w:rPr>
      <w:rFonts w:ascii="Times New Roman" w:hAnsi="Times New Roman"/>
      <w:sz w:val="28"/>
    </w:rPr>
  </w:style>
  <w:style w:type="paragraph" w:customStyle="1" w:styleId="ConsCell">
    <w:name w:val="ConsCell"/>
    <w:link w:val="ConsCell0"/>
    <w:rsid w:val="00A523C9"/>
    <w:pPr>
      <w:widowControl w:val="0"/>
      <w:spacing w:after="0" w:line="240" w:lineRule="auto"/>
      <w:ind w:right="19772"/>
    </w:pPr>
    <w:rPr>
      <w:rFonts w:ascii="Arial" w:hAnsi="Arial"/>
      <w:sz w:val="16"/>
    </w:rPr>
  </w:style>
  <w:style w:type="character" w:customStyle="1" w:styleId="ConsCell0">
    <w:name w:val="ConsCell"/>
    <w:link w:val="ConsCell"/>
    <w:rsid w:val="00A523C9"/>
    <w:rPr>
      <w:rFonts w:ascii="Arial" w:hAnsi="Arial"/>
      <w:sz w:val="16"/>
    </w:rPr>
  </w:style>
  <w:style w:type="paragraph" w:customStyle="1" w:styleId="Char">
    <w:name w:val="Char Знак"/>
    <w:basedOn w:val="a"/>
    <w:link w:val="Char0"/>
    <w:rsid w:val="00A523C9"/>
    <w:pPr>
      <w:spacing w:after="160" w:line="240" w:lineRule="exact"/>
    </w:pPr>
    <w:rPr>
      <w:rFonts w:ascii="Arial" w:hAnsi="Arial"/>
    </w:rPr>
  </w:style>
  <w:style w:type="character" w:customStyle="1" w:styleId="Char0">
    <w:name w:val="Char Знак"/>
    <w:basedOn w:val="1"/>
    <w:link w:val="Char"/>
    <w:rsid w:val="00A523C9"/>
    <w:rPr>
      <w:rFonts w:ascii="Arial" w:hAnsi="Arial"/>
      <w:sz w:val="20"/>
    </w:rPr>
  </w:style>
  <w:style w:type="paragraph" w:customStyle="1" w:styleId="1f">
    <w:name w:val="Основной текст1"/>
    <w:basedOn w:val="a"/>
    <w:link w:val="1f0"/>
    <w:rsid w:val="00A523C9"/>
    <w:pPr>
      <w:widowControl w:val="0"/>
      <w:ind w:firstLine="400"/>
    </w:pPr>
    <w:rPr>
      <w:rFonts w:asciiTheme="minorHAnsi" w:hAnsiTheme="minorHAnsi"/>
      <w:sz w:val="28"/>
    </w:rPr>
  </w:style>
  <w:style w:type="character" w:customStyle="1" w:styleId="1f0">
    <w:name w:val="Основной текст1"/>
    <w:basedOn w:val="1"/>
    <w:link w:val="1f"/>
    <w:rsid w:val="00A523C9"/>
    <w:rPr>
      <w:rFonts w:asciiTheme="minorHAnsi" w:hAnsiTheme="minorHAnsi"/>
      <w:sz w:val="28"/>
    </w:rPr>
  </w:style>
  <w:style w:type="paragraph" w:customStyle="1" w:styleId="Zag11">
    <w:name w:val="Zag_11"/>
    <w:link w:val="Zag110"/>
    <w:rsid w:val="00A523C9"/>
  </w:style>
  <w:style w:type="character" w:customStyle="1" w:styleId="Zag110">
    <w:name w:val="Zag_11"/>
    <w:link w:val="Zag11"/>
    <w:rsid w:val="00A523C9"/>
  </w:style>
  <w:style w:type="paragraph" w:customStyle="1" w:styleId="1f1">
    <w:name w:val="Текст сноски Знак1"/>
    <w:basedOn w:val="14"/>
    <w:link w:val="1f2"/>
    <w:rsid w:val="00A523C9"/>
    <w:rPr>
      <w:rFonts w:ascii="Times New Roman" w:hAnsi="Times New Roman"/>
      <w:sz w:val="20"/>
    </w:rPr>
  </w:style>
  <w:style w:type="character" w:customStyle="1" w:styleId="1f2">
    <w:name w:val="Текст сноски Знак1"/>
    <w:basedOn w:val="a0"/>
    <w:link w:val="1f1"/>
    <w:rsid w:val="00A523C9"/>
    <w:rPr>
      <w:rFonts w:ascii="Times New Roman" w:hAnsi="Times New Roman"/>
      <w:sz w:val="20"/>
    </w:rPr>
  </w:style>
  <w:style w:type="paragraph" w:customStyle="1" w:styleId="ConsPlusNonformat">
    <w:name w:val="ConsPlusNonformat"/>
    <w:link w:val="ConsPlusNonformat0"/>
    <w:rsid w:val="00A523C9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sid w:val="00A523C9"/>
    <w:rPr>
      <w:rFonts w:ascii="Courier New" w:hAnsi="Courier New"/>
      <w:sz w:val="20"/>
    </w:rPr>
  </w:style>
  <w:style w:type="paragraph" w:styleId="33">
    <w:name w:val="toc 3"/>
    <w:next w:val="a"/>
    <w:link w:val="34"/>
    <w:uiPriority w:val="39"/>
    <w:rsid w:val="00A523C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A523C9"/>
    <w:rPr>
      <w:rFonts w:ascii="XO Thames" w:hAnsi="XO Thames"/>
      <w:sz w:val="28"/>
    </w:rPr>
  </w:style>
  <w:style w:type="paragraph" w:customStyle="1" w:styleId="210">
    <w:name w:val="Основной текст 2 Знак1"/>
    <w:basedOn w:val="14"/>
    <w:link w:val="211"/>
    <w:rsid w:val="00A523C9"/>
    <w:rPr>
      <w:rFonts w:ascii="Times New Roman" w:hAnsi="Times New Roman"/>
      <w:sz w:val="20"/>
    </w:rPr>
  </w:style>
  <w:style w:type="character" w:customStyle="1" w:styleId="211">
    <w:name w:val="Основной текст 2 Знак1"/>
    <w:basedOn w:val="a0"/>
    <w:link w:val="210"/>
    <w:rsid w:val="00A523C9"/>
    <w:rPr>
      <w:rFonts w:ascii="Times New Roman" w:hAnsi="Times New Roman"/>
      <w:sz w:val="20"/>
    </w:rPr>
  </w:style>
  <w:style w:type="paragraph" w:styleId="af1">
    <w:name w:val="Title"/>
    <w:basedOn w:val="a"/>
    <w:next w:val="af2"/>
    <w:link w:val="af3"/>
    <w:uiPriority w:val="10"/>
    <w:qFormat/>
    <w:rsid w:val="00A523C9"/>
    <w:pPr>
      <w:ind w:firstLine="737"/>
      <w:jc w:val="center"/>
    </w:pPr>
    <w:rPr>
      <w:b/>
      <w:sz w:val="24"/>
    </w:rPr>
  </w:style>
  <w:style w:type="character" w:customStyle="1" w:styleId="1f3">
    <w:name w:val="Заголовок1"/>
    <w:basedOn w:val="1"/>
    <w:rsid w:val="00A523C9"/>
    <w:rPr>
      <w:rFonts w:ascii="Arial" w:hAnsi="Arial"/>
      <w:color w:val="00000A"/>
      <w:sz w:val="28"/>
    </w:rPr>
  </w:style>
  <w:style w:type="paragraph" w:customStyle="1" w:styleId="1f4">
    <w:name w:val="Знак Знак1"/>
    <w:link w:val="1f5"/>
    <w:rsid w:val="00A523C9"/>
  </w:style>
  <w:style w:type="character" w:customStyle="1" w:styleId="1f5">
    <w:name w:val="Знак Знак1"/>
    <w:link w:val="1f4"/>
    <w:rsid w:val="00A523C9"/>
  </w:style>
  <w:style w:type="paragraph" w:customStyle="1" w:styleId="af4">
    <w:name w:val="Сноска"/>
    <w:basedOn w:val="a"/>
    <w:link w:val="af5"/>
    <w:rsid w:val="00A523C9"/>
    <w:pPr>
      <w:widowControl w:val="0"/>
      <w:spacing w:line="240" w:lineRule="atLeast"/>
    </w:pPr>
    <w:rPr>
      <w:rFonts w:asciiTheme="minorHAnsi" w:hAnsiTheme="minorHAnsi"/>
      <w:b/>
      <w:sz w:val="21"/>
    </w:rPr>
  </w:style>
  <w:style w:type="character" w:customStyle="1" w:styleId="af5">
    <w:name w:val="Сноска"/>
    <w:basedOn w:val="1"/>
    <w:link w:val="af4"/>
    <w:rsid w:val="00A523C9"/>
    <w:rPr>
      <w:rFonts w:asciiTheme="minorHAnsi" w:hAnsiTheme="minorHAnsi"/>
      <w:b/>
      <w:sz w:val="21"/>
    </w:rPr>
  </w:style>
  <w:style w:type="paragraph" w:customStyle="1" w:styleId="ConsPlusDocList">
    <w:name w:val="ConsPlusDocList"/>
    <w:link w:val="ConsPlusDocList0"/>
    <w:rsid w:val="00A523C9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DocList0">
    <w:name w:val="ConsPlusDocList"/>
    <w:link w:val="ConsPlusDocList"/>
    <w:rsid w:val="00A523C9"/>
    <w:rPr>
      <w:rFonts w:ascii="Courier New" w:hAnsi="Courier New"/>
      <w:sz w:val="20"/>
    </w:rPr>
  </w:style>
  <w:style w:type="paragraph" w:styleId="35">
    <w:name w:val="Body Text Indent 3"/>
    <w:basedOn w:val="a"/>
    <w:link w:val="36"/>
    <w:rsid w:val="00A523C9"/>
    <w:pPr>
      <w:ind w:left="1134"/>
    </w:pPr>
    <w:rPr>
      <w:rFonts w:asciiTheme="minorHAnsi" w:hAnsiTheme="minorHAnsi"/>
      <w:sz w:val="16"/>
    </w:rPr>
  </w:style>
  <w:style w:type="character" w:customStyle="1" w:styleId="36">
    <w:name w:val="Основной текст с отступом 3 Знак"/>
    <w:basedOn w:val="1"/>
    <w:link w:val="35"/>
    <w:rsid w:val="00A523C9"/>
    <w:rPr>
      <w:rFonts w:asciiTheme="minorHAnsi" w:hAnsiTheme="minorHAnsi"/>
      <w:sz w:val="16"/>
    </w:rPr>
  </w:style>
  <w:style w:type="character" w:customStyle="1" w:styleId="50">
    <w:name w:val="Заголовок 5 Знак"/>
    <w:basedOn w:val="1"/>
    <w:link w:val="5"/>
    <w:rsid w:val="00A523C9"/>
    <w:rPr>
      <w:rFonts w:ascii="Arial" w:hAnsi="Arial"/>
      <w:b/>
      <w:sz w:val="16"/>
    </w:rPr>
  </w:style>
  <w:style w:type="paragraph" w:customStyle="1" w:styleId="1f6">
    <w:name w:val="Знак сноски1"/>
    <w:link w:val="af6"/>
    <w:rsid w:val="00A523C9"/>
    <w:rPr>
      <w:vertAlign w:val="superscript"/>
    </w:rPr>
  </w:style>
  <w:style w:type="character" w:styleId="af6">
    <w:name w:val="footnote reference"/>
    <w:link w:val="1f6"/>
    <w:rsid w:val="00A523C9"/>
    <w:rPr>
      <w:vertAlign w:val="superscript"/>
    </w:rPr>
  </w:style>
  <w:style w:type="paragraph" w:customStyle="1" w:styleId="ConsPlusCell">
    <w:name w:val="ConsPlusCell"/>
    <w:link w:val="ConsPlusCell0"/>
    <w:rsid w:val="00A523C9"/>
    <w:rPr>
      <w:rFonts w:ascii="Times New Roman" w:hAnsi="Times New Roman"/>
      <w:color w:val="00000A"/>
      <w:sz w:val="24"/>
    </w:rPr>
  </w:style>
  <w:style w:type="character" w:customStyle="1" w:styleId="ConsPlusCell0">
    <w:name w:val="ConsPlusCell"/>
    <w:link w:val="ConsPlusCell"/>
    <w:rsid w:val="00A523C9"/>
    <w:rPr>
      <w:rFonts w:ascii="Times New Roman" w:hAnsi="Times New Roman"/>
      <w:color w:val="00000A"/>
      <w:sz w:val="24"/>
    </w:rPr>
  </w:style>
  <w:style w:type="character" w:customStyle="1" w:styleId="11">
    <w:name w:val="Заголовок 1 Знак"/>
    <w:basedOn w:val="1"/>
    <w:link w:val="10"/>
    <w:rsid w:val="00A523C9"/>
    <w:rPr>
      <w:rFonts w:ascii="Times New Roman" w:hAnsi="Times New Roman"/>
      <w:b/>
      <w:spacing w:val="158"/>
      <w:sz w:val="44"/>
    </w:rPr>
  </w:style>
  <w:style w:type="paragraph" w:customStyle="1" w:styleId="FontStyle15">
    <w:name w:val="Font Style15"/>
    <w:link w:val="FontStyle150"/>
    <w:rsid w:val="00A523C9"/>
    <w:rPr>
      <w:rFonts w:ascii="Times New Roman" w:hAnsi="Times New Roman"/>
      <w:sz w:val="26"/>
    </w:rPr>
  </w:style>
  <w:style w:type="character" w:customStyle="1" w:styleId="FontStyle150">
    <w:name w:val="Font Style15"/>
    <w:link w:val="FontStyle15"/>
    <w:rsid w:val="00A523C9"/>
    <w:rPr>
      <w:rFonts w:ascii="Times New Roman" w:hAnsi="Times New Roman"/>
      <w:sz w:val="26"/>
    </w:rPr>
  </w:style>
  <w:style w:type="paragraph" w:customStyle="1" w:styleId="apple-converted-space">
    <w:name w:val="apple-converted-space"/>
    <w:link w:val="apple-converted-space0"/>
    <w:rsid w:val="00A523C9"/>
  </w:style>
  <w:style w:type="character" w:customStyle="1" w:styleId="apple-converted-space0">
    <w:name w:val="apple-converted-space"/>
    <w:link w:val="apple-converted-space"/>
    <w:rsid w:val="00A523C9"/>
  </w:style>
  <w:style w:type="paragraph" w:styleId="23">
    <w:name w:val="Body Text Indent 2"/>
    <w:basedOn w:val="a"/>
    <w:link w:val="24"/>
    <w:rsid w:val="00A523C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A523C9"/>
    <w:rPr>
      <w:rFonts w:ascii="Times New Roman" w:hAnsi="Times New Roman"/>
      <w:sz w:val="20"/>
    </w:rPr>
  </w:style>
  <w:style w:type="paragraph" w:customStyle="1" w:styleId="1f7">
    <w:name w:val="Гиперссылка1"/>
    <w:link w:val="af7"/>
    <w:rsid w:val="00A523C9"/>
    <w:rPr>
      <w:color w:val="0000FF"/>
      <w:u w:val="single"/>
    </w:rPr>
  </w:style>
  <w:style w:type="character" w:styleId="af7">
    <w:name w:val="Hyperlink"/>
    <w:link w:val="1f7"/>
    <w:rsid w:val="00A523C9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A523C9"/>
    <w:pPr>
      <w:spacing w:after="200" w:line="276" w:lineRule="auto"/>
    </w:pPr>
    <w:rPr>
      <w:rFonts w:ascii="Calibri" w:hAnsi="Calibri"/>
      <w:sz w:val="22"/>
    </w:rPr>
  </w:style>
  <w:style w:type="character" w:customStyle="1" w:styleId="Footnote0">
    <w:name w:val="Footnote"/>
    <w:basedOn w:val="1"/>
    <w:link w:val="Footnote"/>
    <w:rsid w:val="00A523C9"/>
    <w:rPr>
      <w:rFonts w:ascii="Calibri" w:hAnsi="Calibri"/>
      <w:sz w:val="22"/>
    </w:rPr>
  </w:style>
  <w:style w:type="paragraph" w:styleId="1f8">
    <w:name w:val="toc 1"/>
    <w:next w:val="a"/>
    <w:link w:val="1f9"/>
    <w:uiPriority w:val="39"/>
    <w:rsid w:val="00A523C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sid w:val="00A523C9"/>
    <w:rPr>
      <w:rFonts w:ascii="XO Thames" w:hAnsi="XO Thames"/>
      <w:b/>
      <w:sz w:val="28"/>
    </w:rPr>
  </w:style>
  <w:style w:type="paragraph" w:customStyle="1" w:styleId="FontStyle88">
    <w:name w:val="Font Style88"/>
    <w:link w:val="FontStyle880"/>
    <w:rsid w:val="00A523C9"/>
    <w:rPr>
      <w:rFonts w:ascii="Franklin Gothic Medium Cond" w:hAnsi="Franklin Gothic Medium Cond"/>
      <w:sz w:val="20"/>
    </w:rPr>
  </w:style>
  <w:style w:type="character" w:customStyle="1" w:styleId="FontStyle880">
    <w:name w:val="Font Style88"/>
    <w:link w:val="FontStyle88"/>
    <w:rsid w:val="00A523C9"/>
    <w:rPr>
      <w:rFonts w:ascii="Franklin Gothic Medium Cond" w:hAnsi="Franklin Gothic Medium Cond"/>
      <w:sz w:val="20"/>
    </w:rPr>
  </w:style>
  <w:style w:type="paragraph" w:styleId="af2">
    <w:name w:val="Body Text"/>
    <w:basedOn w:val="a"/>
    <w:link w:val="af8"/>
    <w:rsid w:val="00A523C9"/>
    <w:pPr>
      <w:jc w:val="both"/>
    </w:pPr>
    <w:rPr>
      <w:sz w:val="28"/>
    </w:rPr>
  </w:style>
  <w:style w:type="character" w:customStyle="1" w:styleId="af8">
    <w:name w:val="Основной текст Знак"/>
    <w:basedOn w:val="1"/>
    <w:link w:val="af2"/>
    <w:rsid w:val="00A523C9"/>
    <w:rPr>
      <w:rFonts w:ascii="Times New Roman" w:hAnsi="Times New Roman"/>
      <w:sz w:val="28"/>
    </w:rPr>
  </w:style>
  <w:style w:type="paragraph" w:customStyle="1" w:styleId="af9">
    <w:name w:val="Знак"/>
    <w:basedOn w:val="a"/>
    <w:link w:val="afa"/>
    <w:rsid w:val="00A523C9"/>
    <w:pPr>
      <w:spacing w:after="160" w:line="240" w:lineRule="exact"/>
    </w:pPr>
    <w:rPr>
      <w:rFonts w:ascii="Verdana" w:hAnsi="Verdana"/>
      <w:sz w:val="24"/>
    </w:rPr>
  </w:style>
  <w:style w:type="character" w:customStyle="1" w:styleId="afa">
    <w:name w:val="Знак"/>
    <w:basedOn w:val="1"/>
    <w:link w:val="af9"/>
    <w:rsid w:val="00A523C9"/>
    <w:rPr>
      <w:rFonts w:ascii="Verdana" w:hAnsi="Verdana"/>
      <w:sz w:val="24"/>
    </w:rPr>
  </w:style>
  <w:style w:type="paragraph" w:customStyle="1" w:styleId="HeaderandFooter">
    <w:name w:val="Header and Footer"/>
    <w:link w:val="HeaderandFooter0"/>
    <w:rsid w:val="00A523C9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523C9"/>
    <w:rPr>
      <w:rFonts w:ascii="XO Thames" w:hAnsi="XO Thames"/>
      <w:sz w:val="20"/>
    </w:rPr>
  </w:style>
  <w:style w:type="paragraph" w:customStyle="1" w:styleId="afb">
    <w:name w:val="Гипертекстовая ссылка"/>
    <w:link w:val="afc"/>
    <w:rsid w:val="00A523C9"/>
    <w:rPr>
      <w:b/>
      <w:color w:val="106BBE"/>
    </w:rPr>
  </w:style>
  <w:style w:type="character" w:customStyle="1" w:styleId="afc">
    <w:name w:val="Гипертекстовая ссылка"/>
    <w:link w:val="afb"/>
    <w:rsid w:val="00A523C9"/>
    <w:rPr>
      <w:b/>
      <w:color w:val="106BBE"/>
    </w:rPr>
  </w:style>
  <w:style w:type="paragraph" w:styleId="afd">
    <w:name w:val="footer"/>
    <w:basedOn w:val="a"/>
    <w:link w:val="afe"/>
    <w:rsid w:val="00A523C9"/>
    <w:pPr>
      <w:spacing w:after="200" w:line="276" w:lineRule="auto"/>
    </w:pPr>
    <w:rPr>
      <w:rFonts w:ascii="Calibri" w:hAnsi="Calibri"/>
      <w:color w:val="00000A"/>
      <w:sz w:val="22"/>
    </w:rPr>
  </w:style>
  <w:style w:type="character" w:customStyle="1" w:styleId="afe">
    <w:name w:val="Нижний колонтитул Знак"/>
    <w:basedOn w:val="1"/>
    <w:link w:val="afd"/>
    <w:rsid w:val="00A523C9"/>
    <w:rPr>
      <w:rFonts w:ascii="Calibri" w:hAnsi="Calibri"/>
      <w:color w:val="00000A"/>
      <w:sz w:val="22"/>
    </w:rPr>
  </w:style>
  <w:style w:type="paragraph" w:styleId="9">
    <w:name w:val="toc 9"/>
    <w:next w:val="a"/>
    <w:link w:val="90"/>
    <w:uiPriority w:val="39"/>
    <w:rsid w:val="00A523C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A523C9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A523C9"/>
    <w:pPr>
      <w:widowControl w:val="0"/>
    </w:pPr>
    <w:rPr>
      <w:rFonts w:ascii="Calibri" w:hAnsi="Calibri"/>
      <w:b/>
      <w:color w:val="00000A"/>
    </w:rPr>
  </w:style>
  <w:style w:type="character" w:customStyle="1" w:styleId="ConsPlusTitle0">
    <w:name w:val="ConsPlusTitle"/>
    <w:link w:val="ConsPlusTitle"/>
    <w:rsid w:val="00A523C9"/>
    <w:rPr>
      <w:rFonts w:ascii="Calibri" w:hAnsi="Calibri"/>
      <w:b/>
      <w:color w:val="00000A"/>
    </w:rPr>
  </w:style>
  <w:style w:type="paragraph" w:customStyle="1" w:styleId="CharChar">
    <w:name w:val="Char Char"/>
    <w:basedOn w:val="a"/>
    <w:link w:val="CharChar0"/>
    <w:rsid w:val="00A523C9"/>
    <w:pPr>
      <w:spacing w:after="160" w:line="240" w:lineRule="exact"/>
    </w:pPr>
    <w:rPr>
      <w:rFonts w:ascii="Verdana" w:hAnsi="Verdana"/>
    </w:rPr>
  </w:style>
  <w:style w:type="character" w:customStyle="1" w:styleId="CharChar0">
    <w:name w:val="Char Char"/>
    <w:basedOn w:val="1"/>
    <w:link w:val="CharChar"/>
    <w:rsid w:val="00A523C9"/>
    <w:rPr>
      <w:rFonts w:ascii="Verdana" w:hAnsi="Verdana"/>
      <w:sz w:val="20"/>
    </w:rPr>
  </w:style>
  <w:style w:type="paragraph" w:customStyle="1" w:styleId="aff">
    <w:name w:val="Нормальный (таблица)"/>
    <w:basedOn w:val="a"/>
    <w:next w:val="a"/>
    <w:link w:val="aff0"/>
    <w:rsid w:val="00A523C9"/>
    <w:pPr>
      <w:widowControl w:val="0"/>
      <w:jc w:val="both"/>
    </w:pPr>
    <w:rPr>
      <w:rFonts w:ascii="Times New Roman CYR" w:hAnsi="Times New Roman CYR"/>
      <w:sz w:val="24"/>
    </w:rPr>
  </w:style>
  <w:style w:type="character" w:customStyle="1" w:styleId="aff0">
    <w:name w:val="Нормальный (таблица)"/>
    <w:basedOn w:val="1"/>
    <w:link w:val="aff"/>
    <w:rsid w:val="00A523C9"/>
    <w:rPr>
      <w:rFonts w:ascii="Times New Roman CYR" w:hAnsi="Times New Roman CYR"/>
      <w:sz w:val="24"/>
    </w:rPr>
  </w:style>
  <w:style w:type="paragraph" w:customStyle="1" w:styleId="textdefault">
    <w:name w:val="text_default"/>
    <w:basedOn w:val="14"/>
    <w:link w:val="textdefault0"/>
    <w:rsid w:val="00A523C9"/>
  </w:style>
  <w:style w:type="character" w:customStyle="1" w:styleId="textdefault0">
    <w:name w:val="text_default"/>
    <w:basedOn w:val="a0"/>
    <w:link w:val="textdefault"/>
    <w:rsid w:val="00A523C9"/>
  </w:style>
  <w:style w:type="paragraph" w:customStyle="1" w:styleId="130">
    <w:name w:val="Знак Знак13"/>
    <w:link w:val="131"/>
    <w:rsid w:val="00A523C9"/>
    <w:rPr>
      <w:sz w:val="24"/>
    </w:rPr>
  </w:style>
  <w:style w:type="character" w:customStyle="1" w:styleId="131">
    <w:name w:val="Знак Знак13"/>
    <w:link w:val="130"/>
    <w:rsid w:val="00A523C9"/>
    <w:rPr>
      <w:sz w:val="24"/>
    </w:rPr>
  </w:style>
  <w:style w:type="paragraph" w:styleId="8">
    <w:name w:val="toc 8"/>
    <w:next w:val="a"/>
    <w:link w:val="80"/>
    <w:uiPriority w:val="39"/>
    <w:rsid w:val="00A523C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A523C9"/>
    <w:rPr>
      <w:rFonts w:ascii="XO Thames" w:hAnsi="XO Thames"/>
      <w:sz w:val="28"/>
    </w:rPr>
  </w:style>
  <w:style w:type="paragraph" w:customStyle="1" w:styleId="value1">
    <w:name w:val="value1"/>
    <w:link w:val="value10"/>
    <w:rsid w:val="00A523C9"/>
    <w:rPr>
      <w:b/>
    </w:rPr>
  </w:style>
  <w:style w:type="character" w:customStyle="1" w:styleId="value10">
    <w:name w:val="value1"/>
    <w:link w:val="value1"/>
    <w:rsid w:val="00A523C9"/>
    <w:rPr>
      <w:b/>
    </w:rPr>
  </w:style>
  <w:style w:type="paragraph" w:customStyle="1" w:styleId="2100">
    <w:name w:val="Основной текст (2) + 10"/>
    <w:link w:val="2101"/>
    <w:rsid w:val="00A523C9"/>
    <w:rPr>
      <w:rFonts w:ascii="Times New Roman" w:hAnsi="Times New Roman"/>
      <w:b/>
      <w:sz w:val="21"/>
      <w:highlight w:val="white"/>
    </w:rPr>
  </w:style>
  <w:style w:type="character" w:customStyle="1" w:styleId="2101">
    <w:name w:val="Основной текст (2) + 10"/>
    <w:link w:val="2100"/>
    <w:rsid w:val="00A523C9"/>
    <w:rPr>
      <w:rFonts w:ascii="Times New Roman" w:hAnsi="Times New Roman"/>
      <w:b/>
      <w:color w:val="000000"/>
      <w:spacing w:val="0"/>
      <w:sz w:val="21"/>
      <w:highlight w:val="white"/>
      <w:u w:val="none"/>
    </w:rPr>
  </w:style>
  <w:style w:type="paragraph" w:customStyle="1" w:styleId="14">
    <w:name w:val="Основной шрифт абзаца1"/>
    <w:rsid w:val="00A523C9"/>
  </w:style>
  <w:style w:type="paragraph" w:customStyle="1" w:styleId="ConsNonformat">
    <w:name w:val="ConsNonformat"/>
    <w:link w:val="ConsNonformat0"/>
    <w:rsid w:val="00A523C9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Nonformat0">
    <w:name w:val="ConsNonformat"/>
    <w:link w:val="ConsNonformat"/>
    <w:rsid w:val="00A523C9"/>
    <w:rPr>
      <w:rFonts w:ascii="Courier New" w:hAnsi="Courier New"/>
      <w:sz w:val="20"/>
    </w:rPr>
  </w:style>
  <w:style w:type="paragraph" w:customStyle="1" w:styleId="1fa">
    <w:name w:val="Замещающий текст1"/>
    <w:link w:val="aff1"/>
    <w:rsid w:val="00A523C9"/>
    <w:rPr>
      <w:color w:val="808080"/>
    </w:rPr>
  </w:style>
  <w:style w:type="character" w:styleId="aff1">
    <w:name w:val="Placeholder Text"/>
    <w:link w:val="1fa"/>
    <w:rsid w:val="00A523C9"/>
    <w:rPr>
      <w:color w:val="808080"/>
    </w:rPr>
  </w:style>
  <w:style w:type="paragraph" w:customStyle="1" w:styleId="1fb">
    <w:name w:val="Тема примечания Знак1"/>
    <w:basedOn w:val="17"/>
    <w:link w:val="1fc"/>
    <w:rsid w:val="00A523C9"/>
    <w:rPr>
      <w:b/>
    </w:rPr>
  </w:style>
  <w:style w:type="character" w:customStyle="1" w:styleId="1fc">
    <w:name w:val="Тема примечания Знак1"/>
    <w:basedOn w:val="18"/>
    <w:link w:val="1fb"/>
    <w:rsid w:val="00A523C9"/>
    <w:rPr>
      <w:rFonts w:ascii="Times New Roman" w:hAnsi="Times New Roman"/>
      <w:b/>
      <w:sz w:val="20"/>
    </w:rPr>
  </w:style>
  <w:style w:type="paragraph" w:styleId="aff2">
    <w:name w:val="Normal (Web)"/>
    <w:basedOn w:val="a"/>
    <w:link w:val="aff3"/>
    <w:rsid w:val="00A523C9"/>
    <w:rPr>
      <w:sz w:val="24"/>
    </w:rPr>
  </w:style>
  <w:style w:type="character" w:customStyle="1" w:styleId="aff3">
    <w:name w:val="Обычный (веб) Знак"/>
    <w:basedOn w:val="1"/>
    <w:link w:val="aff2"/>
    <w:rsid w:val="00A523C9"/>
    <w:rPr>
      <w:rFonts w:ascii="Times New Roman" w:hAnsi="Times New Roman"/>
      <w:sz w:val="24"/>
    </w:rPr>
  </w:style>
  <w:style w:type="paragraph" w:customStyle="1" w:styleId="ConsNormal">
    <w:name w:val="ConsNormal"/>
    <w:link w:val="ConsNormal0"/>
    <w:rsid w:val="00A523C9"/>
    <w:pPr>
      <w:widowControl w:val="0"/>
      <w:spacing w:after="0" w:line="240" w:lineRule="auto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sid w:val="00A523C9"/>
    <w:rPr>
      <w:rFonts w:ascii="Arial" w:hAnsi="Arial"/>
      <w:sz w:val="24"/>
    </w:rPr>
  </w:style>
  <w:style w:type="paragraph" w:customStyle="1" w:styleId="110">
    <w:name w:val="Знак Знак11"/>
    <w:link w:val="111"/>
    <w:rsid w:val="00A523C9"/>
  </w:style>
  <w:style w:type="character" w:customStyle="1" w:styleId="111">
    <w:name w:val="Знак Знак11"/>
    <w:link w:val="110"/>
    <w:rsid w:val="00A523C9"/>
  </w:style>
  <w:style w:type="paragraph" w:customStyle="1" w:styleId="120">
    <w:name w:val="Знак Знак12"/>
    <w:link w:val="121"/>
    <w:rsid w:val="00A523C9"/>
  </w:style>
  <w:style w:type="character" w:customStyle="1" w:styleId="121">
    <w:name w:val="Знак Знак12"/>
    <w:link w:val="120"/>
    <w:rsid w:val="00A523C9"/>
  </w:style>
  <w:style w:type="paragraph" w:customStyle="1" w:styleId="212">
    <w:name w:val="Знак Знак21"/>
    <w:link w:val="213"/>
    <w:rsid w:val="00A523C9"/>
    <w:rPr>
      <w:rFonts w:ascii="Arial" w:hAnsi="Arial"/>
      <w:sz w:val="24"/>
    </w:rPr>
  </w:style>
  <w:style w:type="character" w:customStyle="1" w:styleId="213">
    <w:name w:val="Знак Знак21"/>
    <w:link w:val="212"/>
    <w:rsid w:val="00A523C9"/>
    <w:rPr>
      <w:rFonts w:ascii="Arial" w:hAnsi="Arial"/>
      <w:sz w:val="24"/>
    </w:rPr>
  </w:style>
  <w:style w:type="paragraph" w:styleId="aff4">
    <w:name w:val="Balloon Text"/>
    <w:basedOn w:val="a"/>
    <w:link w:val="aff5"/>
    <w:rsid w:val="00A523C9"/>
    <w:rPr>
      <w:rFonts w:ascii="Tahoma" w:hAnsi="Tahoma"/>
      <w:sz w:val="16"/>
    </w:rPr>
  </w:style>
  <w:style w:type="character" w:customStyle="1" w:styleId="aff5">
    <w:name w:val="Текст выноски Знак"/>
    <w:basedOn w:val="1"/>
    <w:link w:val="aff4"/>
    <w:rsid w:val="00A523C9"/>
    <w:rPr>
      <w:rFonts w:ascii="Tahoma" w:hAnsi="Tahoma"/>
      <w:sz w:val="16"/>
    </w:rPr>
  </w:style>
  <w:style w:type="paragraph" w:customStyle="1" w:styleId="25">
    <w:name w:val="Обычный2"/>
    <w:link w:val="26"/>
    <w:rsid w:val="00A523C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26">
    <w:name w:val="Обычный2"/>
    <w:link w:val="25"/>
    <w:rsid w:val="00A523C9"/>
    <w:rPr>
      <w:rFonts w:ascii="Times New Roman" w:hAnsi="Times New Roman"/>
      <w:sz w:val="20"/>
    </w:rPr>
  </w:style>
  <w:style w:type="paragraph" w:styleId="51">
    <w:name w:val="toc 5"/>
    <w:next w:val="a"/>
    <w:link w:val="52"/>
    <w:uiPriority w:val="39"/>
    <w:rsid w:val="00A523C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A523C9"/>
    <w:rPr>
      <w:rFonts w:ascii="XO Thames" w:hAnsi="XO Thames"/>
      <w:sz w:val="28"/>
    </w:rPr>
  </w:style>
  <w:style w:type="paragraph" w:styleId="aff6">
    <w:name w:val="No Spacing"/>
    <w:link w:val="aff7"/>
    <w:rsid w:val="00A523C9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f7">
    <w:name w:val="Без интервала Знак"/>
    <w:link w:val="aff6"/>
    <w:rsid w:val="00A523C9"/>
    <w:rPr>
      <w:rFonts w:ascii="Times New Roman" w:hAnsi="Times New Roman"/>
      <w:sz w:val="20"/>
    </w:rPr>
  </w:style>
  <w:style w:type="paragraph" w:customStyle="1" w:styleId="itemtext1">
    <w:name w:val="itemtext1"/>
    <w:link w:val="itemtext10"/>
    <w:rsid w:val="00A523C9"/>
    <w:rPr>
      <w:rFonts w:ascii="Segoe UI" w:hAnsi="Segoe UI"/>
      <w:sz w:val="20"/>
    </w:rPr>
  </w:style>
  <w:style w:type="character" w:customStyle="1" w:styleId="itemtext10">
    <w:name w:val="itemtext1"/>
    <w:link w:val="itemtext1"/>
    <w:rsid w:val="00A523C9"/>
    <w:rPr>
      <w:rFonts w:ascii="Segoe UI" w:hAnsi="Segoe UI"/>
      <w:color w:val="000000"/>
      <w:sz w:val="20"/>
    </w:rPr>
  </w:style>
  <w:style w:type="paragraph" w:styleId="aff8">
    <w:name w:val="annotation subject"/>
    <w:basedOn w:val="a9"/>
    <w:next w:val="a9"/>
    <w:link w:val="aff9"/>
    <w:rsid w:val="00A523C9"/>
    <w:rPr>
      <w:b/>
    </w:rPr>
  </w:style>
  <w:style w:type="character" w:customStyle="1" w:styleId="aff9">
    <w:name w:val="Тема примечания Знак"/>
    <w:basedOn w:val="aa"/>
    <w:link w:val="aff8"/>
    <w:rsid w:val="00A523C9"/>
    <w:rPr>
      <w:rFonts w:ascii="Calibri" w:hAnsi="Calibri"/>
      <w:b/>
      <w:sz w:val="22"/>
    </w:rPr>
  </w:style>
  <w:style w:type="paragraph" w:customStyle="1" w:styleId="ConsTitle">
    <w:name w:val="ConsTitle"/>
    <w:link w:val="ConsTitle0"/>
    <w:rsid w:val="00A523C9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Title0">
    <w:name w:val="ConsTitle"/>
    <w:link w:val="ConsTitle"/>
    <w:rsid w:val="00A523C9"/>
    <w:rPr>
      <w:rFonts w:ascii="Arial" w:hAnsi="Arial"/>
      <w:b/>
      <w:sz w:val="20"/>
    </w:rPr>
  </w:style>
  <w:style w:type="paragraph" w:customStyle="1" w:styleId="1fd">
    <w:name w:val="Строгий1"/>
    <w:link w:val="affa"/>
    <w:rsid w:val="00A523C9"/>
    <w:rPr>
      <w:b/>
    </w:rPr>
  </w:style>
  <w:style w:type="character" w:styleId="affa">
    <w:name w:val="Strong"/>
    <w:link w:val="1fd"/>
    <w:rsid w:val="00A523C9"/>
    <w:rPr>
      <w:b/>
    </w:rPr>
  </w:style>
  <w:style w:type="paragraph" w:customStyle="1" w:styleId="1fe">
    <w:name w:val="Верхний колонтитул Знак1"/>
    <w:basedOn w:val="14"/>
    <w:link w:val="1ff"/>
    <w:rsid w:val="00A523C9"/>
    <w:rPr>
      <w:rFonts w:ascii="Times New Roman" w:hAnsi="Times New Roman"/>
      <w:sz w:val="20"/>
    </w:rPr>
  </w:style>
  <w:style w:type="character" w:customStyle="1" w:styleId="1ff">
    <w:name w:val="Верхний колонтитул Знак1"/>
    <w:basedOn w:val="a0"/>
    <w:link w:val="1fe"/>
    <w:rsid w:val="00A523C9"/>
    <w:rPr>
      <w:rFonts w:ascii="Times New Roman" w:hAnsi="Times New Roman"/>
      <w:sz w:val="20"/>
    </w:rPr>
  </w:style>
  <w:style w:type="paragraph" w:styleId="affb">
    <w:name w:val="Subtitle"/>
    <w:basedOn w:val="a"/>
    <w:next w:val="a"/>
    <w:link w:val="affc"/>
    <w:uiPriority w:val="11"/>
    <w:qFormat/>
    <w:rsid w:val="00A523C9"/>
    <w:pPr>
      <w:spacing w:line="200" w:lineRule="atLeast"/>
      <w:ind w:left="567" w:right="-82" w:firstLine="709"/>
      <w:jc w:val="right"/>
      <w:outlineLvl w:val="1"/>
    </w:pPr>
    <w:rPr>
      <w:sz w:val="28"/>
    </w:rPr>
  </w:style>
  <w:style w:type="character" w:customStyle="1" w:styleId="affc">
    <w:name w:val="Подзаголовок Знак"/>
    <w:basedOn w:val="1"/>
    <w:link w:val="affb"/>
    <w:rsid w:val="00A523C9"/>
    <w:rPr>
      <w:rFonts w:ascii="Times New Roman" w:hAnsi="Times New Roman"/>
      <w:sz w:val="28"/>
    </w:rPr>
  </w:style>
  <w:style w:type="paragraph" w:styleId="affd">
    <w:name w:val="Body Text Indent"/>
    <w:basedOn w:val="a"/>
    <w:link w:val="affe"/>
    <w:rsid w:val="00A523C9"/>
    <w:pPr>
      <w:ind w:firstLine="1169"/>
      <w:jc w:val="both"/>
    </w:pPr>
    <w:rPr>
      <w:rFonts w:ascii="Arial" w:hAnsi="Arial"/>
      <w:sz w:val="24"/>
    </w:rPr>
  </w:style>
  <w:style w:type="character" w:customStyle="1" w:styleId="affe">
    <w:name w:val="Основной текст с отступом Знак"/>
    <w:basedOn w:val="1"/>
    <w:link w:val="affd"/>
    <w:rsid w:val="00A523C9"/>
    <w:rPr>
      <w:rFonts w:ascii="Arial" w:hAnsi="Arial"/>
      <w:sz w:val="24"/>
    </w:rPr>
  </w:style>
  <w:style w:type="paragraph" w:customStyle="1" w:styleId="312">
    <w:name w:val="Основной текст 3 Знак1"/>
    <w:basedOn w:val="14"/>
    <w:link w:val="313"/>
    <w:rsid w:val="00A523C9"/>
    <w:rPr>
      <w:rFonts w:ascii="Times New Roman" w:hAnsi="Times New Roman"/>
      <w:sz w:val="16"/>
    </w:rPr>
  </w:style>
  <w:style w:type="character" w:customStyle="1" w:styleId="313">
    <w:name w:val="Основной текст 3 Знак1"/>
    <w:basedOn w:val="a0"/>
    <w:link w:val="312"/>
    <w:rsid w:val="00A523C9"/>
    <w:rPr>
      <w:rFonts w:ascii="Times New Roman" w:hAnsi="Times New Roman"/>
      <w:sz w:val="16"/>
    </w:rPr>
  </w:style>
  <w:style w:type="paragraph" w:customStyle="1" w:styleId="afff">
    <w:name w:val="Цветовое выделение"/>
    <w:link w:val="afff0"/>
    <w:rsid w:val="00A523C9"/>
    <w:rPr>
      <w:b/>
      <w:color w:val="26282F"/>
    </w:rPr>
  </w:style>
  <w:style w:type="character" w:customStyle="1" w:styleId="afff0">
    <w:name w:val="Цветовое выделение"/>
    <w:link w:val="afff"/>
    <w:rsid w:val="00A523C9"/>
    <w:rPr>
      <w:b/>
      <w:color w:val="26282F"/>
    </w:rPr>
  </w:style>
  <w:style w:type="paragraph" w:customStyle="1" w:styleId="FontStyle21">
    <w:name w:val="Font Style21"/>
    <w:link w:val="FontStyle210"/>
    <w:rsid w:val="00A523C9"/>
    <w:rPr>
      <w:rFonts w:ascii="Times New Roman" w:hAnsi="Times New Roman"/>
      <w:b/>
      <w:sz w:val="16"/>
    </w:rPr>
  </w:style>
  <w:style w:type="character" w:customStyle="1" w:styleId="FontStyle210">
    <w:name w:val="Font Style21"/>
    <w:link w:val="FontStyle21"/>
    <w:rsid w:val="00A523C9"/>
    <w:rPr>
      <w:rFonts w:ascii="Times New Roman" w:hAnsi="Times New Roman"/>
      <w:b/>
      <w:sz w:val="16"/>
    </w:rPr>
  </w:style>
  <w:style w:type="paragraph" w:customStyle="1" w:styleId="27">
    <w:name w:val="Основной текст (2)"/>
    <w:basedOn w:val="a"/>
    <w:link w:val="28"/>
    <w:rsid w:val="00A523C9"/>
    <w:pPr>
      <w:widowControl w:val="0"/>
      <w:spacing w:before="900" w:after="60" w:line="240" w:lineRule="atLeast"/>
      <w:jc w:val="both"/>
    </w:pPr>
    <w:rPr>
      <w:rFonts w:asciiTheme="minorHAnsi" w:hAnsiTheme="minorHAnsi"/>
      <w:sz w:val="28"/>
      <w:highlight w:val="white"/>
    </w:rPr>
  </w:style>
  <w:style w:type="character" w:customStyle="1" w:styleId="28">
    <w:name w:val="Основной текст (2)"/>
    <w:basedOn w:val="1"/>
    <w:link w:val="27"/>
    <w:rsid w:val="00A523C9"/>
    <w:rPr>
      <w:rFonts w:asciiTheme="minorHAnsi" w:hAnsiTheme="minorHAnsi"/>
      <w:sz w:val="28"/>
      <w:highlight w:val="white"/>
    </w:rPr>
  </w:style>
  <w:style w:type="paragraph" w:styleId="29">
    <w:name w:val="Body Text 2"/>
    <w:basedOn w:val="a"/>
    <w:link w:val="2a"/>
    <w:rsid w:val="00A523C9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a">
    <w:name w:val="Основной текст 2 Знак"/>
    <w:basedOn w:val="1"/>
    <w:link w:val="29"/>
    <w:rsid w:val="00A523C9"/>
    <w:rPr>
      <w:rFonts w:asciiTheme="minorHAnsi" w:hAnsiTheme="minorHAnsi"/>
      <w:sz w:val="22"/>
    </w:rPr>
  </w:style>
  <w:style w:type="paragraph" w:customStyle="1" w:styleId="FontStyle20">
    <w:name w:val="Font Style20"/>
    <w:link w:val="FontStyle200"/>
    <w:rsid w:val="00A523C9"/>
    <w:rPr>
      <w:rFonts w:ascii="Times New Roman" w:hAnsi="Times New Roman"/>
      <w:spacing w:val="10"/>
    </w:rPr>
  </w:style>
  <w:style w:type="character" w:customStyle="1" w:styleId="FontStyle200">
    <w:name w:val="Font Style20"/>
    <w:link w:val="FontStyle20"/>
    <w:rsid w:val="00A523C9"/>
    <w:rPr>
      <w:rFonts w:ascii="Times New Roman" w:hAnsi="Times New Roman"/>
      <w:spacing w:val="10"/>
      <w:sz w:val="22"/>
    </w:rPr>
  </w:style>
  <w:style w:type="character" w:customStyle="1" w:styleId="af3">
    <w:name w:val="Название Знак"/>
    <w:basedOn w:val="1"/>
    <w:link w:val="af1"/>
    <w:rsid w:val="00A523C9"/>
    <w:rPr>
      <w:rFonts w:ascii="Times New Roman" w:hAnsi="Times New Roman"/>
      <w:b/>
      <w:sz w:val="24"/>
    </w:rPr>
  </w:style>
  <w:style w:type="character" w:customStyle="1" w:styleId="40">
    <w:name w:val="Заголовок 4 Знак"/>
    <w:basedOn w:val="1"/>
    <w:link w:val="4"/>
    <w:rsid w:val="00A523C9"/>
    <w:rPr>
      <w:rFonts w:ascii="Calibri" w:hAnsi="Calibri"/>
      <w:b/>
      <w:sz w:val="28"/>
    </w:rPr>
  </w:style>
  <w:style w:type="character" w:customStyle="1" w:styleId="20">
    <w:name w:val="Заголовок 2 Знак"/>
    <w:basedOn w:val="1"/>
    <w:link w:val="2"/>
    <w:rsid w:val="00A523C9"/>
    <w:rPr>
      <w:rFonts w:ascii="Times New Roman" w:hAnsi="Times New Roman"/>
      <w:b/>
      <w:spacing w:val="40"/>
      <w:sz w:val="28"/>
    </w:rPr>
  </w:style>
  <w:style w:type="character" w:customStyle="1" w:styleId="60">
    <w:name w:val="Заголовок 6 Знак"/>
    <w:basedOn w:val="1"/>
    <w:link w:val="6"/>
    <w:rsid w:val="00A523C9"/>
    <w:rPr>
      <w:rFonts w:ascii="Calibri" w:hAnsi="Calibri"/>
      <w:b/>
      <w:sz w:val="20"/>
    </w:rPr>
  </w:style>
  <w:style w:type="paragraph" w:customStyle="1" w:styleId="FontStyle12">
    <w:name w:val="Font Style12"/>
    <w:link w:val="FontStyle120"/>
    <w:rsid w:val="00A523C9"/>
    <w:rPr>
      <w:rFonts w:ascii="Corbel" w:hAnsi="Corbel"/>
      <w:spacing w:val="60"/>
      <w:sz w:val="16"/>
    </w:rPr>
  </w:style>
  <w:style w:type="character" w:customStyle="1" w:styleId="FontStyle120">
    <w:name w:val="Font Style12"/>
    <w:link w:val="FontStyle12"/>
    <w:rsid w:val="00A523C9"/>
    <w:rPr>
      <w:rFonts w:ascii="Corbel" w:hAnsi="Corbel"/>
      <w:spacing w:val="60"/>
      <w:sz w:val="16"/>
    </w:rPr>
  </w:style>
  <w:style w:type="table" w:styleId="53">
    <w:name w:val="Table Grid 5"/>
    <w:basedOn w:val="a1"/>
    <w:rsid w:val="00A523C9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Grid"/>
    <w:basedOn w:val="a1"/>
    <w:rsid w:val="00A523C9"/>
    <w:pPr>
      <w:spacing w:after="0" w:line="240" w:lineRule="auto"/>
    </w:pPr>
    <w:rPr>
      <w:rFonts w:ascii="Times New Roman" w:hAnsi="Times New Roman"/>
      <w:sz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login.consultant.ru/link/?req=doc&amp;base=LAW&amp;n=199976&amp;date=26.05.2024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43288&amp;dst=100012&amp;field=134&amp;date=26.05.2024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43288&amp;dst=100012&amp;field=134&amp;date=26.05.20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ternet.garant.ru/document/redirect/46358090/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353838&amp;dst=100012&amp;field=134&amp;date=26.05.2024" TargetMode="Externa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43288&amp;dst=100012&amp;field=134&amp;date=26.05.2024" TargetMode="External"/><Relationship Id="rId14" Type="http://schemas.openxmlformats.org/officeDocument/2006/relationships/hyperlink" Target="https://login.consultant.ru/link/?req=doc&amp;base=LAW&amp;n=165069&amp;dst=100014&amp;field=134&amp;date=26.05.2024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26</Pages>
  <Words>5655</Words>
  <Characters>32239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Устинов</cp:lastModifiedBy>
  <cp:revision>35</cp:revision>
  <cp:lastPrinted>2025-01-30T16:49:00Z</cp:lastPrinted>
  <dcterms:created xsi:type="dcterms:W3CDTF">2025-01-16T07:22:00Z</dcterms:created>
  <dcterms:modified xsi:type="dcterms:W3CDTF">2025-01-30T16:49:00Z</dcterms:modified>
</cp:coreProperties>
</file>