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EC" w:rsidRDefault="00A632EC" w:rsidP="00A632EC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25145" cy="680720"/>
            <wp:effectExtent l="19050" t="0" r="8255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2EC" w:rsidRPr="00847431" w:rsidRDefault="00A632EC" w:rsidP="00A632EC">
      <w:pPr>
        <w:pStyle w:val="1"/>
        <w:keepLines/>
        <w:rPr>
          <w:sz w:val="20"/>
        </w:rPr>
      </w:pPr>
    </w:p>
    <w:p w:rsidR="00A632EC" w:rsidRPr="00696CF8" w:rsidRDefault="00A632EC" w:rsidP="00A632EC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  <w:r>
        <w:rPr>
          <w:sz w:val="32"/>
          <w:szCs w:val="32"/>
        </w:rPr>
        <w:t xml:space="preserve"> </w:t>
      </w:r>
    </w:p>
    <w:p w:rsidR="00A632EC" w:rsidRDefault="00A632EC" w:rsidP="00A632EC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>
        <w:rPr>
          <w:sz w:val="32"/>
          <w:szCs w:val="32"/>
        </w:rPr>
        <w:t>ОКРУГА</w:t>
      </w:r>
    </w:p>
    <w:p w:rsidR="00A632EC" w:rsidRPr="00696CF8" w:rsidRDefault="00A632EC" w:rsidP="00A632EC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A632EC" w:rsidRPr="00696CF8" w:rsidRDefault="00A632EC" w:rsidP="00A632EC">
      <w:pPr>
        <w:jc w:val="center"/>
        <w:rPr>
          <w:sz w:val="32"/>
          <w:szCs w:val="32"/>
        </w:rPr>
      </w:pPr>
    </w:p>
    <w:p w:rsidR="00A632EC" w:rsidRDefault="00A632EC" w:rsidP="00A632EC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A632EC" w:rsidRDefault="00A632EC" w:rsidP="00A632EC">
      <w:pPr>
        <w:keepNext/>
        <w:keepLines/>
        <w:jc w:val="center"/>
        <w:rPr>
          <w:sz w:val="22"/>
          <w:szCs w:val="22"/>
        </w:rPr>
      </w:pPr>
    </w:p>
    <w:p w:rsidR="00A632EC" w:rsidRPr="00847431" w:rsidRDefault="00A632EC" w:rsidP="00A632EC">
      <w:pPr>
        <w:keepNext/>
        <w:keepLines/>
        <w:jc w:val="center"/>
        <w:rPr>
          <w:sz w:val="22"/>
          <w:szCs w:val="22"/>
        </w:rPr>
      </w:pPr>
    </w:p>
    <w:p w:rsidR="00A632EC" w:rsidRDefault="00A632EC" w:rsidP="00A632EC">
      <w:pPr>
        <w:keepNext/>
        <w:keepLines/>
        <w:rPr>
          <w:sz w:val="28"/>
        </w:rPr>
      </w:pPr>
      <w:r>
        <w:rPr>
          <w:sz w:val="28"/>
        </w:rPr>
        <w:t xml:space="preserve">от </w:t>
      </w:r>
      <w:r w:rsidR="00045A9C">
        <w:rPr>
          <w:sz w:val="28"/>
          <w:u w:val="single"/>
        </w:rPr>
        <w:t>02.09.2024</w:t>
      </w:r>
      <w:r w:rsidR="00045A9C">
        <w:rPr>
          <w:sz w:val="28"/>
        </w:rPr>
        <w:t xml:space="preserve"> </w:t>
      </w:r>
      <w:r>
        <w:rPr>
          <w:sz w:val="28"/>
        </w:rPr>
        <w:t xml:space="preserve">№ </w:t>
      </w:r>
      <w:r w:rsidR="00045A9C">
        <w:rPr>
          <w:sz w:val="28"/>
          <w:u w:val="single"/>
        </w:rPr>
        <w:t>906</w:t>
      </w:r>
      <w:r>
        <w:rPr>
          <w:sz w:val="28"/>
          <w:u w:val="single"/>
        </w:rPr>
        <w:t xml:space="preserve"> </w:t>
      </w:r>
      <w:r>
        <w:rPr>
          <w:sz w:val="28"/>
        </w:rPr>
        <w:tab/>
        <w:t xml:space="preserve">     </w:t>
      </w:r>
    </w:p>
    <w:p w:rsidR="00A632EC" w:rsidRDefault="00A632EC" w:rsidP="00A632EC">
      <w:pPr>
        <w:keepNext/>
        <w:keepLines/>
        <w:rPr>
          <w:sz w:val="28"/>
        </w:rPr>
      </w:pPr>
      <w:r>
        <w:rPr>
          <w:sz w:val="28"/>
        </w:rPr>
        <w:t xml:space="preserve">        г. Устюжна</w:t>
      </w:r>
    </w:p>
    <w:p w:rsidR="00A632EC" w:rsidRPr="00847431" w:rsidRDefault="00A632EC" w:rsidP="00A632EC">
      <w:pPr>
        <w:keepNext/>
        <w:keepLines/>
        <w:rPr>
          <w:sz w:val="16"/>
          <w:szCs w:val="16"/>
        </w:rPr>
      </w:pPr>
    </w:p>
    <w:p w:rsidR="00A632EC" w:rsidRDefault="005D64C2" w:rsidP="00A632EC">
      <w:pPr>
        <w:keepNext/>
        <w:keepLines/>
        <w:jc w:val="both"/>
        <w:rPr>
          <w:sz w:val="28"/>
          <w:szCs w:val="28"/>
        </w:rPr>
      </w:pPr>
      <w:r w:rsidRPr="005D64C2">
        <w:rPr>
          <w:noProof/>
        </w:rPr>
        <w:pict>
          <v:group id="_x0000_s1026" style="position:absolute;left:0;text-align:left;margin-left:-9.05pt;margin-top:13.4pt;width:207pt;height:21.65pt;z-index:251660288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A632EC" w:rsidRDefault="00A632EC" w:rsidP="008C213B">
      <w:pPr>
        <w:ind w:left="-142"/>
        <w:jc w:val="both"/>
        <w:rPr>
          <w:sz w:val="28"/>
          <w:szCs w:val="28"/>
        </w:rPr>
      </w:pPr>
      <w:r w:rsidRPr="00AC6E1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персональном составе </w:t>
      </w:r>
      <w:proofErr w:type="spellStart"/>
      <w:r>
        <w:rPr>
          <w:sz w:val="28"/>
          <w:szCs w:val="28"/>
        </w:rPr>
        <w:t>комис</w:t>
      </w:r>
      <w:proofErr w:type="spellEnd"/>
      <w:r>
        <w:rPr>
          <w:sz w:val="28"/>
          <w:szCs w:val="28"/>
        </w:rPr>
        <w:t>-</w:t>
      </w:r>
    </w:p>
    <w:p w:rsidR="00A632EC" w:rsidRDefault="00A632EC" w:rsidP="008C213B">
      <w:pPr>
        <w:ind w:left="-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сии</w:t>
      </w:r>
      <w:proofErr w:type="gramEnd"/>
      <w:r>
        <w:rPr>
          <w:sz w:val="28"/>
          <w:szCs w:val="28"/>
        </w:rPr>
        <w:t xml:space="preserve"> по делам </w:t>
      </w:r>
      <w:proofErr w:type="spellStart"/>
      <w:r>
        <w:rPr>
          <w:sz w:val="28"/>
          <w:szCs w:val="28"/>
        </w:rPr>
        <w:t>несовершеннолет</w:t>
      </w:r>
      <w:proofErr w:type="spellEnd"/>
      <w:r>
        <w:rPr>
          <w:sz w:val="28"/>
          <w:szCs w:val="28"/>
        </w:rPr>
        <w:t>-</w:t>
      </w:r>
    </w:p>
    <w:p w:rsidR="00A632EC" w:rsidRDefault="00A632EC" w:rsidP="008C213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них и защите их прав </w:t>
      </w:r>
      <w:proofErr w:type="spellStart"/>
      <w:r>
        <w:rPr>
          <w:sz w:val="28"/>
          <w:szCs w:val="28"/>
        </w:rPr>
        <w:t>Устюжен</w:t>
      </w:r>
      <w:r w:rsidR="008C213B"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>-</w:t>
      </w:r>
    </w:p>
    <w:p w:rsidR="00A632EC" w:rsidRDefault="00A632EC" w:rsidP="008C213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кого муниципального округа</w:t>
      </w:r>
    </w:p>
    <w:p w:rsidR="00A632EC" w:rsidRDefault="00A632EC" w:rsidP="008C213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A632EC" w:rsidRPr="008C213B" w:rsidRDefault="00A632EC" w:rsidP="00A632EC">
      <w:pPr>
        <w:jc w:val="both"/>
        <w:rPr>
          <w:sz w:val="44"/>
          <w:szCs w:val="44"/>
        </w:rPr>
      </w:pPr>
    </w:p>
    <w:p w:rsidR="008C213B" w:rsidRDefault="00A632EC" w:rsidP="00A632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Руководствуясь частью 2 статьи 3</w:t>
      </w:r>
      <w:r w:rsidRPr="004A178A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закона Вологодской области от 13.11.2014 № 3480-ОЗ «О комиссиях по делам несовершеннолетних и защите их прав в Вологодской области» (с последующими изменениями), решением Земского Собрания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 от</w:t>
      </w:r>
      <w:r w:rsidR="004A178A">
        <w:rPr>
          <w:sz w:val="28"/>
          <w:szCs w:val="28"/>
        </w:rPr>
        <w:t xml:space="preserve"> 29.08.2024</w:t>
      </w:r>
      <w:r>
        <w:rPr>
          <w:sz w:val="28"/>
          <w:szCs w:val="28"/>
        </w:rPr>
        <w:t xml:space="preserve"> №</w:t>
      </w:r>
      <w:r w:rsidR="004A178A">
        <w:rPr>
          <w:sz w:val="28"/>
          <w:szCs w:val="28"/>
        </w:rPr>
        <w:t xml:space="preserve"> 335</w:t>
      </w:r>
      <w:r>
        <w:rPr>
          <w:sz w:val="28"/>
          <w:szCs w:val="28"/>
        </w:rPr>
        <w:t xml:space="preserve"> «О комиссии по делам несовершеннолетних и защите их прав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области», на основании статьи 38 Устава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муниципального округа Вологодской</w:t>
      </w:r>
      <w:proofErr w:type="gramEnd"/>
      <w:r>
        <w:rPr>
          <w:sz w:val="28"/>
          <w:szCs w:val="28"/>
        </w:rPr>
        <w:t xml:space="preserve"> области</w:t>
      </w:r>
    </w:p>
    <w:p w:rsidR="00A632EC" w:rsidRDefault="00A632EC" w:rsidP="00A632E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округа ПОСТАНОВЛЯЕТ:</w:t>
      </w:r>
    </w:p>
    <w:p w:rsidR="00A632EC" w:rsidRPr="00812BAC" w:rsidRDefault="00A632EC" w:rsidP="00A632EC">
      <w:pPr>
        <w:jc w:val="both"/>
        <w:rPr>
          <w:sz w:val="16"/>
          <w:szCs w:val="16"/>
        </w:rPr>
      </w:pPr>
    </w:p>
    <w:p w:rsidR="00A632EC" w:rsidRDefault="00A632EC" w:rsidP="00A632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AC6E1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персональный состав комиссии по делам несовершеннолетних и защите их прав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 (далее</w:t>
      </w:r>
      <w:r w:rsidR="008C213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C213B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комиссия):</w:t>
      </w:r>
    </w:p>
    <w:p w:rsidR="00A632EC" w:rsidRDefault="00A632EC" w:rsidP="00A63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Левина Галина Владимировна, заместитель главы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 по социальным вопросам, председатель комиссии;</w:t>
      </w:r>
    </w:p>
    <w:p w:rsidR="00A632EC" w:rsidRDefault="00A632EC" w:rsidP="00A63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Поспилая</w:t>
      </w:r>
      <w:proofErr w:type="spellEnd"/>
      <w:r>
        <w:rPr>
          <w:sz w:val="28"/>
          <w:szCs w:val="28"/>
        </w:rPr>
        <w:t xml:space="preserve"> Татьяна Ивановна, главный специалист администрации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области, заместитель председателя комиссии;</w:t>
      </w:r>
    </w:p>
    <w:p w:rsidR="00A632EC" w:rsidRDefault="00A632EC" w:rsidP="00A63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Мельникова Татьяна Геннадьевна, главный специалист администрации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области, о</w:t>
      </w:r>
      <w:r w:rsidR="008C213B">
        <w:rPr>
          <w:sz w:val="28"/>
          <w:szCs w:val="28"/>
        </w:rPr>
        <w:t>тветственный секретарь комиссии.</w:t>
      </w:r>
    </w:p>
    <w:p w:rsidR="008C213B" w:rsidRDefault="008C213B" w:rsidP="00A632EC">
      <w:pPr>
        <w:ind w:firstLine="708"/>
        <w:jc w:val="both"/>
        <w:rPr>
          <w:sz w:val="28"/>
          <w:szCs w:val="28"/>
        </w:rPr>
      </w:pPr>
    </w:p>
    <w:p w:rsidR="008C213B" w:rsidRDefault="008C213B" w:rsidP="00A632EC">
      <w:pPr>
        <w:ind w:firstLine="708"/>
        <w:jc w:val="both"/>
        <w:rPr>
          <w:sz w:val="28"/>
          <w:szCs w:val="28"/>
        </w:rPr>
      </w:pPr>
    </w:p>
    <w:p w:rsidR="00A632EC" w:rsidRDefault="00A632EC" w:rsidP="004A178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Члены комиссии:</w:t>
      </w:r>
    </w:p>
    <w:p w:rsidR="008C213B" w:rsidRPr="008C213B" w:rsidRDefault="008C213B" w:rsidP="004A178A">
      <w:pPr>
        <w:ind w:firstLine="708"/>
        <w:jc w:val="center"/>
        <w:rPr>
          <w:sz w:val="16"/>
          <w:szCs w:val="16"/>
        </w:rPr>
      </w:pPr>
    </w:p>
    <w:p w:rsidR="00A632EC" w:rsidRDefault="00A632EC" w:rsidP="00A63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Бронзова Лариса Александровна, начальник управления образования администрации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муниципального</w:t>
      </w:r>
      <w:r w:rsidR="008C213B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Вологодской области;</w:t>
      </w:r>
    </w:p>
    <w:p w:rsidR="00A632EC" w:rsidRDefault="00A632EC" w:rsidP="00A63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Веселова Вера Валентиновна, директор муниципального образовательного учреждения дополнительного образования «Центр дополнительного образования»</w:t>
      </w:r>
      <w:r w:rsidR="008C213B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A632EC" w:rsidRDefault="00A632EC" w:rsidP="00A63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Ганина Любовь Александровна, директор Бюджетного учреждения социального обслуживания Вологодской области «Комплексный центр социального обслуживания населения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района «Гармония»</w:t>
      </w:r>
      <w:r w:rsidR="008C213B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A632EC" w:rsidRDefault="00A632EC" w:rsidP="00A63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Кожина Ольга Михайловна, заместитель начальника отделения полиции «</w:t>
      </w:r>
      <w:proofErr w:type="spellStart"/>
      <w:r>
        <w:rPr>
          <w:sz w:val="28"/>
          <w:szCs w:val="28"/>
        </w:rPr>
        <w:t>Устюженское</w:t>
      </w:r>
      <w:proofErr w:type="spellEnd"/>
      <w:r>
        <w:rPr>
          <w:sz w:val="28"/>
          <w:szCs w:val="28"/>
        </w:rPr>
        <w:t>» МО МВД России «</w:t>
      </w:r>
      <w:proofErr w:type="spellStart"/>
      <w:r>
        <w:rPr>
          <w:sz w:val="28"/>
          <w:szCs w:val="28"/>
        </w:rPr>
        <w:t>Бабаевский</w:t>
      </w:r>
      <w:proofErr w:type="spellEnd"/>
      <w:r>
        <w:rPr>
          <w:sz w:val="28"/>
          <w:szCs w:val="28"/>
        </w:rPr>
        <w:t>»</w:t>
      </w:r>
      <w:r w:rsidR="008C213B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A632EC" w:rsidRDefault="00A632EC" w:rsidP="00A63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Ладнюк</w:t>
      </w:r>
      <w:proofErr w:type="spellEnd"/>
      <w:r>
        <w:rPr>
          <w:sz w:val="28"/>
          <w:szCs w:val="28"/>
        </w:rPr>
        <w:t xml:space="preserve"> Татьяна Николаевна,  начальник отделения занятости населения по </w:t>
      </w:r>
      <w:proofErr w:type="spellStart"/>
      <w:r>
        <w:rPr>
          <w:sz w:val="28"/>
          <w:szCs w:val="28"/>
        </w:rPr>
        <w:t>Устюженскому</w:t>
      </w:r>
      <w:proofErr w:type="spellEnd"/>
      <w:r>
        <w:rPr>
          <w:sz w:val="28"/>
          <w:szCs w:val="28"/>
        </w:rPr>
        <w:t xml:space="preserve"> муниципальному округу казенного учреждения Вологодской области «Центр занятости населения Вологодской области»</w:t>
      </w:r>
      <w:r w:rsidR="008C213B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A632EC" w:rsidRDefault="00A632EC" w:rsidP="00A63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Чернова Людмила Ивановна, врач психиатр-нарколог</w:t>
      </w:r>
      <w:r w:rsidRPr="0080315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учреждения здравоохранения Вологодской области «</w:t>
      </w:r>
      <w:proofErr w:type="spellStart"/>
      <w:r>
        <w:rPr>
          <w:sz w:val="28"/>
          <w:szCs w:val="28"/>
        </w:rPr>
        <w:t>Устюженская</w:t>
      </w:r>
      <w:proofErr w:type="spellEnd"/>
      <w:r>
        <w:rPr>
          <w:sz w:val="28"/>
          <w:szCs w:val="28"/>
        </w:rPr>
        <w:t xml:space="preserve"> центральная районная больница»</w:t>
      </w:r>
      <w:r w:rsidR="008C213B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A632EC" w:rsidRPr="008C213B" w:rsidRDefault="00A632EC" w:rsidP="00A632EC">
      <w:pPr>
        <w:ind w:firstLine="708"/>
        <w:jc w:val="both"/>
        <w:rPr>
          <w:sz w:val="16"/>
          <w:szCs w:val="16"/>
        </w:rPr>
      </w:pPr>
    </w:p>
    <w:p w:rsidR="00A632EC" w:rsidRDefault="00A632EC" w:rsidP="00A632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настоящее постановление в информационном бюллетене «Информационный вестник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муниципального округа» и разме</w:t>
      </w:r>
      <w:r w:rsidR="008C213B">
        <w:rPr>
          <w:sz w:val="28"/>
          <w:szCs w:val="28"/>
        </w:rPr>
        <w:t>стить</w:t>
      </w:r>
      <w:r>
        <w:rPr>
          <w:sz w:val="28"/>
          <w:szCs w:val="28"/>
        </w:rPr>
        <w:t xml:space="preserve"> на официальном сайте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муниципального округа.</w:t>
      </w:r>
    </w:p>
    <w:p w:rsidR="00A632EC" w:rsidRDefault="00A632EC" w:rsidP="00A632EC">
      <w:pPr>
        <w:jc w:val="both"/>
        <w:rPr>
          <w:sz w:val="28"/>
          <w:szCs w:val="28"/>
        </w:rPr>
      </w:pPr>
    </w:p>
    <w:p w:rsidR="00A632EC" w:rsidRDefault="00A632EC" w:rsidP="00A632EC">
      <w:pPr>
        <w:jc w:val="both"/>
        <w:rPr>
          <w:sz w:val="28"/>
          <w:szCs w:val="28"/>
        </w:rPr>
      </w:pPr>
    </w:p>
    <w:p w:rsidR="008C213B" w:rsidRDefault="00A632EC" w:rsidP="00A63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</w:t>
      </w:r>
    </w:p>
    <w:p w:rsidR="008C213B" w:rsidRDefault="00A632EC" w:rsidP="00A632E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Устюженского</w:t>
      </w:r>
      <w:proofErr w:type="spellEnd"/>
      <w:r w:rsidRPr="0080315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803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4A178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</w:p>
    <w:p w:rsidR="00A632EC" w:rsidRDefault="008C213B" w:rsidP="00A63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                                                                   </w:t>
      </w:r>
      <w:r w:rsidR="00A632EC">
        <w:rPr>
          <w:sz w:val="28"/>
          <w:szCs w:val="28"/>
        </w:rPr>
        <w:t>Т.Н. Рогозина</w:t>
      </w:r>
    </w:p>
    <w:p w:rsidR="00A632EC" w:rsidRDefault="00A632EC" w:rsidP="00A632EC">
      <w:pPr>
        <w:jc w:val="both"/>
        <w:rPr>
          <w:sz w:val="28"/>
          <w:szCs w:val="28"/>
        </w:rPr>
      </w:pPr>
      <w:r w:rsidRPr="008313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</w:t>
      </w:r>
    </w:p>
    <w:p w:rsidR="00A632EC" w:rsidRPr="00255C73" w:rsidRDefault="00A632EC" w:rsidP="00A63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A632EC" w:rsidRDefault="00A632EC" w:rsidP="00A632EC">
      <w:pPr>
        <w:tabs>
          <w:tab w:val="left" w:pos="6195"/>
        </w:tabs>
        <w:rPr>
          <w:sz w:val="28"/>
        </w:rPr>
      </w:pPr>
      <w:r>
        <w:rPr>
          <w:sz w:val="28"/>
        </w:rPr>
        <w:tab/>
      </w:r>
    </w:p>
    <w:p w:rsidR="00A632EC" w:rsidRDefault="00A632EC" w:rsidP="00A632EC">
      <w:pPr>
        <w:tabs>
          <w:tab w:val="left" w:pos="6195"/>
        </w:tabs>
        <w:rPr>
          <w:sz w:val="28"/>
        </w:rPr>
      </w:pPr>
    </w:p>
    <w:p w:rsidR="00A632EC" w:rsidRDefault="00A632EC" w:rsidP="00A632EC">
      <w:pPr>
        <w:tabs>
          <w:tab w:val="left" w:pos="6195"/>
        </w:tabs>
        <w:rPr>
          <w:sz w:val="28"/>
        </w:rPr>
      </w:pPr>
    </w:p>
    <w:p w:rsidR="00A632EC" w:rsidRDefault="00A632EC" w:rsidP="00A632EC">
      <w:pPr>
        <w:tabs>
          <w:tab w:val="left" w:pos="6195"/>
        </w:tabs>
        <w:rPr>
          <w:sz w:val="28"/>
        </w:rPr>
      </w:pPr>
    </w:p>
    <w:p w:rsidR="00A632EC" w:rsidRDefault="00A632EC" w:rsidP="00A632EC">
      <w:pPr>
        <w:tabs>
          <w:tab w:val="left" w:pos="6195"/>
        </w:tabs>
        <w:rPr>
          <w:sz w:val="28"/>
        </w:rPr>
      </w:pPr>
    </w:p>
    <w:p w:rsidR="00A632EC" w:rsidRDefault="00A632EC" w:rsidP="00A632EC">
      <w:pPr>
        <w:tabs>
          <w:tab w:val="left" w:pos="6195"/>
        </w:tabs>
        <w:rPr>
          <w:sz w:val="28"/>
        </w:rPr>
      </w:pPr>
    </w:p>
    <w:p w:rsidR="00A632EC" w:rsidRDefault="00A632EC" w:rsidP="00A632EC">
      <w:pPr>
        <w:tabs>
          <w:tab w:val="left" w:pos="6195"/>
        </w:tabs>
        <w:rPr>
          <w:sz w:val="28"/>
        </w:rPr>
      </w:pPr>
    </w:p>
    <w:p w:rsidR="00A632EC" w:rsidRDefault="00A632EC" w:rsidP="00A632EC">
      <w:pPr>
        <w:tabs>
          <w:tab w:val="left" w:pos="6195"/>
        </w:tabs>
        <w:rPr>
          <w:sz w:val="28"/>
        </w:rPr>
      </w:pPr>
    </w:p>
    <w:p w:rsidR="00A632EC" w:rsidRDefault="00A632EC" w:rsidP="00A632EC">
      <w:pPr>
        <w:tabs>
          <w:tab w:val="left" w:pos="6195"/>
        </w:tabs>
        <w:rPr>
          <w:sz w:val="28"/>
        </w:rPr>
      </w:pPr>
    </w:p>
    <w:p w:rsidR="00A632EC" w:rsidRDefault="00A632EC" w:rsidP="00A632EC">
      <w:pPr>
        <w:tabs>
          <w:tab w:val="left" w:pos="6195"/>
        </w:tabs>
        <w:rPr>
          <w:sz w:val="28"/>
        </w:rPr>
      </w:pPr>
    </w:p>
    <w:p w:rsidR="00A632EC" w:rsidRDefault="00A632EC" w:rsidP="00A632EC">
      <w:pPr>
        <w:tabs>
          <w:tab w:val="left" w:pos="6195"/>
        </w:tabs>
        <w:rPr>
          <w:sz w:val="28"/>
        </w:rPr>
      </w:pPr>
    </w:p>
    <w:p w:rsidR="00A632EC" w:rsidRDefault="00A632EC" w:rsidP="00A632EC">
      <w:pPr>
        <w:tabs>
          <w:tab w:val="left" w:pos="6195"/>
        </w:tabs>
        <w:rPr>
          <w:sz w:val="28"/>
        </w:rPr>
      </w:pPr>
    </w:p>
    <w:p w:rsidR="00A632EC" w:rsidRDefault="00A632EC" w:rsidP="00A632EC">
      <w:pPr>
        <w:tabs>
          <w:tab w:val="left" w:pos="6195"/>
        </w:tabs>
        <w:rPr>
          <w:sz w:val="28"/>
        </w:rPr>
      </w:pPr>
    </w:p>
    <w:p w:rsidR="00A632EC" w:rsidRDefault="00A632EC" w:rsidP="00A632EC">
      <w:pPr>
        <w:tabs>
          <w:tab w:val="left" w:pos="6195"/>
        </w:tabs>
        <w:rPr>
          <w:sz w:val="28"/>
        </w:rPr>
      </w:pPr>
    </w:p>
    <w:p w:rsidR="00A632EC" w:rsidRDefault="00A632EC" w:rsidP="00A632EC">
      <w:pPr>
        <w:tabs>
          <w:tab w:val="left" w:pos="6195"/>
        </w:tabs>
        <w:rPr>
          <w:sz w:val="28"/>
        </w:rPr>
      </w:pPr>
    </w:p>
    <w:p w:rsidR="00A632EC" w:rsidRDefault="00A632EC" w:rsidP="00A632EC">
      <w:pPr>
        <w:tabs>
          <w:tab w:val="left" w:pos="6195"/>
        </w:tabs>
        <w:rPr>
          <w:sz w:val="28"/>
        </w:rPr>
      </w:pPr>
    </w:p>
    <w:p w:rsidR="008F244F" w:rsidRDefault="008F244F"/>
    <w:sectPr w:rsidR="008F244F" w:rsidSect="00045A9C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850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035" w:rsidRDefault="00915035" w:rsidP="00B904CF">
      <w:r>
        <w:separator/>
      </w:r>
    </w:p>
  </w:endnote>
  <w:endnote w:type="continuationSeparator" w:id="1">
    <w:p w:rsidR="00915035" w:rsidRDefault="00915035" w:rsidP="00B90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740" w:rsidRDefault="005D64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32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4740" w:rsidRDefault="008C213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740" w:rsidRDefault="008C213B">
    <w:pPr>
      <w:pStyle w:val="a3"/>
      <w:framePr w:wrap="around" w:vAnchor="text" w:hAnchor="margin" w:xAlign="right" w:y="1"/>
      <w:rPr>
        <w:rStyle w:val="a5"/>
      </w:rPr>
    </w:pPr>
  </w:p>
  <w:p w:rsidR="00264740" w:rsidRDefault="008C213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035" w:rsidRDefault="00915035" w:rsidP="00B904CF">
      <w:r>
        <w:separator/>
      </w:r>
    </w:p>
  </w:footnote>
  <w:footnote w:type="continuationSeparator" w:id="1">
    <w:p w:rsidR="00915035" w:rsidRDefault="00915035" w:rsidP="00B90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740" w:rsidRDefault="005D64C2" w:rsidP="002647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32E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32EC">
      <w:rPr>
        <w:rStyle w:val="a5"/>
        <w:noProof/>
      </w:rPr>
      <w:t>1</w:t>
    </w:r>
    <w:r>
      <w:rPr>
        <w:rStyle w:val="a5"/>
      </w:rPr>
      <w:fldChar w:fldCharType="end"/>
    </w:r>
  </w:p>
  <w:p w:rsidR="00264740" w:rsidRDefault="008C213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740" w:rsidRDefault="008C213B">
    <w:pPr>
      <w:pStyle w:val="a6"/>
      <w:framePr w:wrap="around" w:vAnchor="text" w:hAnchor="margin" w:xAlign="center" w:y="1"/>
      <w:rPr>
        <w:rStyle w:val="a5"/>
      </w:rPr>
    </w:pPr>
  </w:p>
  <w:p w:rsidR="00264740" w:rsidRDefault="008C213B" w:rsidP="00264740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2EC"/>
    <w:rsid w:val="00045A9C"/>
    <w:rsid w:val="004A178A"/>
    <w:rsid w:val="005D64C2"/>
    <w:rsid w:val="008C213B"/>
    <w:rsid w:val="008F244F"/>
    <w:rsid w:val="00915035"/>
    <w:rsid w:val="00A632EC"/>
    <w:rsid w:val="00B9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2EC"/>
    <w:pPr>
      <w:keepNext/>
      <w:jc w:val="center"/>
      <w:outlineLvl w:val="0"/>
    </w:pPr>
    <w:rPr>
      <w:b/>
      <w:spacing w:val="158"/>
      <w:w w:val="8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2EC"/>
    <w:rPr>
      <w:rFonts w:ascii="Times New Roman" w:eastAsia="Times New Roman" w:hAnsi="Times New Roman" w:cs="Times New Roman"/>
      <w:b/>
      <w:spacing w:val="158"/>
      <w:w w:val="80"/>
      <w:sz w:val="44"/>
      <w:szCs w:val="20"/>
      <w:lang w:eastAsia="ru-RU"/>
    </w:rPr>
  </w:style>
  <w:style w:type="paragraph" w:styleId="a3">
    <w:name w:val="footer"/>
    <w:basedOn w:val="a"/>
    <w:link w:val="a4"/>
    <w:rsid w:val="00A632E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A632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632EC"/>
  </w:style>
  <w:style w:type="paragraph" w:styleId="a6">
    <w:name w:val="header"/>
    <w:basedOn w:val="a"/>
    <w:link w:val="a7"/>
    <w:rsid w:val="00A632E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A632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32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32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Устинов</cp:lastModifiedBy>
  <cp:revision>5</cp:revision>
  <cp:lastPrinted>2024-08-30T04:40:00Z</cp:lastPrinted>
  <dcterms:created xsi:type="dcterms:W3CDTF">2024-07-08T04:48:00Z</dcterms:created>
  <dcterms:modified xsi:type="dcterms:W3CDTF">2024-09-03T12:09:00Z</dcterms:modified>
</cp:coreProperties>
</file>