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49" w:rsidRDefault="00E34B49" w:rsidP="00E34B49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76" w:rsidRPr="00413D11" w:rsidRDefault="004A3476" w:rsidP="00E34B49">
      <w:pPr>
        <w:jc w:val="center"/>
        <w:rPr>
          <w:sz w:val="16"/>
          <w:szCs w:val="16"/>
        </w:rPr>
      </w:pPr>
    </w:p>
    <w:p w:rsidR="00E34B49" w:rsidRPr="00696CF8" w:rsidRDefault="00E34B49" w:rsidP="00E34B49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E34B49" w:rsidRDefault="00E34B49" w:rsidP="00E34B49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E34B49" w:rsidRPr="00696CF8" w:rsidRDefault="00E34B49" w:rsidP="00E34B49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E34B49" w:rsidRPr="00696CF8" w:rsidRDefault="00E34B49" w:rsidP="00E34B49">
      <w:pPr>
        <w:jc w:val="center"/>
        <w:rPr>
          <w:sz w:val="32"/>
          <w:szCs w:val="32"/>
        </w:rPr>
      </w:pPr>
    </w:p>
    <w:p w:rsidR="00E34B49" w:rsidRDefault="00E34B49" w:rsidP="00E34B49">
      <w:pPr>
        <w:keepNext/>
        <w:keepLines/>
        <w:jc w:val="center"/>
        <w:rPr>
          <w:b/>
          <w:spacing w:val="40"/>
        </w:rPr>
      </w:pPr>
      <w:r w:rsidRPr="00696CF8">
        <w:rPr>
          <w:sz w:val="32"/>
          <w:szCs w:val="32"/>
        </w:rPr>
        <w:t>ПОСТАНОВЛЕНИЕ</w:t>
      </w:r>
    </w:p>
    <w:p w:rsidR="00E34B49" w:rsidRDefault="00E34B49" w:rsidP="00E34B49">
      <w:pPr>
        <w:keepNext/>
        <w:keepLines/>
        <w:jc w:val="center"/>
        <w:rPr>
          <w:sz w:val="22"/>
          <w:szCs w:val="22"/>
        </w:rPr>
      </w:pPr>
    </w:p>
    <w:p w:rsidR="00E34B49" w:rsidRPr="00413D11" w:rsidRDefault="00E34B49" w:rsidP="00E34B49">
      <w:pPr>
        <w:keepNext/>
        <w:keepLines/>
        <w:rPr>
          <w:sz w:val="27"/>
          <w:szCs w:val="27"/>
        </w:rPr>
      </w:pPr>
      <w:r w:rsidRPr="00413D11">
        <w:rPr>
          <w:sz w:val="27"/>
          <w:szCs w:val="27"/>
        </w:rPr>
        <w:t xml:space="preserve">от </w:t>
      </w:r>
      <w:r w:rsidR="002D3983" w:rsidRPr="00413D11">
        <w:rPr>
          <w:sz w:val="27"/>
          <w:szCs w:val="27"/>
          <w:u w:val="single"/>
        </w:rPr>
        <w:t>06.02.2024</w:t>
      </w:r>
      <w:r w:rsidRPr="00413D11">
        <w:rPr>
          <w:sz w:val="27"/>
          <w:szCs w:val="27"/>
        </w:rPr>
        <w:t xml:space="preserve"> № </w:t>
      </w:r>
      <w:r w:rsidR="002D3983" w:rsidRPr="00413D11">
        <w:rPr>
          <w:sz w:val="27"/>
          <w:szCs w:val="27"/>
          <w:u w:val="single"/>
        </w:rPr>
        <w:t>85</w:t>
      </w:r>
    </w:p>
    <w:p w:rsidR="00E34B49" w:rsidRPr="00413D11" w:rsidRDefault="00E34B49" w:rsidP="00E34B49">
      <w:pPr>
        <w:keepNext/>
        <w:keepLines/>
        <w:rPr>
          <w:sz w:val="27"/>
          <w:szCs w:val="27"/>
        </w:rPr>
      </w:pPr>
      <w:r w:rsidRPr="00413D11">
        <w:rPr>
          <w:sz w:val="27"/>
          <w:szCs w:val="27"/>
        </w:rPr>
        <w:t xml:space="preserve">         г. Устюжна</w:t>
      </w:r>
    </w:p>
    <w:p w:rsidR="00614B6C" w:rsidRPr="00413D11" w:rsidRDefault="00614B6C" w:rsidP="00E34B49">
      <w:pPr>
        <w:keepNext/>
        <w:keepLines/>
        <w:rPr>
          <w:sz w:val="27"/>
          <w:szCs w:val="27"/>
        </w:rPr>
      </w:pPr>
    </w:p>
    <w:p w:rsidR="00E34B49" w:rsidRPr="00413D11" w:rsidRDefault="00241C6E" w:rsidP="00E34B49">
      <w:pPr>
        <w:keepNext/>
        <w:keepLines/>
        <w:rPr>
          <w:sz w:val="27"/>
          <w:szCs w:val="27"/>
        </w:rPr>
      </w:pPr>
      <w:r w:rsidRPr="00413D11">
        <w:rPr>
          <w:noProof/>
          <w:sz w:val="27"/>
          <w:szCs w:val="27"/>
        </w:rPr>
        <w:pict>
          <v:group id="Group 2" o:spid="_x0000_s1026" style="position:absolute;margin-left:-4.4pt;margin-top:9.1pt;width:207pt;height:21.65pt;z-index:25166028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">
            <v:line id="Line 3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4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5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6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<v:stroke startarrowwidth="narrow" startarrowlength="long" endarrowwidth="narrow" endarrowlength="long"/>
            </v:line>
          </v:group>
        </w:pict>
      </w:r>
    </w:p>
    <w:p w:rsidR="004A0B59" w:rsidRPr="00413D11" w:rsidRDefault="004A0B59" w:rsidP="00E34B49">
      <w:pPr>
        <w:jc w:val="both"/>
        <w:rPr>
          <w:color w:val="auto"/>
          <w:sz w:val="27"/>
          <w:szCs w:val="27"/>
        </w:rPr>
      </w:pPr>
      <w:r w:rsidRPr="00413D11">
        <w:rPr>
          <w:color w:val="auto"/>
          <w:sz w:val="27"/>
          <w:szCs w:val="27"/>
        </w:rPr>
        <w:t xml:space="preserve">Об утверждении Порядка </w:t>
      </w:r>
    </w:p>
    <w:p w:rsidR="004A0B59" w:rsidRPr="00413D11" w:rsidRDefault="004A0B59" w:rsidP="00E34B49">
      <w:pPr>
        <w:jc w:val="both"/>
        <w:rPr>
          <w:color w:val="auto"/>
          <w:sz w:val="27"/>
          <w:szCs w:val="27"/>
        </w:rPr>
      </w:pPr>
      <w:r w:rsidRPr="00413D11">
        <w:rPr>
          <w:color w:val="auto"/>
          <w:sz w:val="27"/>
          <w:szCs w:val="27"/>
        </w:rPr>
        <w:t xml:space="preserve">проведения инвентаризации </w:t>
      </w:r>
    </w:p>
    <w:p w:rsidR="004A0B59" w:rsidRPr="00413D11" w:rsidRDefault="004A0B59" w:rsidP="00E34B49">
      <w:pPr>
        <w:jc w:val="both"/>
        <w:rPr>
          <w:color w:val="auto"/>
          <w:sz w:val="27"/>
          <w:szCs w:val="27"/>
        </w:rPr>
      </w:pPr>
      <w:r w:rsidRPr="00413D11">
        <w:rPr>
          <w:color w:val="auto"/>
          <w:sz w:val="27"/>
          <w:szCs w:val="27"/>
        </w:rPr>
        <w:t>мест захоронений на кладбищах</w:t>
      </w:r>
    </w:p>
    <w:p w:rsidR="004A0B59" w:rsidRPr="00413D11" w:rsidRDefault="004A0B59" w:rsidP="00E34B49">
      <w:pPr>
        <w:jc w:val="both"/>
        <w:rPr>
          <w:color w:val="auto"/>
          <w:sz w:val="27"/>
          <w:szCs w:val="27"/>
        </w:rPr>
      </w:pPr>
      <w:r w:rsidRPr="00413D11">
        <w:rPr>
          <w:color w:val="auto"/>
          <w:sz w:val="27"/>
          <w:szCs w:val="27"/>
        </w:rPr>
        <w:t xml:space="preserve">и </w:t>
      </w:r>
      <w:r w:rsidR="0081724F">
        <w:rPr>
          <w:color w:val="auto"/>
          <w:sz w:val="27"/>
          <w:szCs w:val="27"/>
        </w:rPr>
        <w:t>П</w:t>
      </w:r>
      <w:r w:rsidRPr="00413D11">
        <w:rPr>
          <w:color w:val="auto"/>
          <w:sz w:val="27"/>
          <w:szCs w:val="27"/>
        </w:rPr>
        <w:t xml:space="preserve">орядка формирования и </w:t>
      </w:r>
    </w:p>
    <w:p w:rsidR="004A0B59" w:rsidRPr="00413D11" w:rsidRDefault="004A0B59" w:rsidP="00E34B49">
      <w:pPr>
        <w:jc w:val="both"/>
        <w:rPr>
          <w:color w:val="auto"/>
          <w:sz w:val="27"/>
          <w:szCs w:val="27"/>
        </w:rPr>
      </w:pPr>
      <w:r w:rsidRPr="00413D11">
        <w:rPr>
          <w:color w:val="auto"/>
          <w:sz w:val="27"/>
          <w:szCs w:val="27"/>
        </w:rPr>
        <w:t xml:space="preserve">ведения реестра кладбищ, </w:t>
      </w:r>
    </w:p>
    <w:p w:rsidR="004A0B59" w:rsidRPr="00413D11" w:rsidRDefault="004A0B59" w:rsidP="00E34B49">
      <w:pPr>
        <w:jc w:val="both"/>
        <w:rPr>
          <w:color w:val="auto"/>
          <w:sz w:val="27"/>
          <w:szCs w:val="27"/>
        </w:rPr>
      </w:pPr>
      <w:proofErr w:type="gramStart"/>
      <w:r w:rsidRPr="00413D11">
        <w:rPr>
          <w:color w:val="auto"/>
          <w:sz w:val="27"/>
          <w:szCs w:val="27"/>
        </w:rPr>
        <w:t>расположенных</w:t>
      </w:r>
      <w:proofErr w:type="gramEnd"/>
      <w:r w:rsidRPr="00413D11">
        <w:rPr>
          <w:color w:val="auto"/>
          <w:sz w:val="27"/>
          <w:szCs w:val="27"/>
        </w:rPr>
        <w:t xml:space="preserve"> на территории </w:t>
      </w:r>
    </w:p>
    <w:p w:rsidR="004A0B59" w:rsidRPr="00413D11" w:rsidRDefault="004A0B59" w:rsidP="004A0B59">
      <w:pPr>
        <w:rPr>
          <w:color w:val="auto"/>
          <w:sz w:val="27"/>
          <w:szCs w:val="27"/>
        </w:rPr>
      </w:pPr>
      <w:proofErr w:type="spellStart"/>
      <w:r w:rsidRPr="00413D11">
        <w:rPr>
          <w:color w:val="auto"/>
          <w:sz w:val="27"/>
          <w:szCs w:val="27"/>
        </w:rPr>
        <w:t>Устюженского</w:t>
      </w:r>
      <w:proofErr w:type="spellEnd"/>
      <w:r w:rsidRPr="00413D11">
        <w:rPr>
          <w:color w:val="auto"/>
          <w:sz w:val="27"/>
          <w:szCs w:val="27"/>
        </w:rPr>
        <w:t xml:space="preserve"> муниципального </w:t>
      </w:r>
    </w:p>
    <w:p w:rsidR="00E34B49" w:rsidRPr="00413D11" w:rsidRDefault="004A0B59" w:rsidP="004A0B59">
      <w:pPr>
        <w:rPr>
          <w:sz w:val="27"/>
          <w:szCs w:val="27"/>
        </w:rPr>
      </w:pPr>
      <w:r w:rsidRPr="00413D11">
        <w:rPr>
          <w:color w:val="auto"/>
          <w:sz w:val="27"/>
          <w:szCs w:val="27"/>
        </w:rPr>
        <w:t>округа Вологодской области</w:t>
      </w:r>
    </w:p>
    <w:p w:rsidR="004A0B59" w:rsidRPr="00413D11" w:rsidRDefault="004A0B59" w:rsidP="00E34B49">
      <w:pPr>
        <w:jc w:val="both"/>
        <w:rPr>
          <w:color w:val="auto"/>
          <w:sz w:val="27"/>
          <w:szCs w:val="27"/>
        </w:rPr>
      </w:pPr>
    </w:p>
    <w:p w:rsidR="00827384" w:rsidRPr="00413D11" w:rsidRDefault="00827384" w:rsidP="004A0B59">
      <w:pPr>
        <w:widowControl w:val="0"/>
        <w:ind w:firstLine="540"/>
        <w:jc w:val="both"/>
        <w:rPr>
          <w:sz w:val="27"/>
          <w:szCs w:val="27"/>
        </w:rPr>
      </w:pPr>
    </w:p>
    <w:p w:rsidR="004A0B59" w:rsidRPr="00413D11" w:rsidRDefault="004A0B59" w:rsidP="0081724F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413D11">
        <w:rPr>
          <w:sz w:val="27"/>
          <w:szCs w:val="27"/>
        </w:rPr>
        <w:t>В соответствии с Федеральным законом от 12</w:t>
      </w:r>
      <w:r w:rsidR="0081724F">
        <w:rPr>
          <w:sz w:val="27"/>
          <w:szCs w:val="27"/>
        </w:rPr>
        <w:t>.01.</w:t>
      </w:r>
      <w:r w:rsidRPr="00413D11">
        <w:rPr>
          <w:sz w:val="27"/>
          <w:szCs w:val="27"/>
        </w:rPr>
        <w:t>1996 № 8-ФЗ «О погребении и похоронном деле», подпункт</w:t>
      </w:r>
      <w:r w:rsidR="0081724F">
        <w:rPr>
          <w:sz w:val="27"/>
          <w:szCs w:val="27"/>
        </w:rPr>
        <w:t>ом</w:t>
      </w:r>
      <w:r w:rsidRPr="00413D11">
        <w:rPr>
          <w:sz w:val="27"/>
          <w:szCs w:val="27"/>
        </w:rPr>
        <w:t xml:space="preserve"> 2</w:t>
      </w:r>
      <w:r w:rsidR="00E80C6F" w:rsidRPr="00413D11">
        <w:rPr>
          <w:sz w:val="27"/>
          <w:szCs w:val="27"/>
        </w:rPr>
        <w:t>3</w:t>
      </w:r>
      <w:r w:rsidR="0081724F">
        <w:rPr>
          <w:sz w:val="27"/>
          <w:szCs w:val="27"/>
        </w:rPr>
        <w:t xml:space="preserve"> </w:t>
      </w:r>
      <w:r w:rsidR="00E80C6F" w:rsidRPr="00413D11">
        <w:rPr>
          <w:sz w:val="27"/>
          <w:szCs w:val="27"/>
        </w:rPr>
        <w:t>части</w:t>
      </w:r>
      <w:r w:rsidRPr="00413D11">
        <w:rPr>
          <w:sz w:val="27"/>
          <w:szCs w:val="27"/>
        </w:rPr>
        <w:t xml:space="preserve"> 1 статьи 1</w:t>
      </w:r>
      <w:r w:rsidR="00E80C6F" w:rsidRPr="00413D11">
        <w:rPr>
          <w:sz w:val="27"/>
          <w:szCs w:val="27"/>
        </w:rPr>
        <w:t>6</w:t>
      </w:r>
      <w:r w:rsidRPr="00413D11">
        <w:rPr>
          <w:sz w:val="27"/>
          <w:szCs w:val="27"/>
        </w:rPr>
        <w:t xml:space="preserve"> Федерального закона от </w:t>
      </w:r>
      <w:r w:rsidR="0081724F">
        <w:rPr>
          <w:sz w:val="27"/>
          <w:szCs w:val="27"/>
        </w:rPr>
        <w:t>0</w:t>
      </w:r>
      <w:r w:rsidRPr="00413D11">
        <w:rPr>
          <w:sz w:val="27"/>
          <w:szCs w:val="27"/>
        </w:rPr>
        <w:t>6</w:t>
      </w:r>
      <w:r w:rsidR="0081724F">
        <w:rPr>
          <w:sz w:val="27"/>
          <w:szCs w:val="27"/>
        </w:rPr>
        <w:t>.10.</w:t>
      </w:r>
      <w:r w:rsidRPr="00413D11">
        <w:rPr>
          <w:sz w:val="27"/>
          <w:szCs w:val="27"/>
        </w:rPr>
        <w:t xml:space="preserve">2003 № 131-ФЗ «Об общих принципах организации местного самоуправления в Российской Федерации», во исполнение пункта 5 распоряжения Правительства Российской Федерации от </w:t>
      </w:r>
      <w:r w:rsidR="0081724F">
        <w:rPr>
          <w:sz w:val="27"/>
          <w:szCs w:val="27"/>
        </w:rPr>
        <w:t>0</w:t>
      </w:r>
      <w:r w:rsidRPr="00413D11">
        <w:rPr>
          <w:sz w:val="27"/>
          <w:szCs w:val="27"/>
        </w:rPr>
        <w:t>2</w:t>
      </w:r>
      <w:r w:rsidR="0081724F">
        <w:rPr>
          <w:sz w:val="27"/>
          <w:szCs w:val="27"/>
        </w:rPr>
        <w:t>.09.</w:t>
      </w:r>
      <w:r w:rsidRPr="00413D11">
        <w:rPr>
          <w:sz w:val="27"/>
          <w:szCs w:val="27"/>
        </w:rPr>
        <w:t>2021 № 2424-р «Об утверждении Национального плана («дорожной карты») развития конкуренции в Российско</w:t>
      </w:r>
      <w:r w:rsidR="00E80C6F" w:rsidRPr="00413D11">
        <w:rPr>
          <w:sz w:val="27"/>
          <w:szCs w:val="27"/>
        </w:rPr>
        <w:t>й Федерации на 2021-2025 годы»</w:t>
      </w:r>
      <w:r w:rsidR="00415697" w:rsidRPr="00413D11">
        <w:rPr>
          <w:sz w:val="27"/>
          <w:szCs w:val="27"/>
        </w:rPr>
        <w:t>,</w:t>
      </w:r>
      <w:r w:rsidRPr="00413D11">
        <w:rPr>
          <w:sz w:val="27"/>
          <w:szCs w:val="27"/>
        </w:rPr>
        <w:t xml:space="preserve"> на основании</w:t>
      </w:r>
      <w:proofErr w:type="gramEnd"/>
      <w:r w:rsidRPr="00413D11">
        <w:rPr>
          <w:sz w:val="27"/>
          <w:szCs w:val="27"/>
        </w:rPr>
        <w:t xml:space="preserve"> статьи </w:t>
      </w:r>
      <w:r w:rsidR="00DD6719" w:rsidRPr="00413D11">
        <w:rPr>
          <w:sz w:val="27"/>
          <w:szCs w:val="27"/>
        </w:rPr>
        <w:t>38</w:t>
      </w:r>
      <w:r w:rsidRPr="00413D11">
        <w:rPr>
          <w:sz w:val="27"/>
          <w:szCs w:val="27"/>
        </w:rPr>
        <w:t xml:space="preserve"> Устава </w:t>
      </w:r>
      <w:proofErr w:type="spellStart"/>
      <w:r w:rsidR="00DD6719" w:rsidRPr="00413D11">
        <w:rPr>
          <w:sz w:val="27"/>
          <w:szCs w:val="27"/>
        </w:rPr>
        <w:t>Устюженского</w:t>
      </w:r>
      <w:proofErr w:type="spellEnd"/>
      <w:r w:rsidR="00DD6719" w:rsidRPr="00413D11">
        <w:rPr>
          <w:sz w:val="27"/>
          <w:szCs w:val="27"/>
        </w:rPr>
        <w:t xml:space="preserve"> муниципального округа Вологодской области</w:t>
      </w:r>
    </w:p>
    <w:p w:rsidR="00E34B49" w:rsidRPr="00413D11" w:rsidRDefault="00E34B49" w:rsidP="00E34B49">
      <w:pPr>
        <w:jc w:val="both"/>
        <w:rPr>
          <w:sz w:val="27"/>
          <w:szCs w:val="27"/>
        </w:rPr>
      </w:pPr>
      <w:r w:rsidRPr="00413D11">
        <w:rPr>
          <w:sz w:val="27"/>
          <w:szCs w:val="27"/>
        </w:rPr>
        <w:t>администрация округа ПОСТАНОВЛЯЕТ:</w:t>
      </w:r>
    </w:p>
    <w:p w:rsidR="00827384" w:rsidRPr="00413D11" w:rsidRDefault="00827384" w:rsidP="00E34B49">
      <w:pPr>
        <w:jc w:val="both"/>
        <w:rPr>
          <w:sz w:val="27"/>
          <w:szCs w:val="27"/>
        </w:rPr>
      </w:pPr>
    </w:p>
    <w:p w:rsidR="00DD6719" w:rsidRPr="00413D11" w:rsidRDefault="00E34B49" w:rsidP="00DD6719">
      <w:pPr>
        <w:widowControl w:val="0"/>
        <w:ind w:firstLine="540"/>
        <w:jc w:val="both"/>
        <w:rPr>
          <w:sz w:val="27"/>
          <w:szCs w:val="27"/>
        </w:rPr>
      </w:pPr>
      <w:r w:rsidRPr="00413D11">
        <w:rPr>
          <w:sz w:val="27"/>
          <w:szCs w:val="27"/>
        </w:rPr>
        <w:tab/>
      </w:r>
      <w:r w:rsidR="00DD6719" w:rsidRPr="00413D11">
        <w:rPr>
          <w:sz w:val="27"/>
          <w:szCs w:val="27"/>
        </w:rPr>
        <w:t xml:space="preserve">1. Утвердить Порядок проведения инвентаризации мест захоронений на кладбищах, расположенных на территории </w:t>
      </w:r>
      <w:proofErr w:type="spellStart"/>
      <w:r w:rsidR="00DD6719" w:rsidRPr="00413D11">
        <w:rPr>
          <w:sz w:val="27"/>
          <w:szCs w:val="27"/>
        </w:rPr>
        <w:t>Устюженского</w:t>
      </w:r>
      <w:proofErr w:type="spellEnd"/>
      <w:r w:rsidR="00DD6719" w:rsidRPr="00413D11">
        <w:rPr>
          <w:sz w:val="27"/>
          <w:szCs w:val="27"/>
        </w:rPr>
        <w:t xml:space="preserve"> муниципального округа Вологодской области (приложение 1).</w:t>
      </w:r>
    </w:p>
    <w:p w:rsidR="00DD6719" w:rsidRPr="00413D11" w:rsidRDefault="00DD6719" w:rsidP="00DD6719">
      <w:pPr>
        <w:widowControl w:val="0"/>
        <w:ind w:firstLine="510"/>
        <w:jc w:val="both"/>
        <w:rPr>
          <w:sz w:val="27"/>
          <w:szCs w:val="27"/>
        </w:rPr>
      </w:pPr>
      <w:r w:rsidRPr="00413D11">
        <w:rPr>
          <w:sz w:val="27"/>
          <w:szCs w:val="27"/>
        </w:rPr>
        <w:t xml:space="preserve">2. Утвердить  Порядок  формирования  и  ведения  реестра кладбищ, расположенных на территории </w:t>
      </w:r>
      <w:proofErr w:type="spellStart"/>
      <w:r w:rsidRPr="00413D11">
        <w:rPr>
          <w:sz w:val="27"/>
          <w:szCs w:val="27"/>
        </w:rPr>
        <w:t>Устюженского</w:t>
      </w:r>
      <w:proofErr w:type="spellEnd"/>
      <w:r w:rsidRPr="00413D11">
        <w:rPr>
          <w:sz w:val="27"/>
          <w:szCs w:val="27"/>
        </w:rPr>
        <w:t xml:space="preserve"> муниципального округа Вологодской области (приложение 2).</w:t>
      </w:r>
    </w:p>
    <w:p w:rsidR="00827384" w:rsidRPr="00413D11" w:rsidRDefault="00827384" w:rsidP="003D6C26">
      <w:pPr>
        <w:ind w:firstLine="567"/>
        <w:jc w:val="both"/>
        <w:rPr>
          <w:color w:val="auto"/>
          <w:sz w:val="27"/>
          <w:szCs w:val="27"/>
        </w:rPr>
      </w:pPr>
      <w:r w:rsidRPr="00413D11">
        <w:rPr>
          <w:color w:val="auto"/>
          <w:sz w:val="27"/>
          <w:szCs w:val="27"/>
        </w:rPr>
        <w:t xml:space="preserve">3. </w:t>
      </w:r>
      <w:proofErr w:type="gramStart"/>
      <w:r w:rsidRPr="00413D11">
        <w:rPr>
          <w:color w:val="auto"/>
          <w:sz w:val="27"/>
          <w:szCs w:val="27"/>
        </w:rPr>
        <w:t>Контроль за</w:t>
      </w:r>
      <w:proofErr w:type="gramEnd"/>
      <w:r w:rsidRPr="00413D11">
        <w:rPr>
          <w:color w:val="auto"/>
          <w:sz w:val="27"/>
          <w:szCs w:val="27"/>
        </w:rPr>
        <w:t xml:space="preserve"> исполнением настоящего постановления возложить на первого заместителя главы </w:t>
      </w:r>
      <w:proofErr w:type="spellStart"/>
      <w:r w:rsidR="003D6C26">
        <w:rPr>
          <w:color w:val="auto"/>
          <w:sz w:val="27"/>
          <w:szCs w:val="27"/>
        </w:rPr>
        <w:t>Устюженского</w:t>
      </w:r>
      <w:proofErr w:type="spellEnd"/>
      <w:r w:rsidR="003D6C26">
        <w:rPr>
          <w:color w:val="auto"/>
          <w:sz w:val="27"/>
          <w:szCs w:val="27"/>
        </w:rPr>
        <w:t xml:space="preserve"> муниципального </w:t>
      </w:r>
      <w:r w:rsidRPr="00413D11">
        <w:rPr>
          <w:color w:val="auto"/>
          <w:sz w:val="27"/>
          <w:szCs w:val="27"/>
        </w:rPr>
        <w:t>округа</w:t>
      </w:r>
      <w:r w:rsidR="00415697" w:rsidRPr="00413D11">
        <w:rPr>
          <w:color w:val="auto"/>
          <w:sz w:val="27"/>
          <w:szCs w:val="27"/>
        </w:rPr>
        <w:t xml:space="preserve"> – начальника </w:t>
      </w:r>
      <w:r w:rsidR="00415697" w:rsidRPr="00413D11">
        <w:rPr>
          <w:color w:val="auto"/>
          <w:sz w:val="27"/>
          <w:szCs w:val="27"/>
        </w:rPr>
        <w:lastRenderedPageBreak/>
        <w:t>управления жилищно-коммунального хозяйства, архитектуры, строительства и экологии</w:t>
      </w:r>
      <w:r w:rsidR="003D6C26">
        <w:rPr>
          <w:color w:val="auto"/>
          <w:sz w:val="27"/>
          <w:szCs w:val="27"/>
        </w:rPr>
        <w:t xml:space="preserve"> </w:t>
      </w:r>
      <w:r w:rsidR="00415697" w:rsidRPr="00413D11">
        <w:rPr>
          <w:color w:val="auto"/>
          <w:sz w:val="27"/>
          <w:szCs w:val="27"/>
        </w:rPr>
        <w:t>(</w:t>
      </w:r>
      <w:r w:rsidRPr="00413D11">
        <w:rPr>
          <w:color w:val="auto"/>
          <w:sz w:val="27"/>
          <w:szCs w:val="27"/>
        </w:rPr>
        <w:t>Болтунов</w:t>
      </w:r>
      <w:r w:rsidR="00415697" w:rsidRPr="00413D11">
        <w:rPr>
          <w:color w:val="auto"/>
          <w:sz w:val="27"/>
          <w:szCs w:val="27"/>
        </w:rPr>
        <w:t xml:space="preserve"> А.Ю.)</w:t>
      </w:r>
      <w:r w:rsidRPr="00413D11">
        <w:rPr>
          <w:color w:val="auto"/>
          <w:sz w:val="27"/>
          <w:szCs w:val="27"/>
        </w:rPr>
        <w:t>.</w:t>
      </w:r>
    </w:p>
    <w:p w:rsidR="00827384" w:rsidRPr="00413D11" w:rsidRDefault="00827384" w:rsidP="00827384">
      <w:pPr>
        <w:suppressAutoHyphens/>
        <w:ind w:firstLine="708"/>
        <w:jc w:val="both"/>
        <w:rPr>
          <w:sz w:val="27"/>
          <w:szCs w:val="27"/>
        </w:rPr>
      </w:pPr>
      <w:r w:rsidRPr="00413D11">
        <w:rPr>
          <w:color w:val="auto"/>
          <w:sz w:val="27"/>
          <w:szCs w:val="27"/>
        </w:rPr>
        <w:t xml:space="preserve">4. </w:t>
      </w:r>
      <w:r w:rsidRPr="00413D11">
        <w:rPr>
          <w:sz w:val="27"/>
          <w:szCs w:val="27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Pr="00413D11">
        <w:rPr>
          <w:sz w:val="27"/>
          <w:szCs w:val="27"/>
        </w:rPr>
        <w:t>Устюженского</w:t>
      </w:r>
      <w:proofErr w:type="spellEnd"/>
      <w:r w:rsidRPr="00413D11">
        <w:rPr>
          <w:sz w:val="27"/>
          <w:szCs w:val="27"/>
        </w:rPr>
        <w:t xml:space="preserve"> муниципального округа» и  разместить на официальном сайте </w:t>
      </w:r>
      <w:proofErr w:type="spellStart"/>
      <w:r w:rsidRPr="00413D11">
        <w:rPr>
          <w:sz w:val="27"/>
          <w:szCs w:val="27"/>
        </w:rPr>
        <w:t>Устюженского</w:t>
      </w:r>
      <w:proofErr w:type="spellEnd"/>
      <w:r w:rsidRPr="00413D11">
        <w:rPr>
          <w:sz w:val="27"/>
          <w:szCs w:val="27"/>
        </w:rPr>
        <w:t xml:space="preserve"> муниципального округа.</w:t>
      </w:r>
    </w:p>
    <w:p w:rsidR="00827384" w:rsidRPr="00413D11" w:rsidRDefault="00827384" w:rsidP="00827384">
      <w:pPr>
        <w:ind w:firstLine="567"/>
        <w:jc w:val="both"/>
        <w:rPr>
          <w:snapToGrid w:val="0"/>
          <w:color w:val="auto"/>
          <w:spacing w:val="-4"/>
          <w:sz w:val="27"/>
          <w:szCs w:val="27"/>
        </w:rPr>
      </w:pPr>
    </w:p>
    <w:p w:rsidR="00DD6719" w:rsidRPr="00413D11" w:rsidRDefault="00DD6719" w:rsidP="005E41D4">
      <w:pPr>
        <w:jc w:val="both"/>
        <w:rPr>
          <w:sz w:val="27"/>
          <w:szCs w:val="27"/>
        </w:rPr>
      </w:pPr>
    </w:p>
    <w:p w:rsidR="003E0940" w:rsidRPr="00413D11" w:rsidRDefault="003E0940" w:rsidP="005E41D4">
      <w:pPr>
        <w:jc w:val="both"/>
        <w:rPr>
          <w:sz w:val="27"/>
          <w:szCs w:val="27"/>
        </w:rPr>
      </w:pPr>
      <w:r w:rsidRPr="00413D11">
        <w:rPr>
          <w:sz w:val="27"/>
          <w:szCs w:val="27"/>
        </w:rPr>
        <w:t>Г</w:t>
      </w:r>
      <w:r w:rsidR="005E41D4" w:rsidRPr="00413D11">
        <w:rPr>
          <w:sz w:val="27"/>
          <w:szCs w:val="27"/>
        </w:rPr>
        <w:t>лав</w:t>
      </w:r>
      <w:r w:rsidRPr="00413D11">
        <w:rPr>
          <w:sz w:val="27"/>
          <w:szCs w:val="27"/>
        </w:rPr>
        <w:t xml:space="preserve">а </w:t>
      </w:r>
      <w:proofErr w:type="spellStart"/>
      <w:r w:rsidRPr="00413D11">
        <w:rPr>
          <w:sz w:val="27"/>
          <w:szCs w:val="27"/>
        </w:rPr>
        <w:t>Устюженского</w:t>
      </w:r>
      <w:proofErr w:type="spellEnd"/>
    </w:p>
    <w:p w:rsidR="005E41D4" w:rsidRPr="00413D11" w:rsidRDefault="003E0940" w:rsidP="005E41D4">
      <w:pPr>
        <w:jc w:val="both"/>
        <w:rPr>
          <w:sz w:val="27"/>
          <w:szCs w:val="27"/>
        </w:rPr>
      </w:pPr>
      <w:r w:rsidRPr="00413D11">
        <w:rPr>
          <w:sz w:val="27"/>
          <w:szCs w:val="27"/>
        </w:rPr>
        <w:t>муниципального</w:t>
      </w:r>
      <w:r w:rsidR="005E41D4" w:rsidRPr="00413D11">
        <w:rPr>
          <w:sz w:val="27"/>
          <w:szCs w:val="27"/>
        </w:rPr>
        <w:t xml:space="preserve"> округа</w:t>
      </w:r>
      <w:r w:rsidRPr="00413D11">
        <w:rPr>
          <w:sz w:val="27"/>
          <w:szCs w:val="27"/>
        </w:rPr>
        <w:t xml:space="preserve">                                     </w:t>
      </w:r>
      <w:r w:rsidR="003D6C26">
        <w:rPr>
          <w:sz w:val="27"/>
          <w:szCs w:val="27"/>
        </w:rPr>
        <w:t xml:space="preserve">                                 </w:t>
      </w:r>
      <w:r w:rsidRPr="00413D11">
        <w:rPr>
          <w:sz w:val="27"/>
          <w:szCs w:val="27"/>
        </w:rPr>
        <w:t>И.А. Петров</w:t>
      </w:r>
    </w:p>
    <w:p w:rsidR="00D413E4" w:rsidRPr="00413D11" w:rsidRDefault="005E41D4" w:rsidP="00E80C6F">
      <w:pPr>
        <w:rPr>
          <w:sz w:val="27"/>
          <w:szCs w:val="27"/>
        </w:rPr>
      </w:pPr>
      <w:r w:rsidRPr="00413D11">
        <w:rPr>
          <w:sz w:val="27"/>
          <w:szCs w:val="27"/>
        </w:rPr>
        <w:tab/>
      </w:r>
      <w:r w:rsidRPr="00413D11">
        <w:rPr>
          <w:sz w:val="27"/>
          <w:szCs w:val="27"/>
        </w:rPr>
        <w:tab/>
      </w:r>
      <w:r w:rsidRPr="00413D11">
        <w:rPr>
          <w:sz w:val="27"/>
          <w:szCs w:val="27"/>
        </w:rPr>
        <w:tab/>
      </w:r>
      <w:r w:rsidRPr="00413D11">
        <w:rPr>
          <w:sz w:val="27"/>
          <w:szCs w:val="27"/>
        </w:rPr>
        <w:tab/>
      </w:r>
      <w:r w:rsidRPr="00413D11">
        <w:rPr>
          <w:sz w:val="27"/>
          <w:szCs w:val="27"/>
        </w:rPr>
        <w:tab/>
      </w:r>
      <w:r w:rsidRPr="00413D11">
        <w:rPr>
          <w:sz w:val="27"/>
          <w:szCs w:val="27"/>
        </w:rPr>
        <w:tab/>
      </w:r>
      <w:r w:rsidRPr="00413D11">
        <w:rPr>
          <w:sz w:val="27"/>
          <w:szCs w:val="27"/>
        </w:rPr>
        <w:tab/>
      </w:r>
    </w:p>
    <w:p w:rsidR="00827384" w:rsidRPr="00413D11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Pr="00413D11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Pr="00413D11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Pr="00413D11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Pr="00413D11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Pr="00413D11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Pr="00413D11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Pr="00413D11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Pr="00413D11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27384" w:rsidRDefault="0082738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5E41D4" w:rsidRPr="00245154" w:rsidRDefault="00245154" w:rsidP="00245154">
      <w:pPr>
        <w:pStyle w:val="ConsPlusNormal2"/>
        <w:widowControl/>
        <w:ind w:left="4678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 w:rsidR="007971FF">
        <w:rPr>
          <w:rFonts w:ascii="Times New Roman" w:hAnsi="Times New Roman" w:cs="Times New Roman"/>
          <w:sz w:val="27"/>
          <w:szCs w:val="27"/>
        </w:rPr>
        <w:t xml:space="preserve"> 1</w:t>
      </w:r>
    </w:p>
    <w:p w:rsidR="005E41D4" w:rsidRPr="00245154" w:rsidRDefault="00245154" w:rsidP="00245154">
      <w:pPr>
        <w:pStyle w:val="ConsPlusNormal2"/>
        <w:widowControl/>
        <w:ind w:left="4678"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="005E41D4" w:rsidRPr="00245154">
        <w:rPr>
          <w:rFonts w:ascii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hAnsi="Times New Roman" w:cs="Times New Roman"/>
          <w:sz w:val="27"/>
          <w:szCs w:val="27"/>
        </w:rPr>
        <w:t>ю</w:t>
      </w:r>
      <w:r w:rsidR="007971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5E41D4" w:rsidRPr="00245154">
        <w:rPr>
          <w:rFonts w:ascii="Times New Roman" w:hAnsi="Times New Roman" w:cs="Times New Roman"/>
          <w:sz w:val="27"/>
          <w:szCs w:val="27"/>
        </w:rPr>
        <w:t>дминистрации</w:t>
      </w:r>
    </w:p>
    <w:p w:rsidR="004A3476" w:rsidRPr="00245154" w:rsidRDefault="005E41D4" w:rsidP="00245154">
      <w:pPr>
        <w:pStyle w:val="ConsPlusNormal2"/>
        <w:widowControl/>
        <w:ind w:left="4678" w:firstLine="0"/>
        <w:rPr>
          <w:rFonts w:ascii="Times New Roman" w:hAnsi="Times New Roman" w:cs="Times New Roman"/>
          <w:sz w:val="27"/>
          <w:szCs w:val="27"/>
        </w:rPr>
      </w:pPr>
      <w:proofErr w:type="spellStart"/>
      <w:r w:rsidRPr="00245154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245154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4A3476" w:rsidRPr="00245154">
        <w:rPr>
          <w:rFonts w:ascii="Times New Roman" w:hAnsi="Times New Roman" w:cs="Times New Roman"/>
          <w:sz w:val="27"/>
          <w:szCs w:val="27"/>
        </w:rPr>
        <w:t>округа</w:t>
      </w:r>
    </w:p>
    <w:p w:rsidR="005E41D4" w:rsidRPr="00245154" w:rsidRDefault="004A3476" w:rsidP="00245154">
      <w:pPr>
        <w:pStyle w:val="ConsPlusNormal2"/>
        <w:widowControl/>
        <w:ind w:left="4678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245154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:rsidR="005E41D4" w:rsidRPr="00245154" w:rsidRDefault="005E41D4" w:rsidP="00245154">
      <w:pPr>
        <w:pStyle w:val="ConsPlusNormal2"/>
        <w:widowControl/>
        <w:ind w:left="4678" w:firstLine="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245154">
        <w:rPr>
          <w:rFonts w:ascii="Times New Roman" w:hAnsi="Times New Roman" w:cs="Times New Roman"/>
          <w:sz w:val="27"/>
          <w:szCs w:val="27"/>
        </w:rPr>
        <w:t xml:space="preserve">от </w:t>
      </w:r>
      <w:r w:rsidR="007971FF">
        <w:rPr>
          <w:rFonts w:ascii="Times New Roman" w:hAnsi="Times New Roman" w:cs="Times New Roman"/>
          <w:sz w:val="27"/>
          <w:szCs w:val="27"/>
          <w:u w:val="single"/>
        </w:rPr>
        <w:t>06.02.2024</w:t>
      </w:r>
      <w:r w:rsidRPr="00245154">
        <w:rPr>
          <w:rFonts w:ascii="Times New Roman" w:hAnsi="Times New Roman" w:cs="Times New Roman"/>
          <w:sz w:val="27"/>
          <w:szCs w:val="27"/>
        </w:rPr>
        <w:t xml:space="preserve"> № </w:t>
      </w:r>
      <w:r w:rsidR="007971FF">
        <w:rPr>
          <w:rFonts w:ascii="Times New Roman" w:hAnsi="Times New Roman" w:cs="Times New Roman"/>
          <w:sz w:val="27"/>
          <w:szCs w:val="27"/>
          <w:u w:val="single"/>
        </w:rPr>
        <w:t>85</w:t>
      </w:r>
    </w:p>
    <w:p w:rsidR="005E41D4" w:rsidRPr="00245154" w:rsidRDefault="005E41D4" w:rsidP="005E41D4">
      <w:pPr>
        <w:pStyle w:val="ConsPlusTitle"/>
        <w:widowControl/>
        <w:jc w:val="right"/>
        <w:rPr>
          <w:rFonts w:ascii="Times New Roman" w:hAnsi="Times New Roman"/>
          <w:b w:val="0"/>
          <w:sz w:val="27"/>
          <w:szCs w:val="27"/>
        </w:rPr>
      </w:pPr>
    </w:p>
    <w:p w:rsidR="005E41D4" w:rsidRPr="00245154" w:rsidRDefault="005E41D4">
      <w:pPr>
        <w:pStyle w:val="ConsPlusTitle"/>
        <w:widowControl/>
        <w:jc w:val="center"/>
        <w:rPr>
          <w:rFonts w:ascii="Times New Roman" w:hAnsi="Times New Roman"/>
          <w:b w:val="0"/>
          <w:sz w:val="27"/>
          <w:szCs w:val="27"/>
        </w:rPr>
      </w:pPr>
    </w:p>
    <w:p w:rsidR="00DD6719" w:rsidRPr="007971FF" w:rsidRDefault="00DD6719" w:rsidP="00DD6719">
      <w:pPr>
        <w:widowControl w:val="0"/>
        <w:jc w:val="center"/>
        <w:rPr>
          <w:sz w:val="27"/>
          <w:szCs w:val="27"/>
        </w:rPr>
      </w:pPr>
      <w:r w:rsidRPr="007971FF">
        <w:rPr>
          <w:sz w:val="27"/>
          <w:szCs w:val="27"/>
        </w:rPr>
        <w:t>Порядок</w:t>
      </w:r>
    </w:p>
    <w:p w:rsidR="00DD6719" w:rsidRPr="007971FF" w:rsidRDefault="00DD6719" w:rsidP="00DD6719">
      <w:pPr>
        <w:widowControl w:val="0"/>
        <w:jc w:val="center"/>
        <w:rPr>
          <w:sz w:val="27"/>
          <w:szCs w:val="27"/>
        </w:rPr>
      </w:pPr>
      <w:r w:rsidRPr="007971FF">
        <w:rPr>
          <w:sz w:val="27"/>
          <w:szCs w:val="27"/>
        </w:rPr>
        <w:t xml:space="preserve"> проведения инвентаризации мест захоронений на кладбищах, расположенных на территории </w:t>
      </w:r>
      <w:proofErr w:type="spellStart"/>
      <w:r w:rsidRPr="007971FF">
        <w:rPr>
          <w:sz w:val="27"/>
          <w:szCs w:val="27"/>
        </w:rPr>
        <w:t>Устюженского</w:t>
      </w:r>
      <w:proofErr w:type="spellEnd"/>
      <w:r w:rsidRPr="007971FF">
        <w:rPr>
          <w:sz w:val="27"/>
          <w:szCs w:val="27"/>
        </w:rPr>
        <w:t xml:space="preserve"> муниципального </w:t>
      </w:r>
      <w:r w:rsidR="002D3319" w:rsidRPr="007971FF">
        <w:rPr>
          <w:sz w:val="27"/>
          <w:szCs w:val="27"/>
        </w:rPr>
        <w:t>округа</w:t>
      </w:r>
      <w:r w:rsidR="007971FF">
        <w:rPr>
          <w:sz w:val="27"/>
          <w:szCs w:val="27"/>
        </w:rPr>
        <w:t xml:space="preserve"> </w:t>
      </w:r>
      <w:r w:rsidRPr="007971FF">
        <w:rPr>
          <w:sz w:val="27"/>
          <w:szCs w:val="27"/>
        </w:rPr>
        <w:t>Вологодской области</w:t>
      </w:r>
      <w:r w:rsidR="007971FF">
        <w:rPr>
          <w:sz w:val="27"/>
          <w:szCs w:val="27"/>
        </w:rPr>
        <w:t xml:space="preserve"> (далее – Порядок)</w:t>
      </w:r>
    </w:p>
    <w:p w:rsidR="00DD6719" w:rsidRPr="007971FF" w:rsidRDefault="00DD671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1E2879" w:rsidRPr="007971FF" w:rsidRDefault="007971F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5E41D4" w:rsidRPr="007971FF">
        <w:rPr>
          <w:rFonts w:ascii="Times New Roman" w:hAnsi="Times New Roman"/>
          <w:sz w:val="27"/>
          <w:szCs w:val="27"/>
        </w:rPr>
        <w:t xml:space="preserve">. Общие положения </w:t>
      </w:r>
    </w:p>
    <w:p w:rsidR="001E2879" w:rsidRPr="007971FF" w:rsidRDefault="001E2879">
      <w:pPr>
        <w:pStyle w:val="ConsPlu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FA6AA8" w:rsidRPr="007971FF" w:rsidRDefault="00FA6AA8" w:rsidP="00545414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1.1. </w:t>
      </w:r>
      <w:proofErr w:type="gramStart"/>
      <w:r w:rsidRPr="007971FF">
        <w:rPr>
          <w:sz w:val="27"/>
          <w:szCs w:val="27"/>
        </w:rPr>
        <w:t>Настоящий Порядок разработан в соответствии с Федеральным законом от 12</w:t>
      </w:r>
      <w:r w:rsidR="007971FF">
        <w:rPr>
          <w:sz w:val="27"/>
          <w:szCs w:val="27"/>
        </w:rPr>
        <w:t>.01.</w:t>
      </w:r>
      <w:r w:rsidRPr="007971FF">
        <w:rPr>
          <w:sz w:val="27"/>
          <w:szCs w:val="27"/>
        </w:rPr>
        <w:t xml:space="preserve">1996 № 8-ФЗ «О погребении и похоронном деле», Федеральным законом от </w:t>
      </w:r>
      <w:r w:rsidR="007971FF">
        <w:rPr>
          <w:sz w:val="27"/>
          <w:szCs w:val="27"/>
        </w:rPr>
        <w:t>0</w:t>
      </w:r>
      <w:r w:rsidRPr="007971FF">
        <w:rPr>
          <w:sz w:val="27"/>
          <w:szCs w:val="27"/>
        </w:rPr>
        <w:t>6</w:t>
      </w:r>
      <w:r w:rsidR="007971FF">
        <w:rPr>
          <w:sz w:val="27"/>
          <w:szCs w:val="27"/>
        </w:rPr>
        <w:t>.10.</w:t>
      </w:r>
      <w:r w:rsidRPr="007971FF">
        <w:rPr>
          <w:sz w:val="27"/>
          <w:szCs w:val="27"/>
        </w:rPr>
        <w:t>2003 № 131-ФЗ «Об общих принципах организации местного самоупр</w:t>
      </w:r>
      <w:r w:rsidR="007971FF">
        <w:rPr>
          <w:sz w:val="27"/>
          <w:szCs w:val="27"/>
        </w:rPr>
        <w:t>авления в Российской Федерации» и</w:t>
      </w:r>
      <w:r w:rsidRPr="007971FF">
        <w:rPr>
          <w:sz w:val="27"/>
          <w:szCs w:val="27"/>
        </w:rPr>
        <w:t xml:space="preserve">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proofErr w:type="spellStart"/>
      <w:r w:rsidRPr="007971FF">
        <w:rPr>
          <w:sz w:val="27"/>
          <w:szCs w:val="27"/>
        </w:rPr>
        <w:t>Устюженского</w:t>
      </w:r>
      <w:proofErr w:type="spellEnd"/>
      <w:r w:rsidRPr="007971FF">
        <w:rPr>
          <w:sz w:val="27"/>
          <w:szCs w:val="27"/>
        </w:rPr>
        <w:t xml:space="preserve"> муниципального округа Вологодской области (далее соответственно - места захоронений, кладбища).</w:t>
      </w:r>
      <w:proofErr w:type="gramEnd"/>
    </w:p>
    <w:p w:rsidR="00FA6AA8" w:rsidRPr="007971FF" w:rsidRDefault="00FA6AA8" w:rsidP="00545414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FA6AA8" w:rsidRPr="007971FF" w:rsidRDefault="00FA6AA8" w:rsidP="00545414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1.3. Основными задачами инвентаризации мест захоронений на кладбищах являются:</w:t>
      </w:r>
    </w:p>
    <w:p w:rsidR="00FA6AA8" w:rsidRPr="007971FF" w:rsidRDefault="00FA6AA8" w:rsidP="00545414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7971FF">
        <w:rPr>
          <w:sz w:val="27"/>
          <w:szCs w:val="27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  <w:proofErr w:type="gramEnd"/>
    </w:p>
    <w:p w:rsidR="00FA6AA8" w:rsidRPr="007971FF" w:rsidRDefault="00FA6AA8" w:rsidP="00545414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- выявление бесхозных (неучтенных) мест захоронений и принятие мер по их регистрации;</w:t>
      </w:r>
    </w:p>
    <w:p w:rsidR="00FA6AA8" w:rsidRPr="007971FF" w:rsidRDefault="00FA6AA8" w:rsidP="00545414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- систематизация данных о различных местах захоронений;</w:t>
      </w:r>
    </w:p>
    <w:p w:rsidR="00FA6AA8" w:rsidRPr="007971FF" w:rsidRDefault="00FA6AA8" w:rsidP="00545414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- создание электронной базы мест захоронений;</w:t>
      </w:r>
    </w:p>
    <w:p w:rsidR="00FA6AA8" w:rsidRPr="007971FF" w:rsidRDefault="00FA6AA8" w:rsidP="00545414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- повышение доступности информации о местах захоронений.</w:t>
      </w:r>
    </w:p>
    <w:p w:rsidR="00FA6AA8" w:rsidRPr="007971FF" w:rsidRDefault="00FA6AA8" w:rsidP="00545414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1.4. Инвентаризация мест захоронений на кладбищах проводится в соответствии с </w:t>
      </w:r>
      <w:r w:rsidR="00827384" w:rsidRPr="007971FF">
        <w:rPr>
          <w:sz w:val="27"/>
          <w:szCs w:val="27"/>
        </w:rPr>
        <w:t xml:space="preserve">постановлением администрации </w:t>
      </w:r>
      <w:proofErr w:type="spellStart"/>
      <w:r w:rsidRPr="007971FF">
        <w:rPr>
          <w:sz w:val="27"/>
          <w:szCs w:val="27"/>
        </w:rPr>
        <w:t>Устюженского</w:t>
      </w:r>
      <w:proofErr w:type="spellEnd"/>
      <w:r w:rsidRPr="007971FF">
        <w:rPr>
          <w:sz w:val="27"/>
          <w:szCs w:val="27"/>
        </w:rPr>
        <w:t xml:space="preserve"> муниципального округа Вологодской области.</w:t>
      </w:r>
    </w:p>
    <w:p w:rsidR="00FA6AA8" w:rsidRPr="007971FF" w:rsidRDefault="00FA6AA8" w:rsidP="00545414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1.5. Объектами инвентаризации являются все места захоронений, произведенные на кладбищах, находящихся в ведении органов местного самоуправления </w:t>
      </w:r>
      <w:proofErr w:type="spellStart"/>
      <w:r w:rsidRPr="007971FF">
        <w:rPr>
          <w:sz w:val="27"/>
          <w:szCs w:val="27"/>
        </w:rPr>
        <w:t>Устюженского</w:t>
      </w:r>
      <w:proofErr w:type="spellEnd"/>
      <w:r w:rsidRPr="007971FF">
        <w:rPr>
          <w:sz w:val="27"/>
          <w:szCs w:val="27"/>
        </w:rPr>
        <w:t xml:space="preserve"> муниципального округа Вологодской области.</w:t>
      </w:r>
    </w:p>
    <w:p w:rsidR="009C762B" w:rsidRDefault="009C762B" w:rsidP="00FA6AA8">
      <w:pPr>
        <w:widowControl w:val="0"/>
        <w:jc w:val="center"/>
        <w:outlineLvl w:val="1"/>
        <w:rPr>
          <w:sz w:val="27"/>
          <w:szCs w:val="27"/>
        </w:rPr>
      </w:pPr>
    </w:p>
    <w:p w:rsidR="00027781" w:rsidRPr="007971FF" w:rsidRDefault="00027781" w:rsidP="00FA6AA8">
      <w:pPr>
        <w:widowControl w:val="0"/>
        <w:jc w:val="center"/>
        <w:outlineLvl w:val="1"/>
        <w:rPr>
          <w:sz w:val="27"/>
          <w:szCs w:val="27"/>
        </w:rPr>
      </w:pPr>
    </w:p>
    <w:p w:rsidR="00FA6AA8" w:rsidRPr="007971FF" w:rsidRDefault="00FA6AA8" w:rsidP="00FA6AA8">
      <w:pPr>
        <w:widowControl w:val="0"/>
        <w:jc w:val="center"/>
        <w:outlineLvl w:val="1"/>
        <w:rPr>
          <w:sz w:val="27"/>
          <w:szCs w:val="27"/>
        </w:rPr>
      </w:pPr>
      <w:r w:rsidRPr="007971FF">
        <w:rPr>
          <w:sz w:val="27"/>
          <w:szCs w:val="27"/>
        </w:rPr>
        <w:lastRenderedPageBreak/>
        <w:t>2. Общие правила проведения инвентаризации мест захоронений</w:t>
      </w:r>
    </w:p>
    <w:p w:rsidR="009C762B" w:rsidRPr="007971FF" w:rsidRDefault="009C762B" w:rsidP="00FA6AA8">
      <w:pPr>
        <w:widowControl w:val="0"/>
        <w:jc w:val="center"/>
        <w:outlineLvl w:val="1"/>
        <w:rPr>
          <w:sz w:val="27"/>
          <w:szCs w:val="27"/>
        </w:rPr>
      </w:pP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2.1. Решение о проведении инвентаризации мест захоронений на кладбищах, находящихся в ведении органов местного самоуправления </w:t>
      </w:r>
      <w:proofErr w:type="spellStart"/>
      <w:r w:rsidRPr="007971FF">
        <w:rPr>
          <w:sz w:val="27"/>
          <w:szCs w:val="27"/>
        </w:rPr>
        <w:t>Устюженского</w:t>
      </w:r>
      <w:proofErr w:type="spellEnd"/>
      <w:r w:rsidRPr="007971FF">
        <w:rPr>
          <w:sz w:val="27"/>
          <w:szCs w:val="27"/>
        </w:rPr>
        <w:t xml:space="preserve"> муниципального округа Вологодской области, сроках ее проведения, перечне кладбищ, на которых планируется провести  инвентаризацию мест захоронений, принимается администрацией </w:t>
      </w:r>
      <w:proofErr w:type="spellStart"/>
      <w:r w:rsidRPr="007971FF">
        <w:rPr>
          <w:sz w:val="27"/>
          <w:szCs w:val="27"/>
        </w:rPr>
        <w:t>Устюженского</w:t>
      </w:r>
      <w:proofErr w:type="spellEnd"/>
      <w:r w:rsidRPr="007971FF">
        <w:rPr>
          <w:sz w:val="27"/>
          <w:szCs w:val="27"/>
        </w:rPr>
        <w:t xml:space="preserve"> муниципального округа Вологодской области (далее </w:t>
      </w:r>
      <w:r w:rsidR="00415697" w:rsidRPr="007971FF">
        <w:rPr>
          <w:sz w:val="27"/>
          <w:szCs w:val="27"/>
        </w:rPr>
        <w:t>–</w:t>
      </w:r>
      <w:r w:rsidRPr="007971FF">
        <w:rPr>
          <w:sz w:val="27"/>
          <w:szCs w:val="27"/>
        </w:rPr>
        <w:t xml:space="preserve"> администрация</w:t>
      </w:r>
      <w:r w:rsidR="00415697" w:rsidRPr="007971FF">
        <w:rPr>
          <w:sz w:val="27"/>
          <w:szCs w:val="27"/>
        </w:rPr>
        <w:t xml:space="preserve"> округа</w:t>
      </w:r>
      <w:r w:rsidRPr="007971FF">
        <w:rPr>
          <w:sz w:val="27"/>
          <w:szCs w:val="27"/>
        </w:rPr>
        <w:t>) путем принятия муниципального правового акта.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2.2. Инвентаризация мест захоронений на кладбищах проводится администрацией </w:t>
      </w:r>
      <w:r w:rsidR="00027781">
        <w:rPr>
          <w:sz w:val="27"/>
          <w:szCs w:val="27"/>
        </w:rPr>
        <w:t xml:space="preserve">округа </w:t>
      </w:r>
      <w:r w:rsidRPr="007971FF">
        <w:rPr>
          <w:sz w:val="27"/>
          <w:szCs w:val="27"/>
        </w:rPr>
        <w:t>или ее уполномоченным органом в сфере погребения и похоронного дела (далее - уполномоченный орган) 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2.3. В случае проведения инвентаризации непосредственно администрацией</w:t>
      </w:r>
      <w:r w:rsidR="00B2386C" w:rsidRPr="007971FF">
        <w:rPr>
          <w:sz w:val="27"/>
          <w:szCs w:val="27"/>
        </w:rPr>
        <w:t xml:space="preserve"> округа</w:t>
      </w:r>
      <w:r w:rsidRPr="007971FF">
        <w:rPr>
          <w:sz w:val="27"/>
          <w:szCs w:val="27"/>
        </w:rPr>
        <w:t xml:space="preserve"> 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 w:rsidR="00827384" w:rsidRPr="007971FF">
        <w:rPr>
          <w:sz w:val="27"/>
          <w:szCs w:val="27"/>
        </w:rPr>
        <w:t>распоряжением</w:t>
      </w:r>
      <w:r w:rsidRPr="007971FF">
        <w:rPr>
          <w:sz w:val="27"/>
          <w:szCs w:val="27"/>
        </w:rPr>
        <w:t xml:space="preserve"> администрации </w:t>
      </w:r>
      <w:r w:rsidR="00827384" w:rsidRPr="007971FF">
        <w:rPr>
          <w:sz w:val="27"/>
          <w:szCs w:val="27"/>
        </w:rPr>
        <w:t>округа</w:t>
      </w:r>
      <w:r w:rsidRPr="007971FF">
        <w:rPr>
          <w:sz w:val="27"/>
          <w:szCs w:val="27"/>
        </w:rPr>
        <w:t>.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В состав инвентаризационной комиссии включаются: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- председатель комиссии;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- заместитель председателя комиссии;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- члены комиссии.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Инвентаризация мест захоронений производится при обязательном участии должностного лица администрации </w:t>
      </w:r>
      <w:r w:rsidR="00415697" w:rsidRPr="007971FF">
        <w:rPr>
          <w:sz w:val="27"/>
          <w:szCs w:val="27"/>
        </w:rPr>
        <w:t xml:space="preserve">округа </w:t>
      </w:r>
      <w:r w:rsidRPr="007971FF">
        <w:rPr>
          <w:sz w:val="27"/>
          <w:szCs w:val="27"/>
        </w:rPr>
        <w:t>или уполномоченного органа, ответственного за регистрацию мест захоронений.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При формировании инвентаризационной комиссии учитываются положения законодательства Российской </w:t>
      </w:r>
      <w:proofErr w:type="gramStart"/>
      <w:r w:rsidRPr="007971FF">
        <w:rPr>
          <w:sz w:val="27"/>
          <w:szCs w:val="27"/>
        </w:rPr>
        <w:t>Федерации</w:t>
      </w:r>
      <w:proofErr w:type="gramEnd"/>
      <w:r w:rsidRPr="007971FF">
        <w:rPr>
          <w:sz w:val="27"/>
          <w:szCs w:val="27"/>
        </w:rPr>
        <w:t xml:space="preserve">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В случае проведения инвентаризации организацией администрация </w:t>
      </w:r>
      <w:r w:rsidR="00B2386C" w:rsidRPr="007971FF">
        <w:rPr>
          <w:sz w:val="27"/>
          <w:szCs w:val="27"/>
        </w:rPr>
        <w:t xml:space="preserve">округа </w:t>
      </w:r>
      <w:r w:rsidRPr="007971FF">
        <w:rPr>
          <w:sz w:val="27"/>
          <w:szCs w:val="27"/>
        </w:rPr>
        <w:t>пр</w:t>
      </w:r>
      <w:r w:rsidR="00027781">
        <w:rPr>
          <w:sz w:val="27"/>
          <w:szCs w:val="27"/>
        </w:rPr>
        <w:t>описывает в техническом задании</w:t>
      </w:r>
      <w:r w:rsidRPr="007971FF">
        <w:rPr>
          <w:sz w:val="27"/>
          <w:szCs w:val="27"/>
        </w:rPr>
        <w:t xml:space="preserve"> правила, сроки и условия проведения инвентаризации.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C43A66" w:rsidRPr="007971FF">
        <w:rPr>
          <w:sz w:val="27"/>
          <w:szCs w:val="27"/>
        </w:rPr>
        <w:t>не проведения</w:t>
      </w:r>
      <w:r w:rsidRPr="007971FF">
        <w:rPr>
          <w:sz w:val="27"/>
          <w:szCs w:val="27"/>
        </w:rPr>
        <w:t xml:space="preserve"> инвентаризации мест захоронений на соответствующем кладбище.</w:t>
      </w:r>
    </w:p>
    <w:p w:rsidR="00FA6AA8" w:rsidRPr="007971FF" w:rsidRDefault="00FA6AA8" w:rsidP="00027781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2.4.2. В случае отсутствия книг регистрации мест захоронений (книги утеряны, сгорели и т.п.) по кладбищу формируются новые книги регистрации </w:t>
      </w:r>
      <w:r w:rsidRPr="007971FF">
        <w:rPr>
          <w:sz w:val="27"/>
          <w:szCs w:val="27"/>
        </w:rPr>
        <w:lastRenderedPageBreak/>
        <w:t>мест захоронений, в которые производится запись о местах захоронений, произведенных на соответствующем кладбище.</w:t>
      </w:r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2.5. </w:t>
      </w:r>
      <w:proofErr w:type="gramStart"/>
      <w:r w:rsidRPr="007971FF">
        <w:rPr>
          <w:sz w:val="27"/>
          <w:szCs w:val="27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 w:rsidRPr="007971FF">
        <w:rPr>
          <w:sz w:val="27"/>
          <w:szCs w:val="27"/>
        </w:rPr>
        <w:t xml:space="preserve">), </w:t>
      </w:r>
      <w:proofErr w:type="gramStart"/>
      <w:r w:rsidRPr="007971FF">
        <w:rPr>
          <w:sz w:val="27"/>
          <w:szCs w:val="27"/>
        </w:rPr>
        <w:t>расположенных в границах места захоронения.</w:t>
      </w:r>
      <w:proofErr w:type="gramEnd"/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2.6. </w:t>
      </w:r>
      <w:proofErr w:type="gramStart"/>
      <w:r w:rsidRPr="007971FF">
        <w:rPr>
          <w:sz w:val="27"/>
          <w:szCs w:val="27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7971FF">
        <w:rPr>
          <w:sz w:val="27"/>
          <w:szCs w:val="27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2.7.3. </w:t>
      </w:r>
      <w:proofErr w:type="gramStart"/>
      <w:r w:rsidRPr="007971FF">
        <w:rPr>
          <w:sz w:val="27"/>
          <w:szCs w:val="27"/>
        </w:rPr>
        <w:t xml:space="preserve"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</w:t>
      </w:r>
      <w:r w:rsidRPr="007971FF">
        <w:rPr>
          <w:sz w:val="27"/>
          <w:szCs w:val="27"/>
        </w:rPr>
        <w:lastRenderedPageBreak/>
        <w:t>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>2.7.5. В случае</w:t>
      </w:r>
      <w:proofErr w:type="gramStart"/>
      <w:r w:rsidRPr="007971FF">
        <w:rPr>
          <w:sz w:val="27"/>
          <w:szCs w:val="27"/>
        </w:rPr>
        <w:t>,</w:t>
      </w:r>
      <w:proofErr w:type="gramEnd"/>
      <w:r w:rsidRPr="007971FF">
        <w:rPr>
          <w:sz w:val="27"/>
          <w:szCs w:val="27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FA6AA8" w:rsidRPr="007971FF" w:rsidRDefault="00FA6AA8" w:rsidP="00FA6AA8">
      <w:pPr>
        <w:widowControl w:val="0"/>
        <w:ind w:firstLine="540"/>
        <w:jc w:val="both"/>
        <w:rPr>
          <w:sz w:val="27"/>
          <w:szCs w:val="27"/>
        </w:rPr>
      </w:pPr>
    </w:p>
    <w:p w:rsidR="00FA6AA8" w:rsidRPr="007971FF" w:rsidRDefault="00FA6AA8" w:rsidP="00FA6AA8">
      <w:pPr>
        <w:widowControl w:val="0"/>
        <w:jc w:val="center"/>
        <w:outlineLvl w:val="1"/>
        <w:rPr>
          <w:sz w:val="27"/>
          <w:szCs w:val="27"/>
        </w:rPr>
      </w:pPr>
      <w:r w:rsidRPr="007971FF">
        <w:rPr>
          <w:sz w:val="27"/>
          <w:szCs w:val="27"/>
        </w:rPr>
        <w:t>3. Мероприятия, проводимые по результатам проведения</w:t>
      </w:r>
    </w:p>
    <w:p w:rsidR="00FA6AA8" w:rsidRPr="007971FF" w:rsidRDefault="00FA6AA8" w:rsidP="00FA6AA8">
      <w:pPr>
        <w:widowControl w:val="0"/>
        <w:jc w:val="center"/>
        <w:rPr>
          <w:sz w:val="27"/>
          <w:szCs w:val="27"/>
        </w:rPr>
      </w:pPr>
      <w:r w:rsidRPr="007971FF">
        <w:rPr>
          <w:sz w:val="27"/>
          <w:szCs w:val="27"/>
        </w:rPr>
        <w:t>инвентаризации мест захоронений</w:t>
      </w:r>
    </w:p>
    <w:p w:rsidR="00FA6AA8" w:rsidRPr="007971FF" w:rsidRDefault="00FA6AA8" w:rsidP="00FA6AA8">
      <w:pPr>
        <w:widowControl w:val="0"/>
        <w:ind w:firstLine="540"/>
        <w:jc w:val="both"/>
        <w:rPr>
          <w:sz w:val="27"/>
          <w:szCs w:val="27"/>
        </w:rPr>
      </w:pPr>
    </w:p>
    <w:p w:rsidR="00FA6AA8" w:rsidRPr="007971FF" w:rsidRDefault="00FA6AA8" w:rsidP="00E87DA0">
      <w:pPr>
        <w:widowControl w:val="0"/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</w:rPr>
        <w:t xml:space="preserve">3.1. </w:t>
      </w:r>
      <w:r w:rsidRPr="007971FF">
        <w:rPr>
          <w:sz w:val="27"/>
          <w:szCs w:val="27"/>
          <w:highlight w:val="white"/>
        </w:rPr>
        <w:t>По результатам инвентаризации мест захоронений проводятся следующие мероприятия:</w:t>
      </w:r>
    </w:p>
    <w:p w:rsidR="00FA6AA8" w:rsidRPr="007971FF" w:rsidRDefault="00FA6AA8" w:rsidP="00E87DA0">
      <w:pPr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  <w:highlight w:val="white"/>
        </w:rPr>
        <w:t xml:space="preserve">3.1.1. </w:t>
      </w:r>
      <w:proofErr w:type="gramStart"/>
      <w:r w:rsidRPr="007971FF">
        <w:rPr>
          <w:sz w:val="27"/>
          <w:szCs w:val="27"/>
          <w:highlight w:val="white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 w:rsidRPr="007971FF">
        <w:rPr>
          <w:sz w:val="27"/>
          <w:szCs w:val="27"/>
          <w:highlight w:val="white"/>
        </w:rPr>
        <w:t xml:space="preserve">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FA6AA8" w:rsidRPr="007971FF" w:rsidRDefault="00FA6AA8" w:rsidP="00E87DA0">
      <w:pPr>
        <w:ind w:firstLine="709"/>
        <w:jc w:val="both"/>
        <w:rPr>
          <w:sz w:val="27"/>
          <w:szCs w:val="27"/>
          <w:highlight w:val="white"/>
        </w:rPr>
      </w:pPr>
      <w:r w:rsidRPr="007971FF">
        <w:rPr>
          <w:sz w:val="27"/>
          <w:szCs w:val="27"/>
          <w:highlight w:val="white"/>
        </w:rPr>
        <w:t xml:space="preserve">3.1.2. </w:t>
      </w:r>
      <w:proofErr w:type="gramStart"/>
      <w:r w:rsidRPr="007971FF">
        <w:rPr>
          <w:sz w:val="27"/>
          <w:szCs w:val="27"/>
          <w:highlight w:val="white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FA6AA8" w:rsidRPr="007971FF" w:rsidRDefault="00FA6AA8" w:rsidP="00E87DA0">
      <w:pPr>
        <w:ind w:firstLine="851"/>
        <w:jc w:val="both"/>
        <w:rPr>
          <w:sz w:val="27"/>
          <w:szCs w:val="27"/>
          <w:highlight w:val="white"/>
        </w:rPr>
      </w:pPr>
      <w:r w:rsidRPr="007971FF">
        <w:rPr>
          <w:sz w:val="27"/>
          <w:szCs w:val="27"/>
          <w:highlight w:val="white"/>
        </w:rPr>
        <w:t xml:space="preserve">В этом случае в книге регистрации мест захоронений указывается только регистрационный номер места захоронения, дополнительно делается запись </w:t>
      </w:r>
      <w:r w:rsidR="00AB1089">
        <w:rPr>
          <w:sz w:val="27"/>
          <w:szCs w:val="27"/>
          <w:highlight w:val="white"/>
        </w:rPr>
        <w:t>«</w:t>
      </w:r>
      <w:r w:rsidRPr="007971FF">
        <w:rPr>
          <w:sz w:val="27"/>
          <w:szCs w:val="27"/>
          <w:highlight w:val="white"/>
        </w:rPr>
        <w:t>неблагоустроенное (бесхоз</w:t>
      </w:r>
      <w:r w:rsidR="00AB1089">
        <w:rPr>
          <w:sz w:val="27"/>
          <w:szCs w:val="27"/>
          <w:highlight w:val="white"/>
        </w:rPr>
        <w:t>яйное) захоронение»</w:t>
      </w:r>
      <w:r w:rsidRPr="007971FF">
        <w:rPr>
          <w:sz w:val="27"/>
          <w:szCs w:val="27"/>
          <w:highlight w:val="white"/>
        </w:rPr>
        <w:t xml:space="preserve"> и указывается информация, предусмотренная в пункте 3.1.4 настоящего Порядка.</w:t>
      </w:r>
    </w:p>
    <w:p w:rsidR="00FA6AA8" w:rsidRPr="007971FF" w:rsidRDefault="00FA6AA8" w:rsidP="00AB1089">
      <w:pPr>
        <w:ind w:firstLine="709"/>
        <w:jc w:val="both"/>
        <w:rPr>
          <w:sz w:val="27"/>
          <w:szCs w:val="27"/>
          <w:highlight w:val="white"/>
        </w:rPr>
      </w:pPr>
      <w:r w:rsidRPr="007971FF">
        <w:rPr>
          <w:sz w:val="27"/>
          <w:szCs w:val="27"/>
          <w:highlight w:val="white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 w:rsidRPr="007971FF">
        <w:rPr>
          <w:sz w:val="27"/>
          <w:szCs w:val="27"/>
          <w:highlight w:val="white"/>
        </w:rPr>
        <w:t>над</w:t>
      </w:r>
      <w:proofErr w:type="gramEnd"/>
      <w:r w:rsidRPr="007971FF">
        <w:rPr>
          <w:sz w:val="27"/>
          <w:szCs w:val="27"/>
          <w:highlight w:val="white"/>
        </w:rPr>
        <w:t xml:space="preserve"> зачеркнутыми правильных (верных) записей об умершем.</w:t>
      </w:r>
    </w:p>
    <w:p w:rsidR="00FA6AA8" w:rsidRPr="007971FF" w:rsidRDefault="00FA6AA8" w:rsidP="00AB1089">
      <w:pPr>
        <w:ind w:firstLine="709"/>
        <w:jc w:val="both"/>
        <w:rPr>
          <w:sz w:val="27"/>
          <w:szCs w:val="27"/>
          <w:highlight w:val="white"/>
        </w:rPr>
      </w:pPr>
      <w:r w:rsidRPr="007971FF">
        <w:rPr>
          <w:sz w:val="27"/>
          <w:szCs w:val="27"/>
          <w:highlight w:val="white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FA6AA8" w:rsidRPr="007971FF" w:rsidRDefault="00FA6AA8" w:rsidP="00AB1089">
      <w:pPr>
        <w:ind w:firstLine="709"/>
        <w:jc w:val="both"/>
        <w:rPr>
          <w:sz w:val="27"/>
          <w:szCs w:val="27"/>
        </w:rPr>
      </w:pPr>
      <w:r w:rsidRPr="007971FF">
        <w:rPr>
          <w:sz w:val="27"/>
          <w:szCs w:val="27"/>
          <w:highlight w:val="white"/>
        </w:rPr>
        <w:lastRenderedPageBreak/>
        <w:t xml:space="preserve"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</w:t>
      </w:r>
      <w:r w:rsidR="00AB1089">
        <w:rPr>
          <w:sz w:val="27"/>
          <w:szCs w:val="27"/>
          <w:highlight w:val="white"/>
        </w:rPr>
        <w:t>«</w:t>
      </w:r>
      <w:r w:rsidRPr="007971FF">
        <w:rPr>
          <w:sz w:val="27"/>
          <w:szCs w:val="27"/>
          <w:highlight w:val="white"/>
        </w:rPr>
        <w:t>запись внесена по результатам проведения инвентаризации</w:t>
      </w:r>
      <w:r w:rsidR="00AB1089">
        <w:rPr>
          <w:sz w:val="27"/>
          <w:szCs w:val="27"/>
          <w:highlight w:val="white"/>
        </w:rPr>
        <w:t>»</w:t>
      </w:r>
      <w:r w:rsidRPr="007971FF">
        <w:rPr>
          <w:sz w:val="27"/>
          <w:szCs w:val="27"/>
          <w:highlight w:val="white"/>
        </w:rPr>
        <w:t>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7D3922" w:rsidRPr="007971FF" w:rsidRDefault="007D3922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7D3922" w:rsidRPr="007971FF" w:rsidRDefault="007D3922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1E2879" w:rsidRPr="00245154" w:rsidRDefault="001E2879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6824AE" w:rsidRPr="00245154" w:rsidRDefault="006824AE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6824AE" w:rsidRDefault="006824AE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Pr="00245154" w:rsidRDefault="00C43A66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6824AE" w:rsidRPr="00245154" w:rsidRDefault="006824AE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4C60CD" w:rsidRPr="00245154" w:rsidRDefault="004C60CD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B7256F" w:rsidRPr="00245154" w:rsidRDefault="00B7256F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p w:rsidR="00C43A66" w:rsidRDefault="00C43A66" w:rsidP="00C43A66">
      <w:pPr>
        <w:jc w:val="right"/>
        <w:rPr>
          <w:sz w:val="28"/>
        </w:rPr>
        <w:sectPr w:rsidR="00C43A66" w:rsidSect="002D3983">
          <w:headerReference w:type="default" r:id="rId9"/>
          <w:pgSz w:w="11906" w:h="16838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C43A66" w:rsidRPr="00AB1089" w:rsidRDefault="00C43A66" w:rsidP="00AB1089">
      <w:pPr>
        <w:jc w:val="right"/>
        <w:rPr>
          <w:sz w:val="27"/>
          <w:szCs w:val="27"/>
        </w:rPr>
      </w:pPr>
      <w:r w:rsidRPr="00AB1089">
        <w:rPr>
          <w:sz w:val="27"/>
          <w:szCs w:val="27"/>
        </w:rPr>
        <w:lastRenderedPageBreak/>
        <w:t>Приложение к Порядку</w:t>
      </w:r>
    </w:p>
    <w:p w:rsidR="00C43A66" w:rsidRPr="00AB1089" w:rsidRDefault="00C43A66" w:rsidP="00C43A66">
      <w:pPr>
        <w:jc w:val="right"/>
        <w:rPr>
          <w:sz w:val="27"/>
          <w:szCs w:val="27"/>
        </w:rPr>
      </w:pPr>
      <w:r w:rsidRPr="00AB1089">
        <w:rPr>
          <w:sz w:val="27"/>
          <w:szCs w:val="27"/>
        </w:rPr>
        <w:t> </w:t>
      </w:r>
    </w:p>
    <w:p w:rsidR="00C43A66" w:rsidRPr="00AB1089" w:rsidRDefault="00C43A66" w:rsidP="00C43A66">
      <w:pPr>
        <w:jc w:val="right"/>
        <w:rPr>
          <w:sz w:val="27"/>
          <w:szCs w:val="27"/>
        </w:rPr>
      </w:pPr>
      <w:r w:rsidRPr="00AB1089">
        <w:rPr>
          <w:sz w:val="27"/>
          <w:szCs w:val="27"/>
        </w:rPr>
        <w:t>Форма</w:t>
      </w:r>
    </w:p>
    <w:p w:rsidR="00C43A66" w:rsidRPr="00AB1089" w:rsidRDefault="00C43A66" w:rsidP="00C43A66">
      <w:pPr>
        <w:jc w:val="both"/>
        <w:rPr>
          <w:sz w:val="27"/>
          <w:szCs w:val="27"/>
        </w:rPr>
      </w:pPr>
    </w:p>
    <w:p w:rsidR="00C43A66" w:rsidRPr="00AB1089" w:rsidRDefault="00C43A66" w:rsidP="00C43A66">
      <w:pPr>
        <w:jc w:val="center"/>
        <w:rPr>
          <w:b/>
          <w:sz w:val="27"/>
          <w:szCs w:val="27"/>
        </w:rPr>
      </w:pPr>
      <w:r w:rsidRPr="00AB1089">
        <w:rPr>
          <w:b/>
          <w:sz w:val="27"/>
          <w:szCs w:val="27"/>
        </w:rPr>
        <w:t>ИНВЕНТАРИЗАЦИОННАЯ ОПИСЬ МЕСТ ЗАХОРОНЕНИЙ №___________</w:t>
      </w:r>
    </w:p>
    <w:p w:rsidR="00C43A66" w:rsidRDefault="00C43A66" w:rsidP="00C43A66">
      <w:pPr>
        <w:jc w:val="center"/>
        <w:rPr>
          <w:b/>
          <w:sz w:val="28"/>
        </w:rPr>
      </w:pPr>
    </w:p>
    <w:p w:rsidR="00C43A66" w:rsidRDefault="00C43A66" w:rsidP="00C43A66">
      <w:pPr>
        <w:widowControl w:val="0"/>
        <w:jc w:val="center"/>
        <w:rPr>
          <w:sz w:val="20"/>
        </w:rPr>
      </w:pPr>
      <w:r>
        <w:t>______</w:t>
      </w:r>
      <w:r w:rsidR="00AB1089">
        <w:t>____________________________________________________</w:t>
      </w:r>
      <w:r>
        <w:t>_____________________________________________________</w:t>
      </w:r>
    </w:p>
    <w:p w:rsidR="00C43A66" w:rsidRDefault="00C43A66" w:rsidP="00C43A66">
      <w:pPr>
        <w:widowControl w:val="0"/>
        <w:jc w:val="center"/>
      </w:pPr>
      <w:r>
        <w:t>(наименование кладбища, место его расположения, номер квартала, координат</w:t>
      </w:r>
      <w:proofErr w:type="gramStart"/>
      <w:r>
        <w:t>ы(</w:t>
      </w:r>
      <w:proofErr w:type="gramEnd"/>
      <w:r>
        <w:t>примерный центр кладбища, широта, долгота)</w:t>
      </w:r>
    </w:p>
    <w:tbl>
      <w:tblPr>
        <w:tblpPr w:leftFromText="180" w:rightFromText="180" w:vertAnchor="text" w:horzAnchor="page" w:tblpX="1412" w:tblpY="134"/>
        <w:tblW w:w="14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C43A66" w:rsidTr="00AB1089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66" w:rsidRDefault="00AB1089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C43A66">
              <w:rPr>
                <w:sz w:val="22"/>
              </w:rPr>
              <w:t xml:space="preserve"> </w:t>
            </w:r>
            <w:proofErr w:type="spellStart"/>
            <w:proofErr w:type="gramStart"/>
            <w:r w:rsidR="00C43A66">
              <w:rPr>
                <w:sz w:val="22"/>
              </w:rPr>
              <w:t>п</w:t>
            </w:r>
            <w:proofErr w:type="spellEnd"/>
            <w:proofErr w:type="gramEnd"/>
            <w:r w:rsidR="00C43A66">
              <w:rPr>
                <w:sz w:val="22"/>
              </w:rPr>
              <w:t>/</w:t>
            </w:r>
            <w:proofErr w:type="spellStart"/>
            <w:r w:rsidR="00C43A66">
              <w:rPr>
                <w:sz w:val="22"/>
              </w:rPr>
              <w:t>п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места захоронения, </w:t>
            </w:r>
            <w:proofErr w:type="spellStart"/>
            <w:proofErr w:type="gramStart"/>
            <w:r>
              <w:rPr>
                <w:sz w:val="22"/>
              </w:rPr>
              <w:t>указан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ный</w:t>
            </w:r>
            <w:proofErr w:type="spellEnd"/>
            <w:proofErr w:type="gramEnd"/>
            <w:r>
              <w:rPr>
                <w:sz w:val="22"/>
              </w:rPr>
              <w:t xml:space="preserve">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Фамилия, Имя, Отчество  </w:t>
            </w:r>
            <w:proofErr w:type="spellStart"/>
            <w:proofErr w:type="gramStart"/>
            <w:r w:rsidR="00AB1089">
              <w:rPr>
                <w:sz w:val="22"/>
              </w:rPr>
              <w:t>умерше-</w:t>
            </w:r>
            <w:r>
              <w:rPr>
                <w:sz w:val="22"/>
              </w:rPr>
              <w:t>го</w:t>
            </w:r>
            <w:proofErr w:type="spellEnd"/>
            <w:proofErr w:type="gramEnd"/>
            <w:r>
              <w:rPr>
                <w:sz w:val="22"/>
              </w:rPr>
              <w:t xml:space="preserve"> 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089" w:rsidRDefault="00C43A66" w:rsidP="00AB1089">
            <w:pPr>
              <w:widowControl w:val="0"/>
              <w:ind w:left="-1" w:right="-38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рождения, дата</w:t>
            </w:r>
          </w:p>
          <w:p w:rsidR="00C43A66" w:rsidRDefault="00C43A66" w:rsidP="00AB1089">
            <w:pPr>
              <w:widowControl w:val="0"/>
              <w:ind w:left="-1" w:right="-3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смерти </w:t>
            </w:r>
            <w:proofErr w:type="gramStart"/>
            <w:r>
              <w:rPr>
                <w:sz w:val="22"/>
              </w:rPr>
              <w:t>умершего</w:t>
            </w:r>
            <w:proofErr w:type="gramEnd"/>
            <w:r>
              <w:rPr>
                <w:sz w:val="22"/>
              </w:rPr>
              <w:t xml:space="preserve">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Дата и время </w:t>
            </w:r>
            <w:proofErr w:type="spellStart"/>
            <w:r>
              <w:rPr>
                <w:sz w:val="22"/>
              </w:rPr>
              <w:t>захороне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ния</w:t>
            </w:r>
            <w:proofErr w:type="spellEnd"/>
            <w:r>
              <w:rPr>
                <w:sz w:val="22"/>
              </w:rPr>
              <w:t xml:space="preserve">  (</w:t>
            </w:r>
            <w:proofErr w:type="spellStart"/>
            <w:r>
              <w:rPr>
                <w:sz w:val="22"/>
              </w:rPr>
              <w:t>указыва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ется</w:t>
            </w:r>
            <w:proofErr w:type="spellEnd"/>
            <w:r>
              <w:rPr>
                <w:sz w:val="22"/>
              </w:rPr>
              <w:t xml:space="preserve"> в соответствии с книгой </w:t>
            </w:r>
            <w:proofErr w:type="spellStart"/>
            <w:r>
              <w:rPr>
                <w:sz w:val="22"/>
              </w:rPr>
              <w:t>регистра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ции</w:t>
            </w:r>
            <w:proofErr w:type="spellEnd"/>
            <w:r>
              <w:rPr>
                <w:sz w:val="22"/>
              </w:rPr>
              <w:t xml:space="preserve"> мест </w:t>
            </w:r>
            <w:proofErr w:type="spellStart"/>
            <w:r>
              <w:rPr>
                <w:sz w:val="22"/>
              </w:rPr>
              <w:t>захороне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ний</w:t>
            </w:r>
            <w:proofErr w:type="spellEnd"/>
            <w:r>
              <w:rPr>
                <w:sz w:val="22"/>
              </w:rPr>
              <w:t xml:space="preserve"> &lt;*&gt;</w:t>
            </w:r>
            <w:proofErr w:type="gramEnd"/>
          </w:p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места </w:t>
            </w:r>
            <w:proofErr w:type="spellStart"/>
            <w:proofErr w:type="gramStart"/>
            <w:r>
              <w:rPr>
                <w:sz w:val="22"/>
              </w:rPr>
              <w:t>захороне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одиноч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ное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родствен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ное</w:t>
            </w:r>
            <w:proofErr w:type="spellEnd"/>
            <w:r>
              <w:rPr>
                <w:sz w:val="22"/>
              </w:rPr>
              <w:t>, семейное (родовое), воинское, почетное)</w:t>
            </w:r>
          </w:p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Наличие </w:t>
            </w:r>
            <w:proofErr w:type="spellStart"/>
            <w:proofErr w:type="gramStart"/>
            <w:r>
              <w:rPr>
                <w:sz w:val="22"/>
              </w:rPr>
              <w:t>надмогиль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ного</w:t>
            </w:r>
            <w:proofErr w:type="spellEnd"/>
            <w:proofErr w:type="gramEnd"/>
            <w:r>
              <w:rPr>
                <w:sz w:val="22"/>
              </w:rPr>
              <w:t xml:space="preserve"> сооружения,  (надгробия), наличие ограждения места захоронения (указывается материал по результатам </w:t>
            </w:r>
            <w:proofErr w:type="spellStart"/>
            <w:r>
              <w:rPr>
                <w:sz w:val="22"/>
              </w:rPr>
              <w:t>обследова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ния</w:t>
            </w:r>
            <w:proofErr w:type="spellEnd"/>
            <w:r>
              <w:rPr>
                <w:sz w:val="22"/>
              </w:rPr>
              <w:t xml:space="preserve">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ряда места </w:t>
            </w:r>
            <w:proofErr w:type="spellStart"/>
            <w:proofErr w:type="gramStart"/>
            <w:r>
              <w:rPr>
                <w:sz w:val="22"/>
              </w:rPr>
              <w:t>захороне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указыва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ется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результа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там</w:t>
            </w:r>
            <w:proofErr w:type="spellEnd"/>
            <w:r>
              <w:rPr>
                <w:sz w:val="22"/>
              </w:rPr>
              <w:t xml:space="preserve">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  <w:ind w:left="57" w:right="52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места </w:t>
            </w:r>
            <w:proofErr w:type="spellStart"/>
            <w:proofErr w:type="gramStart"/>
            <w:r>
              <w:rPr>
                <w:sz w:val="22"/>
              </w:rPr>
              <w:t>захороне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указыва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ется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результа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там</w:t>
            </w:r>
            <w:proofErr w:type="spellEnd"/>
            <w:r>
              <w:rPr>
                <w:sz w:val="22"/>
              </w:rPr>
              <w:t xml:space="preserve"> обследования </w:t>
            </w:r>
            <w:proofErr w:type="spellStart"/>
            <w:r>
              <w:rPr>
                <w:sz w:val="22"/>
              </w:rPr>
              <w:t>кладби</w:t>
            </w:r>
            <w:r w:rsidR="009167EE">
              <w:rPr>
                <w:sz w:val="22"/>
              </w:rPr>
              <w:t>-</w:t>
            </w:r>
            <w:r>
              <w:rPr>
                <w:sz w:val="22"/>
              </w:rPr>
              <w:t>ща</w:t>
            </w:r>
            <w:proofErr w:type="spellEnd"/>
            <w:r>
              <w:rPr>
                <w:sz w:val="22"/>
              </w:rPr>
              <w:t>)</w:t>
            </w:r>
          </w:p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66" w:rsidRDefault="00C43A66" w:rsidP="00AB108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Размеры </w:t>
            </w:r>
            <w:proofErr w:type="spellStart"/>
            <w:proofErr w:type="gramStart"/>
            <w:r>
              <w:rPr>
                <w:sz w:val="22"/>
              </w:rPr>
              <w:t>захоро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нения</w:t>
            </w:r>
            <w:proofErr w:type="spellEnd"/>
            <w:proofErr w:type="gramEnd"/>
            <w:r>
              <w:rPr>
                <w:sz w:val="22"/>
              </w:rPr>
              <w:t xml:space="preserve"> (длина, ширина, площадь, указывается по результатам обследования </w:t>
            </w:r>
            <w:proofErr w:type="spellStart"/>
            <w:r>
              <w:rPr>
                <w:sz w:val="22"/>
              </w:rPr>
              <w:t>кладби</w:t>
            </w:r>
            <w:r w:rsidR="009167EE">
              <w:rPr>
                <w:sz w:val="22"/>
              </w:rPr>
              <w:t>-</w:t>
            </w:r>
            <w:r>
              <w:rPr>
                <w:sz w:val="22"/>
              </w:rPr>
              <w:t>ща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66" w:rsidRDefault="00C43A66" w:rsidP="00AB1089">
            <w:pPr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Публичная </w:t>
            </w:r>
            <w:proofErr w:type="spellStart"/>
            <w:proofErr w:type="gramStart"/>
            <w:r>
              <w:rPr>
                <w:sz w:val="22"/>
              </w:rPr>
              <w:t>инфор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мация</w:t>
            </w:r>
            <w:proofErr w:type="spellEnd"/>
            <w:proofErr w:type="gramEnd"/>
          </w:p>
          <w:p w:rsidR="00C43A66" w:rsidRDefault="00C43A66" w:rsidP="00AB1089">
            <w:pPr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66" w:rsidRDefault="00C43A66" w:rsidP="00AB1089">
            <w:pPr>
              <w:ind w:left="57" w:right="57" w:hanging="57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Организация, </w:t>
            </w:r>
            <w:proofErr w:type="spellStart"/>
            <w:r>
              <w:rPr>
                <w:sz w:val="22"/>
              </w:rPr>
              <w:t>ответствен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 xml:space="preserve"> за похороны, с указанием ФИО </w:t>
            </w:r>
            <w:proofErr w:type="spellStart"/>
            <w:r>
              <w:rPr>
                <w:sz w:val="22"/>
              </w:rPr>
              <w:t>ответствен</w:t>
            </w:r>
            <w:r w:rsidR="00AB1089">
              <w:rPr>
                <w:sz w:val="22"/>
              </w:rPr>
              <w:t>-</w:t>
            </w:r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контакт</w:t>
            </w:r>
            <w:r w:rsidR="009167EE">
              <w:rPr>
                <w:sz w:val="22"/>
              </w:rPr>
              <w:t>-</w:t>
            </w:r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>) лица, адрес, телефон)</w:t>
            </w:r>
            <w:proofErr w:type="gramEnd"/>
          </w:p>
        </w:tc>
      </w:tr>
      <w:tr w:rsidR="00C43A66" w:rsidTr="00AB1089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  <w:ind w:left="57" w:right="57" w:hanging="57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66" w:rsidRDefault="00C43A66" w:rsidP="00AB1089">
            <w:pPr>
              <w:widowControl w:val="0"/>
            </w:pPr>
          </w:p>
        </w:tc>
      </w:tr>
    </w:tbl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jc w:val="center"/>
        <w:rPr>
          <w:b/>
          <w:sz w:val="28"/>
        </w:rPr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</w:pPr>
    </w:p>
    <w:p w:rsidR="00C43A66" w:rsidRDefault="00C43A66" w:rsidP="00C43A66">
      <w:pPr>
        <w:widowControl w:val="0"/>
        <w:ind w:firstLine="540"/>
        <w:jc w:val="both"/>
        <w:rPr>
          <w:sz w:val="20"/>
        </w:rPr>
      </w:pPr>
      <w:r>
        <w:t>-----------------------------</w:t>
      </w:r>
    </w:p>
    <w:p w:rsidR="00C43A66" w:rsidRDefault="00C43A66" w:rsidP="00C43A66">
      <w:pPr>
        <w:widowControl w:val="0"/>
        <w:ind w:firstLine="540"/>
        <w:jc w:val="both"/>
      </w:pPr>
      <w:r>
        <w:t>&lt;*&gt;  заполняются исходя из наличия имеющейся информации о захоронении.</w:t>
      </w:r>
    </w:p>
    <w:p w:rsidR="00C43A66" w:rsidRDefault="00C43A66" w:rsidP="00C43A66">
      <w:pPr>
        <w:widowControl w:val="0"/>
        <w:ind w:firstLine="540"/>
        <w:jc w:val="both"/>
      </w:pPr>
      <w:r>
        <w:t xml:space="preserve">&lt;**&gt; В случае отсутствия сведений о произведенных захоронениях в книге регистрации мест захоронений  заполняется значением </w:t>
      </w:r>
      <w:r w:rsidR="00AB1089">
        <w:t>«</w:t>
      </w:r>
      <w:r>
        <w:t>Информация отсутствует</w:t>
      </w:r>
      <w:r w:rsidR="00AB1089">
        <w:t>»</w:t>
      </w:r>
      <w:r>
        <w:t>.</w:t>
      </w:r>
    </w:p>
    <w:p w:rsidR="00C43A66" w:rsidRDefault="00C43A66" w:rsidP="00C43A66">
      <w:pPr>
        <w:widowControl w:val="0"/>
        <w:ind w:firstLine="540"/>
        <w:jc w:val="both"/>
      </w:pPr>
      <w:r>
        <w:t xml:space="preserve">&lt;***&gt; При невозможности установить на могиле фамилию, имя, отчество в поле заносится значение </w:t>
      </w:r>
      <w:r w:rsidR="00AB1089">
        <w:t>«</w:t>
      </w:r>
      <w:r>
        <w:t>Неизвестно</w:t>
      </w:r>
      <w:r w:rsidR="00AB1089">
        <w:t>»</w:t>
      </w:r>
      <w:r>
        <w:t>.</w:t>
      </w:r>
    </w:p>
    <w:p w:rsidR="00C43A66" w:rsidRDefault="00C43A66" w:rsidP="00C43A66">
      <w:pPr>
        <w:widowControl w:val="0"/>
        <w:ind w:firstLine="540"/>
        <w:jc w:val="both"/>
      </w:pPr>
      <w:r>
        <w:t>&lt;****&gt; При невозможности установить на могиле даты рождения и смерти умершего поля не заполняются.</w:t>
      </w:r>
    </w:p>
    <w:p w:rsidR="00C43A66" w:rsidRDefault="00C43A66" w:rsidP="00C43A66">
      <w:pPr>
        <w:widowControl w:val="0"/>
        <w:ind w:firstLine="540"/>
        <w:jc w:val="both"/>
      </w:pPr>
    </w:p>
    <w:p w:rsidR="00AB1089" w:rsidRDefault="00AB1089" w:rsidP="00C43A66">
      <w:pPr>
        <w:widowControl w:val="0"/>
        <w:ind w:firstLine="540"/>
        <w:jc w:val="both"/>
      </w:pPr>
    </w:p>
    <w:p w:rsidR="00C43A66" w:rsidRPr="00AB1089" w:rsidRDefault="00C43A66" w:rsidP="00C43A66">
      <w:pPr>
        <w:jc w:val="both"/>
        <w:rPr>
          <w:sz w:val="27"/>
          <w:szCs w:val="27"/>
        </w:rPr>
      </w:pPr>
      <w:bookmarkStart w:id="0" w:name="_GoBack"/>
      <w:bookmarkEnd w:id="0"/>
      <w:r w:rsidRPr="00AB1089">
        <w:rPr>
          <w:sz w:val="27"/>
          <w:szCs w:val="27"/>
        </w:rPr>
        <w:lastRenderedPageBreak/>
        <w:t>Итого по описи:</w:t>
      </w:r>
    </w:p>
    <w:p w:rsidR="00C43A66" w:rsidRPr="00AB1089" w:rsidRDefault="00C43A66" w:rsidP="00C43A66">
      <w:pPr>
        <w:jc w:val="both"/>
        <w:rPr>
          <w:sz w:val="27"/>
          <w:szCs w:val="27"/>
        </w:rPr>
      </w:pPr>
    </w:p>
    <w:p w:rsidR="00C43A66" w:rsidRPr="00AB1089" w:rsidRDefault="00C43A66" w:rsidP="00C43A66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 w:rsidRPr="00AB1089">
        <w:rPr>
          <w:sz w:val="27"/>
          <w:szCs w:val="27"/>
        </w:rPr>
        <w:t>количество мест захоронений всего по инвентаризационной описи ___ единиц;</w:t>
      </w:r>
    </w:p>
    <w:p w:rsidR="00C43A66" w:rsidRPr="00AB1089" w:rsidRDefault="00C43A66" w:rsidP="00C43A66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 w:rsidRPr="00AB1089">
        <w:rPr>
          <w:sz w:val="27"/>
          <w:szCs w:val="27"/>
        </w:rPr>
        <w:t>в том числе:</w:t>
      </w:r>
    </w:p>
    <w:p w:rsidR="00C43A66" w:rsidRPr="00AB1089" w:rsidRDefault="00C43A66" w:rsidP="00C43A66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 w:rsidRPr="00AB1089">
        <w:rPr>
          <w:sz w:val="27"/>
          <w:szCs w:val="27"/>
        </w:rPr>
        <w:t>количество захоронений, зарегистрированных в книге регистрации мест захоронений ____ единиц;</w:t>
      </w:r>
    </w:p>
    <w:p w:rsidR="00C43A66" w:rsidRPr="00AB1089" w:rsidRDefault="00C43A66" w:rsidP="00C43A66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 w:rsidRPr="00AB1089">
        <w:rPr>
          <w:sz w:val="27"/>
          <w:szCs w:val="27"/>
        </w:rPr>
        <w:t>количество захоронений, не зарегистрированных в книге регистрации мест захоронений ____ единиц;</w:t>
      </w:r>
    </w:p>
    <w:p w:rsidR="00C43A66" w:rsidRPr="00AB1089" w:rsidRDefault="00C43A66" w:rsidP="00C43A66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 w:rsidRPr="00AB1089">
        <w:rPr>
          <w:sz w:val="27"/>
          <w:szCs w:val="27"/>
        </w:rPr>
        <w:t>количество мест захоронений, содержание которых не осуществляется _____ единиц.</w:t>
      </w:r>
    </w:p>
    <w:p w:rsidR="002514F6" w:rsidRPr="00AB1089" w:rsidRDefault="002514F6" w:rsidP="00C43A66">
      <w:pPr>
        <w:jc w:val="both"/>
        <w:rPr>
          <w:sz w:val="27"/>
          <w:szCs w:val="27"/>
        </w:rPr>
      </w:pPr>
    </w:p>
    <w:p w:rsidR="00C43A66" w:rsidRPr="00AB1089" w:rsidRDefault="00C43A66" w:rsidP="00C43A66">
      <w:pPr>
        <w:jc w:val="both"/>
        <w:rPr>
          <w:sz w:val="27"/>
          <w:szCs w:val="27"/>
        </w:rPr>
      </w:pPr>
      <w:r w:rsidRPr="00AB1089">
        <w:rPr>
          <w:sz w:val="27"/>
          <w:szCs w:val="27"/>
        </w:rPr>
        <w:t xml:space="preserve">Председатель инвентаризационной комиссии: </w:t>
      </w:r>
    </w:p>
    <w:p w:rsidR="00C43A66" w:rsidRDefault="00C43A66" w:rsidP="00C43A6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C43A66" w:rsidRPr="002514F6" w:rsidRDefault="00C43A66" w:rsidP="00C43A66">
      <w:pPr>
        <w:jc w:val="both"/>
        <w:rPr>
          <w:szCs w:val="24"/>
        </w:rPr>
      </w:pPr>
      <w:r w:rsidRPr="002514F6">
        <w:rPr>
          <w:szCs w:val="24"/>
        </w:rPr>
        <w:t>(должность, подпись, расшифровка подписи, дата)</w:t>
      </w:r>
    </w:p>
    <w:p w:rsidR="002514F6" w:rsidRDefault="002514F6" w:rsidP="00C43A66">
      <w:pPr>
        <w:jc w:val="both"/>
        <w:rPr>
          <w:sz w:val="28"/>
        </w:rPr>
      </w:pPr>
    </w:p>
    <w:p w:rsidR="00C43A66" w:rsidRPr="00287A49" w:rsidRDefault="00C43A66" w:rsidP="00C43A66">
      <w:pPr>
        <w:jc w:val="both"/>
        <w:rPr>
          <w:sz w:val="27"/>
          <w:szCs w:val="27"/>
        </w:rPr>
      </w:pPr>
      <w:r w:rsidRPr="00287A49">
        <w:rPr>
          <w:sz w:val="27"/>
          <w:szCs w:val="27"/>
        </w:rPr>
        <w:t>Заместитель председателя инвентаризационной комиссии:</w:t>
      </w:r>
    </w:p>
    <w:p w:rsidR="00C43A66" w:rsidRDefault="00C43A66" w:rsidP="00C43A6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C43A66" w:rsidRPr="002514F6" w:rsidRDefault="00C43A66" w:rsidP="00C43A66">
      <w:pPr>
        <w:jc w:val="both"/>
        <w:rPr>
          <w:szCs w:val="24"/>
        </w:rPr>
      </w:pPr>
      <w:r w:rsidRPr="002514F6">
        <w:rPr>
          <w:szCs w:val="24"/>
        </w:rPr>
        <w:t>(должность, подпись, расшифровка подписи, дата)</w:t>
      </w:r>
    </w:p>
    <w:p w:rsidR="002514F6" w:rsidRDefault="002514F6" w:rsidP="00C43A66">
      <w:pPr>
        <w:jc w:val="both"/>
        <w:rPr>
          <w:sz w:val="28"/>
        </w:rPr>
      </w:pPr>
    </w:p>
    <w:p w:rsidR="00C43A66" w:rsidRPr="00287A49" w:rsidRDefault="00C43A66" w:rsidP="00C43A66">
      <w:pPr>
        <w:jc w:val="both"/>
        <w:rPr>
          <w:sz w:val="27"/>
          <w:szCs w:val="27"/>
        </w:rPr>
      </w:pPr>
      <w:r w:rsidRPr="00287A49">
        <w:rPr>
          <w:sz w:val="27"/>
          <w:szCs w:val="27"/>
        </w:rPr>
        <w:t>Члены инвентаризационной комиссии:</w:t>
      </w:r>
    </w:p>
    <w:p w:rsidR="00C43A66" w:rsidRDefault="00C43A66" w:rsidP="00C43A6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C43A66" w:rsidRPr="002514F6" w:rsidRDefault="00C43A66" w:rsidP="00C43A66">
      <w:pPr>
        <w:jc w:val="both"/>
        <w:rPr>
          <w:szCs w:val="24"/>
        </w:rPr>
      </w:pPr>
      <w:r w:rsidRPr="002514F6">
        <w:rPr>
          <w:szCs w:val="24"/>
        </w:rPr>
        <w:t>(должность, подпись, расшифровка подписи, дата)</w:t>
      </w:r>
    </w:p>
    <w:p w:rsidR="00C43A66" w:rsidRDefault="00C43A66" w:rsidP="00C43A6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C43A66" w:rsidRPr="002514F6" w:rsidRDefault="00C43A66" w:rsidP="00C43A66">
      <w:pPr>
        <w:jc w:val="both"/>
        <w:rPr>
          <w:szCs w:val="24"/>
        </w:rPr>
      </w:pPr>
      <w:r w:rsidRPr="002514F6">
        <w:rPr>
          <w:szCs w:val="24"/>
        </w:rPr>
        <w:t>(должность, подпись, расшифровка подписи, дата)</w:t>
      </w:r>
    </w:p>
    <w:p w:rsidR="00C43A66" w:rsidRDefault="00C43A66" w:rsidP="00C43A6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2514F6" w:rsidRPr="002514F6" w:rsidRDefault="00C43A66" w:rsidP="00C43A66">
      <w:pPr>
        <w:jc w:val="both"/>
        <w:rPr>
          <w:szCs w:val="24"/>
        </w:rPr>
      </w:pPr>
      <w:r w:rsidRPr="002514F6">
        <w:rPr>
          <w:szCs w:val="24"/>
        </w:rPr>
        <w:t>(должность, подпись, расшифровка подписи, дата)</w:t>
      </w:r>
    </w:p>
    <w:p w:rsidR="00C43A66" w:rsidRDefault="00C43A66" w:rsidP="00C43A66">
      <w:pPr>
        <w:jc w:val="both"/>
        <w:sectPr w:rsidR="00C43A66" w:rsidSect="00C43A66">
          <w:pgSz w:w="16838" w:h="11906" w:orient="landscape"/>
          <w:pgMar w:top="1701" w:right="1134" w:bottom="851" w:left="851" w:header="720" w:footer="720" w:gutter="0"/>
          <w:pgNumType w:start="1"/>
          <w:cols w:space="720"/>
          <w:docGrid w:linePitch="326"/>
        </w:sectPr>
      </w:pPr>
      <w:r>
        <w:br w:type="page"/>
      </w:r>
    </w:p>
    <w:p w:rsidR="009A1E5D" w:rsidRPr="009167EE" w:rsidRDefault="009A1E5D" w:rsidP="009167EE">
      <w:pPr>
        <w:pStyle w:val="ConsPlusNormal2"/>
        <w:widowControl/>
        <w:ind w:left="5812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167EE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9A1E5D" w:rsidRPr="009167EE" w:rsidRDefault="009A1E5D" w:rsidP="009167EE">
      <w:pPr>
        <w:pStyle w:val="ConsPlusNormal2"/>
        <w:widowControl/>
        <w:ind w:left="5812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9167EE">
        <w:rPr>
          <w:rFonts w:ascii="Times New Roman" w:hAnsi="Times New Roman" w:cs="Times New Roman"/>
          <w:sz w:val="27"/>
          <w:szCs w:val="27"/>
        </w:rPr>
        <w:t>к постановлению</w:t>
      </w:r>
      <w:r w:rsidR="009167EE">
        <w:rPr>
          <w:rFonts w:ascii="Times New Roman" w:hAnsi="Times New Roman" w:cs="Times New Roman"/>
          <w:sz w:val="27"/>
          <w:szCs w:val="27"/>
        </w:rPr>
        <w:t xml:space="preserve"> </w:t>
      </w:r>
      <w:r w:rsidRPr="009167EE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9A1E5D" w:rsidRPr="009167EE" w:rsidRDefault="009A1E5D" w:rsidP="009167EE">
      <w:pPr>
        <w:pStyle w:val="ConsPlusNormal2"/>
        <w:widowControl/>
        <w:ind w:left="5812" w:firstLine="0"/>
        <w:rPr>
          <w:rFonts w:ascii="Times New Roman" w:hAnsi="Times New Roman" w:cs="Times New Roman"/>
          <w:sz w:val="27"/>
          <w:szCs w:val="27"/>
        </w:rPr>
      </w:pPr>
      <w:proofErr w:type="spellStart"/>
      <w:r w:rsidRPr="009167EE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9167E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9A1E5D" w:rsidRPr="009167EE" w:rsidRDefault="009A1E5D" w:rsidP="009167EE">
      <w:pPr>
        <w:pStyle w:val="ConsPlusNormal2"/>
        <w:widowControl/>
        <w:ind w:left="5812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9167EE">
        <w:rPr>
          <w:rFonts w:ascii="Times New Roman" w:hAnsi="Times New Roman" w:cs="Times New Roman"/>
          <w:sz w:val="27"/>
          <w:szCs w:val="27"/>
        </w:rPr>
        <w:t xml:space="preserve">Вологодской области                </w:t>
      </w:r>
    </w:p>
    <w:p w:rsidR="009A1E5D" w:rsidRPr="009167EE" w:rsidRDefault="009A1E5D" w:rsidP="009167EE">
      <w:pPr>
        <w:pStyle w:val="ConsPlusNormal2"/>
        <w:widowControl/>
        <w:ind w:left="5812" w:firstLine="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9167EE">
        <w:rPr>
          <w:rFonts w:ascii="Times New Roman" w:hAnsi="Times New Roman" w:cs="Times New Roman"/>
          <w:sz w:val="27"/>
          <w:szCs w:val="27"/>
        </w:rPr>
        <w:t xml:space="preserve">от </w:t>
      </w:r>
      <w:r w:rsidR="009167EE">
        <w:rPr>
          <w:rFonts w:ascii="Times New Roman" w:hAnsi="Times New Roman" w:cs="Times New Roman"/>
          <w:sz w:val="27"/>
          <w:szCs w:val="27"/>
          <w:u w:val="single"/>
        </w:rPr>
        <w:t>06.02.2024</w:t>
      </w:r>
      <w:r w:rsidRPr="009167EE">
        <w:rPr>
          <w:rFonts w:ascii="Times New Roman" w:hAnsi="Times New Roman" w:cs="Times New Roman"/>
          <w:sz w:val="27"/>
          <w:szCs w:val="27"/>
        </w:rPr>
        <w:t xml:space="preserve"> № </w:t>
      </w:r>
      <w:r w:rsidR="009167EE">
        <w:rPr>
          <w:rFonts w:ascii="Times New Roman" w:hAnsi="Times New Roman" w:cs="Times New Roman"/>
          <w:sz w:val="27"/>
          <w:szCs w:val="27"/>
          <w:u w:val="single"/>
        </w:rPr>
        <w:t>85</w:t>
      </w:r>
    </w:p>
    <w:p w:rsidR="00614B6C" w:rsidRDefault="00614B6C" w:rsidP="009A1E5D">
      <w:pPr>
        <w:widowControl w:val="0"/>
        <w:jc w:val="center"/>
        <w:rPr>
          <w:sz w:val="27"/>
          <w:szCs w:val="27"/>
        </w:rPr>
      </w:pPr>
    </w:p>
    <w:p w:rsidR="009167EE" w:rsidRDefault="009167EE" w:rsidP="009A1E5D">
      <w:pPr>
        <w:widowControl w:val="0"/>
        <w:jc w:val="center"/>
        <w:rPr>
          <w:sz w:val="27"/>
          <w:szCs w:val="27"/>
        </w:rPr>
      </w:pPr>
    </w:p>
    <w:p w:rsidR="009167EE" w:rsidRPr="009167EE" w:rsidRDefault="009167EE" w:rsidP="009A1E5D">
      <w:pPr>
        <w:widowControl w:val="0"/>
        <w:jc w:val="center"/>
        <w:rPr>
          <w:sz w:val="27"/>
          <w:szCs w:val="27"/>
        </w:rPr>
      </w:pPr>
    </w:p>
    <w:p w:rsidR="009A1E5D" w:rsidRPr="009167EE" w:rsidRDefault="009A1E5D" w:rsidP="00415697">
      <w:pPr>
        <w:widowControl w:val="0"/>
        <w:ind w:left="567" w:firstLine="709"/>
        <w:jc w:val="center"/>
        <w:rPr>
          <w:sz w:val="27"/>
          <w:szCs w:val="27"/>
        </w:rPr>
      </w:pPr>
      <w:r w:rsidRPr="009167EE">
        <w:rPr>
          <w:sz w:val="27"/>
          <w:szCs w:val="27"/>
        </w:rPr>
        <w:t>Порядок</w:t>
      </w:r>
    </w:p>
    <w:p w:rsidR="009A1E5D" w:rsidRPr="009167EE" w:rsidRDefault="009A1E5D" w:rsidP="00415697">
      <w:pPr>
        <w:widowControl w:val="0"/>
        <w:ind w:left="567" w:firstLine="709"/>
        <w:jc w:val="center"/>
        <w:rPr>
          <w:sz w:val="27"/>
          <w:szCs w:val="27"/>
        </w:rPr>
      </w:pPr>
      <w:r w:rsidRPr="009167EE">
        <w:rPr>
          <w:sz w:val="27"/>
          <w:szCs w:val="27"/>
        </w:rPr>
        <w:t xml:space="preserve"> формирования и ведения реестра кладбищ, расположенных на территории</w:t>
      </w:r>
    </w:p>
    <w:p w:rsidR="009A1E5D" w:rsidRPr="009167EE" w:rsidRDefault="009A1E5D" w:rsidP="00415697">
      <w:pPr>
        <w:widowControl w:val="0"/>
        <w:ind w:left="567" w:firstLine="709"/>
        <w:jc w:val="center"/>
        <w:rPr>
          <w:sz w:val="27"/>
          <w:szCs w:val="27"/>
        </w:rPr>
      </w:pPr>
      <w:proofErr w:type="spellStart"/>
      <w:r w:rsidRPr="009167EE">
        <w:rPr>
          <w:sz w:val="27"/>
          <w:szCs w:val="27"/>
        </w:rPr>
        <w:t>Устюженского</w:t>
      </w:r>
      <w:proofErr w:type="spellEnd"/>
      <w:r w:rsidRPr="009167EE">
        <w:rPr>
          <w:sz w:val="27"/>
          <w:szCs w:val="27"/>
        </w:rPr>
        <w:t xml:space="preserve"> муниципального округа  Вологодской области</w:t>
      </w:r>
    </w:p>
    <w:p w:rsidR="009A1E5D" w:rsidRPr="009167EE" w:rsidRDefault="009A1E5D" w:rsidP="00415697">
      <w:pPr>
        <w:widowControl w:val="0"/>
        <w:ind w:left="567" w:firstLine="709"/>
        <w:jc w:val="center"/>
        <w:rPr>
          <w:sz w:val="27"/>
          <w:szCs w:val="27"/>
        </w:rPr>
      </w:pPr>
      <w:r w:rsidRPr="009167EE">
        <w:rPr>
          <w:sz w:val="27"/>
          <w:szCs w:val="27"/>
        </w:rPr>
        <w:t>(далее - Порядок)</w:t>
      </w:r>
    </w:p>
    <w:p w:rsidR="009A1E5D" w:rsidRPr="009167EE" w:rsidRDefault="009A1E5D" w:rsidP="00415697">
      <w:pPr>
        <w:widowControl w:val="0"/>
        <w:ind w:left="567" w:firstLine="709"/>
        <w:rPr>
          <w:sz w:val="27"/>
          <w:szCs w:val="27"/>
        </w:rPr>
      </w:pPr>
    </w:p>
    <w:p w:rsidR="009A1E5D" w:rsidRPr="009167EE" w:rsidRDefault="009A1E5D" w:rsidP="00415697">
      <w:pPr>
        <w:widowControl w:val="0"/>
        <w:ind w:left="567" w:firstLine="709"/>
        <w:jc w:val="both"/>
        <w:rPr>
          <w:sz w:val="27"/>
          <w:szCs w:val="27"/>
        </w:rPr>
      </w:pPr>
      <w:r w:rsidRPr="009167EE">
        <w:rPr>
          <w:sz w:val="27"/>
          <w:szCs w:val="27"/>
        </w:rPr>
        <w:t xml:space="preserve">1. Настоящий Порядок </w:t>
      </w:r>
      <w:hyperlink r:id="rId10" w:history="1">
        <w:r w:rsidRPr="009167EE">
          <w:rPr>
            <w:rStyle w:val="af"/>
            <w:color w:val="auto"/>
            <w:sz w:val="27"/>
            <w:szCs w:val="27"/>
            <w:u w:val="none"/>
          </w:rPr>
          <w:t>регламентирует</w:t>
        </w:r>
      </w:hyperlink>
      <w:r w:rsidRPr="009167EE">
        <w:rPr>
          <w:sz w:val="27"/>
          <w:szCs w:val="27"/>
        </w:rPr>
        <w:t xml:space="preserve"> вопросы формирования и ведения реестра кладбищ, расположенных на территории </w:t>
      </w:r>
      <w:proofErr w:type="spellStart"/>
      <w:r w:rsidRPr="009167EE">
        <w:rPr>
          <w:sz w:val="27"/>
          <w:szCs w:val="27"/>
        </w:rPr>
        <w:t>Устюженского</w:t>
      </w:r>
      <w:proofErr w:type="spellEnd"/>
      <w:r w:rsidRPr="009167EE">
        <w:rPr>
          <w:sz w:val="27"/>
          <w:szCs w:val="27"/>
        </w:rPr>
        <w:t xml:space="preserve"> муниципального округа  Вологодской области (далее - реестр).</w:t>
      </w:r>
    </w:p>
    <w:p w:rsidR="009A1E5D" w:rsidRPr="009167EE" w:rsidRDefault="009A1E5D" w:rsidP="00415697">
      <w:pPr>
        <w:widowControl w:val="0"/>
        <w:ind w:left="567" w:firstLine="709"/>
        <w:jc w:val="both"/>
        <w:rPr>
          <w:sz w:val="27"/>
          <w:szCs w:val="27"/>
        </w:rPr>
      </w:pPr>
      <w:r w:rsidRPr="009167EE">
        <w:rPr>
          <w:sz w:val="27"/>
          <w:szCs w:val="27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proofErr w:type="spellStart"/>
      <w:r w:rsidRPr="009167EE">
        <w:rPr>
          <w:sz w:val="27"/>
          <w:szCs w:val="27"/>
        </w:rPr>
        <w:t>Устюженского</w:t>
      </w:r>
      <w:proofErr w:type="spellEnd"/>
      <w:r w:rsidRPr="009167EE">
        <w:rPr>
          <w:sz w:val="27"/>
          <w:szCs w:val="27"/>
        </w:rPr>
        <w:t xml:space="preserve"> муниципального округа Вологодской области.</w:t>
      </w:r>
    </w:p>
    <w:p w:rsidR="009A1E5D" w:rsidRPr="009167EE" w:rsidRDefault="009A1E5D" w:rsidP="00415697">
      <w:pPr>
        <w:widowControl w:val="0"/>
        <w:ind w:left="567" w:firstLine="709"/>
        <w:jc w:val="both"/>
        <w:rPr>
          <w:sz w:val="27"/>
          <w:szCs w:val="27"/>
        </w:rPr>
      </w:pPr>
      <w:r w:rsidRPr="009167EE">
        <w:rPr>
          <w:sz w:val="27"/>
          <w:szCs w:val="27"/>
        </w:rPr>
        <w:t xml:space="preserve">3. Реестр формируется и ведется администрацией </w:t>
      </w:r>
      <w:proofErr w:type="spellStart"/>
      <w:r w:rsidR="00641583" w:rsidRPr="009167EE">
        <w:rPr>
          <w:sz w:val="27"/>
          <w:szCs w:val="27"/>
        </w:rPr>
        <w:t>Устюженского</w:t>
      </w:r>
      <w:proofErr w:type="spellEnd"/>
      <w:r w:rsidR="00641583" w:rsidRPr="009167EE">
        <w:rPr>
          <w:sz w:val="27"/>
          <w:szCs w:val="27"/>
        </w:rPr>
        <w:t xml:space="preserve"> </w:t>
      </w:r>
      <w:r w:rsidRPr="009167EE">
        <w:rPr>
          <w:sz w:val="27"/>
          <w:szCs w:val="27"/>
        </w:rPr>
        <w:t xml:space="preserve">муниципального </w:t>
      </w:r>
      <w:r w:rsidR="00641583" w:rsidRPr="009167EE">
        <w:rPr>
          <w:sz w:val="27"/>
          <w:szCs w:val="27"/>
        </w:rPr>
        <w:t>округа</w:t>
      </w:r>
      <w:r w:rsidR="009167EE">
        <w:rPr>
          <w:sz w:val="27"/>
          <w:szCs w:val="27"/>
        </w:rPr>
        <w:t xml:space="preserve"> </w:t>
      </w:r>
      <w:r w:rsidR="002514F6" w:rsidRPr="009167EE">
        <w:rPr>
          <w:sz w:val="27"/>
          <w:szCs w:val="27"/>
        </w:rPr>
        <w:t xml:space="preserve">Вологодской области </w:t>
      </w:r>
      <w:r w:rsidRPr="009167EE">
        <w:rPr>
          <w:sz w:val="27"/>
          <w:szCs w:val="27"/>
        </w:rPr>
        <w:t xml:space="preserve">или ее уполномоченным органом в сфере погребения и похоронного дела по форме согласно приложению к настоящему Порядку. </w:t>
      </w:r>
    </w:p>
    <w:p w:rsidR="009A1E5D" w:rsidRPr="009167EE" w:rsidRDefault="009A1E5D" w:rsidP="00415697">
      <w:pPr>
        <w:widowControl w:val="0"/>
        <w:ind w:left="567" w:firstLine="709"/>
        <w:jc w:val="both"/>
        <w:rPr>
          <w:sz w:val="27"/>
          <w:szCs w:val="27"/>
        </w:rPr>
      </w:pPr>
      <w:r w:rsidRPr="009167EE">
        <w:rPr>
          <w:sz w:val="27"/>
          <w:szCs w:val="27"/>
        </w:rPr>
        <w:t>4. Реестр ведется в электронном и бумажном виде.</w:t>
      </w:r>
    </w:p>
    <w:p w:rsidR="009A1E5D" w:rsidRPr="009167EE" w:rsidRDefault="009A1E5D" w:rsidP="00415697">
      <w:pPr>
        <w:widowControl w:val="0"/>
        <w:ind w:left="567" w:firstLine="709"/>
        <w:jc w:val="both"/>
        <w:rPr>
          <w:sz w:val="27"/>
          <w:szCs w:val="27"/>
        </w:rPr>
      </w:pPr>
      <w:r w:rsidRPr="009167EE">
        <w:rPr>
          <w:sz w:val="27"/>
          <w:szCs w:val="27"/>
        </w:rPr>
        <w:t xml:space="preserve">5. Сведения, содержащиеся в реестре, являются открытыми. Сведения размещаются в информационно-телекоммуникационной сети </w:t>
      </w:r>
      <w:r w:rsidR="00415697" w:rsidRPr="009167EE">
        <w:rPr>
          <w:sz w:val="27"/>
          <w:szCs w:val="27"/>
        </w:rPr>
        <w:t>«</w:t>
      </w:r>
      <w:r w:rsidRPr="009167EE">
        <w:rPr>
          <w:sz w:val="27"/>
          <w:szCs w:val="27"/>
        </w:rPr>
        <w:t>Интернет</w:t>
      </w:r>
      <w:r w:rsidR="00415697" w:rsidRPr="009167EE">
        <w:rPr>
          <w:sz w:val="27"/>
          <w:szCs w:val="27"/>
        </w:rPr>
        <w:t>»</w:t>
      </w:r>
      <w:r w:rsidRPr="009167EE">
        <w:rPr>
          <w:sz w:val="27"/>
          <w:szCs w:val="27"/>
        </w:rPr>
        <w:t xml:space="preserve"> на официальном сайте </w:t>
      </w:r>
      <w:proofErr w:type="spellStart"/>
      <w:r w:rsidR="00641583" w:rsidRPr="009167EE">
        <w:rPr>
          <w:sz w:val="27"/>
          <w:szCs w:val="27"/>
        </w:rPr>
        <w:t>Устюженского</w:t>
      </w:r>
      <w:proofErr w:type="spellEnd"/>
      <w:r w:rsidRPr="009167EE">
        <w:rPr>
          <w:sz w:val="27"/>
          <w:szCs w:val="27"/>
        </w:rPr>
        <w:t xml:space="preserve"> муниципального </w:t>
      </w:r>
      <w:r w:rsidR="00641583" w:rsidRPr="009167EE">
        <w:rPr>
          <w:sz w:val="27"/>
          <w:szCs w:val="27"/>
        </w:rPr>
        <w:t>округа</w:t>
      </w:r>
      <w:r w:rsidRPr="009167EE">
        <w:rPr>
          <w:sz w:val="27"/>
          <w:szCs w:val="27"/>
        </w:rPr>
        <w:t xml:space="preserve"> и обновляются не позднее пяти рабочих дней с момента внесения в реестр соответствующих изменений.</w:t>
      </w:r>
    </w:p>
    <w:p w:rsidR="009A1E5D" w:rsidRPr="009167EE" w:rsidRDefault="009A1E5D" w:rsidP="00415697">
      <w:pPr>
        <w:ind w:left="567" w:firstLine="709"/>
        <w:jc w:val="both"/>
        <w:rPr>
          <w:sz w:val="27"/>
          <w:szCs w:val="27"/>
        </w:rPr>
      </w:pPr>
    </w:p>
    <w:p w:rsidR="009A1E5D" w:rsidRPr="009167EE" w:rsidRDefault="009A1E5D" w:rsidP="00415697">
      <w:pPr>
        <w:ind w:left="567" w:firstLine="709"/>
        <w:jc w:val="both"/>
        <w:rPr>
          <w:sz w:val="27"/>
          <w:szCs w:val="27"/>
        </w:rPr>
      </w:pPr>
    </w:p>
    <w:p w:rsidR="009A1E5D" w:rsidRPr="009167EE" w:rsidRDefault="009A1E5D" w:rsidP="009A1E5D">
      <w:pPr>
        <w:ind w:firstLine="567"/>
        <w:jc w:val="both"/>
        <w:rPr>
          <w:sz w:val="27"/>
          <w:szCs w:val="27"/>
        </w:rPr>
      </w:pPr>
    </w:p>
    <w:p w:rsidR="009A1E5D" w:rsidRPr="009167EE" w:rsidRDefault="009A1E5D" w:rsidP="009A1E5D">
      <w:pPr>
        <w:ind w:firstLine="567"/>
        <w:jc w:val="both"/>
        <w:rPr>
          <w:sz w:val="27"/>
          <w:szCs w:val="27"/>
        </w:rPr>
      </w:pPr>
    </w:p>
    <w:p w:rsidR="009A1E5D" w:rsidRPr="009167EE" w:rsidRDefault="009A1E5D" w:rsidP="009A1E5D">
      <w:pPr>
        <w:jc w:val="right"/>
        <w:rPr>
          <w:sz w:val="27"/>
          <w:szCs w:val="27"/>
        </w:rPr>
      </w:pPr>
    </w:p>
    <w:p w:rsidR="009A1E5D" w:rsidRPr="009167EE" w:rsidRDefault="009A1E5D" w:rsidP="009A1E5D">
      <w:pPr>
        <w:jc w:val="right"/>
        <w:rPr>
          <w:sz w:val="27"/>
          <w:szCs w:val="27"/>
        </w:rPr>
      </w:pPr>
    </w:p>
    <w:p w:rsidR="009A1E5D" w:rsidRPr="009167EE" w:rsidRDefault="009A1E5D" w:rsidP="009A1E5D">
      <w:pPr>
        <w:jc w:val="right"/>
        <w:rPr>
          <w:sz w:val="27"/>
          <w:szCs w:val="27"/>
        </w:rPr>
      </w:pPr>
    </w:p>
    <w:p w:rsidR="009A1E5D" w:rsidRPr="009167EE" w:rsidRDefault="009A1E5D" w:rsidP="009A1E5D">
      <w:pPr>
        <w:jc w:val="right"/>
        <w:rPr>
          <w:sz w:val="27"/>
          <w:szCs w:val="27"/>
        </w:rPr>
      </w:pPr>
    </w:p>
    <w:p w:rsidR="009A1E5D" w:rsidRPr="009167EE" w:rsidRDefault="009A1E5D" w:rsidP="009A1E5D">
      <w:pPr>
        <w:jc w:val="right"/>
        <w:rPr>
          <w:sz w:val="27"/>
          <w:szCs w:val="27"/>
        </w:rPr>
      </w:pPr>
    </w:p>
    <w:p w:rsidR="009A1E5D" w:rsidRPr="009167EE" w:rsidRDefault="009A1E5D" w:rsidP="009A1E5D">
      <w:pPr>
        <w:jc w:val="right"/>
        <w:rPr>
          <w:sz w:val="27"/>
          <w:szCs w:val="27"/>
        </w:rPr>
      </w:pPr>
    </w:p>
    <w:p w:rsidR="009A1E5D" w:rsidRPr="009167EE" w:rsidRDefault="009A1E5D" w:rsidP="009A1E5D">
      <w:pPr>
        <w:jc w:val="right"/>
        <w:rPr>
          <w:sz w:val="27"/>
          <w:szCs w:val="27"/>
        </w:rPr>
      </w:pPr>
    </w:p>
    <w:p w:rsidR="009A1E5D" w:rsidRPr="009167EE" w:rsidRDefault="009A1E5D" w:rsidP="009A1E5D">
      <w:pPr>
        <w:jc w:val="right"/>
        <w:rPr>
          <w:sz w:val="27"/>
          <w:szCs w:val="27"/>
        </w:rPr>
      </w:pPr>
    </w:p>
    <w:p w:rsidR="009A1E5D" w:rsidRPr="009167EE" w:rsidRDefault="009A1E5D" w:rsidP="009A1E5D">
      <w:pPr>
        <w:jc w:val="right"/>
        <w:rPr>
          <w:sz w:val="27"/>
          <w:szCs w:val="27"/>
        </w:rPr>
      </w:pPr>
    </w:p>
    <w:p w:rsidR="009A1E5D" w:rsidRPr="009167EE" w:rsidRDefault="009A1E5D" w:rsidP="009A1E5D">
      <w:pPr>
        <w:rPr>
          <w:color w:val="auto"/>
          <w:sz w:val="27"/>
          <w:szCs w:val="27"/>
        </w:rPr>
        <w:sectPr w:rsidR="009A1E5D" w:rsidRPr="009167EE" w:rsidSect="00B514BA">
          <w:pgSz w:w="11908" w:h="16848"/>
          <w:pgMar w:top="1412" w:right="850" w:bottom="1134" w:left="567" w:header="5" w:footer="709" w:gutter="0"/>
          <w:cols w:space="720"/>
          <w:docGrid w:linePitch="326"/>
        </w:sectPr>
      </w:pPr>
    </w:p>
    <w:p w:rsidR="009A1E5D" w:rsidRPr="009167EE" w:rsidRDefault="009A1E5D" w:rsidP="009A1E5D">
      <w:pPr>
        <w:jc w:val="right"/>
        <w:rPr>
          <w:sz w:val="27"/>
          <w:szCs w:val="27"/>
        </w:rPr>
      </w:pPr>
    </w:p>
    <w:p w:rsidR="009A1E5D" w:rsidRPr="009167EE" w:rsidRDefault="009A1E5D" w:rsidP="009A1E5D">
      <w:pPr>
        <w:jc w:val="both"/>
        <w:rPr>
          <w:sz w:val="27"/>
          <w:szCs w:val="27"/>
        </w:rPr>
      </w:pPr>
    </w:p>
    <w:p w:rsidR="00B514BA" w:rsidRPr="005274E7" w:rsidRDefault="009A1E5D" w:rsidP="009A1E5D">
      <w:pPr>
        <w:jc w:val="center"/>
        <w:rPr>
          <w:sz w:val="27"/>
          <w:szCs w:val="27"/>
        </w:rPr>
      </w:pPr>
      <w:r w:rsidRPr="005274E7">
        <w:rPr>
          <w:sz w:val="27"/>
          <w:szCs w:val="27"/>
        </w:rPr>
        <w:t>РЕЕСТР КЛАДБИЩ</w:t>
      </w:r>
      <w:r w:rsidR="00B514BA" w:rsidRPr="005274E7">
        <w:rPr>
          <w:sz w:val="27"/>
          <w:szCs w:val="27"/>
        </w:rPr>
        <w:t>,</w:t>
      </w:r>
    </w:p>
    <w:p w:rsidR="009A1E5D" w:rsidRPr="005274E7" w:rsidRDefault="00B514BA" w:rsidP="009A1E5D">
      <w:pPr>
        <w:jc w:val="center"/>
        <w:rPr>
          <w:sz w:val="27"/>
          <w:szCs w:val="27"/>
        </w:rPr>
      </w:pPr>
      <w:proofErr w:type="gramStart"/>
      <w:r w:rsidRPr="005274E7">
        <w:rPr>
          <w:sz w:val="27"/>
          <w:szCs w:val="27"/>
        </w:rPr>
        <w:t>расположенных</w:t>
      </w:r>
      <w:proofErr w:type="gramEnd"/>
      <w:r w:rsidRPr="005274E7">
        <w:rPr>
          <w:sz w:val="27"/>
          <w:szCs w:val="27"/>
        </w:rPr>
        <w:t xml:space="preserve"> на территории </w:t>
      </w:r>
      <w:proofErr w:type="spellStart"/>
      <w:r w:rsidRPr="005274E7">
        <w:rPr>
          <w:sz w:val="27"/>
          <w:szCs w:val="27"/>
        </w:rPr>
        <w:t>Устюженского</w:t>
      </w:r>
      <w:proofErr w:type="spellEnd"/>
      <w:r w:rsidRPr="005274E7">
        <w:rPr>
          <w:sz w:val="27"/>
          <w:szCs w:val="27"/>
        </w:rPr>
        <w:t xml:space="preserve"> муниципального округа Вологодской области</w:t>
      </w:r>
    </w:p>
    <w:p w:rsidR="009A1E5D" w:rsidRPr="005274E7" w:rsidRDefault="009A1E5D" w:rsidP="009A1E5D">
      <w:pPr>
        <w:jc w:val="center"/>
        <w:rPr>
          <w:sz w:val="28"/>
        </w:rPr>
      </w:pPr>
    </w:p>
    <w:p w:rsidR="009A1E5D" w:rsidRDefault="009A1E5D" w:rsidP="00B514BA">
      <w:pPr>
        <w:jc w:val="center"/>
        <w:rPr>
          <w:sz w:val="28"/>
        </w:rPr>
      </w:pPr>
    </w:p>
    <w:p w:rsidR="009A1E5D" w:rsidRDefault="009A1E5D" w:rsidP="009A1E5D">
      <w:pPr>
        <w:widowControl w:val="0"/>
        <w:rPr>
          <w:b/>
        </w:rPr>
      </w:pPr>
    </w:p>
    <w:tbl>
      <w:tblPr>
        <w:tblW w:w="15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2401"/>
        <w:gridCol w:w="2126"/>
        <w:gridCol w:w="1115"/>
        <w:gridCol w:w="1674"/>
        <w:gridCol w:w="1969"/>
        <w:gridCol w:w="3045"/>
        <w:gridCol w:w="2445"/>
      </w:tblGrid>
      <w:tr w:rsidR="002514F6" w:rsidTr="002514F6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F6" w:rsidRDefault="005274E7" w:rsidP="005274E7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2514F6">
              <w:rPr>
                <w:sz w:val="22"/>
              </w:rPr>
              <w:t xml:space="preserve"> </w:t>
            </w:r>
            <w:proofErr w:type="spellStart"/>
            <w:proofErr w:type="gramStart"/>
            <w:r w:rsidR="002514F6">
              <w:rPr>
                <w:sz w:val="22"/>
              </w:rPr>
              <w:t>п</w:t>
            </w:r>
            <w:proofErr w:type="spellEnd"/>
            <w:proofErr w:type="gramEnd"/>
            <w:r w:rsidR="002514F6">
              <w:rPr>
                <w:sz w:val="22"/>
              </w:rPr>
              <w:t>/</w:t>
            </w:r>
            <w:proofErr w:type="spellStart"/>
            <w:r w:rsidR="002514F6">
              <w:rPr>
                <w:sz w:val="22"/>
              </w:rPr>
              <w:t>п</w:t>
            </w:r>
            <w:proofErr w:type="spellEnd"/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F6" w:rsidRDefault="002514F6" w:rsidP="005274E7">
            <w:pPr>
              <w:widowControl w:val="0"/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кладбища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F6" w:rsidRDefault="002514F6" w:rsidP="005274E7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F6" w:rsidRDefault="002514F6" w:rsidP="005274E7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Общая площадь кладбища (</w:t>
            </w:r>
            <w:proofErr w:type="gramStart"/>
            <w:r>
              <w:rPr>
                <w:sz w:val="22"/>
              </w:rPr>
              <w:t>га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F6" w:rsidRDefault="002514F6" w:rsidP="005274E7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F6" w:rsidRDefault="002514F6" w:rsidP="005274E7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Муниципальный правовой акт о закрытии, открытии кладбища</w:t>
            </w:r>
          </w:p>
          <w:p w:rsidR="002514F6" w:rsidRDefault="002514F6" w:rsidP="005274E7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F6" w:rsidRDefault="002514F6" w:rsidP="005274E7">
            <w:pPr>
              <w:ind w:left="57" w:right="57"/>
              <w:jc w:val="center"/>
            </w:pPr>
            <w: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F6" w:rsidRDefault="002514F6" w:rsidP="005274E7">
            <w:pPr>
              <w:ind w:left="57" w:right="57"/>
              <w:jc w:val="center"/>
            </w:pPr>
            <w:r>
              <w:t>Наименование органа (специализированной службы по вопросам похоронного дела), уполномоченного на предо</w:t>
            </w:r>
            <w:r w:rsidR="00944D7F">
              <w:t>ставление места для захоронения</w:t>
            </w:r>
          </w:p>
          <w:p w:rsidR="002514F6" w:rsidRDefault="002514F6" w:rsidP="005274E7">
            <w:pPr>
              <w:ind w:left="57" w:right="57"/>
              <w:jc w:val="center"/>
              <w:rPr>
                <w:sz w:val="22"/>
              </w:rPr>
            </w:pPr>
          </w:p>
        </w:tc>
      </w:tr>
      <w:tr w:rsidR="002514F6" w:rsidTr="002514F6">
        <w:trPr>
          <w:trHeight w:val="276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F6" w:rsidRDefault="002514F6">
            <w:pPr>
              <w:rPr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F6" w:rsidRDefault="002514F6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F6" w:rsidRDefault="002514F6">
            <w:pPr>
              <w:rPr>
                <w:sz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F6" w:rsidRDefault="002514F6">
            <w:pPr>
              <w:rPr>
                <w:sz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F6" w:rsidRDefault="002514F6">
            <w:pPr>
              <w:rPr>
                <w:sz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F6" w:rsidRDefault="002514F6">
            <w:pPr>
              <w:rPr>
                <w:sz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F6" w:rsidRDefault="002514F6"/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F6" w:rsidRDefault="002514F6">
            <w:pPr>
              <w:rPr>
                <w:sz w:val="22"/>
              </w:rPr>
            </w:pPr>
          </w:p>
        </w:tc>
      </w:tr>
      <w:tr w:rsidR="002514F6" w:rsidTr="002514F6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F6" w:rsidRDefault="002514F6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F6" w:rsidRDefault="002514F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F6" w:rsidRDefault="002514F6">
            <w:pPr>
              <w:ind w:left="57" w:right="57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F6" w:rsidRDefault="002514F6">
            <w:pPr>
              <w:ind w:left="57" w:right="57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F6" w:rsidRDefault="002514F6">
            <w:pPr>
              <w:ind w:left="57" w:right="57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F6" w:rsidRDefault="002514F6">
            <w:pPr>
              <w:ind w:left="57" w:right="57"/>
              <w:jc w:val="center"/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F6" w:rsidRDefault="002514F6">
            <w:pPr>
              <w:ind w:left="57" w:right="57"/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F6" w:rsidRDefault="002514F6">
            <w:pPr>
              <w:ind w:left="57" w:right="57"/>
            </w:pPr>
          </w:p>
        </w:tc>
      </w:tr>
    </w:tbl>
    <w:p w:rsidR="00B7256F" w:rsidRPr="00245154" w:rsidRDefault="00B7256F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7"/>
          <w:szCs w:val="27"/>
        </w:rPr>
      </w:pPr>
    </w:p>
    <w:sectPr w:rsidR="00B7256F" w:rsidRPr="00245154" w:rsidSect="009A1E5D">
      <w:pgSz w:w="16838" w:h="11906" w:orient="landscape"/>
      <w:pgMar w:top="1701" w:right="1134" w:bottom="851" w:left="85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089" w:rsidRDefault="00AB1089" w:rsidP="001E2879">
      <w:r>
        <w:separator/>
      </w:r>
    </w:p>
  </w:endnote>
  <w:endnote w:type="continuationSeparator" w:id="1">
    <w:p w:rsidR="00AB1089" w:rsidRDefault="00AB1089" w:rsidP="001E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089" w:rsidRDefault="00AB1089" w:rsidP="001E2879">
      <w:r>
        <w:separator/>
      </w:r>
    </w:p>
  </w:footnote>
  <w:footnote w:type="continuationSeparator" w:id="1">
    <w:p w:rsidR="00AB1089" w:rsidRDefault="00AB1089" w:rsidP="001E2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89" w:rsidRDefault="00AB1089" w:rsidP="00614B6C">
    <w:pPr>
      <w:pStyle w:val="af6"/>
      <w:jc w:val="right"/>
    </w:pPr>
  </w:p>
  <w:p w:rsidR="00AB1089" w:rsidRDefault="00AB1089">
    <w:pPr>
      <w:pStyle w:val="af6"/>
    </w:pPr>
  </w:p>
  <w:p w:rsidR="00AB1089" w:rsidRDefault="00AB108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7B85"/>
    <w:multiLevelType w:val="multilevel"/>
    <w:tmpl w:val="FFBECD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879"/>
    <w:rsid w:val="00016D69"/>
    <w:rsid w:val="00027781"/>
    <w:rsid w:val="0005033B"/>
    <w:rsid w:val="00093DF8"/>
    <w:rsid w:val="000D7628"/>
    <w:rsid w:val="000E7DFE"/>
    <w:rsid w:val="000F73A9"/>
    <w:rsid w:val="001056CF"/>
    <w:rsid w:val="0014100E"/>
    <w:rsid w:val="00147FE0"/>
    <w:rsid w:val="001D72F9"/>
    <w:rsid w:val="001E2879"/>
    <w:rsid w:val="001F5D84"/>
    <w:rsid w:val="00241C6E"/>
    <w:rsid w:val="00245154"/>
    <w:rsid w:val="002514F6"/>
    <w:rsid w:val="00287A49"/>
    <w:rsid w:val="00290E4E"/>
    <w:rsid w:val="002D3319"/>
    <w:rsid w:val="002D3983"/>
    <w:rsid w:val="0032777E"/>
    <w:rsid w:val="003D6C26"/>
    <w:rsid w:val="003E0940"/>
    <w:rsid w:val="00412351"/>
    <w:rsid w:val="00413D11"/>
    <w:rsid w:val="00415697"/>
    <w:rsid w:val="004971AE"/>
    <w:rsid w:val="004A0B59"/>
    <w:rsid w:val="004A3476"/>
    <w:rsid w:val="004C2DC7"/>
    <w:rsid w:val="004C60CD"/>
    <w:rsid w:val="005274E7"/>
    <w:rsid w:val="00534C3B"/>
    <w:rsid w:val="005369E1"/>
    <w:rsid w:val="00545414"/>
    <w:rsid w:val="00560079"/>
    <w:rsid w:val="00574B12"/>
    <w:rsid w:val="005B0EEE"/>
    <w:rsid w:val="005B16AD"/>
    <w:rsid w:val="005E41D4"/>
    <w:rsid w:val="00614B6C"/>
    <w:rsid w:val="00641583"/>
    <w:rsid w:val="00661EE6"/>
    <w:rsid w:val="006824AE"/>
    <w:rsid w:val="006B2804"/>
    <w:rsid w:val="007971FF"/>
    <w:rsid w:val="007A34E5"/>
    <w:rsid w:val="007D3922"/>
    <w:rsid w:val="0081724F"/>
    <w:rsid w:val="00822265"/>
    <w:rsid w:val="00827384"/>
    <w:rsid w:val="008519C6"/>
    <w:rsid w:val="00852830"/>
    <w:rsid w:val="00861889"/>
    <w:rsid w:val="0090130E"/>
    <w:rsid w:val="00911941"/>
    <w:rsid w:val="009167EE"/>
    <w:rsid w:val="00916A47"/>
    <w:rsid w:val="00944D7F"/>
    <w:rsid w:val="0095620D"/>
    <w:rsid w:val="009A1E5D"/>
    <w:rsid w:val="009A2816"/>
    <w:rsid w:val="009C762B"/>
    <w:rsid w:val="009E6125"/>
    <w:rsid w:val="00A01EC9"/>
    <w:rsid w:val="00A25CA7"/>
    <w:rsid w:val="00AB0608"/>
    <w:rsid w:val="00AB1089"/>
    <w:rsid w:val="00B10FC5"/>
    <w:rsid w:val="00B2386C"/>
    <w:rsid w:val="00B37205"/>
    <w:rsid w:val="00B514BA"/>
    <w:rsid w:val="00B7256F"/>
    <w:rsid w:val="00BD2872"/>
    <w:rsid w:val="00C1016D"/>
    <w:rsid w:val="00C43A66"/>
    <w:rsid w:val="00C45786"/>
    <w:rsid w:val="00C63782"/>
    <w:rsid w:val="00C95B7D"/>
    <w:rsid w:val="00CA7B5A"/>
    <w:rsid w:val="00CE63F7"/>
    <w:rsid w:val="00D35B61"/>
    <w:rsid w:val="00D413E4"/>
    <w:rsid w:val="00DA00AE"/>
    <w:rsid w:val="00DD6719"/>
    <w:rsid w:val="00DF3244"/>
    <w:rsid w:val="00E13940"/>
    <w:rsid w:val="00E14168"/>
    <w:rsid w:val="00E34B49"/>
    <w:rsid w:val="00E71910"/>
    <w:rsid w:val="00E80C6F"/>
    <w:rsid w:val="00E87DA0"/>
    <w:rsid w:val="00EC24BE"/>
    <w:rsid w:val="00FA2ECF"/>
    <w:rsid w:val="00FA6AA8"/>
    <w:rsid w:val="00FB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2879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E287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1E287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E2879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E2879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1E287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1E2879"/>
    <w:rPr>
      <w:sz w:val="24"/>
    </w:rPr>
  </w:style>
  <w:style w:type="paragraph" w:customStyle="1" w:styleId="12">
    <w:name w:val="Обычный1"/>
    <w:link w:val="13"/>
    <w:rsid w:val="001E2879"/>
    <w:rPr>
      <w:sz w:val="24"/>
    </w:rPr>
  </w:style>
  <w:style w:type="character" w:customStyle="1" w:styleId="13">
    <w:name w:val="Обычный1"/>
    <w:link w:val="12"/>
    <w:rsid w:val="001E2879"/>
    <w:rPr>
      <w:sz w:val="24"/>
    </w:rPr>
  </w:style>
  <w:style w:type="paragraph" w:customStyle="1" w:styleId="14">
    <w:name w:val="Основной шрифт абзаца1"/>
    <w:rsid w:val="001E2879"/>
  </w:style>
  <w:style w:type="paragraph" w:styleId="21">
    <w:name w:val="toc 2"/>
    <w:next w:val="a"/>
    <w:link w:val="22"/>
    <w:uiPriority w:val="39"/>
    <w:rsid w:val="001E287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287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E287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2879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1E2879"/>
    <w:rPr>
      <w:rFonts w:ascii="Calibri" w:hAnsi="Calibri"/>
      <w:sz w:val="24"/>
    </w:rPr>
  </w:style>
  <w:style w:type="paragraph" w:customStyle="1" w:styleId="15">
    <w:name w:val="Гиперссылка1"/>
    <w:basedOn w:val="16"/>
    <w:link w:val="17"/>
    <w:rsid w:val="001E2879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1E2879"/>
    <w:rPr>
      <w:color w:val="0000FF"/>
      <w:u w:val="single"/>
    </w:rPr>
  </w:style>
  <w:style w:type="paragraph" w:styleId="6">
    <w:name w:val="toc 6"/>
    <w:next w:val="a"/>
    <w:link w:val="60"/>
    <w:uiPriority w:val="39"/>
    <w:rsid w:val="001E287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E287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E287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E2879"/>
    <w:rPr>
      <w:rFonts w:ascii="XO Thames" w:hAnsi="XO Thames"/>
      <w:sz w:val="28"/>
    </w:rPr>
  </w:style>
  <w:style w:type="paragraph" w:customStyle="1" w:styleId="a3">
    <w:name w:val="Знак"/>
    <w:basedOn w:val="16"/>
    <w:link w:val="a4"/>
    <w:rsid w:val="001E2879"/>
    <w:rPr>
      <w:sz w:val="16"/>
    </w:rPr>
  </w:style>
  <w:style w:type="character" w:customStyle="1" w:styleId="a4">
    <w:name w:val="Знак"/>
    <w:basedOn w:val="18"/>
    <w:link w:val="a3"/>
    <w:rsid w:val="001E2879"/>
    <w:rPr>
      <w:sz w:val="16"/>
    </w:rPr>
  </w:style>
  <w:style w:type="paragraph" w:customStyle="1" w:styleId="19">
    <w:name w:val="Обычный1"/>
    <w:link w:val="1a"/>
    <w:rsid w:val="001E2879"/>
    <w:rPr>
      <w:sz w:val="24"/>
    </w:rPr>
  </w:style>
  <w:style w:type="character" w:customStyle="1" w:styleId="1a">
    <w:name w:val="Обычный1"/>
    <w:link w:val="19"/>
    <w:rsid w:val="001E2879"/>
    <w:rPr>
      <w:sz w:val="24"/>
    </w:rPr>
  </w:style>
  <w:style w:type="character" w:customStyle="1" w:styleId="31">
    <w:name w:val="Заголовок 3 Знак1"/>
    <w:link w:val="3"/>
    <w:rsid w:val="001E2879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1E2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1"/>
    <w:link w:val="a5"/>
    <w:rsid w:val="001E2879"/>
    <w:rPr>
      <w:sz w:val="24"/>
    </w:rPr>
  </w:style>
  <w:style w:type="paragraph" w:customStyle="1" w:styleId="1b">
    <w:name w:val="Основной текст с отступом1"/>
    <w:basedOn w:val="a"/>
    <w:link w:val="1c"/>
    <w:rsid w:val="001E2879"/>
    <w:pPr>
      <w:spacing w:after="120" w:line="480" w:lineRule="auto"/>
    </w:pPr>
  </w:style>
  <w:style w:type="character" w:customStyle="1" w:styleId="1c">
    <w:name w:val="Основной текст с отступом1"/>
    <w:basedOn w:val="11"/>
    <w:link w:val="1b"/>
    <w:rsid w:val="001E2879"/>
    <w:rPr>
      <w:sz w:val="24"/>
    </w:rPr>
  </w:style>
  <w:style w:type="paragraph" w:styleId="23">
    <w:name w:val="Body Text 2"/>
    <w:basedOn w:val="a"/>
    <w:link w:val="24"/>
    <w:rsid w:val="001E2879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  <w:rsid w:val="001E2879"/>
    <w:rPr>
      <w:sz w:val="24"/>
    </w:rPr>
  </w:style>
  <w:style w:type="paragraph" w:styleId="a7">
    <w:name w:val="Body Text Indent"/>
    <w:basedOn w:val="a"/>
    <w:link w:val="a8"/>
    <w:rsid w:val="001E2879"/>
    <w:pPr>
      <w:spacing w:after="120"/>
      <w:ind w:left="283"/>
    </w:pPr>
  </w:style>
  <w:style w:type="character" w:customStyle="1" w:styleId="a8">
    <w:name w:val="Основной текст с отступом Знак"/>
    <w:basedOn w:val="11"/>
    <w:link w:val="a7"/>
    <w:rsid w:val="001E2879"/>
    <w:rPr>
      <w:sz w:val="24"/>
    </w:rPr>
  </w:style>
  <w:style w:type="paragraph" w:styleId="a9">
    <w:name w:val="Normal (Web)"/>
    <w:basedOn w:val="a"/>
    <w:link w:val="aa"/>
    <w:rsid w:val="001E2879"/>
    <w:pPr>
      <w:spacing w:before="100" w:after="100"/>
    </w:pPr>
  </w:style>
  <w:style w:type="character" w:customStyle="1" w:styleId="aa">
    <w:name w:val="Обычный (веб) Знак"/>
    <w:basedOn w:val="11"/>
    <w:link w:val="a9"/>
    <w:rsid w:val="001E2879"/>
    <w:rPr>
      <w:sz w:val="24"/>
    </w:rPr>
  </w:style>
  <w:style w:type="paragraph" w:styleId="25">
    <w:name w:val="Body Text Indent 2"/>
    <w:basedOn w:val="a"/>
    <w:link w:val="26"/>
    <w:rsid w:val="001E2879"/>
    <w:pPr>
      <w:ind w:firstLine="540"/>
      <w:jc w:val="both"/>
    </w:pPr>
  </w:style>
  <w:style w:type="character" w:customStyle="1" w:styleId="26">
    <w:name w:val="Основной текст с отступом 2 Знак"/>
    <w:basedOn w:val="11"/>
    <w:link w:val="25"/>
    <w:rsid w:val="001E2879"/>
    <w:rPr>
      <w:sz w:val="24"/>
    </w:rPr>
  </w:style>
  <w:style w:type="paragraph" w:styleId="ab">
    <w:name w:val="List Paragraph"/>
    <w:basedOn w:val="a"/>
    <w:link w:val="ac"/>
    <w:rsid w:val="001E2879"/>
    <w:pPr>
      <w:ind w:left="720"/>
      <w:contextualSpacing/>
    </w:pPr>
  </w:style>
  <w:style w:type="character" w:customStyle="1" w:styleId="ac">
    <w:name w:val="Абзац списка Знак"/>
    <w:basedOn w:val="11"/>
    <w:link w:val="ab"/>
    <w:rsid w:val="001E2879"/>
    <w:rPr>
      <w:sz w:val="24"/>
    </w:rPr>
  </w:style>
  <w:style w:type="paragraph" w:styleId="30">
    <w:name w:val="toc 3"/>
    <w:next w:val="a"/>
    <w:link w:val="32"/>
    <w:uiPriority w:val="39"/>
    <w:rsid w:val="001E287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1E287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1E287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E2879"/>
    <w:rPr>
      <w:rFonts w:ascii="Courier New" w:hAnsi="Courier New"/>
    </w:rPr>
  </w:style>
  <w:style w:type="paragraph" w:customStyle="1" w:styleId="1d">
    <w:name w:val="Основной текст1"/>
    <w:basedOn w:val="a"/>
    <w:link w:val="1e"/>
    <w:rsid w:val="001E2879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e">
    <w:name w:val="Основной текст1"/>
    <w:basedOn w:val="11"/>
    <w:link w:val="1d"/>
    <w:rsid w:val="001E2879"/>
    <w:rPr>
      <w:sz w:val="27"/>
    </w:rPr>
  </w:style>
  <w:style w:type="paragraph" w:styleId="ad">
    <w:name w:val="Balloon Text"/>
    <w:basedOn w:val="a"/>
    <w:link w:val="ae"/>
    <w:rsid w:val="001E2879"/>
    <w:rPr>
      <w:rFonts w:ascii="Tahoma" w:hAnsi="Tahoma"/>
      <w:sz w:val="16"/>
    </w:rPr>
  </w:style>
  <w:style w:type="character" w:customStyle="1" w:styleId="ae">
    <w:name w:val="Текст выноски Знак"/>
    <w:basedOn w:val="11"/>
    <w:link w:val="ad"/>
    <w:rsid w:val="001E2879"/>
    <w:rPr>
      <w:rFonts w:ascii="Tahoma" w:hAnsi="Tahoma"/>
      <w:sz w:val="16"/>
    </w:rPr>
  </w:style>
  <w:style w:type="character" w:customStyle="1" w:styleId="50">
    <w:name w:val="Заголовок 5 Знак"/>
    <w:basedOn w:val="11"/>
    <w:link w:val="5"/>
    <w:rsid w:val="001E2879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rsid w:val="001E2879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1E2879"/>
    <w:rPr>
      <w:rFonts w:ascii="Arial" w:hAnsi="Arial"/>
    </w:rPr>
  </w:style>
  <w:style w:type="paragraph" w:customStyle="1" w:styleId="16">
    <w:name w:val="Основной шрифт абзаца1"/>
    <w:link w:val="18"/>
    <w:rsid w:val="001E2879"/>
  </w:style>
  <w:style w:type="character" w:customStyle="1" w:styleId="18">
    <w:name w:val="Основной шрифт абзаца1"/>
    <w:link w:val="16"/>
    <w:rsid w:val="001E2879"/>
  </w:style>
  <w:style w:type="character" w:customStyle="1" w:styleId="10">
    <w:name w:val="Заголовок 1 Знак"/>
    <w:basedOn w:val="11"/>
    <w:link w:val="1"/>
    <w:rsid w:val="001E2879"/>
    <w:rPr>
      <w:rFonts w:ascii="Cambria" w:hAnsi="Cambria"/>
      <w:b/>
      <w:sz w:val="32"/>
    </w:rPr>
  </w:style>
  <w:style w:type="paragraph" w:customStyle="1" w:styleId="33">
    <w:name w:val="Заголовок 3 Знак"/>
    <w:basedOn w:val="16"/>
    <w:link w:val="34"/>
    <w:rsid w:val="001E2879"/>
    <w:rPr>
      <w:rFonts w:ascii="Arial" w:hAnsi="Arial"/>
      <w:b/>
      <w:sz w:val="26"/>
    </w:rPr>
  </w:style>
  <w:style w:type="character" w:customStyle="1" w:styleId="34">
    <w:name w:val="Заголовок 3 Знак"/>
    <w:basedOn w:val="18"/>
    <w:link w:val="33"/>
    <w:rsid w:val="001E2879"/>
    <w:rPr>
      <w:rFonts w:ascii="Arial" w:hAnsi="Arial"/>
      <w:b/>
      <w:sz w:val="26"/>
    </w:rPr>
  </w:style>
  <w:style w:type="paragraph" w:customStyle="1" w:styleId="27">
    <w:name w:val="Гиперссылка2"/>
    <w:link w:val="af"/>
    <w:rsid w:val="001E2879"/>
    <w:rPr>
      <w:color w:val="0000FF"/>
      <w:u w:val="single"/>
    </w:rPr>
  </w:style>
  <w:style w:type="character" w:styleId="af">
    <w:name w:val="Hyperlink"/>
    <w:link w:val="27"/>
    <w:uiPriority w:val="99"/>
    <w:rsid w:val="001E287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E2879"/>
    <w:rPr>
      <w:sz w:val="20"/>
    </w:rPr>
  </w:style>
  <w:style w:type="character" w:customStyle="1" w:styleId="Footnote0">
    <w:name w:val="Footnote"/>
    <w:basedOn w:val="11"/>
    <w:link w:val="Footnote"/>
    <w:rsid w:val="001E2879"/>
    <w:rPr>
      <w:sz w:val="20"/>
    </w:rPr>
  </w:style>
  <w:style w:type="paragraph" w:styleId="1f">
    <w:name w:val="toc 1"/>
    <w:next w:val="a"/>
    <w:link w:val="1f0"/>
    <w:uiPriority w:val="39"/>
    <w:rsid w:val="001E287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1E2879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1E2879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E2879"/>
    <w:rPr>
      <w:rFonts w:ascii="Arial" w:hAnsi="Arial"/>
    </w:rPr>
  </w:style>
  <w:style w:type="paragraph" w:customStyle="1" w:styleId="HeaderandFooter">
    <w:name w:val="Header and Footer"/>
    <w:link w:val="HeaderandFooter0"/>
    <w:rsid w:val="001E287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E2879"/>
    <w:rPr>
      <w:rFonts w:ascii="XO Thames" w:hAnsi="XO Thames"/>
    </w:rPr>
  </w:style>
  <w:style w:type="paragraph" w:styleId="9">
    <w:name w:val="toc 9"/>
    <w:next w:val="a"/>
    <w:link w:val="90"/>
    <w:uiPriority w:val="39"/>
    <w:rsid w:val="001E287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2879"/>
    <w:rPr>
      <w:rFonts w:ascii="XO Thames" w:hAnsi="XO Thames"/>
      <w:sz w:val="28"/>
    </w:rPr>
  </w:style>
  <w:style w:type="paragraph" w:customStyle="1" w:styleId="28">
    <w:name w:val="Гиперссылка2"/>
    <w:link w:val="29"/>
    <w:rsid w:val="001E2879"/>
    <w:rPr>
      <w:color w:val="0000FF"/>
      <w:u w:val="single"/>
    </w:rPr>
  </w:style>
  <w:style w:type="character" w:customStyle="1" w:styleId="29">
    <w:name w:val="Гиперссылка2"/>
    <w:link w:val="28"/>
    <w:rsid w:val="001E2879"/>
    <w:rPr>
      <w:color w:val="0000FF"/>
      <w:u w:val="single"/>
    </w:rPr>
  </w:style>
  <w:style w:type="paragraph" w:styleId="8">
    <w:name w:val="toc 8"/>
    <w:next w:val="a"/>
    <w:link w:val="80"/>
    <w:uiPriority w:val="39"/>
    <w:rsid w:val="001E287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2879"/>
    <w:rPr>
      <w:rFonts w:ascii="XO Thames" w:hAnsi="XO Thames"/>
      <w:sz w:val="28"/>
    </w:rPr>
  </w:style>
  <w:style w:type="paragraph" w:customStyle="1" w:styleId="1f1">
    <w:name w:val="Номер страницы1"/>
    <w:basedOn w:val="16"/>
    <w:link w:val="1f2"/>
    <w:rsid w:val="001E2879"/>
  </w:style>
  <w:style w:type="character" w:customStyle="1" w:styleId="1f2">
    <w:name w:val="Номер страницы1"/>
    <w:basedOn w:val="18"/>
    <w:link w:val="1f1"/>
    <w:rsid w:val="001E2879"/>
  </w:style>
  <w:style w:type="paragraph" w:styleId="51">
    <w:name w:val="toc 5"/>
    <w:next w:val="a"/>
    <w:link w:val="52"/>
    <w:uiPriority w:val="39"/>
    <w:rsid w:val="001E287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2879"/>
    <w:rPr>
      <w:rFonts w:ascii="XO Thames" w:hAnsi="XO Thames"/>
      <w:sz w:val="28"/>
    </w:rPr>
  </w:style>
  <w:style w:type="paragraph" w:styleId="af0">
    <w:name w:val="Body Text"/>
    <w:basedOn w:val="a"/>
    <w:link w:val="af1"/>
    <w:rsid w:val="001E2879"/>
    <w:pPr>
      <w:spacing w:after="120"/>
    </w:pPr>
  </w:style>
  <w:style w:type="character" w:customStyle="1" w:styleId="af1">
    <w:name w:val="Основной текст Знак"/>
    <w:basedOn w:val="11"/>
    <w:link w:val="af0"/>
    <w:rsid w:val="001E2879"/>
    <w:rPr>
      <w:sz w:val="24"/>
    </w:rPr>
  </w:style>
  <w:style w:type="paragraph" w:styleId="af2">
    <w:name w:val="Subtitle"/>
    <w:next w:val="a"/>
    <w:link w:val="af3"/>
    <w:uiPriority w:val="11"/>
    <w:qFormat/>
    <w:rsid w:val="001E2879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E2879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1E287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E2879"/>
    <w:rPr>
      <w:rFonts w:ascii="Arial" w:hAnsi="Arial"/>
    </w:rPr>
  </w:style>
  <w:style w:type="paragraph" w:styleId="af4">
    <w:name w:val="Title"/>
    <w:next w:val="a"/>
    <w:link w:val="af5"/>
    <w:uiPriority w:val="10"/>
    <w:qFormat/>
    <w:rsid w:val="001E287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1E287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sid w:val="001E2879"/>
    <w:rPr>
      <w:sz w:val="28"/>
    </w:rPr>
  </w:style>
  <w:style w:type="paragraph" w:styleId="af6">
    <w:name w:val="header"/>
    <w:basedOn w:val="a"/>
    <w:link w:val="af7"/>
    <w:rsid w:val="001E287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1"/>
    <w:link w:val="af6"/>
    <w:rsid w:val="001E2879"/>
    <w:rPr>
      <w:sz w:val="24"/>
    </w:rPr>
  </w:style>
  <w:style w:type="character" w:customStyle="1" w:styleId="20">
    <w:name w:val="Заголовок 2 Знак"/>
    <w:basedOn w:val="11"/>
    <w:link w:val="2"/>
    <w:rsid w:val="001E2879"/>
    <w:rPr>
      <w:rFonts w:ascii="Cambria" w:hAnsi="Cambria"/>
      <w:b/>
      <w:i/>
      <w:sz w:val="28"/>
    </w:rPr>
  </w:style>
  <w:style w:type="paragraph" w:customStyle="1" w:styleId="ConsPlusTitle">
    <w:name w:val="ConsPlusTitle"/>
    <w:link w:val="ConsPlusTitle0"/>
    <w:rsid w:val="001E287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E2879"/>
    <w:rPr>
      <w:rFonts w:ascii="Arial" w:hAnsi="Arial"/>
      <w:b/>
    </w:rPr>
  </w:style>
  <w:style w:type="paragraph" w:customStyle="1" w:styleId="2a">
    <w:name w:val="Основной шрифт абзаца2"/>
    <w:link w:val="2b"/>
    <w:rsid w:val="001E2879"/>
  </w:style>
  <w:style w:type="character" w:customStyle="1" w:styleId="2b">
    <w:name w:val="Основной шрифт абзаца2"/>
    <w:link w:val="2a"/>
    <w:rsid w:val="001E2879"/>
  </w:style>
  <w:style w:type="table" w:styleId="af8">
    <w:name w:val="Table Grid"/>
    <w:basedOn w:val="a1"/>
    <w:rsid w:val="001E2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 Знак"/>
    <w:link w:val="ConsPlusNormal2"/>
    <w:locked/>
    <w:rsid w:val="00E34B49"/>
    <w:rPr>
      <w:rFonts w:ascii="Arial" w:hAnsi="Arial" w:cs="Arial"/>
    </w:rPr>
  </w:style>
  <w:style w:type="paragraph" w:customStyle="1" w:styleId="ConsPlusNormal2">
    <w:name w:val="ConsPlusNormal Знак"/>
    <w:link w:val="ConsPlusNormal1"/>
    <w:rsid w:val="00E34B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No Spacing"/>
    <w:uiPriority w:val="99"/>
    <w:qFormat/>
    <w:rsid w:val="005E41D4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msonormalbullet2gif">
    <w:name w:val="msonormalbullet2.gif"/>
    <w:basedOn w:val="a"/>
    <w:rsid w:val="007D3922"/>
    <w:pPr>
      <w:spacing w:before="100" w:beforeAutospacing="1" w:after="100" w:afterAutospacing="1"/>
    </w:pPr>
    <w:rPr>
      <w:color w:val="auto"/>
      <w:szCs w:val="24"/>
    </w:rPr>
  </w:style>
  <w:style w:type="paragraph" w:customStyle="1" w:styleId="s1">
    <w:name w:val="s_1"/>
    <w:basedOn w:val="a"/>
    <w:rsid w:val="000D7628"/>
    <w:pPr>
      <w:spacing w:before="100" w:beforeAutospacing="1" w:after="100" w:afterAutospacing="1"/>
    </w:pPr>
    <w:rPr>
      <w:color w:val="auto"/>
      <w:szCs w:val="24"/>
    </w:rPr>
  </w:style>
  <w:style w:type="character" w:styleId="afa">
    <w:name w:val="Emphasis"/>
    <w:basedOn w:val="a0"/>
    <w:uiPriority w:val="20"/>
    <w:qFormat/>
    <w:rsid w:val="00C637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7&amp;n=241804&amp;date=31.01.2023&amp;dst=100038&amp;fie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3B965-93CF-4AC5-A137-32F376AC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B-ZONE</Company>
  <LinksUpToDate>false</LinksUpToDate>
  <CharactersWithSpaces>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Знаменская</dc:creator>
  <cp:lastModifiedBy>Устинов</cp:lastModifiedBy>
  <cp:revision>23</cp:revision>
  <cp:lastPrinted>2024-02-05T07:13:00Z</cp:lastPrinted>
  <dcterms:created xsi:type="dcterms:W3CDTF">2023-10-30T13:58:00Z</dcterms:created>
  <dcterms:modified xsi:type="dcterms:W3CDTF">2024-02-06T17:05:00Z</dcterms:modified>
</cp:coreProperties>
</file>