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A6" w:rsidRDefault="003F0BA6" w:rsidP="003F0BA6">
      <w:pPr>
        <w:keepNext/>
        <w:keepLines/>
        <w:jc w:val="center"/>
        <w:rPr>
          <w:sz w:val="28"/>
          <w:szCs w:val="28"/>
        </w:rPr>
      </w:pPr>
      <w:r w:rsidRPr="00B748F9">
        <w:rPr>
          <w:noProof/>
          <w:sz w:val="28"/>
          <w:szCs w:val="28"/>
        </w:rPr>
        <w:drawing>
          <wp:inline distT="0" distB="0" distL="0" distR="0">
            <wp:extent cx="536575" cy="682625"/>
            <wp:effectExtent l="19050" t="0" r="0" b="0"/>
            <wp:docPr id="21" name="Рисунок 2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5ED" w:rsidRPr="00F51254" w:rsidRDefault="00A135ED" w:rsidP="003F0BA6">
      <w:pPr>
        <w:keepNext/>
        <w:keepLines/>
        <w:jc w:val="center"/>
        <w:rPr>
          <w:sz w:val="20"/>
        </w:rPr>
      </w:pPr>
    </w:p>
    <w:p w:rsidR="003F0BA6" w:rsidRPr="00B748F9" w:rsidRDefault="003F0BA6" w:rsidP="003F0BA6">
      <w:pPr>
        <w:jc w:val="center"/>
        <w:rPr>
          <w:sz w:val="32"/>
          <w:szCs w:val="32"/>
        </w:rPr>
      </w:pPr>
      <w:r w:rsidRPr="00B748F9">
        <w:rPr>
          <w:sz w:val="32"/>
          <w:szCs w:val="32"/>
        </w:rPr>
        <w:t xml:space="preserve">АДМИНИСТРАЦИЯ УСТЮЖЕНСКОГО </w:t>
      </w:r>
    </w:p>
    <w:p w:rsidR="003F0BA6" w:rsidRDefault="003F0BA6" w:rsidP="003F0BA6">
      <w:pPr>
        <w:jc w:val="center"/>
        <w:rPr>
          <w:sz w:val="32"/>
          <w:szCs w:val="32"/>
        </w:rPr>
      </w:pPr>
      <w:r w:rsidRPr="00B748F9">
        <w:rPr>
          <w:sz w:val="32"/>
          <w:szCs w:val="32"/>
        </w:rPr>
        <w:t xml:space="preserve">МУНИЦИПАЛЬНОГО </w:t>
      </w:r>
      <w:r>
        <w:rPr>
          <w:sz w:val="32"/>
          <w:szCs w:val="32"/>
        </w:rPr>
        <w:t>ОКРУГА</w:t>
      </w:r>
    </w:p>
    <w:p w:rsidR="003F0BA6" w:rsidRPr="00B748F9" w:rsidRDefault="003F0BA6" w:rsidP="003F0BA6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3F0BA6" w:rsidRPr="00B748F9" w:rsidRDefault="003F0BA6" w:rsidP="003F0BA6">
      <w:pPr>
        <w:jc w:val="center"/>
        <w:rPr>
          <w:sz w:val="32"/>
          <w:szCs w:val="32"/>
        </w:rPr>
      </w:pPr>
    </w:p>
    <w:p w:rsidR="003F0BA6" w:rsidRPr="00B748F9" w:rsidRDefault="003F0BA6" w:rsidP="003F0BA6">
      <w:pPr>
        <w:keepNext/>
        <w:keepLines/>
        <w:jc w:val="center"/>
        <w:rPr>
          <w:b/>
          <w:spacing w:val="40"/>
          <w:sz w:val="32"/>
          <w:szCs w:val="32"/>
        </w:rPr>
      </w:pPr>
      <w:r w:rsidRPr="00B748F9">
        <w:rPr>
          <w:sz w:val="32"/>
          <w:szCs w:val="32"/>
        </w:rPr>
        <w:t>ПОСТАНОВЛЕНИЕ</w:t>
      </w:r>
    </w:p>
    <w:p w:rsidR="003F0BA6" w:rsidRPr="00AE10F2" w:rsidRDefault="003F0BA6" w:rsidP="003F0BA6">
      <w:pPr>
        <w:keepNext/>
        <w:keepLines/>
        <w:jc w:val="center"/>
      </w:pPr>
    </w:p>
    <w:p w:rsidR="003F0BA6" w:rsidRPr="00AE10F2" w:rsidRDefault="003F0BA6" w:rsidP="003F0BA6">
      <w:pPr>
        <w:keepNext/>
        <w:keepLines/>
        <w:jc w:val="center"/>
      </w:pPr>
    </w:p>
    <w:p w:rsidR="003F0BA6" w:rsidRPr="00305F42" w:rsidRDefault="003F0BA6" w:rsidP="003F0BA6">
      <w:pPr>
        <w:keepNext/>
        <w:keepLines/>
        <w:rPr>
          <w:sz w:val="28"/>
          <w:szCs w:val="28"/>
        </w:rPr>
      </w:pPr>
      <w:r w:rsidRPr="00F20F96">
        <w:rPr>
          <w:sz w:val="28"/>
          <w:szCs w:val="28"/>
        </w:rPr>
        <w:t xml:space="preserve">от </w:t>
      </w:r>
      <w:r w:rsidR="00F51254">
        <w:rPr>
          <w:sz w:val="28"/>
          <w:szCs w:val="28"/>
          <w:u w:val="single"/>
        </w:rPr>
        <w:t>17.01.2025</w:t>
      </w:r>
      <w:r w:rsidRPr="00305F42">
        <w:rPr>
          <w:sz w:val="28"/>
          <w:szCs w:val="28"/>
        </w:rPr>
        <w:t xml:space="preserve"> № </w:t>
      </w:r>
      <w:r w:rsidR="00F51254">
        <w:rPr>
          <w:sz w:val="28"/>
          <w:szCs w:val="28"/>
          <w:u w:val="single"/>
        </w:rPr>
        <w:t>45</w:t>
      </w:r>
    </w:p>
    <w:p w:rsidR="003F0BA6" w:rsidRPr="00F20F96" w:rsidRDefault="003F0BA6" w:rsidP="003F0BA6">
      <w:pPr>
        <w:keepNext/>
        <w:keepLines/>
        <w:rPr>
          <w:sz w:val="28"/>
          <w:szCs w:val="28"/>
        </w:rPr>
      </w:pPr>
      <w:r w:rsidRPr="00F20F96">
        <w:rPr>
          <w:sz w:val="28"/>
          <w:szCs w:val="28"/>
        </w:rPr>
        <w:t xml:space="preserve">        г. Устюжна</w:t>
      </w:r>
    </w:p>
    <w:p w:rsidR="003F0BA6" w:rsidRPr="00F20F96" w:rsidRDefault="003F0BA6" w:rsidP="003F0BA6">
      <w:pPr>
        <w:keepNext/>
        <w:keepLines/>
        <w:rPr>
          <w:sz w:val="28"/>
          <w:szCs w:val="28"/>
        </w:rPr>
      </w:pPr>
    </w:p>
    <w:p w:rsidR="003F0BA6" w:rsidRPr="00F20F96" w:rsidRDefault="003F0BA6" w:rsidP="003F0BA6">
      <w:pPr>
        <w:keepNext/>
        <w:keepLines/>
        <w:rPr>
          <w:sz w:val="28"/>
          <w:szCs w:val="28"/>
        </w:rPr>
      </w:pPr>
    </w:p>
    <w:p w:rsidR="003F0BA6" w:rsidRDefault="00632925" w:rsidP="003F0BA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2" o:spid="_x0000_s1026" style="position:absolute;margin-left:-4.75pt;margin-top:.1pt;width:217.65pt;height:21.65pt;z-index:251659264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">
            <v:line id="Line 3" o:spid="_x0000_s1027" style="position:absolute;visibility:visible;mso-wrap-style:square" from="1584,5184" to="1585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" strokeweight="1pt">
              <v:stroke startarrowwidth="narrow" startarrowlength="long" endarrowwidth="narrow" endarrowlength="long"/>
            </v:line>
            <v:line id="Line 4" o:spid="_x0000_s1028" style="position:absolute;visibility:visible;mso-wrap-style:square" from="1584,5184" to="2017,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qJwwAAANoAAAAPAAAAZHJzL2Rvd25yZXYueG1sRI9Pi8Iw&#10;FMTvC36H8IS9rakK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VhZaicMAAADaAAAADwAA&#10;AAAAAAAAAAAAAAAHAgAAZHJzL2Rvd25yZXYueG1sUEsFBgAAAAADAAMAtwAAAPcCAAAAAA==&#10;" strokeweight="1pt">
              <v:stroke startarrowwidth="narrow" startarrowlength="long" endarrowwidth="narrow" endarrowlength="long"/>
            </v:line>
            <v:line id="Line 5" o:spid="_x0000_s1029" style="position:absolute;visibility:visible;mso-wrap-style:square" from="5472,5184" to="5473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8L9wwAAANoAAAAPAAAAZHJzL2Rvd25yZXYueG1sRI9Pi8Iw&#10;FMTvC36H8IS9raki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2f/C/cMAAADaAAAADwAA&#10;AAAAAAAAAAAAAAAHAgAAZHJzL2Rvd25yZXYueG1sUEsFBgAAAAADAAMAtwAAAPcCAAAAAA==&#10;" strokeweight="1pt">
              <v:stroke startarrowwidth="narrow" startarrowlength="long" endarrowwidth="narrow" endarrowlength="long"/>
            </v:line>
            <v:line id="Line 6" o:spid="_x0000_s1030" style="position:absolute;flip:x;visibility:visible;mso-wrap-style:square" from="5040,5184" to="5472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" strokeweight="1pt">
              <v:stroke startarrowwidth="narrow" startarrowlength="long" endarrowwidth="narrow" endarrowlength="long"/>
            </v:line>
          </v:group>
        </w:pict>
      </w:r>
      <w:r w:rsidR="003F0BA6" w:rsidRPr="00F20F96">
        <w:rPr>
          <w:sz w:val="28"/>
          <w:szCs w:val="28"/>
        </w:rPr>
        <w:t>О</w:t>
      </w:r>
      <w:r w:rsidR="003F0BA6">
        <w:rPr>
          <w:sz w:val="28"/>
          <w:szCs w:val="28"/>
        </w:rPr>
        <w:t>б утверждении муниципальной</w:t>
      </w:r>
    </w:p>
    <w:p w:rsidR="003F0BA6" w:rsidRDefault="003F0BA6" w:rsidP="00F361A1">
      <w:pPr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="00F361A1">
        <w:rPr>
          <w:sz w:val="28"/>
          <w:szCs w:val="28"/>
        </w:rPr>
        <w:t>Развитие физической</w:t>
      </w:r>
    </w:p>
    <w:p w:rsidR="00F361A1" w:rsidRDefault="00F361A1" w:rsidP="00F361A1">
      <w:pPr>
        <w:rPr>
          <w:sz w:val="28"/>
          <w:szCs w:val="28"/>
        </w:rPr>
      </w:pPr>
      <w:r>
        <w:rPr>
          <w:sz w:val="28"/>
          <w:szCs w:val="28"/>
        </w:rPr>
        <w:t xml:space="preserve">культуры и массового спорта, </w:t>
      </w:r>
    </w:p>
    <w:p w:rsidR="00A135ED" w:rsidRDefault="00F361A1" w:rsidP="00F361A1">
      <w:pPr>
        <w:rPr>
          <w:sz w:val="28"/>
          <w:szCs w:val="28"/>
        </w:rPr>
      </w:pPr>
      <w:r>
        <w:rPr>
          <w:sz w:val="28"/>
          <w:szCs w:val="28"/>
        </w:rPr>
        <w:t>системы подготовки спортивного</w:t>
      </w:r>
    </w:p>
    <w:p w:rsidR="00F51254" w:rsidRDefault="00F361A1" w:rsidP="00F361A1">
      <w:pPr>
        <w:rPr>
          <w:sz w:val="28"/>
          <w:szCs w:val="28"/>
        </w:rPr>
      </w:pPr>
      <w:r>
        <w:rPr>
          <w:sz w:val="28"/>
          <w:szCs w:val="28"/>
        </w:rPr>
        <w:t xml:space="preserve">резерва на территории </w:t>
      </w:r>
      <w:proofErr w:type="spellStart"/>
      <w:r>
        <w:rPr>
          <w:sz w:val="28"/>
          <w:szCs w:val="28"/>
        </w:rPr>
        <w:t>Устюженс</w:t>
      </w:r>
      <w:proofErr w:type="spellEnd"/>
      <w:r w:rsidR="00F51254">
        <w:rPr>
          <w:sz w:val="28"/>
          <w:szCs w:val="28"/>
        </w:rPr>
        <w:t>-</w:t>
      </w:r>
    </w:p>
    <w:p w:rsidR="00FB0A78" w:rsidRDefault="00F361A1" w:rsidP="00F361A1">
      <w:pPr>
        <w:rPr>
          <w:sz w:val="28"/>
          <w:szCs w:val="28"/>
        </w:rPr>
      </w:pPr>
      <w:r>
        <w:rPr>
          <w:sz w:val="28"/>
          <w:szCs w:val="28"/>
        </w:rPr>
        <w:t>кого</w:t>
      </w:r>
      <w:r w:rsidR="00F5125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</w:p>
    <w:p w:rsidR="00F361A1" w:rsidRPr="00F20F96" w:rsidRDefault="00FB0A78" w:rsidP="00F361A1">
      <w:pPr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  <w:r w:rsidR="00F361A1">
        <w:rPr>
          <w:sz w:val="28"/>
          <w:szCs w:val="28"/>
        </w:rPr>
        <w:t>»</w:t>
      </w:r>
    </w:p>
    <w:p w:rsidR="003F0BA6" w:rsidRPr="00F51254" w:rsidRDefault="003F0BA6" w:rsidP="003F0BA6">
      <w:pPr>
        <w:rPr>
          <w:sz w:val="48"/>
          <w:szCs w:val="48"/>
        </w:rPr>
      </w:pPr>
    </w:p>
    <w:p w:rsidR="00F51254" w:rsidRDefault="003F0BA6" w:rsidP="00F609D9">
      <w:pPr>
        <w:ind w:firstLine="708"/>
        <w:jc w:val="both"/>
        <w:rPr>
          <w:sz w:val="28"/>
          <w:szCs w:val="28"/>
        </w:rPr>
      </w:pPr>
      <w:r w:rsidRPr="00F20F96">
        <w:rPr>
          <w:sz w:val="28"/>
          <w:szCs w:val="28"/>
        </w:rPr>
        <w:t xml:space="preserve">В соответствии со статьёй 179 Бюджетного кодекса Российской                          Федерации, на основании статьи 38 Устава Устюженского муниципального округа </w:t>
      </w:r>
      <w:r w:rsidR="00F609D9">
        <w:rPr>
          <w:sz w:val="28"/>
          <w:szCs w:val="28"/>
        </w:rPr>
        <w:t>Вологодской области</w:t>
      </w:r>
    </w:p>
    <w:p w:rsidR="003F0BA6" w:rsidRPr="00F20F96" w:rsidRDefault="003F0BA6" w:rsidP="00F51254">
      <w:pPr>
        <w:jc w:val="both"/>
        <w:rPr>
          <w:sz w:val="28"/>
          <w:szCs w:val="28"/>
        </w:rPr>
      </w:pPr>
      <w:r w:rsidRPr="00F20F96">
        <w:rPr>
          <w:sz w:val="28"/>
          <w:szCs w:val="28"/>
        </w:rPr>
        <w:t>администрация округа ПОСТАНОВЛЯЕТ:</w:t>
      </w:r>
    </w:p>
    <w:p w:rsidR="003F0BA6" w:rsidRPr="00F20F96" w:rsidRDefault="003F0BA6" w:rsidP="003F0BA6">
      <w:pPr>
        <w:ind w:firstLine="709"/>
        <w:jc w:val="both"/>
        <w:rPr>
          <w:sz w:val="28"/>
          <w:szCs w:val="28"/>
        </w:rPr>
      </w:pPr>
    </w:p>
    <w:p w:rsidR="002D2C3A" w:rsidRDefault="003F0BA6" w:rsidP="00F361A1">
      <w:pPr>
        <w:ind w:firstLine="708"/>
        <w:jc w:val="both"/>
        <w:rPr>
          <w:sz w:val="28"/>
          <w:szCs w:val="28"/>
        </w:rPr>
      </w:pPr>
      <w:r w:rsidRPr="00F20F96">
        <w:rPr>
          <w:sz w:val="28"/>
          <w:szCs w:val="28"/>
        </w:rPr>
        <w:t xml:space="preserve">1. </w:t>
      </w:r>
      <w:r w:rsidR="002D2C3A">
        <w:rPr>
          <w:sz w:val="28"/>
          <w:szCs w:val="28"/>
        </w:rPr>
        <w:t>Утвердить муниципальную программу «</w:t>
      </w:r>
      <w:r w:rsidR="00F361A1" w:rsidRPr="00F361A1">
        <w:rPr>
          <w:sz w:val="28"/>
          <w:szCs w:val="28"/>
        </w:rPr>
        <w:t>Развитие физическ</w:t>
      </w:r>
      <w:r w:rsidR="00F361A1">
        <w:rPr>
          <w:sz w:val="28"/>
          <w:szCs w:val="28"/>
        </w:rPr>
        <w:t xml:space="preserve">ой культуры и массового спорта, </w:t>
      </w:r>
      <w:r w:rsidR="00F361A1" w:rsidRPr="00F361A1">
        <w:rPr>
          <w:sz w:val="28"/>
          <w:szCs w:val="28"/>
        </w:rPr>
        <w:t>системы подготовки сп</w:t>
      </w:r>
      <w:r w:rsidR="00F361A1">
        <w:rPr>
          <w:sz w:val="28"/>
          <w:szCs w:val="28"/>
        </w:rPr>
        <w:t xml:space="preserve">ортивного резерва на территории </w:t>
      </w:r>
      <w:r w:rsidR="00F361A1" w:rsidRPr="00F361A1">
        <w:rPr>
          <w:sz w:val="28"/>
          <w:szCs w:val="28"/>
        </w:rPr>
        <w:t>Устюженского муниципального округа</w:t>
      </w:r>
      <w:r w:rsidR="00FB0A78">
        <w:rPr>
          <w:sz w:val="28"/>
          <w:szCs w:val="28"/>
        </w:rPr>
        <w:t xml:space="preserve"> Вологодской области</w:t>
      </w:r>
      <w:r w:rsidR="002D2C3A">
        <w:rPr>
          <w:sz w:val="28"/>
          <w:szCs w:val="28"/>
        </w:rPr>
        <w:t>» согласно приложению.</w:t>
      </w:r>
    </w:p>
    <w:p w:rsidR="00A135ED" w:rsidRPr="00F51254" w:rsidRDefault="00A135ED" w:rsidP="00F361A1">
      <w:pPr>
        <w:ind w:firstLine="708"/>
        <w:jc w:val="both"/>
        <w:rPr>
          <w:sz w:val="16"/>
          <w:szCs w:val="16"/>
        </w:rPr>
      </w:pPr>
    </w:p>
    <w:p w:rsidR="002D2C3A" w:rsidRDefault="00D47A66" w:rsidP="002D2C3A">
      <w:pPr>
        <w:ind w:firstLine="708"/>
        <w:jc w:val="both"/>
        <w:rPr>
          <w:sz w:val="28"/>
          <w:szCs w:val="28"/>
        </w:rPr>
      </w:pPr>
      <w:r w:rsidRPr="0077047A">
        <w:rPr>
          <w:sz w:val="28"/>
          <w:szCs w:val="28"/>
        </w:rPr>
        <w:t xml:space="preserve">2. Настоящее постановление </w:t>
      </w:r>
      <w:r w:rsidR="002D2C3A" w:rsidRPr="0077047A">
        <w:rPr>
          <w:sz w:val="28"/>
          <w:szCs w:val="28"/>
        </w:rPr>
        <w:t>распространяется на правоотношения, возни</w:t>
      </w:r>
      <w:r w:rsidRPr="0077047A">
        <w:rPr>
          <w:sz w:val="28"/>
          <w:szCs w:val="28"/>
        </w:rPr>
        <w:t>кшие</w:t>
      </w:r>
      <w:r w:rsidR="002D2C3A" w:rsidRPr="0077047A">
        <w:rPr>
          <w:sz w:val="28"/>
          <w:szCs w:val="28"/>
        </w:rPr>
        <w:t xml:space="preserve"> с 01.01.2025 года.</w:t>
      </w:r>
    </w:p>
    <w:p w:rsidR="00A135ED" w:rsidRPr="00F51254" w:rsidRDefault="00A135ED" w:rsidP="002D2C3A">
      <w:pPr>
        <w:ind w:firstLine="708"/>
        <w:jc w:val="both"/>
        <w:rPr>
          <w:sz w:val="16"/>
          <w:szCs w:val="16"/>
        </w:rPr>
      </w:pPr>
    </w:p>
    <w:p w:rsidR="003F0BA6" w:rsidRPr="00F20F96" w:rsidRDefault="002D2C3A" w:rsidP="003F0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0BA6" w:rsidRPr="00F20F96">
        <w:rPr>
          <w:sz w:val="28"/>
          <w:szCs w:val="28"/>
        </w:rPr>
        <w:t>. Опубликовать настоящее постановление в информационном бюллетене «Информационный вестник Устюженского муниципального округа» и разместить на официальном сайте Устюженского муниципального округа.</w:t>
      </w:r>
    </w:p>
    <w:p w:rsidR="003F0BA6" w:rsidRPr="00F20F96" w:rsidRDefault="003F0BA6" w:rsidP="003F0BA6">
      <w:pPr>
        <w:jc w:val="both"/>
        <w:rPr>
          <w:sz w:val="28"/>
          <w:szCs w:val="28"/>
        </w:rPr>
      </w:pPr>
    </w:p>
    <w:p w:rsidR="00F51254" w:rsidRDefault="001F4EDD" w:rsidP="00C11EC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11EC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11ECF">
        <w:rPr>
          <w:sz w:val="28"/>
          <w:szCs w:val="28"/>
        </w:rPr>
        <w:t xml:space="preserve"> </w:t>
      </w:r>
      <w:proofErr w:type="spellStart"/>
      <w:r w:rsidR="00C11ECF">
        <w:rPr>
          <w:sz w:val="28"/>
          <w:szCs w:val="28"/>
        </w:rPr>
        <w:t>Устюженского</w:t>
      </w:r>
      <w:proofErr w:type="spellEnd"/>
      <w:r w:rsidR="00C11ECF">
        <w:rPr>
          <w:sz w:val="28"/>
          <w:szCs w:val="28"/>
        </w:rPr>
        <w:t xml:space="preserve"> </w:t>
      </w:r>
    </w:p>
    <w:p w:rsidR="00C11ECF" w:rsidRPr="0070690D" w:rsidRDefault="00C11ECF" w:rsidP="00C11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 </w:t>
      </w:r>
      <w:r w:rsidR="001F4EDD">
        <w:rPr>
          <w:sz w:val="28"/>
          <w:szCs w:val="28"/>
        </w:rPr>
        <w:t>Л.Р. Богданова</w:t>
      </w:r>
    </w:p>
    <w:p w:rsidR="00C11ECF" w:rsidRPr="0070690D" w:rsidRDefault="00C11ECF" w:rsidP="00C11ECF">
      <w:pPr>
        <w:jc w:val="both"/>
        <w:rPr>
          <w:sz w:val="28"/>
          <w:szCs w:val="28"/>
        </w:rPr>
      </w:pPr>
    </w:p>
    <w:p w:rsidR="00A135ED" w:rsidRDefault="00A135ED" w:rsidP="00F51254">
      <w:pPr>
        <w:ind w:left="4678"/>
        <w:jc w:val="center"/>
        <w:rPr>
          <w:color w:val="auto"/>
          <w:sz w:val="27"/>
          <w:szCs w:val="27"/>
        </w:rPr>
      </w:pPr>
      <w:r>
        <w:rPr>
          <w:sz w:val="27"/>
          <w:szCs w:val="27"/>
        </w:rPr>
        <w:lastRenderedPageBreak/>
        <w:t>Приложение</w:t>
      </w:r>
    </w:p>
    <w:p w:rsidR="00A135ED" w:rsidRDefault="00A135ED" w:rsidP="00F51254">
      <w:pPr>
        <w:ind w:left="4678"/>
        <w:rPr>
          <w:sz w:val="27"/>
          <w:szCs w:val="27"/>
        </w:rPr>
      </w:pPr>
      <w:r>
        <w:rPr>
          <w:sz w:val="27"/>
          <w:szCs w:val="27"/>
        </w:rPr>
        <w:t>к постановлению администрации</w:t>
      </w:r>
    </w:p>
    <w:p w:rsidR="00A135ED" w:rsidRDefault="00A135ED" w:rsidP="00F51254">
      <w:pPr>
        <w:ind w:left="4678"/>
        <w:rPr>
          <w:sz w:val="27"/>
          <w:szCs w:val="27"/>
        </w:rPr>
      </w:pPr>
      <w:proofErr w:type="spellStart"/>
      <w:r>
        <w:rPr>
          <w:sz w:val="27"/>
          <w:szCs w:val="27"/>
        </w:rPr>
        <w:t>Устюженского</w:t>
      </w:r>
      <w:proofErr w:type="spellEnd"/>
      <w:r>
        <w:rPr>
          <w:sz w:val="27"/>
          <w:szCs w:val="27"/>
        </w:rPr>
        <w:t xml:space="preserve"> муниципального округа</w:t>
      </w:r>
    </w:p>
    <w:p w:rsidR="00A135ED" w:rsidRDefault="00A135ED" w:rsidP="00F51254">
      <w:pPr>
        <w:ind w:left="4678"/>
        <w:rPr>
          <w:sz w:val="27"/>
          <w:szCs w:val="27"/>
        </w:rPr>
      </w:pPr>
      <w:r>
        <w:rPr>
          <w:sz w:val="27"/>
          <w:szCs w:val="27"/>
        </w:rPr>
        <w:t>Вологодской области</w:t>
      </w:r>
    </w:p>
    <w:p w:rsidR="00A135ED" w:rsidRPr="00F51254" w:rsidRDefault="00A135ED" w:rsidP="00F51254">
      <w:pPr>
        <w:ind w:left="4678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от </w:t>
      </w:r>
      <w:r w:rsidR="00F51254">
        <w:rPr>
          <w:sz w:val="27"/>
          <w:szCs w:val="27"/>
          <w:u w:val="single"/>
        </w:rPr>
        <w:t>17</w:t>
      </w:r>
      <w:r>
        <w:rPr>
          <w:sz w:val="27"/>
          <w:szCs w:val="27"/>
          <w:u w:val="single"/>
        </w:rPr>
        <w:t>.01.2025</w:t>
      </w:r>
      <w:r>
        <w:rPr>
          <w:sz w:val="27"/>
          <w:szCs w:val="27"/>
        </w:rPr>
        <w:t xml:space="preserve"> №</w:t>
      </w:r>
      <w:r w:rsidR="00F51254">
        <w:rPr>
          <w:sz w:val="27"/>
          <w:szCs w:val="27"/>
        </w:rPr>
        <w:t xml:space="preserve"> </w:t>
      </w:r>
      <w:r w:rsidR="00F51254">
        <w:rPr>
          <w:sz w:val="27"/>
          <w:szCs w:val="27"/>
          <w:u w:val="single"/>
        </w:rPr>
        <w:t>45</w:t>
      </w:r>
    </w:p>
    <w:p w:rsidR="00B21829" w:rsidRPr="00F51254" w:rsidRDefault="00B21829" w:rsidP="00A135ED">
      <w:pPr>
        <w:shd w:val="clear" w:color="auto" w:fill="FFFFFF"/>
        <w:spacing w:before="317"/>
        <w:jc w:val="center"/>
        <w:rPr>
          <w:spacing w:val="-1"/>
          <w:sz w:val="27"/>
          <w:szCs w:val="27"/>
        </w:rPr>
      </w:pPr>
      <w:r w:rsidRPr="00F51254">
        <w:rPr>
          <w:spacing w:val="-1"/>
          <w:sz w:val="27"/>
          <w:szCs w:val="27"/>
        </w:rPr>
        <w:t>Реестр документов, входящих в состав муниципальной программы</w:t>
      </w:r>
    </w:p>
    <w:p w:rsidR="001C2D5F" w:rsidRDefault="001C2D5F" w:rsidP="00A135ED">
      <w:pPr>
        <w:shd w:val="clear" w:color="auto" w:fill="FFFFFF"/>
        <w:spacing w:before="317"/>
        <w:jc w:val="center"/>
        <w:rPr>
          <w:spacing w:val="-1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1353"/>
        <w:gridCol w:w="20"/>
        <w:gridCol w:w="1681"/>
        <w:gridCol w:w="1701"/>
        <w:gridCol w:w="1418"/>
        <w:gridCol w:w="1559"/>
        <w:gridCol w:w="1559"/>
      </w:tblGrid>
      <w:tr w:rsidR="00B21829" w:rsidRPr="007A06CF" w:rsidTr="008C159A">
        <w:trPr>
          <w:trHeight w:hRule="exact"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F361A1">
            <w:pPr>
              <w:shd w:val="clear" w:color="auto" w:fill="FFFFFF"/>
              <w:spacing w:line="278" w:lineRule="exact"/>
              <w:ind w:firstLine="48"/>
              <w:rPr>
                <w:sz w:val="20"/>
              </w:rPr>
            </w:pPr>
            <w:r w:rsidRPr="006A07CD">
              <w:rPr>
                <w:sz w:val="20"/>
              </w:rPr>
              <w:t xml:space="preserve">№ </w:t>
            </w:r>
            <w:r w:rsidRPr="006A07CD">
              <w:rPr>
                <w:spacing w:val="-1"/>
                <w:sz w:val="20"/>
              </w:rPr>
              <w:t>п/п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9153D1">
            <w:pPr>
              <w:shd w:val="clear" w:color="auto" w:fill="FFFFFF"/>
              <w:spacing w:line="269" w:lineRule="exact"/>
              <w:ind w:left="10" w:firstLine="374"/>
              <w:rPr>
                <w:sz w:val="20"/>
              </w:rPr>
            </w:pPr>
            <w:r w:rsidRPr="006A07CD">
              <w:rPr>
                <w:sz w:val="20"/>
              </w:rPr>
              <w:t xml:space="preserve">Тип </w:t>
            </w:r>
            <w:r w:rsidRPr="006A07CD">
              <w:rPr>
                <w:spacing w:val="-2"/>
                <w:sz w:val="20"/>
              </w:rPr>
              <w:t>документа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F361A1">
            <w:pPr>
              <w:shd w:val="clear" w:color="auto" w:fill="FFFFFF"/>
              <w:spacing w:line="269" w:lineRule="exact"/>
              <w:ind w:left="19" w:firstLine="370"/>
              <w:rPr>
                <w:sz w:val="20"/>
              </w:rPr>
            </w:pPr>
            <w:r w:rsidRPr="006A07CD">
              <w:rPr>
                <w:sz w:val="20"/>
              </w:rPr>
              <w:t xml:space="preserve">Вид </w:t>
            </w:r>
            <w:r w:rsidRPr="006A07CD">
              <w:rPr>
                <w:spacing w:val="-2"/>
                <w:sz w:val="20"/>
              </w:rPr>
              <w:t>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F361A1">
            <w:pPr>
              <w:shd w:val="clear" w:color="auto" w:fill="FFFFFF"/>
              <w:spacing w:line="269" w:lineRule="exact"/>
              <w:rPr>
                <w:sz w:val="20"/>
              </w:rPr>
            </w:pPr>
            <w:r w:rsidRPr="006A07CD">
              <w:rPr>
                <w:spacing w:val="-2"/>
                <w:sz w:val="20"/>
              </w:rPr>
              <w:t xml:space="preserve">Наименование </w:t>
            </w:r>
            <w:r w:rsidRPr="006A07CD">
              <w:rPr>
                <w:sz w:val="20"/>
              </w:rPr>
              <w:t>документа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F361A1">
            <w:pPr>
              <w:shd w:val="clear" w:color="auto" w:fill="FFFFFF"/>
              <w:spacing w:line="269" w:lineRule="exact"/>
              <w:rPr>
                <w:sz w:val="20"/>
              </w:rPr>
            </w:pPr>
            <w:r w:rsidRPr="006A07CD">
              <w:rPr>
                <w:sz w:val="20"/>
              </w:rPr>
              <w:t xml:space="preserve">Реквизиты </w:t>
            </w:r>
            <w:r w:rsidRPr="006A07CD">
              <w:rPr>
                <w:spacing w:val="-2"/>
                <w:sz w:val="20"/>
              </w:rPr>
              <w:t>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F361A1">
            <w:pPr>
              <w:shd w:val="clear" w:color="auto" w:fill="FFFFFF"/>
              <w:spacing w:line="278" w:lineRule="exact"/>
              <w:rPr>
                <w:sz w:val="20"/>
              </w:rPr>
            </w:pPr>
            <w:r w:rsidRPr="006A07CD">
              <w:rPr>
                <w:spacing w:val="-2"/>
                <w:sz w:val="20"/>
              </w:rPr>
              <w:t xml:space="preserve">Разработчик </w:t>
            </w:r>
            <w:r w:rsidRPr="006A07CD">
              <w:rPr>
                <w:sz w:val="20"/>
              </w:rPr>
              <w:t>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F361A1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6A07CD">
              <w:rPr>
                <w:spacing w:val="-2"/>
                <w:sz w:val="20"/>
              </w:rPr>
              <w:t>Гиперссылка</w:t>
            </w:r>
          </w:p>
          <w:p w:rsidR="00B21829" w:rsidRPr="006A07CD" w:rsidRDefault="00B21829" w:rsidP="00F361A1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6A07CD">
              <w:rPr>
                <w:sz w:val="20"/>
              </w:rPr>
              <w:t>на текст</w:t>
            </w:r>
          </w:p>
          <w:p w:rsidR="00B21829" w:rsidRPr="006A07CD" w:rsidRDefault="00B21829" w:rsidP="00F361A1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6A07CD">
              <w:rPr>
                <w:sz w:val="20"/>
              </w:rPr>
              <w:t>документа</w:t>
            </w:r>
          </w:p>
        </w:tc>
      </w:tr>
      <w:tr w:rsidR="00B21829" w:rsidRPr="007A06CF" w:rsidTr="00B21829">
        <w:trPr>
          <w:trHeight w:hRule="exact" w:val="49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21829" w:rsidRPr="006A07CD" w:rsidRDefault="00B21829" w:rsidP="00F361A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29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F361A1">
            <w:pPr>
              <w:pStyle w:val="a3"/>
              <w:jc w:val="center"/>
              <w:rPr>
                <w:sz w:val="20"/>
                <w:szCs w:val="20"/>
              </w:rPr>
            </w:pPr>
            <w:r w:rsidRPr="006A07C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="00934B89" w:rsidRPr="00934B89"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культуры и массового спорта, системы подготовки спортивного резерва на территории Устюженского муниципального округа</w:t>
            </w:r>
            <w:r w:rsidR="009153D1">
              <w:rPr>
                <w:rFonts w:ascii="Times New Roman" w:hAnsi="Times New Roman" w:cs="Times New Roman"/>
                <w:sz w:val="20"/>
                <w:szCs w:val="20"/>
              </w:rPr>
              <w:t xml:space="preserve"> Вологодской области</w:t>
            </w:r>
            <w:r w:rsidRPr="006A07CD">
              <w:rPr>
                <w:sz w:val="20"/>
                <w:szCs w:val="20"/>
              </w:rPr>
              <w:t>»</w:t>
            </w:r>
          </w:p>
        </w:tc>
      </w:tr>
      <w:tr w:rsidR="00C40EB8" w:rsidRPr="0077047A" w:rsidTr="008C159A">
        <w:trPr>
          <w:trHeight w:hRule="exact" w:val="1848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0EB8" w:rsidRPr="0077047A" w:rsidRDefault="001B6080" w:rsidP="00F361A1">
            <w:pPr>
              <w:shd w:val="clear" w:color="auto" w:fill="FFFFFF"/>
              <w:spacing w:line="288" w:lineRule="exact"/>
              <w:ind w:left="10" w:right="10" w:firstLine="6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B8" w:rsidRPr="0077047A" w:rsidRDefault="001B6080" w:rsidP="00F36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Нормативный документ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B8" w:rsidRPr="00C40EB8" w:rsidRDefault="001B6080" w:rsidP="00F361A1">
            <w:pPr>
              <w:shd w:val="clear" w:color="auto" w:fill="FFFFFF"/>
              <w:rPr>
                <w:color w:val="22272F"/>
                <w:sz w:val="20"/>
              </w:rPr>
            </w:pPr>
            <w:r>
              <w:rPr>
                <w:color w:val="22272F"/>
                <w:sz w:val="20"/>
              </w:rPr>
              <w:t>Федеральный закон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080" w:rsidRPr="001B6080" w:rsidRDefault="001B6080" w:rsidP="001B6080">
            <w:pPr>
              <w:shd w:val="clear" w:color="auto" w:fill="FEFEFE"/>
              <w:rPr>
                <w:color w:val="020C22"/>
                <w:sz w:val="30"/>
                <w:szCs w:val="30"/>
              </w:rPr>
            </w:pPr>
            <w:r>
              <w:rPr>
                <w:color w:val="020C22"/>
                <w:sz w:val="20"/>
              </w:rPr>
              <w:t>«</w:t>
            </w:r>
            <w:r w:rsidRPr="001B6080">
              <w:rPr>
                <w:color w:val="020C22"/>
                <w:sz w:val="20"/>
              </w:rPr>
              <w:t xml:space="preserve">Об общих принципах организации </w:t>
            </w:r>
            <w:proofErr w:type="spellStart"/>
            <w:r w:rsidRPr="001B6080">
              <w:rPr>
                <w:color w:val="020C22"/>
                <w:sz w:val="20"/>
              </w:rPr>
              <w:t>местногосамоуп</w:t>
            </w:r>
            <w:r w:rsidR="001D16E0">
              <w:rPr>
                <w:color w:val="020C22"/>
                <w:sz w:val="20"/>
              </w:rPr>
              <w:t>-</w:t>
            </w:r>
            <w:r w:rsidRPr="001B6080">
              <w:rPr>
                <w:color w:val="020C22"/>
                <w:sz w:val="20"/>
              </w:rPr>
              <w:t>равления</w:t>
            </w:r>
            <w:proofErr w:type="spellEnd"/>
            <w:r w:rsidRPr="001B6080">
              <w:rPr>
                <w:color w:val="020C22"/>
                <w:sz w:val="20"/>
              </w:rPr>
              <w:t xml:space="preserve"> в Российской Федерации</w:t>
            </w:r>
            <w:r>
              <w:rPr>
                <w:color w:val="020C22"/>
                <w:sz w:val="20"/>
              </w:rPr>
              <w:t>»</w:t>
            </w:r>
          </w:p>
          <w:p w:rsidR="00C40EB8" w:rsidRPr="00C40EB8" w:rsidRDefault="00C40EB8" w:rsidP="00C40EB8">
            <w:pPr>
              <w:pStyle w:val="1"/>
              <w:shd w:val="clear" w:color="auto" w:fill="FFFFFF"/>
              <w:spacing w:before="161" w:after="161"/>
              <w:rPr>
                <w:rFonts w:ascii="Times New Roman" w:hAnsi="Times New Roman" w:cs="Times New Roman"/>
                <w:b w:val="0"/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B8" w:rsidRPr="001B6080" w:rsidRDefault="001B6080" w:rsidP="001B6080">
            <w:pPr>
              <w:shd w:val="clear" w:color="auto" w:fill="FEFEFE"/>
              <w:rPr>
                <w:sz w:val="20"/>
              </w:rPr>
            </w:pPr>
            <w:r w:rsidRPr="001B6080">
              <w:rPr>
                <w:sz w:val="20"/>
              </w:rPr>
              <w:t>№131-ФЗ</w:t>
            </w:r>
            <w:r w:rsidR="00A135ED">
              <w:rPr>
                <w:sz w:val="20"/>
              </w:rPr>
              <w:t xml:space="preserve"> от </w:t>
            </w:r>
            <w:r w:rsidR="00A135ED" w:rsidRPr="001B6080">
              <w:rPr>
                <w:sz w:val="20"/>
              </w:rPr>
              <w:t>06.10.2003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B8" w:rsidRPr="0077047A" w:rsidRDefault="00C40EB8" w:rsidP="00F361A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B8" w:rsidRPr="0077047A" w:rsidRDefault="001B6080" w:rsidP="00F361A1">
            <w:pPr>
              <w:shd w:val="clear" w:color="auto" w:fill="FFFFFF"/>
              <w:rPr>
                <w:sz w:val="20"/>
              </w:rPr>
            </w:pPr>
            <w:r w:rsidRPr="001B6080">
              <w:rPr>
                <w:sz w:val="20"/>
              </w:rPr>
              <w:t>https://base.garant.ru/12157560/?ysclid=m7ogifacjp659486988</w:t>
            </w:r>
          </w:p>
        </w:tc>
      </w:tr>
      <w:tr w:rsidR="0077047A" w:rsidRPr="0077047A" w:rsidTr="008C159A">
        <w:trPr>
          <w:trHeight w:hRule="exact" w:val="1136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47A" w:rsidRPr="0077047A" w:rsidRDefault="001B6080" w:rsidP="00F361A1">
            <w:pPr>
              <w:shd w:val="clear" w:color="auto" w:fill="FFFFFF"/>
              <w:spacing w:line="288" w:lineRule="exact"/>
              <w:ind w:left="10" w:right="10" w:firstLine="6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47A" w:rsidRPr="0077047A" w:rsidRDefault="001B6080" w:rsidP="00F36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Нормативный документ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47A" w:rsidRPr="0077047A" w:rsidRDefault="00C40EB8" w:rsidP="00F361A1">
            <w:pPr>
              <w:shd w:val="clear" w:color="auto" w:fill="FFFFFF"/>
              <w:rPr>
                <w:sz w:val="20"/>
              </w:rPr>
            </w:pPr>
            <w:r w:rsidRPr="00C40EB8">
              <w:rPr>
                <w:color w:val="22272F"/>
                <w:sz w:val="20"/>
              </w:rPr>
              <w:t>Федеральный закон</w:t>
            </w:r>
            <w:r>
              <w:rPr>
                <w:color w:val="22272F"/>
                <w:sz w:val="20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B8" w:rsidRPr="00C40EB8" w:rsidRDefault="001D16E0" w:rsidP="001B608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20"/>
                <w:szCs w:val="20"/>
              </w:rPr>
              <w:t>«</w:t>
            </w:r>
            <w:r w:rsidR="00C40EB8" w:rsidRPr="00C40EB8">
              <w:rPr>
                <w:rFonts w:ascii="Times New Roman" w:hAnsi="Times New Roman" w:cs="Times New Roman"/>
                <w:b w:val="0"/>
                <w:color w:val="22272F"/>
                <w:sz w:val="20"/>
                <w:szCs w:val="20"/>
              </w:rPr>
              <w:t>О физической культуре и спорте в Российской Федерации</w:t>
            </w:r>
            <w:r>
              <w:rPr>
                <w:rFonts w:ascii="Times New Roman" w:hAnsi="Times New Roman" w:cs="Times New Roman"/>
                <w:b w:val="0"/>
                <w:color w:val="22272F"/>
                <w:sz w:val="20"/>
                <w:szCs w:val="20"/>
              </w:rPr>
              <w:t>»</w:t>
            </w:r>
          </w:p>
          <w:p w:rsidR="0077047A" w:rsidRPr="00C40EB8" w:rsidRDefault="0077047A" w:rsidP="00D47A66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ED" w:rsidRDefault="001B6080" w:rsidP="00A135ED">
            <w:pPr>
              <w:shd w:val="clear" w:color="auto" w:fill="FFFFFF"/>
              <w:rPr>
                <w:color w:val="22272F"/>
                <w:sz w:val="20"/>
              </w:rPr>
            </w:pPr>
            <w:r>
              <w:rPr>
                <w:color w:val="22272F"/>
                <w:sz w:val="20"/>
              </w:rPr>
              <w:t xml:space="preserve">№ </w:t>
            </w:r>
            <w:r w:rsidR="00C40EB8" w:rsidRPr="00C40EB8">
              <w:rPr>
                <w:color w:val="22272F"/>
                <w:sz w:val="20"/>
              </w:rPr>
              <w:t>329-ФЗ</w:t>
            </w:r>
            <w:r w:rsidR="00A135ED">
              <w:rPr>
                <w:color w:val="22272F"/>
                <w:sz w:val="20"/>
              </w:rPr>
              <w:t xml:space="preserve"> от 0</w:t>
            </w:r>
            <w:r w:rsidR="00A135ED" w:rsidRPr="00C40EB8">
              <w:rPr>
                <w:color w:val="22272F"/>
                <w:sz w:val="20"/>
              </w:rPr>
              <w:t>4</w:t>
            </w:r>
            <w:r w:rsidR="00A135ED">
              <w:rPr>
                <w:color w:val="22272F"/>
                <w:sz w:val="20"/>
              </w:rPr>
              <w:t>.12.</w:t>
            </w:r>
            <w:r w:rsidR="00A135ED" w:rsidRPr="00C40EB8">
              <w:rPr>
                <w:color w:val="22272F"/>
                <w:sz w:val="20"/>
              </w:rPr>
              <w:t>2007</w:t>
            </w:r>
          </w:p>
          <w:p w:rsidR="0077047A" w:rsidRPr="00C40EB8" w:rsidRDefault="0077047A" w:rsidP="00C40EB8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47A" w:rsidRPr="0077047A" w:rsidRDefault="0077047A" w:rsidP="00F361A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47A" w:rsidRPr="0077047A" w:rsidRDefault="001B6080" w:rsidP="00F361A1">
            <w:pPr>
              <w:shd w:val="clear" w:color="auto" w:fill="FFFFFF"/>
              <w:rPr>
                <w:sz w:val="20"/>
              </w:rPr>
            </w:pPr>
            <w:r w:rsidRPr="001B6080">
              <w:rPr>
                <w:sz w:val="20"/>
              </w:rPr>
              <w:t>https://base.garant.ru/12157560/?ysclid=m7ogifacjp659486988</w:t>
            </w:r>
          </w:p>
        </w:tc>
      </w:tr>
      <w:tr w:rsidR="0077047A" w:rsidRPr="0077047A" w:rsidTr="008C159A">
        <w:trPr>
          <w:trHeight w:hRule="exact" w:val="1985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47A" w:rsidRPr="0077047A" w:rsidRDefault="001B6080" w:rsidP="00F361A1">
            <w:pPr>
              <w:shd w:val="clear" w:color="auto" w:fill="FFFFFF"/>
              <w:spacing w:line="288" w:lineRule="exact"/>
              <w:ind w:left="10" w:right="10" w:firstLine="6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47A" w:rsidRPr="0077047A" w:rsidRDefault="001B6080" w:rsidP="00F36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Нормативный документ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47A" w:rsidRPr="0077047A" w:rsidRDefault="001B6080" w:rsidP="008C159A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Указ Президента </w:t>
            </w:r>
            <w:r>
              <w:rPr>
                <w:color w:val="22272F"/>
                <w:sz w:val="20"/>
              </w:rPr>
              <w:t>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59A" w:rsidRDefault="001D16E0" w:rsidP="008C159A">
            <w:pPr>
              <w:shd w:val="clear" w:color="auto" w:fill="FFFFFF"/>
              <w:outlineLvl w:val="0"/>
              <w:rPr>
                <w:bCs/>
                <w:color w:val="auto"/>
                <w:kern w:val="36"/>
                <w:sz w:val="20"/>
              </w:rPr>
            </w:pPr>
            <w:r>
              <w:rPr>
                <w:bCs/>
                <w:color w:val="auto"/>
                <w:kern w:val="36"/>
                <w:sz w:val="20"/>
              </w:rPr>
              <w:t>«</w:t>
            </w:r>
            <w:r w:rsidR="008C159A" w:rsidRPr="008C159A">
              <w:rPr>
                <w:bCs/>
                <w:color w:val="auto"/>
                <w:kern w:val="36"/>
                <w:sz w:val="20"/>
              </w:rPr>
              <w:t>О национальных целях развития Российской Федерации на период до 2030 года и на перспективу до 2036 года</w:t>
            </w:r>
            <w:r>
              <w:rPr>
                <w:bCs/>
                <w:color w:val="auto"/>
                <w:kern w:val="36"/>
                <w:sz w:val="20"/>
              </w:rPr>
              <w:t>»</w:t>
            </w:r>
          </w:p>
          <w:p w:rsidR="008C159A" w:rsidRDefault="008C159A" w:rsidP="008C159A">
            <w:pPr>
              <w:shd w:val="clear" w:color="auto" w:fill="FFFFFF"/>
              <w:outlineLvl w:val="0"/>
              <w:rPr>
                <w:bCs/>
                <w:color w:val="auto"/>
                <w:kern w:val="36"/>
                <w:sz w:val="20"/>
              </w:rPr>
            </w:pPr>
          </w:p>
          <w:p w:rsidR="008C159A" w:rsidRPr="008C159A" w:rsidRDefault="008C159A" w:rsidP="008C159A">
            <w:pPr>
              <w:shd w:val="clear" w:color="auto" w:fill="FFFFFF"/>
              <w:outlineLvl w:val="0"/>
              <w:rPr>
                <w:bCs/>
                <w:color w:val="auto"/>
                <w:kern w:val="36"/>
                <w:sz w:val="20"/>
              </w:rPr>
            </w:pPr>
          </w:p>
          <w:p w:rsidR="0077047A" w:rsidRPr="0077047A" w:rsidRDefault="0077047A" w:rsidP="00D47A6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ED" w:rsidRDefault="001B6080" w:rsidP="00A135E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№ 309</w:t>
            </w:r>
            <w:r w:rsidR="00A135ED">
              <w:rPr>
                <w:sz w:val="20"/>
              </w:rPr>
              <w:t xml:space="preserve"> от 07.05.2024 </w:t>
            </w:r>
          </w:p>
          <w:p w:rsidR="001B6080" w:rsidRPr="0077047A" w:rsidRDefault="001B6080" w:rsidP="00F361A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47A" w:rsidRPr="0077047A" w:rsidRDefault="0077047A" w:rsidP="00F361A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47A" w:rsidRPr="0077047A" w:rsidRDefault="001B6080" w:rsidP="00F361A1">
            <w:pPr>
              <w:shd w:val="clear" w:color="auto" w:fill="FFFFFF"/>
              <w:rPr>
                <w:sz w:val="20"/>
              </w:rPr>
            </w:pPr>
            <w:r w:rsidRPr="001B6080">
              <w:rPr>
                <w:sz w:val="20"/>
              </w:rPr>
              <w:t>https://base.garant.ru/12157560/?ysclid=m7ogifacjp659486988</w:t>
            </w:r>
          </w:p>
        </w:tc>
      </w:tr>
      <w:tr w:rsidR="008C159A" w:rsidRPr="0077047A" w:rsidTr="008C159A">
        <w:trPr>
          <w:trHeight w:hRule="exact" w:val="2566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59A" w:rsidRPr="0077047A" w:rsidRDefault="008C159A" w:rsidP="00F361A1">
            <w:pPr>
              <w:shd w:val="clear" w:color="auto" w:fill="FFFFFF"/>
              <w:spacing w:line="288" w:lineRule="exact"/>
              <w:ind w:left="10" w:right="10" w:firstLine="6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59A" w:rsidRDefault="008C159A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Нормативный документ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59A" w:rsidRDefault="008C159A" w:rsidP="008C159A">
            <w:pPr>
              <w:shd w:val="clear" w:color="auto" w:fill="FFFFFF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вологодской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59A" w:rsidRDefault="008C159A" w:rsidP="001874F7">
            <w:pPr>
              <w:shd w:val="clear" w:color="auto" w:fill="FFFFFF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«</w:t>
            </w:r>
            <w:r w:rsidR="001874F7">
              <w:rPr>
                <w:sz w:val="20"/>
                <w:lang w:eastAsia="en-US"/>
              </w:rPr>
              <w:t xml:space="preserve">О </w:t>
            </w:r>
            <w:proofErr w:type="spellStart"/>
            <w:proofErr w:type="gramStart"/>
            <w:r w:rsidR="001874F7">
              <w:rPr>
                <w:sz w:val="20"/>
                <w:lang w:eastAsia="en-US"/>
              </w:rPr>
              <w:t>государствен</w:t>
            </w:r>
            <w:r w:rsidR="001D16E0">
              <w:rPr>
                <w:sz w:val="20"/>
                <w:lang w:eastAsia="en-US"/>
              </w:rPr>
              <w:t>-</w:t>
            </w:r>
            <w:r w:rsidR="001874F7">
              <w:rPr>
                <w:sz w:val="20"/>
                <w:lang w:eastAsia="en-US"/>
              </w:rPr>
              <w:t>ной</w:t>
            </w:r>
            <w:proofErr w:type="spellEnd"/>
            <w:proofErr w:type="gramEnd"/>
            <w:r w:rsidR="001874F7">
              <w:rPr>
                <w:sz w:val="20"/>
                <w:lang w:eastAsia="en-US"/>
              </w:rPr>
              <w:t xml:space="preserve"> программе «</w:t>
            </w:r>
            <w:r>
              <w:rPr>
                <w:sz w:val="20"/>
                <w:lang w:eastAsia="en-US"/>
              </w:rPr>
              <w:t>Развитие физической культуры и спорта в Вологодской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ED" w:rsidRDefault="008C159A" w:rsidP="00A135E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387</w:t>
            </w:r>
            <w:r w:rsidR="00A135ED">
              <w:rPr>
                <w:sz w:val="20"/>
                <w:lang w:eastAsia="en-US"/>
              </w:rPr>
              <w:t xml:space="preserve"> от 22.04.2019 </w:t>
            </w:r>
          </w:p>
          <w:p w:rsidR="008C159A" w:rsidRDefault="008C159A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59A" w:rsidRDefault="008C159A" w:rsidP="008C159A">
            <w:pPr>
              <w:shd w:val="clear" w:color="auto" w:fill="FFFFFF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Правительство Вологодской области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59A" w:rsidRDefault="008C159A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https://vologda-oblast.ru/dokumenty/zakony_i_postanovleniya/postanovleniya_pravitelstva/1919422/</w:t>
            </w:r>
          </w:p>
        </w:tc>
      </w:tr>
      <w:tr w:rsidR="008C159A" w:rsidRPr="0077047A" w:rsidTr="008C159A">
        <w:trPr>
          <w:trHeight w:hRule="exact" w:val="2531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59A" w:rsidRPr="0077047A" w:rsidRDefault="008C159A" w:rsidP="00F361A1">
            <w:pPr>
              <w:shd w:val="clear" w:color="auto" w:fill="FFFFFF"/>
              <w:spacing w:line="288" w:lineRule="exact"/>
              <w:ind w:left="10" w:right="10" w:firstLine="6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59A" w:rsidRDefault="008C159A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Нормативный документ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59A" w:rsidRDefault="008C159A" w:rsidP="001874F7">
            <w:pPr>
              <w:shd w:val="clear" w:color="auto" w:fill="FFFFFF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Распоряжение Правительства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59A" w:rsidRDefault="008C159A" w:rsidP="001874F7">
            <w:pPr>
              <w:shd w:val="clear" w:color="auto" w:fill="FFFFFF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«Об  утверждении стратегии развития физической культуры и спорта в Российской Федерации на период до 2030 года»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ED" w:rsidRDefault="008C159A" w:rsidP="00A135E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3081- р</w:t>
            </w:r>
            <w:r w:rsidR="00A135ED">
              <w:rPr>
                <w:sz w:val="20"/>
                <w:lang w:eastAsia="en-US"/>
              </w:rPr>
              <w:t xml:space="preserve"> от 24.11.2020 </w:t>
            </w:r>
          </w:p>
          <w:p w:rsidR="008C159A" w:rsidRDefault="008C159A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59A" w:rsidRDefault="008C159A" w:rsidP="008C159A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Правительство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59A" w:rsidRDefault="008C159A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https://www.garant.ru/products/ipo/prime/doc/74866492/</w:t>
            </w:r>
          </w:p>
        </w:tc>
      </w:tr>
      <w:tr w:rsidR="00B21829" w:rsidRPr="0077047A" w:rsidTr="008C159A">
        <w:trPr>
          <w:trHeight w:hRule="exact" w:val="2566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829" w:rsidRPr="0077047A" w:rsidRDefault="008C159A" w:rsidP="00F361A1">
            <w:pPr>
              <w:shd w:val="clear" w:color="auto" w:fill="FFFFFF"/>
              <w:spacing w:line="288" w:lineRule="exact"/>
              <w:ind w:left="10" w:right="10" w:firstLine="62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77047A" w:rsidRDefault="001874F7" w:rsidP="00F36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Нормативный документ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77047A" w:rsidRDefault="00B21829" w:rsidP="00F361A1">
            <w:pPr>
              <w:shd w:val="clear" w:color="auto" w:fill="FFFFFF"/>
              <w:rPr>
                <w:sz w:val="20"/>
              </w:rPr>
            </w:pPr>
            <w:r w:rsidRPr="0077047A">
              <w:rPr>
                <w:sz w:val="20"/>
              </w:rPr>
              <w:t xml:space="preserve">Решение Земского Собрания Устюженского муниципального района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77047A" w:rsidRDefault="00B21829" w:rsidP="00D47A66">
            <w:pPr>
              <w:shd w:val="clear" w:color="auto" w:fill="FFFFFF"/>
              <w:rPr>
                <w:sz w:val="20"/>
              </w:rPr>
            </w:pPr>
            <w:r w:rsidRPr="0077047A">
              <w:rPr>
                <w:sz w:val="20"/>
              </w:rPr>
              <w:t>Стратегия социально-экономического развития</w:t>
            </w:r>
            <w:r w:rsidR="001D16E0">
              <w:rPr>
                <w:sz w:val="20"/>
              </w:rPr>
              <w:t xml:space="preserve"> </w:t>
            </w:r>
            <w:proofErr w:type="spellStart"/>
            <w:r w:rsidRPr="0077047A">
              <w:rPr>
                <w:sz w:val="20"/>
              </w:rPr>
              <w:t>Устюженского</w:t>
            </w:r>
            <w:proofErr w:type="spellEnd"/>
            <w:r w:rsidRPr="0077047A">
              <w:rPr>
                <w:sz w:val="20"/>
              </w:rPr>
              <w:t xml:space="preserve"> муниципального</w:t>
            </w:r>
            <w:r w:rsidR="001D16E0">
              <w:rPr>
                <w:sz w:val="20"/>
              </w:rPr>
              <w:t xml:space="preserve"> </w:t>
            </w:r>
            <w:r w:rsidRPr="0077047A">
              <w:rPr>
                <w:sz w:val="20"/>
              </w:rPr>
              <w:t xml:space="preserve">района Вологодской области </w:t>
            </w:r>
            <w:r w:rsidR="00D47A66" w:rsidRPr="0077047A">
              <w:rPr>
                <w:sz w:val="20"/>
              </w:rPr>
              <w:t xml:space="preserve">до </w:t>
            </w:r>
            <w:r w:rsidRPr="0077047A">
              <w:rPr>
                <w:sz w:val="20"/>
              </w:rPr>
              <w:t>2030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ED" w:rsidRPr="0077047A" w:rsidRDefault="00B21829" w:rsidP="00A135ED">
            <w:pPr>
              <w:shd w:val="clear" w:color="auto" w:fill="FFFFFF"/>
              <w:rPr>
                <w:sz w:val="20"/>
              </w:rPr>
            </w:pPr>
            <w:r w:rsidRPr="0077047A">
              <w:rPr>
                <w:sz w:val="20"/>
              </w:rPr>
              <w:t>№ 115</w:t>
            </w:r>
            <w:r w:rsidR="00A135ED">
              <w:rPr>
                <w:sz w:val="20"/>
              </w:rPr>
              <w:t xml:space="preserve"> от 27.12.2018 </w:t>
            </w:r>
          </w:p>
          <w:p w:rsidR="00B21829" w:rsidRPr="0077047A" w:rsidRDefault="00B21829" w:rsidP="00F361A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77047A" w:rsidRDefault="00B21829" w:rsidP="00F361A1">
            <w:pPr>
              <w:shd w:val="clear" w:color="auto" w:fill="FFFFFF"/>
              <w:rPr>
                <w:sz w:val="20"/>
              </w:rPr>
            </w:pPr>
            <w:r w:rsidRPr="0077047A">
              <w:rPr>
                <w:sz w:val="20"/>
              </w:rPr>
              <w:t>Администрация Устюженского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77047A" w:rsidRDefault="00B21829" w:rsidP="00F361A1">
            <w:pPr>
              <w:shd w:val="clear" w:color="auto" w:fill="FFFFFF"/>
              <w:rPr>
                <w:sz w:val="20"/>
              </w:rPr>
            </w:pPr>
            <w:r w:rsidRPr="0077047A">
              <w:rPr>
                <w:sz w:val="20"/>
              </w:rPr>
              <w:t>https://35ustyuzhenskij.gosuslugi.ru/deyatelnost/napravleniya-deyatelnosti/ekonomika/sotsialno-ekonomicheskoe-razvitie/strategiya-i-npa-po-razrabotke-strategii/</w:t>
            </w:r>
          </w:p>
        </w:tc>
      </w:tr>
      <w:tr w:rsidR="00F30C00" w:rsidRPr="007A06CF" w:rsidTr="008C159A">
        <w:trPr>
          <w:trHeight w:hRule="exact" w:val="2572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0C00" w:rsidRPr="0077047A" w:rsidRDefault="008C159A" w:rsidP="00F361A1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C00" w:rsidRPr="0077047A" w:rsidRDefault="008B2EE7" w:rsidP="00F361A1">
            <w:pPr>
              <w:shd w:val="clear" w:color="auto" w:fill="FFFFFF"/>
              <w:rPr>
                <w:sz w:val="20"/>
              </w:rPr>
            </w:pPr>
            <w:r w:rsidRPr="0077047A">
              <w:rPr>
                <w:sz w:val="20"/>
              </w:rPr>
              <w:t>Нормативный документ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C00" w:rsidRPr="0077047A" w:rsidRDefault="008B2EE7" w:rsidP="001874F7">
            <w:pPr>
              <w:shd w:val="clear" w:color="auto" w:fill="FFFFFF"/>
              <w:spacing w:line="276" w:lineRule="auto"/>
              <w:rPr>
                <w:sz w:val="20"/>
              </w:rPr>
            </w:pPr>
            <w:r w:rsidRPr="0077047A">
              <w:rPr>
                <w:sz w:val="20"/>
              </w:rPr>
              <w:t>Распоряжение администрации Устюженского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C00" w:rsidRPr="0077047A" w:rsidRDefault="008B2EE7" w:rsidP="008B2EE7">
            <w:pPr>
              <w:shd w:val="clear" w:color="auto" w:fill="FFFFFF"/>
              <w:rPr>
                <w:sz w:val="20"/>
              </w:rPr>
            </w:pPr>
            <w:r w:rsidRPr="0077047A">
              <w:rPr>
                <w:sz w:val="20"/>
              </w:rPr>
              <w:t xml:space="preserve">План мероприятий по реализации Стратегии социально-экономического развития Устюженского муниципального района на период до 2030 года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ED" w:rsidRDefault="008B2EE7" w:rsidP="00A135ED">
            <w:pPr>
              <w:shd w:val="clear" w:color="auto" w:fill="FFFFFF"/>
              <w:rPr>
                <w:sz w:val="20"/>
              </w:rPr>
            </w:pPr>
            <w:r w:rsidRPr="0077047A">
              <w:rPr>
                <w:sz w:val="20"/>
              </w:rPr>
              <w:t>№ 163-р</w:t>
            </w:r>
            <w:r w:rsidR="00A135ED">
              <w:rPr>
                <w:sz w:val="20"/>
              </w:rPr>
              <w:t xml:space="preserve"> от </w:t>
            </w:r>
            <w:r w:rsidR="00A135ED" w:rsidRPr="0077047A">
              <w:rPr>
                <w:sz w:val="20"/>
              </w:rPr>
              <w:t>29.12.2018</w:t>
            </w:r>
          </w:p>
          <w:p w:rsidR="00F30C00" w:rsidRPr="0077047A" w:rsidRDefault="00F30C00" w:rsidP="00F361A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C00" w:rsidRPr="0077047A" w:rsidRDefault="008B2EE7" w:rsidP="00F361A1">
            <w:pPr>
              <w:shd w:val="clear" w:color="auto" w:fill="FFFFFF"/>
              <w:rPr>
                <w:sz w:val="20"/>
              </w:rPr>
            </w:pPr>
            <w:r w:rsidRPr="0077047A">
              <w:rPr>
                <w:sz w:val="20"/>
              </w:rPr>
              <w:t>Администрация Устюженского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C00" w:rsidRPr="0077047A" w:rsidRDefault="008B2EE7" w:rsidP="00F361A1">
            <w:pPr>
              <w:shd w:val="clear" w:color="auto" w:fill="FFFFFF"/>
              <w:rPr>
                <w:sz w:val="20"/>
              </w:rPr>
            </w:pPr>
            <w:r w:rsidRPr="0077047A">
              <w:rPr>
                <w:sz w:val="20"/>
              </w:rPr>
              <w:t>https://35ustyuzhenskij.gosuslugi.ru/netcat_files/430/2394/Plan_meropriyatiy_po_realizatsii_strategii_do_2030_goda.pdf</w:t>
            </w:r>
          </w:p>
        </w:tc>
      </w:tr>
    </w:tbl>
    <w:p w:rsidR="00B21829" w:rsidRDefault="00B21829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8B2EE7" w:rsidRDefault="008B2EE7" w:rsidP="00B21829">
      <w:pPr>
        <w:pStyle w:val="a3"/>
        <w:jc w:val="both"/>
      </w:pPr>
    </w:p>
    <w:p w:rsidR="008B2EE7" w:rsidRDefault="008B2EE7" w:rsidP="00B21829">
      <w:pPr>
        <w:pStyle w:val="a3"/>
        <w:jc w:val="both"/>
      </w:pPr>
    </w:p>
    <w:p w:rsidR="008B2EE7" w:rsidRDefault="008B2EE7" w:rsidP="00B21829">
      <w:pPr>
        <w:pStyle w:val="a3"/>
        <w:jc w:val="both"/>
      </w:pPr>
    </w:p>
    <w:p w:rsidR="008B2EE7" w:rsidRDefault="008B2EE7" w:rsidP="00B21829">
      <w:pPr>
        <w:pStyle w:val="a3"/>
        <w:jc w:val="both"/>
      </w:pPr>
    </w:p>
    <w:p w:rsidR="008B2EE7" w:rsidRDefault="008B2EE7" w:rsidP="00B21829">
      <w:pPr>
        <w:pStyle w:val="a3"/>
        <w:jc w:val="both"/>
      </w:pPr>
    </w:p>
    <w:p w:rsidR="008B2EE7" w:rsidRDefault="008B2EE7" w:rsidP="00B21829">
      <w:pPr>
        <w:pStyle w:val="a3"/>
        <w:jc w:val="both"/>
      </w:pPr>
    </w:p>
    <w:p w:rsidR="008B2EE7" w:rsidRDefault="008B2EE7" w:rsidP="00B21829">
      <w:pPr>
        <w:pStyle w:val="a3"/>
        <w:jc w:val="both"/>
      </w:pPr>
    </w:p>
    <w:p w:rsidR="008B2EE7" w:rsidRDefault="008B2EE7" w:rsidP="00B21829">
      <w:pPr>
        <w:pStyle w:val="a3"/>
        <w:jc w:val="both"/>
      </w:pPr>
    </w:p>
    <w:p w:rsidR="008B2EE7" w:rsidRDefault="008B2EE7" w:rsidP="00B21829">
      <w:pPr>
        <w:pStyle w:val="a3"/>
        <w:jc w:val="both"/>
      </w:pPr>
    </w:p>
    <w:p w:rsidR="008B2EE7" w:rsidRDefault="008B2EE7" w:rsidP="00B21829">
      <w:pPr>
        <w:pStyle w:val="a3"/>
        <w:jc w:val="both"/>
      </w:pPr>
    </w:p>
    <w:p w:rsidR="008B2EE7" w:rsidRDefault="008B2EE7" w:rsidP="00B21829">
      <w:pPr>
        <w:pStyle w:val="a3"/>
        <w:jc w:val="both"/>
      </w:pPr>
    </w:p>
    <w:p w:rsidR="008B2EE7" w:rsidRDefault="008B2EE7" w:rsidP="00B21829">
      <w:pPr>
        <w:pStyle w:val="a3"/>
        <w:jc w:val="both"/>
      </w:pPr>
    </w:p>
    <w:p w:rsidR="00A135ED" w:rsidRDefault="00A135ED" w:rsidP="00B21829">
      <w:pPr>
        <w:pStyle w:val="a3"/>
        <w:jc w:val="both"/>
      </w:pPr>
      <w:r>
        <w:br w:type="page"/>
      </w:r>
    </w:p>
    <w:p w:rsidR="00F33B91" w:rsidRPr="001D16E0" w:rsidRDefault="00F33B91" w:rsidP="00F33B91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lastRenderedPageBreak/>
        <w:t>Муниципальная программа</w:t>
      </w:r>
    </w:p>
    <w:p w:rsidR="00F33B91" w:rsidRPr="001D16E0" w:rsidRDefault="00F33B91" w:rsidP="00F361A1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«</w:t>
      </w:r>
      <w:r w:rsidR="00F361A1" w:rsidRPr="001D16E0">
        <w:rPr>
          <w:rFonts w:ascii="Times New Roman" w:hAnsi="Times New Roman" w:cs="Times New Roman"/>
          <w:sz w:val="27"/>
          <w:szCs w:val="27"/>
        </w:rPr>
        <w:t>Развитие физической культуры и массового спорта</w:t>
      </w:r>
      <w:proofErr w:type="gramStart"/>
      <w:r w:rsidR="00F361A1" w:rsidRPr="001D16E0">
        <w:rPr>
          <w:rFonts w:ascii="Times New Roman" w:hAnsi="Times New Roman" w:cs="Times New Roman"/>
          <w:sz w:val="27"/>
          <w:szCs w:val="27"/>
        </w:rPr>
        <w:t>,с</w:t>
      </w:r>
      <w:proofErr w:type="gramEnd"/>
      <w:r w:rsidR="00F361A1" w:rsidRPr="001D16E0">
        <w:rPr>
          <w:rFonts w:ascii="Times New Roman" w:hAnsi="Times New Roman" w:cs="Times New Roman"/>
          <w:sz w:val="27"/>
          <w:szCs w:val="27"/>
        </w:rPr>
        <w:t>истемы подготовки спортивного резерва на территорииУстюженского муниципального округа</w:t>
      </w:r>
      <w:r w:rsidR="00FB0A78" w:rsidRPr="001D16E0">
        <w:rPr>
          <w:rFonts w:ascii="Times New Roman" w:hAnsi="Times New Roman" w:cs="Times New Roman"/>
          <w:sz w:val="27"/>
          <w:szCs w:val="27"/>
        </w:rPr>
        <w:t xml:space="preserve"> Вологодской области</w:t>
      </w:r>
      <w:r w:rsidR="00F361A1" w:rsidRPr="001D16E0">
        <w:rPr>
          <w:rFonts w:ascii="Times New Roman" w:hAnsi="Times New Roman" w:cs="Times New Roman"/>
          <w:sz w:val="27"/>
          <w:szCs w:val="27"/>
        </w:rPr>
        <w:t>»</w:t>
      </w:r>
      <w:r w:rsidR="001D16E0">
        <w:rPr>
          <w:rFonts w:ascii="Times New Roman" w:hAnsi="Times New Roman" w:cs="Times New Roman"/>
          <w:sz w:val="27"/>
          <w:szCs w:val="27"/>
        </w:rPr>
        <w:t xml:space="preserve"> </w:t>
      </w:r>
      <w:r w:rsidRPr="001D16E0">
        <w:rPr>
          <w:rFonts w:ascii="Times New Roman" w:hAnsi="Times New Roman" w:cs="Times New Roman"/>
          <w:sz w:val="27"/>
          <w:szCs w:val="27"/>
        </w:rPr>
        <w:t>(далее – Программа)</w:t>
      </w:r>
    </w:p>
    <w:p w:rsidR="00F33B91" w:rsidRPr="001D16E0" w:rsidRDefault="00F33B91" w:rsidP="00F33B91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2E7C3D" w:rsidRPr="001D16E0" w:rsidRDefault="00024094" w:rsidP="001C643A">
      <w:pPr>
        <w:pStyle w:val="a3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Раздел 1. Стратегические приоритеты муниципальной программы</w:t>
      </w:r>
    </w:p>
    <w:p w:rsidR="002E7C3D" w:rsidRPr="001D16E0" w:rsidRDefault="002E7C3D" w:rsidP="001C643A">
      <w:pPr>
        <w:pStyle w:val="a3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2E7C3D" w:rsidRPr="001D16E0" w:rsidRDefault="002E7C3D" w:rsidP="001C643A">
      <w:pPr>
        <w:pStyle w:val="a3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Глава 1. Приоритеты и цели муниципальной программы</w:t>
      </w:r>
    </w:p>
    <w:p w:rsidR="008931D6" w:rsidRPr="001D16E0" w:rsidRDefault="008931D6" w:rsidP="001C643A">
      <w:pPr>
        <w:pStyle w:val="a3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2E7C3D" w:rsidRPr="001D16E0" w:rsidRDefault="008931D6" w:rsidP="008931D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Приоритеты государственной политики в сфере реализации программы сформированы на основе положений федеральных, региональных и муниципальных документов стратегического планирования, в том числе:</w:t>
      </w:r>
    </w:p>
    <w:p w:rsidR="008931D6" w:rsidRPr="001D16E0" w:rsidRDefault="008931D6" w:rsidP="008931D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- Стратеги</w:t>
      </w:r>
      <w:r w:rsidR="001D16E0">
        <w:rPr>
          <w:rFonts w:ascii="Times New Roman" w:hAnsi="Times New Roman" w:cs="Times New Roman"/>
          <w:sz w:val="27"/>
          <w:szCs w:val="27"/>
        </w:rPr>
        <w:t>и</w:t>
      </w:r>
      <w:r w:rsidRPr="001D16E0">
        <w:rPr>
          <w:rFonts w:ascii="Times New Roman" w:hAnsi="Times New Roman" w:cs="Times New Roman"/>
          <w:sz w:val="27"/>
          <w:szCs w:val="27"/>
        </w:rPr>
        <w:t xml:space="preserve"> развития физической культуры и спорта в Российской Федерации на период до 2030 года, утвержден</w:t>
      </w:r>
      <w:r w:rsidR="001D16E0">
        <w:rPr>
          <w:rFonts w:ascii="Times New Roman" w:hAnsi="Times New Roman" w:cs="Times New Roman"/>
          <w:sz w:val="27"/>
          <w:szCs w:val="27"/>
        </w:rPr>
        <w:t>ной</w:t>
      </w:r>
      <w:r w:rsidRPr="001D16E0">
        <w:rPr>
          <w:rFonts w:ascii="Times New Roman" w:hAnsi="Times New Roman" w:cs="Times New Roman"/>
          <w:sz w:val="27"/>
          <w:szCs w:val="27"/>
        </w:rPr>
        <w:t xml:space="preserve"> распоряжением Правительства Российской Федерации от 24.11.2020 № 3081-р;</w:t>
      </w:r>
    </w:p>
    <w:p w:rsidR="008931D6" w:rsidRPr="001D16E0" w:rsidRDefault="008931D6" w:rsidP="008931D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- Государственн</w:t>
      </w:r>
      <w:r w:rsidR="001D16E0">
        <w:rPr>
          <w:rFonts w:ascii="Times New Roman" w:hAnsi="Times New Roman" w:cs="Times New Roman"/>
          <w:sz w:val="27"/>
          <w:szCs w:val="27"/>
        </w:rPr>
        <w:t>ой</w:t>
      </w:r>
      <w:r w:rsidRPr="001D16E0">
        <w:rPr>
          <w:rFonts w:ascii="Times New Roman" w:hAnsi="Times New Roman" w:cs="Times New Roman"/>
          <w:sz w:val="27"/>
          <w:szCs w:val="27"/>
        </w:rPr>
        <w:t xml:space="preserve"> </w:t>
      </w:r>
      <w:r w:rsidR="00D47A66" w:rsidRPr="001D16E0">
        <w:rPr>
          <w:rFonts w:ascii="Times New Roman" w:hAnsi="Times New Roman" w:cs="Times New Roman"/>
          <w:sz w:val="27"/>
          <w:szCs w:val="27"/>
        </w:rPr>
        <w:t>программ</w:t>
      </w:r>
      <w:r w:rsidR="001D16E0">
        <w:rPr>
          <w:rFonts w:ascii="Times New Roman" w:hAnsi="Times New Roman" w:cs="Times New Roman"/>
          <w:sz w:val="27"/>
          <w:szCs w:val="27"/>
        </w:rPr>
        <w:t>ы</w:t>
      </w:r>
      <w:r w:rsidRPr="001D16E0">
        <w:rPr>
          <w:rFonts w:ascii="Times New Roman" w:hAnsi="Times New Roman" w:cs="Times New Roman"/>
          <w:sz w:val="27"/>
          <w:szCs w:val="27"/>
        </w:rPr>
        <w:t xml:space="preserve"> «Развитие физической культуры и спорта в Вологодской области»,</w:t>
      </w:r>
      <w:r w:rsidR="001D16E0">
        <w:rPr>
          <w:rFonts w:ascii="Times New Roman" w:hAnsi="Times New Roman" w:cs="Times New Roman"/>
          <w:sz w:val="27"/>
          <w:szCs w:val="27"/>
        </w:rPr>
        <w:t xml:space="preserve"> утвержденной</w:t>
      </w:r>
      <w:r w:rsidRPr="001D16E0">
        <w:rPr>
          <w:rFonts w:ascii="Times New Roman" w:hAnsi="Times New Roman" w:cs="Times New Roman"/>
          <w:sz w:val="27"/>
          <w:szCs w:val="27"/>
        </w:rPr>
        <w:t xml:space="preserve"> постановление</w:t>
      </w:r>
      <w:r w:rsidR="00D47A66" w:rsidRPr="001D16E0">
        <w:rPr>
          <w:rFonts w:ascii="Times New Roman" w:hAnsi="Times New Roman" w:cs="Times New Roman"/>
          <w:sz w:val="27"/>
          <w:szCs w:val="27"/>
        </w:rPr>
        <w:t>м</w:t>
      </w:r>
      <w:r w:rsidR="001D16E0">
        <w:rPr>
          <w:rFonts w:ascii="Times New Roman" w:hAnsi="Times New Roman" w:cs="Times New Roman"/>
          <w:sz w:val="27"/>
          <w:szCs w:val="27"/>
        </w:rPr>
        <w:t xml:space="preserve"> </w:t>
      </w:r>
      <w:r w:rsidR="008B2EE7" w:rsidRPr="001D16E0">
        <w:rPr>
          <w:rFonts w:ascii="Times New Roman" w:hAnsi="Times New Roman" w:cs="Times New Roman"/>
          <w:sz w:val="27"/>
          <w:szCs w:val="27"/>
        </w:rPr>
        <w:t>П</w:t>
      </w:r>
      <w:r w:rsidRPr="001D16E0">
        <w:rPr>
          <w:rFonts w:ascii="Times New Roman" w:hAnsi="Times New Roman" w:cs="Times New Roman"/>
          <w:sz w:val="27"/>
          <w:szCs w:val="27"/>
        </w:rPr>
        <w:t>равительства Вологодской области от 22.04.2019 № 387;</w:t>
      </w:r>
    </w:p>
    <w:p w:rsidR="008931D6" w:rsidRPr="001D16E0" w:rsidRDefault="008931D6" w:rsidP="008931D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 xml:space="preserve">- Стратегии социально-экономического развития </w:t>
      </w:r>
      <w:proofErr w:type="spellStart"/>
      <w:r w:rsidRPr="001D16E0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Pr="001D16E0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1D16E0">
        <w:rPr>
          <w:rFonts w:ascii="Times New Roman" w:hAnsi="Times New Roman" w:cs="Times New Roman"/>
          <w:sz w:val="27"/>
          <w:szCs w:val="27"/>
        </w:rPr>
        <w:t>района</w:t>
      </w:r>
      <w:r w:rsidRPr="001D16E0">
        <w:rPr>
          <w:rFonts w:ascii="Times New Roman" w:hAnsi="Times New Roman" w:cs="Times New Roman"/>
          <w:sz w:val="27"/>
          <w:szCs w:val="27"/>
        </w:rPr>
        <w:t xml:space="preserve"> Вологодской области до 2030 год</w:t>
      </w:r>
      <w:r w:rsidR="00D47A66" w:rsidRPr="001D16E0">
        <w:rPr>
          <w:rFonts w:ascii="Times New Roman" w:hAnsi="Times New Roman" w:cs="Times New Roman"/>
          <w:sz w:val="27"/>
          <w:szCs w:val="27"/>
        </w:rPr>
        <w:t>а</w:t>
      </w:r>
      <w:r w:rsidRPr="001D16E0">
        <w:rPr>
          <w:rFonts w:ascii="Times New Roman" w:hAnsi="Times New Roman" w:cs="Times New Roman"/>
          <w:sz w:val="27"/>
          <w:szCs w:val="27"/>
        </w:rPr>
        <w:t xml:space="preserve">, утвержденной </w:t>
      </w:r>
      <w:r w:rsidR="008B2EE7" w:rsidRPr="001D16E0">
        <w:rPr>
          <w:rFonts w:ascii="Times New Roman" w:hAnsi="Times New Roman" w:cs="Times New Roman"/>
          <w:sz w:val="27"/>
          <w:szCs w:val="27"/>
        </w:rPr>
        <w:t>р</w:t>
      </w:r>
      <w:r w:rsidRPr="001D16E0">
        <w:rPr>
          <w:rFonts w:ascii="Times New Roman" w:hAnsi="Times New Roman" w:cs="Times New Roman"/>
          <w:sz w:val="27"/>
          <w:szCs w:val="27"/>
        </w:rPr>
        <w:t>ешением Земского Собрания Устюженского муниципального района от 27.12.2018 № 115;</w:t>
      </w:r>
    </w:p>
    <w:p w:rsidR="008931D6" w:rsidRPr="001D16E0" w:rsidRDefault="008931D6" w:rsidP="008931D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- План</w:t>
      </w:r>
      <w:r w:rsidR="001D16E0">
        <w:rPr>
          <w:rFonts w:ascii="Times New Roman" w:hAnsi="Times New Roman" w:cs="Times New Roman"/>
          <w:sz w:val="27"/>
          <w:szCs w:val="27"/>
        </w:rPr>
        <w:t>а</w:t>
      </w:r>
      <w:r w:rsidRPr="001D16E0">
        <w:rPr>
          <w:rFonts w:ascii="Times New Roman" w:hAnsi="Times New Roman" w:cs="Times New Roman"/>
          <w:sz w:val="27"/>
          <w:szCs w:val="27"/>
        </w:rPr>
        <w:t xml:space="preserve"> мероприятий по реализации Стратегии социально-экономического развития Устюженского муниципального района на период до 2030 года, утвержденного распоряжением администрации Устюженского муниципального района от 29.12.2018 № 163-р.</w:t>
      </w:r>
    </w:p>
    <w:p w:rsidR="00024094" w:rsidRPr="001D16E0" w:rsidRDefault="003B5F67" w:rsidP="008931D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Цель настоящей Программы - обеспечение развития физической культуры и массово</w:t>
      </w:r>
      <w:r w:rsidR="00621C10" w:rsidRPr="001D16E0">
        <w:rPr>
          <w:rFonts w:ascii="Times New Roman" w:hAnsi="Times New Roman" w:cs="Times New Roman"/>
          <w:sz w:val="27"/>
          <w:szCs w:val="27"/>
        </w:rPr>
        <w:t xml:space="preserve">го спорта на территории </w:t>
      </w:r>
      <w:r w:rsidR="00D47A66" w:rsidRPr="001D16E0">
        <w:rPr>
          <w:rFonts w:ascii="Times New Roman" w:hAnsi="Times New Roman" w:cs="Times New Roman"/>
          <w:sz w:val="27"/>
          <w:szCs w:val="27"/>
        </w:rPr>
        <w:t xml:space="preserve">Устюженского муниципального </w:t>
      </w:r>
      <w:r w:rsidR="00621C10" w:rsidRPr="001D16E0">
        <w:rPr>
          <w:rFonts w:ascii="Times New Roman" w:hAnsi="Times New Roman" w:cs="Times New Roman"/>
          <w:sz w:val="27"/>
          <w:szCs w:val="27"/>
        </w:rPr>
        <w:t>округа</w:t>
      </w:r>
      <w:r w:rsidR="00D47A66" w:rsidRPr="001D16E0">
        <w:rPr>
          <w:rFonts w:ascii="Times New Roman" w:hAnsi="Times New Roman" w:cs="Times New Roman"/>
          <w:sz w:val="27"/>
          <w:szCs w:val="27"/>
        </w:rPr>
        <w:t xml:space="preserve"> Вологодской области</w:t>
      </w:r>
      <w:r w:rsidR="00621C10" w:rsidRPr="001D16E0">
        <w:rPr>
          <w:rFonts w:ascii="Times New Roman" w:hAnsi="Times New Roman" w:cs="Times New Roman"/>
          <w:sz w:val="27"/>
          <w:szCs w:val="27"/>
        </w:rPr>
        <w:t>.</w:t>
      </w:r>
    </w:p>
    <w:p w:rsidR="00621C10" w:rsidRPr="001D16E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 xml:space="preserve">Физическая культура и спорт являются составной частью социально-экономического развития </w:t>
      </w:r>
      <w:proofErr w:type="spellStart"/>
      <w:r w:rsidRPr="001D16E0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Pr="001D16E0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 w:rsidR="00FB0A78" w:rsidRPr="001D16E0">
        <w:rPr>
          <w:rFonts w:ascii="Times New Roman" w:hAnsi="Times New Roman" w:cs="Times New Roman"/>
          <w:sz w:val="27"/>
          <w:szCs w:val="27"/>
        </w:rPr>
        <w:t xml:space="preserve"> Вологодской области</w:t>
      </w:r>
      <w:r w:rsidRPr="001D16E0">
        <w:rPr>
          <w:rFonts w:ascii="Times New Roman" w:hAnsi="Times New Roman" w:cs="Times New Roman"/>
          <w:sz w:val="27"/>
          <w:szCs w:val="27"/>
        </w:rPr>
        <w:t>.</w:t>
      </w:r>
    </w:p>
    <w:p w:rsidR="00621C10" w:rsidRPr="001D16E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 xml:space="preserve">Основной задачей, проводимой администрацией Устюженского муниципального округа </w:t>
      </w:r>
      <w:r w:rsidR="008B2EE7" w:rsidRPr="001D16E0">
        <w:rPr>
          <w:rFonts w:ascii="Times New Roman" w:hAnsi="Times New Roman" w:cs="Times New Roman"/>
          <w:sz w:val="27"/>
          <w:szCs w:val="27"/>
        </w:rPr>
        <w:t xml:space="preserve">Вологодской области </w:t>
      </w:r>
      <w:r w:rsidRPr="001D16E0">
        <w:rPr>
          <w:rFonts w:ascii="Times New Roman" w:hAnsi="Times New Roman" w:cs="Times New Roman"/>
          <w:sz w:val="27"/>
          <w:szCs w:val="27"/>
        </w:rPr>
        <w:t>по развитию физической культуры и спорта, является:</w:t>
      </w:r>
    </w:p>
    <w:p w:rsidR="00621C10" w:rsidRPr="001D16E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 xml:space="preserve">- обеспечение прав и возможностей жителей округа, вне зависимости от их возраста, материального или социального положения, на удовлетворение своих потребностей в занятиях физической культурой и спортом; </w:t>
      </w:r>
    </w:p>
    <w:p w:rsidR="00621C10" w:rsidRPr="001D16E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-   воспитание физически и нравственно здорового молодого поколения;</w:t>
      </w:r>
    </w:p>
    <w:p w:rsidR="00621C10" w:rsidRPr="001D16E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- создание условий для подготовки спортсменов, представляющих Устюженский муниципальный округ на соревнованиях различного уровня.</w:t>
      </w:r>
    </w:p>
    <w:p w:rsidR="00621C1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1D16E0" w:rsidRDefault="001D16E0" w:rsidP="00621C1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1D16E0" w:rsidRDefault="001D16E0" w:rsidP="00621C1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1D16E0" w:rsidRPr="001D16E0" w:rsidRDefault="001D16E0" w:rsidP="00621C1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67855" w:rsidRPr="001D16E0" w:rsidRDefault="00FB76BE" w:rsidP="00267855">
      <w:pPr>
        <w:pStyle w:val="a3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lastRenderedPageBreak/>
        <w:t xml:space="preserve">Глава 2. </w:t>
      </w:r>
      <w:r w:rsidR="00267855" w:rsidRPr="001D16E0">
        <w:rPr>
          <w:rFonts w:ascii="Times New Roman" w:hAnsi="Times New Roman" w:cs="Times New Roman"/>
          <w:sz w:val="27"/>
          <w:szCs w:val="27"/>
        </w:rPr>
        <w:t>Общая характеристика и а</w:t>
      </w:r>
      <w:r w:rsidRPr="001D16E0">
        <w:rPr>
          <w:rFonts w:ascii="Times New Roman" w:hAnsi="Times New Roman" w:cs="Times New Roman"/>
          <w:sz w:val="27"/>
          <w:szCs w:val="27"/>
        </w:rPr>
        <w:t>нализ текущего состояния сферы реализац</w:t>
      </w:r>
      <w:r w:rsidR="00267855" w:rsidRPr="001D16E0">
        <w:rPr>
          <w:rFonts w:ascii="Times New Roman" w:hAnsi="Times New Roman" w:cs="Times New Roman"/>
          <w:sz w:val="27"/>
          <w:szCs w:val="27"/>
        </w:rPr>
        <w:t>ии муниципальной программы</w:t>
      </w:r>
    </w:p>
    <w:p w:rsidR="00267855" w:rsidRPr="001D16E0" w:rsidRDefault="00267855" w:rsidP="00267855">
      <w:pPr>
        <w:pStyle w:val="a3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267855" w:rsidRPr="001D16E0" w:rsidRDefault="00267855" w:rsidP="00267855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Физическая культура и спорт являются составной частью социально - экономического развития Устюженского муниципального округа.</w:t>
      </w:r>
    </w:p>
    <w:p w:rsidR="00267855" w:rsidRPr="001D16E0" w:rsidRDefault="00267855" w:rsidP="00267855">
      <w:pPr>
        <w:ind w:firstLine="708"/>
        <w:jc w:val="both"/>
        <w:rPr>
          <w:sz w:val="27"/>
          <w:szCs w:val="27"/>
        </w:rPr>
      </w:pPr>
      <w:r w:rsidRPr="001D16E0">
        <w:rPr>
          <w:sz w:val="27"/>
          <w:szCs w:val="27"/>
        </w:rPr>
        <w:t xml:space="preserve">Муниципальное задание на организацию и проведение массовых физкультурно-спортивных мероприятий в соответствии с утвержденным календарным планом участия в областных, межокружных, межрегиональных соревнованиях выполняет муниципальное бюджетное учреждение «Спорт», по реализации программ дополнительного образования (в сфере физической культуры и спорта) – муниципальное бюджетное учреждение «Спорт» и муниципальное образовательное учреждение дополнительного образования «Центр дополнительного образования». </w:t>
      </w:r>
    </w:p>
    <w:p w:rsidR="00621C10" w:rsidRPr="001D16E0" w:rsidRDefault="00621C10" w:rsidP="00621C10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16E0">
        <w:rPr>
          <w:rFonts w:ascii="Times New Roman" w:eastAsia="Calibri" w:hAnsi="Times New Roman" w:cs="Times New Roman"/>
          <w:sz w:val="27"/>
          <w:szCs w:val="27"/>
        </w:rPr>
        <w:t xml:space="preserve">Спортивные занятия, работа спортивных клубов, кружков и секций осуществляются, в основном, на базе спортивных залов муниципальных общеобразовательных учреждений, Никольского физкультурно-оздоровительного комплекса, спортивных залов АПОУ ВО «Устюженский политехнический техникум» </w:t>
      </w:r>
      <w:proofErr w:type="gramStart"/>
      <w:r w:rsidRPr="001D16E0">
        <w:rPr>
          <w:rFonts w:ascii="Times New Roman" w:eastAsia="Calibri" w:hAnsi="Times New Roman" w:cs="Times New Roman"/>
          <w:sz w:val="27"/>
          <w:szCs w:val="27"/>
        </w:rPr>
        <w:t>и ООО</w:t>
      </w:r>
      <w:proofErr w:type="gramEnd"/>
      <w:r w:rsidRPr="001D16E0">
        <w:rPr>
          <w:rFonts w:ascii="Times New Roman" w:eastAsia="Calibri" w:hAnsi="Times New Roman" w:cs="Times New Roman"/>
          <w:sz w:val="27"/>
          <w:szCs w:val="27"/>
        </w:rPr>
        <w:t xml:space="preserve"> «Центр спорта «Созвездие», открытых спортивных площадок </w:t>
      </w:r>
      <w:r w:rsidR="00D47A66" w:rsidRPr="001D16E0">
        <w:rPr>
          <w:rFonts w:ascii="Times New Roman" w:eastAsia="Calibri" w:hAnsi="Times New Roman" w:cs="Times New Roman"/>
          <w:sz w:val="27"/>
          <w:szCs w:val="27"/>
        </w:rPr>
        <w:t>на территории Устюженского муниципального округа</w:t>
      </w:r>
      <w:r w:rsidR="00924B1E" w:rsidRPr="001D16E0">
        <w:rPr>
          <w:rFonts w:ascii="Times New Roman" w:eastAsia="Calibri" w:hAnsi="Times New Roman" w:cs="Times New Roman"/>
          <w:sz w:val="27"/>
          <w:szCs w:val="27"/>
        </w:rPr>
        <w:t>,</w:t>
      </w:r>
      <w:r w:rsidRPr="001D16E0">
        <w:rPr>
          <w:rFonts w:ascii="Times New Roman" w:eastAsia="Calibri" w:hAnsi="Times New Roman" w:cs="Times New Roman"/>
          <w:sz w:val="27"/>
          <w:szCs w:val="27"/>
        </w:rPr>
        <w:t xml:space="preserve"> городского стадиона, а также учреждени</w:t>
      </w:r>
      <w:r w:rsidR="00924B1E" w:rsidRPr="001D16E0">
        <w:rPr>
          <w:rFonts w:ascii="Times New Roman" w:eastAsia="Calibri" w:hAnsi="Times New Roman" w:cs="Times New Roman"/>
          <w:sz w:val="27"/>
          <w:szCs w:val="27"/>
        </w:rPr>
        <w:t>я</w:t>
      </w:r>
      <w:r w:rsidRPr="001D16E0">
        <w:rPr>
          <w:rFonts w:ascii="Times New Roman" w:eastAsia="Calibri" w:hAnsi="Times New Roman" w:cs="Times New Roman"/>
          <w:sz w:val="27"/>
          <w:szCs w:val="27"/>
        </w:rPr>
        <w:t xml:space="preserve"> культуры</w:t>
      </w:r>
      <w:r w:rsidR="00267855" w:rsidRPr="001D16E0">
        <w:rPr>
          <w:rFonts w:ascii="Times New Roman" w:eastAsia="Calibri" w:hAnsi="Times New Roman" w:cs="Times New Roman"/>
          <w:sz w:val="27"/>
          <w:szCs w:val="27"/>
        </w:rPr>
        <w:t xml:space="preserve"> МУК «</w:t>
      </w:r>
      <w:proofErr w:type="spellStart"/>
      <w:r w:rsidR="00267855" w:rsidRPr="001D16E0">
        <w:rPr>
          <w:rFonts w:ascii="Times New Roman" w:eastAsia="Calibri" w:hAnsi="Times New Roman" w:cs="Times New Roman"/>
          <w:sz w:val="27"/>
          <w:szCs w:val="27"/>
        </w:rPr>
        <w:t>УОМЦКиТ</w:t>
      </w:r>
      <w:proofErr w:type="spellEnd"/>
      <w:r w:rsidR="00267855" w:rsidRPr="001D16E0">
        <w:rPr>
          <w:rFonts w:ascii="Times New Roman" w:eastAsia="Calibri" w:hAnsi="Times New Roman" w:cs="Times New Roman"/>
          <w:sz w:val="27"/>
          <w:szCs w:val="27"/>
        </w:rPr>
        <w:t>»</w:t>
      </w:r>
      <w:r w:rsidRPr="001D16E0">
        <w:rPr>
          <w:rFonts w:ascii="Times New Roman" w:eastAsia="Calibri" w:hAnsi="Times New Roman" w:cs="Times New Roman"/>
          <w:sz w:val="27"/>
          <w:szCs w:val="27"/>
        </w:rPr>
        <w:t>.</w:t>
      </w:r>
    </w:p>
    <w:p w:rsidR="00621C10" w:rsidRPr="001D16E0" w:rsidRDefault="00621C10" w:rsidP="00621C10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16E0">
        <w:rPr>
          <w:rFonts w:ascii="Times New Roman" w:eastAsia="Calibri" w:hAnsi="Times New Roman" w:cs="Times New Roman"/>
          <w:sz w:val="27"/>
          <w:szCs w:val="27"/>
        </w:rPr>
        <w:t xml:space="preserve">На территории </w:t>
      </w:r>
      <w:r w:rsidR="009153D1" w:rsidRPr="001D16E0">
        <w:rPr>
          <w:rFonts w:ascii="Times New Roman" w:eastAsia="Calibri" w:hAnsi="Times New Roman" w:cs="Times New Roman"/>
          <w:sz w:val="27"/>
          <w:szCs w:val="27"/>
        </w:rPr>
        <w:t>округа</w:t>
      </w:r>
      <w:r w:rsidRPr="001D16E0">
        <w:rPr>
          <w:rFonts w:ascii="Times New Roman" w:eastAsia="Calibri" w:hAnsi="Times New Roman" w:cs="Times New Roman"/>
          <w:sz w:val="27"/>
          <w:szCs w:val="27"/>
        </w:rPr>
        <w:t xml:space="preserve"> осуществляет свою деятельность ООО  «Центр спорта «Созвездие»,  ХК «Устюжна», волейбольный клуб «Никола» (на базе Никольского ФО</w:t>
      </w:r>
      <w:r w:rsidR="00D47A66" w:rsidRPr="001D16E0">
        <w:rPr>
          <w:rFonts w:ascii="Times New Roman" w:eastAsia="Calibri" w:hAnsi="Times New Roman" w:cs="Times New Roman"/>
          <w:sz w:val="27"/>
          <w:szCs w:val="27"/>
        </w:rPr>
        <w:t>К</w:t>
      </w:r>
      <w:r w:rsidRPr="001D16E0">
        <w:rPr>
          <w:rFonts w:ascii="Times New Roman" w:eastAsia="Calibri" w:hAnsi="Times New Roman" w:cs="Times New Roman"/>
          <w:sz w:val="27"/>
          <w:szCs w:val="27"/>
        </w:rPr>
        <w:t>), спортивный клуб «</w:t>
      </w:r>
      <w:proofErr w:type="spellStart"/>
      <w:r w:rsidRPr="001D16E0">
        <w:rPr>
          <w:rFonts w:ascii="Times New Roman" w:eastAsia="Calibri" w:hAnsi="Times New Roman" w:cs="Times New Roman"/>
          <w:sz w:val="27"/>
          <w:szCs w:val="27"/>
        </w:rPr>
        <w:t>Панчер</w:t>
      </w:r>
      <w:proofErr w:type="spellEnd"/>
      <w:r w:rsidRPr="001D16E0">
        <w:rPr>
          <w:rFonts w:ascii="Times New Roman" w:eastAsia="Calibri" w:hAnsi="Times New Roman" w:cs="Times New Roman"/>
          <w:sz w:val="27"/>
          <w:szCs w:val="27"/>
        </w:rPr>
        <w:t xml:space="preserve">», клуб Русского боевого искусства «Буза».  Во всех образовательных организациях округа созданы школьные спортивные клубы.  </w:t>
      </w:r>
    </w:p>
    <w:p w:rsidR="00621C10" w:rsidRPr="001D16E0" w:rsidRDefault="00621C10" w:rsidP="00621C10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16E0">
        <w:rPr>
          <w:rFonts w:ascii="Times New Roman" w:eastAsia="Calibri" w:hAnsi="Times New Roman" w:cs="Times New Roman"/>
          <w:sz w:val="27"/>
          <w:szCs w:val="27"/>
        </w:rPr>
        <w:t xml:space="preserve">Базовыми </w:t>
      </w:r>
      <w:r w:rsidR="00D80C09" w:rsidRPr="001D16E0">
        <w:rPr>
          <w:rFonts w:ascii="Times New Roman" w:eastAsia="Calibri" w:hAnsi="Times New Roman" w:cs="Times New Roman"/>
          <w:sz w:val="27"/>
          <w:szCs w:val="27"/>
        </w:rPr>
        <w:t>видами спорта в округе являются</w:t>
      </w:r>
      <w:r w:rsidRPr="001D16E0">
        <w:rPr>
          <w:rFonts w:ascii="Times New Roman" w:eastAsia="Calibri" w:hAnsi="Times New Roman" w:cs="Times New Roman"/>
          <w:sz w:val="27"/>
          <w:szCs w:val="27"/>
        </w:rPr>
        <w:t xml:space="preserve"> лыжные гонки, гиревой спорт, бокс, волейбол, </w:t>
      </w:r>
      <w:r w:rsidR="00D80C09" w:rsidRPr="001D16E0">
        <w:rPr>
          <w:rFonts w:ascii="Times New Roman" w:eastAsia="Calibri" w:hAnsi="Times New Roman" w:cs="Times New Roman"/>
          <w:sz w:val="27"/>
          <w:szCs w:val="27"/>
        </w:rPr>
        <w:t xml:space="preserve">баскетбол, </w:t>
      </w:r>
      <w:r w:rsidRPr="001D16E0">
        <w:rPr>
          <w:rFonts w:ascii="Times New Roman" w:eastAsia="Calibri" w:hAnsi="Times New Roman" w:cs="Times New Roman"/>
          <w:sz w:val="27"/>
          <w:szCs w:val="27"/>
        </w:rPr>
        <w:t>настольный теннис, хоккей (40+), футбол.</w:t>
      </w:r>
    </w:p>
    <w:p w:rsidR="00621C10" w:rsidRPr="001D16E0" w:rsidRDefault="00621C10" w:rsidP="00621C10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16E0">
        <w:rPr>
          <w:rFonts w:ascii="Times New Roman" w:eastAsia="Calibri" w:hAnsi="Times New Roman" w:cs="Times New Roman"/>
          <w:sz w:val="27"/>
          <w:szCs w:val="27"/>
        </w:rPr>
        <w:t xml:space="preserve">С 2021 года на территории </w:t>
      </w:r>
      <w:r w:rsidR="00D47A66" w:rsidRPr="001D16E0">
        <w:rPr>
          <w:rFonts w:ascii="Times New Roman" w:eastAsia="Calibri" w:hAnsi="Times New Roman" w:cs="Times New Roman"/>
          <w:sz w:val="27"/>
          <w:szCs w:val="27"/>
        </w:rPr>
        <w:t>округа</w:t>
      </w:r>
      <w:r w:rsidRPr="001D16E0">
        <w:rPr>
          <w:rFonts w:ascii="Times New Roman" w:eastAsia="Calibri" w:hAnsi="Times New Roman" w:cs="Times New Roman"/>
          <w:sz w:val="27"/>
          <w:szCs w:val="27"/>
        </w:rPr>
        <w:t xml:space="preserve"> успешно реализуется программа Губернатора </w:t>
      </w:r>
      <w:r w:rsidR="009153D1" w:rsidRPr="001D16E0">
        <w:rPr>
          <w:rFonts w:ascii="Times New Roman" w:eastAsia="Calibri" w:hAnsi="Times New Roman" w:cs="Times New Roman"/>
          <w:sz w:val="27"/>
          <w:szCs w:val="27"/>
        </w:rPr>
        <w:t xml:space="preserve">Вологодской области </w:t>
      </w:r>
      <w:r w:rsidRPr="001D16E0">
        <w:rPr>
          <w:rFonts w:ascii="Times New Roman" w:eastAsia="Calibri" w:hAnsi="Times New Roman" w:cs="Times New Roman"/>
          <w:sz w:val="27"/>
          <w:szCs w:val="27"/>
        </w:rPr>
        <w:t xml:space="preserve">«Народный тренер»,  итогом  ее реализации стало увеличение </w:t>
      </w:r>
      <w:r w:rsidR="00D80C09" w:rsidRPr="001D16E0">
        <w:rPr>
          <w:rFonts w:ascii="Times New Roman" w:eastAsia="Calibri" w:hAnsi="Times New Roman" w:cs="Times New Roman"/>
          <w:sz w:val="27"/>
          <w:szCs w:val="27"/>
        </w:rPr>
        <w:t>доли населения, которые систематически занимаются</w:t>
      </w:r>
      <w:r w:rsidRPr="001D16E0">
        <w:rPr>
          <w:rFonts w:ascii="Times New Roman" w:eastAsia="Calibri" w:hAnsi="Times New Roman" w:cs="Times New Roman"/>
          <w:sz w:val="27"/>
          <w:szCs w:val="27"/>
        </w:rPr>
        <w:t xml:space="preserve"> физической культурой и спортом на 1</w:t>
      </w:r>
      <w:r w:rsidR="009153D1" w:rsidRPr="001D16E0">
        <w:rPr>
          <w:rFonts w:ascii="Times New Roman" w:eastAsia="Calibri" w:hAnsi="Times New Roman" w:cs="Times New Roman"/>
          <w:sz w:val="27"/>
          <w:szCs w:val="27"/>
        </w:rPr>
        <w:t>,</w:t>
      </w:r>
      <w:r w:rsidRPr="001D16E0">
        <w:rPr>
          <w:rFonts w:ascii="Times New Roman" w:eastAsia="Calibri" w:hAnsi="Times New Roman" w:cs="Times New Roman"/>
          <w:sz w:val="27"/>
          <w:szCs w:val="27"/>
        </w:rPr>
        <w:t>1 %.</w:t>
      </w:r>
    </w:p>
    <w:p w:rsidR="00267855" w:rsidRPr="001D16E0" w:rsidRDefault="00267855" w:rsidP="00621C10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16E0">
        <w:rPr>
          <w:rFonts w:ascii="Times New Roman" w:eastAsia="Calibri" w:hAnsi="Times New Roman" w:cs="Times New Roman"/>
          <w:sz w:val="27"/>
          <w:szCs w:val="27"/>
        </w:rPr>
        <w:t>Совместно с МУК «УОМЦКиТ», МБУ «Молодежный центр», образовательными учреждениями спорта и ветеранскими организациями проводятся массовые спортивные мероприятия, такие как «Мороз и солнце», «Зимний разгуляй», «Летняя спартакиада», «Белые росы», «Зарница» и «</w:t>
      </w:r>
      <w:proofErr w:type="spellStart"/>
      <w:r w:rsidRPr="001D16E0">
        <w:rPr>
          <w:rFonts w:ascii="Times New Roman" w:eastAsia="Calibri" w:hAnsi="Times New Roman" w:cs="Times New Roman"/>
          <w:sz w:val="27"/>
          <w:szCs w:val="27"/>
        </w:rPr>
        <w:t>Зарничка</w:t>
      </w:r>
      <w:proofErr w:type="spellEnd"/>
      <w:r w:rsidRPr="001D16E0">
        <w:rPr>
          <w:rFonts w:ascii="Times New Roman" w:eastAsia="Calibri" w:hAnsi="Times New Roman" w:cs="Times New Roman"/>
          <w:sz w:val="27"/>
          <w:szCs w:val="27"/>
        </w:rPr>
        <w:t>», «Лыжня России», «Кросс нации» и другие мероприятия.</w:t>
      </w:r>
    </w:p>
    <w:p w:rsidR="009E046C" w:rsidRPr="001D16E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eastAsia="Calibri" w:hAnsi="Times New Roman" w:cs="Times New Roman"/>
          <w:sz w:val="27"/>
          <w:szCs w:val="27"/>
        </w:rPr>
        <w:t>Реализация мероприятий настоящей программы позволит к 2030 году: увеличить долю населения, систематически занимающегося физической культурой и спортом, продолжить развитие инфраструктуры физической культуры и спорта, увеличить число лиц, обучающихся по дополнительным общеобразовательным программам спортивной подготовки и создать условия для укрепления здоровья жителей Устюженского муниципального округа.</w:t>
      </w:r>
    </w:p>
    <w:p w:rsidR="00024094" w:rsidRPr="001D16E0" w:rsidRDefault="00024094" w:rsidP="0002409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A027A9" w:rsidRPr="001D16E0" w:rsidRDefault="00A027A9" w:rsidP="00BC0CE7">
      <w:pPr>
        <w:pStyle w:val="a3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Глава 3. Задачи муниципального управления, способы их эффективного решения</w:t>
      </w:r>
    </w:p>
    <w:p w:rsidR="00024094" w:rsidRPr="001D16E0" w:rsidRDefault="00024094" w:rsidP="00F33B91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621C10" w:rsidRPr="001D16E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lastRenderedPageBreak/>
        <w:t xml:space="preserve">Для достижения поставленной цели усилиями органов местного самоуправления необходимо решить следующие задачи: </w:t>
      </w:r>
    </w:p>
    <w:p w:rsidR="00621C10" w:rsidRPr="001D16E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- создание условий для развития физической культуры и массового спорта на территории округа;</w:t>
      </w:r>
    </w:p>
    <w:p w:rsidR="00621C10" w:rsidRPr="001D16E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- 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621C10" w:rsidRPr="001D16E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- обеспечение организаций физкультурно-спортивной направленности квалифицированными тренерами, осуществляющими физкультурно-оздоровительную и спортивную работу с различными категориями и группами населения, через активную профориентационную деятельность;</w:t>
      </w:r>
    </w:p>
    <w:p w:rsidR="00621C10" w:rsidRPr="001D16E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- развитие инфраструктуры физической культуры и спорта с целью повышения доступности и обеспеченности всех категорий населения спортивными сооружениями (проведение реконструкции городского стадиона, открытие новых спортивных площадок в рамках программ разного уровня);</w:t>
      </w:r>
    </w:p>
    <w:p w:rsidR="00AB18F6" w:rsidRPr="001D16E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- пропаганда и обеспечение реализации Всероссийского физкультурно-спортивного комплекса «Готов к труду и обороне» (ГТО).</w:t>
      </w:r>
    </w:p>
    <w:p w:rsidR="00621C10" w:rsidRPr="001D16E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В результате реализации программы будет обеспечено достижение к 2030 году следующих результатов:</w:t>
      </w:r>
    </w:p>
    <w:p w:rsidR="00621C10" w:rsidRPr="001D16E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- увеличение доли населения, систематически занимающегося физической культурой и спортом в общей численности населения (3-79 лет) до 66,0%;</w:t>
      </w:r>
    </w:p>
    <w:p w:rsidR="00621C10" w:rsidRPr="001D16E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до 22,0%;</w:t>
      </w:r>
    </w:p>
    <w:p w:rsidR="00621C10" w:rsidRPr="001D16E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- увеличение доля детей, систематически занимающихся физической культурой и спортом, в возрасте 3-17 лет до 92,5%;</w:t>
      </w:r>
    </w:p>
    <w:p w:rsidR="00621C10" w:rsidRPr="001D16E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- увеличение доли лиц,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до 66,0 %;</w:t>
      </w:r>
    </w:p>
    <w:p w:rsidR="00621C10" w:rsidRPr="001D16E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- увеличение доли граждан  (возраст 3-29 лет), систематически занимающихся физической культурой и спортом, в общей численности детей и молодежи до 87,0%;</w:t>
      </w:r>
    </w:p>
    <w:p w:rsidR="00621C10" w:rsidRPr="001D16E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- достижение доли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 до 62,0%</w:t>
      </w:r>
      <w:r w:rsidR="001D16E0">
        <w:rPr>
          <w:rFonts w:ascii="Times New Roman" w:hAnsi="Times New Roman" w:cs="Times New Roman"/>
          <w:sz w:val="27"/>
          <w:szCs w:val="27"/>
        </w:rPr>
        <w:t>;</w:t>
      </w:r>
    </w:p>
    <w:p w:rsidR="00621C10" w:rsidRPr="001D16E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- достижение доли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 до 22,0%;</w:t>
      </w:r>
    </w:p>
    <w:p w:rsidR="00621C10" w:rsidRPr="001D16E0" w:rsidRDefault="0094301C" w:rsidP="00621C1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-</w:t>
      </w:r>
      <w:r w:rsidR="00147527">
        <w:rPr>
          <w:rFonts w:ascii="Times New Roman" w:hAnsi="Times New Roman" w:cs="Times New Roman"/>
          <w:sz w:val="27"/>
          <w:szCs w:val="27"/>
        </w:rPr>
        <w:t xml:space="preserve"> </w:t>
      </w:r>
      <w:r w:rsidR="00621C10" w:rsidRPr="001D16E0">
        <w:rPr>
          <w:rFonts w:ascii="Times New Roman" w:hAnsi="Times New Roman" w:cs="Times New Roman"/>
          <w:sz w:val="27"/>
          <w:szCs w:val="27"/>
        </w:rPr>
        <w:t>увеличение числа лиц, обучающихся по дополнительным общеобразовательным программам спортивной подготовки к 2030 году до 106 чел.;</w:t>
      </w:r>
    </w:p>
    <w:p w:rsidR="00621C10" w:rsidRPr="001D16E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- увеличение уровня обеспеченности граждан спортивными сооружениями исходя их единовременной пропускной способности объектов спорта до 89 %.</w:t>
      </w:r>
    </w:p>
    <w:p w:rsidR="00804E9F" w:rsidRPr="001D16E0" w:rsidRDefault="00804E9F" w:rsidP="00621C1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Решение поставленных задач может решаться следующими способами:</w:t>
      </w:r>
    </w:p>
    <w:p w:rsidR="00804E9F" w:rsidRPr="001D16E0" w:rsidRDefault="00804E9F" w:rsidP="00621C1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lastRenderedPageBreak/>
        <w:t>- реализация системы мероприятий, предусмотренных федеральным проектом «Спорт - норма жизни» национального проекта «Демография» и проектами, не вкл</w:t>
      </w:r>
      <w:r w:rsidR="00147527">
        <w:rPr>
          <w:rFonts w:ascii="Times New Roman" w:hAnsi="Times New Roman" w:cs="Times New Roman"/>
          <w:sz w:val="27"/>
          <w:szCs w:val="27"/>
        </w:rPr>
        <w:t>юченными в национальные проекты;</w:t>
      </w:r>
    </w:p>
    <w:p w:rsidR="00804E9F" w:rsidRPr="001D16E0" w:rsidRDefault="00804E9F" w:rsidP="00804E9F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- повышение доступности спортивной инфраструктуры для всех категорий и групп населения;</w:t>
      </w:r>
    </w:p>
    <w:p w:rsidR="00804E9F" w:rsidRPr="001D16E0" w:rsidRDefault="00804E9F" w:rsidP="00804E9F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- развитие системы подготовки, переподготовки и повышения квалификации кадрового резерва в сфере физической культуры и спорта.</w:t>
      </w:r>
    </w:p>
    <w:p w:rsidR="00621C10" w:rsidRPr="001D16E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Реализация программы рассчитана на 2025 – 2030 годы. Выделение отдельных этапов не предусматривается.</w:t>
      </w:r>
    </w:p>
    <w:p w:rsidR="00DF24FD" w:rsidRPr="001D16E0" w:rsidRDefault="00DF24FD" w:rsidP="00DF24F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F8761A" w:rsidRPr="001D16E0" w:rsidRDefault="00416EB4" w:rsidP="00F8761A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Раздел 2. Паспорт муниципальной программы</w:t>
      </w:r>
    </w:p>
    <w:p w:rsidR="009A5EF4" w:rsidRPr="001D16E0" w:rsidRDefault="00F8761A" w:rsidP="00621C10">
      <w:pPr>
        <w:pStyle w:val="a3"/>
        <w:jc w:val="center"/>
        <w:rPr>
          <w:sz w:val="27"/>
          <w:szCs w:val="27"/>
        </w:rPr>
      </w:pPr>
      <w:r w:rsidRPr="001D16E0">
        <w:rPr>
          <w:rFonts w:ascii="Times New Roman" w:hAnsi="Times New Roman" w:cs="Times New Roman"/>
          <w:sz w:val="27"/>
          <w:szCs w:val="27"/>
        </w:rPr>
        <w:t>«</w:t>
      </w:r>
      <w:r w:rsidR="00621C10" w:rsidRPr="001D16E0">
        <w:rPr>
          <w:rFonts w:ascii="Times New Roman" w:hAnsi="Times New Roman" w:cs="Times New Roman"/>
          <w:sz w:val="27"/>
          <w:szCs w:val="27"/>
        </w:rPr>
        <w:t>Развитие физической культуры и массового спорта, системы подготовки спортивного резерва на территории Устюженского муниципального округа</w:t>
      </w:r>
      <w:r w:rsidR="00FB0A78" w:rsidRPr="001D16E0">
        <w:rPr>
          <w:rFonts w:ascii="Times New Roman" w:hAnsi="Times New Roman" w:cs="Times New Roman"/>
          <w:sz w:val="27"/>
          <w:szCs w:val="27"/>
        </w:rPr>
        <w:t xml:space="preserve"> Вологодской области</w:t>
      </w:r>
      <w:r w:rsidR="00621C10" w:rsidRPr="001D16E0">
        <w:rPr>
          <w:rFonts w:ascii="Times New Roman" w:hAnsi="Times New Roman" w:cs="Times New Roman"/>
          <w:sz w:val="27"/>
          <w:szCs w:val="27"/>
        </w:rPr>
        <w:t>»</w:t>
      </w:r>
    </w:p>
    <w:p w:rsidR="009A5EF4" w:rsidRDefault="009A5EF4" w:rsidP="005D7044">
      <w:pPr>
        <w:shd w:val="clear" w:color="auto" w:fill="FFFFFF"/>
        <w:spacing w:line="322" w:lineRule="exact"/>
        <w:jc w:val="right"/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5954"/>
      </w:tblGrid>
      <w:tr w:rsidR="004951D9" w:rsidRPr="004510A8" w:rsidTr="00147527">
        <w:trPr>
          <w:trHeight w:hRule="exact" w:val="101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032273" w:rsidP="000322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Устюженского муниципального округа Вологодской области </w:t>
            </w:r>
            <w:r w:rsidR="004951D9" w:rsidRPr="001874F7">
              <w:rPr>
                <w:rFonts w:ascii="Times New Roman" w:hAnsi="Times New Roman" w:cs="Times New Roman"/>
                <w:sz w:val="24"/>
                <w:szCs w:val="24"/>
              </w:rPr>
              <w:t xml:space="preserve">(далее также – </w:t>
            </w:r>
            <w:r w:rsidRPr="001874F7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  <w:r w:rsidR="004951D9" w:rsidRPr="001874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51D9" w:rsidRPr="004951D9" w:rsidTr="00147527">
        <w:trPr>
          <w:trHeight w:hRule="exact" w:val="5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191CFB" w:rsidRDefault="009B11FF" w:rsidP="0062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CFB">
              <w:rPr>
                <w:rFonts w:ascii="Times New Roman" w:hAnsi="Times New Roman" w:cs="Times New Roman"/>
                <w:sz w:val="24"/>
                <w:szCs w:val="24"/>
              </w:rPr>
              <w:t>МБУ «Спорт»</w:t>
            </w:r>
            <w:r w:rsidR="00191CFB" w:rsidRPr="00191C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1CFB" w:rsidRPr="00191CFB" w:rsidRDefault="0094301C" w:rsidP="00191C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1E">
              <w:rPr>
                <w:rFonts w:ascii="Times New Roman" w:hAnsi="Times New Roman" w:cs="Times New Roman"/>
                <w:sz w:val="24"/>
                <w:szCs w:val="24"/>
              </w:rPr>
              <w:t>МУК «УОМЦКиТ»</w:t>
            </w:r>
          </w:p>
          <w:p w:rsidR="00191CFB" w:rsidRPr="00191CFB" w:rsidRDefault="00191CFB" w:rsidP="00191C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CFB" w:rsidRPr="004951D9" w:rsidRDefault="00191CFB" w:rsidP="0062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D9" w:rsidRPr="004951D9" w:rsidTr="00147527">
        <w:trPr>
          <w:trHeight w:hRule="exact" w:val="28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9B1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D9" w:rsidRPr="004951D9" w:rsidTr="00F26FA2">
        <w:trPr>
          <w:trHeight w:hRule="exact" w:val="33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t>2025 – 2030 годы</w:t>
            </w:r>
          </w:p>
        </w:tc>
      </w:tr>
      <w:tr w:rsidR="004951D9" w:rsidRPr="004951D9" w:rsidTr="00147527">
        <w:trPr>
          <w:trHeight w:hRule="exact" w:val="66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9B11FF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1FF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физической культуры и  массового спорта на территории округа</w:t>
            </w:r>
          </w:p>
        </w:tc>
      </w:tr>
      <w:tr w:rsidR="004951D9" w:rsidRPr="004951D9" w:rsidTr="00147527">
        <w:trPr>
          <w:trHeight w:hRule="exact" w:val="254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1FF" w:rsidRPr="00730252" w:rsidRDefault="009B11FF" w:rsidP="009B1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1F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муниципальной программы за счет средств бюджета округа – </w:t>
            </w:r>
            <w:r w:rsidR="00884119" w:rsidRPr="00730252">
              <w:rPr>
                <w:rFonts w:ascii="Times New Roman" w:hAnsi="Times New Roman" w:cs="Times New Roman"/>
                <w:sz w:val="24"/>
                <w:szCs w:val="24"/>
              </w:rPr>
              <w:t>153 770,79</w:t>
            </w:r>
            <w:r w:rsidRPr="0073025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B11FF" w:rsidRPr="00730252" w:rsidRDefault="009B11FF" w:rsidP="009B1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25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B11FF" w:rsidRPr="00730252" w:rsidRDefault="009B11FF" w:rsidP="009B1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252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7C39D4" w:rsidRPr="00730252">
              <w:rPr>
                <w:rFonts w:ascii="Times New Roman" w:hAnsi="Times New Roman" w:cs="Times New Roman"/>
                <w:sz w:val="24"/>
                <w:szCs w:val="24"/>
              </w:rPr>
              <w:t>19 717,93</w:t>
            </w:r>
            <w:r w:rsidRPr="0073025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B11FF" w:rsidRPr="00730252" w:rsidRDefault="009B11FF" w:rsidP="009B1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252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7C39D4" w:rsidRPr="00730252">
              <w:rPr>
                <w:rFonts w:ascii="Times New Roman" w:hAnsi="Times New Roman" w:cs="Times New Roman"/>
                <w:sz w:val="24"/>
                <w:szCs w:val="24"/>
              </w:rPr>
              <w:t>30 782,74</w:t>
            </w:r>
            <w:r w:rsidRPr="0073025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9B11FF" w:rsidRPr="00730252" w:rsidRDefault="009B11FF" w:rsidP="009B1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252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7C39D4" w:rsidRPr="00730252">
              <w:rPr>
                <w:rFonts w:ascii="Times New Roman" w:hAnsi="Times New Roman" w:cs="Times New Roman"/>
                <w:sz w:val="24"/>
                <w:szCs w:val="24"/>
              </w:rPr>
              <w:t>25 817,53</w:t>
            </w:r>
            <w:r w:rsidRPr="0073025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B11FF" w:rsidRPr="00730252" w:rsidRDefault="009B11FF" w:rsidP="009B1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252">
              <w:rPr>
                <w:rFonts w:ascii="Times New Roman" w:hAnsi="Times New Roman" w:cs="Times New Roman"/>
                <w:sz w:val="24"/>
                <w:szCs w:val="24"/>
              </w:rPr>
              <w:t xml:space="preserve">2028 год -  </w:t>
            </w:r>
            <w:r w:rsidR="007C39D4" w:rsidRPr="00730252">
              <w:rPr>
                <w:rFonts w:ascii="Times New Roman" w:hAnsi="Times New Roman" w:cs="Times New Roman"/>
                <w:sz w:val="24"/>
                <w:szCs w:val="24"/>
              </w:rPr>
              <w:t xml:space="preserve">25 817,53 </w:t>
            </w:r>
            <w:r w:rsidRPr="0073025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9B11FF" w:rsidRPr="00730252" w:rsidRDefault="009B11FF" w:rsidP="009B1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252">
              <w:rPr>
                <w:rFonts w:ascii="Times New Roman" w:hAnsi="Times New Roman" w:cs="Times New Roman"/>
                <w:sz w:val="24"/>
                <w:szCs w:val="24"/>
              </w:rPr>
              <w:t xml:space="preserve">2029 год -  </w:t>
            </w:r>
            <w:r w:rsidR="007C39D4" w:rsidRPr="00730252">
              <w:rPr>
                <w:rFonts w:ascii="Times New Roman" w:hAnsi="Times New Roman" w:cs="Times New Roman"/>
                <w:sz w:val="24"/>
                <w:szCs w:val="24"/>
              </w:rPr>
              <w:t xml:space="preserve">25 817,53 </w:t>
            </w:r>
            <w:r w:rsidRPr="0073025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67516E" w:rsidRPr="004951D9" w:rsidRDefault="009B11FF" w:rsidP="002A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252">
              <w:rPr>
                <w:rFonts w:ascii="Times New Roman" w:hAnsi="Times New Roman" w:cs="Times New Roman"/>
                <w:sz w:val="24"/>
                <w:szCs w:val="24"/>
              </w:rPr>
              <w:t xml:space="preserve">2030 год -  </w:t>
            </w:r>
            <w:r w:rsidR="007C39D4" w:rsidRPr="00730252">
              <w:rPr>
                <w:rFonts w:ascii="Times New Roman" w:hAnsi="Times New Roman" w:cs="Times New Roman"/>
                <w:sz w:val="24"/>
                <w:szCs w:val="24"/>
              </w:rPr>
              <w:t xml:space="preserve">25 817,53 </w:t>
            </w:r>
            <w:r w:rsidRPr="0073025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4951D9" w:rsidRPr="004951D9" w:rsidTr="00147527">
        <w:trPr>
          <w:trHeight w:hRule="exact" w:val="171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9B11FF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4B89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D1" w:rsidRPr="009153D1" w:rsidRDefault="009153D1" w:rsidP="00804E9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«Развитие физической культуры и спорта в Вологодской области, </w:t>
            </w:r>
            <w:proofErr w:type="gramStart"/>
            <w:r w:rsidR="00804E9F">
              <w:rPr>
                <w:rFonts w:ascii="Times New Roman" w:hAnsi="Times New Roman" w:cs="Times New Roman"/>
                <w:sz w:val="24"/>
                <w:szCs w:val="24"/>
              </w:rPr>
              <w:t>утвержденная</w:t>
            </w:r>
            <w:proofErr w:type="gramEnd"/>
            <w:r w:rsidR="0080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 w:rsidR="00D80C09">
              <w:rPr>
                <w:rFonts w:ascii="Times New Roman" w:hAnsi="Times New Roman" w:cs="Times New Roman"/>
                <w:sz w:val="24"/>
                <w:szCs w:val="24"/>
              </w:rPr>
              <w:t>лени</w:t>
            </w:r>
            <w:r w:rsidR="00A135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80C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7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E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равительства Вологодской области от 22.04.2019 </w:t>
            </w:r>
            <w:r w:rsidR="001475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387</w:t>
            </w:r>
          </w:p>
        </w:tc>
      </w:tr>
    </w:tbl>
    <w:p w:rsidR="004951D9" w:rsidRDefault="004951D9" w:rsidP="004951D9">
      <w:pPr>
        <w:pStyle w:val="a3"/>
        <w:rPr>
          <w:sz w:val="24"/>
          <w:szCs w:val="24"/>
        </w:rPr>
      </w:pPr>
    </w:p>
    <w:p w:rsidR="007E03AD" w:rsidRDefault="007E03AD" w:rsidP="004951D9">
      <w:pPr>
        <w:pStyle w:val="a3"/>
        <w:rPr>
          <w:sz w:val="24"/>
          <w:szCs w:val="24"/>
        </w:rPr>
      </w:pPr>
    </w:p>
    <w:p w:rsidR="007E03AD" w:rsidRDefault="007E03AD" w:rsidP="004951D9">
      <w:pPr>
        <w:pStyle w:val="a3"/>
        <w:rPr>
          <w:sz w:val="24"/>
          <w:szCs w:val="24"/>
        </w:rPr>
      </w:pPr>
    </w:p>
    <w:p w:rsidR="007E03AD" w:rsidRDefault="007E03AD" w:rsidP="004951D9">
      <w:pPr>
        <w:pStyle w:val="a3"/>
        <w:rPr>
          <w:sz w:val="24"/>
          <w:szCs w:val="24"/>
        </w:rPr>
      </w:pPr>
    </w:p>
    <w:p w:rsidR="007E03AD" w:rsidRDefault="007E03AD" w:rsidP="004951D9">
      <w:pPr>
        <w:pStyle w:val="a3"/>
        <w:rPr>
          <w:sz w:val="24"/>
          <w:szCs w:val="24"/>
        </w:rPr>
      </w:pPr>
    </w:p>
    <w:p w:rsidR="007E03AD" w:rsidRDefault="007E03AD" w:rsidP="004951D9">
      <w:pPr>
        <w:pStyle w:val="a3"/>
        <w:rPr>
          <w:sz w:val="24"/>
          <w:szCs w:val="24"/>
        </w:rPr>
      </w:pPr>
    </w:p>
    <w:p w:rsidR="007E03AD" w:rsidRPr="004951D9" w:rsidRDefault="007E03AD" w:rsidP="004951D9">
      <w:pPr>
        <w:pStyle w:val="a3"/>
        <w:rPr>
          <w:sz w:val="24"/>
          <w:szCs w:val="24"/>
        </w:rPr>
      </w:pPr>
    </w:p>
    <w:p w:rsidR="004951D9" w:rsidRPr="00FC3E6E" w:rsidRDefault="004951D9" w:rsidP="00F33B91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F33B91" w:rsidRPr="00AE10F2" w:rsidRDefault="00F33B91" w:rsidP="00F33B91">
      <w:pPr>
        <w:spacing w:after="1" w:line="220" w:lineRule="atLeast"/>
        <w:jc w:val="both"/>
        <w:rPr>
          <w:sz w:val="16"/>
          <w:szCs w:val="16"/>
        </w:rPr>
      </w:pPr>
    </w:p>
    <w:p w:rsidR="007E03AD" w:rsidRDefault="007E03AD" w:rsidP="007E03AD">
      <w:pPr>
        <w:shd w:val="clear" w:color="auto" w:fill="FFFFFF"/>
        <w:jc w:val="center"/>
        <w:sectPr w:rsidR="007E03AD" w:rsidSect="00F5125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F7E80" w:rsidRPr="00147527" w:rsidRDefault="007E03AD" w:rsidP="00FF7E80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147527">
        <w:rPr>
          <w:rFonts w:ascii="Times New Roman" w:hAnsi="Times New Roman" w:cs="Times New Roman"/>
          <w:sz w:val="27"/>
          <w:szCs w:val="27"/>
        </w:rPr>
        <w:lastRenderedPageBreak/>
        <w:t>2. Показатели муниципальной программы</w:t>
      </w:r>
      <w:r w:rsidR="00147527">
        <w:rPr>
          <w:rFonts w:ascii="Times New Roman" w:hAnsi="Times New Roman" w:cs="Times New Roman"/>
          <w:sz w:val="27"/>
          <w:szCs w:val="27"/>
        </w:rPr>
        <w:t xml:space="preserve"> </w:t>
      </w:r>
      <w:r w:rsidR="00F8761A" w:rsidRPr="00147527">
        <w:rPr>
          <w:rFonts w:ascii="Times New Roman" w:hAnsi="Times New Roman" w:cs="Times New Roman"/>
          <w:sz w:val="27"/>
          <w:szCs w:val="27"/>
        </w:rPr>
        <w:t>«</w:t>
      </w:r>
      <w:r w:rsidR="00FF7E80" w:rsidRPr="00147527">
        <w:rPr>
          <w:rFonts w:ascii="Times New Roman" w:hAnsi="Times New Roman" w:cs="Times New Roman"/>
          <w:sz w:val="27"/>
          <w:szCs w:val="27"/>
        </w:rPr>
        <w:t xml:space="preserve">Развитие физической культуры и массового спорта, системы подготовки спортивного резерва на территории </w:t>
      </w:r>
      <w:proofErr w:type="spellStart"/>
      <w:r w:rsidR="00FF7E80" w:rsidRPr="00147527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FF7E80" w:rsidRPr="00147527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 w:rsidR="00FB0A78" w:rsidRPr="00147527">
        <w:rPr>
          <w:rFonts w:ascii="Times New Roman" w:hAnsi="Times New Roman" w:cs="Times New Roman"/>
          <w:sz w:val="27"/>
          <w:szCs w:val="27"/>
        </w:rPr>
        <w:t xml:space="preserve"> Вологодской области</w:t>
      </w:r>
      <w:r w:rsidR="00FF7E80" w:rsidRPr="00147527">
        <w:rPr>
          <w:rFonts w:ascii="Times New Roman" w:hAnsi="Times New Roman" w:cs="Times New Roman"/>
          <w:sz w:val="27"/>
          <w:szCs w:val="27"/>
        </w:rPr>
        <w:t>»</w:t>
      </w:r>
    </w:p>
    <w:p w:rsidR="006257F8" w:rsidRPr="00147527" w:rsidRDefault="00A27857" w:rsidP="00FF7E80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 w:rsidRPr="00147527">
        <w:rPr>
          <w:rFonts w:ascii="Times New Roman" w:hAnsi="Times New Roman" w:cs="Times New Roman"/>
          <w:sz w:val="27"/>
          <w:szCs w:val="27"/>
        </w:rPr>
        <w:t>Таблица 1</w:t>
      </w:r>
    </w:p>
    <w:p w:rsidR="007E03AD" w:rsidRPr="00147527" w:rsidRDefault="007E03AD" w:rsidP="007E03AD">
      <w:pPr>
        <w:shd w:val="clear" w:color="auto" w:fill="FFFFFF"/>
        <w:jc w:val="center"/>
        <w:rPr>
          <w:sz w:val="27"/>
          <w:szCs w:val="27"/>
        </w:r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958"/>
        <w:gridCol w:w="881"/>
        <w:gridCol w:w="850"/>
        <w:gridCol w:w="990"/>
        <w:gridCol w:w="707"/>
        <w:gridCol w:w="713"/>
        <w:gridCol w:w="710"/>
        <w:gridCol w:w="841"/>
        <w:gridCol w:w="841"/>
        <w:gridCol w:w="707"/>
        <w:gridCol w:w="701"/>
        <w:gridCol w:w="728"/>
        <w:gridCol w:w="707"/>
        <w:gridCol w:w="1664"/>
        <w:gridCol w:w="899"/>
        <w:gridCol w:w="46"/>
        <w:gridCol w:w="686"/>
        <w:gridCol w:w="37"/>
      </w:tblGrid>
      <w:tr w:rsidR="002341B4" w:rsidRPr="0012102D" w:rsidTr="002341B4">
        <w:trPr>
          <w:gridAfter w:val="1"/>
          <w:wAfter w:w="12" w:type="pct"/>
          <w:trHeight w:val="475"/>
        </w:trPr>
        <w:tc>
          <w:tcPr>
            <w:tcW w:w="187" w:type="pct"/>
            <w:vMerge w:val="restart"/>
            <w:shd w:val="clear" w:color="auto" w:fill="auto"/>
          </w:tcPr>
          <w:p w:rsidR="00174DEB" w:rsidRPr="0012102D" w:rsidRDefault="00174DEB" w:rsidP="000E55B9">
            <w:pPr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 xml:space="preserve">№ </w:t>
            </w:r>
            <w:proofErr w:type="spellStart"/>
            <w:r w:rsidRPr="0012102D">
              <w:rPr>
                <w:color w:val="auto"/>
                <w:sz w:val="20"/>
              </w:rPr>
              <w:t>п</w:t>
            </w:r>
            <w:proofErr w:type="gramStart"/>
            <w:r w:rsidR="000E55B9" w:rsidRPr="0012102D">
              <w:rPr>
                <w:color w:val="auto"/>
                <w:sz w:val="20"/>
              </w:rPr>
              <w:t>.</w:t>
            </w:r>
            <w:r w:rsidRPr="0012102D">
              <w:rPr>
                <w:color w:val="auto"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643" w:type="pct"/>
            <w:vMerge w:val="restart"/>
            <w:shd w:val="clear" w:color="auto" w:fill="auto"/>
          </w:tcPr>
          <w:p w:rsidR="00174DEB" w:rsidRPr="0012102D" w:rsidRDefault="00174DEB" w:rsidP="00740484">
            <w:pPr>
              <w:jc w:val="center"/>
              <w:rPr>
                <w:color w:val="auto"/>
                <w:sz w:val="20"/>
                <w:vertAlign w:val="superscript"/>
              </w:rPr>
            </w:pPr>
            <w:r w:rsidRPr="0012102D">
              <w:rPr>
                <w:color w:val="auto"/>
                <w:sz w:val="20"/>
              </w:rPr>
              <w:t>Наименование показателя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174DEB" w:rsidRPr="0012102D" w:rsidRDefault="00174DEB" w:rsidP="00147527">
            <w:pPr>
              <w:ind w:left="-117"/>
              <w:jc w:val="center"/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 xml:space="preserve">Уровень </w:t>
            </w:r>
            <w:proofErr w:type="spellStart"/>
            <w:proofErr w:type="gramStart"/>
            <w:r w:rsidRPr="0012102D">
              <w:rPr>
                <w:color w:val="auto"/>
                <w:sz w:val="20"/>
              </w:rPr>
              <w:t>показа</w:t>
            </w:r>
            <w:r w:rsidR="00147527">
              <w:rPr>
                <w:color w:val="auto"/>
                <w:sz w:val="20"/>
              </w:rPr>
              <w:t>-</w:t>
            </w:r>
            <w:r w:rsidRPr="0012102D">
              <w:rPr>
                <w:color w:val="auto"/>
                <w:sz w:val="20"/>
              </w:rPr>
              <w:t>теля</w:t>
            </w:r>
            <w:proofErr w:type="spellEnd"/>
            <w:proofErr w:type="gramEnd"/>
          </w:p>
        </w:tc>
        <w:tc>
          <w:tcPr>
            <w:tcW w:w="279" w:type="pct"/>
            <w:vMerge w:val="restart"/>
            <w:shd w:val="clear" w:color="auto" w:fill="auto"/>
          </w:tcPr>
          <w:p w:rsidR="00174DEB" w:rsidRPr="0012102D" w:rsidRDefault="00174DEB" w:rsidP="00147527">
            <w:pPr>
              <w:ind w:left="-147" w:right="-69"/>
              <w:jc w:val="center"/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 xml:space="preserve">Признак </w:t>
            </w:r>
            <w:proofErr w:type="spellStart"/>
            <w:proofErr w:type="gramStart"/>
            <w:r w:rsidRPr="0012102D">
              <w:rPr>
                <w:color w:val="auto"/>
                <w:sz w:val="20"/>
              </w:rPr>
              <w:t>возраста</w:t>
            </w:r>
            <w:r w:rsidR="00147527">
              <w:rPr>
                <w:color w:val="auto"/>
                <w:sz w:val="20"/>
              </w:rPr>
              <w:t>-</w:t>
            </w:r>
            <w:r w:rsidRPr="0012102D">
              <w:rPr>
                <w:color w:val="auto"/>
                <w:sz w:val="20"/>
              </w:rPr>
              <w:t>ния</w:t>
            </w:r>
            <w:proofErr w:type="spellEnd"/>
            <w:proofErr w:type="gramEnd"/>
            <w:r w:rsidRPr="0012102D">
              <w:rPr>
                <w:color w:val="auto"/>
                <w:sz w:val="20"/>
              </w:rPr>
              <w:t>/</w:t>
            </w:r>
            <w:proofErr w:type="spellStart"/>
            <w:r w:rsidRPr="0012102D">
              <w:rPr>
                <w:color w:val="auto"/>
                <w:sz w:val="20"/>
              </w:rPr>
              <w:t>убы</w:t>
            </w:r>
            <w:r w:rsidR="00147527">
              <w:rPr>
                <w:color w:val="auto"/>
                <w:sz w:val="20"/>
              </w:rPr>
              <w:t>-</w:t>
            </w:r>
            <w:r w:rsidRPr="0012102D">
              <w:rPr>
                <w:color w:val="auto"/>
                <w:sz w:val="20"/>
              </w:rPr>
              <w:t>вания</w:t>
            </w:r>
            <w:proofErr w:type="spellEnd"/>
          </w:p>
        </w:tc>
        <w:tc>
          <w:tcPr>
            <w:tcW w:w="325" w:type="pct"/>
            <w:vMerge w:val="restart"/>
            <w:shd w:val="clear" w:color="auto" w:fill="auto"/>
          </w:tcPr>
          <w:p w:rsidR="0053394C" w:rsidRPr="0012102D" w:rsidRDefault="00174DEB" w:rsidP="00740484">
            <w:pPr>
              <w:jc w:val="center"/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 xml:space="preserve">Единица </w:t>
            </w:r>
            <w:proofErr w:type="spellStart"/>
            <w:proofErr w:type="gramStart"/>
            <w:r w:rsidRPr="0012102D">
              <w:rPr>
                <w:color w:val="auto"/>
                <w:sz w:val="20"/>
              </w:rPr>
              <w:t>измере</w:t>
            </w:r>
            <w:r w:rsidR="00147527">
              <w:rPr>
                <w:color w:val="auto"/>
                <w:sz w:val="20"/>
              </w:rPr>
              <w:t>-</w:t>
            </w:r>
            <w:r w:rsidRPr="0012102D">
              <w:rPr>
                <w:color w:val="auto"/>
                <w:sz w:val="20"/>
              </w:rPr>
              <w:t>ния</w:t>
            </w:r>
            <w:proofErr w:type="spellEnd"/>
            <w:proofErr w:type="gramEnd"/>
            <w:r w:rsidRPr="0012102D">
              <w:rPr>
                <w:color w:val="auto"/>
                <w:sz w:val="20"/>
              </w:rPr>
              <w:t xml:space="preserve"> </w:t>
            </w:r>
          </w:p>
          <w:p w:rsidR="00174DEB" w:rsidRPr="0012102D" w:rsidRDefault="00174DEB" w:rsidP="00740484">
            <w:pPr>
              <w:jc w:val="center"/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>(по ОКЕИ)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174DEB" w:rsidRPr="0012102D" w:rsidRDefault="00174DEB" w:rsidP="00740484">
            <w:pPr>
              <w:jc w:val="center"/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>Базовое значение</w:t>
            </w:r>
          </w:p>
        </w:tc>
        <w:tc>
          <w:tcPr>
            <w:tcW w:w="1486" w:type="pct"/>
            <w:gridSpan w:val="6"/>
          </w:tcPr>
          <w:p w:rsidR="00174DEB" w:rsidRPr="0012102D" w:rsidRDefault="00174DEB" w:rsidP="00740484">
            <w:pPr>
              <w:jc w:val="center"/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>Значения показателя по годам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174DEB" w:rsidRPr="0012102D" w:rsidRDefault="00174DEB" w:rsidP="00740484">
            <w:pPr>
              <w:jc w:val="center"/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>Документ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174DEB" w:rsidRPr="0012102D" w:rsidRDefault="00174DEB" w:rsidP="00740484">
            <w:pPr>
              <w:jc w:val="center"/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>Ответственный за достижение показателя</w:t>
            </w:r>
          </w:p>
        </w:tc>
        <w:tc>
          <w:tcPr>
            <w:tcW w:w="295" w:type="pct"/>
            <w:vMerge w:val="restart"/>
            <w:shd w:val="clear" w:color="auto" w:fill="auto"/>
          </w:tcPr>
          <w:p w:rsidR="00174DEB" w:rsidRPr="0012102D" w:rsidRDefault="00174DEB" w:rsidP="00740484">
            <w:pPr>
              <w:jc w:val="center"/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 xml:space="preserve">Связь с </w:t>
            </w:r>
            <w:proofErr w:type="spellStart"/>
            <w:proofErr w:type="gramStart"/>
            <w:r w:rsidRPr="0012102D">
              <w:rPr>
                <w:color w:val="auto"/>
                <w:sz w:val="20"/>
              </w:rPr>
              <w:t>показа</w:t>
            </w:r>
            <w:r w:rsidR="00147527">
              <w:rPr>
                <w:color w:val="auto"/>
                <w:sz w:val="20"/>
              </w:rPr>
              <w:t>-</w:t>
            </w:r>
            <w:r w:rsidRPr="0012102D">
              <w:rPr>
                <w:color w:val="auto"/>
                <w:sz w:val="20"/>
              </w:rPr>
              <w:t>телями</w:t>
            </w:r>
            <w:proofErr w:type="spellEnd"/>
            <w:proofErr w:type="gramEnd"/>
            <w:r w:rsidRPr="0012102D">
              <w:rPr>
                <w:color w:val="auto"/>
                <w:sz w:val="20"/>
              </w:rPr>
              <w:t xml:space="preserve"> </w:t>
            </w:r>
            <w:proofErr w:type="spellStart"/>
            <w:r w:rsidRPr="0012102D">
              <w:rPr>
                <w:color w:val="auto"/>
                <w:sz w:val="20"/>
              </w:rPr>
              <w:t>нацио</w:t>
            </w:r>
            <w:r w:rsidR="00147527">
              <w:rPr>
                <w:color w:val="auto"/>
                <w:sz w:val="20"/>
              </w:rPr>
              <w:t>-</w:t>
            </w:r>
            <w:r w:rsidRPr="0012102D">
              <w:rPr>
                <w:color w:val="auto"/>
                <w:sz w:val="20"/>
              </w:rPr>
              <w:t>наль</w:t>
            </w:r>
            <w:r w:rsidR="00147527">
              <w:rPr>
                <w:color w:val="auto"/>
                <w:sz w:val="20"/>
              </w:rPr>
              <w:t>-</w:t>
            </w:r>
            <w:r w:rsidRPr="0012102D">
              <w:rPr>
                <w:color w:val="auto"/>
                <w:sz w:val="20"/>
              </w:rPr>
              <w:t>ных</w:t>
            </w:r>
            <w:proofErr w:type="spellEnd"/>
            <w:r w:rsidRPr="0012102D">
              <w:rPr>
                <w:color w:val="auto"/>
                <w:sz w:val="20"/>
              </w:rPr>
              <w:t xml:space="preserve"> целей</w:t>
            </w:r>
          </w:p>
        </w:tc>
        <w:tc>
          <w:tcPr>
            <w:tcW w:w="240" w:type="pct"/>
            <w:gridSpan w:val="2"/>
            <w:vMerge w:val="restart"/>
            <w:shd w:val="clear" w:color="auto" w:fill="auto"/>
          </w:tcPr>
          <w:p w:rsidR="00174DEB" w:rsidRPr="0012102D" w:rsidRDefault="00174DEB" w:rsidP="00740484">
            <w:pPr>
              <w:jc w:val="center"/>
              <w:rPr>
                <w:color w:val="auto"/>
                <w:sz w:val="20"/>
              </w:rPr>
            </w:pPr>
            <w:proofErr w:type="spellStart"/>
            <w:proofErr w:type="gramStart"/>
            <w:r w:rsidRPr="0012102D">
              <w:rPr>
                <w:color w:val="auto"/>
                <w:sz w:val="20"/>
              </w:rPr>
              <w:t>Информацион</w:t>
            </w:r>
            <w:r w:rsidR="00147527">
              <w:rPr>
                <w:color w:val="auto"/>
                <w:sz w:val="20"/>
              </w:rPr>
              <w:t>-</w:t>
            </w:r>
            <w:r w:rsidRPr="0012102D">
              <w:rPr>
                <w:color w:val="auto"/>
                <w:sz w:val="20"/>
              </w:rPr>
              <w:t>ная</w:t>
            </w:r>
            <w:proofErr w:type="spellEnd"/>
            <w:proofErr w:type="gramEnd"/>
            <w:r w:rsidRPr="0012102D">
              <w:rPr>
                <w:color w:val="auto"/>
                <w:sz w:val="20"/>
              </w:rPr>
              <w:t xml:space="preserve"> система (при наличии)</w:t>
            </w:r>
          </w:p>
        </w:tc>
      </w:tr>
      <w:tr w:rsidR="002341B4" w:rsidRPr="0012102D" w:rsidTr="002341B4">
        <w:trPr>
          <w:gridAfter w:val="1"/>
          <w:wAfter w:w="12" w:type="pct"/>
          <w:trHeight w:val="155"/>
        </w:trPr>
        <w:tc>
          <w:tcPr>
            <w:tcW w:w="187" w:type="pct"/>
            <w:vMerge/>
            <w:shd w:val="clear" w:color="auto" w:fill="auto"/>
          </w:tcPr>
          <w:p w:rsidR="00740484" w:rsidRPr="0012102D" w:rsidRDefault="00740484" w:rsidP="00740484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740484" w:rsidRPr="0012102D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89" w:type="pct"/>
            <w:vMerge/>
            <w:shd w:val="clear" w:color="auto" w:fill="auto"/>
          </w:tcPr>
          <w:p w:rsidR="00740484" w:rsidRPr="0012102D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740484" w:rsidRPr="0012102D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740484" w:rsidRPr="0012102D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66" w:type="pct"/>
            <w:gridSpan w:val="2"/>
            <w:shd w:val="clear" w:color="auto" w:fill="auto"/>
          </w:tcPr>
          <w:p w:rsidR="00740484" w:rsidRPr="0012102D" w:rsidRDefault="00740484" w:rsidP="00740484">
            <w:pPr>
              <w:jc w:val="center"/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>Год, предшествующий году разработки МП</w:t>
            </w:r>
          </w:p>
        </w:tc>
        <w:tc>
          <w:tcPr>
            <w:tcW w:w="233" w:type="pct"/>
            <w:shd w:val="clear" w:color="auto" w:fill="auto"/>
          </w:tcPr>
          <w:p w:rsidR="00740484" w:rsidRPr="0012102D" w:rsidRDefault="00740484" w:rsidP="00740484">
            <w:pPr>
              <w:jc w:val="center"/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>2025</w:t>
            </w:r>
          </w:p>
        </w:tc>
        <w:tc>
          <w:tcPr>
            <w:tcW w:w="276" w:type="pct"/>
            <w:shd w:val="clear" w:color="auto" w:fill="auto"/>
          </w:tcPr>
          <w:p w:rsidR="00740484" w:rsidRPr="0012102D" w:rsidRDefault="00740484" w:rsidP="00740484">
            <w:pPr>
              <w:jc w:val="center"/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>2026</w:t>
            </w:r>
          </w:p>
        </w:tc>
        <w:tc>
          <w:tcPr>
            <w:tcW w:w="276" w:type="pct"/>
            <w:shd w:val="clear" w:color="auto" w:fill="auto"/>
          </w:tcPr>
          <w:p w:rsidR="00740484" w:rsidRPr="0012102D" w:rsidRDefault="00740484" w:rsidP="00740484">
            <w:pPr>
              <w:jc w:val="center"/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>2027</w:t>
            </w:r>
          </w:p>
        </w:tc>
        <w:tc>
          <w:tcPr>
            <w:tcW w:w="232" w:type="pct"/>
            <w:shd w:val="clear" w:color="auto" w:fill="auto"/>
          </w:tcPr>
          <w:p w:rsidR="00740484" w:rsidRPr="0012102D" w:rsidRDefault="00740484" w:rsidP="00740484">
            <w:pPr>
              <w:jc w:val="center"/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>2028</w:t>
            </w:r>
          </w:p>
        </w:tc>
        <w:tc>
          <w:tcPr>
            <w:tcW w:w="230" w:type="pct"/>
          </w:tcPr>
          <w:p w:rsidR="00740484" w:rsidRPr="0012102D" w:rsidRDefault="00740484" w:rsidP="00740484">
            <w:pPr>
              <w:jc w:val="center"/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>2029</w:t>
            </w:r>
          </w:p>
        </w:tc>
        <w:tc>
          <w:tcPr>
            <w:tcW w:w="237" w:type="pct"/>
            <w:shd w:val="clear" w:color="auto" w:fill="auto"/>
          </w:tcPr>
          <w:p w:rsidR="00740484" w:rsidRPr="0012102D" w:rsidRDefault="00740484" w:rsidP="00740484">
            <w:pPr>
              <w:jc w:val="center"/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>2030</w:t>
            </w:r>
          </w:p>
        </w:tc>
        <w:tc>
          <w:tcPr>
            <w:tcW w:w="232" w:type="pct"/>
            <w:vMerge/>
            <w:shd w:val="clear" w:color="auto" w:fill="auto"/>
          </w:tcPr>
          <w:p w:rsidR="00740484" w:rsidRPr="0012102D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740484" w:rsidRPr="0012102D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95" w:type="pct"/>
            <w:vMerge/>
            <w:shd w:val="clear" w:color="auto" w:fill="auto"/>
          </w:tcPr>
          <w:p w:rsidR="00740484" w:rsidRPr="0012102D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40" w:type="pct"/>
            <w:gridSpan w:val="2"/>
            <w:vMerge/>
            <w:shd w:val="clear" w:color="auto" w:fill="auto"/>
          </w:tcPr>
          <w:p w:rsidR="00740484" w:rsidRPr="0012102D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</w:tr>
      <w:tr w:rsidR="00174DEB" w:rsidRPr="0012102D" w:rsidTr="002341B4">
        <w:trPr>
          <w:trHeight w:val="302"/>
        </w:trPr>
        <w:tc>
          <w:tcPr>
            <w:tcW w:w="5000" w:type="pct"/>
            <w:gridSpan w:val="19"/>
          </w:tcPr>
          <w:p w:rsidR="00174DEB" w:rsidRPr="00730252" w:rsidRDefault="00B14862" w:rsidP="00740484">
            <w:pPr>
              <w:jc w:val="center"/>
              <w:rPr>
                <w:color w:val="auto"/>
                <w:sz w:val="20"/>
              </w:rPr>
            </w:pPr>
            <w:r w:rsidRPr="00730252">
              <w:rPr>
                <w:sz w:val="20"/>
              </w:rPr>
              <w:t>Цель муниципальной программы «</w:t>
            </w:r>
            <w:r w:rsidR="00804E9F" w:rsidRPr="00730252">
              <w:rPr>
                <w:sz w:val="20"/>
              </w:rPr>
              <w:t>Обеспечение развития физической культуры и массового спорта на территории округа</w:t>
            </w:r>
            <w:r w:rsidRPr="00730252">
              <w:rPr>
                <w:sz w:val="20"/>
              </w:rPr>
              <w:t>»</w:t>
            </w:r>
          </w:p>
        </w:tc>
      </w:tr>
      <w:tr w:rsidR="002341B4" w:rsidRPr="0012102D" w:rsidTr="002341B4">
        <w:trPr>
          <w:gridAfter w:val="1"/>
          <w:wAfter w:w="12" w:type="pct"/>
          <w:trHeight w:val="302"/>
        </w:trPr>
        <w:tc>
          <w:tcPr>
            <w:tcW w:w="187" w:type="pct"/>
            <w:shd w:val="clear" w:color="auto" w:fill="auto"/>
          </w:tcPr>
          <w:p w:rsidR="006257F8" w:rsidRPr="0012102D" w:rsidRDefault="000E55B9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1</w:t>
            </w:r>
          </w:p>
        </w:tc>
        <w:tc>
          <w:tcPr>
            <w:tcW w:w="643" w:type="pct"/>
            <w:shd w:val="clear" w:color="auto" w:fill="auto"/>
          </w:tcPr>
          <w:p w:rsidR="006257F8" w:rsidRPr="0012102D" w:rsidRDefault="00FF7E80" w:rsidP="00F609D9">
            <w:pPr>
              <w:rPr>
                <w:sz w:val="20"/>
              </w:rPr>
            </w:pPr>
            <w:r w:rsidRPr="0012102D">
              <w:rPr>
                <w:sz w:val="20"/>
              </w:rPr>
              <w:t>Доля населения, систематически занимающегося физической культурой и спортом в общей численности населения (3-79 лет)</w:t>
            </w:r>
          </w:p>
        </w:tc>
        <w:tc>
          <w:tcPr>
            <w:tcW w:w="289" w:type="pct"/>
            <w:shd w:val="clear" w:color="auto" w:fill="auto"/>
          </w:tcPr>
          <w:p w:rsidR="006257F8" w:rsidRPr="0012102D" w:rsidRDefault="00AC395B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ОМСУ</w:t>
            </w:r>
          </w:p>
        </w:tc>
        <w:tc>
          <w:tcPr>
            <w:tcW w:w="279" w:type="pct"/>
            <w:shd w:val="clear" w:color="auto" w:fill="auto"/>
          </w:tcPr>
          <w:p w:rsidR="006257F8" w:rsidRPr="0012102D" w:rsidRDefault="00AC395B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6257F8" w:rsidRPr="0012102D" w:rsidRDefault="00FF7E80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%</w:t>
            </w:r>
          </w:p>
        </w:tc>
        <w:tc>
          <w:tcPr>
            <w:tcW w:w="232" w:type="pct"/>
            <w:shd w:val="clear" w:color="auto" w:fill="auto"/>
          </w:tcPr>
          <w:p w:rsidR="006257F8" w:rsidRPr="0012102D" w:rsidRDefault="00AC395B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2024</w:t>
            </w:r>
          </w:p>
        </w:tc>
        <w:tc>
          <w:tcPr>
            <w:tcW w:w="234" w:type="pct"/>
            <w:shd w:val="clear" w:color="auto" w:fill="auto"/>
          </w:tcPr>
          <w:p w:rsidR="006257F8" w:rsidRPr="00730252" w:rsidRDefault="00FF7E80" w:rsidP="00F609D9">
            <w:pPr>
              <w:jc w:val="center"/>
              <w:rPr>
                <w:sz w:val="20"/>
              </w:rPr>
            </w:pPr>
            <w:r w:rsidRPr="00730252">
              <w:rPr>
                <w:sz w:val="20"/>
              </w:rPr>
              <w:t>56</w:t>
            </w:r>
          </w:p>
        </w:tc>
        <w:tc>
          <w:tcPr>
            <w:tcW w:w="233" w:type="pct"/>
            <w:shd w:val="clear" w:color="auto" w:fill="auto"/>
          </w:tcPr>
          <w:p w:rsidR="006257F8" w:rsidRPr="00730252" w:rsidRDefault="00FF7E80" w:rsidP="00F609D9">
            <w:pPr>
              <w:jc w:val="center"/>
              <w:rPr>
                <w:sz w:val="20"/>
              </w:rPr>
            </w:pPr>
            <w:r w:rsidRPr="00730252">
              <w:rPr>
                <w:sz w:val="20"/>
              </w:rPr>
              <w:t>59</w:t>
            </w:r>
          </w:p>
        </w:tc>
        <w:tc>
          <w:tcPr>
            <w:tcW w:w="276" w:type="pct"/>
            <w:shd w:val="clear" w:color="auto" w:fill="auto"/>
          </w:tcPr>
          <w:p w:rsidR="006257F8" w:rsidRPr="00730252" w:rsidRDefault="00FF7E80" w:rsidP="00F609D9">
            <w:pPr>
              <w:jc w:val="center"/>
              <w:rPr>
                <w:sz w:val="20"/>
              </w:rPr>
            </w:pPr>
            <w:r w:rsidRPr="00730252">
              <w:rPr>
                <w:sz w:val="20"/>
              </w:rPr>
              <w:t>62</w:t>
            </w:r>
          </w:p>
        </w:tc>
        <w:tc>
          <w:tcPr>
            <w:tcW w:w="276" w:type="pct"/>
            <w:shd w:val="clear" w:color="auto" w:fill="auto"/>
          </w:tcPr>
          <w:p w:rsidR="006257F8" w:rsidRPr="00730252" w:rsidRDefault="00FF7E80" w:rsidP="00F609D9">
            <w:pPr>
              <w:jc w:val="center"/>
              <w:rPr>
                <w:sz w:val="20"/>
              </w:rPr>
            </w:pPr>
            <w:r w:rsidRPr="00730252">
              <w:rPr>
                <w:sz w:val="20"/>
              </w:rPr>
              <w:t>66</w:t>
            </w:r>
          </w:p>
        </w:tc>
        <w:tc>
          <w:tcPr>
            <w:tcW w:w="232" w:type="pct"/>
            <w:shd w:val="clear" w:color="auto" w:fill="auto"/>
          </w:tcPr>
          <w:p w:rsidR="006257F8" w:rsidRPr="00730252" w:rsidRDefault="00FF7E80" w:rsidP="00F609D9">
            <w:pPr>
              <w:jc w:val="center"/>
              <w:rPr>
                <w:sz w:val="20"/>
              </w:rPr>
            </w:pPr>
            <w:r w:rsidRPr="00730252">
              <w:rPr>
                <w:sz w:val="20"/>
              </w:rPr>
              <w:t>69</w:t>
            </w:r>
          </w:p>
        </w:tc>
        <w:tc>
          <w:tcPr>
            <w:tcW w:w="230" w:type="pct"/>
            <w:shd w:val="clear" w:color="auto" w:fill="auto"/>
          </w:tcPr>
          <w:p w:rsidR="006257F8" w:rsidRPr="00730252" w:rsidRDefault="00FF7E80" w:rsidP="00F609D9">
            <w:pPr>
              <w:jc w:val="center"/>
              <w:rPr>
                <w:sz w:val="20"/>
              </w:rPr>
            </w:pPr>
            <w:r w:rsidRPr="00730252">
              <w:rPr>
                <w:sz w:val="20"/>
              </w:rPr>
              <w:t>72</w:t>
            </w:r>
          </w:p>
        </w:tc>
        <w:tc>
          <w:tcPr>
            <w:tcW w:w="237" w:type="pct"/>
            <w:shd w:val="clear" w:color="auto" w:fill="auto"/>
          </w:tcPr>
          <w:p w:rsidR="006257F8" w:rsidRPr="00730252" w:rsidRDefault="00FF7E80" w:rsidP="00F609D9">
            <w:pPr>
              <w:jc w:val="center"/>
              <w:rPr>
                <w:sz w:val="20"/>
              </w:rPr>
            </w:pPr>
            <w:r w:rsidRPr="00730252">
              <w:rPr>
                <w:sz w:val="20"/>
              </w:rPr>
              <w:t>75</w:t>
            </w:r>
          </w:p>
        </w:tc>
        <w:tc>
          <w:tcPr>
            <w:tcW w:w="232" w:type="pct"/>
            <w:shd w:val="clear" w:color="auto" w:fill="auto"/>
          </w:tcPr>
          <w:p w:rsidR="006257F8" w:rsidRPr="00730252" w:rsidRDefault="00AC395B" w:rsidP="00F609D9">
            <w:pPr>
              <w:jc w:val="center"/>
              <w:rPr>
                <w:sz w:val="20"/>
              </w:rPr>
            </w:pPr>
            <w:r w:rsidRPr="00730252">
              <w:rPr>
                <w:sz w:val="20"/>
              </w:rPr>
              <w:t>-</w:t>
            </w:r>
          </w:p>
        </w:tc>
        <w:tc>
          <w:tcPr>
            <w:tcW w:w="546" w:type="pct"/>
            <w:shd w:val="clear" w:color="auto" w:fill="auto"/>
          </w:tcPr>
          <w:p w:rsidR="006257F8" w:rsidRPr="00730252" w:rsidRDefault="00032273" w:rsidP="00F609D9">
            <w:pPr>
              <w:jc w:val="center"/>
              <w:rPr>
                <w:sz w:val="20"/>
              </w:rPr>
            </w:pPr>
            <w:r w:rsidRPr="00730252">
              <w:rPr>
                <w:sz w:val="20"/>
              </w:rPr>
              <w:t>Администрация округа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6257F8" w:rsidRPr="0012102D" w:rsidRDefault="00346962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:rsidR="006257F8" w:rsidRPr="0012102D" w:rsidRDefault="00346962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</w:tr>
      <w:tr w:rsidR="002341B4" w:rsidRPr="0012102D" w:rsidTr="002341B4">
        <w:trPr>
          <w:gridAfter w:val="1"/>
          <w:wAfter w:w="12" w:type="pct"/>
          <w:trHeight w:val="302"/>
        </w:trPr>
        <w:tc>
          <w:tcPr>
            <w:tcW w:w="187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2</w:t>
            </w:r>
          </w:p>
        </w:tc>
        <w:tc>
          <w:tcPr>
            <w:tcW w:w="643" w:type="pct"/>
            <w:shd w:val="clear" w:color="auto" w:fill="auto"/>
          </w:tcPr>
          <w:p w:rsidR="00FB0A78" w:rsidRPr="0012102D" w:rsidRDefault="00FB0A78" w:rsidP="00F609D9">
            <w:pPr>
              <w:rPr>
                <w:sz w:val="20"/>
              </w:rPr>
            </w:pPr>
            <w:r w:rsidRPr="0012102D">
              <w:rPr>
                <w:sz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289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ОМСУ</w:t>
            </w:r>
          </w:p>
        </w:tc>
        <w:tc>
          <w:tcPr>
            <w:tcW w:w="279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%</w:t>
            </w:r>
          </w:p>
        </w:tc>
        <w:tc>
          <w:tcPr>
            <w:tcW w:w="232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2024</w:t>
            </w:r>
          </w:p>
        </w:tc>
        <w:tc>
          <w:tcPr>
            <w:tcW w:w="234" w:type="pct"/>
            <w:shd w:val="clear" w:color="auto" w:fill="auto"/>
          </w:tcPr>
          <w:p w:rsidR="00FB0A78" w:rsidRPr="00730252" w:rsidRDefault="00FB0A78" w:rsidP="00F609D9">
            <w:pPr>
              <w:jc w:val="center"/>
              <w:rPr>
                <w:sz w:val="20"/>
              </w:rPr>
            </w:pPr>
            <w:r w:rsidRPr="00730252">
              <w:rPr>
                <w:sz w:val="20"/>
              </w:rPr>
              <w:t>19</w:t>
            </w:r>
          </w:p>
        </w:tc>
        <w:tc>
          <w:tcPr>
            <w:tcW w:w="233" w:type="pct"/>
            <w:shd w:val="clear" w:color="auto" w:fill="auto"/>
          </w:tcPr>
          <w:p w:rsidR="00FB0A78" w:rsidRPr="00730252" w:rsidRDefault="00FB0A78" w:rsidP="00F609D9">
            <w:pPr>
              <w:rPr>
                <w:sz w:val="20"/>
              </w:rPr>
            </w:pPr>
            <w:r w:rsidRPr="00730252">
              <w:rPr>
                <w:sz w:val="20"/>
              </w:rPr>
              <w:t>20</w:t>
            </w:r>
          </w:p>
        </w:tc>
        <w:tc>
          <w:tcPr>
            <w:tcW w:w="276" w:type="pct"/>
            <w:shd w:val="clear" w:color="auto" w:fill="auto"/>
          </w:tcPr>
          <w:p w:rsidR="00FB0A78" w:rsidRPr="00730252" w:rsidRDefault="00FB0A78" w:rsidP="00F609D9">
            <w:pPr>
              <w:rPr>
                <w:sz w:val="20"/>
              </w:rPr>
            </w:pPr>
            <w:r w:rsidRPr="00730252">
              <w:rPr>
                <w:sz w:val="20"/>
              </w:rPr>
              <w:t>21</w:t>
            </w:r>
          </w:p>
        </w:tc>
        <w:tc>
          <w:tcPr>
            <w:tcW w:w="276" w:type="pct"/>
            <w:shd w:val="clear" w:color="auto" w:fill="auto"/>
          </w:tcPr>
          <w:p w:rsidR="00FB0A78" w:rsidRPr="00730252" w:rsidRDefault="00FB0A78" w:rsidP="00F609D9">
            <w:pPr>
              <w:rPr>
                <w:sz w:val="20"/>
              </w:rPr>
            </w:pPr>
            <w:r w:rsidRPr="00730252">
              <w:rPr>
                <w:sz w:val="20"/>
              </w:rPr>
              <w:t>22</w:t>
            </w:r>
          </w:p>
        </w:tc>
        <w:tc>
          <w:tcPr>
            <w:tcW w:w="232" w:type="pct"/>
            <w:shd w:val="clear" w:color="auto" w:fill="auto"/>
          </w:tcPr>
          <w:p w:rsidR="00FB0A78" w:rsidRPr="00730252" w:rsidRDefault="00FB0A78" w:rsidP="00F609D9">
            <w:pPr>
              <w:rPr>
                <w:sz w:val="20"/>
              </w:rPr>
            </w:pPr>
            <w:r w:rsidRPr="00730252">
              <w:rPr>
                <w:sz w:val="20"/>
              </w:rPr>
              <w:t>23</w:t>
            </w:r>
          </w:p>
        </w:tc>
        <w:tc>
          <w:tcPr>
            <w:tcW w:w="230" w:type="pct"/>
            <w:shd w:val="clear" w:color="auto" w:fill="auto"/>
          </w:tcPr>
          <w:p w:rsidR="00FB0A78" w:rsidRPr="00730252" w:rsidRDefault="00FB0A78" w:rsidP="00F609D9">
            <w:pPr>
              <w:rPr>
                <w:sz w:val="20"/>
              </w:rPr>
            </w:pPr>
            <w:r w:rsidRPr="00730252">
              <w:rPr>
                <w:sz w:val="20"/>
              </w:rPr>
              <w:t>24</w:t>
            </w:r>
          </w:p>
        </w:tc>
        <w:tc>
          <w:tcPr>
            <w:tcW w:w="237" w:type="pct"/>
            <w:shd w:val="clear" w:color="auto" w:fill="auto"/>
          </w:tcPr>
          <w:p w:rsidR="00FB0A78" w:rsidRPr="00730252" w:rsidRDefault="00FB0A78" w:rsidP="00F609D9">
            <w:pPr>
              <w:rPr>
                <w:sz w:val="20"/>
              </w:rPr>
            </w:pPr>
            <w:r w:rsidRPr="00730252">
              <w:rPr>
                <w:sz w:val="20"/>
              </w:rPr>
              <w:t>25</w:t>
            </w:r>
          </w:p>
        </w:tc>
        <w:tc>
          <w:tcPr>
            <w:tcW w:w="232" w:type="pct"/>
            <w:shd w:val="clear" w:color="auto" w:fill="auto"/>
          </w:tcPr>
          <w:p w:rsidR="00FB0A78" w:rsidRPr="00730252" w:rsidRDefault="00FB0A78" w:rsidP="00F609D9">
            <w:pPr>
              <w:jc w:val="center"/>
              <w:rPr>
                <w:sz w:val="20"/>
              </w:rPr>
            </w:pPr>
            <w:r w:rsidRPr="00730252">
              <w:rPr>
                <w:sz w:val="20"/>
              </w:rPr>
              <w:t>-</w:t>
            </w:r>
          </w:p>
        </w:tc>
        <w:tc>
          <w:tcPr>
            <w:tcW w:w="546" w:type="pct"/>
            <w:shd w:val="clear" w:color="auto" w:fill="auto"/>
          </w:tcPr>
          <w:p w:rsidR="00FB0A78" w:rsidRPr="00730252" w:rsidRDefault="00032273" w:rsidP="00FB0A78">
            <w:pPr>
              <w:jc w:val="center"/>
            </w:pPr>
            <w:r w:rsidRPr="00730252">
              <w:rPr>
                <w:sz w:val="20"/>
              </w:rPr>
              <w:t>Администрация округа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</w:tr>
      <w:tr w:rsidR="002341B4" w:rsidRPr="0012102D" w:rsidTr="002341B4">
        <w:trPr>
          <w:gridAfter w:val="1"/>
          <w:wAfter w:w="12" w:type="pct"/>
          <w:trHeight w:val="302"/>
        </w:trPr>
        <w:tc>
          <w:tcPr>
            <w:tcW w:w="187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3</w:t>
            </w:r>
          </w:p>
        </w:tc>
        <w:tc>
          <w:tcPr>
            <w:tcW w:w="643" w:type="pct"/>
            <w:shd w:val="clear" w:color="auto" w:fill="auto"/>
          </w:tcPr>
          <w:p w:rsidR="00FB0A78" w:rsidRPr="0012102D" w:rsidRDefault="00FB0A78" w:rsidP="00F609D9">
            <w:pPr>
              <w:rPr>
                <w:sz w:val="20"/>
              </w:rPr>
            </w:pPr>
            <w:r w:rsidRPr="0012102D">
              <w:rPr>
                <w:sz w:val="20"/>
              </w:rPr>
              <w:t xml:space="preserve">Доля детей, систематически занимающихся </w:t>
            </w:r>
            <w:r w:rsidRPr="0012102D">
              <w:rPr>
                <w:sz w:val="20"/>
              </w:rPr>
              <w:lastRenderedPageBreak/>
              <w:t>физической культурой и спортом, в возрасте 3-17 лет</w:t>
            </w:r>
          </w:p>
        </w:tc>
        <w:tc>
          <w:tcPr>
            <w:tcW w:w="289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lastRenderedPageBreak/>
              <w:t>ОМСУ</w:t>
            </w:r>
          </w:p>
        </w:tc>
        <w:tc>
          <w:tcPr>
            <w:tcW w:w="279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32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2024</w:t>
            </w:r>
          </w:p>
        </w:tc>
        <w:tc>
          <w:tcPr>
            <w:tcW w:w="234" w:type="pct"/>
            <w:shd w:val="clear" w:color="auto" w:fill="auto"/>
          </w:tcPr>
          <w:p w:rsidR="00FB0A78" w:rsidRPr="00730252" w:rsidRDefault="00FB0A78" w:rsidP="00F609D9">
            <w:pPr>
              <w:jc w:val="center"/>
              <w:rPr>
                <w:sz w:val="20"/>
              </w:rPr>
            </w:pPr>
            <w:r w:rsidRPr="00730252">
              <w:rPr>
                <w:sz w:val="20"/>
              </w:rPr>
              <w:t>91</w:t>
            </w:r>
          </w:p>
        </w:tc>
        <w:tc>
          <w:tcPr>
            <w:tcW w:w="233" w:type="pct"/>
            <w:shd w:val="clear" w:color="auto" w:fill="auto"/>
          </w:tcPr>
          <w:p w:rsidR="00FB0A78" w:rsidRPr="00730252" w:rsidRDefault="00FB0A78" w:rsidP="00F609D9">
            <w:pPr>
              <w:jc w:val="center"/>
              <w:rPr>
                <w:sz w:val="20"/>
              </w:rPr>
            </w:pPr>
            <w:r w:rsidRPr="00730252">
              <w:rPr>
                <w:sz w:val="20"/>
              </w:rPr>
              <w:t>91,5</w:t>
            </w:r>
          </w:p>
        </w:tc>
        <w:tc>
          <w:tcPr>
            <w:tcW w:w="276" w:type="pct"/>
            <w:shd w:val="clear" w:color="auto" w:fill="auto"/>
          </w:tcPr>
          <w:p w:rsidR="00FB0A78" w:rsidRPr="00730252" w:rsidRDefault="00FB0A78" w:rsidP="00F609D9">
            <w:pPr>
              <w:jc w:val="center"/>
              <w:rPr>
                <w:sz w:val="20"/>
              </w:rPr>
            </w:pPr>
            <w:r w:rsidRPr="00730252">
              <w:rPr>
                <w:sz w:val="20"/>
              </w:rPr>
              <w:t>92</w:t>
            </w:r>
          </w:p>
        </w:tc>
        <w:tc>
          <w:tcPr>
            <w:tcW w:w="276" w:type="pct"/>
            <w:shd w:val="clear" w:color="auto" w:fill="auto"/>
          </w:tcPr>
          <w:p w:rsidR="00FB0A78" w:rsidRPr="00730252" w:rsidRDefault="00FB0A78" w:rsidP="00F609D9">
            <w:pPr>
              <w:jc w:val="center"/>
              <w:rPr>
                <w:sz w:val="20"/>
              </w:rPr>
            </w:pPr>
            <w:r w:rsidRPr="00730252">
              <w:rPr>
                <w:sz w:val="20"/>
              </w:rPr>
              <w:t>92,5</w:t>
            </w:r>
          </w:p>
        </w:tc>
        <w:tc>
          <w:tcPr>
            <w:tcW w:w="232" w:type="pct"/>
            <w:shd w:val="clear" w:color="auto" w:fill="auto"/>
          </w:tcPr>
          <w:p w:rsidR="00FB0A78" w:rsidRPr="00730252" w:rsidRDefault="00FB0A78" w:rsidP="00F609D9">
            <w:pPr>
              <w:jc w:val="center"/>
              <w:rPr>
                <w:sz w:val="20"/>
              </w:rPr>
            </w:pPr>
            <w:r w:rsidRPr="00730252">
              <w:rPr>
                <w:sz w:val="20"/>
              </w:rPr>
              <w:t>93</w:t>
            </w:r>
          </w:p>
        </w:tc>
        <w:tc>
          <w:tcPr>
            <w:tcW w:w="230" w:type="pct"/>
            <w:shd w:val="clear" w:color="auto" w:fill="auto"/>
          </w:tcPr>
          <w:p w:rsidR="00FB0A78" w:rsidRPr="00730252" w:rsidRDefault="00FB0A78" w:rsidP="00F609D9">
            <w:pPr>
              <w:jc w:val="center"/>
              <w:rPr>
                <w:sz w:val="20"/>
              </w:rPr>
            </w:pPr>
            <w:r w:rsidRPr="00730252">
              <w:rPr>
                <w:sz w:val="20"/>
              </w:rPr>
              <w:t>93,5</w:t>
            </w:r>
          </w:p>
        </w:tc>
        <w:tc>
          <w:tcPr>
            <w:tcW w:w="237" w:type="pct"/>
            <w:shd w:val="clear" w:color="auto" w:fill="auto"/>
          </w:tcPr>
          <w:p w:rsidR="00FB0A78" w:rsidRPr="00730252" w:rsidRDefault="00FB0A78" w:rsidP="00F609D9">
            <w:pPr>
              <w:jc w:val="center"/>
              <w:rPr>
                <w:sz w:val="20"/>
              </w:rPr>
            </w:pPr>
            <w:r w:rsidRPr="00730252">
              <w:rPr>
                <w:sz w:val="20"/>
              </w:rPr>
              <w:t>94</w:t>
            </w:r>
          </w:p>
        </w:tc>
        <w:tc>
          <w:tcPr>
            <w:tcW w:w="232" w:type="pct"/>
            <w:shd w:val="clear" w:color="auto" w:fill="auto"/>
          </w:tcPr>
          <w:p w:rsidR="00FB0A78" w:rsidRPr="00730252" w:rsidRDefault="00FB0A78" w:rsidP="00F609D9">
            <w:pPr>
              <w:jc w:val="center"/>
              <w:rPr>
                <w:sz w:val="20"/>
              </w:rPr>
            </w:pPr>
            <w:r w:rsidRPr="00730252">
              <w:rPr>
                <w:sz w:val="20"/>
              </w:rPr>
              <w:t>-</w:t>
            </w:r>
          </w:p>
        </w:tc>
        <w:tc>
          <w:tcPr>
            <w:tcW w:w="546" w:type="pct"/>
            <w:shd w:val="clear" w:color="auto" w:fill="auto"/>
          </w:tcPr>
          <w:p w:rsidR="00FB0A78" w:rsidRPr="00730252" w:rsidRDefault="00032273" w:rsidP="00FB0A78">
            <w:pPr>
              <w:jc w:val="center"/>
            </w:pPr>
            <w:r w:rsidRPr="00730252">
              <w:rPr>
                <w:sz w:val="20"/>
              </w:rPr>
              <w:t>Администрация округа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</w:p>
        </w:tc>
        <w:tc>
          <w:tcPr>
            <w:tcW w:w="225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</w:tr>
      <w:tr w:rsidR="002341B4" w:rsidRPr="0012102D" w:rsidTr="002341B4">
        <w:trPr>
          <w:gridAfter w:val="1"/>
          <w:wAfter w:w="12" w:type="pct"/>
          <w:trHeight w:val="302"/>
        </w:trPr>
        <w:tc>
          <w:tcPr>
            <w:tcW w:w="187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lastRenderedPageBreak/>
              <w:t>4</w:t>
            </w:r>
          </w:p>
        </w:tc>
        <w:tc>
          <w:tcPr>
            <w:tcW w:w="643" w:type="pct"/>
            <w:shd w:val="clear" w:color="auto" w:fill="auto"/>
          </w:tcPr>
          <w:p w:rsidR="00FB0A78" w:rsidRPr="0012102D" w:rsidRDefault="00FB0A78" w:rsidP="00F609D9">
            <w:pPr>
              <w:rPr>
                <w:sz w:val="20"/>
              </w:rPr>
            </w:pPr>
            <w:r w:rsidRPr="0012102D">
              <w:rPr>
                <w:sz w:val="20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289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ОМСУ</w:t>
            </w:r>
          </w:p>
        </w:tc>
        <w:tc>
          <w:tcPr>
            <w:tcW w:w="279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%</w:t>
            </w:r>
          </w:p>
        </w:tc>
        <w:tc>
          <w:tcPr>
            <w:tcW w:w="232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2024</w:t>
            </w:r>
          </w:p>
        </w:tc>
        <w:tc>
          <w:tcPr>
            <w:tcW w:w="234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233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276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276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232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230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237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232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546" w:type="pct"/>
            <w:shd w:val="clear" w:color="auto" w:fill="auto"/>
          </w:tcPr>
          <w:p w:rsidR="00FB0A78" w:rsidRPr="00191CFB" w:rsidRDefault="00032273" w:rsidP="00FB0A78">
            <w:pPr>
              <w:jc w:val="center"/>
            </w:pPr>
            <w:r w:rsidRPr="00191CFB">
              <w:rPr>
                <w:sz w:val="20"/>
              </w:rPr>
              <w:t>Администрация округа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</w:p>
        </w:tc>
        <w:tc>
          <w:tcPr>
            <w:tcW w:w="225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</w:tr>
      <w:tr w:rsidR="002341B4" w:rsidRPr="0012102D" w:rsidTr="002341B4">
        <w:trPr>
          <w:gridAfter w:val="1"/>
          <w:wAfter w:w="12" w:type="pct"/>
          <w:trHeight w:val="302"/>
        </w:trPr>
        <w:tc>
          <w:tcPr>
            <w:tcW w:w="187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5</w:t>
            </w:r>
          </w:p>
        </w:tc>
        <w:tc>
          <w:tcPr>
            <w:tcW w:w="643" w:type="pct"/>
            <w:shd w:val="clear" w:color="auto" w:fill="auto"/>
          </w:tcPr>
          <w:p w:rsidR="00FB0A78" w:rsidRPr="0012102D" w:rsidRDefault="00FB0A78" w:rsidP="00F609D9">
            <w:pPr>
              <w:rPr>
                <w:sz w:val="20"/>
              </w:rPr>
            </w:pPr>
            <w:r w:rsidRPr="0012102D">
              <w:rPr>
                <w:sz w:val="20"/>
              </w:rPr>
              <w:t>Доля граждан среднего возраста  (женщины: 30-54 года;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289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ОМСУ</w:t>
            </w:r>
          </w:p>
        </w:tc>
        <w:tc>
          <w:tcPr>
            <w:tcW w:w="279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32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2024</w:t>
            </w:r>
          </w:p>
        </w:tc>
        <w:tc>
          <w:tcPr>
            <w:tcW w:w="234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33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76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76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32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30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37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32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546" w:type="pct"/>
            <w:shd w:val="clear" w:color="auto" w:fill="auto"/>
          </w:tcPr>
          <w:p w:rsidR="00FB0A78" w:rsidRPr="00191CFB" w:rsidRDefault="00032273" w:rsidP="00FB0A78">
            <w:pPr>
              <w:jc w:val="center"/>
            </w:pPr>
            <w:r w:rsidRPr="00191CFB">
              <w:rPr>
                <w:sz w:val="20"/>
              </w:rPr>
              <w:t>Администрация округа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</w:tr>
      <w:tr w:rsidR="002341B4" w:rsidRPr="0012102D" w:rsidTr="002341B4">
        <w:trPr>
          <w:gridAfter w:val="1"/>
          <w:wAfter w:w="12" w:type="pct"/>
          <w:trHeight w:val="302"/>
        </w:trPr>
        <w:tc>
          <w:tcPr>
            <w:tcW w:w="187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6</w:t>
            </w:r>
          </w:p>
        </w:tc>
        <w:tc>
          <w:tcPr>
            <w:tcW w:w="643" w:type="pct"/>
            <w:shd w:val="clear" w:color="auto" w:fill="auto"/>
          </w:tcPr>
          <w:p w:rsidR="00FB0A78" w:rsidRPr="0012102D" w:rsidRDefault="00FB0A78" w:rsidP="00F609D9">
            <w:pPr>
              <w:rPr>
                <w:sz w:val="20"/>
              </w:rPr>
            </w:pPr>
            <w:r w:rsidRPr="0012102D">
              <w:rPr>
                <w:sz w:val="20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289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ОМСУ</w:t>
            </w:r>
          </w:p>
        </w:tc>
        <w:tc>
          <w:tcPr>
            <w:tcW w:w="279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32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2024</w:t>
            </w:r>
          </w:p>
        </w:tc>
        <w:tc>
          <w:tcPr>
            <w:tcW w:w="234" w:type="pct"/>
            <w:shd w:val="clear" w:color="auto" w:fill="auto"/>
          </w:tcPr>
          <w:p w:rsidR="00FB0A78" w:rsidRPr="009719C3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19,5</w:t>
            </w:r>
          </w:p>
        </w:tc>
        <w:tc>
          <w:tcPr>
            <w:tcW w:w="233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76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76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32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30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7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32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546" w:type="pct"/>
            <w:shd w:val="clear" w:color="auto" w:fill="auto"/>
          </w:tcPr>
          <w:p w:rsidR="00FB0A78" w:rsidRPr="00191CFB" w:rsidRDefault="00032273" w:rsidP="00FB0A78">
            <w:pPr>
              <w:jc w:val="center"/>
            </w:pPr>
            <w:r w:rsidRPr="00191CFB">
              <w:rPr>
                <w:sz w:val="20"/>
              </w:rPr>
              <w:t>Администрация округа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</w:tr>
      <w:tr w:rsidR="002341B4" w:rsidRPr="0012102D" w:rsidTr="002341B4">
        <w:trPr>
          <w:gridAfter w:val="1"/>
          <w:wAfter w:w="12" w:type="pct"/>
          <w:trHeight w:val="302"/>
        </w:trPr>
        <w:tc>
          <w:tcPr>
            <w:tcW w:w="187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7</w:t>
            </w:r>
          </w:p>
        </w:tc>
        <w:tc>
          <w:tcPr>
            <w:tcW w:w="643" w:type="pct"/>
            <w:shd w:val="clear" w:color="auto" w:fill="auto"/>
          </w:tcPr>
          <w:p w:rsidR="00FB0A78" w:rsidRPr="0012102D" w:rsidRDefault="00FB0A78" w:rsidP="00F609D9">
            <w:pPr>
              <w:rPr>
                <w:sz w:val="20"/>
              </w:rPr>
            </w:pPr>
            <w:r w:rsidRPr="009719C3">
              <w:rPr>
                <w:sz w:val="20"/>
              </w:rPr>
              <w:t>Доля лиц, вы</w:t>
            </w:r>
            <w:r w:rsidRPr="009719C3">
              <w:rPr>
                <w:sz w:val="20"/>
              </w:rPr>
              <w:softHyphen/>
              <w:t>пол</w:t>
            </w:r>
            <w:r w:rsidRPr="009719C3">
              <w:rPr>
                <w:sz w:val="20"/>
              </w:rPr>
              <w:softHyphen/>
            </w:r>
            <w:r w:rsidRPr="009719C3">
              <w:rPr>
                <w:sz w:val="20"/>
              </w:rPr>
              <w:lastRenderedPageBreak/>
              <w:t>нивших норма</w:t>
            </w:r>
            <w:r w:rsidRPr="009719C3">
              <w:rPr>
                <w:sz w:val="20"/>
              </w:rPr>
              <w:softHyphen/>
              <w:t>тивы Всероссий</w:t>
            </w:r>
            <w:r w:rsidRPr="009719C3">
              <w:rPr>
                <w:sz w:val="20"/>
              </w:rPr>
              <w:softHyphen/>
              <w:t>ского физ</w:t>
            </w:r>
            <w:r w:rsidRPr="009719C3">
              <w:rPr>
                <w:sz w:val="20"/>
              </w:rPr>
              <w:softHyphen/>
              <w:t>куль</w:t>
            </w:r>
            <w:r w:rsidRPr="009719C3">
              <w:rPr>
                <w:sz w:val="20"/>
              </w:rPr>
              <w:softHyphen/>
              <w:t>турно-спортив</w:t>
            </w:r>
            <w:r w:rsidRPr="009719C3">
              <w:rPr>
                <w:sz w:val="20"/>
              </w:rPr>
              <w:softHyphen/>
              <w:t>ного комплекса «Готов к труду и обороне» (ГТО), в об</w:t>
            </w:r>
            <w:r w:rsidRPr="009719C3">
              <w:rPr>
                <w:sz w:val="20"/>
              </w:rPr>
              <w:softHyphen/>
              <w:t>щей численно</w:t>
            </w:r>
            <w:r w:rsidRPr="009719C3">
              <w:rPr>
                <w:sz w:val="20"/>
              </w:rPr>
              <w:softHyphen/>
              <w:t>сти на</w:t>
            </w:r>
            <w:r w:rsidRPr="009719C3">
              <w:rPr>
                <w:sz w:val="20"/>
              </w:rPr>
              <w:softHyphen/>
              <w:t>селения, приняв</w:t>
            </w:r>
            <w:r w:rsidRPr="009719C3">
              <w:rPr>
                <w:sz w:val="20"/>
              </w:rPr>
              <w:softHyphen/>
              <w:t>шего участие в сдаче норма</w:t>
            </w:r>
            <w:r w:rsidRPr="009719C3">
              <w:rPr>
                <w:sz w:val="20"/>
              </w:rPr>
              <w:softHyphen/>
              <w:t>тивов Всерос</w:t>
            </w:r>
            <w:r w:rsidRPr="009719C3">
              <w:rPr>
                <w:sz w:val="20"/>
              </w:rPr>
              <w:softHyphen/>
              <w:t>сийского физ</w:t>
            </w:r>
            <w:r w:rsidRPr="009719C3">
              <w:rPr>
                <w:sz w:val="20"/>
              </w:rPr>
              <w:softHyphen/>
              <w:t>культурно-спортивного комплекса «Готов к труду и обо</w:t>
            </w:r>
            <w:r w:rsidRPr="009719C3">
              <w:rPr>
                <w:sz w:val="20"/>
              </w:rPr>
              <w:softHyphen/>
              <w:t>роне» (ГТО)</w:t>
            </w:r>
          </w:p>
        </w:tc>
        <w:tc>
          <w:tcPr>
            <w:tcW w:w="289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lastRenderedPageBreak/>
              <w:t>ОМСУ</w:t>
            </w:r>
          </w:p>
        </w:tc>
        <w:tc>
          <w:tcPr>
            <w:tcW w:w="279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32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2024</w:t>
            </w:r>
          </w:p>
        </w:tc>
        <w:tc>
          <w:tcPr>
            <w:tcW w:w="234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33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76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76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32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30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237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232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546" w:type="pct"/>
            <w:shd w:val="clear" w:color="auto" w:fill="auto"/>
          </w:tcPr>
          <w:p w:rsidR="00FB0A78" w:rsidRPr="00191CFB" w:rsidRDefault="00032273" w:rsidP="00FB0A78">
            <w:pPr>
              <w:jc w:val="center"/>
            </w:pPr>
            <w:r w:rsidRPr="00191CFB">
              <w:rPr>
                <w:sz w:val="20"/>
              </w:rPr>
              <w:t xml:space="preserve">Администрация </w:t>
            </w:r>
            <w:r w:rsidRPr="00191CFB">
              <w:rPr>
                <w:sz w:val="20"/>
              </w:rPr>
              <w:lastRenderedPageBreak/>
              <w:t>округа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lastRenderedPageBreak/>
              <w:t>-</w:t>
            </w:r>
          </w:p>
        </w:tc>
        <w:tc>
          <w:tcPr>
            <w:tcW w:w="225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</w:tr>
      <w:tr w:rsidR="002341B4" w:rsidRPr="0012102D" w:rsidTr="002341B4">
        <w:trPr>
          <w:gridAfter w:val="1"/>
          <w:wAfter w:w="12" w:type="pct"/>
          <w:trHeight w:val="302"/>
        </w:trPr>
        <w:tc>
          <w:tcPr>
            <w:tcW w:w="187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lastRenderedPageBreak/>
              <w:t>8</w:t>
            </w:r>
          </w:p>
        </w:tc>
        <w:tc>
          <w:tcPr>
            <w:tcW w:w="643" w:type="pct"/>
            <w:shd w:val="clear" w:color="auto" w:fill="auto"/>
          </w:tcPr>
          <w:p w:rsidR="00FB0A78" w:rsidRPr="0012102D" w:rsidRDefault="00FB0A78" w:rsidP="00F609D9">
            <w:pPr>
              <w:rPr>
                <w:sz w:val="20"/>
              </w:rPr>
            </w:pPr>
            <w:r w:rsidRPr="009719C3">
              <w:rPr>
                <w:sz w:val="20"/>
              </w:rPr>
              <w:t>Число лиц, обучающихся по дополнительным общеобразовательным программам спортивной подготовки</w:t>
            </w:r>
          </w:p>
        </w:tc>
        <w:tc>
          <w:tcPr>
            <w:tcW w:w="289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ОМСУ</w:t>
            </w:r>
          </w:p>
        </w:tc>
        <w:tc>
          <w:tcPr>
            <w:tcW w:w="279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32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2024</w:t>
            </w:r>
          </w:p>
        </w:tc>
        <w:tc>
          <w:tcPr>
            <w:tcW w:w="234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33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276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276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232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30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237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232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546" w:type="pct"/>
            <w:shd w:val="clear" w:color="auto" w:fill="auto"/>
          </w:tcPr>
          <w:p w:rsidR="00FB0A78" w:rsidRPr="00191CFB" w:rsidRDefault="00032273" w:rsidP="00FB0A78">
            <w:pPr>
              <w:jc w:val="center"/>
            </w:pPr>
            <w:r w:rsidRPr="00191CFB">
              <w:rPr>
                <w:sz w:val="20"/>
              </w:rPr>
              <w:t>Администрация округа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</w:tr>
      <w:tr w:rsidR="002341B4" w:rsidRPr="0012102D" w:rsidTr="002341B4">
        <w:trPr>
          <w:gridAfter w:val="1"/>
          <w:wAfter w:w="12" w:type="pct"/>
          <w:trHeight w:val="302"/>
        </w:trPr>
        <w:tc>
          <w:tcPr>
            <w:tcW w:w="187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43" w:type="pct"/>
            <w:shd w:val="clear" w:color="auto" w:fill="auto"/>
          </w:tcPr>
          <w:p w:rsidR="00FB0A78" w:rsidRPr="009719C3" w:rsidRDefault="00FB0A78" w:rsidP="00F609D9">
            <w:pPr>
              <w:rPr>
                <w:sz w:val="20"/>
              </w:rPr>
            </w:pPr>
            <w:r w:rsidRPr="009719C3">
              <w:rPr>
                <w:sz w:val="20"/>
              </w:rPr>
              <w:t>Уровень обеспеченности граждан спортивными сооружениями исходя их единовременной пропускной способности объектов спорта</w:t>
            </w:r>
          </w:p>
        </w:tc>
        <w:tc>
          <w:tcPr>
            <w:tcW w:w="289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79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FB0A78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32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34" w:type="pct"/>
            <w:shd w:val="clear" w:color="auto" w:fill="auto"/>
          </w:tcPr>
          <w:p w:rsidR="00FB0A78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233" w:type="pct"/>
            <w:shd w:val="clear" w:color="auto" w:fill="auto"/>
          </w:tcPr>
          <w:p w:rsidR="00FB0A78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276" w:type="pct"/>
            <w:shd w:val="clear" w:color="auto" w:fill="auto"/>
          </w:tcPr>
          <w:p w:rsidR="00FB0A78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88,5</w:t>
            </w:r>
          </w:p>
        </w:tc>
        <w:tc>
          <w:tcPr>
            <w:tcW w:w="276" w:type="pct"/>
            <w:shd w:val="clear" w:color="auto" w:fill="auto"/>
          </w:tcPr>
          <w:p w:rsidR="00FB0A78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232" w:type="pct"/>
            <w:shd w:val="clear" w:color="auto" w:fill="auto"/>
          </w:tcPr>
          <w:p w:rsidR="00FB0A78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89,5</w:t>
            </w:r>
          </w:p>
        </w:tc>
        <w:tc>
          <w:tcPr>
            <w:tcW w:w="230" w:type="pct"/>
            <w:shd w:val="clear" w:color="auto" w:fill="auto"/>
          </w:tcPr>
          <w:p w:rsidR="00FB0A78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237" w:type="pct"/>
            <w:shd w:val="clear" w:color="auto" w:fill="auto"/>
          </w:tcPr>
          <w:p w:rsidR="00FB0A78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90,5</w:t>
            </w:r>
          </w:p>
        </w:tc>
        <w:tc>
          <w:tcPr>
            <w:tcW w:w="232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46" w:type="pct"/>
            <w:shd w:val="clear" w:color="auto" w:fill="auto"/>
          </w:tcPr>
          <w:p w:rsidR="00FB0A78" w:rsidRPr="00191CFB" w:rsidRDefault="00032273" w:rsidP="00FB0A78">
            <w:pPr>
              <w:jc w:val="center"/>
            </w:pPr>
            <w:r w:rsidRPr="00191CFB">
              <w:rPr>
                <w:sz w:val="20"/>
              </w:rPr>
              <w:t>Администрация округа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</w:p>
        </w:tc>
        <w:tc>
          <w:tcPr>
            <w:tcW w:w="225" w:type="pct"/>
            <w:shd w:val="clear" w:color="auto" w:fill="auto"/>
          </w:tcPr>
          <w:p w:rsidR="00FB0A78" w:rsidRPr="0012102D" w:rsidRDefault="00FB0A78" w:rsidP="00F609D9">
            <w:pPr>
              <w:jc w:val="center"/>
              <w:rPr>
                <w:sz w:val="20"/>
              </w:rPr>
            </w:pPr>
          </w:p>
        </w:tc>
      </w:tr>
    </w:tbl>
    <w:p w:rsidR="007E03AD" w:rsidRDefault="007E03AD" w:rsidP="00F609D9">
      <w:pPr>
        <w:rPr>
          <w:sz w:val="20"/>
        </w:rPr>
      </w:pPr>
    </w:p>
    <w:p w:rsidR="002341B4" w:rsidRDefault="002341B4" w:rsidP="00191CFB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2341B4" w:rsidRDefault="002341B4" w:rsidP="00191CFB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2341B4" w:rsidRDefault="002341B4" w:rsidP="00191CFB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2341B4" w:rsidRDefault="002341B4" w:rsidP="00191CFB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2341B4" w:rsidRDefault="002341B4" w:rsidP="00191CFB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191CFB" w:rsidRPr="00147527" w:rsidRDefault="00191CFB" w:rsidP="00191CFB">
      <w:pPr>
        <w:pStyle w:val="a3"/>
        <w:jc w:val="center"/>
        <w:rPr>
          <w:bCs/>
          <w:sz w:val="27"/>
          <w:szCs w:val="27"/>
        </w:rPr>
      </w:pPr>
      <w:r w:rsidRPr="00147527">
        <w:rPr>
          <w:rFonts w:ascii="Times New Roman" w:hAnsi="Times New Roman" w:cs="Times New Roman"/>
          <w:bCs/>
          <w:sz w:val="27"/>
          <w:szCs w:val="27"/>
        </w:rPr>
        <w:lastRenderedPageBreak/>
        <w:t>2.1. Методика ра</w:t>
      </w:r>
      <w:bookmarkStart w:id="0" w:name="_GoBack"/>
      <w:bookmarkEnd w:id="0"/>
      <w:r w:rsidRPr="00147527">
        <w:rPr>
          <w:rFonts w:ascii="Times New Roman" w:hAnsi="Times New Roman" w:cs="Times New Roman"/>
          <w:bCs/>
          <w:sz w:val="27"/>
          <w:szCs w:val="27"/>
        </w:rPr>
        <w:t>счета значений целевых индикаторов и показателей</w:t>
      </w:r>
    </w:p>
    <w:p w:rsidR="00191CFB" w:rsidRPr="00147527" w:rsidRDefault="00191CFB" w:rsidP="00191CFB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 w:rsidRPr="00147527">
        <w:rPr>
          <w:rFonts w:ascii="Times New Roman" w:hAnsi="Times New Roman" w:cs="Times New Roman"/>
          <w:spacing w:val="-2"/>
          <w:sz w:val="27"/>
          <w:szCs w:val="27"/>
        </w:rPr>
        <w:t>Таблица 2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5"/>
        <w:gridCol w:w="3119"/>
        <w:gridCol w:w="1200"/>
        <w:gridCol w:w="2339"/>
        <w:gridCol w:w="4696"/>
        <w:gridCol w:w="2909"/>
        <w:gridCol w:w="518"/>
      </w:tblGrid>
      <w:tr w:rsidR="00191CFB" w:rsidRPr="00191CFB" w:rsidTr="00191CFB">
        <w:trPr>
          <w:gridAfter w:val="1"/>
          <w:wAfter w:w="168" w:type="pct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 w:rsidP="0014752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№</w:t>
            </w:r>
          </w:p>
          <w:p w:rsidR="00191CFB" w:rsidRPr="00191CFB" w:rsidRDefault="00191CFB" w:rsidP="0014752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 w:rsidP="0014752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Наименование целевого показа</w:t>
            </w:r>
            <w:r w:rsidRPr="00191CFB">
              <w:rPr>
                <w:rFonts w:ascii="Times New Roman" w:hAnsi="Times New Roman"/>
                <w:sz w:val="20"/>
              </w:rPr>
              <w:softHyphen/>
              <w:t>теля (индикатора)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 w:rsidP="0014752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 w:rsidP="0014752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Алгоритм фор</w:t>
            </w:r>
            <w:r w:rsidRPr="00191CFB">
              <w:rPr>
                <w:rFonts w:ascii="Times New Roman" w:hAnsi="Times New Roman"/>
                <w:sz w:val="20"/>
              </w:rPr>
              <w:softHyphen/>
              <w:t>мирования (формула) и методологиче</w:t>
            </w:r>
            <w:r w:rsidRPr="00191CFB">
              <w:rPr>
                <w:rFonts w:ascii="Times New Roman" w:hAnsi="Times New Roman"/>
                <w:sz w:val="20"/>
              </w:rPr>
              <w:softHyphen/>
              <w:t>ские пояснения к целевому по</w:t>
            </w:r>
            <w:r w:rsidRPr="00191CFB">
              <w:rPr>
                <w:rFonts w:ascii="Times New Roman" w:hAnsi="Times New Roman"/>
                <w:sz w:val="20"/>
              </w:rPr>
              <w:softHyphen/>
              <w:t>казателю (ин</w:t>
            </w:r>
            <w:r w:rsidRPr="00191CFB">
              <w:rPr>
                <w:rFonts w:ascii="Times New Roman" w:hAnsi="Times New Roman"/>
                <w:sz w:val="20"/>
              </w:rPr>
              <w:softHyphen/>
              <w:t>дикатору)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 w:rsidP="0014752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Показатели, ис</w:t>
            </w:r>
            <w:r w:rsidRPr="00191CFB">
              <w:rPr>
                <w:rFonts w:ascii="Times New Roman" w:hAnsi="Times New Roman"/>
                <w:sz w:val="20"/>
              </w:rPr>
              <w:softHyphen/>
              <w:t>пользуемые в формуле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 w:rsidP="0014752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Метод сбора информа</w:t>
            </w:r>
            <w:r w:rsidRPr="00191CFB">
              <w:rPr>
                <w:rFonts w:ascii="Times New Roman" w:hAnsi="Times New Roman"/>
                <w:sz w:val="20"/>
              </w:rPr>
              <w:softHyphen/>
              <w:t>ции, индекс формы от</w:t>
            </w:r>
            <w:r w:rsidRPr="00191CFB">
              <w:rPr>
                <w:rFonts w:ascii="Times New Roman" w:hAnsi="Times New Roman"/>
                <w:sz w:val="20"/>
              </w:rPr>
              <w:softHyphen/>
              <w:t>четности</w:t>
            </w:r>
          </w:p>
        </w:tc>
      </w:tr>
      <w:tr w:rsidR="00191CFB" w:rsidRPr="00191CFB" w:rsidTr="00191CFB">
        <w:trPr>
          <w:gridAfter w:val="1"/>
          <w:wAfter w:w="168" w:type="pct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6</w:t>
            </w:r>
          </w:p>
        </w:tc>
      </w:tr>
      <w:tr w:rsidR="00191CFB" w:rsidRPr="00191CFB" w:rsidTr="00191CFB">
        <w:trPr>
          <w:gridAfter w:val="1"/>
          <w:wAfter w:w="168" w:type="pct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FB" w:rsidRPr="00191CFB" w:rsidRDefault="00191C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Доля населения округа, систематически занимающегося физической культурой и спортом</w:t>
            </w:r>
          </w:p>
          <w:p w:rsidR="00191CFB" w:rsidRPr="00191CFB" w:rsidRDefault="00191C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91CFB">
              <w:rPr>
                <w:rFonts w:ascii="Times New Roman" w:hAnsi="Times New Roman"/>
                <w:sz w:val="20"/>
              </w:rPr>
              <w:t>Дс</w:t>
            </w:r>
            <w:proofErr w:type="spellEnd"/>
            <w:r w:rsidRPr="00191CFB">
              <w:rPr>
                <w:rFonts w:ascii="Times New Roman" w:hAnsi="Times New Roman"/>
                <w:sz w:val="20"/>
              </w:rPr>
              <w:t xml:space="preserve"> = </w:t>
            </w:r>
            <w:proofErr w:type="spellStart"/>
            <w:r w:rsidRPr="00191CFB">
              <w:rPr>
                <w:rFonts w:ascii="Times New Roman" w:hAnsi="Times New Roman"/>
                <w:sz w:val="20"/>
              </w:rPr>
              <w:t>Чз</w:t>
            </w:r>
            <w:proofErr w:type="spellEnd"/>
            <w:r w:rsidRPr="00191CFB"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 w:rsidRPr="00191CFB">
              <w:rPr>
                <w:rFonts w:ascii="Times New Roman" w:hAnsi="Times New Roman"/>
                <w:sz w:val="20"/>
              </w:rPr>
              <w:t>Чн</w:t>
            </w:r>
            <w:proofErr w:type="spellEnd"/>
            <w:r w:rsidRPr="00191CF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91CFB">
              <w:rPr>
                <w:rFonts w:ascii="Times New Roman" w:hAnsi="Times New Roman"/>
                <w:sz w:val="20"/>
              </w:rPr>
              <w:t>х</w:t>
            </w:r>
            <w:proofErr w:type="spellEnd"/>
            <w:r w:rsidRPr="00191CFB">
              <w:rPr>
                <w:rFonts w:ascii="Times New Roman" w:hAnsi="Times New Roman"/>
                <w:sz w:val="20"/>
              </w:rPr>
              <w:t xml:space="preserve"> 100,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Дс</w:t>
            </w:r>
            <w:proofErr w:type="spellEnd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 xml:space="preserve"> – доля населения округа, систематически занимающегося физической культурой и спортом, в общей численности населения округа;</w:t>
            </w:r>
          </w:p>
          <w:p w:rsidR="00191CFB" w:rsidRPr="00191CFB" w:rsidRDefault="00191CF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Чз</w:t>
            </w:r>
            <w:proofErr w:type="spellEnd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округа, систематически занимающегося физической культурой и спортом;</w:t>
            </w:r>
          </w:p>
          <w:p w:rsidR="00191CFB" w:rsidRPr="00191CFB" w:rsidRDefault="00191C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 xml:space="preserve"> – общая численность населения окру</w:t>
            </w:r>
            <w:proofErr w:type="gramStart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г(</w:t>
            </w:r>
            <w:proofErr w:type="gramEnd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по данным статистики)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FB" w:rsidRPr="00191CFB" w:rsidRDefault="00191CF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1-форма ежегодного федерального статистического наблюдения № 1 – ФК</w:t>
            </w:r>
          </w:p>
          <w:p w:rsidR="00191CFB" w:rsidRPr="00191CFB" w:rsidRDefault="00191C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91CFB" w:rsidRPr="00191CFB" w:rsidTr="00191CFB">
        <w:trPr>
          <w:gridAfter w:val="1"/>
          <w:wAfter w:w="168" w:type="pct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Доля обучаю</w:t>
            </w:r>
            <w:r w:rsidRPr="00191CFB">
              <w:rPr>
                <w:rFonts w:ascii="Times New Roman" w:hAnsi="Times New Roman"/>
                <w:sz w:val="20"/>
              </w:rPr>
              <w:softHyphen/>
              <w:t>щихся и сту</w:t>
            </w:r>
            <w:r w:rsidRPr="00191CFB">
              <w:rPr>
                <w:rFonts w:ascii="Times New Roman" w:hAnsi="Times New Roman"/>
                <w:sz w:val="20"/>
              </w:rPr>
              <w:softHyphen/>
              <w:t>ден</w:t>
            </w:r>
            <w:r w:rsidRPr="00191CFB">
              <w:rPr>
                <w:rFonts w:ascii="Times New Roman" w:hAnsi="Times New Roman"/>
                <w:sz w:val="20"/>
              </w:rPr>
              <w:softHyphen/>
              <w:t>тов, систе</w:t>
            </w:r>
            <w:r w:rsidRPr="00191CFB">
              <w:rPr>
                <w:rFonts w:ascii="Times New Roman" w:hAnsi="Times New Roman"/>
                <w:sz w:val="20"/>
              </w:rPr>
              <w:softHyphen/>
              <w:t>матиче</w:t>
            </w:r>
            <w:r w:rsidRPr="00191CFB">
              <w:rPr>
                <w:rFonts w:ascii="Times New Roman" w:hAnsi="Times New Roman"/>
                <w:sz w:val="20"/>
              </w:rPr>
              <w:softHyphen/>
              <w:t>ски за</w:t>
            </w:r>
            <w:r w:rsidRPr="00191CFB">
              <w:rPr>
                <w:rFonts w:ascii="Times New Roman" w:hAnsi="Times New Roman"/>
                <w:sz w:val="20"/>
              </w:rPr>
              <w:softHyphen/>
              <w:t>нимаю</w:t>
            </w:r>
            <w:r w:rsidRPr="00191CFB">
              <w:rPr>
                <w:rFonts w:ascii="Times New Roman" w:hAnsi="Times New Roman"/>
                <w:sz w:val="20"/>
              </w:rPr>
              <w:softHyphen/>
              <w:t>щихся физиче</w:t>
            </w:r>
            <w:r w:rsidRPr="00191CFB">
              <w:rPr>
                <w:rFonts w:ascii="Times New Roman" w:hAnsi="Times New Roman"/>
                <w:sz w:val="20"/>
              </w:rPr>
              <w:softHyphen/>
              <w:t>ской культурой и спортом, в общей числен</w:t>
            </w:r>
            <w:r w:rsidRPr="00191CFB">
              <w:rPr>
                <w:rFonts w:ascii="Times New Roman" w:hAnsi="Times New Roman"/>
                <w:sz w:val="20"/>
              </w:rPr>
              <w:softHyphen/>
              <w:t>ности обу</w:t>
            </w:r>
            <w:r w:rsidRPr="00191CFB">
              <w:rPr>
                <w:rFonts w:ascii="Times New Roman" w:hAnsi="Times New Roman"/>
                <w:sz w:val="20"/>
              </w:rPr>
              <w:softHyphen/>
              <w:t>чающихся и сту</w:t>
            </w:r>
            <w:r w:rsidRPr="00191CFB">
              <w:rPr>
                <w:rFonts w:ascii="Times New Roman" w:hAnsi="Times New Roman"/>
                <w:sz w:val="20"/>
              </w:rPr>
              <w:softHyphen/>
              <w:t>дентов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91CFB">
              <w:rPr>
                <w:rFonts w:ascii="Times New Roman" w:hAnsi="Times New Roman"/>
                <w:sz w:val="20"/>
              </w:rPr>
              <w:t>Дс</w:t>
            </w:r>
            <w:proofErr w:type="spellEnd"/>
            <w:r w:rsidRPr="00191CFB">
              <w:rPr>
                <w:rFonts w:ascii="Times New Roman" w:hAnsi="Times New Roman"/>
                <w:sz w:val="20"/>
              </w:rPr>
              <w:t xml:space="preserve"> = </w:t>
            </w:r>
            <w:proofErr w:type="spellStart"/>
            <w:r w:rsidRPr="00191CFB">
              <w:rPr>
                <w:rFonts w:ascii="Times New Roman" w:hAnsi="Times New Roman"/>
                <w:sz w:val="20"/>
              </w:rPr>
              <w:t>Чз</w:t>
            </w:r>
            <w:proofErr w:type="spellEnd"/>
            <w:r w:rsidRPr="00191CFB"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 w:rsidRPr="00191CFB">
              <w:rPr>
                <w:rFonts w:ascii="Times New Roman" w:hAnsi="Times New Roman"/>
                <w:sz w:val="20"/>
              </w:rPr>
              <w:t>Чн</w:t>
            </w:r>
            <w:proofErr w:type="spellEnd"/>
            <w:r w:rsidRPr="00191CF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91CFB">
              <w:rPr>
                <w:rFonts w:ascii="Times New Roman" w:hAnsi="Times New Roman"/>
                <w:sz w:val="20"/>
              </w:rPr>
              <w:t>x</w:t>
            </w:r>
            <w:proofErr w:type="spellEnd"/>
            <w:r w:rsidRPr="00191CFB">
              <w:rPr>
                <w:rFonts w:ascii="Times New Roman" w:hAnsi="Times New Roman"/>
                <w:sz w:val="20"/>
              </w:rPr>
              <w:t xml:space="preserve"> 100</w:t>
            </w:r>
          </w:p>
        </w:tc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 w:rsidRPr="00191CFB">
              <w:rPr>
                <w:rFonts w:ascii="Times New Roman" w:hAnsi="Times New Roman"/>
                <w:sz w:val="20"/>
              </w:rPr>
              <w:t>Чз</w:t>
            </w:r>
            <w:proofErr w:type="spellEnd"/>
            <w:r w:rsidRPr="00191CFB">
              <w:rPr>
                <w:rFonts w:ascii="Times New Roman" w:hAnsi="Times New Roman"/>
                <w:sz w:val="20"/>
              </w:rPr>
              <w:t xml:space="preserve"> -  числен</w:t>
            </w:r>
            <w:r w:rsidRPr="00191CFB">
              <w:rPr>
                <w:rFonts w:ascii="Times New Roman" w:hAnsi="Times New Roman"/>
                <w:sz w:val="20"/>
              </w:rPr>
              <w:softHyphen/>
              <w:t>ность обу</w:t>
            </w:r>
            <w:r w:rsidRPr="00191CFB">
              <w:rPr>
                <w:rFonts w:ascii="Times New Roman" w:hAnsi="Times New Roman"/>
                <w:sz w:val="20"/>
              </w:rPr>
              <w:softHyphen/>
              <w:t>чающихся и студентов, систе</w:t>
            </w:r>
            <w:r w:rsidRPr="00191CFB">
              <w:rPr>
                <w:rFonts w:ascii="Times New Roman" w:hAnsi="Times New Roman"/>
                <w:sz w:val="20"/>
              </w:rPr>
              <w:softHyphen/>
              <w:t>матиче</w:t>
            </w:r>
            <w:r w:rsidRPr="00191CFB">
              <w:rPr>
                <w:rFonts w:ascii="Times New Roman" w:hAnsi="Times New Roman"/>
                <w:sz w:val="20"/>
              </w:rPr>
              <w:softHyphen/>
              <w:t>ски зани</w:t>
            </w:r>
            <w:r w:rsidRPr="00191CFB">
              <w:rPr>
                <w:rFonts w:ascii="Times New Roman" w:hAnsi="Times New Roman"/>
                <w:sz w:val="20"/>
              </w:rPr>
              <w:softHyphen/>
              <w:t>мающихся физи</w:t>
            </w:r>
            <w:r w:rsidRPr="00191CFB">
              <w:rPr>
                <w:rFonts w:ascii="Times New Roman" w:hAnsi="Times New Roman"/>
                <w:sz w:val="20"/>
              </w:rPr>
              <w:softHyphen/>
              <w:t>ческой культурой и спортом (вне</w:t>
            </w:r>
            <w:r w:rsidRPr="00191CFB">
              <w:rPr>
                <w:rFonts w:ascii="Times New Roman" w:hAnsi="Times New Roman"/>
                <w:sz w:val="20"/>
              </w:rPr>
              <w:softHyphen/>
              <w:t>урочные формы заня</w:t>
            </w:r>
            <w:r w:rsidRPr="00191CFB">
              <w:rPr>
                <w:rFonts w:ascii="Times New Roman" w:hAnsi="Times New Roman"/>
                <w:sz w:val="20"/>
              </w:rPr>
              <w:softHyphen/>
              <w:t>тий), от 6 до 29 лет, человек;</w:t>
            </w:r>
          </w:p>
          <w:p w:rsidR="00191CFB" w:rsidRPr="00191CFB" w:rsidRDefault="00191CFB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 w:rsidRPr="00191CFB">
              <w:rPr>
                <w:rFonts w:ascii="Times New Roman" w:hAnsi="Times New Roman"/>
                <w:sz w:val="20"/>
              </w:rPr>
              <w:t>Чн</w:t>
            </w:r>
            <w:proofErr w:type="spellEnd"/>
            <w:r w:rsidRPr="00191CFB">
              <w:rPr>
                <w:rFonts w:ascii="Times New Roman" w:hAnsi="Times New Roman"/>
                <w:sz w:val="20"/>
              </w:rPr>
              <w:t xml:space="preserve"> - числен</w:t>
            </w:r>
            <w:r w:rsidRPr="00191CFB">
              <w:rPr>
                <w:rFonts w:ascii="Times New Roman" w:hAnsi="Times New Roman"/>
                <w:sz w:val="20"/>
              </w:rPr>
              <w:softHyphen/>
              <w:t>ность населе</w:t>
            </w:r>
            <w:r w:rsidRPr="00191CFB">
              <w:rPr>
                <w:rFonts w:ascii="Times New Roman" w:hAnsi="Times New Roman"/>
                <w:sz w:val="20"/>
              </w:rPr>
              <w:softHyphen/>
              <w:t>ния об</w:t>
            </w:r>
            <w:r w:rsidRPr="00191CFB">
              <w:rPr>
                <w:rFonts w:ascii="Times New Roman" w:hAnsi="Times New Roman"/>
                <w:sz w:val="20"/>
              </w:rPr>
              <w:softHyphen/>
              <w:t>ласти от 6 до 29 лет, человек</w:t>
            </w:r>
          </w:p>
        </w:tc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1 – форма феде</w:t>
            </w:r>
            <w:r w:rsidRPr="00191CFB">
              <w:rPr>
                <w:rFonts w:ascii="Times New Roman" w:hAnsi="Times New Roman"/>
                <w:sz w:val="20"/>
              </w:rPr>
              <w:softHyphen/>
              <w:t>рального ста</w:t>
            </w:r>
            <w:r w:rsidRPr="00191CFB">
              <w:rPr>
                <w:rFonts w:ascii="Times New Roman" w:hAnsi="Times New Roman"/>
                <w:sz w:val="20"/>
              </w:rPr>
              <w:softHyphen/>
              <w:t>тистического на</w:t>
            </w:r>
            <w:r w:rsidRPr="00191CFB">
              <w:rPr>
                <w:rFonts w:ascii="Times New Roman" w:hAnsi="Times New Roman"/>
                <w:sz w:val="20"/>
              </w:rPr>
              <w:softHyphen/>
              <w:t xml:space="preserve">блюдения № 1-ФК </w:t>
            </w:r>
          </w:p>
        </w:tc>
      </w:tr>
      <w:tr w:rsidR="00191CFB" w:rsidRPr="00191CFB" w:rsidTr="00191CFB">
        <w:trPr>
          <w:gridAfter w:val="1"/>
          <w:wAfter w:w="168" w:type="pct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Доля лиц с огра</w:t>
            </w:r>
            <w:r w:rsidRPr="00191CFB">
              <w:rPr>
                <w:rFonts w:ascii="Times New Roman" w:hAnsi="Times New Roman"/>
                <w:sz w:val="20"/>
              </w:rPr>
              <w:softHyphen/>
              <w:t>ничен</w:t>
            </w:r>
            <w:r w:rsidRPr="00191CFB">
              <w:rPr>
                <w:rFonts w:ascii="Times New Roman" w:hAnsi="Times New Roman"/>
                <w:sz w:val="20"/>
              </w:rPr>
              <w:softHyphen/>
              <w:t>ными воз</w:t>
            </w:r>
            <w:r w:rsidRPr="00191CFB">
              <w:rPr>
                <w:rFonts w:ascii="Times New Roman" w:hAnsi="Times New Roman"/>
                <w:sz w:val="20"/>
              </w:rPr>
              <w:softHyphen/>
              <w:t>мож</w:t>
            </w:r>
            <w:r w:rsidRPr="00191CFB">
              <w:rPr>
                <w:rFonts w:ascii="Times New Roman" w:hAnsi="Times New Roman"/>
                <w:sz w:val="20"/>
              </w:rPr>
              <w:softHyphen/>
              <w:t>ностями здо</w:t>
            </w:r>
            <w:r w:rsidRPr="00191CFB">
              <w:rPr>
                <w:rFonts w:ascii="Times New Roman" w:hAnsi="Times New Roman"/>
                <w:sz w:val="20"/>
              </w:rPr>
              <w:softHyphen/>
              <w:t>ровья и инва</w:t>
            </w:r>
            <w:r w:rsidRPr="00191CFB">
              <w:rPr>
                <w:rFonts w:ascii="Times New Roman" w:hAnsi="Times New Roman"/>
                <w:sz w:val="20"/>
              </w:rPr>
              <w:softHyphen/>
              <w:t>ли</w:t>
            </w:r>
            <w:r w:rsidRPr="00191CFB">
              <w:rPr>
                <w:rFonts w:ascii="Times New Roman" w:hAnsi="Times New Roman"/>
                <w:sz w:val="20"/>
              </w:rPr>
              <w:softHyphen/>
              <w:t>дов, систе</w:t>
            </w:r>
            <w:r w:rsidRPr="00191CFB">
              <w:rPr>
                <w:rFonts w:ascii="Times New Roman" w:hAnsi="Times New Roman"/>
                <w:sz w:val="20"/>
              </w:rPr>
              <w:softHyphen/>
              <w:t>матиче</w:t>
            </w:r>
            <w:r w:rsidRPr="00191CFB">
              <w:rPr>
                <w:rFonts w:ascii="Times New Roman" w:hAnsi="Times New Roman"/>
                <w:sz w:val="20"/>
              </w:rPr>
              <w:softHyphen/>
              <w:t>ски за</w:t>
            </w:r>
            <w:r w:rsidRPr="00191CFB">
              <w:rPr>
                <w:rFonts w:ascii="Times New Roman" w:hAnsi="Times New Roman"/>
                <w:sz w:val="20"/>
              </w:rPr>
              <w:softHyphen/>
              <w:t>нимаю</w:t>
            </w:r>
            <w:r w:rsidRPr="00191CFB">
              <w:rPr>
                <w:rFonts w:ascii="Times New Roman" w:hAnsi="Times New Roman"/>
                <w:sz w:val="20"/>
              </w:rPr>
              <w:softHyphen/>
              <w:t>щихся физиче</w:t>
            </w:r>
            <w:r w:rsidRPr="00191CFB">
              <w:rPr>
                <w:rFonts w:ascii="Times New Roman" w:hAnsi="Times New Roman"/>
                <w:sz w:val="20"/>
              </w:rPr>
              <w:softHyphen/>
              <w:t>ской культурой и спортом, в общей числен</w:t>
            </w:r>
            <w:r w:rsidRPr="00191CFB">
              <w:rPr>
                <w:rFonts w:ascii="Times New Roman" w:hAnsi="Times New Roman"/>
                <w:sz w:val="20"/>
              </w:rPr>
              <w:softHyphen/>
              <w:t>ности дан</w:t>
            </w:r>
            <w:r w:rsidRPr="00191CFB">
              <w:rPr>
                <w:rFonts w:ascii="Times New Roman" w:hAnsi="Times New Roman"/>
                <w:sz w:val="20"/>
              </w:rPr>
              <w:softHyphen/>
              <w:t>ной категории на</w:t>
            </w:r>
            <w:r w:rsidRPr="00191CFB">
              <w:rPr>
                <w:rFonts w:ascii="Times New Roman" w:hAnsi="Times New Roman"/>
                <w:sz w:val="20"/>
              </w:rPr>
              <w:softHyphen/>
              <w:t>селения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FB" w:rsidRPr="00191CFB" w:rsidRDefault="00191CFB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 w:rsidRPr="00191CFB">
              <w:rPr>
                <w:rFonts w:ascii="Times New Roman" w:hAnsi="Times New Roman"/>
                <w:sz w:val="20"/>
              </w:rPr>
              <w:t>Ди</w:t>
            </w:r>
            <w:proofErr w:type="spellEnd"/>
            <w:r w:rsidRPr="00191CFB">
              <w:rPr>
                <w:rFonts w:ascii="Times New Roman" w:hAnsi="Times New Roman"/>
                <w:sz w:val="20"/>
              </w:rPr>
              <w:t xml:space="preserve"> = </w:t>
            </w:r>
            <w:proofErr w:type="spellStart"/>
            <w:r w:rsidRPr="00191CFB">
              <w:rPr>
                <w:rFonts w:ascii="Times New Roman" w:hAnsi="Times New Roman"/>
                <w:sz w:val="20"/>
              </w:rPr>
              <w:t>Чзи</w:t>
            </w:r>
            <w:proofErr w:type="spellEnd"/>
            <w:r w:rsidRPr="00191CFB">
              <w:rPr>
                <w:rFonts w:ascii="Times New Roman" w:hAnsi="Times New Roman"/>
                <w:sz w:val="20"/>
              </w:rPr>
              <w:t xml:space="preserve"> / (</w:t>
            </w:r>
            <w:proofErr w:type="spellStart"/>
            <w:r w:rsidRPr="00191CFB">
              <w:rPr>
                <w:rFonts w:ascii="Times New Roman" w:hAnsi="Times New Roman"/>
                <w:sz w:val="20"/>
              </w:rPr>
              <w:t>Чни</w:t>
            </w:r>
            <w:proofErr w:type="spellEnd"/>
            <w:r w:rsidRPr="00191CFB">
              <w:rPr>
                <w:rFonts w:ascii="Times New Roman" w:hAnsi="Times New Roman"/>
                <w:sz w:val="20"/>
              </w:rPr>
              <w:t>–</w:t>
            </w:r>
            <w:proofErr w:type="spellStart"/>
            <w:r w:rsidRPr="00191CFB">
              <w:rPr>
                <w:rFonts w:ascii="Times New Roman" w:hAnsi="Times New Roman"/>
                <w:sz w:val="20"/>
              </w:rPr>
              <w:t>Чнп</w:t>
            </w:r>
            <w:proofErr w:type="spellEnd"/>
            <w:r w:rsidRPr="00191CFB">
              <w:rPr>
                <w:rFonts w:ascii="Times New Roman" w:hAnsi="Times New Roman"/>
                <w:sz w:val="20"/>
              </w:rPr>
              <w:t xml:space="preserve">) </w:t>
            </w:r>
            <w:proofErr w:type="spellStart"/>
            <w:r w:rsidRPr="00191CFB">
              <w:rPr>
                <w:rFonts w:ascii="Times New Roman" w:hAnsi="Times New Roman"/>
                <w:sz w:val="20"/>
              </w:rPr>
              <w:t>x</w:t>
            </w:r>
            <w:proofErr w:type="spellEnd"/>
            <w:r w:rsidRPr="00191CFB">
              <w:rPr>
                <w:rFonts w:ascii="Times New Roman" w:hAnsi="Times New Roman"/>
                <w:sz w:val="20"/>
              </w:rPr>
              <w:t xml:space="preserve"> 100 </w:t>
            </w:r>
          </w:p>
          <w:p w:rsidR="00191CFB" w:rsidRPr="00191CFB" w:rsidRDefault="00191CFB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 w:rsidRPr="00191CFB">
              <w:rPr>
                <w:rFonts w:ascii="Times New Roman" w:hAnsi="Times New Roman"/>
                <w:sz w:val="20"/>
              </w:rPr>
              <w:t>Чзи</w:t>
            </w:r>
            <w:proofErr w:type="spellEnd"/>
            <w:r w:rsidRPr="00191CFB">
              <w:rPr>
                <w:rFonts w:ascii="Times New Roman" w:hAnsi="Times New Roman"/>
                <w:sz w:val="20"/>
              </w:rPr>
              <w:t xml:space="preserve"> - числен</w:t>
            </w:r>
            <w:r w:rsidRPr="00191CFB">
              <w:rPr>
                <w:rFonts w:ascii="Times New Roman" w:hAnsi="Times New Roman"/>
                <w:sz w:val="20"/>
              </w:rPr>
              <w:softHyphen/>
              <w:t>ность лиц с ограничен</w:t>
            </w:r>
            <w:r w:rsidRPr="00191CFB">
              <w:rPr>
                <w:rFonts w:ascii="Times New Roman" w:hAnsi="Times New Roman"/>
                <w:sz w:val="20"/>
              </w:rPr>
              <w:softHyphen/>
              <w:t>ными воз</w:t>
            </w:r>
            <w:r w:rsidRPr="00191CFB">
              <w:rPr>
                <w:rFonts w:ascii="Times New Roman" w:hAnsi="Times New Roman"/>
                <w:sz w:val="20"/>
              </w:rPr>
              <w:softHyphen/>
              <w:t>можно</w:t>
            </w:r>
            <w:r w:rsidRPr="00191CFB">
              <w:rPr>
                <w:rFonts w:ascii="Times New Roman" w:hAnsi="Times New Roman"/>
                <w:sz w:val="20"/>
              </w:rPr>
              <w:softHyphen/>
              <w:t>стями здоровья и инвалидов, сис</w:t>
            </w:r>
            <w:r w:rsidRPr="00191CFB">
              <w:rPr>
                <w:rFonts w:ascii="Times New Roman" w:hAnsi="Times New Roman"/>
                <w:sz w:val="20"/>
              </w:rPr>
              <w:softHyphen/>
              <w:t>тематиче</w:t>
            </w:r>
            <w:r w:rsidRPr="00191CFB">
              <w:rPr>
                <w:rFonts w:ascii="Times New Roman" w:hAnsi="Times New Roman"/>
                <w:sz w:val="20"/>
              </w:rPr>
              <w:softHyphen/>
              <w:t>ски зани</w:t>
            </w:r>
            <w:r w:rsidRPr="00191CFB">
              <w:rPr>
                <w:rFonts w:ascii="Times New Roman" w:hAnsi="Times New Roman"/>
                <w:sz w:val="20"/>
              </w:rPr>
              <w:softHyphen/>
              <w:t>мающихся физической куль</w:t>
            </w:r>
            <w:r w:rsidRPr="00191CFB">
              <w:rPr>
                <w:rFonts w:ascii="Times New Roman" w:hAnsi="Times New Roman"/>
                <w:sz w:val="20"/>
              </w:rPr>
              <w:softHyphen/>
              <w:t>турой и спортом, человек;</w:t>
            </w:r>
          </w:p>
          <w:p w:rsidR="00191CFB" w:rsidRPr="00191CFB" w:rsidRDefault="00191CFB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 w:rsidRPr="00191CFB">
              <w:rPr>
                <w:rFonts w:ascii="Times New Roman" w:hAnsi="Times New Roman"/>
                <w:sz w:val="20"/>
              </w:rPr>
              <w:t>Чни</w:t>
            </w:r>
            <w:proofErr w:type="spellEnd"/>
            <w:r w:rsidRPr="00191CFB">
              <w:rPr>
                <w:rFonts w:ascii="Times New Roman" w:hAnsi="Times New Roman"/>
                <w:sz w:val="20"/>
              </w:rPr>
              <w:t xml:space="preserve"> -  числен</w:t>
            </w:r>
            <w:r w:rsidRPr="00191CFB">
              <w:rPr>
                <w:rFonts w:ascii="Times New Roman" w:hAnsi="Times New Roman"/>
                <w:sz w:val="20"/>
              </w:rPr>
              <w:softHyphen/>
              <w:t>ность населе</w:t>
            </w:r>
            <w:r w:rsidRPr="00191CFB">
              <w:rPr>
                <w:rFonts w:ascii="Times New Roman" w:hAnsi="Times New Roman"/>
                <w:sz w:val="20"/>
              </w:rPr>
              <w:softHyphen/>
              <w:t>ния с ограни</w:t>
            </w:r>
            <w:r w:rsidRPr="00191CFB">
              <w:rPr>
                <w:rFonts w:ascii="Times New Roman" w:hAnsi="Times New Roman"/>
                <w:sz w:val="20"/>
              </w:rPr>
              <w:softHyphen/>
              <w:t>ченными воз</w:t>
            </w:r>
            <w:r w:rsidRPr="00191CFB">
              <w:rPr>
                <w:rFonts w:ascii="Times New Roman" w:hAnsi="Times New Roman"/>
                <w:sz w:val="20"/>
              </w:rPr>
              <w:softHyphen/>
              <w:t>можностями здоровья и инва</w:t>
            </w:r>
            <w:r w:rsidRPr="00191CFB">
              <w:rPr>
                <w:rFonts w:ascii="Times New Roman" w:hAnsi="Times New Roman"/>
                <w:sz w:val="20"/>
              </w:rPr>
              <w:softHyphen/>
              <w:t>лидов, человек;</w:t>
            </w:r>
          </w:p>
          <w:p w:rsidR="00191CFB" w:rsidRPr="00191CFB" w:rsidRDefault="00191CFB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 w:rsidRPr="00191CFB">
              <w:rPr>
                <w:rFonts w:ascii="Times New Roman" w:hAnsi="Times New Roman"/>
                <w:sz w:val="20"/>
              </w:rPr>
              <w:t>Чнп</w:t>
            </w:r>
            <w:proofErr w:type="spellEnd"/>
            <w:r w:rsidRPr="00191CFB">
              <w:rPr>
                <w:rFonts w:ascii="Times New Roman" w:hAnsi="Times New Roman"/>
                <w:sz w:val="20"/>
              </w:rPr>
              <w:t xml:space="preserve">  - числен</w:t>
            </w:r>
            <w:r w:rsidRPr="00191CFB">
              <w:rPr>
                <w:rFonts w:ascii="Times New Roman" w:hAnsi="Times New Roman"/>
                <w:sz w:val="20"/>
              </w:rPr>
              <w:softHyphen/>
              <w:t>ность населе</w:t>
            </w:r>
            <w:r w:rsidRPr="00191CFB">
              <w:rPr>
                <w:rFonts w:ascii="Times New Roman" w:hAnsi="Times New Roman"/>
                <w:sz w:val="20"/>
              </w:rPr>
              <w:softHyphen/>
              <w:t>ния с ограни</w:t>
            </w:r>
            <w:r w:rsidRPr="00191CFB">
              <w:rPr>
                <w:rFonts w:ascii="Times New Roman" w:hAnsi="Times New Roman"/>
                <w:sz w:val="20"/>
              </w:rPr>
              <w:softHyphen/>
              <w:t>ченными воз</w:t>
            </w:r>
            <w:r w:rsidRPr="00191CFB">
              <w:rPr>
                <w:rFonts w:ascii="Times New Roman" w:hAnsi="Times New Roman"/>
                <w:sz w:val="20"/>
              </w:rPr>
              <w:softHyphen/>
              <w:t>можностями здоровья и инва</w:t>
            </w:r>
            <w:r w:rsidRPr="00191CFB">
              <w:rPr>
                <w:rFonts w:ascii="Times New Roman" w:hAnsi="Times New Roman"/>
                <w:sz w:val="20"/>
              </w:rPr>
              <w:softHyphen/>
              <w:t>лидов, которые имеют проти</w:t>
            </w:r>
            <w:r w:rsidRPr="00191CFB">
              <w:rPr>
                <w:rFonts w:ascii="Times New Roman" w:hAnsi="Times New Roman"/>
                <w:sz w:val="20"/>
              </w:rPr>
              <w:softHyphen/>
              <w:t>во</w:t>
            </w:r>
            <w:r w:rsidRPr="00191CFB">
              <w:rPr>
                <w:rFonts w:ascii="Times New Roman" w:hAnsi="Times New Roman"/>
                <w:sz w:val="20"/>
              </w:rPr>
              <w:softHyphen/>
              <w:t>показания для за</w:t>
            </w:r>
            <w:r w:rsidRPr="00191CFB">
              <w:rPr>
                <w:rFonts w:ascii="Times New Roman" w:hAnsi="Times New Roman"/>
                <w:sz w:val="20"/>
              </w:rPr>
              <w:softHyphen/>
              <w:t>нятия физической культурой и спортом, человек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FB" w:rsidRPr="00191CFB" w:rsidRDefault="00191CF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1 –  форма феде</w:t>
            </w:r>
            <w:r w:rsidRPr="00191CFB">
              <w:rPr>
                <w:rFonts w:ascii="Times New Roman" w:hAnsi="Times New Roman"/>
                <w:sz w:val="20"/>
              </w:rPr>
              <w:softHyphen/>
              <w:t>рального ста</w:t>
            </w:r>
            <w:r w:rsidRPr="00191CFB">
              <w:rPr>
                <w:rFonts w:ascii="Times New Roman" w:hAnsi="Times New Roman"/>
                <w:sz w:val="20"/>
              </w:rPr>
              <w:softHyphen/>
              <w:t>тистического на</w:t>
            </w:r>
            <w:r w:rsidRPr="00191CFB">
              <w:rPr>
                <w:rFonts w:ascii="Times New Roman" w:hAnsi="Times New Roman"/>
                <w:sz w:val="20"/>
              </w:rPr>
              <w:softHyphen/>
              <w:t>блюдения № 3-АФК</w:t>
            </w:r>
          </w:p>
          <w:p w:rsidR="00191CFB" w:rsidRPr="00191CFB" w:rsidRDefault="00191CFB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191CFB" w:rsidRPr="00191CFB" w:rsidTr="00191CFB">
        <w:trPr>
          <w:gridAfter w:val="1"/>
          <w:wAfter w:w="168" w:type="pct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Доля лиц, вы</w:t>
            </w:r>
            <w:r w:rsidRPr="00191CFB">
              <w:rPr>
                <w:rFonts w:ascii="Times New Roman" w:hAnsi="Times New Roman"/>
                <w:sz w:val="20"/>
              </w:rPr>
              <w:softHyphen/>
              <w:t>пол</w:t>
            </w:r>
            <w:r w:rsidRPr="00191CFB">
              <w:rPr>
                <w:rFonts w:ascii="Times New Roman" w:hAnsi="Times New Roman"/>
                <w:sz w:val="20"/>
              </w:rPr>
              <w:softHyphen/>
              <w:t>нивших норма</w:t>
            </w:r>
            <w:r w:rsidRPr="00191CFB">
              <w:rPr>
                <w:rFonts w:ascii="Times New Roman" w:hAnsi="Times New Roman"/>
                <w:sz w:val="20"/>
              </w:rPr>
              <w:softHyphen/>
              <w:t>тивы Всероссий</w:t>
            </w:r>
            <w:r w:rsidRPr="00191CFB">
              <w:rPr>
                <w:rFonts w:ascii="Times New Roman" w:hAnsi="Times New Roman"/>
                <w:sz w:val="20"/>
              </w:rPr>
              <w:softHyphen/>
              <w:t>ского физ</w:t>
            </w:r>
            <w:r w:rsidRPr="00191CFB">
              <w:rPr>
                <w:rFonts w:ascii="Times New Roman" w:hAnsi="Times New Roman"/>
                <w:sz w:val="20"/>
              </w:rPr>
              <w:softHyphen/>
              <w:t>куль</w:t>
            </w:r>
            <w:r w:rsidRPr="00191CFB">
              <w:rPr>
                <w:rFonts w:ascii="Times New Roman" w:hAnsi="Times New Roman"/>
                <w:sz w:val="20"/>
              </w:rPr>
              <w:softHyphen/>
              <w:t>турно-спортив</w:t>
            </w:r>
            <w:r w:rsidRPr="00191CFB">
              <w:rPr>
                <w:rFonts w:ascii="Times New Roman" w:hAnsi="Times New Roman"/>
                <w:sz w:val="20"/>
              </w:rPr>
              <w:softHyphen/>
              <w:t xml:space="preserve">ного комплекса «Готов к труду и обороне» (ГТО), </w:t>
            </w:r>
            <w:r w:rsidRPr="00191CFB">
              <w:rPr>
                <w:rFonts w:ascii="Times New Roman" w:hAnsi="Times New Roman"/>
                <w:sz w:val="20"/>
              </w:rPr>
              <w:lastRenderedPageBreak/>
              <w:t>в об</w:t>
            </w:r>
            <w:r w:rsidRPr="00191CFB">
              <w:rPr>
                <w:rFonts w:ascii="Times New Roman" w:hAnsi="Times New Roman"/>
                <w:sz w:val="20"/>
              </w:rPr>
              <w:softHyphen/>
              <w:t>щей численно</w:t>
            </w:r>
            <w:r w:rsidRPr="00191CFB">
              <w:rPr>
                <w:rFonts w:ascii="Times New Roman" w:hAnsi="Times New Roman"/>
                <w:sz w:val="20"/>
              </w:rPr>
              <w:softHyphen/>
              <w:t>сти на</w:t>
            </w:r>
            <w:r w:rsidRPr="00191CFB">
              <w:rPr>
                <w:rFonts w:ascii="Times New Roman" w:hAnsi="Times New Roman"/>
                <w:sz w:val="20"/>
              </w:rPr>
              <w:softHyphen/>
              <w:t>селения, приняв</w:t>
            </w:r>
            <w:r w:rsidRPr="00191CFB">
              <w:rPr>
                <w:rFonts w:ascii="Times New Roman" w:hAnsi="Times New Roman"/>
                <w:sz w:val="20"/>
              </w:rPr>
              <w:softHyphen/>
              <w:t>шего участие в сдаче норма</w:t>
            </w:r>
            <w:r w:rsidRPr="00191CFB">
              <w:rPr>
                <w:rFonts w:ascii="Times New Roman" w:hAnsi="Times New Roman"/>
                <w:sz w:val="20"/>
              </w:rPr>
              <w:softHyphen/>
              <w:t>тивов Всерос</w:t>
            </w:r>
            <w:r w:rsidRPr="00191CFB">
              <w:rPr>
                <w:rFonts w:ascii="Times New Roman" w:hAnsi="Times New Roman"/>
                <w:sz w:val="20"/>
              </w:rPr>
              <w:softHyphen/>
              <w:t>сийского физ</w:t>
            </w:r>
            <w:r w:rsidRPr="00191CFB">
              <w:rPr>
                <w:rFonts w:ascii="Times New Roman" w:hAnsi="Times New Roman"/>
                <w:sz w:val="20"/>
              </w:rPr>
              <w:softHyphen/>
              <w:t>культурно-спортивного комплекса «Готов к труду и обо</w:t>
            </w:r>
            <w:r w:rsidRPr="00191CFB">
              <w:rPr>
                <w:rFonts w:ascii="Times New Roman" w:hAnsi="Times New Roman"/>
                <w:sz w:val="20"/>
              </w:rPr>
              <w:softHyphen/>
              <w:t>роне» (ГТО)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lastRenderedPageBreak/>
              <w:t>%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91CFB">
              <w:rPr>
                <w:rFonts w:ascii="Times New Roman" w:hAnsi="Times New Roman"/>
                <w:sz w:val="20"/>
              </w:rPr>
              <w:t>Дг</w:t>
            </w:r>
            <w:proofErr w:type="spellEnd"/>
            <w:r w:rsidRPr="00191CFB">
              <w:rPr>
                <w:rFonts w:ascii="Times New Roman" w:hAnsi="Times New Roman"/>
                <w:sz w:val="20"/>
              </w:rPr>
              <w:t xml:space="preserve"> = </w:t>
            </w:r>
            <w:proofErr w:type="spellStart"/>
            <w:r w:rsidRPr="00191CFB">
              <w:rPr>
                <w:rFonts w:ascii="Times New Roman" w:hAnsi="Times New Roman"/>
                <w:sz w:val="20"/>
              </w:rPr>
              <w:t>Чг</w:t>
            </w:r>
            <w:proofErr w:type="spellEnd"/>
            <w:r w:rsidRPr="00191CFB"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 w:rsidRPr="00191CFB">
              <w:rPr>
                <w:rFonts w:ascii="Times New Roman" w:hAnsi="Times New Roman"/>
                <w:sz w:val="20"/>
              </w:rPr>
              <w:t>Чнг</w:t>
            </w:r>
            <w:proofErr w:type="spellEnd"/>
            <w:r w:rsidRPr="00191CF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91CFB">
              <w:rPr>
                <w:rFonts w:ascii="Times New Roman" w:hAnsi="Times New Roman"/>
                <w:sz w:val="20"/>
              </w:rPr>
              <w:t>x</w:t>
            </w:r>
            <w:proofErr w:type="spellEnd"/>
            <w:r w:rsidRPr="00191CFB">
              <w:rPr>
                <w:rFonts w:ascii="Times New Roman" w:hAnsi="Times New Roman"/>
                <w:sz w:val="20"/>
              </w:rPr>
              <w:t xml:space="preserve"> 100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 w:rsidRPr="00191CFB">
              <w:rPr>
                <w:rFonts w:ascii="Times New Roman" w:hAnsi="Times New Roman"/>
                <w:sz w:val="20"/>
              </w:rPr>
              <w:t>Чг</w:t>
            </w:r>
            <w:proofErr w:type="spellEnd"/>
            <w:r w:rsidRPr="00191CFB">
              <w:rPr>
                <w:rFonts w:ascii="Times New Roman" w:hAnsi="Times New Roman"/>
                <w:sz w:val="20"/>
              </w:rPr>
              <w:t xml:space="preserve"> - числен</w:t>
            </w:r>
            <w:r w:rsidRPr="00191CFB">
              <w:rPr>
                <w:rFonts w:ascii="Times New Roman" w:hAnsi="Times New Roman"/>
                <w:sz w:val="20"/>
              </w:rPr>
              <w:softHyphen/>
              <w:t>ность лиц, выполнив</w:t>
            </w:r>
            <w:r w:rsidRPr="00191CFB">
              <w:rPr>
                <w:rFonts w:ascii="Times New Roman" w:hAnsi="Times New Roman"/>
                <w:sz w:val="20"/>
              </w:rPr>
              <w:softHyphen/>
              <w:t>ших нормативы Всероссий</w:t>
            </w:r>
            <w:r w:rsidRPr="00191CFB">
              <w:rPr>
                <w:rFonts w:ascii="Times New Roman" w:hAnsi="Times New Roman"/>
                <w:sz w:val="20"/>
              </w:rPr>
              <w:softHyphen/>
              <w:t>ского физ</w:t>
            </w:r>
            <w:r w:rsidRPr="00191CFB">
              <w:rPr>
                <w:rFonts w:ascii="Times New Roman" w:hAnsi="Times New Roman"/>
                <w:sz w:val="20"/>
              </w:rPr>
              <w:softHyphen/>
              <w:t>культурно-спортивного комплекса «Готов к труду и обо</w:t>
            </w:r>
            <w:r w:rsidRPr="00191CFB">
              <w:rPr>
                <w:rFonts w:ascii="Times New Roman" w:hAnsi="Times New Roman"/>
                <w:sz w:val="20"/>
              </w:rPr>
              <w:softHyphen/>
              <w:t>роне» (ГТО), че</w:t>
            </w:r>
            <w:r w:rsidRPr="00191CFB">
              <w:rPr>
                <w:rFonts w:ascii="Times New Roman" w:hAnsi="Times New Roman"/>
                <w:sz w:val="20"/>
              </w:rPr>
              <w:softHyphen/>
              <w:t>ловек;</w:t>
            </w:r>
          </w:p>
          <w:p w:rsidR="00191CFB" w:rsidRPr="00191CFB" w:rsidRDefault="00191CFB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 w:rsidRPr="00191CFB">
              <w:rPr>
                <w:rFonts w:ascii="Times New Roman" w:hAnsi="Times New Roman"/>
                <w:sz w:val="20"/>
              </w:rPr>
              <w:lastRenderedPageBreak/>
              <w:t>Чнг</w:t>
            </w:r>
            <w:proofErr w:type="spellEnd"/>
            <w:r w:rsidRPr="00191CFB">
              <w:rPr>
                <w:rFonts w:ascii="Times New Roman" w:hAnsi="Times New Roman"/>
                <w:sz w:val="20"/>
              </w:rPr>
              <w:t xml:space="preserve"> - числен</w:t>
            </w:r>
            <w:r w:rsidRPr="00191CFB">
              <w:rPr>
                <w:rFonts w:ascii="Times New Roman" w:hAnsi="Times New Roman"/>
                <w:sz w:val="20"/>
              </w:rPr>
              <w:softHyphen/>
              <w:t>ность населе</w:t>
            </w:r>
            <w:r w:rsidRPr="00191CFB">
              <w:rPr>
                <w:rFonts w:ascii="Times New Roman" w:hAnsi="Times New Roman"/>
                <w:sz w:val="20"/>
              </w:rPr>
              <w:softHyphen/>
              <w:t>ния, приняв</w:t>
            </w:r>
            <w:r w:rsidRPr="00191CFB">
              <w:rPr>
                <w:rFonts w:ascii="Times New Roman" w:hAnsi="Times New Roman"/>
                <w:sz w:val="20"/>
              </w:rPr>
              <w:softHyphen/>
              <w:t>шего уча</w:t>
            </w:r>
            <w:r w:rsidRPr="00191CFB">
              <w:rPr>
                <w:rFonts w:ascii="Times New Roman" w:hAnsi="Times New Roman"/>
                <w:sz w:val="20"/>
              </w:rPr>
              <w:softHyphen/>
              <w:t>стие в сдаче нор</w:t>
            </w:r>
            <w:r w:rsidRPr="00191CFB">
              <w:rPr>
                <w:rFonts w:ascii="Times New Roman" w:hAnsi="Times New Roman"/>
                <w:sz w:val="20"/>
              </w:rPr>
              <w:softHyphen/>
              <w:t>мативов Все</w:t>
            </w:r>
            <w:r w:rsidRPr="00191CFB">
              <w:rPr>
                <w:rFonts w:ascii="Times New Roman" w:hAnsi="Times New Roman"/>
                <w:sz w:val="20"/>
              </w:rPr>
              <w:softHyphen/>
              <w:t>рос</w:t>
            </w:r>
            <w:r w:rsidRPr="00191CFB">
              <w:rPr>
                <w:rFonts w:ascii="Times New Roman" w:hAnsi="Times New Roman"/>
                <w:sz w:val="20"/>
              </w:rPr>
              <w:softHyphen/>
              <w:t>сийского физ</w:t>
            </w:r>
            <w:r w:rsidRPr="00191CFB">
              <w:rPr>
                <w:rFonts w:ascii="Times New Roman" w:hAnsi="Times New Roman"/>
                <w:sz w:val="20"/>
              </w:rPr>
              <w:softHyphen/>
              <w:t>культурно-спор</w:t>
            </w:r>
            <w:r w:rsidRPr="00191CFB">
              <w:rPr>
                <w:rFonts w:ascii="Times New Roman" w:hAnsi="Times New Roman"/>
                <w:sz w:val="20"/>
              </w:rPr>
              <w:softHyphen/>
              <w:t>тивного ком</w:t>
            </w:r>
            <w:r w:rsidRPr="00191CFB">
              <w:rPr>
                <w:rFonts w:ascii="Times New Roman" w:hAnsi="Times New Roman"/>
                <w:sz w:val="20"/>
              </w:rPr>
              <w:softHyphen/>
              <w:t>плекса «Готов к труду и обо</w:t>
            </w:r>
            <w:r w:rsidRPr="00191CFB">
              <w:rPr>
                <w:rFonts w:ascii="Times New Roman" w:hAnsi="Times New Roman"/>
                <w:sz w:val="20"/>
              </w:rPr>
              <w:softHyphen/>
              <w:t>роне» (ГТО), человек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lastRenderedPageBreak/>
              <w:t>1 –  форма феде</w:t>
            </w:r>
            <w:r w:rsidRPr="00191CFB">
              <w:rPr>
                <w:rFonts w:ascii="Times New Roman" w:hAnsi="Times New Roman"/>
                <w:sz w:val="20"/>
              </w:rPr>
              <w:softHyphen/>
              <w:t>рального ста</w:t>
            </w:r>
            <w:r w:rsidRPr="00191CFB">
              <w:rPr>
                <w:rFonts w:ascii="Times New Roman" w:hAnsi="Times New Roman"/>
                <w:sz w:val="20"/>
              </w:rPr>
              <w:softHyphen/>
              <w:t>тистического на</w:t>
            </w:r>
            <w:r w:rsidRPr="00191CFB">
              <w:rPr>
                <w:rFonts w:ascii="Times New Roman" w:hAnsi="Times New Roman"/>
                <w:sz w:val="20"/>
              </w:rPr>
              <w:softHyphen/>
              <w:t xml:space="preserve">блюдения № 2-ГТО, </w:t>
            </w:r>
            <w:r w:rsidRPr="00924B1E">
              <w:rPr>
                <w:rFonts w:ascii="Times New Roman" w:hAnsi="Times New Roman"/>
                <w:sz w:val="20"/>
              </w:rPr>
              <w:t>утвержден</w:t>
            </w:r>
            <w:r w:rsidRPr="00924B1E">
              <w:rPr>
                <w:rFonts w:ascii="Times New Roman" w:hAnsi="Times New Roman"/>
                <w:sz w:val="20"/>
              </w:rPr>
              <w:softHyphen/>
              <w:t xml:space="preserve">ная </w:t>
            </w:r>
            <w:hyperlink r:id="rId9" w:history="1">
              <w:r w:rsidRPr="00924B1E">
                <w:rPr>
                  <w:rStyle w:val="aa"/>
                  <w:rFonts w:ascii="Times New Roman" w:hAnsi="Times New Roman"/>
                  <w:color w:val="auto"/>
                  <w:sz w:val="20"/>
                  <w:u w:val="none"/>
                </w:rPr>
                <w:t>приказом</w:t>
              </w:r>
            </w:hyperlink>
            <w:r w:rsidRPr="00191CFB">
              <w:rPr>
                <w:rFonts w:ascii="Times New Roman" w:hAnsi="Times New Roman"/>
                <w:sz w:val="20"/>
              </w:rPr>
              <w:t xml:space="preserve">ФСГС от 17.08.2017 № </w:t>
            </w:r>
            <w:r w:rsidRPr="00191CFB">
              <w:rPr>
                <w:rFonts w:ascii="Times New Roman" w:hAnsi="Times New Roman"/>
                <w:sz w:val="20"/>
              </w:rPr>
              <w:lastRenderedPageBreak/>
              <w:t xml:space="preserve">536 </w:t>
            </w:r>
          </w:p>
        </w:tc>
      </w:tr>
      <w:tr w:rsidR="00191CFB" w:rsidRPr="00191CFB" w:rsidTr="00191CFB">
        <w:trPr>
          <w:gridAfter w:val="1"/>
          <w:wAfter w:w="168" w:type="pct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lastRenderedPageBreak/>
              <w:t>5.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Доля де</w:t>
            </w:r>
            <w:r w:rsidRPr="00191CFB">
              <w:rPr>
                <w:rFonts w:ascii="Times New Roman" w:hAnsi="Times New Roman"/>
                <w:sz w:val="20"/>
              </w:rPr>
              <w:softHyphen/>
              <w:t>тей и мо</w:t>
            </w:r>
            <w:r w:rsidRPr="00191CFB">
              <w:rPr>
                <w:rFonts w:ascii="Times New Roman" w:hAnsi="Times New Roman"/>
                <w:sz w:val="20"/>
              </w:rPr>
              <w:softHyphen/>
              <w:t>лодежи (возраст 3-29 лет), система</w:t>
            </w:r>
            <w:r w:rsidRPr="00191CFB">
              <w:rPr>
                <w:rFonts w:ascii="Times New Roman" w:hAnsi="Times New Roman"/>
                <w:sz w:val="20"/>
              </w:rPr>
              <w:softHyphen/>
              <w:t>тически занимаю</w:t>
            </w:r>
            <w:r w:rsidRPr="00191CFB">
              <w:rPr>
                <w:rFonts w:ascii="Times New Roman" w:hAnsi="Times New Roman"/>
                <w:sz w:val="20"/>
              </w:rPr>
              <w:softHyphen/>
              <w:t>щихся физиче</w:t>
            </w:r>
            <w:r w:rsidRPr="00191CFB">
              <w:rPr>
                <w:rFonts w:ascii="Times New Roman" w:hAnsi="Times New Roman"/>
                <w:sz w:val="20"/>
              </w:rPr>
              <w:softHyphen/>
              <w:t>ской куль</w:t>
            </w:r>
            <w:r w:rsidRPr="00191CFB">
              <w:rPr>
                <w:rFonts w:ascii="Times New Roman" w:hAnsi="Times New Roman"/>
                <w:sz w:val="20"/>
              </w:rPr>
              <w:softHyphen/>
              <w:t xml:space="preserve">турой </w:t>
            </w:r>
            <w:r w:rsidRPr="00191CFB">
              <w:rPr>
                <w:rFonts w:ascii="Times New Roman" w:hAnsi="Times New Roman"/>
                <w:sz w:val="20"/>
              </w:rPr>
              <w:br/>
              <w:t>и спор</w:t>
            </w:r>
            <w:r w:rsidRPr="00191CFB">
              <w:rPr>
                <w:rFonts w:ascii="Times New Roman" w:hAnsi="Times New Roman"/>
                <w:sz w:val="20"/>
              </w:rPr>
              <w:softHyphen/>
              <w:t>том, в об</w:t>
            </w:r>
            <w:r w:rsidRPr="00191CFB">
              <w:rPr>
                <w:rFonts w:ascii="Times New Roman" w:hAnsi="Times New Roman"/>
                <w:sz w:val="20"/>
              </w:rPr>
              <w:softHyphen/>
              <w:t>щей численно</w:t>
            </w:r>
            <w:r w:rsidRPr="00191CFB">
              <w:rPr>
                <w:rFonts w:ascii="Times New Roman" w:hAnsi="Times New Roman"/>
                <w:sz w:val="20"/>
              </w:rPr>
              <w:softHyphen/>
              <w:t>сти детей и моло</w:t>
            </w:r>
            <w:r w:rsidRPr="00191CFB">
              <w:rPr>
                <w:rFonts w:ascii="Times New Roman" w:hAnsi="Times New Roman"/>
                <w:sz w:val="20"/>
              </w:rPr>
              <w:softHyphen/>
              <w:t xml:space="preserve">дежи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rPr>
                <w:sz w:val="20"/>
              </w:rPr>
            </w:pPr>
            <w:proofErr w:type="spellStart"/>
            <w:r w:rsidRPr="00191CFB">
              <w:rPr>
                <w:sz w:val="20"/>
              </w:rPr>
              <w:t>Дз</w:t>
            </w:r>
            <w:proofErr w:type="spellEnd"/>
            <w:r w:rsidRPr="00191CFB">
              <w:rPr>
                <w:sz w:val="20"/>
              </w:rPr>
              <w:t xml:space="preserve"> = </w:t>
            </w:r>
            <w:proofErr w:type="spellStart"/>
            <w:r w:rsidRPr="00191CFB">
              <w:rPr>
                <w:sz w:val="20"/>
              </w:rPr>
              <w:t>Чз</w:t>
            </w:r>
            <w:proofErr w:type="spellEnd"/>
            <w:r w:rsidRPr="00191CFB">
              <w:rPr>
                <w:sz w:val="20"/>
              </w:rPr>
              <w:t>/</w:t>
            </w:r>
            <w:proofErr w:type="spellStart"/>
            <w:r w:rsidRPr="00191CFB">
              <w:rPr>
                <w:sz w:val="20"/>
              </w:rPr>
              <w:t>Чн</w:t>
            </w:r>
            <w:proofErr w:type="spellEnd"/>
            <w:r w:rsidRPr="00191CFB">
              <w:rPr>
                <w:sz w:val="20"/>
              </w:rPr>
              <w:t xml:space="preserve"> </w:t>
            </w:r>
            <w:proofErr w:type="spellStart"/>
            <w:r w:rsidRPr="00191CFB">
              <w:rPr>
                <w:sz w:val="20"/>
              </w:rPr>
              <w:t>х</w:t>
            </w:r>
            <w:proofErr w:type="spellEnd"/>
            <w:r w:rsidRPr="00191CFB">
              <w:rPr>
                <w:sz w:val="20"/>
              </w:rPr>
              <w:t xml:space="preserve"> 100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Чз</w:t>
            </w:r>
            <w:proofErr w:type="spellEnd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занимающихся физической куль</w:t>
            </w:r>
            <w:r w:rsidRPr="00191CFB">
              <w:rPr>
                <w:rFonts w:ascii="Times New Roman" w:hAnsi="Times New Roman" w:cs="Times New Roman"/>
                <w:sz w:val="20"/>
                <w:szCs w:val="20"/>
              </w:rPr>
              <w:softHyphen/>
              <w:t>турой и спортом в возрасте 3-29 лет;</w:t>
            </w:r>
          </w:p>
          <w:p w:rsidR="00191CFB" w:rsidRPr="00191CFB" w:rsidRDefault="00191C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об</w:t>
            </w:r>
            <w:r w:rsidRPr="00191CFB">
              <w:rPr>
                <w:rFonts w:ascii="Times New Roman" w:hAnsi="Times New Roman" w:cs="Times New Roman"/>
                <w:sz w:val="20"/>
                <w:szCs w:val="20"/>
              </w:rPr>
              <w:softHyphen/>
              <w:t>ласти  в возрасте 3-29 лет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1 – форма № 1-ФК «Сведения о физиче</w:t>
            </w:r>
            <w:r w:rsidRPr="00191CFB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культуре и спорте», приказ Рос</w:t>
            </w:r>
            <w:r w:rsidRPr="00191CF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стата от 17.11.2017 </w:t>
            </w:r>
          </w:p>
          <w:p w:rsidR="00191CFB" w:rsidRPr="00191CFB" w:rsidRDefault="00191C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№ 766,</w:t>
            </w:r>
          </w:p>
          <w:p w:rsidR="00191CFB" w:rsidRPr="00191CFB" w:rsidRDefault="00191C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административная информация Рос</w:t>
            </w:r>
            <w:r w:rsidRPr="00191CFB">
              <w:rPr>
                <w:rFonts w:ascii="Times New Roman" w:hAnsi="Times New Roman" w:cs="Times New Roman"/>
                <w:sz w:val="20"/>
                <w:szCs w:val="20"/>
              </w:rPr>
              <w:softHyphen/>
              <w:t>стата</w:t>
            </w:r>
          </w:p>
        </w:tc>
      </w:tr>
      <w:tr w:rsidR="00191CFB" w:rsidRPr="00191CFB" w:rsidTr="00191CFB">
        <w:trPr>
          <w:gridAfter w:val="1"/>
          <w:wAfter w:w="168" w:type="pct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Доля гра</w:t>
            </w:r>
            <w:r w:rsidRPr="00191CFB">
              <w:rPr>
                <w:rFonts w:ascii="Times New Roman" w:hAnsi="Times New Roman"/>
                <w:sz w:val="20"/>
              </w:rPr>
              <w:softHyphen/>
              <w:t>ждан среднего возраста  (женщины: 30-54 года; мужчины: 30-59 лет), сис</w:t>
            </w:r>
            <w:r w:rsidRPr="00191CFB">
              <w:rPr>
                <w:rFonts w:ascii="Times New Roman" w:hAnsi="Times New Roman"/>
                <w:sz w:val="20"/>
              </w:rPr>
              <w:softHyphen/>
              <w:t>тематиче</w:t>
            </w:r>
            <w:r w:rsidRPr="00191CFB">
              <w:rPr>
                <w:rFonts w:ascii="Times New Roman" w:hAnsi="Times New Roman"/>
                <w:sz w:val="20"/>
              </w:rPr>
              <w:softHyphen/>
              <w:t>ски зани</w:t>
            </w:r>
            <w:r w:rsidRPr="00191CFB">
              <w:rPr>
                <w:rFonts w:ascii="Times New Roman" w:hAnsi="Times New Roman"/>
                <w:sz w:val="20"/>
              </w:rPr>
              <w:softHyphen/>
              <w:t>мающихся физиче</w:t>
            </w:r>
            <w:r w:rsidRPr="00191CFB">
              <w:rPr>
                <w:rFonts w:ascii="Times New Roman" w:hAnsi="Times New Roman"/>
                <w:sz w:val="20"/>
              </w:rPr>
              <w:softHyphen/>
              <w:t>ской куль</w:t>
            </w:r>
            <w:r w:rsidRPr="00191CFB">
              <w:rPr>
                <w:rFonts w:ascii="Times New Roman" w:hAnsi="Times New Roman"/>
                <w:sz w:val="20"/>
              </w:rPr>
              <w:softHyphen/>
              <w:t>турой и спор</w:t>
            </w:r>
            <w:r w:rsidRPr="00191CFB">
              <w:rPr>
                <w:rFonts w:ascii="Times New Roman" w:hAnsi="Times New Roman"/>
                <w:sz w:val="20"/>
              </w:rPr>
              <w:softHyphen/>
              <w:t>том, в общей численно</w:t>
            </w:r>
            <w:r w:rsidRPr="00191CFB">
              <w:rPr>
                <w:rFonts w:ascii="Times New Roman" w:hAnsi="Times New Roman"/>
                <w:sz w:val="20"/>
              </w:rPr>
              <w:softHyphen/>
              <w:t>сти граж</w:t>
            </w:r>
            <w:r w:rsidRPr="00191CFB">
              <w:rPr>
                <w:rFonts w:ascii="Times New Roman" w:hAnsi="Times New Roman"/>
                <w:sz w:val="20"/>
              </w:rPr>
              <w:softHyphen/>
              <w:t>дан сред</w:t>
            </w:r>
            <w:r w:rsidRPr="00191CFB">
              <w:rPr>
                <w:rFonts w:ascii="Times New Roman" w:hAnsi="Times New Roman"/>
                <w:sz w:val="20"/>
              </w:rPr>
              <w:softHyphen/>
              <w:t>него воз</w:t>
            </w:r>
            <w:r w:rsidRPr="00191CFB">
              <w:rPr>
                <w:rFonts w:ascii="Times New Roman" w:hAnsi="Times New Roman"/>
                <w:sz w:val="20"/>
              </w:rPr>
              <w:softHyphen/>
              <w:t xml:space="preserve">раста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FB" w:rsidRPr="00191CFB" w:rsidRDefault="00191CFB">
            <w:pPr>
              <w:rPr>
                <w:sz w:val="20"/>
              </w:rPr>
            </w:pPr>
            <w:proofErr w:type="spellStart"/>
            <w:r w:rsidRPr="00191CFB">
              <w:rPr>
                <w:sz w:val="20"/>
              </w:rPr>
              <w:t>Дз</w:t>
            </w:r>
            <w:proofErr w:type="spellEnd"/>
            <w:r w:rsidRPr="00191CFB">
              <w:rPr>
                <w:sz w:val="20"/>
              </w:rPr>
              <w:t xml:space="preserve"> = </w:t>
            </w:r>
            <w:proofErr w:type="spellStart"/>
            <w:r w:rsidRPr="00191CFB">
              <w:rPr>
                <w:sz w:val="20"/>
              </w:rPr>
              <w:t>Чз</w:t>
            </w:r>
            <w:proofErr w:type="spellEnd"/>
            <w:r w:rsidRPr="00191CFB">
              <w:rPr>
                <w:sz w:val="20"/>
              </w:rPr>
              <w:t>/</w:t>
            </w:r>
            <w:proofErr w:type="spellStart"/>
            <w:r w:rsidRPr="00191CFB">
              <w:rPr>
                <w:sz w:val="20"/>
              </w:rPr>
              <w:t>Чн</w:t>
            </w:r>
            <w:proofErr w:type="spellEnd"/>
            <w:r w:rsidRPr="00191CFB">
              <w:rPr>
                <w:sz w:val="20"/>
              </w:rPr>
              <w:t xml:space="preserve"> </w:t>
            </w:r>
            <w:proofErr w:type="spellStart"/>
            <w:r w:rsidRPr="00191CFB">
              <w:rPr>
                <w:sz w:val="20"/>
              </w:rPr>
              <w:t>х</w:t>
            </w:r>
            <w:proofErr w:type="spellEnd"/>
            <w:r w:rsidRPr="00191CFB">
              <w:rPr>
                <w:sz w:val="20"/>
              </w:rPr>
              <w:t xml:space="preserve"> 100     </w:t>
            </w:r>
          </w:p>
          <w:p w:rsidR="00191CFB" w:rsidRPr="00191CFB" w:rsidRDefault="00191CFB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Чз</w:t>
            </w:r>
            <w:proofErr w:type="spellEnd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занимающихся физической куль</w:t>
            </w:r>
            <w:r w:rsidRPr="00191CFB">
              <w:rPr>
                <w:rFonts w:ascii="Times New Roman" w:hAnsi="Times New Roman" w:cs="Times New Roman"/>
                <w:sz w:val="20"/>
                <w:szCs w:val="20"/>
              </w:rPr>
              <w:softHyphen/>
              <w:t>турой и спортом в возрасте 30 – 54 лет (для женщин) и 30-59 лет (для мужчин);</w:t>
            </w:r>
          </w:p>
          <w:p w:rsidR="00191CFB" w:rsidRPr="00191CFB" w:rsidRDefault="00191C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 xml:space="preserve"> - Числен</w:t>
            </w:r>
            <w:r w:rsidRPr="00191CF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населения об</w:t>
            </w:r>
            <w:r w:rsidRPr="00191CFB">
              <w:rPr>
                <w:rFonts w:ascii="Times New Roman" w:hAnsi="Times New Roman" w:cs="Times New Roman"/>
                <w:sz w:val="20"/>
                <w:szCs w:val="20"/>
              </w:rPr>
              <w:softHyphen/>
              <w:t>ласти в возрасте 30 – 54 лет (для женщин) и 30-59 лет (для мужчин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1 – форма № 1-ФК «Сведения о физиче</w:t>
            </w:r>
            <w:r w:rsidRPr="00191CFB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культуре и спорте», приказ Рос</w:t>
            </w:r>
            <w:r w:rsidRPr="00191CFB">
              <w:rPr>
                <w:rFonts w:ascii="Times New Roman" w:hAnsi="Times New Roman" w:cs="Times New Roman"/>
                <w:sz w:val="20"/>
                <w:szCs w:val="20"/>
              </w:rPr>
              <w:softHyphen/>
              <w:t>стата от 17.11.2017</w:t>
            </w:r>
          </w:p>
          <w:p w:rsidR="00191CFB" w:rsidRPr="00191CFB" w:rsidRDefault="00191C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1CFB">
              <w:rPr>
                <w:rFonts w:ascii="Times New Roman" w:hAnsi="Times New Roman" w:cs="Times New Roman"/>
                <w:sz w:val="20"/>
                <w:szCs w:val="20"/>
              </w:rPr>
              <w:t xml:space="preserve"> № 766,</w:t>
            </w:r>
          </w:p>
          <w:p w:rsidR="00191CFB" w:rsidRPr="00191CFB" w:rsidRDefault="00191C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административная информация Рос</w:t>
            </w:r>
            <w:r w:rsidRPr="00191CFB">
              <w:rPr>
                <w:rFonts w:ascii="Times New Roman" w:hAnsi="Times New Roman" w:cs="Times New Roman"/>
                <w:sz w:val="20"/>
                <w:szCs w:val="20"/>
              </w:rPr>
              <w:softHyphen/>
              <w:t>стата</w:t>
            </w:r>
          </w:p>
        </w:tc>
      </w:tr>
      <w:tr w:rsidR="00191CFB" w:rsidRPr="00191CFB" w:rsidTr="00191CFB">
        <w:trPr>
          <w:gridAfter w:val="1"/>
          <w:wAfter w:w="168" w:type="pct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Доля граждан старшего воз</w:t>
            </w:r>
            <w:r w:rsidRPr="00191CFB">
              <w:rPr>
                <w:rFonts w:ascii="Times New Roman" w:hAnsi="Times New Roman" w:cs="Times New Roman"/>
                <w:sz w:val="20"/>
                <w:szCs w:val="20"/>
              </w:rPr>
              <w:softHyphen/>
              <w:t>раста (женщины: 55-79 лет; муж</w:t>
            </w:r>
            <w:r w:rsidRPr="00191CFB">
              <w:rPr>
                <w:rFonts w:ascii="Times New Roman" w:hAnsi="Times New Roman" w:cs="Times New Roman"/>
                <w:sz w:val="20"/>
                <w:szCs w:val="20"/>
              </w:rPr>
              <w:softHyphen/>
              <w:t>чины: 60-79 лет), систематически занимающихся физической куль</w:t>
            </w:r>
            <w:r w:rsidRPr="00191CFB">
              <w:rPr>
                <w:rFonts w:ascii="Times New Roman" w:hAnsi="Times New Roman" w:cs="Times New Roman"/>
                <w:sz w:val="20"/>
                <w:szCs w:val="20"/>
              </w:rPr>
              <w:softHyphen/>
              <w:t>турой и спортом в общей числен</w:t>
            </w:r>
            <w:r w:rsidRPr="00191CF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граждан старшего воз</w:t>
            </w:r>
            <w:r w:rsidRPr="00191CF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раста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FB" w:rsidRPr="00191CFB" w:rsidRDefault="00191CFB">
            <w:pPr>
              <w:rPr>
                <w:sz w:val="20"/>
              </w:rPr>
            </w:pPr>
            <w:proofErr w:type="spellStart"/>
            <w:r w:rsidRPr="00191CFB">
              <w:rPr>
                <w:sz w:val="20"/>
              </w:rPr>
              <w:t>Дз</w:t>
            </w:r>
            <w:proofErr w:type="spellEnd"/>
            <w:r w:rsidRPr="00191CFB">
              <w:rPr>
                <w:sz w:val="20"/>
              </w:rPr>
              <w:t xml:space="preserve"> = </w:t>
            </w:r>
            <w:proofErr w:type="spellStart"/>
            <w:r w:rsidRPr="00191CFB">
              <w:rPr>
                <w:sz w:val="20"/>
              </w:rPr>
              <w:t>Чз</w:t>
            </w:r>
            <w:proofErr w:type="spellEnd"/>
            <w:r w:rsidRPr="00191CFB">
              <w:rPr>
                <w:sz w:val="20"/>
              </w:rPr>
              <w:t>/</w:t>
            </w:r>
            <w:proofErr w:type="spellStart"/>
            <w:r w:rsidRPr="00191CFB">
              <w:rPr>
                <w:sz w:val="20"/>
              </w:rPr>
              <w:t>Чн</w:t>
            </w:r>
            <w:proofErr w:type="spellEnd"/>
            <w:r w:rsidRPr="00191CFB">
              <w:rPr>
                <w:sz w:val="20"/>
              </w:rPr>
              <w:t xml:space="preserve"> </w:t>
            </w:r>
            <w:proofErr w:type="spellStart"/>
            <w:r w:rsidRPr="00191CFB">
              <w:rPr>
                <w:sz w:val="20"/>
              </w:rPr>
              <w:t>х</w:t>
            </w:r>
            <w:proofErr w:type="spellEnd"/>
            <w:r w:rsidRPr="00191CFB">
              <w:rPr>
                <w:sz w:val="20"/>
              </w:rPr>
              <w:t xml:space="preserve"> 100     </w:t>
            </w:r>
          </w:p>
          <w:p w:rsidR="00191CFB" w:rsidRPr="00191CFB" w:rsidRDefault="00191CFB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Чз</w:t>
            </w:r>
            <w:proofErr w:type="spellEnd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занимающихся физической куль</w:t>
            </w:r>
            <w:r w:rsidRPr="00191CFB">
              <w:rPr>
                <w:rFonts w:ascii="Times New Roman" w:hAnsi="Times New Roman" w:cs="Times New Roman"/>
                <w:sz w:val="20"/>
                <w:szCs w:val="20"/>
              </w:rPr>
              <w:softHyphen/>
              <w:t>турой и спортом в возрасте 55-79 лет (для женщин) и 60-79 лет (для мужчин);</w:t>
            </w:r>
          </w:p>
          <w:p w:rsidR="00191CFB" w:rsidRPr="00191CFB" w:rsidRDefault="00191C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об</w:t>
            </w:r>
            <w:r w:rsidRPr="00191CFB">
              <w:rPr>
                <w:rFonts w:ascii="Times New Roman" w:hAnsi="Times New Roman" w:cs="Times New Roman"/>
                <w:sz w:val="20"/>
                <w:szCs w:val="20"/>
              </w:rPr>
              <w:softHyphen/>
              <w:t>ласти в возрасте 55-79 лет (для женщин) и 60-79 лет (для мужчин)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1 – форма № 1-ФК «Сведения о физиче</w:t>
            </w:r>
            <w:r w:rsidRPr="00191CFB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культуре и спорте», приказ Рос</w:t>
            </w:r>
            <w:r w:rsidRPr="00191CF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стата от 17.11.2017 </w:t>
            </w:r>
          </w:p>
          <w:p w:rsidR="00191CFB" w:rsidRPr="00191CFB" w:rsidRDefault="00191C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№ 766,</w:t>
            </w:r>
          </w:p>
          <w:p w:rsidR="00191CFB" w:rsidRPr="00191CFB" w:rsidRDefault="00191C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административная информация Рос</w:t>
            </w:r>
            <w:r w:rsidRPr="00191CFB">
              <w:rPr>
                <w:rFonts w:ascii="Times New Roman" w:hAnsi="Times New Roman" w:cs="Times New Roman"/>
                <w:sz w:val="20"/>
                <w:szCs w:val="20"/>
              </w:rPr>
              <w:softHyphen/>
              <w:t>стата</w:t>
            </w:r>
          </w:p>
        </w:tc>
      </w:tr>
      <w:tr w:rsidR="00191CFB" w:rsidRPr="00191CFB" w:rsidTr="00147527">
        <w:trPr>
          <w:gridAfter w:val="1"/>
          <w:wAfter w:w="168" w:type="pct"/>
          <w:trHeight w:val="126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FB" w:rsidRPr="00191CFB" w:rsidRDefault="00191C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число лиц, обучающихся  по дополнительным общеобразовательным программам спортивной подготовки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Sчел</w:t>
            </w:r>
            <w:proofErr w:type="spellEnd"/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Sчел</w:t>
            </w:r>
            <w:proofErr w:type="spellEnd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 xml:space="preserve"> - число лиц, занимающихся спортивной подготовкой в соответствии с федеральными стандартами спортивной подготовки, человек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форма ежегодного федерального статистического наблюдения</w:t>
            </w:r>
          </w:p>
          <w:p w:rsidR="00191CFB" w:rsidRPr="00191CFB" w:rsidRDefault="00191C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№ 5-ФК</w:t>
            </w:r>
          </w:p>
        </w:tc>
      </w:tr>
      <w:tr w:rsidR="00191CFB" w:rsidRPr="00191CFB" w:rsidTr="00191CFB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91CFB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населения спортивными сооружениями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  <w:proofErr w:type="spellEnd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ЕПСфакт</w:t>
            </w:r>
            <w:proofErr w:type="spellEnd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ЕПСнорм</w:t>
            </w:r>
            <w:proofErr w:type="spellEnd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  <w:proofErr w:type="spellEnd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 xml:space="preserve"> - уровень обеспеченности населения спортивными сооружениями;</w:t>
            </w:r>
          </w:p>
          <w:p w:rsidR="00191CFB" w:rsidRPr="00191CFB" w:rsidRDefault="00191C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ЕПСфакт</w:t>
            </w:r>
            <w:proofErr w:type="spellEnd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 xml:space="preserve"> - нормативная единовременная пропускная способность имеющихся спортивных сооружений, согласно данным федерального статистического наблюдения по форме № 1-ФК </w:t>
            </w:r>
            <w:proofErr w:type="spellStart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ЕПСнорм</w:t>
            </w:r>
            <w:proofErr w:type="spellEnd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 xml:space="preserve"> - необходимая нормативная единовременная </w:t>
            </w:r>
            <w:r w:rsidRPr="00191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пропускная способность имеющихся спортивных сооружений</w:t>
            </w:r>
            <w:bookmarkStart w:id="1" w:name="Par549"/>
            <w:bookmarkEnd w:id="1"/>
            <w:r w:rsidRPr="00191C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FB" w:rsidRPr="00191CFB" w:rsidRDefault="00191C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1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 № 1-ФК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91CFB" w:rsidRPr="00191CFB" w:rsidRDefault="00191CFB">
            <w:pPr>
              <w:jc w:val="center"/>
              <w:rPr>
                <w:sz w:val="20"/>
              </w:rPr>
            </w:pPr>
            <w:r w:rsidRPr="00191CFB">
              <w:rPr>
                <w:sz w:val="20"/>
              </w:rPr>
              <w:t>».</w:t>
            </w:r>
          </w:p>
        </w:tc>
      </w:tr>
    </w:tbl>
    <w:p w:rsidR="009153D1" w:rsidRDefault="009153D1" w:rsidP="00F609D9">
      <w:pPr>
        <w:rPr>
          <w:sz w:val="20"/>
        </w:rPr>
      </w:pPr>
    </w:p>
    <w:p w:rsidR="009153D1" w:rsidRDefault="009153D1" w:rsidP="00F609D9">
      <w:pPr>
        <w:rPr>
          <w:sz w:val="20"/>
        </w:rPr>
      </w:pPr>
    </w:p>
    <w:p w:rsidR="00AD79B9" w:rsidRPr="00147527" w:rsidRDefault="00AD79B9" w:rsidP="00AD79B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147527">
        <w:rPr>
          <w:rFonts w:ascii="Times New Roman" w:hAnsi="Times New Roman" w:cs="Times New Roman"/>
          <w:sz w:val="27"/>
          <w:szCs w:val="27"/>
        </w:rPr>
        <w:t>3.   Структура муниципальной программы «Развитие физической культуры и массового спорта, системы подготовки спортивного резерва на территории Устюженского муниципального округа</w:t>
      </w:r>
      <w:r w:rsidR="00FB0A78" w:rsidRPr="00147527">
        <w:rPr>
          <w:rFonts w:ascii="Times New Roman" w:hAnsi="Times New Roman" w:cs="Times New Roman"/>
          <w:sz w:val="27"/>
          <w:szCs w:val="27"/>
        </w:rPr>
        <w:t xml:space="preserve"> Вологодской области</w:t>
      </w:r>
      <w:r w:rsidRPr="00147527">
        <w:rPr>
          <w:rFonts w:ascii="Times New Roman" w:hAnsi="Times New Roman" w:cs="Times New Roman"/>
          <w:sz w:val="27"/>
          <w:szCs w:val="27"/>
        </w:rPr>
        <w:t>»</w:t>
      </w:r>
    </w:p>
    <w:p w:rsidR="00AD79B9" w:rsidRPr="00147527" w:rsidRDefault="00AD79B9" w:rsidP="00AD79B9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 w:rsidRPr="00147527">
        <w:rPr>
          <w:rFonts w:ascii="Times New Roman" w:hAnsi="Times New Roman" w:cs="Times New Roman"/>
          <w:spacing w:val="-2"/>
          <w:sz w:val="27"/>
          <w:szCs w:val="27"/>
        </w:rPr>
        <w:t xml:space="preserve">Таблица </w:t>
      </w:r>
      <w:r w:rsidR="00191CFB" w:rsidRPr="00147527">
        <w:rPr>
          <w:rFonts w:ascii="Times New Roman" w:hAnsi="Times New Roman" w:cs="Times New Roman"/>
          <w:spacing w:val="-2"/>
          <w:sz w:val="27"/>
          <w:szCs w:val="27"/>
        </w:rPr>
        <w:t>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3"/>
        <w:gridCol w:w="3930"/>
        <w:gridCol w:w="118"/>
        <w:gridCol w:w="2693"/>
        <w:gridCol w:w="3119"/>
        <w:gridCol w:w="4394"/>
      </w:tblGrid>
      <w:tr w:rsidR="00AD79B9" w:rsidRPr="00730252" w:rsidTr="00934B89">
        <w:trPr>
          <w:trHeight w:hRule="exact"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9B9" w:rsidRPr="00730252" w:rsidRDefault="00AD79B9" w:rsidP="001475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№ </w:t>
            </w:r>
            <w:proofErr w:type="gramStart"/>
            <w:r w:rsidRPr="0073025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</w:t>
            </w:r>
            <w:proofErr w:type="gramEnd"/>
            <w:r w:rsidRPr="0073025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/п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9B9" w:rsidRPr="00730252" w:rsidRDefault="00AD79B9" w:rsidP="001475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Задачи структурного </w:t>
            </w: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элемента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9B9" w:rsidRPr="00730252" w:rsidRDefault="00AD79B9" w:rsidP="001475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Ответственный за реализацию </w:t>
            </w: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структурного элемента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9B9" w:rsidRPr="00730252" w:rsidRDefault="00AD79B9" w:rsidP="001475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9B9" w:rsidRPr="00730252" w:rsidRDefault="00AD79B9" w:rsidP="001475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</w:t>
            </w:r>
          </w:p>
        </w:tc>
      </w:tr>
      <w:tr w:rsidR="00AD79B9" w:rsidRPr="00730252" w:rsidTr="00934B89">
        <w:trPr>
          <w:trHeight w:hRule="exact" w:val="288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9B9" w:rsidRPr="00730252" w:rsidRDefault="00AD79B9" w:rsidP="00934B8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b/>
                <w:sz w:val="20"/>
                <w:szCs w:val="20"/>
              </w:rPr>
              <w:t>1. Проектная часть</w:t>
            </w:r>
          </w:p>
        </w:tc>
      </w:tr>
      <w:tr w:rsidR="00AD79B9" w:rsidRPr="00730252" w:rsidTr="00F977E9">
        <w:trPr>
          <w:trHeight w:hRule="exact" w:val="472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9B9" w:rsidRPr="00730252" w:rsidRDefault="00AD79B9" w:rsidP="002966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77340B" w:rsidRPr="0073025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="0029662F" w:rsidRPr="00730252">
              <w:rPr>
                <w:rFonts w:ascii="Times New Roman" w:hAnsi="Times New Roman" w:cs="Times New Roman"/>
                <w:bCs/>
                <w:sz w:val="20"/>
              </w:rPr>
              <w:t>Развитие спорта высших достижений, системы подготовки спортивного резерва и массового спорта в Вологодской области</w:t>
            </w:r>
          </w:p>
        </w:tc>
      </w:tr>
      <w:tr w:rsidR="00AD79B9" w:rsidRPr="00730252" w:rsidTr="00934B89">
        <w:trPr>
          <w:trHeight w:hRule="exact" w:val="1803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79B9" w:rsidRPr="00730252" w:rsidRDefault="00AD79B9" w:rsidP="00F977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79B9" w:rsidRPr="00730252" w:rsidRDefault="00F977E9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bCs/>
                <w:sz w:val="20"/>
              </w:rPr>
              <w:t>Организация и проведение на 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79B9" w:rsidRPr="00730252" w:rsidRDefault="00032273" w:rsidP="00A163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D79B9" w:rsidRPr="00730252" w:rsidRDefault="00AD79B9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Увеличение доли населения, систематически занимающегося физической культурой и спортом в общей численности населения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9B9" w:rsidRPr="00730252" w:rsidRDefault="00E74D53" w:rsidP="00E74D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Доля  населения, систематически занимающегося физической культурой и спортом в общей численности населения</w:t>
            </w:r>
          </w:p>
        </w:tc>
      </w:tr>
      <w:tr w:rsidR="00F977E9" w:rsidRPr="00730252" w:rsidTr="00934B89">
        <w:trPr>
          <w:trHeight w:hRule="exact" w:val="1803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77E9" w:rsidRPr="00730252" w:rsidRDefault="00F977E9" w:rsidP="00F977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77E9" w:rsidRPr="00730252" w:rsidRDefault="00F977E9" w:rsidP="00934B89">
            <w:pPr>
              <w:pStyle w:val="a3"/>
              <w:rPr>
                <w:rFonts w:ascii="Times New Roman" w:hAnsi="Times New Roman" w:cs="Times New Roman"/>
                <w:bCs/>
                <w:sz w:val="20"/>
              </w:rPr>
            </w:pPr>
            <w:r w:rsidRPr="00730252">
              <w:rPr>
                <w:rFonts w:ascii="Times New Roman" w:hAnsi="Times New Roman" w:cs="Times New Roman"/>
                <w:sz w:val="20"/>
              </w:rPr>
              <w:t>Создание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77E9" w:rsidRPr="00730252" w:rsidRDefault="00F977E9" w:rsidP="001144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77E9" w:rsidRPr="00730252" w:rsidRDefault="00F977E9" w:rsidP="001144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7E9" w:rsidRPr="00730252" w:rsidRDefault="00F977E9" w:rsidP="001144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</w:tr>
      <w:tr w:rsidR="00F977E9" w:rsidRPr="00730252" w:rsidTr="00F977E9">
        <w:trPr>
          <w:trHeight w:hRule="exact" w:val="376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7E9" w:rsidRPr="00730252" w:rsidRDefault="00F977E9" w:rsidP="00F977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7340B" w:rsidRPr="00730252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Мероприятие:</w:t>
            </w:r>
            <w:r w:rsidRPr="00730252">
              <w:rPr>
                <w:rFonts w:ascii="Times New Roman" w:hAnsi="Times New Roman" w:cs="Times New Roman"/>
                <w:color w:val="000000" w:themeColor="text1"/>
                <w:sz w:val="20"/>
              </w:rPr>
              <w:t>Развитие инфраструктуры и укрепление материально-технической базы спортивных объектов муниципальной и областной собственности</w:t>
            </w:r>
          </w:p>
        </w:tc>
      </w:tr>
      <w:tr w:rsidR="00F977E9" w:rsidRPr="00730252" w:rsidTr="00934B89">
        <w:trPr>
          <w:trHeight w:hRule="exact" w:val="1803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77E9" w:rsidRPr="00730252" w:rsidRDefault="00F977E9" w:rsidP="00F977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77E9" w:rsidRPr="00730252" w:rsidRDefault="00F977E9" w:rsidP="00934B89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30252">
              <w:rPr>
                <w:rFonts w:ascii="Times New Roman" w:hAnsi="Times New Roman" w:cs="Times New Roman"/>
                <w:color w:val="000000" w:themeColor="text1"/>
                <w:sz w:val="20"/>
              </w:rPr>
              <w:t>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77E9" w:rsidRPr="00730252" w:rsidRDefault="00F977E9" w:rsidP="001144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77E9" w:rsidRPr="00730252" w:rsidRDefault="00F977E9" w:rsidP="001144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Созданы условия для жителей Устюженского муниципального округа для систематических занятий физической культурой и спортом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7E9" w:rsidRPr="00730252" w:rsidRDefault="00F977E9" w:rsidP="001144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граждан спортивными сооружениями исходя их единовременной пропускной способности объектов спорта</w:t>
            </w:r>
          </w:p>
        </w:tc>
      </w:tr>
      <w:tr w:rsidR="0077340B" w:rsidRPr="00730252" w:rsidTr="0077340B">
        <w:trPr>
          <w:trHeight w:hRule="exact" w:val="443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40B" w:rsidRPr="00730252" w:rsidRDefault="0077340B" w:rsidP="007734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</w:rPr>
              <w:lastRenderedPageBreak/>
              <w:t>3. Мероприятие: Мероприятия в рамках проекта «Народный бюджет»</w:t>
            </w:r>
          </w:p>
        </w:tc>
      </w:tr>
      <w:tr w:rsidR="00AD79B9" w:rsidRPr="00730252" w:rsidTr="00F977E9">
        <w:trPr>
          <w:trHeight w:hRule="exact" w:val="1440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79B9" w:rsidRPr="00730252" w:rsidRDefault="0077340B" w:rsidP="00773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977E9" w:rsidRPr="007302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77E9" w:rsidRPr="007302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79B9" w:rsidRPr="00730252" w:rsidRDefault="00AD79B9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в рамках проекта «Народный бюджет»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79B9" w:rsidRPr="00730252" w:rsidRDefault="00032273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D79B9" w:rsidRPr="00730252" w:rsidRDefault="00AD79B9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Увеличение уровня обеспеченности граждан спортивными сооружениями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9B9" w:rsidRPr="00730252" w:rsidRDefault="00934B89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B4B6A" w:rsidRPr="00730252">
              <w:rPr>
                <w:rFonts w:ascii="Times New Roman" w:hAnsi="Times New Roman" w:cs="Times New Roman"/>
                <w:sz w:val="20"/>
                <w:szCs w:val="20"/>
              </w:rPr>
              <w:t>ровень обеспеченности граждан спортивными сооружениями исходя их единовременной пропускной способности объектов спорта</w:t>
            </w:r>
          </w:p>
        </w:tc>
      </w:tr>
      <w:tr w:rsidR="0077340B" w:rsidRPr="00730252" w:rsidTr="0077340B">
        <w:trPr>
          <w:trHeight w:hRule="exact" w:val="420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40B" w:rsidRPr="00730252" w:rsidRDefault="0077340B" w:rsidP="007734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 xml:space="preserve">4. Мероприятие: </w:t>
            </w:r>
            <w:r w:rsidRPr="00730252">
              <w:rPr>
                <w:rFonts w:ascii="Times New Roman" w:hAnsi="Times New Roman" w:cs="Times New Roman"/>
                <w:sz w:val="20"/>
              </w:rPr>
              <w:t>Осуществление строительного, авторского контроля (надзора) по строительству и проведению капитальных ремонтов объектов спорта</w:t>
            </w:r>
          </w:p>
        </w:tc>
      </w:tr>
      <w:tr w:rsidR="0077340B" w:rsidRPr="00730252" w:rsidTr="00F977E9">
        <w:trPr>
          <w:trHeight w:hRule="exact" w:val="1440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340B" w:rsidRPr="00730252" w:rsidRDefault="0077340B" w:rsidP="00773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340B" w:rsidRPr="00730252" w:rsidRDefault="0077340B" w:rsidP="00934B8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</w:rPr>
              <w:t>Осуществление строительного, авторского контроля (надзора) по строительству и проведению капитальных ремонтов объектов спорта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340B" w:rsidRPr="00730252" w:rsidRDefault="0077340B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340B" w:rsidRPr="00730252" w:rsidRDefault="0077340B" w:rsidP="00770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Увеличение уровня обеспеченности граждан спортивными сооружениями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340B" w:rsidRPr="00730252" w:rsidRDefault="0077340B" w:rsidP="00770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граждан спортивными сооружениями исходя их единовременной пропускной способности объектов спорта</w:t>
            </w:r>
          </w:p>
        </w:tc>
      </w:tr>
      <w:tr w:rsidR="00AD79B9" w:rsidRPr="00730252" w:rsidTr="00934B89">
        <w:trPr>
          <w:trHeight w:hRule="exact" w:val="288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9B9" w:rsidRPr="00730252" w:rsidRDefault="00AD79B9" w:rsidP="00934B8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b/>
                <w:sz w:val="20"/>
                <w:szCs w:val="20"/>
              </w:rPr>
              <w:t>2. Процессная часть</w:t>
            </w:r>
          </w:p>
        </w:tc>
      </w:tr>
      <w:tr w:rsidR="00AD79B9" w:rsidRPr="00730252" w:rsidTr="00934B89">
        <w:trPr>
          <w:trHeight w:hRule="exact" w:val="521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9B9" w:rsidRPr="00730252" w:rsidRDefault="00AD79B9" w:rsidP="00934B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2.1. Мероприятие: Комплекс процессных мероприятий «Создание условий для развития физической культуры и спорта»</w:t>
            </w:r>
          </w:p>
        </w:tc>
      </w:tr>
      <w:tr w:rsidR="00BE2F71" w:rsidRPr="00730252" w:rsidTr="00B0299D">
        <w:trPr>
          <w:trHeight w:hRule="exact" w:val="1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71" w:rsidRPr="00730252" w:rsidRDefault="00BE2F71" w:rsidP="00BE2F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71" w:rsidRPr="00730252" w:rsidRDefault="00BE2F71" w:rsidP="00770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</w:rPr>
              <w:t>Обеспечение деятельности  муниципальных учреждений в сфере физической культуры и спорта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71" w:rsidRPr="00730252" w:rsidRDefault="00BE2F71" w:rsidP="00770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F71" w:rsidRPr="00730252" w:rsidRDefault="00BE2F71" w:rsidP="00770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Увеличение уровня обеспеченности граждан спортивными сооружениями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F71" w:rsidRPr="00730252" w:rsidRDefault="00BE2F71" w:rsidP="00770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граждан спортивными сооружениями исходя их единовременной пропускной способности объектов спорта</w:t>
            </w:r>
          </w:p>
        </w:tc>
      </w:tr>
      <w:tr w:rsidR="00BE2F71" w:rsidRPr="00730252" w:rsidTr="00B0299D">
        <w:trPr>
          <w:trHeight w:hRule="exact" w:val="1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71" w:rsidRPr="00730252" w:rsidRDefault="00BE2F71" w:rsidP="00BE2F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71" w:rsidRPr="00730252" w:rsidRDefault="00BE2F71" w:rsidP="00770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организации и проведения физкультурных мероприятий и массовых спортивных мероприятий, пропаганда здорового образа жизни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71" w:rsidRPr="00730252" w:rsidRDefault="00BE2F71" w:rsidP="00770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F71" w:rsidRPr="00730252" w:rsidRDefault="00BE2F71" w:rsidP="00770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населения, систематически занимающегося физической культурой и спортом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F71" w:rsidRPr="00730252" w:rsidRDefault="00BE2F71" w:rsidP="00770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Доля  населения, систематически занимающегося физической культурой и спортом в общей численности населения</w:t>
            </w:r>
          </w:p>
        </w:tc>
      </w:tr>
      <w:tr w:rsidR="00BE2F71" w:rsidRPr="00730252" w:rsidTr="00B0299D">
        <w:trPr>
          <w:trHeight w:hRule="exact" w:val="16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71" w:rsidRPr="00730252" w:rsidRDefault="00BE2F71" w:rsidP="00BE2F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71" w:rsidRPr="00730252" w:rsidRDefault="00BE2F71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</w:rPr>
              <w:t>Организация участия спортсменов и сборных команд Устюженского муниципального округа на официальных межмуниципальных, региональных, межрегиональных, спортивных мероприятиях, и физкультурных мероприятиях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71" w:rsidRPr="00730252" w:rsidRDefault="00BE2F71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F71" w:rsidRPr="00730252" w:rsidRDefault="00BE2F71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Увеличение доли населения, систематически занимающегося физической культурой и спортом в общей численности населения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F71" w:rsidRPr="00730252" w:rsidRDefault="00BE2F71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Доля  населения, систематически занимающегося физической культурой и спортом в общей численности населения</w:t>
            </w:r>
          </w:p>
        </w:tc>
      </w:tr>
      <w:tr w:rsidR="00BE2F71" w:rsidRPr="00730252" w:rsidTr="00B0299D">
        <w:trPr>
          <w:trHeight w:hRule="exact" w:val="17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71" w:rsidRPr="00730252" w:rsidRDefault="00BE2F71" w:rsidP="00BE2F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2.1.4.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71" w:rsidRPr="00730252" w:rsidRDefault="00BE2F71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Система подготовки спортивного резерва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71" w:rsidRPr="00730252" w:rsidRDefault="00BE2F71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F71" w:rsidRPr="00730252" w:rsidRDefault="00BE2F71" w:rsidP="00D57C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Увеличение числа обучающихся по дополнительным общеобразовательным программам спортивной подготовки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F71" w:rsidRPr="00730252" w:rsidRDefault="00BE2F71" w:rsidP="00E74D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Число лиц, обучающихся по дополнительным общеобразовательным программам спортивной подготовки</w:t>
            </w:r>
          </w:p>
        </w:tc>
      </w:tr>
      <w:tr w:rsidR="00BE2F71" w:rsidRPr="00E0546B" w:rsidTr="00B0299D">
        <w:trPr>
          <w:trHeight w:hRule="exact" w:val="18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71" w:rsidRPr="00730252" w:rsidRDefault="00BE2F71" w:rsidP="00BE2F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71" w:rsidRPr="00730252" w:rsidRDefault="00BE2F71" w:rsidP="00770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</w:rPr>
              <w:t>Проектно-сметная документация, экспертиза, техническое сопровождение по объектам спорта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71" w:rsidRPr="00730252" w:rsidRDefault="00BE2F71" w:rsidP="00770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F71" w:rsidRPr="00730252" w:rsidRDefault="00BE2F71" w:rsidP="00770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Увеличение уровня обеспеченности граждан спортивными сооружениями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F71" w:rsidRPr="00730252" w:rsidRDefault="00BE2F71" w:rsidP="00770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0252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граждан спортивными сооружениями исходя их единовременной пропускной способности объектов спорта</w:t>
            </w:r>
          </w:p>
        </w:tc>
      </w:tr>
    </w:tbl>
    <w:p w:rsidR="00515B61" w:rsidRDefault="00515B61" w:rsidP="001C4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5B61" w:rsidRDefault="00515B61" w:rsidP="001C4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41B4" w:rsidRPr="00147527" w:rsidRDefault="001C4A48" w:rsidP="00EF59DC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147527">
        <w:rPr>
          <w:rFonts w:ascii="Times New Roman" w:hAnsi="Times New Roman" w:cs="Times New Roman"/>
          <w:sz w:val="27"/>
          <w:szCs w:val="27"/>
        </w:rPr>
        <w:t>4.   Финансовое обеспечение реализации муниципальной программы</w:t>
      </w:r>
      <w:r w:rsidR="00EF59DC" w:rsidRPr="00147527">
        <w:rPr>
          <w:rFonts w:ascii="Times New Roman" w:hAnsi="Times New Roman" w:cs="Times New Roman"/>
          <w:sz w:val="27"/>
          <w:szCs w:val="27"/>
        </w:rPr>
        <w:t xml:space="preserve"> «</w:t>
      </w:r>
      <w:r w:rsidR="00E0546B" w:rsidRPr="00147527">
        <w:rPr>
          <w:rFonts w:ascii="Times New Roman" w:hAnsi="Times New Roman" w:cs="Times New Roman"/>
          <w:sz w:val="27"/>
          <w:szCs w:val="27"/>
        </w:rPr>
        <w:t xml:space="preserve">Развитие физической культуры и массового спорта, </w:t>
      </w:r>
    </w:p>
    <w:p w:rsidR="001C4A48" w:rsidRPr="00147527" w:rsidRDefault="00E0546B" w:rsidP="00EF59DC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147527">
        <w:rPr>
          <w:rFonts w:ascii="Times New Roman" w:hAnsi="Times New Roman" w:cs="Times New Roman"/>
          <w:sz w:val="27"/>
          <w:szCs w:val="27"/>
        </w:rPr>
        <w:t>системы подготовки спортивного резерва на территории Устюженского муниципального округа</w:t>
      </w:r>
      <w:r w:rsidR="00FB0A78" w:rsidRPr="00147527">
        <w:rPr>
          <w:rFonts w:ascii="Times New Roman" w:hAnsi="Times New Roman" w:cs="Times New Roman"/>
          <w:sz w:val="27"/>
          <w:szCs w:val="27"/>
        </w:rPr>
        <w:t xml:space="preserve"> Вологодской области</w:t>
      </w:r>
      <w:r w:rsidRPr="00147527">
        <w:rPr>
          <w:rFonts w:ascii="Times New Roman" w:hAnsi="Times New Roman" w:cs="Times New Roman"/>
          <w:sz w:val="27"/>
          <w:szCs w:val="27"/>
        </w:rPr>
        <w:t>»</w:t>
      </w:r>
    </w:p>
    <w:p w:rsidR="00C031A2" w:rsidRPr="00147527" w:rsidRDefault="00C031A2" w:rsidP="00C031A2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C031A2" w:rsidRPr="00147527" w:rsidRDefault="00C031A2" w:rsidP="00C031A2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 w:rsidRPr="00147527">
        <w:rPr>
          <w:rFonts w:ascii="Times New Roman" w:hAnsi="Times New Roman" w:cs="Times New Roman"/>
          <w:spacing w:val="-2"/>
          <w:sz w:val="27"/>
          <w:szCs w:val="27"/>
        </w:rPr>
        <w:t xml:space="preserve">Таблица </w:t>
      </w:r>
      <w:r w:rsidR="00191CFB" w:rsidRPr="00147527">
        <w:rPr>
          <w:rFonts w:ascii="Times New Roman" w:hAnsi="Times New Roman" w:cs="Times New Roman"/>
          <w:spacing w:val="-2"/>
          <w:sz w:val="27"/>
          <w:szCs w:val="27"/>
        </w:rPr>
        <w:t>4</w:t>
      </w:r>
    </w:p>
    <w:p w:rsidR="00027594" w:rsidRPr="00EF59DC" w:rsidRDefault="00027594" w:rsidP="00EF59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3043"/>
        <w:gridCol w:w="2207"/>
        <w:gridCol w:w="2787"/>
        <w:gridCol w:w="992"/>
        <w:gridCol w:w="993"/>
        <w:gridCol w:w="992"/>
        <w:gridCol w:w="992"/>
        <w:gridCol w:w="992"/>
        <w:gridCol w:w="993"/>
      </w:tblGrid>
      <w:tr w:rsidR="00027594" w:rsidRPr="00730252" w:rsidTr="00924B1E">
        <w:trPr>
          <w:trHeight w:hRule="exact" w:val="310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7527" w:rsidRDefault="00147527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№</w:t>
            </w:r>
          </w:p>
          <w:p w:rsidR="00027594" w:rsidRPr="00730252" w:rsidRDefault="00027594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730252">
              <w:rPr>
                <w:color w:val="000000" w:themeColor="text1"/>
                <w:sz w:val="20"/>
              </w:rPr>
              <w:t>п</w:t>
            </w:r>
            <w:proofErr w:type="spellEnd"/>
            <w:proofErr w:type="gramEnd"/>
            <w:r w:rsidRPr="00730252">
              <w:rPr>
                <w:color w:val="000000" w:themeColor="text1"/>
                <w:sz w:val="20"/>
              </w:rPr>
              <w:t>/</w:t>
            </w:r>
            <w:proofErr w:type="spellStart"/>
            <w:r w:rsidRPr="00730252">
              <w:rPr>
                <w:color w:val="000000" w:themeColor="text1"/>
                <w:sz w:val="20"/>
              </w:rPr>
              <w:t>п</w:t>
            </w:r>
            <w:proofErr w:type="spellEnd"/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7594" w:rsidRPr="00730252" w:rsidRDefault="00027594" w:rsidP="00027594">
            <w:pPr>
              <w:shd w:val="clear" w:color="auto" w:fill="FFFFFF"/>
              <w:spacing w:line="182" w:lineRule="exact"/>
              <w:ind w:left="106" w:right="34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pacing w:val="-11"/>
                <w:sz w:val="20"/>
              </w:rPr>
              <w:t xml:space="preserve">Наименование программы, </w:t>
            </w:r>
            <w:r w:rsidRPr="00730252">
              <w:rPr>
                <w:color w:val="000000" w:themeColor="text1"/>
                <w:sz w:val="20"/>
              </w:rPr>
              <w:t>структурного элемента программы</w:t>
            </w:r>
          </w:p>
        </w:tc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7594" w:rsidRPr="00730252" w:rsidRDefault="00027594" w:rsidP="00027594">
            <w:pPr>
              <w:shd w:val="clear" w:color="auto" w:fill="FFFFFF"/>
              <w:spacing w:line="182" w:lineRule="exact"/>
              <w:ind w:left="350" w:right="24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Ответственный исполнитель, соисполнители</w:t>
            </w:r>
          </w:p>
        </w:tc>
        <w:tc>
          <w:tcPr>
            <w:tcW w:w="27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7594" w:rsidRPr="00730252" w:rsidRDefault="00027594" w:rsidP="00027594">
            <w:pPr>
              <w:shd w:val="clear" w:color="auto" w:fill="FFFFFF"/>
              <w:spacing w:line="182" w:lineRule="exact"/>
              <w:ind w:left="523" w:right="413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Источники финансирования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94" w:rsidRPr="00730252" w:rsidRDefault="00027594" w:rsidP="00027594">
            <w:pPr>
              <w:shd w:val="clear" w:color="auto" w:fill="FFFFFF"/>
              <w:ind w:left="2357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 xml:space="preserve">Расходы (тыс. руб.), годы </w:t>
            </w:r>
          </w:p>
        </w:tc>
      </w:tr>
      <w:tr w:rsidR="00027594" w:rsidRPr="00730252" w:rsidTr="00147527">
        <w:trPr>
          <w:trHeight w:hRule="exact" w:val="540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94" w:rsidRPr="00730252" w:rsidRDefault="00027594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94" w:rsidRPr="00730252" w:rsidRDefault="00027594" w:rsidP="00027594">
            <w:pPr>
              <w:shd w:val="clear" w:color="auto" w:fill="FFFFFF"/>
              <w:spacing w:line="182" w:lineRule="exact"/>
              <w:ind w:left="106" w:right="34"/>
              <w:rPr>
                <w:color w:val="000000" w:themeColor="text1"/>
                <w:spacing w:val="-11"/>
                <w:sz w:val="20"/>
              </w:rPr>
            </w:pPr>
          </w:p>
        </w:tc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7594" w:rsidRPr="00730252" w:rsidRDefault="00027594" w:rsidP="00027594">
            <w:pPr>
              <w:shd w:val="clear" w:color="auto" w:fill="FFFFFF"/>
              <w:spacing w:line="182" w:lineRule="exact"/>
              <w:ind w:left="350"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7594" w:rsidRPr="00730252" w:rsidRDefault="00027594" w:rsidP="00027594">
            <w:pPr>
              <w:shd w:val="clear" w:color="auto" w:fill="FFFFFF"/>
              <w:spacing w:line="182" w:lineRule="exact"/>
              <w:ind w:left="523" w:right="413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94" w:rsidRPr="00730252" w:rsidRDefault="00027594" w:rsidP="00027594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2025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94" w:rsidRPr="00730252" w:rsidRDefault="00027594" w:rsidP="00027594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94" w:rsidRPr="00730252" w:rsidRDefault="00027594" w:rsidP="00027594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2027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94" w:rsidRPr="00730252" w:rsidRDefault="00027594" w:rsidP="00027594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94" w:rsidRPr="00730252" w:rsidRDefault="00027594" w:rsidP="00027594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2029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94" w:rsidRPr="00730252" w:rsidRDefault="00027594" w:rsidP="00027594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2030</w:t>
            </w:r>
          </w:p>
        </w:tc>
      </w:tr>
      <w:tr w:rsidR="00DE343D" w:rsidRPr="00730252" w:rsidTr="00147527">
        <w:trPr>
          <w:trHeight w:hRule="exact" w:val="43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43D" w:rsidRPr="00730252" w:rsidRDefault="00DE343D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43D" w:rsidRPr="00730252" w:rsidRDefault="00DE343D" w:rsidP="00027594">
            <w:pPr>
              <w:shd w:val="clear" w:color="auto" w:fill="FFFFFF"/>
              <w:rPr>
                <w:b/>
                <w:color w:val="000000" w:themeColor="text1"/>
                <w:spacing w:val="-1"/>
                <w:sz w:val="20"/>
              </w:rPr>
            </w:pPr>
            <w:r w:rsidRPr="00730252">
              <w:rPr>
                <w:b/>
                <w:color w:val="000000" w:themeColor="text1"/>
                <w:spacing w:val="-1"/>
                <w:sz w:val="20"/>
              </w:rPr>
              <w:t>Муниципальная программа</w:t>
            </w:r>
          </w:p>
          <w:p w:rsidR="00DE343D" w:rsidRPr="00730252" w:rsidRDefault="00DE343D" w:rsidP="00027594">
            <w:pPr>
              <w:rPr>
                <w:b/>
                <w:color w:val="000000" w:themeColor="text1"/>
                <w:sz w:val="20"/>
              </w:rPr>
            </w:pPr>
            <w:r w:rsidRPr="00730252">
              <w:rPr>
                <w:rFonts w:eastAsiaTheme="minorHAnsi"/>
                <w:b/>
                <w:color w:val="000000" w:themeColor="text1"/>
                <w:sz w:val="20"/>
                <w:lang w:eastAsia="en-US"/>
              </w:rPr>
              <w:t>«Развитие физической культуры и массового спорта, системы подготовки спортивного резерва на территории Устюженского муниципального округа Вологодской области»</w:t>
            </w:r>
          </w:p>
          <w:p w:rsidR="00DE343D" w:rsidRPr="00730252" w:rsidRDefault="00DE343D" w:rsidP="00027594">
            <w:pPr>
              <w:rPr>
                <w:color w:val="000000" w:themeColor="text1"/>
                <w:sz w:val="20"/>
              </w:rPr>
            </w:pPr>
          </w:p>
          <w:p w:rsidR="00DE343D" w:rsidRPr="00730252" w:rsidRDefault="00DE343D" w:rsidP="00027594">
            <w:pPr>
              <w:rPr>
                <w:color w:val="000000" w:themeColor="text1"/>
                <w:sz w:val="20"/>
              </w:rPr>
            </w:pPr>
          </w:p>
          <w:p w:rsidR="00DE343D" w:rsidRPr="00730252" w:rsidRDefault="00DE343D" w:rsidP="00027594">
            <w:pPr>
              <w:rPr>
                <w:color w:val="000000" w:themeColor="text1"/>
                <w:sz w:val="20"/>
              </w:rPr>
            </w:pPr>
          </w:p>
          <w:p w:rsidR="00DE343D" w:rsidRPr="00730252" w:rsidRDefault="00DE343D" w:rsidP="00027594">
            <w:pPr>
              <w:rPr>
                <w:color w:val="000000" w:themeColor="text1"/>
                <w:sz w:val="20"/>
              </w:rPr>
            </w:pPr>
          </w:p>
          <w:p w:rsidR="00DE343D" w:rsidRPr="00730252" w:rsidRDefault="00DE343D" w:rsidP="00027594">
            <w:pPr>
              <w:rPr>
                <w:color w:val="000000" w:themeColor="text1"/>
                <w:sz w:val="20"/>
              </w:rPr>
            </w:pPr>
          </w:p>
          <w:p w:rsidR="00DE343D" w:rsidRPr="00730252" w:rsidRDefault="00DE343D" w:rsidP="00027594">
            <w:pPr>
              <w:rPr>
                <w:color w:val="000000" w:themeColor="text1"/>
                <w:sz w:val="20"/>
              </w:rPr>
            </w:pPr>
          </w:p>
          <w:p w:rsidR="00DE343D" w:rsidRPr="00730252" w:rsidRDefault="00DE343D" w:rsidP="00027594">
            <w:pPr>
              <w:rPr>
                <w:color w:val="000000" w:themeColor="text1"/>
                <w:sz w:val="20"/>
              </w:rPr>
            </w:pPr>
          </w:p>
          <w:p w:rsidR="00DE343D" w:rsidRPr="00730252" w:rsidRDefault="00DE343D" w:rsidP="00027594">
            <w:pPr>
              <w:rPr>
                <w:color w:val="000000" w:themeColor="text1"/>
                <w:sz w:val="20"/>
              </w:rPr>
            </w:pPr>
          </w:p>
          <w:p w:rsidR="00DE343D" w:rsidRPr="00730252" w:rsidRDefault="00DE343D" w:rsidP="00027594">
            <w:pPr>
              <w:rPr>
                <w:color w:val="000000" w:themeColor="text1"/>
                <w:sz w:val="20"/>
              </w:rPr>
            </w:pPr>
          </w:p>
          <w:p w:rsidR="00DE343D" w:rsidRPr="00730252" w:rsidRDefault="00DE343D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43D" w:rsidRPr="00730252" w:rsidRDefault="00DE343D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Всего</w:t>
            </w:r>
          </w:p>
          <w:p w:rsidR="00DE343D" w:rsidRPr="00730252" w:rsidRDefault="00DE343D" w:rsidP="00027594">
            <w:pPr>
              <w:rPr>
                <w:color w:val="000000" w:themeColor="text1"/>
                <w:sz w:val="20"/>
              </w:rPr>
            </w:pPr>
          </w:p>
          <w:p w:rsidR="00DE343D" w:rsidRPr="00730252" w:rsidRDefault="00DE343D" w:rsidP="00027594">
            <w:pPr>
              <w:rPr>
                <w:color w:val="000000" w:themeColor="text1"/>
                <w:sz w:val="20"/>
              </w:rPr>
            </w:pPr>
          </w:p>
          <w:p w:rsidR="00DE343D" w:rsidRPr="00730252" w:rsidRDefault="00DE343D" w:rsidP="00027594">
            <w:pPr>
              <w:rPr>
                <w:color w:val="000000" w:themeColor="text1"/>
                <w:sz w:val="20"/>
              </w:rPr>
            </w:pPr>
          </w:p>
          <w:p w:rsidR="00DE343D" w:rsidRPr="00730252" w:rsidRDefault="00DE343D" w:rsidP="00027594">
            <w:pPr>
              <w:rPr>
                <w:color w:val="000000" w:themeColor="text1"/>
                <w:sz w:val="20"/>
              </w:rPr>
            </w:pPr>
          </w:p>
          <w:p w:rsidR="00DE343D" w:rsidRPr="00730252" w:rsidRDefault="00DE343D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43D" w:rsidRPr="00730252" w:rsidRDefault="00DE343D" w:rsidP="00027594">
            <w:pPr>
              <w:shd w:val="clear" w:color="auto" w:fill="FFFFFF"/>
              <w:ind w:left="710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pacing w:val="-1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3D" w:rsidRPr="00730252" w:rsidRDefault="00A70D43" w:rsidP="00273C61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sz w:val="20"/>
              </w:rPr>
              <w:t>19 717,93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3D" w:rsidRPr="00730252" w:rsidRDefault="00A70D43" w:rsidP="00F30C00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sz w:val="20"/>
              </w:rPr>
              <w:t>30 782,74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43D" w:rsidRPr="00730252" w:rsidRDefault="00A70D43" w:rsidP="00F30C00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sz w:val="20"/>
              </w:rPr>
              <w:t>25 817,53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43D" w:rsidRPr="00730252" w:rsidRDefault="00B13869" w:rsidP="00DE343D">
            <w:pPr>
              <w:jc w:val="center"/>
            </w:pPr>
            <w:r w:rsidRPr="00730252">
              <w:rPr>
                <w:b/>
                <w:color w:val="000000" w:themeColor="text1"/>
                <w:sz w:val="20"/>
              </w:rPr>
              <w:t>23 743,63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43D" w:rsidRPr="00730252" w:rsidRDefault="00B13869" w:rsidP="00DE343D">
            <w:pPr>
              <w:jc w:val="center"/>
            </w:pPr>
            <w:r w:rsidRPr="00730252">
              <w:rPr>
                <w:b/>
                <w:color w:val="000000" w:themeColor="text1"/>
                <w:sz w:val="20"/>
              </w:rPr>
              <w:t>23 743,63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43D" w:rsidRPr="00730252" w:rsidRDefault="00B13869" w:rsidP="00DE343D">
            <w:pPr>
              <w:jc w:val="center"/>
            </w:pPr>
            <w:r w:rsidRPr="00730252">
              <w:rPr>
                <w:b/>
                <w:color w:val="000000" w:themeColor="text1"/>
                <w:sz w:val="20"/>
              </w:rPr>
              <w:t>23 743,63</w:t>
            </w:r>
          </w:p>
        </w:tc>
      </w:tr>
      <w:tr w:rsidR="00027594" w:rsidRPr="00730252" w:rsidTr="00147527">
        <w:trPr>
          <w:trHeight w:hRule="exact" w:val="426"/>
        </w:trPr>
        <w:tc>
          <w:tcPr>
            <w:tcW w:w="562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7594" w:rsidRPr="00730252" w:rsidRDefault="00027594" w:rsidP="00027594">
            <w:pPr>
              <w:rPr>
                <w:color w:val="000000" w:themeColor="text1"/>
                <w:sz w:val="20"/>
              </w:rPr>
            </w:pPr>
          </w:p>
          <w:p w:rsidR="00027594" w:rsidRPr="00730252" w:rsidRDefault="00027594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594" w:rsidRPr="00730252" w:rsidRDefault="00027594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7594" w:rsidRPr="00730252" w:rsidRDefault="00027594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7594" w:rsidRPr="00730252" w:rsidRDefault="00027594" w:rsidP="00027594">
            <w:pPr>
              <w:shd w:val="clear" w:color="auto" w:fill="FFFFFF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594" w:rsidRPr="00730252" w:rsidRDefault="002A3EE2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594" w:rsidRPr="00730252" w:rsidRDefault="002A3EE2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94" w:rsidRPr="00730252" w:rsidRDefault="002A3EE2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94" w:rsidRPr="00730252" w:rsidRDefault="002A3EE2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94" w:rsidRPr="00730252" w:rsidRDefault="002A3EE2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94" w:rsidRPr="00730252" w:rsidRDefault="002A3EE2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</w:tr>
      <w:tr w:rsidR="00F26E03" w:rsidRPr="00730252" w:rsidTr="00147527">
        <w:trPr>
          <w:trHeight w:hRule="exact" w:val="404"/>
        </w:trPr>
        <w:tc>
          <w:tcPr>
            <w:tcW w:w="56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027594">
            <w:pPr>
              <w:rPr>
                <w:color w:val="000000" w:themeColor="text1"/>
                <w:sz w:val="20"/>
              </w:rPr>
            </w:pPr>
          </w:p>
          <w:p w:rsidR="00F26E03" w:rsidRPr="00730252" w:rsidRDefault="00F26E03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6E03" w:rsidRPr="00730252" w:rsidRDefault="00F26E03" w:rsidP="00027594">
            <w:pPr>
              <w:shd w:val="clear" w:color="auto" w:fill="FFFFFF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2 073,90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7 573,90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2 073,90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</w:tr>
      <w:tr w:rsidR="00027594" w:rsidRPr="00730252" w:rsidTr="00147527">
        <w:trPr>
          <w:trHeight w:hRule="exact" w:val="424"/>
        </w:trPr>
        <w:tc>
          <w:tcPr>
            <w:tcW w:w="56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7594" w:rsidRPr="00730252" w:rsidRDefault="00027594" w:rsidP="00027594">
            <w:pPr>
              <w:rPr>
                <w:color w:val="000000" w:themeColor="text1"/>
                <w:sz w:val="20"/>
              </w:rPr>
            </w:pPr>
          </w:p>
          <w:p w:rsidR="00027594" w:rsidRPr="00730252" w:rsidRDefault="00027594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594" w:rsidRPr="00730252" w:rsidRDefault="00027594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7594" w:rsidRPr="00730252" w:rsidRDefault="00027594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7594" w:rsidRPr="00730252" w:rsidRDefault="00027594" w:rsidP="00027594">
            <w:pPr>
              <w:shd w:val="clear" w:color="auto" w:fill="FFFFFF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594" w:rsidRPr="00730252" w:rsidRDefault="00B13869" w:rsidP="00B32523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lang w:val="en-US"/>
              </w:rPr>
            </w:pPr>
            <w:r w:rsidRPr="00730252">
              <w:rPr>
                <w:b/>
                <w:color w:val="000000" w:themeColor="text1"/>
                <w:sz w:val="20"/>
              </w:rPr>
              <w:t>17 644,03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594" w:rsidRPr="00730252" w:rsidRDefault="00B13869" w:rsidP="00B32523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23 208,84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94" w:rsidRPr="00730252" w:rsidRDefault="00B13869" w:rsidP="00DE343D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23 743,63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94" w:rsidRPr="00730252" w:rsidRDefault="00B13869" w:rsidP="0098774A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23 743,63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94" w:rsidRPr="00730252" w:rsidRDefault="00B13869" w:rsidP="0098774A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23 743,63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94" w:rsidRPr="00730252" w:rsidRDefault="00B13869" w:rsidP="0098774A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23 743,63</w:t>
            </w:r>
          </w:p>
        </w:tc>
      </w:tr>
      <w:tr w:rsidR="00027594" w:rsidRPr="00730252" w:rsidTr="00147527">
        <w:trPr>
          <w:trHeight w:hRule="exact" w:val="416"/>
        </w:trPr>
        <w:tc>
          <w:tcPr>
            <w:tcW w:w="5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594" w:rsidRPr="00730252" w:rsidRDefault="00027594" w:rsidP="00027594">
            <w:pPr>
              <w:rPr>
                <w:color w:val="000000" w:themeColor="text1"/>
                <w:sz w:val="20"/>
              </w:rPr>
            </w:pPr>
          </w:p>
          <w:p w:rsidR="00027594" w:rsidRPr="00730252" w:rsidRDefault="00027594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594" w:rsidRPr="00730252" w:rsidRDefault="00027594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94" w:rsidRPr="00730252" w:rsidRDefault="00027594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7594" w:rsidRPr="00730252" w:rsidRDefault="00027594" w:rsidP="00027594">
            <w:pPr>
              <w:shd w:val="clear" w:color="auto" w:fill="FFFFFF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594" w:rsidRPr="00730252" w:rsidRDefault="002A3EE2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594" w:rsidRPr="00730252" w:rsidRDefault="002A3EE2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94" w:rsidRPr="00730252" w:rsidRDefault="002A3EE2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94" w:rsidRPr="00730252" w:rsidRDefault="002A3EE2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94" w:rsidRPr="00730252" w:rsidRDefault="002A3EE2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94" w:rsidRPr="00730252" w:rsidRDefault="002A3EE2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</w:tr>
      <w:tr w:rsidR="00423B3F" w:rsidRPr="00730252" w:rsidTr="00147527">
        <w:trPr>
          <w:trHeight w:hRule="exact" w:val="146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pacing w:val="-18"/>
                <w:sz w:val="20"/>
              </w:rPr>
              <w:t>Проектная  часть</w:t>
            </w:r>
          </w:p>
          <w:p w:rsidR="00423B3F" w:rsidRPr="00730252" w:rsidRDefault="00423B3F" w:rsidP="00027594">
            <w:pPr>
              <w:rPr>
                <w:color w:val="000000" w:themeColor="text1"/>
                <w:sz w:val="20"/>
              </w:rPr>
            </w:pPr>
          </w:p>
          <w:p w:rsidR="00423B3F" w:rsidRPr="00730252" w:rsidRDefault="00423B3F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Администрация округа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BF64DF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2 304,33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8 415,44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11448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2 304,33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</w:tr>
      <w:tr w:rsidR="00423B3F" w:rsidRPr="00730252" w:rsidTr="00924B1E">
        <w:trPr>
          <w:trHeight w:hRule="exact" w:val="298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rPr>
                <w:color w:val="000000" w:themeColor="text1"/>
                <w:spacing w:val="-18"/>
                <w:sz w:val="20"/>
              </w:rPr>
            </w:pPr>
          </w:p>
        </w:tc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 xml:space="preserve">МБУ «Спорт» </w:t>
            </w:r>
          </w:p>
          <w:p w:rsidR="00423B3F" w:rsidRPr="00730252" w:rsidRDefault="00423B3F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11448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</w:tr>
      <w:tr w:rsidR="00423B3F" w:rsidRPr="00730252" w:rsidTr="00924B1E">
        <w:trPr>
          <w:trHeight w:hRule="exact" w:val="362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rPr>
                <w:color w:val="000000" w:themeColor="text1"/>
                <w:spacing w:val="-18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2 073,90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7 573,90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11448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2 073,90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F30C00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F30C00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</w:tr>
      <w:tr w:rsidR="00423B3F" w:rsidRPr="00730252" w:rsidTr="00924B1E">
        <w:trPr>
          <w:trHeight w:hRule="exact" w:val="312"/>
        </w:trPr>
        <w:tc>
          <w:tcPr>
            <w:tcW w:w="56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rPr>
                <w:color w:val="000000" w:themeColor="text1"/>
                <w:spacing w:val="-18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230,43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841,54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11448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230,43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F30C00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F30C00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</w:tr>
      <w:tr w:rsidR="00423B3F" w:rsidRPr="00730252" w:rsidTr="00924B1E">
        <w:trPr>
          <w:trHeight w:hRule="exact" w:val="318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jc w:val="center"/>
              <w:rPr>
                <w:color w:val="000000" w:themeColor="text1"/>
                <w:sz w:val="20"/>
              </w:rPr>
            </w:pPr>
          </w:p>
          <w:p w:rsidR="00423B3F" w:rsidRPr="00730252" w:rsidRDefault="00423B3F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11448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3F" w:rsidRPr="00730252" w:rsidRDefault="00423B3F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</w:tr>
      <w:tr w:rsidR="0006388B" w:rsidRPr="00730252" w:rsidTr="00924B1E">
        <w:trPr>
          <w:trHeight w:hRule="exact" w:val="141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88B" w:rsidRPr="00730252" w:rsidRDefault="0006388B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1</w:t>
            </w:r>
            <w:r w:rsidR="00063AE2" w:rsidRPr="00730252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88B" w:rsidRPr="00730252" w:rsidRDefault="00F26E03" w:rsidP="00147527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bCs/>
                <w:color w:val="000000" w:themeColor="text1"/>
                <w:sz w:val="20"/>
              </w:rPr>
              <w:t xml:space="preserve">Региональный проект </w:t>
            </w:r>
            <w:r w:rsidR="00147527">
              <w:rPr>
                <w:bCs/>
                <w:color w:val="000000" w:themeColor="text1"/>
                <w:sz w:val="20"/>
              </w:rPr>
              <w:t>«</w:t>
            </w:r>
            <w:r w:rsidRPr="00730252">
              <w:rPr>
                <w:bCs/>
                <w:color w:val="000000" w:themeColor="text1"/>
                <w:sz w:val="20"/>
              </w:rPr>
              <w:t>Развитие спорта высших достижений, системы подготовки спортивного резерва и массового спорта в Вологодской области</w:t>
            </w:r>
            <w:r w:rsidR="00147527">
              <w:rPr>
                <w:bCs/>
                <w:color w:val="000000" w:themeColor="text1"/>
                <w:sz w:val="20"/>
              </w:rPr>
              <w:t>»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88B" w:rsidRPr="00730252" w:rsidRDefault="0006388B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Администрация округа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88B" w:rsidRPr="00730252" w:rsidRDefault="0006388B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88B" w:rsidRPr="00730252" w:rsidRDefault="0006388B" w:rsidP="00F26E03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1</w:t>
            </w:r>
            <w:r w:rsidR="00F26E03" w:rsidRPr="00730252">
              <w:rPr>
                <w:b/>
                <w:color w:val="000000" w:themeColor="text1"/>
                <w:sz w:val="20"/>
              </w:rPr>
              <w:t>522</w:t>
            </w:r>
            <w:r w:rsidRPr="00730252">
              <w:rPr>
                <w:b/>
                <w:color w:val="000000" w:themeColor="text1"/>
                <w:sz w:val="20"/>
              </w:rPr>
              <w:t>,</w:t>
            </w:r>
            <w:r w:rsidR="00F26E03" w:rsidRPr="00730252">
              <w:rPr>
                <w:b/>
                <w:color w:val="000000" w:themeColor="text1"/>
                <w:sz w:val="20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88B" w:rsidRPr="00730252" w:rsidRDefault="00F26E03" w:rsidP="0011448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1 522,22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88B" w:rsidRPr="00730252" w:rsidRDefault="00F26E03" w:rsidP="0011448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1 522,22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88B" w:rsidRPr="00730252" w:rsidRDefault="0006388B" w:rsidP="003C119C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88B" w:rsidRPr="00730252" w:rsidRDefault="0006388B" w:rsidP="003C119C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88B" w:rsidRPr="00730252" w:rsidRDefault="0006388B" w:rsidP="003C119C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</w:tr>
      <w:tr w:rsidR="0006388B" w:rsidRPr="00730252" w:rsidTr="00924B1E">
        <w:trPr>
          <w:trHeight w:hRule="exact" w:val="26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88B" w:rsidRPr="00730252" w:rsidRDefault="0006388B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88B" w:rsidRPr="00730252" w:rsidRDefault="0006388B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301C" w:rsidRDefault="0094301C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</w:p>
          <w:p w:rsidR="0006388B" w:rsidRPr="00730252" w:rsidRDefault="0006388B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 xml:space="preserve">МБУ «Спорт» </w:t>
            </w:r>
          </w:p>
          <w:p w:rsidR="0006388B" w:rsidRPr="00730252" w:rsidRDefault="0006388B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88B" w:rsidRPr="00730252" w:rsidRDefault="0006388B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88B" w:rsidRPr="00730252" w:rsidRDefault="0006388B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88B" w:rsidRPr="00730252" w:rsidRDefault="0006388B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88B" w:rsidRPr="00730252" w:rsidRDefault="0006388B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88B" w:rsidRPr="00730252" w:rsidRDefault="0006388B" w:rsidP="003C119C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88B" w:rsidRPr="00730252" w:rsidRDefault="0006388B" w:rsidP="003C119C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88B" w:rsidRPr="00730252" w:rsidRDefault="0006388B" w:rsidP="003C119C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F26E03" w:rsidRPr="00730252" w:rsidTr="00924B1E">
        <w:trPr>
          <w:trHeight w:hRule="exact" w:val="27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E03" w:rsidRPr="00730252" w:rsidRDefault="00F26E03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E03" w:rsidRPr="00730252" w:rsidRDefault="00F26E03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1 370,0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F26E03">
            <w:pPr>
              <w:jc w:val="center"/>
            </w:pPr>
            <w:r w:rsidRPr="00730252">
              <w:rPr>
                <w:color w:val="000000" w:themeColor="text1"/>
                <w:sz w:val="20"/>
              </w:rPr>
              <w:t>1 370,0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F26E03">
            <w:pPr>
              <w:jc w:val="center"/>
            </w:pPr>
            <w:r w:rsidRPr="00730252">
              <w:rPr>
                <w:color w:val="000000" w:themeColor="text1"/>
                <w:sz w:val="20"/>
              </w:rPr>
              <w:t>1 370,0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3C119C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F30C00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F30C00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F26E03" w:rsidRPr="00730252" w:rsidTr="00924B1E">
        <w:trPr>
          <w:trHeight w:hRule="exact" w:val="28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E03" w:rsidRPr="00730252" w:rsidRDefault="00F26E03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E03" w:rsidRPr="00730252" w:rsidRDefault="00F26E03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152,22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F26E03">
            <w:pPr>
              <w:jc w:val="center"/>
            </w:pPr>
            <w:r w:rsidRPr="00730252">
              <w:rPr>
                <w:color w:val="000000" w:themeColor="text1"/>
                <w:sz w:val="20"/>
              </w:rPr>
              <w:t>152,22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F26E03">
            <w:pPr>
              <w:jc w:val="center"/>
            </w:pPr>
            <w:r w:rsidRPr="00730252">
              <w:rPr>
                <w:color w:val="000000" w:themeColor="text1"/>
                <w:sz w:val="20"/>
              </w:rPr>
              <w:t>152,22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3C119C">
            <w:pPr>
              <w:jc w:val="center"/>
              <w:rPr>
                <w:color w:val="000000" w:themeColor="text1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F30C00">
            <w:pPr>
              <w:jc w:val="center"/>
              <w:rPr>
                <w:color w:val="000000" w:themeColor="text1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F30C00">
            <w:pPr>
              <w:jc w:val="center"/>
              <w:rPr>
                <w:color w:val="000000" w:themeColor="text1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3C119C" w:rsidRPr="00730252" w:rsidTr="00924B1E">
        <w:trPr>
          <w:trHeight w:hRule="exact" w:val="42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3C119C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3C119C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3C119C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3C119C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F26E03" w:rsidRPr="00730252" w:rsidTr="00924B1E">
        <w:trPr>
          <w:trHeight w:hRule="exact" w:val="42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1.1.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E03" w:rsidRPr="00730252" w:rsidRDefault="00F26E03" w:rsidP="00F26E03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bCs/>
                <w:color w:val="000000" w:themeColor="text1"/>
                <w:sz w:val="20"/>
              </w:rPr>
              <w:t>Организация и проведение на 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Администрация округа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</w:tr>
      <w:tr w:rsidR="00F26E03" w:rsidRPr="00730252" w:rsidTr="00924B1E">
        <w:trPr>
          <w:trHeight w:hRule="exact" w:val="42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301C" w:rsidRPr="00924B1E" w:rsidRDefault="0094301C" w:rsidP="00114485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</w:p>
          <w:p w:rsidR="00F26E03" w:rsidRPr="00924B1E" w:rsidRDefault="00F26E03" w:rsidP="00114485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  <w:r w:rsidRPr="00924B1E">
              <w:rPr>
                <w:color w:val="000000" w:themeColor="text1"/>
                <w:sz w:val="20"/>
              </w:rPr>
              <w:t xml:space="preserve">МБУ «Спорт» </w:t>
            </w:r>
          </w:p>
          <w:p w:rsidR="0094301C" w:rsidRPr="00924B1E" w:rsidRDefault="0094301C" w:rsidP="00114485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  <w:r w:rsidRPr="00924B1E">
              <w:rPr>
                <w:color w:val="000000" w:themeColor="text1"/>
                <w:sz w:val="20"/>
              </w:rPr>
              <w:t>МУК «УОМЦКиТ»</w:t>
            </w:r>
          </w:p>
          <w:p w:rsidR="00F26E03" w:rsidRPr="00924B1E" w:rsidRDefault="00F26E03" w:rsidP="00114485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924B1E" w:rsidRDefault="00F26E03" w:rsidP="00114485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924B1E">
              <w:rPr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F26E03" w:rsidRPr="00730252" w:rsidTr="00924B1E">
        <w:trPr>
          <w:trHeight w:hRule="exact" w:val="42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F26E03" w:rsidRPr="00730252" w:rsidTr="00924B1E">
        <w:trPr>
          <w:trHeight w:hRule="exact" w:val="42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jc w:val="center"/>
              <w:rPr>
                <w:color w:val="000000" w:themeColor="text1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jc w:val="center"/>
              <w:rPr>
                <w:color w:val="000000" w:themeColor="text1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jc w:val="center"/>
              <w:rPr>
                <w:color w:val="000000" w:themeColor="text1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F26E03" w:rsidRPr="00730252" w:rsidTr="00147527">
        <w:trPr>
          <w:trHeight w:hRule="exact" w:val="42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03" w:rsidRPr="00730252" w:rsidRDefault="00F26E03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8A625A" w:rsidRPr="00730252" w:rsidTr="00147527">
        <w:trPr>
          <w:trHeight w:hRule="exact" w:val="143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25A" w:rsidRPr="00730252" w:rsidRDefault="00F26E03" w:rsidP="003C119C">
            <w:pPr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1.</w:t>
            </w:r>
            <w:r w:rsidR="008A625A" w:rsidRPr="00730252">
              <w:rPr>
                <w:color w:val="000000" w:themeColor="text1"/>
                <w:sz w:val="20"/>
              </w:rPr>
              <w:t>2.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25A" w:rsidRPr="00730252" w:rsidRDefault="00F26E03" w:rsidP="003C119C">
            <w:pPr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Создание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01C" w:rsidRDefault="0094301C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</w:p>
          <w:p w:rsidR="008A625A" w:rsidRPr="00730252" w:rsidRDefault="008A625A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Администрация округа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3C119C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3C119C">
            <w:pPr>
              <w:jc w:val="center"/>
              <w:rPr>
                <w:color w:val="000000" w:themeColor="text1"/>
              </w:rPr>
            </w:pPr>
            <w:r w:rsidRPr="00730252">
              <w:rPr>
                <w:color w:val="000000" w:themeColor="text1"/>
                <w:sz w:val="20"/>
              </w:rPr>
              <w:t>522,22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114485">
            <w:pPr>
              <w:jc w:val="center"/>
              <w:rPr>
                <w:color w:val="000000" w:themeColor="text1"/>
              </w:rPr>
            </w:pPr>
            <w:r w:rsidRPr="00730252">
              <w:rPr>
                <w:color w:val="000000" w:themeColor="text1"/>
                <w:sz w:val="20"/>
              </w:rPr>
              <w:t>522,22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114485">
            <w:pPr>
              <w:jc w:val="center"/>
              <w:rPr>
                <w:color w:val="000000" w:themeColor="text1"/>
              </w:rPr>
            </w:pPr>
            <w:r w:rsidRPr="00730252">
              <w:rPr>
                <w:color w:val="000000" w:themeColor="text1"/>
                <w:sz w:val="20"/>
              </w:rPr>
              <w:t>522,22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3C119C">
            <w:pPr>
              <w:jc w:val="center"/>
              <w:rPr>
                <w:b/>
                <w:color w:val="000000" w:themeColor="text1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3C119C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3C119C">
            <w:pPr>
              <w:jc w:val="center"/>
              <w:rPr>
                <w:b/>
                <w:color w:val="000000" w:themeColor="text1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</w:tr>
      <w:tr w:rsidR="008A625A" w:rsidRPr="00730252" w:rsidTr="00147527">
        <w:trPr>
          <w:trHeight w:hRule="exact" w:val="42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25A" w:rsidRPr="00730252" w:rsidRDefault="008A625A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25A" w:rsidRPr="00730252" w:rsidRDefault="008A625A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01C" w:rsidRDefault="0094301C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</w:p>
          <w:p w:rsidR="008A625A" w:rsidRPr="00730252" w:rsidRDefault="008A625A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 xml:space="preserve">МБУ «Спорт» </w:t>
            </w:r>
          </w:p>
          <w:p w:rsidR="008A625A" w:rsidRPr="00730252" w:rsidRDefault="008A625A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lastRenderedPageBreak/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8A625A" w:rsidRPr="00730252" w:rsidTr="00147527">
        <w:trPr>
          <w:trHeight w:hRule="exact" w:val="42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25A" w:rsidRPr="00730252" w:rsidRDefault="008A625A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25A" w:rsidRPr="00730252" w:rsidRDefault="008A625A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25A" w:rsidRPr="00730252" w:rsidRDefault="008A625A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470,0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8A625A" w:rsidRPr="00730252" w:rsidTr="00147527">
        <w:trPr>
          <w:trHeight w:hRule="exact" w:val="42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25A" w:rsidRPr="00730252" w:rsidRDefault="008A625A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25A" w:rsidRPr="00730252" w:rsidRDefault="008A625A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25A" w:rsidRPr="00730252" w:rsidRDefault="008A625A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52,22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52,22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52,22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3C119C" w:rsidRPr="00730252" w:rsidTr="00147527">
        <w:trPr>
          <w:trHeight w:hRule="exact" w:val="42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8A625A" w:rsidRPr="00730252" w:rsidTr="00147527">
        <w:trPr>
          <w:trHeight w:hRule="exact" w:val="100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063AE2" w:rsidP="003C119C">
            <w:pPr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2</w:t>
            </w:r>
            <w:r w:rsidR="008A625A" w:rsidRPr="00730252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063AE2" w:rsidP="00147527">
            <w:pPr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 xml:space="preserve">Региональный проект </w:t>
            </w:r>
            <w:r w:rsidR="00147527">
              <w:rPr>
                <w:color w:val="000000" w:themeColor="text1"/>
                <w:sz w:val="20"/>
              </w:rPr>
              <w:t>«</w:t>
            </w:r>
            <w:r w:rsidRPr="00730252">
              <w:rPr>
                <w:color w:val="000000" w:themeColor="text1"/>
                <w:sz w:val="20"/>
              </w:rPr>
              <w:t>Развитие инфраструктуры и укрепление материально-технической базы спортивных объектов муниципальной и областной собственности</w:t>
            </w:r>
            <w:r w:rsidR="00147527">
              <w:rPr>
                <w:color w:val="000000" w:themeColor="text1"/>
                <w:sz w:val="20"/>
              </w:rPr>
              <w:t>»</w:t>
            </w:r>
          </w:p>
        </w:tc>
        <w:tc>
          <w:tcPr>
            <w:tcW w:w="220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01C" w:rsidRDefault="0094301C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</w:p>
          <w:p w:rsidR="008A625A" w:rsidRPr="00730252" w:rsidRDefault="008A625A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Администрация округа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3C119C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3C119C">
            <w:pPr>
              <w:jc w:val="center"/>
              <w:rPr>
                <w:b/>
                <w:color w:val="000000" w:themeColor="text1"/>
              </w:rPr>
            </w:pPr>
            <w:r w:rsidRPr="00730252">
              <w:rPr>
                <w:b/>
                <w:color w:val="000000" w:themeColor="text1"/>
                <w:sz w:val="20"/>
              </w:rPr>
              <w:t>782,11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3C119C">
            <w:pPr>
              <w:jc w:val="center"/>
              <w:rPr>
                <w:b/>
                <w:color w:val="000000" w:themeColor="text1"/>
              </w:rPr>
            </w:pPr>
            <w:r w:rsidRPr="00730252">
              <w:rPr>
                <w:b/>
                <w:color w:val="000000" w:themeColor="text1"/>
                <w:sz w:val="20"/>
              </w:rPr>
              <w:t>6 893,22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114485">
            <w:pPr>
              <w:jc w:val="center"/>
              <w:rPr>
                <w:b/>
                <w:color w:val="000000" w:themeColor="text1"/>
              </w:rPr>
            </w:pPr>
            <w:r w:rsidRPr="00730252">
              <w:rPr>
                <w:b/>
                <w:color w:val="000000" w:themeColor="text1"/>
                <w:sz w:val="20"/>
              </w:rPr>
              <w:t>782,11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3C119C">
            <w:pPr>
              <w:jc w:val="center"/>
              <w:rPr>
                <w:b/>
                <w:color w:val="000000" w:themeColor="text1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3C119C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3C119C">
            <w:pPr>
              <w:jc w:val="center"/>
              <w:rPr>
                <w:b/>
                <w:color w:val="000000" w:themeColor="text1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</w:tr>
      <w:tr w:rsidR="008A625A" w:rsidRPr="00730252" w:rsidTr="00924B1E">
        <w:trPr>
          <w:trHeight w:hRule="exact" w:val="423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4301C" w:rsidRDefault="0094301C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</w:p>
          <w:p w:rsidR="008A625A" w:rsidRPr="00730252" w:rsidRDefault="008A625A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 xml:space="preserve">МБУ «Спорт» </w:t>
            </w:r>
          </w:p>
          <w:p w:rsidR="008A625A" w:rsidRPr="00730252" w:rsidRDefault="008A625A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8A625A" w:rsidRPr="00730252" w:rsidTr="00924B1E">
        <w:trPr>
          <w:trHeight w:hRule="exact" w:val="423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A625A" w:rsidRPr="00730252" w:rsidRDefault="008A625A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703,90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6 203,90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703,90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8A625A" w:rsidRPr="00730252" w:rsidTr="00924B1E">
        <w:trPr>
          <w:trHeight w:hRule="exact" w:val="423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A625A" w:rsidRPr="00730252" w:rsidRDefault="008A625A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78,21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689,32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78,21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25A" w:rsidRPr="00730252" w:rsidRDefault="008A625A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3C119C" w:rsidRPr="00730252" w:rsidTr="00924B1E">
        <w:trPr>
          <w:trHeight w:hRule="exact" w:val="42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D82D0D" w:rsidRPr="00730252" w:rsidTr="00924B1E">
        <w:trPr>
          <w:trHeight w:hRule="exact" w:val="42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2.1.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01C" w:rsidRDefault="0094301C" w:rsidP="00114485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</w:p>
          <w:p w:rsidR="00D82D0D" w:rsidRPr="00730252" w:rsidRDefault="00D82D0D" w:rsidP="00114485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Администрация округа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11448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114485">
            <w:pPr>
              <w:jc w:val="center"/>
              <w:rPr>
                <w:color w:val="000000" w:themeColor="text1"/>
              </w:rPr>
            </w:pPr>
            <w:r w:rsidRPr="00730252">
              <w:rPr>
                <w:color w:val="000000" w:themeColor="text1"/>
                <w:sz w:val="20"/>
              </w:rPr>
              <w:t>782,11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114485">
            <w:pPr>
              <w:jc w:val="center"/>
              <w:rPr>
                <w:color w:val="000000" w:themeColor="text1"/>
              </w:rPr>
            </w:pPr>
            <w:r w:rsidRPr="00730252">
              <w:rPr>
                <w:color w:val="000000" w:themeColor="text1"/>
                <w:sz w:val="20"/>
              </w:rPr>
              <w:t>6 893,22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114485">
            <w:pPr>
              <w:jc w:val="center"/>
              <w:rPr>
                <w:color w:val="000000" w:themeColor="text1"/>
              </w:rPr>
            </w:pPr>
            <w:r w:rsidRPr="00730252">
              <w:rPr>
                <w:color w:val="000000" w:themeColor="text1"/>
                <w:sz w:val="20"/>
              </w:rPr>
              <w:t>782,11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114485">
            <w:pPr>
              <w:jc w:val="center"/>
              <w:rPr>
                <w:b/>
                <w:color w:val="000000" w:themeColor="text1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11448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114485">
            <w:pPr>
              <w:jc w:val="center"/>
              <w:rPr>
                <w:b/>
                <w:color w:val="000000" w:themeColor="text1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</w:tr>
      <w:tr w:rsidR="00D82D0D" w:rsidRPr="00730252" w:rsidTr="00924B1E">
        <w:trPr>
          <w:trHeight w:hRule="exact" w:val="42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01C" w:rsidRDefault="0094301C" w:rsidP="00114485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</w:p>
          <w:p w:rsidR="00D82D0D" w:rsidRPr="00730252" w:rsidRDefault="00D82D0D" w:rsidP="00114485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 xml:space="preserve">МБУ «Спорт» </w:t>
            </w:r>
          </w:p>
          <w:p w:rsidR="00D82D0D" w:rsidRPr="00730252" w:rsidRDefault="00D82D0D" w:rsidP="00114485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114485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D82D0D" w:rsidRPr="00730252" w:rsidTr="00924B1E">
        <w:trPr>
          <w:trHeight w:hRule="exact" w:val="42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703,90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6 203,90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703,90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D82D0D" w:rsidRPr="00730252" w:rsidTr="00924B1E">
        <w:trPr>
          <w:trHeight w:hRule="exact" w:val="42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78,21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689,32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78,21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D82D0D" w:rsidRPr="00730252" w:rsidTr="00924B1E">
        <w:trPr>
          <w:trHeight w:hRule="exact" w:val="42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0D" w:rsidRPr="00730252" w:rsidRDefault="00D82D0D" w:rsidP="00004AD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3C119C" w:rsidRPr="00730252" w:rsidTr="00924B1E">
        <w:trPr>
          <w:trHeight w:hRule="exact" w:val="14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19C" w:rsidRPr="00730252" w:rsidRDefault="00D82D0D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3</w:t>
            </w:r>
            <w:r w:rsidR="003C119C" w:rsidRPr="00730252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rPr>
                <w:color w:val="000000" w:themeColor="text1"/>
                <w:sz w:val="20"/>
              </w:rPr>
            </w:pPr>
            <w:r w:rsidRPr="00730252">
              <w:rPr>
                <w:bCs/>
                <w:color w:val="000000" w:themeColor="text1"/>
                <w:sz w:val="20"/>
              </w:rPr>
              <w:t>Проект «Народный бюджет»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01C" w:rsidRDefault="0094301C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</w:p>
          <w:p w:rsidR="003C119C" w:rsidRPr="00730252" w:rsidRDefault="00032273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Администрация округа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</w:tr>
      <w:tr w:rsidR="003C119C" w:rsidRPr="00730252" w:rsidTr="00924B1E">
        <w:trPr>
          <w:trHeight w:hRule="exact" w:val="484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color w:val="000000" w:themeColor="text1"/>
                <w:sz w:val="20"/>
              </w:rPr>
            </w:pPr>
          </w:p>
          <w:p w:rsidR="003C119C" w:rsidRPr="00730252" w:rsidRDefault="003C119C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301C" w:rsidRDefault="0094301C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</w:p>
          <w:p w:rsidR="003C119C" w:rsidRPr="00730252" w:rsidRDefault="003C119C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 xml:space="preserve">МБУ «Спорт» </w:t>
            </w:r>
          </w:p>
          <w:p w:rsidR="003C119C" w:rsidRPr="00730252" w:rsidRDefault="003C119C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3C119C" w:rsidRPr="00730252" w:rsidTr="00924B1E">
        <w:trPr>
          <w:trHeight w:hRule="exact" w:val="429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3C119C" w:rsidRPr="00730252" w:rsidTr="00924B1E">
        <w:trPr>
          <w:trHeight w:hRule="exact" w:val="4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3C119C" w:rsidRPr="00730252" w:rsidTr="00147527">
        <w:trPr>
          <w:trHeight w:hRule="exact" w:val="444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F476EF" w:rsidRPr="00730252" w:rsidTr="00147527">
        <w:trPr>
          <w:trHeight w:hRule="exact" w:val="44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6EF" w:rsidRPr="00730252" w:rsidRDefault="00F476EF" w:rsidP="00027594">
            <w:pPr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lastRenderedPageBreak/>
              <w:t>4.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6EF" w:rsidRPr="00730252" w:rsidRDefault="00F476EF" w:rsidP="00114485">
            <w:pPr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«Осуществление строительного, авторского контроля (надзора) по строительству и проведению капитальных ремонтов объектов спорта»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01C" w:rsidRDefault="0094301C" w:rsidP="00114485">
            <w:pPr>
              <w:shd w:val="clear" w:color="auto" w:fill="FFFFFF"/>
              <w:spacing w:line="187" w:lineRule="exact"/>
              <w:ind w:right="24"/>
              <w:rPr>
                <w:color w:val="auto"/>
                <w:sz w:val="20"/>
              </w:rPr>
            </w:pPr>
          </w:p>
          <w:p w:rsidR="00F476EF" w:rsidRPr="00730252" w:rsidRDefault="00F476EF" w:rsidP="00114485">
            <w:pPr>
              <w:shd w:val="clear" w:color="auto" w:fill="FFFFFF"/>
              <w:spacing w:line="187" w:lineRule="exact"/>
              <w:ind w:right="24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Администрация округа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114485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730252">
              <w:rPr>
                <w:b/>
                <w:color w:val="auto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114485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730252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114485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730252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114485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730252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114485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730252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114485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730252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114485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730252">
              <w:rPr>
                <w:b/>
                <w:color w:val="auto"/>
                <w:sz w:val="20"/>
              </w:rPr>
              <w:t>0,00</w:t>
            </w:r>
          </w:p>
        </w:tc>
      </w:tr>
      <w:tr w:rsidR="00F476EF" w:rsidRPr="00730252" w:rsidTr="00147527">
        <w:trPr>
          <w:trHeight w:hRule="exact" w:val="44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6EF" w:rsidRPr="00730252" w:rsidRDefault="00F476EF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6EF" w:rsidRPr="00730252" w:rsidRDefault="00F476EF" w:rsidP="00027594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301C" w:rsidRDefault="0094301C" w:rsidP="00114485">
            <w:pPr>
              <w:shd w:val="clear" w:color="auto" w:fill="FFFFFF"/>
              <w:spacing w:line="187" w:lineRule="exact"/>
              <w:ind w:right="24"/>
              <w:rPr>
                <w:color w:val="auto"/>
                <w:sz w:val="20"/>
              </w:rPr>
            </w:pPr>
          </w:p>
          <w:p w:rsidR="00F476EF" w:rsidRPr="00730252" w:rsidRDefault="00F476EF" w:rsidP="00114485">
            <w:pPr>
              <w:shd w:val="clear" w:color="auto" w:fill="FFFFFF"/>
              <w:spacing w:line="187" w:lineRule="exact"/>
              <w:ind w:right="24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 xml:space="preserve">МБУ «Спорт» </w:t>
            </w:r>
          </w:p>
          <w:p w:rsidR="00F476EF" w:rsidRPr="00730252" w:rsidRDefault="00F476EF" w:rsidP="00114485">
            <w:pPr>
              <w:shd w:val="clear" w:color="auto" w:fill="FFFFFF"/>
              <w:spacing w:line="187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027594">
            <w:pPr>
              <w:shd w:val="clear" w:color="auto" w:fill="FFFFFF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7836C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7836C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7836C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7836C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7836C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7836C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</w:tr>
      <w:tr w:rsidR="00F476EF" w:rsidRPr="00730252" w:rsidTr="00147527">
        <w:trPr>
          <w:trHeight w:hRule="exact" w:val="44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6EF" w:rsidRPr="00730252" w:rsidRDefault="00F476EF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6EF" w:rsidRPr="00730252" w:rsidRDefault="00F476EF" w:rsidP="00027594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027594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027594">
            <w:pPr>
              <w:shd w:val="clear" w:color="auto" w:fill="FFFFFF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7836C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7836C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7836C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7836C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7836C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7836C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</w:tr>
      <w:tr w:rsidR="00F476EF" w:rsidRPr="00730252" w:rsidTr="00147527">
        <w:trPr>
          <w:trHeight w:hRule="exact" w:val="44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6EF" w:rsidRPr="00730252" w:rsidRDefault="00F476EF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6EF" w:rsidRPr="00730252" w:rsidRDefault="00F476EF" w:rsidP="00027594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027594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027594">
            <w:pPr>
              <w:shd w:val="clear" w:color="auto" w:fill="FFFFFF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7836C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7836C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7836C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7836C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7836C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7836C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</w:tr>
      <w:tr w:rsidR="00F476EF" w:rsidRPr="00730252" w:rsidTr="00147527">
        <w:trPr>
          <w:trHeight w:hRule="exact" w:val="44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6EF" w:rsidRPr="00730252" w:rsidRDefault="00F476EF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6EF" w:rsidRPr="00730252" w:rsidRDefault="00F476EF" w:rsidP="00027594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027594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027594">
            <w:pPr>
              <w:shd w:val="clear" w:color="auto" w:fill="FFFFFF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7836C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7836C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7836C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7836C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7836C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6EF" w:rsidRPr="00730252" w:rsidRDefault="00F476EF" w:rsidP="007836C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</w:tr>
      <w:tr w:rsidR="00A41D04" w:rsidRPr="00730252" w:rsidTr="00147527">
        <w:trPr>
          <w:trHeight w:hRule="exact" w:val="1428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027594">
            <w:pPr>
              <w:shd w:val="clear" w:color="auto" w:fill="FFFFFF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pacing w:val="-18"/>
                <w:sz w:val="20"/>
              </w:rPr>
              <w:t>Процессная часть</w:t>
            </w:r>
          </w:p>
          <w:p w:rsidR="00A41D04" w:rsidRPr="00730252" w:rsidRDefault="00A41D04" w:rsidP="00027594">
            <w:pPr>
              <w:rPr>
                <w:color w:val="000000" w:themeColor="text1"/>
                <w:sz w:val="20"/>
              </w:rPr>
            </w:pPr>
          </w:p>
          <w:p w:rsidR="00A41D04" w:rsidRPr="00730252" w:rsidRDefault="00A41D04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01C" w:rsidRDefault="0094301C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</w:p>
          <w:p w:rsidR="00A41D04" w:rsidRPr="00730252" w:rsidRDefault="00A41D04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Администрация округа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540CE8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17 413,60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027594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22 367,30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027594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23 513,20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114485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23 513,20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114485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23 513,20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114485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23 513,20</w:t>
            </w:r>
          </w:p>
        </w:tc>
      </w:tr>
      <w:tr w:rsidR="00A41D04" w:rsidRPr="00730252" w:rsidTr="00924B1E">
        <w:trPr>
          <w:trHeight w:hRule="exact" w:val="374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027594">
            <w:pPr>
              <w:jc w:val="center"/>
              <w:rPr>
                <w:color w:val="000000" w:themeColor="text1"/>
                <w:sz w:val="20"/>
              </w:rPr>
            </w:pPr>
          </w:p>
          <w:p w:rsidR="00A41D04" w:rsidRPr="00730252" w:rsidRDefault="00A41D04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301C" w:rsidRDefault="0094301C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</w:p>
          <w:p w:rsidR="00A41D04" w:rsidRPr="00730252" w:rsidRDefault="00A41D04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 xml:space="preserve">МБУ «Спорт» </w:t>
            </w:r>
          </w:p>
          <w:p w:rsidR="00A41D04" w:rsidRPr="00730252" w:rsidRDefault="00A41D04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027594">
            <w:pPr>
              <w:shd w:val="clear" w:color="auto" w:fill="FFFFFF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9153D1">
            <w:pPr>
              <w:jc w:val="center"/>
              <w:rPr>
                <w:b/>
                <w:color w:val="000000" w:themeColor="text1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9153D1">
            <w:pPr>
              <w:jc w:val="center"/>
              <w:rPr>
                <w:b/>
                <w:color w:val="000000" w:themeColor="text1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9153D1">
            <w:pPr>
              <w:jc w:val="center"/>
              <w:rPr>
                <w:b/>
                <w:color w:val="000000" w:themeColor="text1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114485">
            <w:pPr>
              <w:jc w:val="center"/>
              <w:rPr>
                <w:b/>
                <w:color w:val="000000" w:themeColor="text1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114485">
            <w:pPr>
              <w:jc w:val="center"/>
              <w:rPr>
                <w:b/>
                <w:color w:val="000000" w:themeColor="text1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114485">
            <w:pPr>
              <w:jc w:val="center"/>
              <w:rPr>
                <w:b/>
                <w:color w:val="000000" w:themeColor="text1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</w:tr>
      <w:tr w:rsidR="00A41D04" w:rsidRPr="00730252" w:rsidTr="00924B1E">
        <w:trPr>
          <w:trHeight w:hRule="exact" w:val="37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027594">
            <w:pPr>
              <w:shd w:val="clear" w:color="auto" w:fill="FFFFFF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9153D1">
            <w:pPr>
              <w:jc w:val="center"/>
              <w:rPr>
                <w:b/>
                <w:color w:val="000000" w:themeColor="text1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9153D1">
            <w:pPr>
              <w:jc w:val="center"/>
              <w:rPr>
                <w:b/>
                <w:color w:val="000000" w:themeColor="text1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9153D1">
            <w:pPr>
              <w:jc w:val="center"/>
              <w:rPr>
                <w:b/>
                <w:color w:val="000000" w:themeColor="text1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114485">
            <w:pPr>
              <w:jc w:val="center"/>
              <w:rPr>
                <w:b/>
                <w:color w:val="000000" w:themeColor="text1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114485">
            <w:pPr>
              <w:jc w:val="center"/>
              <w:rPr>
                <w:b/>
                <w:color w:val="000000" w:themeColor="text1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114485">
            <w:pPr>
              <w:jc w:val="center"/>
              <w:rPr>
                <w:b/>
                <w:color w:val="000000" w:themeColor="text1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</w:tr>
      <w:tr w:rsidR="00A41D04" w:rsidRPr="00730252" w:rsidTr="00924B1E">
        <w:trPr>
          <w:trHeight w:hRule="exact" w:val="37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027594">
            <w:pPr>
              <w:shd w:val="clear" w:color="auto" w:fill="FFFFFF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540CE8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17 413,60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9153D1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22 367,30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9153D1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23 513,20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114485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23 513,20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114485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23 513,20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04" w:rsidRPr="00730252" w:rsidRDefault="00A41D04" w:rsidP="00114485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23 513,20</w:t>
            </w:r>
          </w:p>
        </w:tc>
      </w:tr>
      <w:tr w:rsidR="003C119C" w:rsidRPr="00730252" w:rsidTr="00924B1E">
        <w:trPr>
          <w:trHeight w:hRule="exact" w:val="372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jc w:val="center"/>
              <w:rPr>
                <w:b/>
                <w:color w:val="000000" w:themeColor="text1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jc w:val="center"/>
              <w:rPr>
                <w:b/>
                <w:color w:val="000000" w:themeColor="text1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jc w:val="center"/>
              <w:rPr>
                <w:b/>
                <w:color w:val="000000" w:themeColor="text1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jc w:val="center"/>
              <w:rPr>
                <w:b/>
                <w:color w:val="000000" w:themeColor="text1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jc w:val="center"/>
              <w:rPr>
                <w:b/>
                <w:color w:val="000000" w:themeColor="text1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</w:tr>
      <w:tr w:rsidR="002064EE" w:rsidRPr="00730252" w:rsidTr="00924B1E">
        <w:trPr>
          <w:trHeight w:hRule="exact" w:val="144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1</w:t>
            </w:r>
            <w:r w:rsidR="0080191F" w:rsidRPr="00730252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47527">
            <w:pPr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 xml:space="preserve">Комплекс процессных мероприятий </w:t>
            </w:r>
            <w:r w:rsidR="00147527">
              <w:rPr>
                <w:color w:val="000000" w:themeColor="text1"/>
                <w:sz w:val="20"/>
              </w:rPr>
              <w:t>«</w:t>
            </w:r>
            <w:r w:rsidRPr="00730252">
              <w:rPr>
                <w:color w:val="000000" w:themeColor="text1"/>
                <w:sz w:val="20"/>
              </w:rPr>
              <w:t>Обеспечение деятельности  муниципальных учреждений в сфере физической культуры и спорта</w:t>
            </w:r>
            <w:r w:rsidR="00147527">
              <w:rPr>
                <w:color w:val="000000" w:themeColor="text1"/>
                <w:sz w:val="20"/>
              </w:rPr>
              <w:t>»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01C" w:rsidRDefault="0094301C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</w:p>
          <w:p w:rsidR="002064EE" w:rsidRPr="00730252" w:rsidRDefault="002064EE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Администрация округа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A41D0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11 805,30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A41D04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14 984,30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A41D04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15 691,80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A41D04">
            <w:pPr>
              <w:jc w:val="center"/>
              <w:rPr>
                <w:b/>
              </w:rPr>
            </w:pPr>
            <w:r w:rsidRPr="00730252">
              <w:rPr>
                <w:b/>
                <w:color w:val="000000" w:themeColor="text1"/>
                <w:sz w:val="20"/>
              </w:rPr>
              <w:t>15 691,80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A41D04">
            <w:pPr>
              <w:jc w:val="center"/>
              <w:rPr>
                <w:b/>
              </w:rPr>
            </w:pPr>
            <w:r w:rsidRPr="00730252">
              <w:rPr>
                <w:b/>
                <w:color w:val="000000" w:themeColor="text1"/>
                <w:sz w:val="20"/>
              </w:rPr>
              <w:t>15 691,80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A41D04">
            <w:pPr>
              <w:jc w:val="center"/>
              <w:rPr>
                <w:b/>
              </w:rPr>
            </w:pPr>
            <w:r w:rsidRPr="00730252">
              <w:rPr>
                <w:b/>
                <w:color w:val="000000" w:themeColor="text1"/>
                <w:sz w:val="20"/>
              </w:rPr>
              <w:t>15 691,80</w:t>
            </w:r>
          </w:p>
        </w:tc>
      </w:tr>
      <w:tr w:rsidR="003C119C" w:rsidRPr="00730252" w:rsidTr="00924B1E">
        <w:trPr>
          <w:trHeight w:hRule="exact" w:val="360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color w:val="000000" w:themeColor="text1"/>
                <w:sz w:val="20"/>
              </w:rPr>
            </w:pPr>
          </w:p>
          <w:p w:rsidR="003C119C" w:rsidRPr="00730252" w:rsidRDefault="003C119C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252" w:rsidRDefault="00730252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</w:p>
          <w:p w:rsidR="003C119C" w:rsidRPr="00730252" w:rsidRDefault="00730252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МБУ «Спорт» 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3C119C" w:rsidRPr="00730252" w:rsidTr="00924B1E">
        <w:trPr>
          <w:trHeight w:hRule="exact" w:val="395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257151" w:rsidRPr="00730252" w:rsidTr="00924B1E">
        <w:trPr>
          <w:trHeight w:hRule="exact" w:val="47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7151" w:rsidRPr="00730252" w:rsidRDefault="00257151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7151" w:rsidRPr="00730252" w:rsidRDefault="00257151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7151" w:rsidRPr="00730252" w:rsidRDefault="00257151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151" w:rsidRPr="00730252" w:rsidRDefault="00257151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151" w:rsidRPr="00730252" w:rsidRDefault="00257151" w:rsidP="00A41D0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11 805,30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151" w:rsidRPr="00730252" w:rsidRDefault="00257151" w:rsidP="00A41D04">
            <w:pPr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14 984,30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151" w:rsidRPr="00730252" w:rsidRDefault="00257151" w:rsidP="00A41D04">
            <w:pPr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15 691,80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151" w:rsidRPr="00730252" w:rsidRDefault="00257151" w:rsidP="00A41D04">
            <w:pPr>
              <w:jc w:val="center"/>
            </w:pPr>
            <w:r w:rsidRPr="00730252">
              <w:rPr>
                <w:color w:val="000000" w:themeColor="text1"/>
                <w:sz w:val="20"/>
              </w:rPr>
              <w:t>15 691,80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151" w:rsidRPr="00730252" w:rsidRDefault="00257151" w:rsidP="00A41D04">
            <w:pPr>
              <w:jc w:val="center"/>
            </w:pPr>
            <w:r w:rsidRPr="00730252">
              <w:rPr>
                <w:color w:val="000000" w:themeColor="text1"/>
                <w:sz w:val="20"/>
              </w:rPr>
              <w:t>15 691,80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151" w:rsidRPr="00730252" w:rsidRDefault="00257151" w:rsidP="00A41D04">
            <w:pPr>
              <w:jc w:val="center"/>
            </w:pPr>
            <w:r w:rsidRPr="00730252">
              <w:rPr>
                <w:color w:val="000000" w:themeColor="text1"/>
                <w:sz w:val="20"/>
              </w:rPr>
              <w:t>15 691,80</w:t>
            </w:r>
          </w:p>
        </w:tc>
      </w:tr>
      <w:tr w:rsidR="003C119C" w:rsidRPr="00730252" w:rsidTr="00924B1E">
        <w:trPr>
          <w:trHeight w:hRule="exact" w:val="531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3C119C" w:rsidRPr="00730252" w:rsidTr="00924B1E">
        <w:trPr>
          <w:trHeight w:hRule="exact" w:val="158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19C" w:rsidRPr="00730252" w:rsidRDefault="00257151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lastRenderedPageBreak/>
              <w:t>2.</w:t>
            </w:r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257151" w:rsidP="00147527">
            <w:pPr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 xml:space="preserve">Комплекс процессных мероприятий </w:t>
            </w:r>
            <w:r w:rsidR="00147527">
              <w:rPr>
                <w:color w:val="000000" w:themeColor="text1"/>
                <w:sz w:val="20"/>
              </w:rPr>
              <w:t>«</w:t>
            </w:r>
            <w:r w:rsidRPr="00730252">
              <w:rPr>
                <w:color w:val="000000" w:themeColor="text1"/>
                <w:sz w:val="20"/>
              </w:rPr>
              <w:t>Обеспечение организации и проведения физкультурных мероприятий и массовых спортивных мероприятий, пропаганда здорового образа жизни</w:t>
            </w:r>
            <w:r w:rsidR="00147527">
              <w:rPr>
                <w:color w:val="000000" w:themeColor="text1"/>
                <w:sz w:val="20"/>
              </w:rPr>
              <w:t>»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01C" w:rsidRDefault="0094301C" w:rsidP="009D6597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</w:p>
          <w:p w:rsidR="003C119C" w:rsidRPr="00730252" w:rsidRDefault="00032273" w:rsidP="009D6597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Администрация округа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280,0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410,0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450,00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450,00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450,00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450,00</w:t>
            </w:r>
          </w:p>
        </w:tc>
      </w:tr>
      <w:tr w:rsidR="003C119C" w:rsidRPr="00730252" w:rsidTr="00924B1E">
        <w:trPr>
          <w:trHeight w:hRule="exact" w:val="374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color w:val="000000" w:themeColor="text1"/>
                <w:sz w:val="20"/>
              </w:rPr>
            </w:pPr>
          </w:p>
          <w:p w:rsidR="003C119C" w:rsidRPr="00730252" w:rsidRDefault="003C119C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252" w:rsidRDefault="00730252" w:rsidP="000272AF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</w:p>
          <w:p w:rsidR="003C119C" w:rsidRPr="00730252" w:rsidRDefault="0080191F" w:rsidP="000272AF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МБУ «Спорт»</w:t>
            </w:r>
          </w:p>
          <w:p w:rsidR="003C119C" w:rsidRPr="00730252" w:rsidRDefault="003C119C" w:rsidP="000272AF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3C119C" w:rsidRPr="00730252" w:rsidTr="00924B1E">
        <w:trPr>
          <w:trHeight w:hRule="exact" w:val="37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3C119C" w:rsidRPr="00730252" w:rsidTr="00924B1E">
        <w:trPr>
          <w:trHeight w:hRule="exact" w:val="37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280,0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410,0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450,00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450,00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450,00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450,00</w:t>
            </w:r>
          </w:p>
        </w:tc>
      </w:tr>
      <w:tr w:rsidR="003C119C" w:rsidRPr="00730252" w:rsidTr="00924B1E">
        <w:trPr>
          <w:trHeight w:hRule="exact" w:val="328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</w:p>
        </w:tc>
      </w:tr>
      <w:tr w:rsidR="003C119C" w:rsidRPr="00730252" w:rsidTr="00924B1E">
        <w:trPr>
          <w:trHeight w:hRule="exact" w:val="1402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2064EE" w:rsidP="00027594">
            <w:pPr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3.</w:t>
            </w:r>
          </w:p>
        </w:tc>
        <w:tc>
          <w:tcPr>
            <w:tcW w:w="304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2064EE" w:rsidP="00147527">
            <w:pPr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 xml:space="preserve">Комплекс процессных мероприятий </w:t>
            </w:r>
            <w:r w:rsidR="00147527">
              <w:rPr>
                <w:color w:val="000000" w:themeColor="text1"/>
                <w:sz w:val="20"/>
              </w:rPr>
              <w:t>«</w:t>
            </w:r>
            <w:r w:rsidRPr="00730252">
              <w:rPr>
                <w:color w:val="000000" w:themeColor="text1"/>
                <w:sz w:val="20"/>
              </w:rPr>
              <w:t>Организация участия спортсменов и сборных команд Устюженского муниципального округа на официальных межмуниципальных, региональных, межрегиональных, спортивных мероприятиях, и физкультурных мероприятиях</w:t>
            </w:r>
            <w:r w:rsidR="00147527">
              <w:rPr>
                <w:color w:val="000000" w:themeColor="text1"/>
                <w:sz w:val="20"/>
              </w:rPr>
              <w:t>»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032273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Администрация округа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480,00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BF1C24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540,00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630,00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3C119C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630,00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3C119C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630,00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3C119C">
            <w:pPr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630,00</w:t>
            </w:r>
          </w:p>
        </w:tc>
      </w:tr>
      <w:tr w:rsidR="003C119C" w:rsidRPr="00730252" w:rsidTr="00924B1E">
        <w:trPr>
          <w:trHeight w:hRule="exact" w:val="4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252" w:rsidRDefault="00730252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</w:p>
          <w:p w:rsidR="003C119C" w:rsidRPr="00730252" w:rsidRDefault="003C119C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МБУ «Спорт»</w:t>
            </w:r>
          </w:p>
          <w:p w:rsidR="0080191F" w:rsidRPr="00730252" w:rsidRDefault="0080191F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3C119C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3C119C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3C119C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3C119C" w:rsidRPr="00730252" w:rsidTr="00924B1E">
        <w:trPr>
          <w:trHeight w:hRule="exact" w:val="421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3C119C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3C119C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3C119C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3C119C" w:rsidRPr="00730252" w:rsidTr="00924B1E">
        <w:trPr>
          <w:trHeight w:hRule="exact" w:val="427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480,00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BF1C24">
            <w:pPr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540,00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630,00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3C119C">
            <w:pPr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630,00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3C119C">
            <w:pPr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630,00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3C119C">
            <w:pPr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630,00</w:t>
            </w:r>
          </w:p>
        </w:tc>
      </w:tr>
      <w:tr w:rsidR="003C119C" w:rsidRPr="00730252" w:rsidTr="00924B1E">
        <w:trPr>
          <w:trHeight w:hRule="exact" w:val="419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3C119C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3C119C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3C119C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2064EE" w:rsidRPr="00730252" w:rsidTr="00924B1E">
        <w:trPr>
          <w:trHeight w:hRule="exact" w:val="419"/>
        </w:trPr>
        <w:tc>
          <w:tcPr>
            <w:tcW w:w="56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027594">
            <w:pPr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4.</w:t>
            </w:r>
          </w:p>
        </w:tc>
        <w:tc>
          <w:tcPr>
            <w:tcW w:w="304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47527">
            <w:pPr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 xml:space="preserve">Комплекс процессных мероприятий </w:t>
            </w:r>
            <w:r w:rsidR="00147527">
              <w:rPr>
                <w:color w:val="000000" w:themeColor="text1"/>
                <w:sz w:val="20"/>
              </w:rPr>
              <w:t>«</w:t>
            </w:r>
            <w:r w:rsidRPr="00730252">
              <w:rPr>
                <w:color w:val="000000" w:themeColor="text1"/>
                <w:sz w:val="20"/>
              </w:rPr>
              <w:t>Мероприятия по сохранению и развитию материально-технической базы муниципальных учреждений спорта</w:t>
            </w:r>
            <w:r w:rsidR="00147527">
              <w:rPr>
                <w:color w:val="000000" w:themeColor="text1"/>
                <w:sz w:val="20"/>
              </w:rPr>
              <w:t>»</w:t>
            </w:r>
          </w:p>
        </w:tc>
        <w:tc>
          <w:tcPr>
            <w:tcW w:w="22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01C" w:rsidRDefault="0094301C" w:rsidP="00114485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</w:p>
          <w:p w:rsidR="002064EE" w:rsidRPr="00730252" w:rsidRDefault="002064EE" w:rsidP="00114485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Администрация округа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958,20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0,00</w:t>
            </w:r>
          </w:p>
        </w:tc>
      </w:tr>
      <w:tr w:rsidR="002064EE" w:rsidRPr="00730252" w:rsidTr="00924B1E">
        <w:trPr>
          <w:trHeight w:hRule="exact" w:val="419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252" w:rsidRDefault="00730252" w:rsidP="00114485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</w:p>
          <w:p w:rsidR="002064EE" w:rsidRPr="00730252" w:rsidRDefault="002064EE" w:rsidP="00114485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 xml:space="preserve">МБУ «Спорт» </w:t>
            </w:r>
          </w:p>
          <w:p w:rsidR="0080191F" w:rsidRPr="00730252" w:rsidRDefault="0080191F" w:rsidP="00114485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2064EE" w:rsidRPr="00730252" w:rsidTr="00924B1E">
        <w:trPr>
          <w:trHeight w:hRule="exact" w:val="419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2064EE" w:rsidRPr="00730252" w:rsidTr="00924B1E">
        <w:trPr>
          <w:trHeight w:hRule="exact" w:val="419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958,20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2064EE" w:rsidRPr="00730252" w:rsidTr="00147527">
        <w:trPr>
          <w:trHeight w:hRule="exact" w:val="419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4EE" w:rsidRPr="00730252" w:rsidRDefault="002064EE" w:rsidP="00114485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2860FE" w:rsidRPr="00730252" w:rsidTr="00147527">
        <w:trPr>
          <w:trHeight w:hRule="exact" w:val="143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0FE" w:rsidRPr="00730252" w:rsidRDefault="002860FE" w:rsidP="00027594">
            <w:pPr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lastRenderedPageBreak/>
              <w:t>5.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0FE" w:rsidRPr="00730252" w:rsidRDefault="002860FE" w:rsidP="00147527">
            <w:pPr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 xml:space="preserve">Комплекс процессных мероприятий </w:t>
            </w:r>
            <w:r w:rsidR="00147527">
              <w:rPr>
                <w:color w:val="000000" w:themeColor="text1"/>
                <w:sz w:val="20"/>
              </w:rPr>
              <w:t>«</w:t>
            </w:r>
            <w:r w:rsidRPr="00730252">
              <w:rPr>
                <w:color w:val="000000" w:themeColor="text1"/>
                <w:sz w:val="20"/>
              </w:rPr>
              <w:t>Система подготовки спортивного резерва</w:t>
            </w:r>
            <w:r w:rsidR="00147527">
              <w:rPr>
                <w:color w:val="000000" w:themeColor="text1"/>
                <w:sz w:val="20"/>
              </w:rPr>
              <w:t>»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0FE" w:rsidRPr="00730252" w:rsidRDefault="002860FE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Администрация округа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0FE" w:rsidRPr="00730252" w:rsidRDefault="002860FE" w:rsidP="0002759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0FE" w:rsidRPr="00730252" w:rsidRDefault="002860FE" w:rsidP="0011448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3 890,10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0FE" w:rsidRPr="00730252" w:rsidRDefault="002860FE" w:rsidP="0011448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6 433,00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0FE" w:rsidRPr="00730252" w:rsidRDefault="002860FE" w:rsidP="0011448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30252">
              <w:rPr>
                <w:b/>
                <w:color w:val="000000" w:themeColor="text1"/>
                <w:sz w:val="20"/>
              </w:rPr>
              <w:t>6 741,40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0FE" w:rsidRPr="00730252" w:rsidRDefault="002860FE" w:rsidP="00114485">
            <w:pPr>
              <w:jc w:val="center"/>
              <w:rPr>
                <w:b/>
              </w:rPr>
            </w:pPr>
            <w:r w:rsidRPr="00730252">
              <w:rPr>
                <w:b/>
                <w:color w:val="000000" w:themeColor="text1"/>
                <w:sz w:val="20"/>
              </w:rPr>
              <w:t>6 741,40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0FE" w:rsidRPr="00730252" w:rsidRDefault="002860FE" w:rsidP="00114485">
            <w:pPr>
              <w:jc w:val="center"/>
              <w:rPr>
                <w:b/>
              </w:rPr>
            </w:pPr>
            <w:r w:rsidRPr="00730252">
              <w:rPr>
                <w:b/>
                <w:color w:val="000000" w:themeColor="text1"/>
                <w:sz w:val="20"/>
              </w:rPr>
              <w:t>6 741,40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0FE" w:rsidRPr="00730252" w:rsidRDefault="002860FE" w:rsidP="00114485">
            <w:pPr>
              <w:jc w:val="center"/>
              <w:rPr>
                <w:b/>
              </w:rPr>
            </w:pPr>
            <w:r w:rsidRPr="00730252">
              <w:rPr>
                <w:b/>
                <w:color w:val="000000" w:themeColor="text1"/>
                <w:sz w:val="20"/>
              </w:rPr>
              <w:t>6 741,40</w:t>
            </w:r>
          </w:p>
        </w:tc>
      </w:tr>
      <w:tr w:rsidR="003C119C" w:rsidRPr="00730252" w:rsidTr="00147527">
        <w:trPr>
          <w:trHeight w:hRule="exact" w:val="53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252" w:rsidRDefault="00730252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</w:p>
          <w:p w:rsidR="003C119C" w:rsidRPr="00730252" w:rsidRDefault="003C119C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 xml:space="preserve">МБУ «Спорт» </w:t>
            </w:r>
          </w:p>
          <w:p w:rsidR="003C119C" w:rsidRPr="00730252" w:rsidRDefault="003C119C" w:rsidP="003C119C">
            <w:pPr>
              <w:shd w:val="clear" w:color="auto" w:fill="FFFFFF"/>
              <w:spacing w:line="187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3C119C" w:rsidRPr="00730252" w:rsidTr="00147527">
        <w:trPr>
          <w:trHeight w:hRule="exact" w:val="4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2860FE" w:rsidRPr="00730252" w:rsidTr="00147527">
        <w:trPr>
          <w:trHeight w:hRule="exact" w:val="54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0FE" w:rsidRPr="00730252" w:rsidRDefault="002860FE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0FE" w:rsidRPr="00730252" w:rsidRDefault="002860FE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860FE" w:rsidRPr="00730252" w:rsidRDefault="002860FE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0FE" w:rsidRPr="00730252" w:rsidRDefault="002860FE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0FE" w:rsidRPr="00730252" w:rsidRDefault="002860FE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3 890,10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0FE" w:rsidRPr="00730252" w:rsidRDefault="002860FE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6 433,00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0FE" w:rsidRPr="00730252" w:rsidRDefault="002860FE" w:rsidP="00027594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6 741,40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0FE" w:rsidRPr="00730252" w:rsidRDefault="002860FE" w:rsidP="002860FE">
            <w:pPr>
              <w:jc w:val="center"/>
            </w:pPr>
            <w:r w:rsidRPr="00730252">
              <w:rPr>
                <w:color w:val="000000" w:themeColor="text1"/>
                <w:sz w:val="20"/>
              </w:rPr>
              <w:t>6 741,40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0FE" w:rsidRPr="00730252" w:rsidRDefault="002860FE" w:rsidP="002860FE">
            <w:pPr>
              <w:jc w:val="center"/>
            </w:pPr>
            <w:r w:rsidRPr="00730252">
              <w:rPr>
                <w:color w:val="000000" w:themeColor="text1"/>
                <w:sz w:val="20"/>
              </w:rPr>
              <w:t>6 741,40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0FE" w:rsidRPr="00730252" w:rsidRDefault="002860FE" w:rsidP="002860FE">
            <w:pPr>
              <w:jc w:val="center"/>
            </w:pPr>
            <w:r w:rsidRPr="00730252">
              <w:rPr>
                <w:color w:val="000000" w:themeColor="text1"/>
                <w:sz w:val="20"/>
              </w:rPr>
              <w:t>6 741,40</w:t>
            </w:r>
          </w:p>
        </w:tc>
      </w:tr>
      <w:tr w:rsidR="003C119C" w:rsidRPr="00730252" w:rsidTr="00147527">
        <w:trPr>
          <w:trHeight w:hRule="exact" w:val="39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spacing w:line="182" w:lineRule="exact"/>
              <w:ind w:right="24"/>
              <w:rPr>
                <w:color w:val="000000" w:themeColor="text1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9C" w:rsidRPr="00730252" w:rsidRDefault="003C119C" w:rsidP="007836C9">
            <w:pPr>
              <w:shd w:val="clear" w:color="auto" w:fill="FFFFFF"/>
              <w:jc w:val="center"/>
              <w:rPr>
                <w:color w:val="000000" w:themeColor="text1"/>
                <w:sz w:val="20"/>
              </w:rPr>
            </w:pPr>
            <w:r w:rsidRPr="00730252">
              <w:rPr>
                <w:color w:val="000000" w:themeColor="text1"/>
                <w:sz w:val="20"/>
              </w:rPr>
              <w:t>0,00</w:t>
            </w:r>
          </w:p>
        </w:tc>
      </w:tr>
      <w:tr w:rsidR="003C119C" w:rsidRPr="00730252" w:rsidTr="00924B1E">
        <w:trPr>
          <w:trHeight w:hRule="exact" w:val="150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F476EF" w:rsidP="00027594">
            <w:pPr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6.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«Проектно-сметная документация, экспертиза, техническое сопровождение по объектам спорта»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032273" w:rsidP="00A16380">
            <w:pPr>
              <w:shd w:val="clear" w:color="auto" w:fill="FFFFFF"/>
              <w:spacing w:line="187" w:lineRule="exact"/>
              <w:ind w:right="24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Администрация округа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730252">
              <w:rPr>
                <w:b/>
                <w:color w:val="auto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017316" w:rsidP="009153D1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730252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730252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730252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730252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730252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730252">
              <w:rPr>
                <w:b/>
                <w:color w:val="auto"/>
                <w:sz w:val="20"/>
              </w:rPr>
              <w:t>0,00</w:t>
            </w:r>
          </w:p>
        </w:tc>
      </w:tr>
      <w:tr w:rsidR="003C119C" w:rsidRPr="00730252" w:rsidTr="00924B1E">
        <w:trPr>
          <w:trHeight w:hRule="exact" w:val="39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252" w:rsidRDefault="00730252" w:rsidP="003C119C">
            <w:pPr>
              <w:shd w:val="clear" w:color="auto" w:fill="FFFFFF"/>
              <w:spacing w:line="187" w:lineRule="exact"/>
              <w:ind w:right="24"/>
              <w:rPr>
                <w:color w:val="auto"/>
                <w:sz w:val="20"/>
              </w:rPr>
            </w:pPr>
          </w:p>
          <w:p w:rsidR="003C119C" w:rsidRPr="00730252" w:rsidRDefault="003C119C" w:rsidP="003C119C">
            <w:pPr>
              <w:shd w:val="clear" w:color="auto" w:fill="FFFFFF"/>
              <w:spacing w:line="187" w:lineRule="exact"/>
              <w:ind w:right="24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 xml:space="preserve">МБУ «Спорт» </w:t>
            </w:r>
          </w:p>
          <w:p w:rsidR="003C119C" w:rsidRPr="00730252" w:rsidRDefault="003C119C" w:rsidP="003C119C">
            <w:pPr>
              <w:shd w:val="clear" w:color="auto" w:fill="FFFFFF"/>
              <w:spacing w:line="187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</w:tr>
      <w:tr w:rsidR="003C119C" w:rsidRPr="00730252" w:rsidTr="00924B1E">
        <w:trPr>
          <w:trHeight w:hRule="exact" w:val="39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</w:tr>
      <w:tr w:rsidR="003C119C" w:rsidRPr="00730252" w:rsidTr="00924B1E">
        <w:trPr>
          <w:trHeight w:hRule="exact" w:val="39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017316" w:rsidP="009153D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</w:tr>
      <w:tr w:rsidR="003C119C" w:rsidRPr="00E55881" w:rsidTr="00924B1E">
        <w:trPr>
          <w:trHeight w:hRule="exact" w:val="36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027594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730252" w:rsidRDefault="003C119C" w:rsidP="009153D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9C" w:rsidRPr="00F476EF" w:rsidRDefault="003C119C" w:rsidP="009153D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730252">
              <w:rPr>
                <w:color w:val="auto"/>
                <w:sz w:val="20"/>
              </w:rPr>
              <w:t>0,00</w:t>
            </w:r>
          </w:p>
        </w:tc>
      </w:tr>
    </w:tbl>
    <w:p w:rsidR="001C4A48" w:rsidRDefault="001C4A48" w:rsidP="001C4A48">
      <w:pPr>
        <w:spacing w:after="14" w:line="1" w:lineRule="exact"/>
        <w:rPr>
          <w:sz w:val="2"/>
          <w:szCs w:val="2"/>
        </w:rPr>
      </w:pPr>
    </w:p>
    <w:p w:rsidR="00CB09B3" w:rsidRDefault="00CB09B3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  <w:sectPr w:rsidR="00FA5520" w:rsidSect="00924B1E">
          <w:pgSz w:w="16838" w:h="11906" w:orient="landscape"/>
          <w:pgMar w:top="1134" w:right="567" w:bottom="1134" w:left="1418" w:header="709" w:footer="289" w:gutter="0"/>
          <w:cols w:space="708"/>
          <w:docGrid w:linePitch="360"/>
        </w:sectPr>
      </w:pPr>
    </w:p>
    <w:p w:rsidR="00C57B3F" w:rsidRPr="00480643" w:rsidRDefault="00C57B3F" w:rsidP="00E0546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57B3F" w:rsidRPr="00480643" w:rsidSect="00FA552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6E0" w:rsidRDefault="001D16E0" w:rsidP="008E7A15">
      <w:r>
        <w:separator/>
      </w:r>
    </w:p>
  </w:endnote>
  <w:endnote w:type="continuationSeparator" w:id="1">
    <w:p w:rsidR="001D16E0" w:rsidRDefault="001D16E0" w:rsidP="008E7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6E0" w:rsidRDefault="001D16E0" w:rsidP="008E7A15">
      <w:r>
        <w:separator/>
      </w:r>
    </w:p>
  </w:footnote>
  <w:footnote w:type="continuationSeparator" w:id="1">
    <w:p w:rsidR="001D16E0" w:rsidRDefault="001D16E0" w:rsidP="008E7A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0CF1"/>
    <w:multiLevelType w:val="hybridMultilevel"/>
    <w:tmpl w:val="17CEA3C0"/>
    <w:lvl w:ilvl="0" w:tplc="4A7000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9770A"/>
    <w:multiLevelType w:val="hybridMultilevel"/>
    <w:tmpl w:val="5FE89D6E"/>
    <w:lvl w:ilvl="0" w:tplc="546C1F70">
      <w:start w:val="2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2">
    <w:nsid w:val="15690095"/>
    <w:multiLevelType w:val="multilevel"/>
    <w:tmpl w:val="0EA2AB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68F2955"/>
    <w:multiLevelType w:val="hybridMultilevel"/>
    <w:tmpl w:val="0E5EAFDC"/>
    <w:lvl w:ilvl="0" w:tplc="FB3EFD8A">
      <w:start w:val="1"/>
      <w:numFmt w:val="decimal"/>
      <w:lvlText w:val="%1)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4">
    <w:nsid w:val="169A58EC"/>
    <w:multiLevelType w:val="hybridMultilevel"/>
    <w:tmpl w:val="1F3A5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10831"/>
    <w:multiLevelType w:val="hybridMultilevel"/>
    <w:tmpl w:val="B7C0F404"/>
    <w:lvl w:ilvl="0" w:tplc="13A88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621400"/>
    <w:multiLevelType w:val="multilevel"/>
    <w:tmpl w:val="D6F06A8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9">
    <w:nsid w:val="26C63689"/>
    <w:multiLevelType w:val="hybridMultilevel"/>
    <w:tmpl w:val="9FD0A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784A42"/>
    <w:multiLevelType w:val="hybridMultilevel"/>
    <w:tmpl w:val="EE48C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B417D6"/>
    <w:multiLevelType w:val="hybridMultilevel"/>
    <w:tmpl w:val="3A52B27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31CF135E"/>
    <w:multiLevelType w:val="hybridMultilevel"/>
    <w:tmpl w:val="68505414"/>
    <w:lvl w:ilvl="0" w:tplc="9A0C4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B66A4D"/>
    <w:multiLevelType w:val="multilevel"/>
    <w:tmpl w:val="9904C3A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433" w:hanging="1440"/>
      </w:pPr>
    </w:lvl>
    <w:lvl w:ilvl="6">
      <w:start w:val="1"/>
      <w:numFmt w:val="decimal"/>
      <w:lvlText w:val="%1.%2.%3.%4.%5.%6.%7."/>
      <w:lvlJc w:val="left"/>
      <w:pPr>
        <w:ind w:left="2793" w:hanging="1800"/>
      </w:pPr>
    </w:lvl>
    <w:lvl w:ilvl="7">
      <w:start w:val="1"/>
      <w:numFmt w:val="decimal"/>
      <w:lvlText w:val="%1.%2.%3.%4.%5.%6.%7.%8."/>
      <w:lvlJc w:val="left"/>
      <w:pPr>
        <w:ind w:left="2793" w:hanging="1800"/>
      </w:pPr>
    </w:lvl>
    <w:lvl w:ilvl="8">
      <w:start w:val="1"/>
      <w:numFmt w:val="decimal"/>
      <w:lvlText w:val="%1.%2.%3.%4.%5.%6.%7.%8.%9."/>
      <w:lvlJc w:val="left"/>
      <w:pPr>
        <w:ind w:left="3153" w:hanging="2160"/>
      </w:pPr>
    </w:lvl>
  </w:abstractNum>
  <w:abstractNum w:abstractNumId="14">
    <w:nsid w:val="35F11902"/>
    <w:multiLevelType w:val="multilevel"/>
    <w:tmpl w:val="48E29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361740E8"/>
    <w:multiLevelType w:val="hybridMultilevel"/>
    <w:tmpl w:val="519AD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9437F"/>
    <w:multiLevelType w:val="hybridMultilevel"/>
    <w:tmpl w:val="53787BEA"/>
    <w:lvl w:ilvl="0" w:tplc="80EAF2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17D1E09"/>
    <w:multiLevelType w:val="hybridMultilevel"/>
    <w:tmpl w:val="F71E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7305E"/>
    <w:multiLevelType w:val="hybridMultilevel"/>
    <w:tmpl w:val="F27C0C7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2">
    <w:nsid w:val="51556ADB"/>
    <w:multiLevelType w:val="hybridMultilevel"/>
    <w:tmpl w:val="5FFA7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016FB"/>
    <w:multiLevelType w:val="hybridMultilevel"/>
    <w:tmpl w:val="D04E0000"/>
    <w:lvl w:ilvl="0" w:tplc="2D42AF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5DB106EE"/>
    <w:multiLevelType w:val="hybridMultilevel"/>
    <w:tmpl w:val="F7C24E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FD95DAD"/>
    <w:multiLevelType w:val="hybridMultilevel"/>
    <w:tmpl w:val="D7AC6C4A"/>
    <w:lvl w:ilvl="0" w:tplc="B568EB3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69B107D5"/>
    <w:multiLevelType w:val="hybridMultilevel"/>
    <w:tmpl w:val="41F00FCA"/>
    <w:lvl w:ilvl="0" w:tplc="AFF6E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BC13E3"/>
    <w:multiLevelType w:val="hybridMultilevel"/>
    <w:tmpl w:val="8BC69256"/>
    <w:lvl w:ilvl="0" w:tplc="5D1099E6">
      <w:start w:val="1"/>
      <w:numFmt w:val="decimal"/>
      <w:lvlText w:val="%1)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A7421B"/>
    <w:multiLevelType w:val="hybridMultilevel"/>
    <w:tmpl w:val="0CB4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6506E3"/>
    <w:multiLevelType w:val="hybridMultilevel"/>
    <w:tmpl w:val="BC3E3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11C19BB"/>
    <w:multiLevelType w:val="hybridMultilevel"/>
    <w:tmpl w:val="9C808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060F43"/>
    <w:multiLevelType w:val="multilevel"/>
    <w:tmpl w:val="7CECF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33">
    <w:nsid w:val="733C1E41"/>
    <w:multiLevelType w:val="hybridMultilevel"/>
    <w:tmpl w:val="37F64414"/>
    <w:lvl w:ilvl="0" w:tplc="80025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8074B"/>
    <w:multiLevelType w:val="hybridMultilevel"/>
    <w:tmpl w:val="2054AEF0"/>
    <w:lvl w:ilvl="0" w:tplc="0419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5">
    <w:nsid w:val="780B0DFD"/>
    <w:multiLevelType w:val="multilevel"/>
    <w:tmpl w:val="52F62B76"/>
    <w:lvl w:ilvl="0">
      <w:start w:val="1"/>
      <w:numFmt w:val="decimal"/>
      <w:lvlText w:val="%1."/>
      <w:lvlJc w:val="left"/>
      <w:pPr>
        <w:ind w:left="32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3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3" w:hanging="1440"/>
      </w:pPr>
      <w:rPr>
        <w:rFonts w:hint="default"/>
      </w:rPr>
    </w:lvl>
  </w:abstractNum>
  <w:abstractNum w:abstractNumId="36">
    <w:nsid w:val="7DDD58A9"/>
    <w:multiLevelType w:val="multilevel"/>
    <w:tmpl w:val="A0E293F0"/>
    <w:lvl w:ilvl="0">
      <w:start w:val="3"/>
      <w:numFmt w:val="decimal"/>
      <w:lvlText w:val="%1."/>
      <w:lvlJc w:val="left"/>
      <w:pPr>
        <w:ind w:left="321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3" w:hanging="1440"/>
      </w:pPr>
      <w:rPr>
        <w:rFonts w:hint="default"/>
      </w:rPr>
    </w:lvl>
  </w:abstractNum>
  <w:abstractNum w:abstractNumId="37">
    <w:nsid w:val="7F7F0B62"/>
    <w:multiLevelType w:val="hybridMultilevel"/>
    <w:tmpl w:val="56CAF774"/>
    <w:lvl w:ilvl="0" w:tplc="C66E03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4"/>
  </w:num>
  <w:num w:numId="5">
    <w:abstractNumId w:val="21"/>
  </w:num>
  <w:num w:numId="6">
    <w:abstractNumId w:val="30"/>
  </w:num>
  <w:num w:numId="7">
    <w:abstractNumId w:val="7"/>
  </w:num>
  <w:num w:numId="8">
    <w:abstractNumId w:val="13"/>
  </w:num>
  <w:num w:numId="9">
    <w:abstractNumId w:val="15"/>
  </w:num>
  <w:num w:numId="10">
    <w:abstractNumId w:val="4"/>
  </w:num>
  <w:num w:numId="11">
    <w:abstractNumId w:val="37"/>
  </w:num>
  <w:num w:numId="12">
    <w:abstractNumId w:val="10"/>
  </w:num>
  <w:num w:numId="13">
    <w:abstractNumId w:val="19"/>
  </w:num>
  <w:num w:numId="14">
    <w:abstractNumId w:val="23"/>
  </w:num>
  <w:num w:numId="15">
    <w:abstractNumId w:val="9"/>
  </w:num>
  <w:num w:numId="16">
    <w:abstractNumId w:val="11"/>
  </w:num>
  <w:num w:numId="17">
    <w:abstractNumId w:val="3"/>
  </w:num>
  <w:num w:numId="18">
    <w:abstractNumId w:val="29"/>
  </w:num>
  <w:num w:numId="19">
    <w:abstractNumId w:val="27"/>
  </w:num>
  <w:num w:numId="20">
    <w:abstractNumId w:val="22"/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4"/>
  </w:num>
  <w:num w:numId="24">
    <w:abstractNumId w:val="32"/>
  </w:num>
  <w:num w:numId="25">
    <w:abstractNumId w:val="25"/>
  </w:num>
  <w:num w:numId="26">
    <w:abstractNumId w:val="31"/>
  </w:num>
  <w:num w:numId="27">
    <w:abstractNumId w:val="18"/>
  </w:num>
  <w:num w:numId="28">
    <w:abstractNumId w:val="35"/>
  </w:num>
  <w:num w:numId="29">
    <w:abstractNumId w:val="26"/>
  </w:num>
  <w:num w:numId="30">
    <w:abstractNumId w:val="5"/>
  </w:num>
  <w:num w:numId="31">
    <w:abstractNumId w:val="1"/>
  </w:num>
  <w:num w:numId="32">
    <w:abstractNumId w:val="12"/>
  </w:num>
  <w:num w:numId="33">
    <w:abstractNumId w:val="36"/>
  </w:num>
  <w:num w:numId="34">
    <w:abstractNumId w:val="16"/>
  </w:num>
  <w:num w:numId="35">
    <w:abstractNumId w:val="2"/>
  </w:num>
  <w:num w:numId="36">
    <w:abstractNumId w:val="0"/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BF0"/>
    <w:rsid w:val="00003120"/>
    <w:rsid w:val="000041AB"/>
    <w:rsid w:val="00004AD5"/>
    <w:rsid w:val="000152D3"/>
    <w:rsid w:val="00016F5A"/>
    <w:rsid w:val="00017316"/>
    <w:rsid w:val="00017352"/>
    <w:rsid w:val="000203A8"/>
    <w:rsid w:val="00022D17"/>
    <w:rsid w:val="00024094"/>
    <w:rsid w:val="00025714"/>
    <w:rsid w:val="000271B0"/>
    <w:rsid w:val="000272AF"/>
    <w:rsid w:val="00027594"/>
    <w:rsid w:val="00032273"/>
    <w:rsid w:val="00033E07"/>
    <w:rsid w:val="00042458"/>
    <w:rsid w:val="00042D09"/>
    <w:rsid w:val="00047AB5"/>
    <w:rsid w:val="00047CD9"/>
    <w:rsid w:val="0006388B"/>
    <w:rsid w:val="00063AE2"/>
    <w:rsid w:val="000857EF"/>
    <w:rsid w:val="00091FCF"/>
    <w:rsid w:val="000944A7"/>
    <w:rsid w:val="000A16A2"/>
    <w:rsid w:val="000A1EFE"/>
    <w:rsid w:val="000B4E09"/>
    <w:rsid w:val="000C583F"/>
    <w:rsid w:val="000E55B9"/>
    <w:rsid w:val="000F5B9A"/>
    <w:rsid w:val="00110353"/>
    <w:rsid w:val="00114485"/>
    <w:rsid w:val="00116676"/>
    <w:rsid w:val="0012102D"/>
    <w:rsid w:val="00123BB4"/>
    <w:rsid w:val="00132450"/>
    <w:rsid w:val="001335EB"/>
    <w:rsid w:val="00143761"/>
    <w:rsid w:val="00144D5C"/>
    <w:rsid w:val="0014625A"/>
    <w:rsid w:val="00147527"/>
    <w:rsid w:val="0015012E"/>
    <w:rsid w:val="00152E22"/>
    <w:rsid w:val="00161C9C"/>
    <w:rsid w:val="00171318"/>
    <w:rsid w:val="00174DEB"/>
    <w:rsid w:val="00175297"/>
    <w:rsid w:val="00183E4E"/>
    <w:rsid w:val="00184621"/>
    <w:rsid w:val="00184B5E"/>
    <w:rsid w:val="001874F7"/>
    <w:rsid w:val="00191CFB"/>
    <w:rsid w:val="001954A6"/>
    <w:rsid w:val="001B51C7"/>
    <w:rsid w:val="001B6080"/>
    <w:rsid w:val="001B64F3"/>
    <w:rsid w:val="001C285E"/>
    <w:rsid w:val="001C2D5F"/>
    <w:rsid w:val="001C4A48"/>
    <w:rsid w:val="001C643A"/>
    <w:rsid w:val="001D16E0"/>
    <w:rsid w:val="001D1847"/>
    <w:rsid w:val="001D4791"/>
    <w:rsid w:val="001D64C9"/>
    <w:rsid w:val="001D7FFB"/>
    <w:rsid w:val="001F1AC6"/>
    <w:rsid w:val="001F4EDD"/>
    <w:rsid w:val="002064EE"/>
    <w:rsid w:val="00210CBF"/>
    <w:rsid w:val="00221520"/>
    <w:rsid w:val="00225A5A"/>
    <w:rsid w:val="002316C0"/>
    <w:rsid w:val="002341B4"/>
    <w:rsid w:val="00246498"/>
    <w:rsid w:val="002520DF"/>
    <w:rsid w:val="00252CF5"/>
    <w:rsid w:val="00257151"/>
    <w:rsid w:val="00257E9F"/>
    <w:rsid w:val="00267855"/>
    <w:rsid w:val="00273C61"/>
    <w:rsid w:val="002821A0"/>
    <w:rsid w:val="00283F6E"/>
    <w:rsid w:val="002860FE"/>
    <w:rsid w:val="0028643E"/>
    <w:rsid w:val="0029662F"/>
    <w:rsid w:val="002A3EE2"/>
    <w:rsid w:val="002A6C5A"/>
    <w:rsid w:val="002B2BA9"/>
    <w:rsid w:val="002C7778"/>
    <w:rsid w:val="002D2C3A"/>
    <w:rsid w:val="002E1784"/>
    <w:rsid w:val="002E53CB"/>
    <w:rsid w:val="002E7C3D"/>
    <w:rsid w:val="002F368F"/>
    <w:rsid w:val="00305DB0"/>
    <w:rsid w:val="00310861"/>
    <w:rsid w:val="003218ED"/>
    <w:rsid w:val="003441CF"/>
    <w:rsid w:val="00346569"/>
    <w:rsid w:val="00346962"/>
    <w:rsid w:val="00375157"/>
    <w:rsid w:val="003818FF"/>
    <w:rsid w:val="0039204F"/>
    <w:rsid w:val="00392936"/>
    <w:rsid w:val="003945C6"/>
    <w:rsid w:val="00395B72"/>
    <w:rsid w:val="00396220"/>
    <w:rsid w:val="003A17C2"/>
    <w:rsid w:val="003A47B2"/>
    <w:rsid w:val="003B5F67"/>
    <w:rsid w:val="003C119C"/>
    <w:rsid w:val="003D53CA"/>
    <w:rsid w:val="003E0178"/>
    <w:rsid w:val="003F0BA6"/>
    <w:rsid w:val="00400241"/>
    <w:rsid w:val="00404B5F"/>
    <w:rsid w:val="00415B1A"/>
    <w:rsid w:val="00416EB4"/>
    <w:rsid w:val="00423B3F"/>
    <w:rsid w:val="00426408"/>
    <w:rsid w:val="00441027"/>
    <w:rsid w:val="00441494"/>
    <w:rsid w:val="004513D4"/>
    <w:rsid w:val="004618A5"/>
    <w:rsid w:val="004649A1"/>
    <w:rsid w:val="004649C3"/>
    <w:rsid w:val="00480643"/>
    <w:rsid w:val="00482889"/>
    <w:rsid w:val="00484758"/>
    <w:rsid w:val="00494C22"/>
    <w:rsid w:val="004951D9"/>
    <w:rsid w:val="0049764E"/>
    <w:rsid w:val="004A37FC"/>
    <w:rsid w:val="004A3A14"/>
    <w:rsid w:val="004A5337"/>
    <w:rsid w:val="004C7BF0"/>
    <w:rsid w:val="004D4821"/>
    <w:rsid w:val="004E1CE3"/>
    <w:rsid w:val="004E5F08"/>
    <w:rsid w:val="004F3D57"/>
    <w:rsid w:val="004F6EF1"/>
    <w:rsid w:val="0050332F"/>
    <w:rsid w:val="00503B8D"/>
    <w:rsid w:val="005102E5"/>
    <w:rsid w:val="00510E1F"/>
    <w:rsid w:val="00515B61"/>
    <w:rsid w:val="0052352F"/>
    <w:rsid w:val="00523CB7"/>
    <w:rsid w:val="0052683B"/>
    <w:rsid w:val="0053394C"/>
    <w:rsid w:val="00533E65"/>
    <w:rsid w:val="0053589F"/>
    <w:rsid w:val="00535A5A"/>
    <w:rsid w:val="00540CE8"/>
    <w:rsid w:val="005473A7"/>
    <w:rsid w:val="00550B64"/>
    <w:rsid w:val="00550E8E"/>
    <w:rsid w:val="005553F0"/>
    <w:rsid w:val="00560786"/>
    <w:rsid w:val="00567D20"/>
    <w:rsid w:val="005703B2"/>
    <w:rsid w:val="005824BD"/>
    <w:rsid w:val="00583D5B"/>
    <w:rsid w:val="005B766D"/>
    <w:rsid w:val="005C3846"/>
    <w:rsid w:val="005C41B5"/>
    <w:rsid w:val="005D1AC5"/>
    <w:rsid w:val="005D32E5"/>
    <w:rsid w:val="005D7044"/>
    <w:rsid w:val="005E001A"/>
    <w:rsid w:val="005E2470"/>
    <w:rsid w:val="005E35F0"/>
    <w:rsid w:val="005F23B9"/>
    <w:rsid w:val="006009CA"/>
    <w:rsid w:val="00601827"/>
    <w:rsid w:val="0061783D"/>
    <w:rsid w:val="00620649"/>
    <w:rsid w:val="00621C10"/>
    <w:rsid w:val="0062398E"/>
    <w:rsid w:val="006257F8"/>
    <w:rsid w:val="00626454"/>
    <w:rsid w:val="00627379"/>
    <w:rsid w:val="0063184A"/>
    <w:rsid w:val="00632925"/>
    <w:rsid w:val="006354D1"/>
    <w:rsid w:val="00635655"/>
    <w:rsid w:val="00640029"/>
    <w:rsid w:val="006403AF"/>
    <w:rsid w:val="00640A6B"/>
    <w:rsid w:val="006553F8"/>
    <w:rsid w:val="006613A3"/>
    <w:rsid w:val="0067516E"/>
    <w:rsid w:val="00681320"/>
    <w:rsid w:val="00685E39"/>
    <w:rsid w:val="00692F2A"/>
    <w:rsid w:val="006951F7"/>
    <w:rsid w:val="006A07CD"/>
    <w:rsid w:val="006A2172"/>
    <w:rsid w:val="006A5BDE"/>
    <w:rsid w:val="006C2F9D"/>
    <w:rsid w:val="006D0215"/>
    <w:rsid w:val="006D45C6"/>
    <w:rsid w:val="006D738C"/>
    <w:rsid w:val="006E5BD7"/>
    <w:rsid w:val="006F0305"/>
    <w:rsid w:val="007012E3"/>
    <w:rsid w:val="00705B64"/>
    <w:rsid w:val="00715809"/>
    <w:rsid w:val="00720306"/>
    <w:rsid w:val="00730252"/>
    <w:rsid w:val="00731CC7"/>
    <w:rsid w:val="00740484"/>
    <w:rsid w:val="007446CC"/>
    <w:rsid w:val="0077047A"/>
    <w:rsid w:val="00770577"/>
    <w:rsid w:val="0077340B"/>
    <w:rsid w:val="00773AD3"/>
    <w:rsid w:val="007836C9"/>
    <w:rsid w:val="00785206"/>
    <w:rsid w:val="00787B6A"/>
    <w:rsid w:val="00787B70"/>
    <w:rsid w:val="00791937"/>
    <w:rsid w:val="00796421"/>
    <w:rsid w:val="0079648D"/>
    <w:rsid w:val="00796D7E"/>
    <w:rsid w:val="0079776C"/>
    <w:rsid w:val="007A227C"/>
    <w:rsid w:val="007B0932"/>
    <w:rsid w:val="007B4B6A"/>
    <w:rsid w:val="007C39D4"/>
    <w:rsid w:val="007C473B"/>
    <w:rsid w:val="007D22FE"/>
    <w:rsid w:val="007E03AD"/>
    <w:rsid w:val="007E2ACC"/>
    <w:rsid w:val="007E64EB"/>
    <w:rsid w:val="0080191F"/>
    <w:rsid w:val="00804E9F"/>
    <w:rsid w:val="00810A27"/>
    <w:rsid w:val="00810ECD"/>
    <w:rsid w:val="00811D50"/>
    <w:rsid w:val="00822677"/>
    <w:rsid w:val="00831DEB"/>
    <w:rsid w:val="00850668"/>
    <w:rsid w:val="008555D9"/>
    <w:rsid w:val="00864507"/>
    <w:rsid w:val="00867E13"/>
    <w:rsid w:val="00867E6F"/>
    <w:rsid w:val="00881DD3"/>
    <w:rsid w:val="00884119"/>
    <w:rsid w:val="00884D01"/>
    <w:rsid w:val="00887698"/>
    <w:rsid w:val="00890423"/>
    <w:rsid w:val="008931D6"/>
    <w:rsid w:val="008A625A"/>
    <w:rsid w:val="008A6329"/>
    <w:rsid w:val="008B1D73"/>
    <w:rsid w:val="008B2EE7"/>
    <w:rsid w:val="008C159A"/>
    <w:rsid w:val="008C5693"/>
    <w:rsid w:val="008C7114"/>
    <w:rsid w:val="008E4D53"/>
    <w:rsid w:val="008E698F"/>
    <w:rsid w:val="008E7A15"/>
    <w:rsid w:val="009123A3"/>
    <w:rsid w:val="009153D1"/>
    <w:rsid w:val="009227A8"/>
    <w:rsid w:val="00924B1E"/>
    <w:rsid w:val="00934B89"/>
    <w:rsid w:val="0094086E"/>
    <w:rsid w:val="009411C9"/>
    <w:rsid w:val="0094301C"/>
    <w:rsid w:val="00950EA6"/>
    <w:rsid w:val="00955423"/>
    <w:rsid w:val="009608D3"/>
    <w:rsid w:val="00966A3A"/>
    <w:rsid w:val="009719C3"/>
    <w:rsid w:val="0098774A"/>
    <w:rsid w:val="009A5096"/>
    <w:rsid w:val="009A5EF4"/>
    <w:rsid w:val="009B11FF"/>
    <w:rsid w:val="009C05C3"/>
    <w:rsid w:val="009C1B94"/>
    <w:rsid w:val="009D03B1"/>
    <w:rsid w:val="009D4B66"/>
    <w:rsid w:val="009D6597"/>
    <w:rsid w:val="009E046C"/>
    <w:rsid w:val="00A027A9"/>
    <w:rsid w:val="00A135ED"/>
    <w:rsid w:val="00A16380"/>
    <w:rsid w:val="00A17998"/>
    <w:rsid w:val="00A22013"/>
    <w:rsid w:val="00A27857"/>
    <w:rsid w:val="00A27EC0"/>
    <w:rsid w:val="00A34F0F"/>
    <w:rsid w:val="00A36328"/>
    <w:rsid w:val="00A37072"/>
    <w:rsid w:val="00A41D04"/>
    <w:rsid w:val="00A41E73"/>
    <w:rsid w:val="00A50154"/>
    <w:rsid w:val="00A527BD"/>
    <w:rsid w:val="00A5684F"/>
    <w:rsid w:val="00A570B5"/>
    <w:rsid w:val="00A666F7"/>
    <w:rsid w:val="00A70D43"/>
    <w:rsid w:val="00A82EBE"/>
    <w:rsid w:val="00A83381"/>
    <w:rsid w:val="00A85BB0"/>
    <w:rsid w:val="00A96629"/>
    <w:rsid w:val="00AA0736"/>
    <w:rsid w:val="00AA0B39"/>
    <w:rsid w:val="00AB15D4"/>
    <w:rsid w:val="00AB18F6"/>
    <w:rsid w:val="00AB5DD2"/>
    <w:rsid w:val="00AC1413"/>
    <w:rsid w:val="00AC2C86"/>
    <w:rsid w:val="00AC395B"/>
    <w:rsid w:val="00AC49B9"/>
    <w:rsid w:val="00AC68AB"/>
    <w:rsid w:val="00AD215B"/>
    <w:rsid w:val="00AD79B9"/>
    <w:rsid w:val="00AF17DD"/>
    <w:rsid w:val="00B00474"/>
    <w:rsid w:val="00B0299D"/>
    <w:rsid w:val="00B03687"/>
    <w:rsid w:val="00B056CC"/>
    <w:rsid w:val="00B0773A"/>
    <w:rsid w:val="00B13869"/>
    <w:rsid w:val="00B13F16"/>
    <w:rsid w:val="00B14862"/>
    <w:rsid w:val="00B16345"/>
    <w:rsid w:val="00B17534"/>
    <w:rsid w:val="00B21829"/>
    <w:rsid w:val="00B278D0"/>
    <w:rsid w:val="00B27A10"/>
    <w:rsid w:val="00B31E63"/>
    <w:rsid w:val="00B32523"/>
    <w:rsid w:val="00B4103A"/>
    <w:rsid w:val="00B419C0"/>
    <w:rsid w:val="00B42DE0"/>
    <w:rsid w:val="00B4528D"/>
    <w:rsid w:val="00B70B39"/>
    <w:rsid w:val="00B94EC2"/>
    <w:rsid w:val="00BA6C70"/>
    <w:rsid w:val="00BC0CE7"/>
    <w:rsid w:val="00BC200F"/>
    <w:rsid w:val="00BC4C7D"/>
    <w:rsid w:val="00BE2F71"/>
    <w:rsid w:val="00BE3AC4"/>
    <w:rsid w:val="00BF1C24"/>
    <w:rsid w:val="00BF320D"/>
    <w:rsid w:val="00BF64DF"/>
    <w:rsid w:val="00C031A2"/>
    <w:rsid w:val="00C04E7B"/>
    <w:rsid w:val="00C11ECF"/>
    <w:rsid w:val="00C138EA"/>
    <w:rsid w:val="00C15DD0"/>
    <w:rsid w:val="00C20BAF"/>
    <w:rsid w:val="00C2196C"/>
    <w:rsid w:val="00C220B6"/>
    <w:rsid w:val="00C316FF"/>
    <w:rsid w:val="00C338D1"/>
    <w:rsid w:val="00C33EB2"/>
    <w:rsid w:val="00C37674"/>
    <w:rsid w:val="00C40EB8"/>
    <w:rsid w:val="00C40F2E"/>
    <w:rsid w:val="00C50D1D"/>
    <w:rsid w:val="00C52649"/>
    <w:rsid w:val="00C57B3F"/>
    <w:rsid w:val="00C73441"/>
    <w:rsid w:val="00C91287"/>
    <w:rsid w:val="00C968E9"/>
    <w:rsid w:val="00CB09B3"/>
    <w:rsid w:val="00CB6A26"/>
    <w:rsid w:val="00CC517C"/>
    <w:rsid w:val="00CC6EDC"/>
    <w:rsid w:val="00CC79B0"/>
    <w:rsid w:val="00CE2F2E"/>
    <w:rsid w:val="00CF052C"/>
    <w:rsid w:val="00CF0F25"/>
    <w:rsid w:val="00CF58C3"/>
    <w:rsid w:val="00CF783F"/>
    <w:rsid w:val="00D02F1D"/>
    <w:rsid w:val="00D112C3"/>
    <w:rsid w:val="00D139A5"/>
    <w:rsid w:val="00D3046B"/>
    <w:rsid w:val="00D47A66"/>
    <w:rsid w:val="00D504E6"/>
    <w:rsid w:val="00D51A54"/>
    <w:rsid w:val="00D57C96"/>
    <w:rsid w:val="00D61C3F"/>
    <w:rsid w:val="00D72A1E"/>
    <w:rsid w:val="00D80C09"/>
    <w:rsid w:val="00D82D0D"/>
    <w:rsid w:val="00D84B54"/>
    <w:rsid w:val="00D952D7"/>
    <w:rsid w:val="00D96245"/>
    <w:rsid w:val="00DA41DD"/>
    <w:rsid w:val="00DB0E9B"/>
    <w:rsid w:val="00DE343D"/>
    <w:rsid w:val="00DF24FD"/>
    <w:rsid w:val="00DF6F54"/>
    <w:rsid w:val="00E03D4F"/>
    <w:rsid w:val="00E0546B"/>
    <w:rsid w:val="00E10548"/>
    <w:rsid w:val="00E12652"/>
    <w:rsid w:val="00E149CC"/>
    <w:rsid w:val="00E22A52"/>
    <w:rsid w:val="00E2471B"/>
    <w:rsid w:val="00E26507"/>
    <w:rsid w:val="00E26F74"/>
    <w:rsid w:val="00E33ACF"/>
    <w:rsid w:val="00E37A6F"/>
    <w:rsid w:val="00E4681F"/>
    <w:rsid w:val="00E505A9"/>
    <w:rsid w:val="00E55881"/>
    <w:rsid w:val="00E575F9"/>
    <w:rsid w:val="00E57C74"/>
    <w:rsid w:val="00E618EA"/>
    <w:rsid w:val="00E64BE2"/>
    <w:rsid w:val="00E669A9"/>
    <w:rsid w:val="00E700A6"/>
    <w:rsid w:val="00E708A2"/>
    <w:rsid w:val="00E74D53"/>
    <w:rsid w:val="00E92BEA"/>
    <w:rsid w:val="00EA40BE"/>
    <w:rsid w:val="00EB2B02"/>
    <w:rsid w:val="00EB2CB5"/>
    <w:rsid w:val="00EB6234"/>
    <w:rsid w:val="00EC2E35"/>
    <w:rsid w:val="00EC67C9"/>
    <w:rsid w:val="00EC745D"/>
    <w:rsid w:val="00ED6FA8"/>
    <w:rsid w:val="00EE6D40"/>
    <w:rsid w:val="00EF029C"/>
    <w:rsid w:val="00EF59DC"/>
    <w:rsid w:val="00EF7845"/>
    <w:rsid w:val="00F026DF"/>
    <w:rsid w:val="00F105AF"/>
    <w:rsid w:val="00F14683"/>
    <w:rsid w:val="00F1673D"/>
    <w:rsid w:val="00F17AFA"/>
    <w:rsid w:val="00F26E03"/>
    <w:rsid w:val="00F26FA2"/>
    <w:rsid w:val="00F30C00"/>
    <w:rsid w:val="00F31692"/>
    <w:rsid w:val="00F33B91"/>
    <w:rsid w:val="00F33D00"/>
    <w:rsid w:val="00F361A1"/>
    <w:rsid w:val="00F41D2E"/>
    <w:rsid w:val="00F476EF"/>
    <w:rsid w:val="00F51254"/>
    <w:rsid w:val="00F601FE"/>
    <w:rsid w:val="00F6084E"/>
    <w:rsid w:val="00F609D9"/>
    <w:rsid w:val="00F61A0C"/>
    <w:rsid w:val="00F66DC1"/>
    <w:rsid w:val="00F6799E"/>
    <w:rsid w:val="00F8761A"/>
    <w:rsid w:val="00F87CEF"/>
    <w:rsid w:val="00F94082"/>
    <w:rsid w:val="00F977E9"/>
    <w:rsid w:val="00FA5520"/>
    <w:rsid w:val="00FB0A78"/>
    <w:rsid w:val="00FB232E"/>
    <w:rsid w:val="00FB76BE"/>
    <w:rsid w:val="00FC2E33"/>
    <w:rsid w:val="00FC551F"/>
    <w:rsid w:val="00FD0A09"/>
    <w:rsid w:val="00FD552B"/>
    <w:rsid w:val="00FE116E"/>
    <w:rsid w:val="00FE74FE"/>
    <w:rsid w:val="00FF04FB"/>
    <w:rsid w:val="00FF3772"/>
    <w:rsid w:val="00FF4422"/>
    <w:rsid w:val="00FF677A"/>
    <w:rsid w:val="00FF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9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61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546B"/>
    <w:pPr>
      <w:keepNext/>
      <w:spacing w:before="240" w:after="120"/>
      <w:ind w:firstLine="709"/>
      <w:jc w:val="both"/>
      <w:outlineLvl w:val="1"/>
    </w:pPr>
    <w:rPr>
      <w:b/>
      <w:bCs/>
      <w:iCs/>
      <w:color w:val="auto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46B"/>
    <w:pPr>
      <w:keepNext/>
      <w:keepLines/>
      <w:spacing w:before="40"/>
      <w:outlineLvl w:val="2"/>
    </w:pPr>
    <w:rPr>
      <w:rFonts w:ascii="Calibri Light" w:hAnsi="Calibri Light"/>
      <w:color w:val="1F4D7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46B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3F6E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33B91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F33B91"/>
  </w:style>
  <w:style w:type="character" w:customStyle="1" w:styleId="a6">
    <w:name w:val="Абзац списка Знак"/>
    <w:basedOn w:val="a0"/>
    <w:link w:val="a5"/>
    <w:uiPriority w:val="34"/>
    <w:rsid w:val="00F33B91"/>
  </w:style>
  <w:style w:type="paragraph" w:customStyle="1" w:styleId="ConsPlusNormal">
    <w:name w:val="ConsPlusNormal"/>
    <w:link w:val="ConsPlusNormal0"/>
    <w:qFormat/>
    <w:rsid w:val="00FC2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rsid w:val="00FC2E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2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rmal (Web)"/>
    <w:aliases w:val="Обычный (Web)1"/>
    <w:basedOn w:val="a"/>
    <w:link w:val="a8"/>
    <w:uiPriority w:val="99"/>
    <w:unhideWhenUsed/>
    <w:rsid w:val="00FC2E33"/>
    <w:pPr>
      <w:spacing w:before="100" w:beforeAutospacing="1" w:after="100" w:afterAutospacing="1"/>
    </w:pPr>
    <w:rPr>
      <w:color w:val="auto"/>
      <w:szCs w:val="24"/>
    </w:rPr>
  </w:style>
  <w:style w:type="character" w:styleId="a9">
    <w:name w:val="Emphasis"/>
    <w:qFormat/>
    <w:rsid w:val="00FC2E33"/>
    <w:rPr>
      <w:i/>
      <w:iCs/>
    </w:rPr>
  </w:style>
  <w:style w:type="character" w:customStyle="1" w:styleId="ConsPlusNormal0">
    <w:name w:val="ConsPlusNormal Знак"/>
    <w:link w:val="ConsPlusNormal"/>
    <w:locked/>
    <w:rsid w:val="00FC2E33"/>
    <w:rPr>
      <w:rFonts w:ascii="Calibri" w:eastAsia="Times New Roman" w:hAnsi="Calibri" w:cs="Times New Roman"/>
      <w:szCs w:val="20"/>
      <w:lang w:eastAsia="ru-RU"/>
    </w:rPr>
  </w:style>
  <w:style w:type="paragraph" w:customStyle="1" w:styleId="s1">
    <w:name w:val="s_1"/>
    <w:basedOn w:val="a"/>
    <w:rsid w:val="00FC2E33"/>
    <w:pPr>
      <w:suppressAutoHyphens/>
      <w:spacing w:before="280" w:after="280"/>
    </w:pPr>
    <w:rPr>
      <w:color w:val="00000A"/>
      <w:szCs w:val="24"/>
    </w:rPr>
  </w:style>
  <w:style w:type="character" w:styleId="aa">
    <w:name w:val="Hyperlink"/>
    <w:uiPriority w:val="99"/>
    <w:unhideWhenUsed/>
    <w:rsid w:val="00FC2E33"/>
    <w:rPr>
      <w:color w:val="0000FF"/>
      <w:u w:val="single"/>
    </w:rPr>
  </w:style>
  <w:style w:type="paragraph" w:styleId="ab">
    <w:name w:val="Body Text"/>
    <w:basedOn w:val="a"/>
    <w:link w:val="ac"/>
    <w:qFormat/>
    <w:rsid w:val="0014625A"/>
    <w:pPr>
      <w:widowControl w:val="0"/>
      <w:autoSpaceDE w:val="0"/>
      <w:autoSpaceDN w:val="0"/>
      <w:ind w:left="100"/>
      <w:jc w:val="both"/>
    </w:pPr>
    <w:rPr>
      <w:color w:val="auto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rsid w:val="0014625A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unhideWhenUsed/>
    <w:rsid w:val="003F0B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F0BA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361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0546B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546B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546B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546B"/>
  </w:style>
  <w:style w:type="paragraph" w:customStyle="1" w:styleId="consplusnormal1">
    <w:name w:val="consplusnormal"/>
    <w:basedOn w:val="a"/>
    <w:rsid w:val="00E0546B"/>
    <w:pPr>
      <w:spacing w:before="100" w:beforeAutospacing="1" w:after="100" w:afterAutospacing="1"/>
    </w:pPr>
    <w:rPr>
      <w:color w:val="auto"/>
      <w:szCs w:val="24"/>
    </w:rPr>
  </w:style>
  <w:style w:type="paragraph" w:styleId="af">
    <w:name w:val="footer"/>
    <w:basedOn w:val="a"/>
    <w:link w:val="af0"/>
    <w:uiPriority w:val="99"/>
    <w:rsid w:val="00E0546B"/>
    <w:pPr>
      <w:tabs>
        <w:tab w:val="center" w:pos="4677"/>
        <w:tab w:val="right" w:pos="9355"/>
      </w:tabs>
    </w:pPr>
    <w:rPr>
      <w:color w:val="auto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E054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E0546B"/>
    <w:rPr>
      <w:rFonts w:cs="Times New Roman"/>
    </w:rPr>
  </w:style>
  <w:style w:type="table" w:styleId="af2">
    <w:name w:val="Table Grid"/>
    <w:basedOn w:val="a1"/>
    <w:rsid w:val="00E05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E0546B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header"/>
    <w:basedOn w:val="a"/>
    <w:link w:val="af4"/>
    <w:uiPriority w:val="99"/>
    <w:rsid w:val="00E0546B"/>
    <w:pPr>
      <w:tabs>
        <w:tab w:val="center" w:pos="4677"/>
        <w:tab w:val="right" w:pos="9355"/>
      </w:tabs>
    </w:pPr>
    <w:rPr>
      <w:color w:val="auto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E05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basedOn w:val="a"/>
    <w:next w:val="a"/>
    <w:qFormat/>
    <w:rsid w:val="00E0546B"/>
    <w:rPr>
      <w:b/>
      <w:bCs/>
      <w:color w:val="auto"/>
      <w:sz w:val="20"/>
    </w:rPr>
  </w:style>
  <w:style w:type="paragraph" w:customStyle="1" w:styleId="msonormalcxspmiddle">
    <w:name w:val="msonormalcxspmiddle"/>
    <w:basedOn w:val="a"/>
    <w:rsid w:val="00E0546B"/>
    <w:pPr>
      <w:spacing w:before="100" w:beforeAutospacing="1" w:after="100" w:afterAutospacing="1"/>
    </w:pPr>
    <w:rPr>
      <w:color w:val="auto"/>
      <w:szCs w:val="24"/>
    </w:rPr>
  </w:style>
  <w:style w:type="paragraph" w:customStyle="1" w:styleId="13">
    <w:name w:val="Абзац списка1"/>
    <w:basedOn w:val="a"/>
    <w:rsid w:val="00E0546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character" w:styleId="af6">
    <w:name w:val="FollowedHyperlink"/>
    <w:uiPriority w:val="99"/>
    <w:semiHidden/>
    <w:unhideWhenUsed/>
    <w:rsid w:val="00E0546B"/>
    <w:rPr>
      <w:rFonts w:cs="Times New Roman"/>
      <w:color w:val="800080"/>
      <w:u w:val="single"/>
    </w:rPr>
  </w:style>
  <w:style w:type="paragraph" w:customStyle="1" w:styleId="ConsTitle">
    <w:name w:val="ConsTitle"/>
    <w:rsid w:val="00E05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E0546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character" w:customStyle="1" w:styleId="ConsPlusCell0">
    <w:name w:val="ConsPlusCell Знак"/>
    <w:link w:val="ConsPlusCell"/>
    <w:locked/>
    <w:rsid w:val="00E0546B"/>
    <w:rPr>
      <w:rFonts w:ascii="Calibri" w:eastAsia="Times New Roman" w:hAnsi="Calibri" w:cs="Times New Roman"/>
      <w:sz w:val="26"/>
      <w:szCs w:val="26"/>
    </w:rPr>
  </w:style>
  <w:style w:type="character" w:customStyle="1" w:styleId="af7">
    <w:name w:val="Основной текст с отступом Знак"/>
    <w:link w:val="af8"/>
    <w:rsid w:val="00E0546B"/>
    <w:rPr>
      <w:rFonts w:eastAsia="Times New Roman"/>
      <w:sz w:val="24"/>
      <w:szCs w:val="24"/>
    </w:rPr>
  </w:style>
  <w:style w:type="paragraph" w:styleId="af8">
    <w:name w:val="Body Text Indent"/>
    <w:basedOn w:val="a"/>
    <w:link w:val="af7"/>
    <w:rsid w:val="00E0546B"/>
    <w:pPr>
      <w:spacing w:after="120"/>
      <w:ind w:left="283" w:firstLine="709"/>
      <w:jc w:val="both"/>
    </w:pPr>
    <w:rPr>
      <w:rFonts w:asciiTheme="minorHAnsi" w:hAnsiTheme="minorHAnsi" w:cstheme="minorBidi"/>
      <w:color w:val="auto"/>
      <w:szCs w:val="24"/>
      <w:lang w:eastAsia="en-US"/>
    </w:rPr>
  </w:style>
  <w:style w:type="character" w:customStyle="1" w:styleId="14">
    <w:name w:val="Основной текст с отступом Знак1"/>
    <w:basedOn w:val="a0"/>
    <w:uiPriority w:val="99"/>
    <w:semiHidden/>
    <w:rsid w:val="00E0546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9">
    <w:name w:val="Текст Знак"/>
    <w:link w:val="afa"/>
    <w:locked/>
    <w:rsid w:val="00E0546B"/>
    <w:rPr>
      <w:sz w:val="21"/>
    </w:rPr>
  </w:style>
  <w:style w:type="paragraph" w:styleId="afa">
    <w:name w:val="Plain Text"/>
    <w:basedOn w:val="a"/>
    <w:link w:val="af9"/>
    <w:rsid w:val="00E0546B"/>
    <w:pPr>
      <w:ind w:firstLine="709"/>
    </w:pPr>
    <w:rPr>
      <w:rFonts w:asciiTheme="minorHAnsi" w:eastAsiaTheme="minorHAnsi" w:hAnsiTheme="minorHAnsi" w:cstheme="minorBidi"/>
      <w:color w:val="auto"/>
      <w:sz w:val="21"/>
      <w:szCs w:val="22"/>
      <w:lang w:eastAsia="en-US"/>
    </w:rPr>
  </w:style>
  <w:style w:type="character" w:customStyle="1" w:styleId="15">
    <w:name w:val="Текст Знак1"/>
    <w:basedOn w:val="a0"/>
    <w:uiPriority w:val="99"/>
    <w:semiHidden/>
    <w:rsid w:val="00E0546B"/>
    <w:rPr>
      <w:rFonts w:ascii="Consolas" w:eastAsia="Times New Roman" w:hAnsi="Consolas" w:cs="Times New Roman"/>
      <w:color w:val="000000"/>
      <w:sz w:val="21"/>
      <w:szCs w:val="21"/>
      <w:lang w:eastAsia="ru-RU"/>
    </w:rPr>
  </w:style>
  <w:style w:type="character" w:customStyle="1" w:styleId="afb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c"/>
    <w:uiPriority w:val="99"/>
    <w:semiHidden/>
    <w:rsid w:val="00E0546B"/>
    <w:rPr>
      <w:rFonts w:eastAsia="Times New Roman"/>
      <w:lang w:eastAsia="ko-KR"/>
    </w:rPr>
  </w:style>
  <w:style w:type="paragraph" w:styleId="afc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b"/>
    <w:uiPriority w:val="99"/>
    <w:semiHidden/>
    <w:rsid w:val="00E0546B"/>
    <w:pPr>
      <w:ind w:firstLine="709"/>
    </w:pPr>
    <w:rPr>
      <w:rFonts w:asciiTheme="minorHAnsi" w:hAnsiTheme="minorHAnsi" w:cstheme="minorBidi"/>
      <w:color w:val="auto"/>
      <w:sz w:val="22"/>
      <w:szCs w:val="22"/>
      <w:lang w:eastAsia="ko-KR"/>
    </w:rPr>
  </w:style>
  <w:style w:type="character" w:customStyle="1" w:styleId="16">
    <w:name w:val="Текст сноски Знак1"/>
    <w:basedOn w:val="a0"/>
    <w:uiPriority w:val="99"/>
    <w:semiHidden/>
    <w:rsid w:val="00E0546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1">
    <w:name w:val="Основной текст с отступом 2 Знак"/>
    <w:link w:val="22"/>
    <w:rsid w:val="00E0546B"/>
    <w:rPr>
      <w:rFonts w:eastAsia="Batang"/>
      <w:sz w:val="24"/>
      <w:szCs w:val="24"/>
    </w:rPr>
  </w:style>
  <w:style w:type="paragraph" w:styleId="22">
    <w:name w:val="Body Text Indent 2"/>
    <w:basedOn w:val="a"/>
    <w:link w:val="21"/>
    <w:rsid w:val="00E0546B"/>
    <w:pPr>
      <w:spacing w:after="120" w:line="480" w:lineRule="auto"/>
      <w:ind w:left="283" w:firstLine="709"/>
    </w:pPr>
    <w:rPr>
      <w:rFonts w:asciiTheme="minorHAnsi" w:eastAsia="Batang" w:hAnsiTheme="minorHAnsi" w:cstheme="minorBidi"/>
      <w:color w:val="auto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E0546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d">
    <w:name w:val="Название Знак"/>
    <w:link w:val="afe"/>
    <w:rsid w:val="00E0546B"/>
    <w:rPr>
      <w:rFonts w:ascii="Times New Roman" w:eastAsia="Times New Roman" w:hAnsi="Times New Roman"/>
      <w:iCs/>
      <w:kern w:val="28"/>
      <w:sz w:val="32"/>
      <w:szCs w:val="32"/>
    </w:rPr>
  </w:style>
  <w:style w:type="paragraph" w:styleId="afe">
    <w:name w:val="Title"/>
    <w:basedOn w:val="2"/>
    <w:next w:val="a"/>
    <w:link w:val="afd"/>
    <w:qFormat/>
    <w:rsid w:val="00E0546B"/>
    <w:pPr>
      <w:spacing w:before="120"/>
      <w:jc w:val="center"/>
      <w:outlineLvl w:val="0"/>
    </w:pPr>
    <w:rPr>
      <w:rFonts w:cstheme="minorBidi"/>
      <w:b w:val="0"/>
      <w:bCs w:val="0"/>
      <w:kern w:val="28"/>
      <w:sz w:val="32"/>
      <w:szCs w:val="32"/>
      <w:lang w:eastAsia="en-US"/>
    </w:rPr>
  </w:style>
  <w:style w:type="character" w:customStyle="1" w:styleId="17">
    <w:name w:val="Название Знак1"/>
    <w:basedOn w:val="a0"/>
    <w:uiPriority w:val="10"/>
    <w:rsid w:val="00E054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f">
    <w:name w:val="Программа"/>
    <w:link w:val="aff0"/>
    <w:rsid w:val="00E0546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aff0">
    <w:name w:val="Программа Знак"/>
    <w:link w:val="aff"/>
    <w:locked/>
    <w:rsid w:val="00E0546B"/>
    <w:rPr>
      <w:rFonts w:ascii="Times New Roman" w:eastAsia="Times New Roman" w:hAnsi="Times New Roman" w:cs="Times New Roman"/>
      <w:sz w:val="24"/>
      <w:szCs w:val="26"/>
    </w:rPr>
  </w:style>
  <w:style w:type="character" w:customStyle="1" w:styleId="aff1">
    <w:name w:val="Текст примечания Знак"/>
    <w:link w:val="aff2"/>
    <w:uiPriority w:val="99"/>
    <w:rsid w:val="00E0546B"/>
    <w:rPr>
      <w:rFonts w:eastAsia="Times New Roman"/>
    </w:rPr>
  </w:style>
  <w:style w:type="paragraph" w:styleId="aff2">
    <w:name w:val="annotation text"/>
    <w:basedOn w:val="a"/>
    <w:link w:val="aff1"/>
    <w:uiPriority w:val="99"/>
    <w:rsid w:val="00E0546B"/>
    <w:pPr>
      <w:spacing w:before="120"/>
      <w:jc w:val="both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character" w:customStyle="1" w:styleId="18">
    <w:name w:val="Текст примечания Знак1"/>
    <w:basedOn w:val="a0"/>
    <w:uiPriority w:val="99"/>
    <w:semiHidden/>
    <w:rsid w:val="00E0546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3">
    <w:name w:val="Тема примечания Знак"/>
    <w:link w:val="aff4"/>
    <w:uiPriority w:val="99"/>
    <w:rsid w:val="00E0546B"/>
    <w:rPr>
      <w:rFonts w:eastAsia="Times New Roman"/>
      <w:b/>
      <w:bCs/>
    </w:rPr>
  </w:style>
  <w:style w:type="paragraph" w:styleId="aff4">
    <w:name w:val="annotation subject"/>
    <w:basedOn w:val="aff2"/>
    <w:next w:val="aff2"/>
    <w:link w:val="aff3"/>
    <w:uiPriority w:val="99"/>
    <w:rsid w:val="00E0546B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E0546B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E0546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0546B"/>
  </w:style>
  <w:style w:type="paragraph" w:customStyle="1" w:styleId="font5">
    <w:name w:val="font5"/>
    <w:basedOn w:val="a"/>
    <w:rsid w:val="00E0546B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E0546B"/>
    <w:pPr>
      <w:spacing w:before="100" w:beforeAutospacing="1" w:after="100" w:afterAutospacing="1"/>
    </w:pPr>
    <w:rPr>
      <w:color w:val="auto"/>
      <w:sz w:val="20"/>
    </w:rPr>
  </w:style>
  <w:style w:type="paragraph" w:customStyle="1" w:styleId="font7">
    <w:name w:val="font7"/>
    <w:basedOn w:val="a"/>
    <w:rsid w:val="00E0546B"/>
    <w:pPr>
      <w:spacing w:before="100" w:beforeAutospacing="1" w:after="100" w:afterAutospacing="1"/>
    </w:pPr>
    <w:rPr>
      <w:sz w:val="20"/>
    </w:rPr>
  </w:style>
  <w:style w:type="paragraph" w:customStyle="1" w:styleId="font8">
    <w:name w:val="font8"/>
    <w:basedOn w:val="a"/>
    <w:rsid w:val="00E0546B"/>
    <w:pPr>
      <w:spacing w:before="100" w:beforeAutospacing="1" w:after="100" w:afterAutospacing="1"/>
    </w:pPr>
    <w:rPr>
      <w:sz w:val="18"/>
      <w:szCs w:val="18"/>
    </w:rPr>
  </w:style>
  <w:style w:type="paragraph" w:customStyle="1" w:styleId="font9">
    <w:name w:val="font9"/>
    <w:basedOn w:val="a"/>
    <w:rsid w:val="00E0546B"/>
    <w:pPr>
      <w:spacing w:before="100" w:beforeAutospacing="1" w:after="100" w:afterAutospacing="1"/>
    </w:pPr>
    <w:rPr>
      <w:color w:val="FF0000"/>
      <w:sz w:val="20"/>
    </w:rPr>
  </w:style>
  <w:style w:type="paragraph" w:customStyle="1" w:styleId="xl63">
    <w:name w:val="xl63"/>
    <w:basedOn w:val="a"/>
    <w:rsid w:val="00E0546B"/>
    <w:pP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64">
    <w:name w:val="xl64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65">
    <w:name w:val="xl65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</w:rPr>
  </w:style>
  <w:style w:type="paragraph" w:customStyle="1" w:styleId="xl66">
    <w:name w:val="xl66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67">
    <w:name w:val="xl67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68">
    <w:name w:val="xl68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69">
    <w:name w:val="xl69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70">
    <w:name w:val="xl70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1">
    <w:name w:val="xl71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2">
    <w:name w:val="xl72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3">
    <w:name w:val="xl73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4">
    <w:name w:val="xl74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5">
    <w:name w:val="xl75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6">
    <w:name w:val="xl76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8">
    <w:name w:val="xl78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79">
    <w:name w:val="xl79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80">
    <w:name w:val="xl80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1">
    <w:name w:val="xl81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2">
    <w:name w:val="xl82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3">
    <w:name w:val="xl83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84">
    <w:name w:val="xl84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5">
    <w:name w:val="xl85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86">
    <w:name w:val="xl86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87">
    <w:name w:val="xl87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88">
    <w:name w:val="xl88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9">
    <w:name w:val="xl89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0">
    <w:name w:val="xl90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1">
    <w:name w:val="xl91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2">
    <w:name w:val="xl92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93">
    <w:name w:val="xl93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4">
    <w:name w:val="xl94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5">
    <w:name w:val="xl95"/>
    <w:basedOn w:val="a"/>
    <w:rsid w:val="00E0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6">
    <w:name w:val="xl96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97">
    <w:name w:val="xl97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8">
    <w:name w:val="xl98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99">
    <w:name w:val="xl99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0"/>
    </w:rPr>
  </w:style>
  <w:style w:type="paragraph" w:customStyle="1" w:styleId="xl100">
    <w:name w:val="xl100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1">
    <w:name w:val="xl101"/>
    <w:basedOn w:val="a"/>
    <w:rsid w:val="00E0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2">
    <w:name w:val="xl102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03">
    <w:name w:val="xl103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4">
    <w:name w:val="xl104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05">
    <w:name w:val="xl105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6">
    <w:name w:val="xl106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Cs w:val="24"/>
    </w:rPr>
  </w:style>
  <w:style w:type="paragraph" w:customStyle="1" w:styleId="xl107">
    <w:name w:val="xl107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8">
    <w:name w:val="xl108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9">
    <w:name w:val="xl109"/>
    <w:basedOn w:val="a"/>
    <w:rsid w:val="00E0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10">
    <w:name w:val="xl110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11">
    <w:name w:val="xl111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12">
    <w:name w:val="xl112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13">
    <w:name w:val="xl113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14">
    <w:name w:val="xl114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15">
    <w:name w:val="xl115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116">
    <w:name w:val="xl116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7">
    <w:name w:val="xl117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18">
    <w:name w:val="xl118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9">
    <w:name w:val="xl119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0">
    <w:name w:val="xl120"/>
    <w:basedOn w:val="a"/>
    <w:rsid w:val="00E0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1">
    <w:name w:val="xl121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22">
    <w:name w:val="xl122"/>
    <w:basedOn w:val="a"/>
    <w:rsid w:val="00E054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3">
    <w:name w:val="xl123"/>
    <w:basedOn w:val="a"/>
    <w:rsid w:val="00E054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24">
    <w:name w:val="xl124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25">
    <w:name w:val="xl125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20"/>
    </w:rPr>
  </w:style>
  <w:style w:type="paragraph" w:customStyle="1" w:styleId="xl126">
    <w:name w:val="xl126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7">
    <w:name w:val="xl127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8">
    <w:name w:val="xl128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9">
    <w:name w:val="xl129"/>
    <w:basedOn w:val="a"/>
    <w:rsid w:val="00E0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0">
    <w:name w:val="xl130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1">
    <w:name w:val="xl131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2">
    <w:name w:val="xl132"/>
    <w:basedOn w:val="a"/>
    <w:rsid w:val="00E0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3">
    <w:name w:val="xl133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34">
    <w:name w:val="xl134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35">
    <w:name w:val="xl135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36">
    <w:name w:val="xl136"/>
    <w:basedOn w:val="a"/>
    <w:rsid w:val="00E0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37">
    <w:name w:val="xl137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8">
    <w:name w:val="xl138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39">
    <w:name w:val="xl139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40">
    <w:name w:val="xl140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1">
    <w:name w:val="xl141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42">
    <w:name w:val="xl142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3">
    <w:name w:val="xl143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4">
    <w:name w:val="xl144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5">
    <w:name w:val="xl145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6">
    <w:name w:val="xl146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47">
    <w:name w:val="xl147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8">
    <w:name w:val="xl148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49">
    <w:name w:val="xl149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150">
    <w:name w:val="xl150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51">
    <w:name w:val="xl151"/>
    <w:basedOn w:val="a"/>
    <w:rsid w:val="00E054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52">
    <w:name w:val="xl152"/>
    <w:basedOn w:val="a"/>
    <w:rsid w:val="00E0546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53">
    <w:name w:val="xl153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54">
    <w:name w:val="xl154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55">
    <w:name w:val="xl155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56">
    <w:name w:val="xl156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52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A745645415EEF029A174A2591D0AF00835AB0C879D8E5F77E5554CC2FAAE5C4B1176F9F9EC3C0123T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E82A1-B1BC-40AD-9391-5CC51855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21</Pages>
  <Words>4889</Words>
  <Characters>27870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</dc:creator>
  <cp:lastModifiedBy>Устинов</cp:lastModifiedBy>
  <cp:revision>5</cp:revision>
  <cp:lastPrinted>2025-02-06T08:20:00Z</cp:lastPrinted>
  <dcterms:created xsi:type="dcterms:W3CDTF">2025-03-06T09:10:00Z</dcterms:created>
  <dcterms:modified xsi:type="dcterms:W3CDTF">2025-03-06T16:03:00Z</dcterms:modified>
</cp:coreProperties>
</file>