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AB" w:rsidRPr="002C54CE" w:rsidRDefault="00D87BAB" w:rsidP="0077440B">
      <w:pPr>
        <w:widowControl w:val="0"/>
        <w:suppressLineNumbers/>
        <w:jc w:val="center"/>
      </w:pPr>
      <w:r w:rsidRPr="002C54CE"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AB" w:rsidRPr="002C54CE" w:rsidRDefault="00D87BAB" w:rsidP="0077440B">
      <w:pPr>
        <w:pStyle w:val="1"/>
        <w:keepNext w:val="0"/>
        <w:widowControl w:val="0"/>
        <w:suppressLineNumbers/>
        <w:rPr>
          <w:sz w:val="20"/>
        </w:rPr>
      </w:pPr>
    </w:p>
    <w:p w:rsidR="00D87BAB" w:rsidRPr="002C54CE" w:rsidRDefault="00D87BAB" w:rsidP="0077440B">
      <w:pPr>
        <w:widowControl w:val="0"/>
        <w:suppressLineNumbers/>
        <w:jc w:val="center"/>
        <w:rPr>
          <w:sz w:val="32"/>
          <w:szCs w:val="32"/>
        </w:rPr>
      </w:pPr>
      <w:r w:rsidRPr="002C54CE">
        <w:rPr>
          <w:sz w:val="32"/>
          <w:szCs w:val="32"/>
        </w:rPr>
        <w:t xml:space="preserve">АДМИНИСТРАЦИЯ УСТЮЖЕНСКОГО </w:t>
      </w:r>
    </w:p>
    <w:p w:rsidR="00FF31FE" w:rsidRPr="002C54CE" w:rsidRDefault="00D87BAB" w:rsidP="0077440B">
      <w:pPr>
        <w:widowControl w:val="0"/>
        <w:suppressLineNumbers/>
        <w:jc w:val="center"/>
        <w:rPr>
          <w:sz w:val="32"/>
          <w:szCs w:val="32"/>
        </w:rPr>
      </w:pPr>
      <w:r w:rsidRPr="002C54CE">
        <w:rPr>
          <w:sz w:val="32"/>
          <w:szCs w:val="32"/>
        </w:rPr>
        <w:t xml:space="preserve">МУНИЦИПАЛЬНОГО </w:t>
      </w:r>
      <w:r w:rsidR="003B4D43" w:rsidRPr="002C54CE">
        <w:rPr>
          <w:sz w:val="32"/>
          <w:szCs w:val="32"/>
        </w:rPr>
        <w:t>ОКРУГА</w:t>
      </w:r>
    </w:p>
    <w:p w:rsidR="00D87BAB" w:rsidRPr="002C54CE" w:rsidRDefault="00FF31FE" w:rsidP="0077440B">
      <w:pPr>
        <w:widowControl w:val="0"/>
        <w:suppressLineNumbers/>
        <w:jc w:val="center"/>
        <w:rPr>
          <w:sz w:val="32"/>
          <w:szCs w:val="32"/>
        </w:rPr>
      </w:pPr>
      <w:r w:rsidRPr="002C54CE">
        <w:rPr>
          <w:sz w:val="32"/>
          <w:szCs w:val="32"/>
        </w:rPr>
        <w:t>ВОЛОГОДСКОЙ ОБЛАСТИ</w:t>
      </w:r>
    </w:p>
    <w:p w:rsidR="00D87BAB" w:rsidRPr="002C54CE" w:rsidRDefault="00D87BAB" w:rsidP="0077440B">
      <w:pPr>
        <w:widowControl w:val="0"/>
        <w:suppressLineNumbers/>
        <w:jc w:val="center"/>
        <w:rPr>
          <w:sz w:val="32"/>
          <w:szCs w:val="32"/>
        </w:rPr>
      </w:pPr>
    </w:p>
    <w:p w:rsidR="00D87BAB" w:rsidRPr="002C54CE" w:rsidRDefault="00D87BAB" w:rsidP="0077440B">
      <w:pPr>
        <w:widowControl w:val="0"/>
        <w:suppressLineNumbers/>
        <w:jc w:val="center"/>
        <w:rPr>
          <w:b/>
          <w:spacing w:val="40"/>
          <w:sz w:val="24"/>
        </w:rPr>
      </w:pPr>
      <w:r w:rsidRPr="002C54CE">
        <w:rPr>
          <w:sz w:val="32"/>
          <w:szCs w:val="32"/>
        </w:rPr>
        <w:t>ПОСТАНОВЛЕНИЕ</w:t>
      </w:r>
    </w:p>
    <w:p w:rsidR="00D87BAB" w:rsidRPr="002C54CE" w:rsidRDefault="00D87BAB" w:rsidP="0077440B">
      <w:pPr>
        <w:widowControl w:val="0"/>
        <w:suppressLineNumbers/>
        <w:jc w:val="center"/>
        <w:rPr>
          <w:sz w:val="22"/>
          <w:szCs w:val="22"/>
        </w:rPr>
      </w:pPr>
    </w:p>
    <w:p w:rsidR="00954696" w:rsidRDefault="00954696" w:rsidP="00F35DB2">
      <w:pPr>
        <w:widowControl w:val="0"/>
        <w:suppressLineNumbers/>
        <w:rPr>
          <w:sz w:val="27"/>
          <w:szCs w:val="27"/>
        </w:rPr>
      </w:pPr>
    </w:p>
    <w:p w:rsidR="00D87BAB" w:rsidRPr="00954696" w:rsidRDefault="00D87BAB" w:rsidP="00F35DB2">
      <w:pPr>
        <w:widowControl w:val="0"/>
        <w:suppressLineNumbers/>
        <w:rPr>
          <w:sz w:val="28"/>
          <w:szCs w:val="28"/>
        </w:rPr>
      </w:pPr>
      <w:r w:rsidRPr="00954696">
        <w:rPr>
          <w:sz w:val="28"/>
          <w:szCs w:val="28"/>
        </w:rPr>
        <w:t xml:space="preserve">от </w:t>
      </w:r>
      <w:r w:rsidR="00954696" w:rsidRPr="00954696">
        <w:rPr>
          <w:sz w:val="28"/>
          <w:szCs w:val="28"/>
          <w:u w:val="single"/>
        </w:rPr>
        <w:t>24.10.2024</w:t>
      </w:r>
      <w:r w:rsidR="00954696" w:rsidRPr="00954696">
        <w:rPr>
          <w:sz w:val="28"/>
          <w:szCs w:val="28"/>
        </w:rPr>
        <w:t xml:space="preserve"> </w:t>
      </w:r>
      <w:r w:rsidRPr="00954696">
        <w:rPr>
          <w:sz w:val="28"/>
          <w:szCs w:val="28"/>
        </w:rPr>
        <w:t xml:space="preserve">№ </w:t>
      </w:r>
      <w:r w:rsidR="00954696" w:rsidRPr="00954696">
        <w:rPr>
          <w:sz w:val="28"/>
          <w:szCs w:val="28"/>
          <w:u w:val="single"/>
        </w:rPr>
        <w:t>1084</w:t>
      </w:r>
    </w:p>
    <w:p w:rsidR="00D87BAB" w:rsidRPr="00954696" w:rsidRDefault="00954696" w:rsidP="00F35DB2">
      <w:pPr>
        <w:widowControl w:val="0"/>
        <w:suppressLineNumbers/>
        <w:rPr>
          <w:sz w:val="28"/>
          <w:szCs w:val="28"/>
        </w:rPr>
      </w:pPr>
      <w:r w:rsidRPr="00954696">
        <w:rPr>
          <w:sz w:val="28"/>
          <w:szCs w:val="28"/>
        </w:rPr>
        <w:t xml:space="preserve">         </w:t>
      </w:r>
      <w:r w:rsidR="00D87BAB" w:rsidRPr="00954696">
        <w:rPr>
          <w:sz w:val="28"/>
          <w:szCs w:val="28"/>
        </w:rPr>
        <w:t>г. Устюжна</w:t>
      </w:r>
    </w:p>
    <w:p w:rsidR="00954696" w:rsidRPr="00954696" w:rsidRDefault="00954696" w:rsidP="00F35DB2">
      <w:pPr>
        <w:widowControl w:val="0"/>
        <w:suppressLineNumbers/>
        <w:rPr>
          <w:sz w:val="28"/>
          <w:szCs w:val="28"/>
        </w:rPr>
      </w:pPr>
    </w:p>
    <w:p w:rsidR="0022025B" w:rsidRPr="00954696" w:rsidRDefault="001859FB" w:rsidP="00F35DB2">
      <w:pPr>
        <w:widowControl w:val="0"/>
        <w:suppressLineNumbers/>
        <w:rPr>
          <w:sz w:val="28"/>
          <w:szCs w:val="28"/>
        </w:rPr>
      </w:pPr>
      <w:r w:rsidRPr="00954696">
        <w:rPr>
          <w:noProof/>
          <w:sz w:val="28"/>
          <w:szCs w:val="28"/>
        </w:rPr>
        <w:pict>
          <v:group id="Группа 2" o:spid="_x0000_s1026" style="position:absolute;margin-left:-6.3pt;margin-top:10.85pt;width:205.5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">
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:rsidR="00C25BAF" w:rsidRPr="00954696" w:rsidRDefault="00411E61" w:rsidP="00F35DB2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О</w:t>
      </w:r>
      <w:r w:rsidR="003008B2" w:rsidRPr="00954696">
        <w:rPr>
          <w:sz w:val="28"/>
          <w:szCs w:val="28"/>
        </w:rPr>
        <w:t>б</w:t>
      </w:r>
      <w:r w:rsidR="00954696" w:rsidRPr="00954696">
        <w:rPr>
          <w:sz w:val="28"/>
          <w:szCs w:val="28"/>
        </w:rPr>
        <w:t xml:space="preserve"> </w:t>
      </w:r>
      <w:r w:rsidR="003008B2" w:rsidRPr="00954696">
        <w:rPr>
          <w:sz w:val="28"/>
          <w:szCs w:val="28"/>
        </w:rPr>
        <w:t>утверждении</w:t>
      </w:r>
      <w:r w:rsidR="00954696" w:rsidRPr="00954696">
        <w:rPr>
          <w:sz w:val="28"/>
          <w:szCs w:val="28"/>
        </w:rPr>
        <w:t xml:space="preserve"> </w:t>
      </w:r>
      <w:r w:rsidR="00416D63" w:rsidRPr="00954696">
        <w:rPr>
          <w:sz w:val="28"/>
          <w:szCs w:val="28"/>
        </w:rPr>
        <w:t xml:space="preserve">перечня </w:t>
      </w:r>
    </w:p>
    <w:p w:rsidR="00C25BAF" w:rsidRPr="00954696" w:rsidRDefault="00F353EF" w:rsidP="00F35DB2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 xml:space="preserve">информации </w:t>
      </w:r>
      <w:r w:rsidR="00411E61" w:rsidRPr="00954696">
        <w:rPr>
          <w:sz w:val="28"/>
          <w:szCs w:val="28"/>
        </w:rPr>
        <w:t xml:space="preserve">о деятельности </w:t>
      </w:r>
    </w:p>
    <w:p w:rsidR="00C25BAF" w:rsidRPr="00954696" w:rsidRDefault="00411E61" w:rsidP="00F35DB2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администрации</w:t>
      </w:r>
      <w:r w:rsidR="00954696" w:rsidRPr="00954696">
        <w:rPr>
          <w:sz w:val="28"/>
          <w:szCs w:val="28"/>
        </w:rPr>
        <w:t xml:space="preserve"> </w:t>
      </w:r>
      <w:r w:rsidRPr="00954696">
        <w:rPr>
          <w:sz w:val="28"/>
          <w:szCs w:val="28"/>
        </w:rPr>
        <w:t>округа</w:t>
      </w:r>
      <w:r w:rsidR="00432D06" w:rsidRPr="00954696">
        <w:rPr>
          <w:sz w:val="28"/>
          <w:szCs w:val="28"/>
        </w:rPr>
        <w:t xml:space="preserve">, </w:t>
      </w:r>
    </w:p>
    <w:p w:rsidR="00C25BAF" w:rsidRPr="00954696" w:rsidRDefault="00F35DB2" w:rsidP="00F35DB2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размещаемой</w:t>
      </w:r>
      <w:r w:rsidR="00461566" w:rsidRPr="00954696">
        <w:rPr>
          <w:sz w:val="28"/>
          <w:szCs w:val="28"/>
        </w:rPr>
        <w:t xml:space="preserve"> на официальном </w:t>
      </w:r>
    </w:p>
    <w:p w:rsidR="00D87BAB" w:rsidRPr="00954696" w:rsidRDefault="00461566" w:rsidP="00F35DB2">
      <w:pPr>
        <w:widowControl w:val="0"/>
        <w:suppressLineNumbers/>
        <w:jc w:val="both"/>
        <w:rPr>
          <w:sz w:val="28"/>
          <w:szCs w:val="28"/>
        </w:rPr>
      </w:pPr>
      <w:proofErr w:type="gramStart"/>
      <w:r w:rsidRPr="00954696">
        <w:rPr>
          <w:sz w:val="28"/>
          <w:szCs w:val="28"/>
        </w:rPr>
        <w:t>сайте</w:t>
      </w:r>
      <w:proofErr w:type="gramEnd"/>
      <w:r w:rsidR="00F35DB2" w:rsidRPr="00954696">
        <w:rPr>
          <w:sz w:val="28"/>
          <w:szCs w:val="28"/>
        </w:rPr>
        <w:t xml:space="preserve"> округа</w:t>
      </w:r>
    </w:p>
    <w:p w:rsidR="00E53808" w:rsidRPr="00954696" w:rsidRDefault="00E53808" w:rsidP="00F353EF">
      <w:pPr>
        <w:pStyle w:val="a3"/>
        <w:suppressLineNumbers/>
        <w:ind w:firstLine="708"/>
        <w:jc w:val="both"/>
        <w:rPr>
          <w:sz w:val="28"/>
          <w:szCs w:val="28"/>
        </w:rPr>
      </w:pPr>
    </w:p>
    <w:p w:rsidR="00F35DB2" w:rsidRPr="00954696" w:rsidRDefault="00F35DB2" w:rsidP="00F353EF">
      <w:pPr>
        <w:pStyle w:val="a3"/>
        <w:suppressLineNumbers/>
        <w:ind w:firstLine="708"/>
        <w:jc w:val="both"/>
        <w:rPr>
          <w:sz w:val="28"/>
          <w:szCs w:val="28"/>
        </w:rPr>
      </w:pPr>
      <w:proofErr w:type="gramStart"/>
      <w:r w:rsidRPr="00954696">
        <w:rPr>
          <w:sz w:val="28"/>
          <w:szCs w:val="28"/>
        </w:rPr>
        <w:t xml:space="preserve">В соответствии со статьей 13, </w:t>
      </w:r>
      <w:r w:rsidR="00F353EF" w:rsidRPr="00954696">
        <w:rPr>
          <w:sz w:val="28"/>
          <w:szCs w:val="28"/>
        </w:rPr>
        <w:t>частью</w:t>
      </w:r>
      <w:r w:rsidR="00A5443E" w:rsidRPr="00954696">
        <w:rPr>
          <w:sz w:val="28"/>
          <w:szCs w:val="28"/>
        </w:rPr>
        <w:t xml:space="preserve"> 7 статьи 14 Федерального закона от 09.02.2009</w:t>
      </w:r>
      <w:r w:rsidR="00954696" w:rsidRPr="00954696">
        <w:rPr>
          <w:sz w:val="28"/>
          <w:szCs w:val="28"/>
        </w:rPr>
        <w:t xml:space="preserve"> </w:t>
      </w:r>
      <w:r w:rsidR="00A5443E" w:rsidRPr="00954696">
        <w:rPr>
          <w:sz w:val="28"/>
          <w:szCs w:val="28"/>
        </w:rPr>
        <w:t>№ 8-ФЗ «Об обеспечении доступа к информации о деятельности</w:t>
      </w:r>
      <w:r w:rsidR="00954696" w:rsidRPr="00954696">
        <w:rPr>
          <w:sz w:val="28"/>
          <w:szCs w:val="28"/>
        </w:rPr>
        <w:t xml:space="preserve"> </w:t>
      </w:r>
      <w:r w:rsidR="00A5443E" w:rsidRPr="00954696">
        <w:rPr>
          <w:sz w:val="28"/>
          <w:szCs w:val="28"/>
        </w:rPr>
        <w:t>государственных органов и органов местного самоуправления»</w:t>
      </w:r>
      <w:r w:rsidR="00954696" w:rsidRPr="00954696">
        <w:rPr>
          <w:sz w:val="28"/>
          <w:szCs w:val="28"/>
        </w:rPr>
        <w:t xml:space="preserve"> </w:t>
      </w:r>
      <w:r w:rsidR="00A5443E" w:rsidRPr="00954696">
        <w:rPr>
          <w:sz w:val="28"/>
          <w:szCs w:val="28"/>
        </w:rPr>
        <w:t xml:space="preserve">(с последующими изменениями), </w:t>
      </w:r>
      <w:r w:rsidR="00F85A2E" w:rsidRPr="00954696">
        <w:rPr>
          <w:sz w:val="28"/>
          <w:szCs w:val="28"/>
        </w:rPr>
        <w:t xml:space="preserve">приказом Министерства труда и социальной защиты РФ от </w:t>
      </w:r>
      <w:r w:rsidR="00954696" w:rsidRPr="00954696">
        <w:rPr>
          <w:sz w:val="28"/>
          <w:szCs w:val="28"/>
        </w:rPr>
        <w:t>0</w:t>
      </w:r>
      <w:r w:rsidR="00F85A2E" w:rsidRPr="00954696">
        <w:rPr>
          <w:sz w:val="28"/>
          <w:szCs w:val="28"/>
        </w:rPr>
        <w:t>7</w:t>
      </w:r>
      <w:r w:rsidR="00F353EF" w:rsidRPr="00954696">
        <w:rPr>
          <w:sz w:val="28"/>
          <w:szCs w:val="28"/>
        </w:rPr>
        <w:t>.10.</w:t>
      </w:r>
      <w:r w:rsidRPr="00954696">
        <w:rPr>
          <w:sz w:val="28"/>
          <w:szCs w:val="28"/>
        </w:rPr>
        <w:t>2013</w:t>
      </w:r>
      <w:r w:rsidR="00954696" w:rsidRPr="00954696">
        <w:rPr>
          <w:sz w:val="28"/>
          <w:szCs w:val="28"/>
        </w:rPr>
        <w:t xml:space="preserve"> </w:t>
      </w:r>
      <w:r w:rsidR="00426EA2" w:rsidRPr="00954696">
        <w:rPr>
          <w:sz w:val="28"/>
          <w:szCs w:val="28"/>
        </w:rPr>
        <w:t xml:space="preserve">№ </w:t>
      </w:r>
      <w:r w:rsidR="00F85A2E" w:rsidRPr="00954696">
        <w:rPr>
          <w:sz w:val="28"/>
          <w:szCs w:val="28"/>
        </w:rPr>
        <w:t>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</w:r>
      <w:proofErr w:type="gramEnd"/>
      <w:r w:rsidR="00F85A2E" w:rsidRPr="00954696">
        <w:rPr>
          <w:sz w:val="28"/>
          <w:szCs w:val="28"/>
        </w:rPr>
        <w:t xml:space="preserve">, </w:t>
      </w:r>
      <w:proofErr w:type="gramStart"/>
      <w:r w:rsidR="00F85A2E" w:rsidRPr="00954696">
        <w:rPr>
          <w:sz w:val="28"/>
          <w:szCs w:val="28"/>
        </w:rPr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 </w:t>
      </w:r>
      <w:r w:rsidR="00A5443E" w:rsidRPr="00954696">
        <w:rPr>
          <w:sz w:val="28"/>
          <w:szCs w:val="28"/>
        </w:rPr>
        <w:t>на</w:t>
      </w:r>
      <w:r w:rsidR="00D87BAB" w:rsidRPr="00954696">
        <w:rPr>
          <w:sz w:val="28"/>
          <w:szCs w:val="28"/>
        </w:rPr>
        <w:t xml:space="preserve"> основании статьи 3</w:t>
      </w:r>
      <w:r w:rsidR="00AC261E" w:rsidRPr="00954696">
        <w:rPr>
          <w:sz w:val="28"/>
          <w:szCs w:val="28"/>
        </w:rPr>
        <w:t>8</w:t>
      </w:r>
      <w:r w:rsidR="00D87BAB" w:rsidRPr="00954696">
        <w:rPr>
          <w:sz w:val="28"/>
          <w:szCs w:val="28"/>
        </w:rPr>
        <w:t xml:space="preserve"> Устава </w:t>
      </w:r>
      <w:proofErr w:type="spellStart"/>
      <w:r w:rsidR="00D87BAB" w:rsidRPr="00954696">
        <w:rPr>
          <w:sz w:val="28"/>
          <w:szCs w:val="28"/>
        </w:rPr>
        <w:t>Устюженского</w:t>
      </w:r>
      <w:proofErr w:type="spellEnd"/>
      <w:r w:rsidR="00D87BAB" w:rsidRPr="00954696">
        <w:rPr>
          <w:sz w:val="28"/>
          <w:szCs w:val="28"/>
        </w:rPr>
        <w:t xml:space="preserve"> муниципального </w:t>
      </w:r>
      <w:r w:rsidR="003B4D43" w:rsidRPr="00954696">
        <w:rPr>
          <w:sz w:val="28"/>
          <w:szCs w:val="28"/>
        </w:rPr>
        <w:t>округа</w:t>
      </w:r>
      <w:r w:rsidR="00954696" w:rsidRPr="00954696">
        <w:rPr>
          <w:sz w:val="28"/>
          <w:szCs w:val="28"/>
        </w:rPr>
        <w:t xml:space="preserve"> </w:t>
      </w:r>
      <w:r w:rsidR="00F353EF" w:rsidRPr="00954696">
        <w:rPr>
          <w:sz w:val="28"/>
          <w:szCs w:val="28"/>
        </w:rPr>
        <w:t xml:space="preserve">Вологодской области </w:t>
      </w:r>
      <w:proofErr w:type="gramEnd"/>
    </w:p>
    <w:p w:rsidR="00411E61" w:rsidRPr="00954696" w:rsidRDefault="00411E61" w:rsidP="00F35DB2">
      <w:pPr>
        <w:pStyle w:val="a3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администрация округа ПОСТАНОВЛЯЕТ:</w:t>
      </w:r>
    </w:p>
    <w:p w:rsidR="00411E61" w:rsidRPr="00954696" w:rsidRDefault="00411E61" w:rsidP="0077440B">
      <w:pPr>
        <w:widowControl w:val="0"/>
        <w:suppressLineNumbers/>
        <w:ind w:firstLine="708"/>
        <w:rPr>
          <w:sz w:val="28"/>
          <w:szCs w:val="28"/>
        </w:rPr>
      </w:pPr>
    </w:p>
    <w:p w:rsidR="00411E61" w:rsidRPr="00954696" w:rsidRDefault="00411E61" w:rsidP="0077440B">
      <w:pPr>
        <w:widowControl w:val="0"/>
        <w:suppressLineNumbers/>
        <w:ind w:firstLine="708"/>
        <w:jc w:val="both"/>
        <w:rPr>
          <w:sz w:val="28"/>
          <w:szCs w:val="28"/>
        </w:rPr>
      </w:pPr>
      <w:r w:rsidRPr="00954696">
        <w:rPr>
          <w:sz w:val="28"/>
          <w:szCs w:val="28"/>
        </w:rPr>
        <w:t xml:space="preserve">1. Утвердить </w:t>
      </w:r>
      <w:r w:rsidR="0012630A" w:rsidRPr="00954696">
        <w:rPr>
          <w:sz w:val="28"/>
          <w:szCs w:val="28"/>
        </w:rPr>
        <w:t xml:space="preserve">перечень </w:t>
      </w:r>
      <w:r w:rsidRPr="00954696">
        <w:rPr>
          <w:sz w:val="28"/>
          <w:szCs w:val="28"/>
        </w:rPr>
        <w:t>информаци</w:t>
      </w:r>
      <w:r w:rsidR="0012630A" w:rsidRPr="00954696">
        <w:rPr>
          <w:sz w:val="28"/>
          <w:szCs w:val="28"/>
        </w:rPr>
        <w:t>и</w:t>
      </w:r>
      <w:r w:rsidRPr="00954696">
        <w:rPr>
          <w:sz w:val="28"/>
          <w:szCs w:val="28"/>
        </w:rPr>
        <w:t xml:space="preserve"> о деятельности администрации </w:t>
      </w:r>
      <w:proofErr w:type="spellStart"/>
      <w:r w:rsidRPr="00954696">
        <w:rPr>
          <w:sz w:val="28"/>
          <w:szCs w:val="28"/>
        </w:rPr>
        <w:t>Устюженского</w:t>
      </w:r>
      <w:proofErr w:type="spellEnd"/>
      <w:r w:rsidRPr="00954696">
        <w:rPr>
          <w:sz w:val="28"/>
          <w:szCs w:val="28"/>
        </w:rPr>
        <w:t xml:space="preserve"> муниципального округа</w:t>
      </w:r>
      <w:r w:rsidR="00954696" w:rsidRPr="00954696">
        <w:rPr>
          <w:sz w:val="28"/>
          <w:szCs w:val="28"/>
        </w:rPr>
        <w:t xml:space="preserve"> </w:t>
      </w:r>
      <w:r w:rsidR="00F353EF" w:rsidRPr="00954696">
        <w:rPr>
          <w:sz w:val="28"/>
          <w:szCs w:val="28"/>
        </w:rPr>
        <w:t>Вологодской области</w:t>
      </w:r>
      <w:r w:rsidRPr="00954696">
        <w:rPr>
          <w:sz w:val="28"/>
          <w:szCs w:val="28"/>
        </w:rPr>
        <w:t xml:space="preserve">, </w:t>
      </w:r>
      <w:r w:rsidR="00416D63" w:rsidRPr="00954696">
        <w:rPr>
          <w:sz w:val="28"/>
          <w:szCs w:val="28"/>
        </w:rPr>
        <w:t xml:space="preserve">размещаемой на официальном сайте </w:t>
      </w:r>
      <w:proofErr w:type="spellStart"/>
      <w:r w:rsidR="00416D63" w:rsidRPr="00954696">
        <w:rPr>
          <w:sz w:val="28"/>
          <w:szCs w:val="28"/>
        </w:rPr>
        <w:t>Устюженского</w:t>
      </w:r>
      <w:proofErr w:type="spellEnd"/>
      <w:r w:rsidR="00416D63" w:rsidRPr="00954696">
        <w:rPr>
          <w:sz w:val="28"/>
          <w:szCs w:val="28"/>
        </w:rPr>
        <w:t xml:space="preserve"> муниципального округа Вологодской области</w:t>
      </w:r>
      <w:r w:rsidRPr="00954696">
        <w:rPr>
          <w:sz w:val="28"/>
          <w:szCs w:val="28"/>
        </w:rPr>
        <w:t xml:space="preserve"> в информационно</w:t>
      </w:r>
      <w:r w:rsidR="00F35DB2" w:rsidRPr="00954696">
        <w:rPr>
          <w:sz w:val="28"/>
          <w:szCs w:val="28"/>
        </w:rPr>
        <w:t>–</w:t>
      </w:r>
      <w:r w:rsidRPr="00954696">
        <w:rPr>
          <w:sz w:val="28"/>
          <w:szCs w:val="28"/>
        </w:rPr>
        <w:t>телекоммуникационной сети «Интернет» (прилагается).</w:t>
      </w:r>
    </w:p>
    <w:p w:rsidR="00411E61" w:rsidRPr="00954696" w:rsidRDefault="00411E61" w:rsidP="0077440B">
      <w:pPr>
        <w:widowControl w:val="0"/>
        <w:suppressLineNumbers/>
        <w:ind w:firstLine="708"/>
        <w:jc w:val="both"/>
        <w:rPr>
          <w:sz w:val="28"/>
          <w:szCs w:val="28"/>
        </w:rPr>
      </w:pPr>
      <w:r w:rsidRPr="00954696">
        <w:rPr>
          <w:sz w:val="28"/>
          <w:szCs w:val="28"/>
        </w:rPr>
        <w:lastRenderedPageBreak/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954696">
        <w:rPr>
          <w:sz w:val="28"/>
          <w:szCs w:val="28"/>
        </w:rPr>
        <w:t>Устюженского</w:t>
      </w:r>
      <w:proofErr w:type="spellEnd"/>
      <w:r w:rsidRPr="00954696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Pr="00954696">
        <w:rPr>
          <w:sz w:val="28"/>
          <w:szCs w:val="28"/>
        </w:rPr>
        <w:t>Устюженского</w:t>
      </w:r>
      <w:proofErr w:type="spellEnd"/>
      <w:r w:rsidRPr="00954696">
        <w:rPr>
          <w:sz w:val="28"/>
          <w:szCs w:val="28"/>
        </w:rPr>
        <w:t xml:space="preserve"> муниципального округа. </w:t>
      </w:r>
    </w:p>
    <w:p w:rsidR="00411E61" w:rsidRDefault="00411E61" w:rsidP="0077440B">
      <w:pPr>
        <w:widowControl w:val="0"/>
        <w:suppressLineNumbers/>
        <w:ind w:firstLine="708"/>
        <w:jc w:val="both"/>
        <w:rPr>
          <w:sz w:val="28"/>
          <w:szCs w:val="28"/>
        </w:rPr>
      </w:pPr>
    </w:p>
    <w:p w:rsidR="00954696" w:rsidRPr="00954696" w:rsidRDefault="00954696" w:rsidP="0077440B">
      <w:pPr>
        <w:widowControl w:val="0"/>
        <w:suppressLineNumbers/>
        <w:ind w:firstLine="708"/>
        <w:jc w:val="both"/>
        <w:rPr>
          <w:sz w:val="28"/>
          <w:szCs w:val="28"/>
        </w:rPr>
      </w:pPr>
    </w:p>
    <w:p w:rsidR="00F35DB2" w:rsidRPr="00954696" w:rsidRDefault="00416D63" w:rsidP="00227D25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Г</w:t>
      </w:r>
      <w:r w:rsidR="00411E61" w:rsidRPr="00954696">
        <w:rPr>
          <w:sz w:val="28"/>
          <w:szCs w:val="28"/>
        </w:rPr>
        <w:t>лав</w:t>
      </w:r>
      <w:r w:rsidRPr="00954696">
        <w:rPr>
          <w:sz w:val="28"/>
          <w:szCs w:val="28"/>
        </w:rPr>
        <w:t>а</w:t>
      </w:r>
      <w:r w:rsidR="00411E61" w:rsidRPr="00954696">
        <w:rPr>
          <w:sz w:val="28"/>
          <w:szCs w:val="28"/>
        </w:rPr>
        <w:t xml:space="preserve"> </w:t>
      </w:r>
      <w:proofErr w:type="spellStart"/>
      <w:r w:rsidR="00411E61" w:rsidRPr="00954696">
        <w:rPr>
          <w:sz w:val="28"/>
          <w:szCs w:val="28"/>
        </w:rPr>
        <w:t>Устюженского</w:t>
      </w:r>
      <w:proofErr w:type="spellEnd"/>
    </w:p>
    <w:p w:rsidR="00F35DB2" w:rsidRPr="00954696" w:rsidRDefault="00954696" w:rsidP="00227D25">
      <w:pPr>
        <w:widowControl w:val="0"/>
        <w:suppressLineNumbers/>
        <w:jc w:val="both"/>
        <w:rPr>
          <w:sz w:val="28"/>
          <w:szCs w:val="28"/>
        </w:rPr>
      </w:pPr>
      <w:r w:rsidRPr="00954696">
        <w:rPr>
          <w:sz w:val="28"/>
          <w:szCs w:val="28"/>
        </w:rPr>
        <w:t>м</w:t>
      </w:r>
      <w:r w:rsidR="00411E61" w:rsidRPr="00954696">
        <w:rPr>
          <w:sz w:val="28"/>
          <w:szCs w:val="28"/>
        </w:rPr>
        <w:t>униципального</w:t>
      </w:r>
      <w:r w:rsidRPr="00954696">
        <w:rPr>
          <w:sz w:val="28"/>
          <w:szCs w:val="28"/>
        </w:rPr>
        <w:t xml:space="preserve"> </w:t>
      </w:r>
      <w:r w:rsidR="00411E61" w:rsidRPr="00954696">
        <w:rPr>
          <w:sz w:val="28"/>
          <w:szCs w:val="28"/>
        </w:rPr>
        <w:t>округа</w:t>
      </w:r>
      <w:r w:rsidRPr="00954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="00416D63" w:rsidRPr="00954696">
        <w:rPr>
          <w:sz w:val="28"/>
          <w:szCs w:val="28"/>
        </w:rPr>
        <w:t>Л</w:t>
      </w:r>
      <w:r w:rsidRPr="00954696">
        <w:rPr>
          <w:sz w:val="28"/>
          <w:szCs w:val="28"/>
        </w:rPr>
        <w:t>.</w:t>
      </w:r>
      <w:r w:rsidR="00416D63" w:rsidRPr="00954696">
        <w:rPr>
          <w:sz w:val="28"/>
          <w:szCs w:val="28"/>
        </w:rPr>
        <w:t>Р</w:t>
      </w:r>
      <w:r w:rsidR="000D7AEB" w:rsidRPr="00954696">
        <w:rPr>
          <w:sz w:val="28"/>
          <w:szCs w:val="28"/>
        </w:rPr>
        <w:t xml:space="preserve">. </w:t>
      </w:r>
      <w:r w:rsidR="00416D63" w:rsidRPr="00954696">
        <w:rPr>
          <w:sz w:val="28"/>
          <w:szCs w:val="28"/>
        </w:rPr>
        <w:t>Богданова</w:t>
      </w:r>
    </w:p>
    <w:p w:rsidR="0049562C" w:rsidRPr="002C54CE" w:rsidRDefault="0049562C" w:rsidP="00227D25">
      <w:pPr>
        <w:widowControl w:val="0"/>
        <w:suppressLineNumbers/>
        <w:jc w:val="both"/>
        <w:rPr>
          <w:sz w:val="27"/>
          <w:szCs w:val="27"/>
        </w:rPr>
        <w:sectPr w:rsidR="0049562C" w:rsidRPr="002C54CE" w:rsidSect="009546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57C7" w:rsidRPr="002438F7" w:rsidRDefault="005C38FE" w:rsidP="002438F7">
      <w:pPr>
        <w:pStyle w:val="a4"/>
        <w:widowControl w:val="0"/>
        <w:suppressLineNumbers/>
        <w:ind w:left="9639"/>
        <w:jc w:val="center"/>
        <w:rPr>
          <w:szCs w:val="28"/>
        </w:rPr>
      </w:pPr>
      <w:r w:rsidRPr="002438F7">
        <w:rPr>
          <w:szCs w:val="28"/>
        </w:rPr>
        <w:lastRenderedPageBreak/>
        <w:t>Приложение</w:t>
      </w:r>
    </w:p>
    <w:p w:rsidR="005C38FE" w:rsidRPr="002438F7" w:rsidRDefault="005C38FE" w:rsidP="002438F7">
      <w:pPr>
        <w:pStyle w:val="a4"/>
        <w:widowControl w:val="0"/>
        <w:suppressLineNumbers/>
        <w:ind w:left="9639"/>
        <w:jc w:val="left"/>
        <w:rPr>
          <w:szCs w:val="28"/>
        </w:rPr>
      </w:pPr>
      <w:r w:rsidRPr="002438F7">
        <w:rPr>
          <w:szCs w:val="28"/>
        </w:rPr>
        <w:t xml:space="preserve">к постановлению </w:t>
      </w:r>
      <w:r w:rsidR="002438F7">
        <w:rPr>
          <w:szCs w:val="28"/>
        </w:rPr>
        <w:t>а</w:t>
      </w:r>
      <w:r w:rsidRPr="002438F7">
        <w:rPr>
          <w:szCs w:val="28"/>
        </w:rPr>
        <w:t>дминистрации</w:t>
      </w:r>
      <w:r w:rsidR="002438F7">
        <w:rPr>
          <w:szCs w:val="28"/>
        </w:rPr>
        <w:t xml:space="preserve"> </w:t>
      </w:r>
      <w:proofErr w:type="spellStart"/>
      <w:r w:rsidRPr="002438F7">
        <w:rPr>
          <w:szCs w:val="28"/>
        </w:rPr>
        <w:t>Устюженского</w:t>
      </w:r>
      <w:proofErr w:type="spellEnd"/>
      <w:r w:rsidRPr="002438F7">
        <w:rPr>
          <w:szCs w:val="28"/>
        </w:rPr>
        <w:t xml:space="preserve"> муниципального </w:t>
      </w:r>
      <w:r w:rsidR="003B4D43" w:rsidRPr="002438F7">
        <w:rPr>
          <w:szCs w:val="28"/>
        </w:rPr>
        <w:t>округа</w:t>
      </w:r>
    </w:p>
    <w:p w:rsidR="00F35DB2" w:rsidRDefault="00F35DB2" w:rsidP="002438F7">
      <w:pPr>
        <w:pStyle w:val="a4"/>
        <w:widowControl w:val="0"/>
        <w:suppressLineNumbers/>
        <w:ind w:left="9639"/>
        <w:jc w:val="left"/>
        <w:rPr>
          <w:szCs w:val="28"/>
        </w:rPr>
      </w:pPr>
      <w:r w:rsidRPr="002438F7">
        <w:rPr>
          <w:szCs w:val="28"/>
        </w:rPr>
        <w:t>Вологодской области</w:t>
      </w:r>
    </w:p>
    <w:p w:rsidR="005C38FE" w:rsidRPr="002438F7" w:rsidRDefault="002438F7" w:rsidP="002438F7">
      <w:pPr>
        <w:pStyle w:val="a4"/>
        <w:widowControl w:val="0"/>
        <w:suppressLineNumbers/>
        <w:ind w:left="9639"/>
        <w:jc w:val="lef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24.10.2024</w:t>
      </w:r>
      <w:r>
        <w:rPr>
          <w:szCs w:val="28"/>
        </w:rPr>
        <w:t xml:space="preserve"> </w:t>
      </w:r>
      <w:r w:rsidR="005C38FE" w:rsidRPr="002438F7">
        <w:rPr>
          <w:szCs w:val="28"/>
        </w:rPr>
        <w:t xml:space="preserve">№ </w:t>
      </w:r>
      <w:r>
        <w:rPr>
          <w:szCs w:val="28"/>
          <w:u w:val="single"/>
        </w:rPr>
        <w:t>1084</w:t>
      </w:r>
    </w:p>
    <w:p w:rsidR="005C38FE" w:rsidRPr="002438F7" w:rsidRDefault="005C38FE" w:rsidP="0077440B">
      <w:pPr>
        <w:pStyle w:val="a4"/>
        <w:widowControl w:val="0"/>
        <w:suppressLineNumbers/>
        <w:tabs>
          <w:tab w:val="left" w:pos="1134"/>
        </w:tabs>
        <w:jc w:val="center"/>
        <w:rPr>
          <w:szCs w:val="28"/>
        </w:rPr>
      </w:pPr>
    </w:p>
    <w:p w:rsidR="00F35DB2" w:rsidRPr="002438F7" w:rsidRDefault="00F35DB2" w:rsidP="0077440B">
      <w:pPr>
        <w:pStyle w:val="a4"/>
        <w:widowControl w:val="0"/>
        <w:suppressLineNumbers/>
        <w:tabs>
          <w:tab w:val="left" w:pos="1134"/>
        </w:tabs>
        <w:jc w:val="center"/>
        <w:rPr>
          <w:szCs w:val="28"/>
        </w:rPr>
      </w:pPr>
      <w:r w:rsidRPr="002438F7">
        <w:rPr>
          <w:szCs w:val="28"/>
        </w:rPr>
        <w:t>П</w:t>
      </w:r>
      <w:r w:rsidR="00F757C7" w:rsidRPr="002438F7">
        <w:rPr>
          <w:szCs w:val="28"/>
        </w:rPr>
        <w:t xml:space="preserve">еречень </w:t>
      </w:r>
      <w:r w:rsidR="0049562C" w:rsidRPr="002438F7">
        <w:rPr>
          <w:szCs w:val="28"/>
        </w:rPr>
        <w:t xml:space="preserve">информации о деятельности администрации </w:t>
      </w:r>
      <w:proofErr w:type="spellStart"/>
      <w:r w:rsidR="0049562C" w:rsidRPr="002438F7">
        <w:rPr>
          <w:szCs w:val="28"/>
        </w:rPr>
        <w:t>Устюженского</w:t>
      </w:r>
      <w:proofErr w:type="spellEnd"/>
      <w:r w:rsidR="0049562C" w:rsidRPr="002438F7">
        <w:rPr>
          <w:szCs w:val="28"/>
        </w:rPr>
        <w:t xml:space="preserve"> муниципального </w:t>
      </w:r>
      <w:r w:rsidR="003B4D43" w:rsidRPr="002438F7">
        <w:rPr>
          <w:szCs w:val="28"/>
        </w:rPr>
        <w:t>округа</w:t>
      </w:r>
      <w:r w:rsidR="0049562C" w:rsidRPr="002438F7">
        <w:rPr>
          <w:szCs w:val="28"/>
        </w:rPr>
        <w:t xml:space="preserve">, </w:t>
      </w:r>
      <w:bookmarkStart w:id="0" w:name="_Hlk177999596"/>
    </w:p>
    <w:p w:rsidR="00F35DB2" w:rsidRPr="002438F7" w:rsidRDefault="004962F2" w:rsidP="00F35DB2">
      <w:pPr>
        <w:pStyle w:val="a4"/>
        <w:widowControl w:val="0"/>
        <w:suppressLineNumbers/>
        <w:tabs>
          <w:tab w:val="left" w:pos="1134"/>
        </w:tabs>
        <w:jc w:val="center"/>
        <w:rPr>
          <w:szCs w:val="28"/>
        </w:rPr>
      </w:pPr>
      <w:r w:rsidRPr="002438F7">
        <w:rPr>
          <w:szCs w:val="28"/>
        </w:rPr>
        <w:t>размещ</w:t>
      </w:r>
      <w:r w:rsidR="00F35DB2" w:rsidRPr="002438F7">
        <w:rPr>
          <w:szCs w:val="28"/>
        </w:rPr>
        <w:t xml:space="preserve">аемой </w:t>
      </w:r>
      <w:r w:rsidR="0049562C" w:rsidRPr="002438F7">
        <w:rPr>
          <w:szCs w:val="28"/>
        </w:rPr>
        <w:t>на официальном</w:t>
      </w:r>
      <w:r w:rsidR="006D145B">
        <w:rPr>
          <w:szCs w:val="28"/>
        </w:rPr>
        <w:t xml:space="preserve"> </w:t>
      </w:r>
      <w:r w:rsidR="0049562C" w:rsidRPr="002438F7">
        <w:rPr>
          <w:szCs w:val="28"/>
        </w:rPr>
        <w:t xml:space="preserve">сайте </w:t>
      </w:r>
      <w:proofErr w:type="spellStart"/>
      <w:r w:rsidR="0049562C" w:rsidRPr="002438F7">
        <w:rPr>
          <w:szCs w:val="28"/>
        </w:rPr>
        <w:t>Устюженского</w:t>
      </w:r>
      <w:proofErr w:type="spellEnd"/>
      <w:r w:rsidR="0049562C" w:rsidRPr="002438F7">
        <w:rPr>
          <w:szCs w:val="28"/>
        </w:rPr>
        <w:t xml:space="preserve"> муниципального </w:t>
      </w:r>
      <w:r w:rsidR="003B4D43" w:rsidRPr="002438F7">
        <w:rPr>
          <w:szCs w:val="28"/>
        </w:rPr>
        <w:t>округа</w:t>
      </w:r>
      <w:r w:rsidR="006D145B">
        <w:rPr>
          <w:szCs w:val="28"/>
        </w:rPr>
        <w:t xml:space="preserve"> </w:t>
      </w:r>
      <w:r w:rsidR="00F757C7" w:rsidRPr="002438F7">
        <w:rPr>
          <w:szCs w:val="28"/>
        </w:rPr>
        <w:t xml:space="preserve">Вологодской области </w:t>
      </w:r>
    </w:p>
    <w:p w:rsidR="00F35DB2" w:rsidRPr="002438F7" w:rsidRDefault="0049562C" w:rsidP="00F35DB2">
      <w:pPr>
        <w:pStyle w:val="a4"/>
        <w:widowControl w:val="0"/>
        <w:suppressLineNumbers/>
        <w:tabs>
          <w:tab w:val="left" w:pos="1134"/>
        </w:tabs>
        <w:jc w:val="center"/>
        <w:rPr>
          <w:szCs w:val="28"/>
        </w:rPr>
      </w:pPr>
      <w:r w:rsidRPr="002438F7">
        <w:rPr>
          <w:szCs w:val="28"/>
        </w:rPr>
        <w:t>в информационно-телекоммуникационной сети «Интернет</w:t>
      </w:r>
      <w:r w:rsidRPr="002438F7">
        <w:rPr>
          <w:color w:val="000000" w:themeColor="text1"/>
          <w:szCs w:val="28"/>
        </w:rPr>
        <w:t>»</w:t>
      </w:r>
      <w:bookmarkEnd w:id="0"/>
    </w:p>
    <w:p w:rsidR="0049562C" w:rsidRPr="002438F7" w:rsidRDefault="0049562C" w:rsidP="0077440B">
      <w:pPr>
        <w:pStyle w:val="a4"/>
        <w:widowControl w:val="0"/>
        <w:suppressLineNumbers/>
        <w:tabs>
          <w:tab w:val="left" w:pos="1134"/>
        </w:tabs>
        <w:jc w:val="center"/>
        <w:rPr>
          <w:szCs w:val="28"/>
        </w:rPr>
      </w:pPr>
      <w:r w:rsidRPr="002438F7">
        <w:rPr>
          <w:szCs w:val="28"/>
        </w:rPr>
        <w:t xml:space="preserve">(далее </w:t>
      </w:r>
      <w:bookmarkStart w:id="1" w:name="_GoBack"/>
      <w:bookmarkEnd w:id="1"/>
      <w:r w:rsidR="00F35DB2" w:rsidRPr="002438F7">
        <w:rPr>
          <w:szCs w:val="28"/>
        </w:rPr>
        <w:t xml:space="preserve">соответственно </w:t>
      </w:r>
      <w:r w:rsidRPr="002438F7">
        <w:rPr>
          <w:szCs w:val="28"/>
        </w:rPr>
        <w:t xml:space="preserve">– </w:t>
      </w:r>
      <w:r w:rsidR="00F35DB2" w:rsidRPr="002438F7">
        <w:rPr>
          <w:szCs w:val="28"/>
        </w:rPr>
        <w:t xml:space="preserve">администрация округа, </w:t>
      </w:r>
      <w:r w:rsidRPr="002438F7">
        <w:rPr>
          <w:szCs w:val="28"/>
        </w:rPr>
        <w:t>сайт, сеть Интернет)</w:t>
      </w:r>
    </w:p>
    <w:p w:rsidR="0077440B" w:rsidRPr="002C54CE" w:rsidRDefault="0077440B" w:rsidP="0077440B">
      <w:pPr>
        <w:pStyle w:val="a4"/>
        <w:widowControl w:val="0"/>
        <w:suppressLineNumbers/>
        <w:tabs>
          <w:tab w:val="left" w:pos="1134"/>
        </w:tabs>
        <w:jc w:val="center"/>
        <w:rPr>
          <w:sz w:val="27"/>
          <w:szCs w:val="27"/>
        </w:rPr>
      </w:pPr>
    </w:p>
    <w:p w:rsidR="0049562C" w:rsidRPr="002C54CE" w:rsidRDefault="0049562C" w:rsidP="0077440B">
      <w:pPr>
        <w:pStyle w:val="a4"/>
        <w:widowControl w:val="0"/>
        <w:suppressLineNumbers/>
        <w:tabs>
          <w:tab w:val="left" w:pos="1134"/>
        </w:tabs>
        <w:jc w:val="center"/>
        <w:rPr>
          <w:sz w:val="10"/>
          <w:szCs w:val="1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7796"/>
        <w:gridCol w:w="3260"/>
        <w:gridCol w:w="3828"/>
      </w:tblGrid>
      <w:tr w:rsidR="00DF3303" w:rsidRPr="002C54CE" w:rsidTr="003008B2">
        <w:tc>
          <w:tcPr>
            <w:tcW w:w="568" w:type="dxa"/>
          </w:tcPr>
          <w:p w:rsidR="005D2DA3" w:rsidRPr="002C54CE" w:rsidRDefault="00A105DC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C54C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C54CE">
              <w:rPr>
                <w:sz w:val="26"/>
                <w:szCs w:val="26"/>
              </w:rPr>
              <w:t>/</w:t>
            </w:r>
            <w:proofErr w:type="spellStart"/>
            <w:r w:rsidRPr="002C54C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5D2DA3" w:rsidRPr="002C54CE" w:rsidRDefault="005D2DA3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Перечень информации</w:t>
            </w:r>
          </w:p>
        </w:tc>
        <w:tc>
          <w:tcPr>
            <w:tcW w:w="3260" w:type="dxa"/>
          </w:tcPr>
          <w:p w:rsidR="005D2DA3" w:rsidRPr="002C54CE" w:rsidRDefault="005D2DA3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Периодичность размещения</w:t>
            </w:r>
          </w:p>
        </w:tc>
        <w:tc>
          <w:tcPr>
            <w:tcW w:w="3828" w:type="dxa"/>
          </w:tcPr>
          <w:p w:rsidR="005D2DA3" w:rsidRPr="002C54CE" w:rsidRDefault="005D2DA3" w:rsidP="00E53808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>Ответственный</w:t>
            </w:r>
            <w:proofErr w:type="gramEnd"/>
            <w:r w:rsidRPr="002C54CE">
              <w:rPr>
                <w:sz w:val="26"/>
                <w:szCs w:val="26"/>
              </w:rPr>
              <w:t xml:space="preserve"> за подготовку</w:t>
            </w:r>
            <w:r w:rsidR="00F35DB2" w:rsidRPr="002C54CE">
              <w:rPr>
                <w:sz w:val="26"/>
                <w:szCs w:val="26"/>
              </w:rPr>
              <w:t>, представление</w:t>
            </w:r>
            <w:r w:rsidR="006D145B">
              <w:rPr>
                <w:sz w:val="26"/>
                <w:szCs w:val="26"/>
              </w:rPr>
              <w:t xml:space="preserve"> </w:t>
            </w:r>
            <w:r w:rsidR="00E53808" w:rsidRPr="002C54CE">
              <w:rPr>
                <w:sz w:val="26"/>
                <w:szCs w:val="26"/>
              </w:rPr>
              <w:t xml:space="preserve">и актуализацию </w:t>
            </w:r>
            <w:r w:rsidRPr="002C54CE">
              <w:rPr>
                <w:sz w:val="26"/>
                <w:szCs w:val="26"/>
              </w:rPr>
              <w:t>информации</w:t>
            </w:r>
          </w:p>
        </w:tc>
      </w:tr>
      <w:tr w:rsidR="00DF3303" w:rsidRPr="002C54CE" w:rsidTr="003008B2">
        <w:tc>
          <w:tcPr>
            <w:tcW w:w="568" w:type="dxa"/>
          </w:tcPr>
          <w:p w:rsidR="005D2DA3" w:rsidRPr="002C54CE" w:rsidRDefault="00A105DC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D2DA3" w:rsidRPr="002C54CE" w:rsidRDefault="00A105DC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5D2DA3" w:rsidRPr="002C54CE" w:rsidRDefault="00A105DC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5D2DA3" w:rsidRPr="002C54CE" w:rsidRDefault="00A105DC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4</w:t>
            </w:r>
          </w:p>
        </w:tc>
      </w:tr>
      <w:tr w:rsidR="007A57E6" w:rsidRPr="002C54CE" w:rsidTr="002061F0">
        <w:tc>
          <w:tcPr>
            <w:tcW w:w="15452" w:type="dxa"/>
            <w:gridSpan w:val="4"/>
          </w:tcPr>
          <w:p w:rsidR="007A57E6" w:rsidRPr="002C54CE" w:rsidRDefault="007A57E6" w:rsidP="0077440B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 xml:space="preserve">1. Общая информация об администрации </w:t>
            </w:r>
            <w:r w:rsidR="003B4D43" w:rsidRPr="002C54CE">
              <w:rPr>
                <w:b/>
                <w:sz w:val="26"/>
                <w:szCs w:val="26"/>
              </w:rPr>
              <w:t>округа</w:t>
            </w:r>
            <w:r w:rsidRPr="002C54CE">
              <w:rPr>
                <w:b/>
                <w:sz w:val="26"/>
                <w:szCs w:val="26"/>
              </w:rPr>
              <w:t>, в т.ч.:</w:t>
            </w:r>
          </w:p>
        </w:tc>
      </w:tr>
      <w:tr w:rsidR="00DF3303" w:rsidRPr="002C54CE" w:rsidTr="003008B2">
        <w:tc>
          <w:tcPr>
            <w:tcW w:w="568" w:type="dxa"/>
          </w:tcPr>
          <w:p w:rsidR="005D2DA3" w:rsidRPr="002C54CE" w:rsidRDefault="005D2DA3" w:rsidP="0077440B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</w:t>
            </w:r>
            <w:r w:rsidR="000F5C28" w:rsidRPr="002C54CE">
              <w:rPr>
                <w:sz w:val="26"/>
                <w:szCs w:val="26"/>
              </w:rPr>
              <w:t>.1</w:t>
            </w:r>
          </w:p>
        </w:tc>
        <w:tc>
          <w:tcPr>
            <w:tcW w:w="7796" w:type="dxa"/>
          </w:tcPr>
          <w:p w:rsidR="00625C56" w:rsidRPr="002C54CE" w:rsidRDefault="00625C56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наименование и структура </w:t>
            </w:r>
            <w:r w:rsidR="009A1C9B" w:rsidRPr="002C54CE">
              <w:rPr>
                <w:sz w:val="26"/>
                <w:szCs w:val="26"/>
              </w:rPr>
              <w:t>администрации округа</w:t>
            </w:r>
            <w:r w:rsidRPr="002C54CE">
              <w:rPr>
                <w:sz w:val="26"/>
                <w:szCs w:val="26"/>
              </w:rPr>
              <w:t>, почтовый адрес, адрес электронной почты, номера телефонов</w:t>
            </w:r>
            <w:r w:rsidR="00B06C83" w:rsidRPr="002C54CE">
              <w:rPr>
                <w:sz w:val="26"/>
                <w:szCs w:val="26"/>
              </w:rPr>
              <w:t xml:space="preserve">, по которым предоставляется </w:t>
            </w:r>
            <w:r w:rsidRPr="002C54CE">
              <w:rPr>
                <w:sz w:val="26"/>
                <w:szCs w:val="26"/>
              </w:rPr>
              <w:t>справочн</w:t>
            </w:r>
            <w:r w:rsidR="00B06C83" w:rsidRPr="002C54CE">
              <w:rPr>
                <w:sz w:val="26"/>
                <w:szCs w:val="26"/>
              </w:rPr>
              <w:t>ая</w:t>
            </w:r>
            <w:r w:rsidR="006D145B">
              <w:rPr>
                <w:sz w:val="26"/>
                <w:szCs w:val="26"/>
              </w:rPr>
              <w:t xml:space="preserve"> </w:t>
            </w:r>
            <w:r w:rsidR="00B06C83" w:rsidRPr="002C54CE">
              <w:rPr>
                <w:sz w:val="26"/>
                <w:szCs w:val="26"/>
              </w:rPr>
              <w:t xml:space="preserve">информация о деятельности </w:t>
            </w:r>
            <w:r w:rsidR="009A1C9B" w:rsidRPr="002C54CE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3260" w:type="dxa"/>
          </w:tcPr>
          <w:p w:rsidR="005D2DA3" w:rsidRPr="002C54CE" w:rsidRDefault="009A1C9B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5D2DA3" w:rsidRPr="002C54CE">
              <w:rPr>
                <w:sz w:val="26"/>
                <w:szCs w:val="26"/>
              </w:rPr>
              <w:t>оддерживается в актуальном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состоянии</w:t>
            </w:r>
          </w:p>
        </w:tc>
        <w:tc>
          <w:tcPr>
            <w:tcW w:w="3828" w:type="dxa"/>
          </w:tcPr>
          <w:p w:rsidR="005D2DA3" w:rsidRPr="002C54CE" w:rsidRDefault="009A1C9B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</w:t>
            </w:r>
            <w:r w:rsidR="005D2DA3" w:rsidRPr="002C54CE">
              <w:rPr>
                <w:sz w:val="26"/>
                <w:szCs w:val="26"/>
              </w:rPr>
              <w:t>ектор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организационно-контрольной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работы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администрации</w:t>
            </w:r>
            <w:r w:rsidR="006D145B">
              <w:rPr>
                <w:sz w:val="26"/>
                <w:szCs w:val="26"/>
              </w:rPr>
              <w:t xml:space="preserve"> </w:t>
            </w:r>
            <w:r w:rsidR="003B4D43" w:rsidRPr="002C54CE">
              <w:rPr>
                <w:sz w:val="26"/>
                <w:szCs w:val="26"/>
              </w:rPr>
              <w:t>округа</w:t>
            </w:r>
          </w:p>
        </w:tc>
      </w:tr>
      <w:tr w:rsidR="00DF3303" w:rsidRPr="002C54CE" w:rsidTr="003008B2">
        <w:tc>
          <w:tcPr>
            <w:tcW w:w="568" w:type="dxa"/>
          </w:tcPr>
          <w:p w:rsidR="005D2DA3" w:rsidRPr="002C54CE" w:rsidRDefault="000F5C28" w:rsidP="0077440B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1.2</w:t>
            </w:r>
          </w:p>
        </w:tc>
        <w:tc>
          <w:tcPr>
            <w:tcW w:w="7796" w:type="dxa"/>
          </w:tcPr>
          <w:p w:rsidR="009A1C9B" w:rsidRPr="002C54CE" w:rsidRDefault="009A1C9B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сведения о полномочиях администрации округа, задачах и функциях структурных подразделений </w:t>
            </w:r>
            <w:r w:rsidR="00F35DB2" w:rsidRPr="002C54CE">
              <w:rPr>
                <w:sz w:val="26"/>
                <w:szCs w:val="26"/>
              </w:rPr>
              <w:t xml:space="preserve">(отраслевых (функциональных) органов) </w:t>
            </w:r>
            <w:r w:rsidRPr="002C54CE">
              <w:rPr>
                <w:sz w:val="26"/>
                <w:szCs w:val="26"/>
              </w:rPr>
              <w:t>администрации округа,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260" w:type="dxa"/>
          </w:tcPr>
          <w:p w:rsidR="005D2DA3" w:rsidRPr="002C54CE" w:rsidRDefault="009A1C9B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5D2DA3" w:rsidRPr="002C54CE">
              <w:rPr>
                <w:sz w:val="26"/>
                <w:szCs w:val="26"/>
              </w:rPr>
              <w:t>оддерживается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в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актуальном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состоянии</w:t>
            </w:r>
          </w:p>
        </w:tc>
        <w:tc>
          <w:tcPr>
            <w:tcW w:w="3828" w:type="dxa"/>
          </w:tcPr>
          <w:p w:rsidR="005D2DA3" w:rsidRPr="002C54CE" w:rsidRDefault="009A1C9B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</w:t>
            </w:r>
            <w:r w:rsidR="005D2DA3" w:rsidRPr="002C54CE">
              <w:rPr>
                <w:sz w:val="26"/>
                <w:szCs w:val="26"/>
              </w:rPr>
              <w:t>уководители</w:t>
            </w:r>
            <w:r w:rsidR="006D145B">
              <w:rPr>
                <w:sz w:val="26"/>
                <w:szCs w:val="26"/>
              </w:rPr>
              <w:t xml:space="preserve"> </w:t>
            </w:r>
            <w:r w:rsidR="00F35DB2" w:rsidRPr="002C54CE">
              <w:rPr>
                <w:sz w:val="26"/>
                <w:szCs w:val="26"/>
              </w:rPr>
              <w:t>структурных подразделений (</w:t>
            </w:r>
            <w:r w:rsidR="005D2DA3" w:rsidRPr="002C54CE">
              <w:rPr>
                <w:sz w:val="26"/>
                <w:szCs w:val="26"/>
              </w:rPr>
              <w:t>отраслевы</w:t>
            </w:r>
            <w:proofErr w:type="gramStart"/>
            <w:r w:rsidR="005D2DA3" w:rsidRPr="002C54CE">
              <w:rPr>
                <w:sz w:val="26"/>
                <w:szCs w:val="26"/>
              </w:rPr>
              <w:t>х(</w:t>
            </w:r>
            <w:proofErr w:type="gramEnd"/>
            <w:r w:rsidR="005D2DA3" w:rsidRPr="002C54CE">
              <w:rPr>
                <w:sz w:val="26"/>
                <w:szCs w:val="26"/>
              </w:rPr>
              <w:t>функциональных)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>органов</w:t>
            </w:r>
            <w:r w:rsidR="006D145B">
              <w:rPr>
                <w:sz w:val="26"/>
                <w:szCs w:val="26"/>
              </w:rPr>
              <w:t xml:space="preserve"> </w:t>
            </w:r>
            <w:r w:rsidR="005D2DA3" w:rsidRPr="002C54CE">
              <w:rPr>
                <w:sz w:val="26"/>
                <w:szCs w:val="26"/>
              </w:rPr>
              <w:t xml:space="preserve">администрации </w:t>
            </w:r>
            <w:r w:rsidR="003B4D43" w:rsidRPr="002C54CE">
              <w:rPr>
                <w:sz w:val="26"/>
                <w:szCs w:val="26"/>
              </w:rPr>
              <w:t>округа</w:t>
            </w:r>
            <w:r w:rsidR="00F35DB2" w:rsidRPr="002C54CE">
              <w:rPr>
                <w:sz w:val="26"/>
                <w:szCs w:val="26"/>
              </w:rPr>
              <w:t>)</w:t>
            </w:r>
          </w:p>
        </w:tc>
      </w:tr>
      <w:tr w:rsidR="009A1C9B" w:rsidRPr="002C54CE" w:rsidTr="003008B2">
        <w:tc>
          <w:tcPr>
            <w:tcW w:w="568" w:type="dxa"/>
          </w:tcPr>
          <w:p w:rsidR="009A1C9B" w:rsidRPr="002C54CE" w:rsidRDefault="009A1C9B" w:rsidP="0077440B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1.3</w:t>
            </w:r>
          </w:p>
        </w:tc>
        <w:tc>
          <w:tcPr>
            <w:tcW w:w="7796" w:type="dxa"/>
          </w:tcPr>
          <w:p w:rsidR="009A1C9B" w:rsidRPr="002C54CE" w:rsidRDefault="009A1C9B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подведомственных организаций, информаци</w:t>
            </w:r>
            <w:r w:rsidR="00F35DB2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об официальных сайтах и официальных страницах подведомственных организаций с электронными адресами официальных сайтов и ука</w:t>
            </w:r>
            <w:r w:rsidR="00F35DB2" w:rsidRPr="002C54CE">
              <w:rPr>
                <w:sz w:val="26"/>
                <w:szCs w:val="26"/>
              </w:rPr>
              <w:t>зателями данных страниц в сети Интернет</w:t>
            </w:r>
          </w:p>
        </w:tc>
        <w:tc>
          <w:tcPr>
            <w:tcW w:w="3260" w:type="dxa"/>
          </w:tcPr>
          <w:p w:rsidR="009A1C9B" w:rsidRPr="002C54CE" w:rsidRDefault="009A1C9B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9A1C9B" w:rsidRPr="002C54CE" w:rsidRDefault="00F67E9A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руководители отраслевых (функциональных) органов администрации округа</w:t>
            </w:r>
            <w:r w:rsidR="00F35DB2" w:rsidRPr="002C54CE">
              <w:rPr>
                <w:sz w:val="26"/>
                <w:szCs w:val="26"/>
              </w:rPr>
              <w:t>, имеющие подведомственные организации, руководители подведомственных организаций</w:t>
            </w:r>
            <w:r w:rsidRPr="002C54CE">
              <w:rPr>
                <w:sz w:val="26"/>
                <w:szCs w:val="26"/>
              </w:rPr>
              <w:t xml:space="preserve">, </w:t>
            </w:r>
            <w:r w:rsidR="00B723AE" w:rsidRPr="002C54CE">
              <w:rPr>
                <w:sz w:val="26"/>
                <w:szCs w:val="26"/>
              </w:rPr>
              <w:t xml:space="preserve">сектор организационно-контрольной </w:t>
            </w:r>
            <w:r w:rsidR="00B723AE" w:rsidRPr="002C54CE">
              <w:rPr>
                <w:sz w:val="26"/>
                <w:szCs w:val="26"/>
              </w:rPr>
              <w:lastRenderedPageBreak/>
              <w:t>работы администрации округа</w:t>
            </w:r>
          </w:p>
        </w:tc>
      </w:tr>
      <w:tr w:rsidR="000A102F" w:rsidRPr="002C54CE" w:rsidTr="003008B2">
        <w:tc>
          <w:tcPr>
            <w:tcW w:w="568" w:type="dxa"/>
          </w:tcPr>
          <w:p w:rsidR="000A102F" w:rsidRPr="002C54CE" w:rsidRDefault="000A102F" w:rsidP="0077440B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7796" w:type="dxa"/>
          </w:tcPr>
          <w:p w:rsidR="000A102F" w:rsidRPr="002C54CE" w:rsidRDefault="000A102F" w:rsidP="00F35DB2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перечень образовательных организаций, подведомственных управлению образования администрации округа с указанием почтовых адресов образовательных организаций, а также номеров телефонов,</w:t>
            </w:r>
            <w:r w:rsidR="006D145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3260" w:type="dxa"/>
          </w:tcPr>
          <w:p w:rsidR="000A102F" w:rsidRPr="002C54CE" w:rsidRDefault="000A102F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0A102F" w:rsidRPr="002C54CE" w:rsidRDefault="0061365D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у</w:t>
            </w:r>
            <w:r w:rsidR="000A102F" w:rsidRPr="002C54CE">
              <w:rPr>
                <w:sz w:val="26"/>
                <w:szCs w:val="26"/>
              </w:rPr>
              <w:t>правление образования администрации округа</w:t>
            </w:r>
          </w:p>
        </w:tc>
      </w:tr>
      <w:tr w:rsidR="00DF3303" w:rsidRPr="002C54CE" w:rsidTr="003008B2">
        <w:tc>
          <w:tcPr>
            <w:tcW w:w="568" w:type="dxa"/>
          </w:tcPr>
          <w:p w:rsidR="005D2DA3" w:rsidRPr="002C54CE" w:rsidRDefault="000F5C28" w:rsidP="000A102F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</w:t>
            </w:r>
            <w:r w:rsidR="000A102F" w:rsidRPr="002C54CE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9A1C9B" w:rsidRPr="002C54CE" w:rsidRDefault="009A1C9B" w:rsidP="00F35DB2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сведения о главе </w:t>
            </w:r>
            <w:r w:rsidR="00B8135A" w:rsidRPr="002C54CE">
              <w:rPr>
                <w:sz w:val="26"/>
                <w:szCs w:val="26"/>
              </w:rPr>
              <w:t xml:space="preserve">округа </w:t>
            </w:r>
            <w:r w:rsidRPr="002C54CE">
              <w:rPr>
                <w:sz w:val="26"/>
                <w:szCs w:val="26"/>
              </w:rPr>
              <w:t xml:space="preserve">и его заместителях, руководителях </w:t>
            </w:r>
            <w:r w:rsidR="00F35DB2" w:rsidRPr="002C54CE">
              <w:rPr>
                <w:sz w:val="26"/>
                <w:szCs w:val="26"/>
              </w:rPr>
              <w:t>структурных подразделений (</w:t>
            </w:r>
            <w:r w:rsidRPr="002C54CE">
              <w:rPr>
                <w:sz w:val="26"/>
                <w:szCs w:val="26"/>
              </w:rPr>
              <w:t>отраслевых (функциональных) органов</w:t>
            </w:r>
            <w:r w:rsidR="00F35DB2" w:rsidRPr="002C54CE">
              <w:rPr>
                <w:sz w:val="26"/>
                <w:szCs w:val="26"/>
              </w:rPr>
              <w:t>)</w:t>
            </w:r>
            <w:r w:rsidR="00E26F01" w:rsidRPr="002C54CE">
              <w:rPr>
                <w:sz w:val="26"/>
                <w:szCs w:val="26"/>
              </w:rPr>
              <w:t xml:space="preserve"> администрации округа</w:t>
            </w:r>
            <w:r w:rsidR="00F35DB2" w:rsidRPr="002C54CE">
              <w:rPr>
                <w:sz w:val="26"/>
                <w:szCs w:val="26"/>
              </w:rPr>
              <w:t>, руководителях подведомственных организаций</w:t>
            </w:r>
            <w:r w:rsidRPr="002C54CE">
              <w:rPr>
                <w:sz w:val="26"/>
                <w:szCs w:val="26"/>
              </w:rPr>
              <w:t xml:space="preserve"> (фамилии, имена, отчества, а также при согласии указанных лиц иные сведения о них)</w:t>
            </w:r>
          </w:p>
        </w:tc>
        <w:tc>
          <w:tcPr>
            <w:tcW w:w="3260" w:type="dxa"/>
          </w:tcPr>
          <w:p w:rsidR="005D2DA3" w:rsidRPr="002C54CE" w:rsidRDefault="009A1C9B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715E2B" w:rsidRPr="002C54CE">
              <w:rPr>
                <w:sz w:val="26"/>
                <w:szCs w:val="26"/>
              </w:rPr>
              <w:t>оддерживается</w:t>
            </w:r>
            <w:r w:rsidR="006D145B">
              <w:rPr>
                <w:sz w:val="26"/>
                <w:szCs w:val="26"/>
              </w:rPr>
              <w:t xml:space="preserve"> </w:t>
            </w:r>
            <w:r w:rsidR="00715E2B" w:rsidRPr="002C54CE">
              <w:rPr>
                <w:sz w:val="26"/>
                <w:szCs w:val="26"/>
              </w:rPr>
              <w:t>в</w:t>
            </w:r>
            <w:r w:rsidR="006D145B">
              <w:rPr>
                <w:sz w:val="26"/>
                <w:szCs w:val="26"/>
              </w:rPr>
              <w:t xml:space="preserve"> </w:t>
            </w:r>
            <w:r w:rsidR="00715E2B" w:rsidRPr="002C54CE">
              <w:rPr>
                <w:sz w:val="26"/>
                <w:szCs w:val="26"/>
              </w:rPr>
              <w:t>актуальном</w:t>
            </w:r>
            <w:r w:rsidR="005D2DA3" w:rsidRPr="002C54CE">
              <w:rPr>
                <w:sz w:val="26"/>
                <w:szCs w:val="26"/>
              </w:rPr>
              <w:t xml:space="preserve"> состоянии</w:t>
            </w:r>
          </w:p>
        </w:tc>
        <w:tc>
          <w:tcPr>
            <w:tcW w:w="3828" w:type="dxa"/>
          </w:tcPr>
          <w:p w:rsidR="005D2DA3" w:rsidRPr="002C54CE" w:rsidRDefault="00E26F01" w:rsidP="0061365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</w:t>
            </w:r>
            <w:r w:rsidR="005D2DA3" w:rsidRPr="002C54CE">
              <w:rPr>
                <w:sz w:val="26"/>
                <w:szCs w:val="26"/>
              </w:rPr>
              <w:t xml:space="preserve">ектор муниципальной службы и кадровой работы администрации </w:t>
            </w:r>
            <w:r w:rsidR="003B4D43" w:rsidRPr="002C54CE">
              <w:rPr>
                <w:sz w:val="26"/>
                <w:szCs w:val="26"/>
              </w:rPr>
              <w:t>округа</w:t>
            </w:r>
            <w:r w:rsidR="0061365D" w:rsidRPr="002C54CE">
              <w:rPr>
                <w:sz w:val="26"/>
                <w:szCs w:val="26"/>
              </w:rPr>
              <w:t>,</w:t>
            </w:r>
            <w:r w:rsidR="00F35DB2" w:rsidRPr="002C54CE">
              <w:rPr>
                <w:sz w:val="26"/>
                <w:szCs w:val="26"/>
              </w:rPr>
              <w:t xml:space="preserve"> сектор организационно-контрольной работы администрации округа</w:t>
            </w:r>
          </w:p>
        </w:tc>
      </w:tr>
      <w:tr w:rsidR="00E26F01" w:rsidRPr="002C54CE" w:rsidTr="003008B2">
        <w:tc>
          <w:tcPr>
            <w:tcW w:w="568" w:type="dxa"/>
          </w:tcPr>
          <w:p w:rsidR="00E26F01" w:rsidRPr="002C54CE" w:rsidRDefault="00E26F01" w:rsidP="000A102F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</w:t>
            </w:r>
            <w:r w:rsidR="000A102F" w:rsidRPr="002C54CE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E26F01" w:rsidRPr="002C54CE" w:rsidRDefault="00E26F01" w:rsidP="00F35DB2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>перечни информационных систем, банков данных, реестров, регистров, нахо</w:t>
            </w:r>
            <w:r w:rsidR="00F35DB2" w:rsidRPr="002C54CE">
              <w:rPr>
                <w:sz w:val="26"/>
                <w:szCs w:val="26"/>
              </w:rPr>
              <w:t>дящихся в ведении администрации</w:t>
            </w:r>
            <w:r w:rsidRPr="002C54CE">
              <w:rPr>
                <w:sz w:val="26"/>
                <w:szCs w:val="26"/>
              </w:rPr>
              <w:t xml:space="preserve"> округа,</w:t>
            </w:r>
            <w:r w:rsidR="00B8135A" w:rsidRPr="002C54CE">
              <w:rPr>
                <w:sz w:val="26"/>
                <w:szCs w:val="26"/>
              </w:rPr>
              <w:t xml:space="preserve"> в том числе</w:t>
            </w:r>
            <w:r w:rsidR="006D145B">
              <w:rPr>
                <w:sz w:val="26"/>
                <w:szCs w:val="26"/>
              </w:rPr>
              <w:t xml:space="preserve"> </w:t>
            </w:r>
            <w:r w:rsidR="00F35DB2" w:rsidRPr="002C54CE">
              <w:rPr>
                <w:sz w:val="26"/>
                <w:szCs w:val="26"/>
              </w:rPr>
              <w:t>структурных подразделений (отраслевых (функциональных) органов) администрации округа</w:t>
            </w:r>
            <w:r w:rsidR="00B8135A" w:rsidRPr="002C54CE">
              <w:rPr>
                <w:sz w:val="26"/>
                <w:szCs w:val="26"/>
              </w:rPr>
              <w:t>, подведомственных организаций</w:t>
            </w:r>
            <w:proofErr w:type="gramEnd"/>
          </w:p>
        </w:tc>
        <w:tc>
          <w:tcPr>
            <w:tcW w:w="3260" w:type="dxa"/>
          </w:tcPr>
          <w:p w:rsidR="00E26F01" w:rsidRPr="002C54CE" w:rsidRDefault="00FD5F8E" w:rsidP="00EE0A9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</w:t>
            </w:r>
            <w:r w:rsidR="00E26F01" w:rsidRPr="002C54CE">
              <w:rPr>
                <w:sz w:val="26"/>
                <w:szCs w:val="26"/>
              </w:rPr>
              <w:t xml:space="preserve"> течение 10 рабочих дней со дня принятия соответствующего муниципального правового акта, изменения соответствующих сведений</w:t>
            </w:r>
          </w:p>
        </w:tc>
        <w:tc>
          <w:tcPr>
            <w:tcW w:w="3828" w:type="dxa"/>
          </w:tcPr>
          <w:p w:rsidR="00E26F01" w:rsidRPr="002C54CE" w:rsidRDefault="0061365D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>с</w:t>
            </w:r>
            <w:r w:rsidR="00F35DB2" w:rsidRPr="002C54CE">
              <w:rPr>
                <w:sz w:val="26"/>
                <w:szCs w:val="26"/>
              </w:rPr>
              <w:t>труктурные подразделения (</w:t>
            </w:r>
            <w:r w:rsidR="00E26F01" w:rsidRPr="002C54CE">
              <w:rPr>
                <w:sz w:val="26"/>
                <w:szCs w:val="26"/>
              </w:rPr>
              <w:t>отраслевые (функциональные) органы</w:t>
            </w:r>
            <w:r w:rsidR="00F35DB2" w:rsidRPr="002C54CE">
              <w:rPr>
                <w:sz w:val="26"/>
                <w:szCs w:val="26"/>
              </w:rPr>
              <w:t>)</w:t>
            </w:r>
            <w:r w:rsidR="00E26F01" w:rsidRPr="002C54CE">
              <w:rPr>
                <w:sz w:val="26"/>
                <w:szCs w:val="26"/>
              </w:rPr>
              <w:t xml:space="preserve"> администрации округа, осуществляющие ведение перечней информационных систем, банков данных, реестров, регистров в соответствии с муниципальными правовыми актами, отраслевые (функциональные) органы администрации округа – в отношении подведомственных им организаций, осуществляющих ведение перечней информационных систем, банков данных, реестров, регистров</w:t>
            </w:r>
            <w:proofErr w:type="gramEnd"/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0A102F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</w:t>
            </w:r>
            <w:r w:rsidR="000A102F" w:rsidRPr="002C54CE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79394D" w:rsidRPr="002C54CE" w:rsidRDefault="0079394D" w:rsidP="00F35DB2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сведения о средствах массовой информации, учрежденных администрацией округа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 5 рабочих дней со дня регистрации средства массовой информации</w:t>
            </w:r>
            <w:r w:rsidR="0081185D" w:rsidRPr="002C54CE">
              <w:rPr>
                <w:sz w:val="26"/>
                <w:szCs w:val="26"/>
              </w:rPr>
              <w:t>, п</w:t>
            </w:r>
            <w:r w:rsidRPr="002C54CE">
              <w:rPr>
                <w:sz w:val="26"/>
                <w:szCs w:val="26"/>
              </w:rPr>
              <w:t>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информационной политики администрации округа</w:t>
            </w:r>
          </w:p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0A102F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</w:t>
            </w:r>
            <w:r w:rsidR="000A102F" w:rsidRPr="002C54CE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:rsidR="0079394D" w:rsidRPr="002C54CE" w:rsidRDefault="0079394D" w:rsidP="00F35DB2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F35DB2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об официальных страницах администрации округа с </w:t>
            </w:r>
            <w:r w:rsidRPr="002C54CE">
              <w:rPr>
                <w:sz w:val="26"/>
                <w:szCs w:val="26"/>
              </w:rPr>
              <w:lastRenderedPageBreak/>
              <w:t>ука</w:t>
            </w:r>
            <w:r w:rsidR="00F35DB2" w:rsidRPr="002C54CE">
              <w:rPr>
                <w:sz w:val="26"/>
                <w:szCs w:val="26"/>
              </w:rPr>
              <w:t>зателями данных страниц в сети Интернет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 xml:space="preserve">поддерживается в </w:t>
            </w:r>
            <w:r w:rsidRPr="002C54CE">
              <w:rPr>
                <w:sz w:val="26"/>
                <w:szCs w:val="26"/>
              </w:rPr>
              <w:lastRenderedPageBreak/>
              <w:t>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F35DB2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 xml:space="preserve">сектор информационной </w:t>
            </w:r>
            <w:r w:rsidRPr="002C54CE">
              <w:rPr>
                <w:sz w:val="26"/>
                <w:szCs w:val="26"/>
              </w:rPr>
              <w:lastRenderedPageBreak/>
              <w:t>политики администрации округа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0A102F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1.</w:t>
            </w:r>
            <w:r w:rsidR="000A102F" w:rsidRPr="002C54CE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79394D" w:rsidRPr="002C54CE" w:rsidRDefault="00F35DB2" w:rsidP="0061365D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>информация</w:t>
            </w:r>
            <w:r w:rsidR="0079394D" w:rsidRPr="002C54CE">
              <w:rPr>
                <w:sz w:val="26"/>
                <w:szCs w:val="26"/>
              </w:rPr>
              <w:t xml:space="preserve"> о проводимых администрацией округа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</w:t>
            </w:r>
            <w:r w:rsidR="0061365D" w:rsidRPr="002C54CE">
              <w:rPr>
                <w:sz w:val="26"/>
                <w:szCs w:val="26"/>
              </w:rPr>
              <w:t xml:space="preserve">округа </w:t>
            </w:r>
            <w:r w:rsidR="0079394D" w:rsidRPr="002C54CE">
              <w:rPr>
                <w:sz w:val="26"/>
                <w:szCs w:val="26"/>
              </w:rPr>
              <w:t>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Pr="002C54CE">
              <w:rPr>
                <w:sz w:val="26"/>
                <w:szCs w:val="26"/>
              </w:rPr>
              <w:t>я</w:t>
            </w:r>
            <w:r w:rsidR="0079394D" w:rsidRPr="002C54CE">
              <w:rPr>
                <w:sz w:val="26"/>
                <w:szCs w:val="26"/>
              </w:rPr>
              <w:t xml:space="preserve">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3260" w:type="dxa"/>
          </w:tcPr>
          <w:p w:rsidR="0079394D" w:rsidRPr="002C54CE" w:rsidRDefault="0079394D" w:rsidP="0061365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в течение </w:t>
            </w:r>
            <w:r w:rsidR="0061365D" w:rsidRPr="002C54CE">
              <w:rPr>
                <w:sz w:val="26"/>
                <w:szCs w:val="26"/>
              </w:rPr>
              <w:t>1</w:t>
            </w:r>
            <w:r w:rsidRPr="002C54CE">
              <w:rPr>
                <w:sz w:val="26"/>
                <w:szCs w:val="26"/>
              </w:rPr>
              <w:t xml:space="preserve"> рабоч</w:t>
            </w:r>
            <w:r w:rsidR="0061365D" w:rsidRPr="002C54CE">
              <w:rPr>
                <w:sz w:val="26"/>
                <w:szCs w:val="26"/>
              </w:rPr>
              <w:t>его</w:t>
            </w:r>
            <w:r w:rsidRPr="002C54CE">
              <w:rPr>
                <w:sz w:val="26"/>
                <w:szCs w:val="26"/>
              </w:rPr>
              <w:t xml:space="preserve"> дн</w:t>
            </w:r>
            <w:r w:rsidR="0061365D" w:rsidRPr="002C54CE">
              <w:rPr>
                <w:sz w:val="26"/>
                <w:szCs w:val="26"/>
              </w:rPr>
              <w:t>я</w:t>
            </w:r>
            <w:r w:rsidR="00273F93" w:rsidRPr="002C54CE">
              <w:rPr>
                <w:sz w:val="26"/>
                <w:szCs w:val="26"/>
              </w:rPr>
              <w:t xml:space="preserve"> </w:t>
            </w:r>
            <w:proofErr w:type="gramStart"/>
            <w:r w:rsidR="00273F93" w:rsidRPr="002C54CE">
              <w:rPr>
                <w:sz w:val="26"/>
                <w:szCs w:val="26"/>
              </w:rPr>
              <w:t>с даты принятия</w:t>
            </w:r>
            <w:proofErr w:type="gramEnd"/>
            <w:r w:rsidR="00273F93" w:rsidRPr="002C54CE">
              <w:rPr>
                <w:sz w:val="26"/>
                <w:szCs w:val="26"/>
              </w:rPr>
              <w:t xml:space="preserve"> соответствующего решения</w:t>
            </w:r>
          </w:p>
        </w:tc>
        <w:tc>
          <w:tcPr>
            <w:tcW w:w="3828" w:type="dxa"/>
          </w:tcPr>
          <w:p w:rsidR="0079394D" w:rsidRPr="002C54CE" w:rsidRDefault="0079394D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 xml:space="preserve">управляющий делами администрации округа, </w:t>
            </w:r>
            <w:r w:rsidR="00273F93" w:rsidRPr="002C54CE">
              <w:rPr>
                <w:sz w:val="26"/>
                <w:szCs w:val="26"/>
              </w:rPr>
              <w:t>структурные подразделения (</w:t>
            </w:r>
            <w:r w:rsidRPr="002C54CE">
              <w:rPr>
                <w:sz w:val="26"/>
                <w:szCs w:val="26"/>
              </w:rPr>
              <w:t>отраслевые (функциональные) органы</w:t>
            </w:r>
            <w:r w:rsidR="00273F93" w:rsidRPr="002C54CE">
              <w:rPr>
                <w:sz w:val="26"/>
                <w:szCs w:val="26"/>
              </w:rPr>
              <w:t>)</w:t>
            </w:r>
            <w:r w:rsidRPr="002C54CE">
              <w:rPr>
                <w:sz w:val="26"/>
                <w:szCs w:val="26"/>
              </w:rPr>
              <w:t xml:space="preserve"> администрации округа, </w:t>
            </w:r>
            <w:r w:rsidR="00273F93" w:rsidRPr="002C54CE">
              <w:rPr>
                <w:sz w:val="26"/>
                <w:szCs w:val="26"/>
              </w:rPr>
              <w:t xml:space="preserve">непосредственно </w:t>
            </w:r>
            <w:r w:rsidRPr="002C54CE">
              <w:rPr>
                <w:sz w:val="26"/>
                <w:szCs w:val="26"/>
              </w:rPr>
              <w:t>осуществляющие опросы, организацию и проведение публичных слушаний и (или) общественных обсуждений</w:t>
            </w:r>
            <w:proofErr w:type="gramEnd"/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1.</w:t>
            </w:r>
            <w:r w:rsidR="000A102F" w:rsidRPr="002C54CE">
              <w:rPr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:rsidR="0079394D" w:rsidRPr="002C54CE" w:rsidRDefault="0079394D" w:rsidP="00273F93">
            <w:pPr>
              <w:widowControl w:val="0"/>
              <w:suppressLineNumber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273F93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проводимых </w:t>
            </w:r>
            <w:r w:rsidR="00273F93" w:rsidRPr="002C54CE">
              <w:rPr>
                <w:sz w:val="26"/>
                <w:szCs w:val="26"/>
              </w:rPr>
              <w:t xml:space="preserve">администрацией округа </w:t>
            </w:r>
            <w:r w:rsidRPr="002C54CE">
              <w:rPr>
                <w:sz w:val="26"/>
                <w:szCs w:val="26"/>
              </w:rPr>
              <w:t>публичных слушаниях и общественных обсуждениях с использованием Единого портала</w:t>
            </w:r>
          </w:p>
        </w:tc>
        <w:tc>
          <w:tcPr>
            <w:tcW w:w="3260" w:type="dxa"/>
          </w:tcPr>
          <w:p w:rsidR="0079394D" w:rsidRPr="002C54CE" w:rsidRDefault="0079394D" w:rsidP="0061365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в течение </w:t>
            </w:r>
            <w:r w:rsidR="0061365D" w:rsidRPr="002C54CE">
              <w:rPr>
                <w:sz w:val="26"/>
                <w:szCs w:val="26"/>
              </w:rPr>
              <w:t>1</w:t>
            </w:r>
            <w:r w:rsidRPr="002C54CE">
              <w:rPr>
                <w:sz w:val="26"/>
                <w:szCs w:val="26"/>
              </w:rPr>
              <w:t xml:space="preserve"> рабоч</w:t>
            </w:r>
            <w:r w:rsidR="0061365D" w:rsidRPr="002C54CE">
              <w:rPr>
                <w:sz w:val="26"/>
                <w:szCs w:val="26"/>
              </w:rPr>
              <w:t>его</w:t>
            </w:r>
            <w:r w:rsidRPr="002C54CE">
              <w:rPr>
                <w:sz w:val="26"/>
                <w:szCs w:val="26"/>
              </w:rPr>
              <w:t xml:space="preserve"> дн</w:t>
            </w:r>
            <w:r w:rsidR="0061365D" w:rsidRPr="002C54CE">
              <w:rPr>
                <w:sz w:val="26"/>
                <w:szCs w:val="26"/>
              </w:rPr>
              <w:t>я</w:t>
            </w:r>
            <w:r w:rsidR="00273F93" w:rsidRPr="002C54CE">
              <w:rPr>
                <w:sz w:val="26"/>
                <w:szCs w:val="26"/>
              </w:rPr>
              <w:t xml:space="preserve"> </w:t>
            </w:r>
            <w:proofErr w:type="gramStart"/>
            <w:r w:rsidR="00273F93" w:rsidRPr="002C54CE">
              <w:rPr>
                <w:sz w:val="26"/>
                <w:szCs w:val="26"/>
              </w:rPr>
              <w:t>с даты принятия</w:t>
            </w:r>
            <w:proofErr w:type="gramEnd"/>
            <w:r w:rsidR="00273F93" w:rsidRPr="002C54CE">
              <w:rPr>
                <w:sz w:val="26"/>
                <w:szCs w:val="26"/>
              </w:rPr>
              <w:t xml:space="preserve"> соответствующего решения</w:t>
            </w:r>
          </w:p>
        </w:tc>
        <w:tc>
          <w:tcPr>
            <w:tcW w:w="3828" w:type="dxa"/>
          </w:tcPr>
          <w:p w:rsidR="0079394D" w:rsidRPr="002C54CE" w:rsidRDefault="0079394D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управляющий делами администрации округа</w:t>
            </w:r>
          </w:p>
        </w:tc>
      </w:tr>
      <w:tr w:rsidR="0079394D" w:rsidRPr="002C54CE" w:rsidTr="002061F0">
        <w:tc>
          <w:tcPr>
            <w:tcW w:w="15452" w:type="dxa"/>
            <w:gridSpan w:val="4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2. Информация о нормотворческой деятельности администрации округа, в т.ч.: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2.1</w:t>
            </w:r>
          </w:p>
        </w:tc>
        <w:tc>
          <w:tcPr>
            <w:tcW w:w="7796" w:type="dxa"/>
          </w:tcPr>
          <w:p w:rsidR="0079394D" w:rsidRPr="002C54CE" w:rsidRDefault="00273F93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муниципальные</w:t>
            </w:r>
            <w:r w:rsidR="0079394D" w:rsidRPr="002C54CE">
              <w:rPr>
                <w:sz w:val="26"/>
                <w:szCs w:val="26"/>
              </w:rPr>
              <w:t xml:space="preserve"> правовые акты</w:t>
            </w:r>
            <w:r w:rsidRPr="002C54CE">
              <w:rPr>
                <w:sz w:val="26"/>
                <w:szCs w:val="26"/>
              </w:rPr>
              <w:t xml:space="preserve"> (далее – МПА)</w:t>
            </w:r>
            <w:r w:rsidR="00B8135A" w:rsidRPr="002C54CE">
              <w:rPr>
                <w:sz w:val="26"/>
                <w:szCs w:val="26"/>
              </w:rPr>
              <w:t xml:space="preserve">, </w:t>
            </w:r>
            <w:r w:rsidR="0079394D" w:rsidRPr="002C54CE">
              <w:rPr>
                <w:sz w:val="26"/>
                <w:szCs w:val="26"/>
              </w:rPr>
              <w:t xml:space="preserve">изданные администрацией округа, включая сведения о внесении в них изменений, признании их утратившими силу, признании их судом недействующими*, а также сведения о государственной регистрации </w:t>
            </w:r>
            <w:r w:rsidRPr="002C54CE">
              <w:rPr>
                <w:sz w:val="26"/>
                <w:szCs w:val="26"/>
              </w:rPr>
              <w:t xml:space="preserve">МПА </w:t>
            </w:r>
            <w:r w:rsidR="0079394D" w:rsidRPr="002C54CE">
              <w:rPr>
                <w:sz w:val="26"/>
                <w:szCs w:val="26"/>
              </w:rPr>
              <w:t>в случаях, установленных законодательством Российской Федерации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</w:t>
            </w:r>
            <w:r w:rsidR="00273F93" w:rsidRPr="002C54CE">
              <w:rPr>
                <w:sz w:val="26"/>
                <w:szCs w:val="26"/>
              </w:rPr>
              <w:t xml:space="preserve"> 2 рабочих дней со дня принятия,</w:t>
            </w:r>
            <w:r w:rsidR="006D145B">
              <w:rPr>
                <w:sz w:val="26"/>
                <w:szCs w:val="26"/>
              </w:rPr>
              <w:t xml:space="preserve"> </w:t>
            </w:r>
            <w:r w:rsidR="002061F0" w:rsidRPr="002C54CE">
              <w:rPr>
                <w:sz w:val="26"/>
                <w:szCs w:val="26"/>
              </w:rPr>
              <w:t>п</w:t>
            </w:r>
            <w:r w:rsidRPr="002C54CE">
              <w:rPr>
                <w:sz w:val="26"/>
                <w:szCs w:val="26"/>
              </w:rPr>
              <w:t>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управляющий делами администрации округа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2.2</w:t>
            </w:r>
          </w:p>
        </w:tc>
        <w:tc>
          <w:tcPr>
            <w:tcW w:w="7796" w:type="dxa"/>
          </w:tcPr>
          <w:p w:rsidR="0079394D" w:rsidRPr="002C54CE" w:rsidRDefault="00273F93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т</w:t>
            </w:r>
            <w:r w:rsidR="0079394D" w:rsidRPr="002C54CE">
              <w:rPr>
                <w:sz w:val="26"/>
                <w:szCs w:val="26"/>
              </w:rPr>
              <w:t xml:space="preserve">ексты проектов </w:t>
            </w:r>
            <w:r w:rsidRPr="002C54CE">
              <w:rPr>
                <w:sz w:val="26"/>
                <w:szCs w:val="26"/>
              </w:rPr>
              <w:t>МПА</w:t>
            </w:r>
            <w:r w:rsidR="0079394D" w:rsidRPr="002C54CE">
              <w:rPr>
                <w:sz w:val="26"/>
                <w:szCs w:val="26"/>
              </w:rPr>
              <w:t>, внесенных администрацией округа на рассмотрение в Земское Собрание округа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в течение 2 рабочих дней </w:t>
            </w:r>
            <w:proofErr w:type="gramStart"/>
            <w:r w:rsidRPr="002C54CE">
              <w:rPr>
                <w:sz w:val="26"/>
                <w:szCs w:val="26"/>
              </w:rPr>
              <w:t>с даты внесения</w:t>
            </w:r>
            <w:proofErr w:type="gramEnd"/>
          </w:p>
        </w:tc>
        <w:tc>
          <w:tcPr>
            <w:tcW w:w="3828" w:type="dxa"/>
          </w:tcPr>
          <w:p w:rsidR="0079394D" w:rsidRPr="002C54CE" w:rsidRDefault="00D05135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руководители структурных подразделений (отраслевых (функциональных) органов) администрации округа, являющиеся разработчиками проектов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2.3</w:t>
            </w:r>
          </w:p>
        </w:tc>
        <w:tc>
          <w:tcPr>
            <w:tcW w:w="7796" w:type="dxa"/>
          </w:tcPr>
          <w:p w:rsidR="0079394D" w:rsidRPr="002C54CE" w:rsidRDefault="0079394D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тексты проектов </w:t>
            </w:r>
            <w:r w:rsidR="00273F93" w:rsidRPr="002C54CE">
              <w:rPr>
                <w:sz w:val="26"/>
                <w:szCs w:val="26"/>
              </w:rPr>
              <w:t>МПА</w:t>
            </w:r>
            <w:r w:rsidRPr="002C54CE">
              <w:rPr>
                <w:sz w:val="26"/>
                <w:szCs w:val="26"/>
              </w:rPr>
              <w:t xml:space="preserve"> для всеобщего ознакомления и направления</w:t>
            </w:r>
            <w:r w:rsidR="00273F93" w:rsidRPr="002C54CE">
              <w:rPr>
                <w:sz w:val="26"/>
                <w:szCs w:val="26"/>
              </w:rPr>
              <w:t xml:space="preserve"> замечаний и</w:t>
            </w:r>
            <w:r w:rsidRPr="002C54CE">
              <w:rPr>
                <w:sz w:val="26"/>
                <w:szCs w:val="26"/>
              </w:rPr>
              <w:t xml:space="preserve"> заключени</w:t>
            </w:r>
            <w:r w:rsidR="00273F93" w:rsidRPr="002C54CE">
              <w:rPr>
                <w:sz w:val="26"/>
                <w:szCs w:val="26"/>
              </w:rPr>
              <w:t>й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D05135" w:rsidP="00273F93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</w:t>
            </w:r>
            <w:r w:rsidR="0079394D" w:rsidRPr="002C54CE">
              <w:rPr>
                <w:sz w:val="26"/>
                <w:szCs w:val="26"/>
              </w:rPr>
              <w:t xml:space="preserve">уководители </w:t>
            </w:r>
            <w:r w:rsidR="00273F93" w:rsidRPr="002C54CE">
              <w:rPr>
                <w:sz w:val="26"/>
                <w:szCs w:val="26"/>
              </w:rPr>
              <w:t>структурных подразделений (отраслевых (функциональных) органов) администрации округа</w:t>
            </w:r>
            <w:r w:rsidR="005C15A3" w:rsidRPr="002C54CE">
              <w:rPr>
                <w:sz w:val="26"/>
                <w:szCs w:val="26"/>
              </w:rPr>
              <w:t>, являющиеся разработчиками проектов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7796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административны</w:t>
            </w:r>
            <w:r w:rsidR="00EA0308" w:rsidRPr="002C54CE">
              <w:rPr>
                <w:sz w:val="26"/>
                <w:szCs w:val="26"/>
              </w:rPr>
              <w:t>е</w:t>
            </w:r>
            <w:r w:rsidRPr="002C54CE">
              <w:rPr>
                <w:sz w:val="26"/>
                <w:szCs w:val="26"/>
              </w:rPr>
              <w:t xml:space="preserve"> регламент</w:t>
            </w:r>
            <w:r w:rsidR="00EA0308" w:rsidRPr="002C54CE">
              <w:rPr>
                <w:sz w:val="26"/>
                <w:szCs w:val="26"/>
              </w:rPr>
              <w:t xml:space="preserve">ы, </w:t>
            </w:r>
            <w:r w:rsidR="00AF39AB" w:rsidRPr="002C54CE">
              <w:rPr>
                <w:sz w:val="26"/>
                <w:szCs w:val="26"/>
              </w:rPr>
              <w:t>стандарты муниципальных услуг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соответствии с Порядком разработки и утверждения</w:t>
            </w:r>
            <w:r w:rsidR="006D145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административных регламентов предоставления муниципальных услуг, утверждённым постановлением администрации округа от 26.04.2023 № 327</w:t>
            </w:r>
          </w:p>
        </w:tc>
        <w:tc>
          <w:tcPr>
            <w:tcW w:w="3828" w:type="dxa"/>
          </w:tcPr>
          <w:p w:rsidR="0079394D" w:rsidRPr="002C54CE" w:rsidRDefault="00D05135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руководители структурных подразделений (отраслевых (функциональных) органов) администрации округа, являющиеся разработчиками проектов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2.5</w:t>
            </w:r>
          </w:p>
        </w:tc>
        <w:tc>
          <w:tcPr>
            <w:tcW w:w="7796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ссылка на официальный сайт Российской Федерации в сети Интернет для размещения информации </w:t>
            </w:r>
            <w:r w:rsidRPr="002C54CE">
              <w:rPr>
                <w:sz w:val="26"/>
                <w:szCs w:val="26"/>
                <w:lang w:val="en-US"/>
              </w:rPr>
              <w:t>https</w:t>
            </w:r>
            <w:r w:rsidRPr="002C54CE">
              <w:rPr>
                <w:sz w:val="26"/>
                <w:szCs w:val="26"/>
              </w:rPr>
              <w:t>://</w:t>
            </w:r>
            <w:proofErr w:type="spellStart"/>
            <w:r w:rsidRPr="002C54CE">
              <w:rPr>
                <w:sz w:val="26"/>
                <w:szCs w:val="26"/>
                <w:lang w:val="en-US"/>
              </w:rPr>
              <w:t>zakupki</w:t>
            </w:r>
            <w:proofErr w:type="spellEnd"/>
            <w:r w:rsidRPr="002C54CE">
              <w:rPr>
                <w:sz w:val="26"/>
                <w:szCs w:val="26"/>
              </w:rPr>
              <w:t>.</w:t>
            </w:r>
            <w:proofErr w:type="spellStart"/>
            <w:r w:rsidRPr="002C54CE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2C54CE">
              <w:rPr>
                <w:sz w:val="26"/>
                <w:szCs w:val="26"/>
              </w:rPr>
              <w:t>.</w:t>
            </w:r>
            <w:proofErr w:type="spellStart"/>
            <w:r w:rsidRPr="002C54CE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C54CE">
              <w:rPr>
                <w:sz w:val="26"/>
                <w:szCs w:val="26"/>
              </w:rPr>
              <w:t>/</w:t>
            </w:r>
          </w:p>
        </w:tc>
        <w:tc>
          <w:tcPr>
            <w:tcW w:w="3828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сектор экономики и муниципального заказа </w:t>
            </w:r>
            <w:r w:rsidR="00D05135" w:rsidRPr="002C54CE">
              <w:rPr>
                <w:sz w:val="26"/>
                <w:szCs w:val="26"/>
              </w:rPr>
              <w:t xml:space="preserve">управления экономического развития и сельского хозяйства </w:t>
            </w:r>
            <w:r w:rsidRPr="002C54CE">
              <w:rPr>
                <w:sz w:val="26"/>
                <w:szCs w:val="26"/>
              </w:rPr>
              <w:t>администрации округа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</w:t>
            </w:r>
            <w:r w:rsidR="0063773F" w:rsidRPr="002C54CE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установленные формы обращений, заявлений и иных документов, принимаемых администрацией округа, </w:t>
            </w:r>
            <w:r w:rsidR="00AF39AB" w:rsidRPr="002C54CE">
              <w:rPr>
                <w:sz w:val="26"/>
                <w:szCs w:val="26"/>
              </w:rPr>
              <w:t>в том числе</w:t>
            </w:r>
            <w:r w:rsidR="00D05135" w:rsidRPr="002C54CE">
              <w:rPr>
                <w:sz w:val="26"/>
                <w:szCs w:val="26"/>
              </w:rPr>
              <w:t xml:space="preserve"> ее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отраслевыми (функциональными) органами</w:t>
            </w:r>
            <w:r w:rsidR="00D05135" w:rsidRPr="002C54CE">
              <w:rPr>
                <w:sz w:val="26"/>
                <w:szCs w:val="26"/>
              </w:rPr>
              <w:t xml:space="preserve"> к рассмотрению в соответствии с законами и иными н</w:t>
            </w:r>
            <w:r w:rsidR="001C75AC" w:rsidRPr="002C54CE">
              <w:rPr>
                <w:sz w:val="26"/>
                <w:szCs w:val="26"/>
              </w:rPr>
              <w:t>ормативными правовыми актами, М</w:t>
            </w:r>
            <w:r w:rsidR="00D05135" w:rsidRPr="002C54CE">
              <w:rPr>
                <w:sz w:val="26"/>
                <w:szCs w:val="26"/>
              </w:rPr>
              <w:t>ПА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руководители отраслевых (функциональных) органов администрации округа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2.</w:t>
            </w:r>
            <w:r w:rsidR="0063773F" w:rsidRPr="002C54CE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порядок обжалования </w:t>
            </w:r>
            <w:r w:rsidR="001C75AC" w:rsidRPr="002C54CE">
              <w:rPr>
                <w:sz w:val="26"/>
                <w:szCs w:val="26"/>
              </w:rPr>
              <w:t>М</w:t>
            </w:r>
            <w:r w:rsidR="00D05135" w:rsidRPr="002C54CE">
              <w:rPr>
                <w:sz w:val="26"/>
                <w:szCs w:val="26"/>
              </w:rPr>
              <w:t>ПА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юридический отдел администрации округа</w:t>
            </w:r>
          </w:p>
        </w:tc>
      </w:tr>
      <w:tr w:rsidR="0079394D" w:rsidRPr="002C54CE" w:rsidTr="002061F0">
        <w:tc>
          <w:tcPr>
            <w:tcW w:w="15452" w:type="dxa"/>
            <w:gridSpan w:val="4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3. Информация о текущей деятельности администрации округа</w:t>
            </w:r>
            <w:r w:rsidR="00D05135" w:rsidRPr="002C54CE">
              <w:rPr>
                <w:b/>
                <w:sz w:val="26"/>
                <w:szCs w:val="26"/>
              </w:rPr>
              <w:t>, в т.ч.:</w:t>
            </w:r>
          </w:p>
        </w:tc>
      </w:tr>
      <w:tr w:rsidR="0079394D" w:rsidRPr="002C54CE" w:rsidTr="003008B2">
        <w:tc>
          <w:tcPr>
            <w:tcW w:w="568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3.1</w:t>
            </w:r>
          </w:p>
        </w:tc>
        <w:tc>
          <w:tcPr>
            <w:tcW w:w="7796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об участии администрации округа в государственных, муниципальных программах, приоритетных национальных проектах, приоритетных региональных проектах</w:t>
            </w:r>
          </w:p>
        </w:tc>
        <w:tc>
          <w:tcPr>
            <w:tcW w:w="3260" w:type="dxa"/>
          </w:tcPr>
          <w:p w:rsidR="0079394D" w:rsidRPr="002C54CE" w:rsidRDefault="0079394D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79394D" w:rsidRPr="002C54CE" w:rsidRDefault="0079394D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руководители </w:t>
            </w:r>
            <w:r w:rsidR="00D05135" w:rsidRPr="002C54CE">
              <w:rPr>
                <w:sz w:val="26"/>
                <w:szCs w:val="26"/>
              </w:rPr>
              <w:t>структурных подразделений (</w:t>
            </w:r>
            <w:r w:rsidRPr="002C54CE">
              <w:rPr>
                <w:sz w:val="26"/>
                <w:szCs w:val="26"/>
              </w:rPr>
              <w:t>отраслевых (функциональных) органов</w:t>
            </w:r>
            <w:r w:rsidR="00D05135" w:rsidRPr="002C54CE">
              <w:rPr>
                <w:sz w:val="26"/>
                <w:szCs w:val="26"/>
              </w:rPr>
              <w:t>)</w:t>
            </w:r>
            <w:r w:rsidRPr="002C54CE">
              <w:rPr>
                <w:sz w:val="26"/>
                <w:szCs w:val="26"/>
              </w:rPr>
              <w:t xml:space="preserve"> администрации округа, являющихся исполнителями мероприятий соответствующих программ</w:t>
            </w:r>
            <w:r w:rsidR="00D05135" w:rsidRPr="002C54CE">
              <w:rPr>
                <w:sz w:val="26"/>
                <w:szCs w:val="26"/>
              </w:rPr>
              <w:t xml:space="preserve"> (проектов)</w:t>
            </w:r>
          </w:p>
        </w:tc>
      </w:tr>
      <w:tr w:rsidR="002061F0" w:rsidRPr="002C54CE" w:rsidTr="003008B2">
        <w:tc>
          <w:tcPr>
            <w:tcW w:w="568" w:type="dxa"/>
          </w:tcPr>
          <w:p w:rsidR="002061F0" w:rsidRPr="002C54CE" w:rsidRDefault="002061F0" w:rsidP="0079394D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3.2</w:t>
            </w:r>
          </w:p>
        </w:tc>
        <w:tc>
          <w:tcPr>
            <w:tcW w:w="7796" w:type="dxa"/>
          </w:tcPr>
          <w:p w:rsidR="002061F0" w:rsidRPr="002C54CE" w:rsidRDefault="00415F09" w:rsidP="000A102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</w:t>
            </w:r>
            <w:r w:rsidR="002061F0" w:rsidRPr="002C54CE">
              <w:rPr>
                <w:sz w:val="26"/>
                <w:szCs w:val="26"/>
              </w:rPr>
              <w:t>нформация о муниципальн</w:t>
            </w:r>
            <w:r w:rsidR="000A102F" w:rsidRPr="002C54CE">
              <w:rPr>
                <w:sz w:val="26"/>
                <w:szCs w:val="26"/>
              </w:rPr>
              <w:t>ом</w:t>
            </w:r>
            <w:r w:rsidR="002061F0" w:rsidRPr="002C54CE">
              <w:rPr>
                <w:sz w:val="26"/>
                <w:szCs w:val="26"/>
              </w:rPr>
              <w:t xml:space="preserve"> и региональн</w:t>
            </w:r>
            <w:r w:rsidR="000A102F" w:rsidRPr="002C54CE">
              <w:rPr>
                <w:sz w:val="26"/>
                <w:szCs w:val="26"/>
              </w:rPr>
              <w:t>ом</w:t>
            </w:r>
            <w:r w:rsidR="002061F0" w:rsidRPr="002C54CE">
              <w:rPr>
                <w:sz w:val="26"/>
                <w:szCs w:val="26"/>
              </w:rPr>
              <w:t xml:space="preserve"> контрол</w:t>
            </w:r>
            <w:r w:rsidR="000A102F" w:rsidRPr="002C54CE">
              <w:rPr>
                <w:sz w:val="26"/>
                <w:szCs w:val="26"/>
              </w:rPr>
              <w:t>е</w:t>
            </w:r>
          </w:p>
        </w:tc>
        <w:tc>
          <w:tcPr>
            <w:tcW w:w="3260" w:type="dxa"/>
          </w:tcPr>
          <w:p w:rsidR="002061F0" w:rsidRPr="002C54CE" w:rsidRDefault="002061F0" w:rsidP="0079394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2061F0" w:rsidRPr="002C54CE" w:rsidRDefault="00AA1FAF" w:rsidP="000A102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руководители отраслевых (функциональных) органов администрации округа</w:t>
            </w:r>
            <w:r w:rsidR="000A102F" w:rsidRPr="002C54CE">
              <w:rPr>
                <w:sz w:val="26"/>
                <w:szCs w:val="26"/>
              </w:rPr>
              <w:t>, уполномоченные на проведение соответствующего вида контроля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7796" w:type="dxa"/>
          </w:tcPr>
          <w:p w:rsidR="00AA1FAF" w:rsidRPr="002C54CE" w:rsidRDefault="00AA1FAF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округа, в том числе сведения об официальных визитах и о рабочих поездках </w:t>
            </w:r>
            <w:r w:rsidR="00D05135" w:rsidRPr="002C54CE">
              <w:rPr>
                <w:sz w:val="26"/>
                <w:szCs w:val="26"/>
              </w:rPr>
              <w:t>главы округа</w:t>
            </w:r>
            <w:r w:rsidRPr="002C54CE">
              <w:rPr>
                <w:sz w:val="26"/>
                <w:szCs w:val="26"/>
              </w:rPr>
              <w:t xml:space="preserve"> и официальных делегаций администрации округа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анонсы предстоящих мероприятий, визитов, поездок – не позднее 5 рабочих дней до да</w:t>
            </w:r>
            <w:r w:rsidR="00D05135" w:rsidRPr="002C54CE">
              <w:rPr>
                <w:sz w:val="26"/>
                <w:szCs w:val="26"/>
              </w:rPr>
              <w:t>ты мероприятия, визита, поездки;</w:t>
            </w:r>
          </w:p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сведения о результатах мероприятий, визитов, поездок – в течение 1 рабочего дня со дня завершения мероприятия, визита, поездки</w:t>
            </w:r>
          </w:p>
        </w:tc>
        <w:tc>
          <w:tcPr>
            <w:tcW w:w="3828" w:type="dxa"/>
          </w:tcPr>
          <w:p w:rsidR="00AA1FAF" w:rsidRPr="002C54CE" w:rsidRDefault="00AA1FAF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сектор организационно-контрольной работы администрации округа, руководители </w:t>
            </w:r>
            <w:r w:rsidR="00D05135" w:rsidRPr="002C54CE">
              <w:rPr>
                <w:sz w:val="26"/>
                <w:szCs w:val="26"/>
              </w:rPr>
              <w:t>структурных подразделений (</w:t>
            </w:r>
            <w:r w:rsidRPr="002C54CE">
              <w:rPr>
                <w:sz w:val="26"/>
                <w:szCs w:val="26"/>
              </w:rPr>
              <w:t>отраслевых (функциональных) органов</w:t>
            </w:r>
            <w:r w:rsidR="00D05135" w:rsidRPr="002C54CE">
              <w:rPr>
                <w:sz w:val="26"/>
                <w:szCs w:val="26"/>
              </w:rPr>
              <w:t>)</w:t>
            </w:r>
            <w:r w:rsidRPr="002C54CE">
              <w:rPr>
                <w:sz w:val="26"/>
                <w:szCs w:val="26"/>
              </w:rPr>
              <w:t xml:space="preserve">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3.4</w:t>
            </w:r>
          </w:p>
        </w:tc>
        <w:tc>
          <w:tcPr>
            <w:tcW w:w="7796" w:type="dxa"/>
          </w:tcPr>
          <w:p w:rsidR="00AA1FAF" w:rsidRPr="002C54CE" w:rsidRDefault="00AA1FAF" w:rsidP="00D05135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proofErr w:type="gramStart"/>
            <w:r w:rsidRPr="002C54CE">
              <w:rPr>
                <w:sz w:val="26"/>
                <w:szCs w:val="26"/>
              </w:rPr>
              <w:t>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      </w:r>
            <w:r w:rsidR="00D05135" w:rsidRPr="002C54CE">
              <w:rPr>
                <w:sz w:val="26"/>
                <w:szCs w:val="26"/>
              </w:rPr>
              <w:t>ая</w:t>
            </w:r>
            <w:r w:rsidRPr="002C54CE">
              <w:rPr>
                <w:sz w:val="26"/>
                <w:szCs w:val="26"/>
              </w:rPr>
              <w:t xml:space="preserve"> 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>, подлежащ</w:t>
            </w:r>
            <w:r w:rsidR="00D05135" w:rsidRPr="002C54CE">
              <w:rPr>
                <w:sz w:val="26"/>
                <w:szCs w:val="26"/>
              </w:rPr>
              <w:t>ая</w:t>
            </w:r>
            <w:r w:rsidRPr="002C54CE">
              <w:rPr>
                <w:sz w:val="26"/>
                <w:szCs w:val="26"/>
              </w:rPr>
              <w:t xml:space="preserve"> доведению администрацией округа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AA1FAF" w:rsidRPr="002C54CE" w:rsidRDefault="00762FFB" w:rsidP="00762FFB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A1FAF" w:rsidRPr="002C54CE">
              <w:rPr>
                <w:sz w:val="26"/>
                <w:szCs w:val="26"/>
              </w:rPr>
              <w:t>тдел</w:t>
            </w:r>
            <w:r w:rsidR="00D05135" w:rsidRPr="002C54CE">
              <w:rPr>
                <w:sz w:val="26"/>
                <w:szCs w:val="26"/>
              </w:rPr>
              <w:t xml:space="preserve"> безопасности, </w:t>
            </w:r>
            <w:r w:rsidR="00AA1FAF" w:rsidRPr="002C54CE">
              <w:rPr>
                <w:sz w:val="26"/>
                <w:szCs w:val="26"/>
              </w:rPr>
              <w:t xml:space="preserve">мобилизационной </w:t>
            </w:r>
            <w:r w:rsidR="00D05135" w:rsidRPr="002C54CE">
              <w:rPr>
                <w:sz w:val="26"/>
                <w:szCs w:val="26"/>
              </w:rPr>
              <w:t>работы</w:t>
            </w:r>
            <w:r w:rsidR="00AA1FAF" w:rsidRPr="002C54CE">
              <w:rPr>
                <w:sz w:val="26"/>
                <w:szCs w:val="26"/>
              </w:rPr>
              <w:t>, ГО и ЧС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3.5</w:t>
            </w:r>
          </w:p>
        </w:tc>
        <w:tc>
          <w:tcPr>
            <w:tcW w:w="7796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</w:t>
            </w:r>
            <w:r w:rsidR="00D05135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результатах проверок, проведенных администрацией округа</w:t>
            </w:r>
            <w:r w:rsidR="0036774C" w:rsidRPr="002C54CE">
              <w:rPr>
                <w:sz w:val="26"/>
                <w:szCs w:val="26"/>
              </w:rPr>
              <w:t xml:space="preserve"> (ее отраслевыми (функциональными) органами</w:t>
            </w:r>
            <w:r w:rsidRPr="002C54CE">
              <w:rPr>
                <w:sz w:val="26"/>
                <w:szCs w:val="26"/>
              </w:rPr>
              <w:t xml:space="preserve">, подведомственными организациями в пределах их полномочий, а также о результатах проверок, проведенных в администрации </w:t>
            </w:r>
            <w:r w:rsidR="0036774C" w:rsidRPr="002C54CE">
              <w:rPr>
                <w:sz w:val="26"/>
                <w:szCs w:val="26"/>
              </w:rPr>
              <w:t>округ</w:t>
            </w:r>
            <w:proofErr w:type="gramStart"/>
            <w:r w:rsidR="0036774C" w:rsidRPr="002C54CE">
              <w:rPr>
                <w:sz w:val="26"/>
                <w:szCs w:val="26"/>
              </w:rPr>
              <w:t>а(</w:t>
            </w:r>
            <w:proofErr w:type="gramEnd"/>
            <w:r w:rsidR="0036774C" w:rsidRPr="002C54CE">
              <w:rPr>
                <w:sz w:val="26"/>
                <w:szCs w:val="26"/>
              </w:rPr>
              <w:t xml:space="preserve">в </w:t>
            </w:r>
            <w:r w:rsidRPr="002C54CE">
              <w:rPr>
                <w:sz w:val="26"/>
                <w:szCs w:val="26"/>
              </w:rPr>
              <w:t>отраслевых (функциональных) органах администрации округа</w:t>
            </w:r>
            <w:r w:rsidR="0036774C" w:rsidRPr="002C54CE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 3 рабочих дней со дня проведения проверки</w:t>
            </w:r>
          </w:p>
        </w:tc>
        <w:tc>
          <w:tcPr>
            <w:tcW w:w="3828" w:type="dxa"/>
          </w:tcPr>
          <w:p w:rsidR="00AA1FAF" w:rsidRPr="002C54CE" w:rsidRDefault="0036774C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сектор организационно-контрольной работы администрации округа, </w:t>
            </w:r>
            <w:r w:rsidR="00AA1FAF" w:rsidRPr="002C54CE">
              <w:rPr>
                <w:sz w:val="26"/>
                <w:szCs w:val="26"/>
              </w:rPr>
              <w:t>руководители отраслевых (функциональных) органов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3.6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информация о предоставлении бесплатной юридической помощи</w:t>
            </w:r>
          </w:p>
        </w:tc>
        <w:tc>
          <w:tcPr>
            <w:tcW w:w="3260" w:type="dxa"/>
          </w:tcPr>
          <w:p w:rsidR="00AA1FAF" w:rsidRPr="002C54CE" w:rsidRDefault="00F13058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юридический отдел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3.7</w:t>
            </w:r>
          </w:p>
        </w:tc>
        <w:tc>
          <w:tcPr>
            <w:tcW w:w="7796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тексты и (или) видеозаписи официальных выступлений и заявлений главы </w:t>
            </w:r>
            <w:r w:rsidR="003008B2" w:rsidRPr="002C54CE">
              <w:rPr>
                <w:sz w:val="26"/>
                <w:szCs w:val="26"/>
              </w:rPr>
              <w:t xml:space="preserve">округа </w:t>
            </w:r>
            <w:r w:rsidRPr="002C54CE">
              <w:rPr>
                <w:sz w:val="26"/>
                <w:szCs w:val="26"/>
              </w:rPr>
              <w:t>и его заместителей, руководителей отраслевых (функциональных) органов и структурных подразделений администрации округа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информационной политики администрации 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4. Статистическая информация о деятельности администрации округа</w:t>
            </w:r>
            <w:r w:rsidR="0036774C" w:rsidRPr="002C54CE">
              <w:rPr>
                <w:b/>
                <w:sz w:val="26"/>
                <w:szCs w:val="26"/>
              </w:rPr>
              <w:t>, в т.ч.: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4.1</w:t>
            </w:r>
          </w:p>
        </w:tc>
        <w:tc>
          <w:tcPr>
            <w:tcW w:w="7796" w:type="dxa"/>
          </w:tcPr>
          <w:p w:rsidR="00AA1FAF" w:rsidRPr="002C54CE" w:rsidRDefault="00AA1FAF" w:rsidP="0061365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статистические данные и показатели, характеризующие состояние и </w:t>
            </w:r>
            <w:r w:rsidRPr="002C54CE">
              <w:rPr>
                <w:sz w:val="26"/>
                <w:szCs w:val="26"/>
              </w:rPr>
              <w:lastRenderedPageBreak/>
              <w:t>динамику развития экономической, социальной и иных сфер жизнедеятельности, регулирование которых отнесено к полномочиям администрации округа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82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сектор экономики и </w:t>
            </w:r>
            <w:r w:rsidRPr="002C54CE">
              <w:rPr>
                <w:sz w:val="26"/>
                <w:szCs w:val="26"/>
              </w:rPr>
              <w:lastRenderedPageBreak/>
              <w:t>муниципального заказа</w:t>
            </w:r>
            <w:r w:rsidR="00762FFB">
              <w:rPr>
                <w:sz w:val="26"/>
                <w:szCs w:val="26"/>
              </w:rPr>
              <w:t xml:space="preserve"> </w:t>
            </w:r>
            <w:r w:rsidR="0036774C" w:rsidRPr="002C54CE">
              <w:rPr>
                <w:sz w:val="26"/>
                <w:szCs w:val="26"/>
              </w:rPr>
              <w:t>управления экономического развития и сельского хозяйства администрации округа</w:t>
            </w:r>
            <w:r w:rsidRPr="002C54CE">
              <w:rPr>
                <w:sz w:val="26"/>
                <w:szCs w:val="26"/>
              </w:rPr>
              <w:t xml:space="preserve">, сектор сельского хозяйства </w:t>
            </w:r>
            <w:r w:rsidR="0036774C" w:rsidRPr="002C54CE">
              <w:rPr>
                <w:sz w:val="26"/>
                <w:szCs w:val="26"/>
              </w:rPr>
              <w:t>управления экономического развития и сельского хозяйства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сведения об использовании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 xml:space="preserve">администрацией округа, </w:t>
            </w:r>
            <w:r w:rsidR="0036774C" w:rsidRPr="002C54CE">
              <w:rPr>
                <w:sz w:val="26"/>
                <w:szCs w:val="26"/>
              </w:rPr>
              <w:t>ее структурными подразделениями (</w:t>
            </w:r>
            <w:r w:rsidRPr="002C54CE">
              <w:rPr>
                <w:sz w:val="26"/>
                <w:szCs w:val="26"/>
              </w:rPr>
              <w:t>отраслевыми (функциональными) органами</w:t>
            </w:r>
            <w:r w:rsidR="0036774C" w:rsidRPr="002C54CE">
              <w:rPr>
                <w:sz w:val="26"/>
                <w:szCs w:val="26"/>
              </w:rPr>
              <w:t>)</w:t>
            </w:r>
            <w:r w:rsidRPr="002C54CE">
              <w:rPr>
                <w:sz w:val="26"/>
                <w:szCs w:val="26"/>
              </w:rPr>
              <w:t>, подведомственными организациями выделяемых бюджетных средств</w:t>
            </w:r>
          </w:p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6"/>
                <w:szCs w:val="6"/>
              </w:rPr>
            </w:pPr>
          </w:p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AA1FAF" w:rsidRPr="002C54CE" w:rsidRDefault="00ED3BAD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е</w:t>
            </w:r>
            <w:r w:rsidR="00AA1FAF" w:rsidRPr="002C54CE">
              <w:rPr>
                <w:sz w:val="26"/>
                <w:szCs w:val="26"/>
              </w:rPr>
              <w:t>жеквартально</w:t>
            </w:r>
          </w:p>
        </w:tc>
        <w:tc>
          <w:tcPr>
            <w:tcW w:w="382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отраслевые (функциональные) органы администрации округа - в отношении подведомственных организаций</w:t>
            </w:r>
            <w:r w:rsidR="0036774C" w:rsidRPr="002C54CE">
              <w:rPr>
                <w:sz w:val="26"/>
                <w:szCs w:val="26"/>
              </w:rPr>
              <w:t>;</w:t>
            </w:r>
          </w:p>
          <w:p w:rsidR="00AA1FAF" w:rsidRPr="002C54CE" w:rsidRDefault="0061365D" w:rsidP="0061365D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финансовое управление администрации округа - </w:t>
            </w:r>
            <w:r w:rsidR="00AA1FAF" w:rsidRPr="002C54CE">
              <w:rPr>
                <w:sz w:val="26"/>
                <w:szCs w:val="26"/>
              </w:rPr>
              <w:t xml:space="preserve">в отношении администрации округа, МКУ «МФЦ </w:t>
            </w:r>
            <w:proofErr w:type="spellStart"/>
            <w:r w:rsidR="00AA1FAF" w:rsidRPr="002C54CE">
              <w:rPr>
                <w:sz w:val="26"/>
                <w:szCs w:val="26"/>
              </w:rPr>
              <w:t>Устюженского</w:t>
            </w:r>
            <w:proofErr w:type="spellEnd"/>
            <w:r w:rsidR="00AA1FAF" w:rsidRPr="002C54CE">
              <w:rPr>
                <w:sz w:val="26"/>
                <w:szCs w:val="26"/>
              </w:rPr>
              <w:t xml:space="preserve"> округа», МКУ «</w:t>
            </w:r>
            <w:proofErr w:type="spellStart"/>
            <w:r w:rsidR="00AA1FAF" w:rsidRPr="002C54CE">
              <w:rPr>
                <w:sz w:val="26"/>
                <w:szCs w:val="26"/>
              </w:rPr>
              <w:t>ЦБУ</w:t>
            </w:r>
            <w:r w:rsidR="0036774C" w:rsidRPr="002C54CE">
              <w:rPr>
                <w:sz w:val="26"/>
                <w:szCs w:val="26"/>
              </w:rPr>
              <w:t>и</w:t>
            </w:r>
            <w:r w:rsidR="00AA1FAF" w:rsidRPr="002C54CE">
              <w:rPr>
                <w:sz w:val="26"/>
                <w:szCs w:val="26"/>
              </w:rPr>
              <w:t>О</w:t>
            </w:r>
            <w:proofErr w:type="spellEnd"/>
            <w:r w:rsidR="00AA1FAF" w:rsidRPr="002C54CE">
              <w:rPr>
                <w:sz w:val="26"/>
                <w:szCs w:val="26"/>
              </w:rPr>
              <w:t>»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4.3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260" w:type="dxa"/>
          </w:tcPr>
          <w:p w:rsidR="00AA1FAF" w:rsidRPr="002C54CE" w:rsidRDefault="00ED3BAD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AA1FAF" w:rsidRPr="002C54CE">
              <w:rPr>
                <w:sz w:val="26"/>
                <w:szCs w:val="26"/>
              </w:rPr>
              <w:t>оддерживается в актуальном состоянии</w:t>
            </w:r>
          </w:p>
        </w:tc>
        <w:tc>
          <w:tcPr>
            <w:tcW w:w="3828" w:type="dxa"/>
          </w:tcPr>
          <w:p w:rsidR="00AA1FAF" w:rsidRPr="002C54CE" w:rsidRDefault="00ED3BAD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к</w:t>
            </w:r>
            <w:r w:rsidR="00AA1FAF" w:rsidRPr="002C54CE">
              <w:rPr>
                <w:sz w:val="26"/>
                <w:szCs w:val="26"/>
              </w:rPr>
              <w:t>омитет по управлению имуществом администрации округа, финансовое управление администрации 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5. Информация о кадровом обеспечении администрации округа</w:t>
            </w:r>
            <w:r w:rsidR="0036774C" w:rsidRPr="002C54CE">
              <w:rPr>
                <w:b/>
                <w:sz w:val="26"/>
                <w:szCs w:val="26"/>
              </w:rPr>
              <w:t>, в т.ч.: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5.1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состоянии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муниципальной службы и кадровой работы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5.2</w:t>
            </w:r>
          </w:p>
        </w:tc>
        <w:tc>
          <w:tcPr>
            <w:tcW w:w="7796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сведения о вакантных должностях муниципальной службы, имеющихся в администрации округа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 2 рабочих дней после объявления вакантной должности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муниципальной службы и кадровой работы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5.3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 2 рабочих дней со дня утверждения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муниципальной службы и кадровой работы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5.4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условия и результаты конкурсов на замещение вакантных </w:t>
            </w:r>
            <w:r w:rsidRPr="002C54CE">
              <w:rPr>
                <w:sz w:val="26"/>
                <w:szCs w:val="26"/>
              </w:rPr>
              <w:lastRenderedPageBreak/>
              <w:t>должностей муниципальной службы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 xml:space="preserve">условия конкурса </w:t>
            </w:r>
            <w:r w:rsidRPr="002C54CE">
              <w:rPr>
                <w:sz w:val="26"/>
                <w:szCs w:val="26"/>
              </w:rPr>
              <w:lastRenderedPageBreak/>
              <w:t xml:space="preserve">размещаются не позднее 20 рабочих </w:t>
            </w:r>
            <w:r w:rsidR="0036774C" w:rsidRPr="002C54CE">
              <w:rPr>
                <w:sz w:val="26"/>
                <w:szCs w:val="26"/>
              </w:rPr>
              <w:t>дней до дня проведения конкурса;</w:t>
            </w:r>
          </w:p>
          <w:p w:rsidR="00AA1FAF" w:rsidRPr="002C54CE" w:rsidRDefault="0036774C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</w:t>
            </w:r>
            <w:r w:rsidR="00AA1FAF" w:rsidRPr="002C54CE">
              <w:rPr>
                <w:sz w:val="26"/>
                <w:szCs w:val="26"/>
              </w:rPr>
              <w:t>тоги конкурса – в течение 2 рабочих дней после проведения конкурса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 xml:space="preserve">сектор муниципальной службы и </w:t>
            </w:r>
            <w:r w:rsidRPr="002C54CE">
              <w:rPr>
                <w:sz w:val="26"/>
                <w:szCs w:val="26"/>
              </w:rPr>
              <w:lastRenderedPageBreak/>
              <w:t>кадровой работы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>5.5</w:t>
            </w:r>
          </w:p>
        </w:tc>
        <w:tc>
          <w:tcPr>
            <w:tcW w:w="7796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 округа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поддерживается в актуальном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состоянии</w:t>
            </w:r>
          </w:p>
        </w:tc>
        <w:tc>
          <w:tcPr>
            <w:tcW w:w="3828" w:type="dxa"/>
          </w:tcPr>
          <w:p w:rsidR="00AA1FAF" w:rsidRPr="002C54CE" w:rsidRDefault="00AA1FAF" w:rsidP="0036774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муниципальной службы и кадровой работы администрации 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6. Информация о работе администрации 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6.1</w:t>
            </w:r>
          </w:p>
        </w:tc>
        <w:tc>
          <w:tcPr>
            <w:tcW w:w="7796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 течение 2 рабочих дней со дня утверждения графика приема граждан</w:t>
            </w: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секретарь приемной администрации округа </w:t>
            </w:r>
          </w:p>
        </w:tc>
      </w:tr>
      <w:tr w:rsidR="00AA1FAF" w:rsidRPr="00762FFB" w:rsidTr="003008B2">
        <w:tc>
          <w:tcPr>
            <w:tcW w:w="568" w:type="dxa"/>
          </w:tcPr>
          <w:p w:rsidR="00AA1FAF" w:rsidRPr="00762FFB" w:rsidRDefault="00AA1FAF" w:rsidP="00AA1FAF">
            <w:pPr>
              <w:pStyle w:val="a4"/>
              <w:widowControl w:val="0"/>
              <w:suppressLineNumbers/>
              <w:rPr>
                <w:color w:val="000000" w:themeColor="text1"/>
                <w:sz w:val="26"/>
                <w:szCs w:val="26"/>
              </w:rPr>
            </w:pPr>
            <w:r w:rsidRPr="00762FFB">
              <w:rPr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7796" w:type="dxa"/>
          </w:tcPr>
          <w:p w:rsidR="00AA1FAF" w:rsidRPr="00762FFB" w:rsidRDefault="00AA1FAF" w:rsidP="00762FFB">
            <w:pPr>
              <w:pStyle w:val="a4"/>
              <w:widowControl w:val="0"/>
              <w:suppressLineNumbers/>
              <w:jc w:val="lef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62FFB">
              <w:rPr>
                <w:color w:val="000000" w:themeColor="text1"/>
                <w:sz w:val="26"/>
                <w:szCs w:val="26"/>
              </w:rPr>
              <w:t>фамили</w:t>
            </w:r>
            <w:r w:rsidR="00762FFB">
              <w:rPr>
                <w:color w:val="000000" w:themeColor="text1"/>
                <w:sz w:val="26"/>
                <w:szCs w:val="26"/>
              </w:rPr>
              <w:t>я</w:t>
            </w:r>
            <w:r w:rsidRPr="00762FFB">
              <w:rPr>
                <w:color w:val="000000" w:themeColor="text1"/>
                <w:sz w:val="26"/>
                <w:szCs w:val="26"/>
              </w:rPr>
              <w:t>, имя и отчество руководителя отраслевого (функционального) органа (структурного подразделения) администрации округа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3260" w:type="dxa"/>
          </w:tcPr>
          <w:p w:rsidR="00AA1FAF" w:rsidRPr="00762FFB" w:rsidRDefault="00AA1FAF" w:rsidP="00AA1FAF">
            <w:pPr>
              <w:pStyle w:val="a4"/>
              <w:widowControl w:val="0"/>
              <w:suppressLineNumbers/>
              <w:jc w:val="left"/>
              <w:rPr>
                <w:color w:val="000000" w:themeColor="text1"/>
                <w:sz w:val="26"/>
                <w:szCs w:val="26"/>
              </w:rPr>
            </w:pPr>
            <w:r w:rsidRPr="00762FFB">
              <w:rPr>
                <w:color w:val="000000" w:themeColor="text1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3828" w:type="dxa"/>
          </w:tcPr>
          <w:p w:rsidR="00AA1FAF" w:rsidRPr="00762FFB" w:rsidRDefault="00AA1FAF" w:rsidP="001C75AC">
            <w:pPr>
              <w:pStyle w:val="a4"/>
              <w:widowControl w:val="0"/>
              <w:suppressLineNumbers/>
              <w:jc w:val="left"/>
              <w:rPr>
                <w:color w:val="000000" w:themeColor="text1"/>
                <w:sz w:val="26"/>
                <w:szCs w:val="26"/>
              </w:rPr>
            </w:pPr>
            <w:r w:rsidRPr="00762FFB">
              <w:rPr>
                <w:color w:val="000000" w:themeColor="text1"/>
                <w:sz w:val="26"/>
                <w:szCs w:val="26"/>
              </w:rPr>
              <w:t>секретарь приемной 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6.3</w:t>
            </w:r>
          </w:p>
        </w:tc>
        <w:tc>
          <w:tcPr>
            <w:tcW w:w="7796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</w:t>
            </w:r>
            <w:r w:rsidR="001C75AC" w:rsidRPr="002C54CE">
              <w:rPr>
                <w:sz w:val="26"/>
                <w:szCs w:val="26"/>
              </w:rPr>
              <w:t>ая</w:t>
            </w:r>
            <w:r w:rsidRPr="002C54CE">
              <w:rPr>
                <w:sz w:val="26"/>
                <w:szCs w:val="26"/>
              </w:rPr>
              <w:t xml:space="preserve"> информаци</w:t>
            </w:r>
            <w:r w:rsidR="001C75AC" w:rsidRPr="002C54CE">
              <w:rPr>
                <w:sz w:val="26"/>
                <w:szCs w:val="26"/>
              </w:rPr>
              <w:t>я</w:t>
            </w:r>
            <w:r w:rsidRPr="002C54CE">
              <w:rPr>
                <w:sz w:val="26"/>
                <w:szCs w:val="26"/>
              </w:rPr>
              <w:t xml:space="preserve"> о результатах рассмотрения этих обращений и принятых мерах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секретарь приемной администрации 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b/>
                <w:bCs/>
                <w:sz w:val="26"/>
                <w:szCs w:val="26"/>
              </w:rPr>
            </w:pPr>
            <w:r w:rsidRPr="002C54CE">
              <w:rPr>
                <w:b/>
                <w:bCs/>
                <w:sz w:val="26"/>
                <w:szCs w:val="26"/>
              </w:rPr>
              <w:t>7. Противодействие коррупции</w:t>
            </w:r>
            <w:r w:rsidR="001C75AC" w:rsidRPr="002C54C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7.1</w:t>
            </w:r>
          </w:p>
        </w:tc>
        <w:tc>
          <w:tcPr>
            <w:tcW w:w="7796" w:type="dxa"/>
          </w:tcPr>
          <w:p w:rsidR="00AA1FAF" w:rsidRPr="002C54CE" w:rsidRDefault="00003DC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н</w:t>
            </w:r>
            <w:r w:rsidR="00AA1FAF" w:rsidRPr="002C54CE">
              <w:rPr>
                <w:sz w:val="26"/>
                <w:szCs w:val="26"/>
              </w:rPr>
              <w:t>аполнение подразделов, посвященных вопросам противодействия коррупции</w:t>
            </w:r>
          </w:p>
        </w:tc>
        <w:tc>
          <w:tcPr>
            <w:tcW w:w="3260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поддерживается в актуальном состоянии, </w:t>
            </w:r>
            <w:r w:rsidRPr="002C54CE">
              <w:rPr>
                <w:sz w:val="26"/>
                <w:szCs w:val="26"/>
              </w:rPr>
              <w:lastRenderedPageBreak/>
              <w:t>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</w:t>
            </w: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lastRenderedPageBreak/>
              <w:t xml:space="preserve">сектор муниципальной службы и кадровой работы администрации </w:t>
            </w:r>
            <w:r w:rsidRPr="002C54CE">
              <w:rPr>
                <w:sz w:val="26"/>
                <w:szCs w:val="26"/>
              </w:rPr>
              <w:lastRenderedPageBreak/>
              <w:t>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lastRenderedPageBreak/>
              <w:t>8. Информация о координационных и совещательных органах и комиссиях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8.1</w:t>
            </w:r>
          </w:p>
        </w:tc>
        <w:tc>
          <w:tcPr>
            <w:tcW w:w="7796" w:type="dxa"/>
          </w:tcPr>
          <w:p w:rsidR="00AA1FAF" w:rsidRPr="002C54CE" w:rsidRDefault="00003DC4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</w:t>
            </w:r>
            <w:r w:rsidR="00AA1FAF" w:rsidRPr="002C54CE">
              <w:rPr>
                <w:sz w:val="26"/>
                <w:szCs w:val="26"/>
              </w:rPr>
              <w:t>нформация о координационных и совещательных органах и комиссиях, образованных администрацией округа</w:t>
            </w:r>
          </w:p>
        </w:tc>
        <w:tc>
          <w:tcPr>
            <w:tcW w:w="3260" w:type="dxa"/>
          </w:tcPr>
          <w:p w:rsidR="00AA1FAF" w:rsidRPr="002C54CE" w:rsidRDefault="008A36F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в</w:t>
            </w:r>
            <w:r w:rsidR="00AA1FAF" w:rsidRPr="002C54CE">
              <w:rPr>
                <w:sz w:val="26"/>
                <w:szCs w:val="26"/>
              </w:rPr>
              <w:t xml:space="preserve"> течение 2 рабочих дней со дня создания</w:t>
            </w:r>
            <w:r w:rsidRPr="002C54CE">
              <w:rPr>
                <w:sz w:val="26"/>
                <w:szCs w:val="26"/>
              </w:rPr>
              <w:t>,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п</w:t>
            </w:r>
            <w:r w:rsidR="00AA1FAF" w:rsidRPr="002C54CE">
              <w:rPr>
                <w:sz w:val="26"/>
                <w:szCs w:val="26"/>
              </w:rPr>
              <w:t>оддерживается в актуальном состоянии</w:t>
            </w: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сектор организационно-контрольной работы администрации 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9. Новости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ED3BAD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9</w:t>
            </w:r>
            <w:r w:rsidR="00AA1FAF" w:rsidRPr="002C54CE">
              <w:rPr>
                <w:sz w:val="26"/>
                <w:szCs w:val="26"/>
              </w:rPr>
              <w:t>.1</w:t>
            </w:r>
          </w:p>
        </w:tc>
        <w:tc>
          <w:tcPr>
            <w:tcW w:w="7796" w:type="dxa"/>
          </w:tcPr>
          <w:p w:rsidR="00AA1FAF" w:rsidRPr="002C54CE" w:rsidRDefault="00003DC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р</w:t>
            </w:r>
            <w:r w:rsidR="00AA1FAF" w:rsidRPr="002C54CE">
              <w:rPr>
                <w:sz w:val="26"/>
                <w:szCs w:val="26"/>
              </w:rPr>
              <w:t>егиональные новости. Информация о мероприятиях в регионе</w:t>
            </w:r>
            <w:r w:rsidR="00ED3BAD" w:rsidRPr="002C54CE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A1FAF" w:rsidRPr="002C54CE" w:rsidRDefault="008A36F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ежедневно, п</w:t>
            </w:r>
            <w:r w:rsidR="00AA1FAF" w:rsidRPr="002C54CE">
              <w:rPr>
                <w:sz w:val="26"/>
                <w:szCs w:val="26"/>
              </w:rPr>
              <w:t>оддерживается в актуальном состоянии</w:t>
            </w:r>
          </w:p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руководители </w:t>
            </w:r>
            <w:r w:rsidR="001C75AC" w:rsidRPr="002C54CE">
              <w:rPr>
                <w:sz w:val="26"/>
                <w:szCs w:val="26"/>
              </w:rPr>
              <w:t>структурных подразделений (</w:t>
            </w:r>
            <w:r w:rsidRPr="002C54CE">
              <w:rPr>
                <w:sz w:val="26"/>
                <w:szCs w:val="26"/>
              </w:rPr>
              <w:t>отраслевых (функциональных) органов</w:t>
            </w:r>
            <w:proofErr w:type="gramStart"/>
            <w:r w:rsidR="001C75AC" w:rsidRPr="002C54CE">
              <w:rPr>
                <w:sz w:val="26"/>
                <w:szCs w:val="26"/>
              </w:rPr>
              <w:t>)</w:t>
            </w:r>
            <w:r w:rsidR="008A36F4" w:rsidRPr="002C54CE">
              <w:rPr>
                <w:sz w:val="26"/>
                <w:szCs w:val="26"/>
              </w:rPr>
              <w:t>а</w:t>
            </w:r>
            <w:proofErr w:type="gramEnd"/>
            <w:r w:rsidR="008A36F4" w:rsidRPr="002C54CE">
              <w:rPr>
                <w:sz w:val="26"/>
                <w:szCs w:val="26"/>
              </w:rPr>
              <w:t>дминистрации округа</w:t>
            </w:r>
            <w:r w:rsidRPr="002C54CE">
              <w:rPr>
                <w:sz w:val="26"/>
                <w:szCs w:val="26"/>
              </w:rPr>
              <w:t>, сектор организационно-контрольной работы</w:t>
            </w:r>
            <w:r w:rsidR="00ED3BAD" w:rsidRPr="002C54CE">
              <w:rPr>
                <w:sz w:val="26"/>
                <w:szCs w:val="26"/>
              </w:rPr>
              <w:t xml:space="preserve"> администрации округа</w:t>
            </w:r>
            <w:r w:rsidRPr="002C54CE">
              <w:rPr>
                <w:sz w:val="26"/>
                <w:szCs w:val="26"/>
              </w:rPr>
              <w:t>, сектор информационной политики администрации</w:t>
            </w:r>
            <w:r w:rsidR="00762FFB">
              <w:rPr>
                <w:sz w:val="26"/>
                <w:szCs w:val="26"/>
              </w:rPr>
              <w:t xml:space="preserve"> </w:t>
            </w:r>
            <w:r w:rsidRPr="002C54CE">
              <w:rPr>
                <w:sz w:val="26"/>
                <w:szCs w:val="26"/>
              </w:rPr>
              <w:t>округа</w:t>
            </w:r>
          </w:p>
        </w:tc>
      </w:tr>
      <w:tr w:rsidR="00AA1FAF" w:rsidRPr="002C54CE" w:rsidTr="002061F0">
        <w:tc>
          <w:tcPr>
            <w:tcW w:w="15452" w:type="dxa"/>
            <w:gridSpan w:val="4"/>
          </w:tcPr>
          <w:p w:rsidR="00AA1FAF" w:rsidRPr="002C54CE" w:rsidRDefault="00AA1FAF" w:rsidP="00AA1FAF">
            <w:pPr>
              <w:pStyle w:val="a4"/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2C54CE">
              <w:rPr>
                <w:b/>
                <w:sz w:val="26"/>
                <w:szCs w:val="26"/>
              </w:rPr>
              <w:t>10. Деятельность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ED3BAD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10</w:t>
            </w:r>
            <w:r w:rsidR="00AA1FAF" w:rsidRPr="002C54CE">
              <w:rPr>
                <w:sz w:val="26"/>
                <w:szCs w:val="26"/>
              </w:rPr>
              <w:t>.1</w:t>
            </w:r>
          </w:p>
        </w:tc>
        <w:tc>
          <w:tcPr>
            <w:tcW w:w="7796" w:type="dxa"/>
          </w:tcPr>
          <w:p w:rsidR="00AA1FAF" w:rsidRPr="002C54CE" w:rsidRDefault="00003DC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</w:t>
            </w:r>
            <w:r w:rsidR="00AA1FAF" w:rsidRPr="002C54CE">
              <w:rPr>
                <w:sz w:val="26"/>
                <w:szCs w:val="26"/>
              </w:rPr>
              <w:t xml:space="preserve">нформация об основных показателях финансово-хозяйственной деятельности организаций, включая структуру основных производственных затрат (в части регулируемой деятельности) </w:t>
            </w:r>
          </w:p>
        </w:tc>
        <w:tc>
          <w:tcPr>
            <w:tcW w:w="3260" w:type="dxa"/>
          </w:tcPr>
          <w:p w:rsidR="00AA1FAF" w:rsidRPr="002C54CE" w:rsidRDefault="008A36F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AA1FAF" w:rsidRPr="002C54CE">
              <w:rPr>
                <w:sz w:val="26"/>
                <w:szCs w:val="26"/>
              </w:rPr>
              <w:t>оддерживается в актуальном</w:t>
            </w:r>
            <w:r w:rsidR="00762FFB">
              <w:rPr>
                <w:sz w:val="26"/>
                <w:szCs w:val="26"/>
              </w:rPr>
              <w:t xml:space="preserve"> </w:t>
            </w:r>
            <w:r w:rsidR="00AA1FAF" w:rsidRPr="002C54CE">
              <w:rPr>
                <w:sz w:val="26"/>
                <w:szCs w:val="26"/>
              </w:rPr>
              <w:t>состоянии.</w:t>
            </w:r>
          </w:p>
          <w:p w:rsidR="00AA1FAF" w:rsidRPr="002C54CE" w:rsidRDefault="00AA1FAF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 xml:space="preserve">сектор экономики и муниципального заказа </w:t>
            </w:r>
            <w:r w:rsidR="001C75AC" w:rsidRPr="002C54CE">
              <w:rPr>
                <w:sz w:val="26"/>
                <w:szCs w:val="26"/>
              </w:rPr>
              <w:t xml:space="preserve">управления экономического развития и сельского хозяйства </w:t>
            </w:r>
            <w:r w:rsidRPr="002C54CE">
              <w:rPr>
                <w:sz w:val="26"/>
                <w:szCs w:val="26"/>
              </w:rPr>
              <w:t>администрации округа</w:t>
            </w:r>
          </w:p>
        </w:tc>
      </w:tr>
      <w:tr w:rsidR="00AA1FAF" w:rsidRPr="002C54CE" w:rsidTr="003008B2">
        <w:tc>
          <w:tcPr>
            <w:tcW w:w="568" w:type="dxa"/>
          </w:tcPr>
          <w:p w:rsidR="00AA1FAF" w:rsidRPr="002C54CE" w:rsidRDefault="00ED3BAD" w:rsidP="00AA1FAF">
            <w:pPr>
              <w:pStyle w:val="a4"/>
              <w:widowControl w:val="0"/>
              <w:suppressLineNumbers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10</w:t>
            </w:r>
            <w:r w:rsidR="00AA1FAF" w:rsidRPr="002C54CE">
              <w:rPr>
                <w:sz w:val="26"/>
                <w:szCs w:val="26"/>
              </w:rPr>
              <w:t>.2</w:t>
            </w:r>
          </w:p>
        </w:tc>
        <w:tc>
          <w:tcPr>
            <w:tcW w:w="7796" w:type="dxa"/>
          </w:tcPr>
          <w:p w:rsidR="00AA1FAF" w:rsidRPr="002C54CE" w:rsidRDefault="00003DC4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и</w:t>
            </w:r>
            <w:r w:rsidR="00AA1FAF" w:rsidRPr="002C54CE">
              <w:rPr>
                <w:sz w:val="26"/>
                <w:szCs w:val="26"/>
              </w:rPr>
              <w:t xml:space="preserve">нформация о культурных, спортивных мероприятиях, объектах въездного туризма и молодежной политике </w:t>
            </w:r>
            <w:r w:rsidR="001C75AC" w:rsidRPr="002C54CE">
              <w:rPr>
                <w:sz w:val="26"/>
                <w:szCs w:val="26"/>
              </w:rPr>
              <w:t>округа</w:t>
            </w:r>
          </w:p>
        </w:tc>
        <w:tc>
          <w:tcPr>
            <w:tcW w:w="3260" w:type="dxa"/>
          </w:tcPr>
          <w:p w:rsidR="00AA1FAF" w:rsidRPr="002C54CE" w:rsidRDefault="008A36F4" w:rsidP="00AA1FAF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п</w:t>
            </w:r>
            <w:r w:rsidR="00AA1FAF" w:rsidRPr="002C54CE">
              <w:rPr>
                <w:sz w:val="26"/>
                <w:szCs w:val="26"/>
              </w:rPr>
              <w:t>оддерживается в актуальном состоянии</w:t>
            </w:r>
          </w:p>
        </w:tc>
        <w:tc>
          <w:tcPr>
            <w:tcW w:w="3828" w:type="dxa"/>
          </w:tcPr>
          <w:p w:rsidR="00AA1FAF" w:rsidRPr="002C54CE" w:rsidRDefault="00AA1FAF" w:rsidP="001C75AC">
            <w:pPr>
              <w:pStyle w:val="a4"/>
              <w:widowControl w:val="0"/>
              <w:suppressLineNumbers/>
              <w:jc w:val="left"/>
              <w:rPr>
                <w:sz w:val="26"/>
                <w:szCs w:val="26"/>
              </w:rPr>
            </w:pPr>
            <w:r w:rsidRPr="002C54CE">
              <w:rPr>
                <w:sz w:val="26"/>
                <w:szCs w:val="26"/>
              </w:rPr>
              <w:t>управление по культуре, туризму, спорту и молодежной политике администрации округа</w:t>
            </w:r>
          </w:p>
        </w:tc>
      </w:tr>
    </w:tbl>
    <w:p w:rsidR="0049562C" w:rsidRPr="002C54CE" w:rsidRDefault="0049562C" w:rsidP="001C75AC">
      <w:pPr>
        <w:pStyle w:val="a4"/>
        <w:widowControl w:val="0"/>
        <w:suppressLineNumbers/>
        <w:tabs>
          <w:tab w:val="left" w:pos="1134"/>
        </w:tabs>
        <w:ind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lastRenderedPageBreak/>
        <w:t>*) – муниципальные правовые акты: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proofErr w:type="gramStart"/>
      <w:r w:rsidRPr="002C54CE">
        <w:rPr>
          <w:color w:val="000000" w:themeColor="text1"/>
          <w:sz w:val="27"/>
          <w:szCs w:val="27"/>
        </w:rPr>
        <w:t>являющиеся</w:t>
      </w:r>
      <w:proofErr w:type="gramEnd"/>
      <w:r w:rsidRPr="002C54CE">
        <w:rPr>
          <w:color w:val="000000" w:themeColor="text1"/>
          <w:sz w:val="27"/>
          <w:szCs w:val="27"/>
        </w:rPr>
        <w:t xml:space="preserve"> нормативными правовыми актами;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>подлежащие размещению на сайте в сети Интернет в соответствии с требованиями действующего законодательства;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определяющие задачи и функции отраслевых (функциональных) органов (структурных подразделений) администрации </w:t>
      </w:r>
      <w:r w:rsidR="003B4D43" w:rsidRPr="002C54CE">
        <w:rPr>
          <w:color w:val="000000" w:themeColor="text1"/>
          <w:sz w:val="27"/>
          <w:szCs w:val="27"/>
        </w:rPr>
        <w:t>округа</w:t>
      </w:r>
      <w:r w:rsidRPr="002C54CE">
        <w:rPr>
          <w:color w:val="000000" w:themeColor="text1"/>
          <w:sz w:val="27"/>
          <w:szCs w:val="27"/>
        </w:rPr>
        <w:t>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о создании, составе и полномочиях консультативных и координационных органов администрации </w:t>
      </w:r>
      <w:r w:rsidR="003B4D43" w:rsidRPr="002C54CE">
        <w:rPr>
          <w:color w:val="000000" w:themeColor="text1"/>
          <w:sz w:val="27"/>
          <w:szCs w:val="27"/>
        </w:rPr>
        <w:t>округа</w:t>
      </w:r>
      <w:r w:rsidRPr="002C54CE">
        <w:rPr>
          <w:color w:val="000000" w:themeColor="text1"/>
          <w:sz w:val="27"/>
          <w:szCs w:val="27"/>
        </w:rPr>
        <w:t>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принятые в отношении проведения мероприятий, ярмарок, форумов на территории </w:t>
      </w:r>
      <w:r w:rsidR="003B4D43" w:rsidRPr="002C54CE">
        <w:rPr>
          <w:color w:val="000000" w:themeColor="text1"/>
          <w:sz w:val="27"/>
          <w:szCs w:val="27"/>
        </w:rPr>
        <w:t>округа</w:t>
      </w:r>
      <w:r w:rsidRPr="002C54CE">
        <w:rPr>
          <w:color w:val="000000" w:themeColor="text1"/>
          <w:sz w:val="27"/>
          <w:szCs w:val="27"/>
        </w:rPr>
        <w:t>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>устанавливающие ограничительные мероприятия в случае угрозы возникновения и распространения инфекционных заболеваний (эпидемий);</w:t>
      </w:r>
    </w:p>
    <w:p w:rsidR="0049562C" w:rsidRPr="002C54CE" w:rsidRDefault="0049562C" w:rsidP="001C75AC">
      <w:pPr>
        <w:pStyle w:val="a4"/>
        <w:widowControl w:val="0"/>
        <w:numPr>
          <w:ilvl w:val="0"/>
          <w:numId w:val="1"/>
        </w:numPr>
        <w:suppressLineNumbers/>
        <w:ind w:left="0"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>о создании, реорганизации, изменении типа и ликвидации муниципальных организаций, об утверждении их уставов и внесении изменений в уставы.</w:t>
      </w:r>
    </w:p>
    <w:p w:rsidR="0049562C" w:rsidRPr="002C54CE" w:rsidRDefault="0049562C" w:rsidP="001C75AC">
      <w:pPr>
        <w:pStyle w:val="a4"/>
        <w:widowControl w:val="0"/>
        <w:suppressLineNumbers/>
        <w:tabs>
          <w:tab w:val="left" w:pos="1134"/>
        </w:tabs>
        <w:ind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Подготовка информации для размещения на страницах сайта осуществляется отраслевыми (функциональными) органами и структурными подразделениями администрации </w:t>
      </w:r>
      <w:r w:rsidR="003B4D43" w:rsidRPr="002C54CE">
        <w:rPr>
          <w:color w:val="000000" w:themeColor="text1"/>
          <w:sz w:val="27"/>
          <w:szCs w:val="27"/>
        </w:rPr>
        <w:t>округа</w:t>
      </w:r>
      <w:r w:rsidRPr="002C54CE">
        <w:rPr>
          <w:color w:val="000000" w:themeColor="text1"/>
          <w:sz w:val="27"/>
          <w:szCs w:val="27"/>
        </w:rPr>
        <w:t>, ответственными за предоставление доступа к соответствующему виду информации.</w:t>
      </w:r>
    </w:p>
    <w:p w:rsidR="0049562C" w:rsidRPr="002C54CE" w:rsidRDefault="0049562C" w:rsidP="001C75AC">
      <w:pPr>
        <w:pStyle w:val="a4"/>
        <w:widowControl w:val="0"/>
        <w:suppressLineNumbers/>
        <w:tabs>
          <w:tab w:val="left" w:pos="1134"/>
        </w:tabs>
        <w:ind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>Новостная лента сайта проверяется и обновляется ежедневно.</w:t>
      </w:r>
    </w:p>
    <w:p w:rsidR="0049562C" w:rsidRPr="002C54CE" w:rsidRDefault="0049562C" w:rsidP="001C75AC">
      <w:pPr>
        <w:pStyle w:val="a4"/>
        <w:widowControl w:val="0"/>
        <w:suppressLineNumbers/>
        <w:tabs>
          <w:tab w:val="left" w:pos="1134"/>
        </w:tabs>
        <w:ind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Информация для размещения подается </w:t>
      </w:r>
      <w:r w:rsidR="00B315E3" w:rsidRPr="002C54CE">
        <w:rPr>
          <w:color w:val="000000" w:themeColor="text1"/>
          <w:sz w:val="27"/>
          <w:szCs w:val="27"/>
        </w:rPr>
        <w:t>в сектор информационных технологий, программного обеспечения и защиты информации</w:t>
      </w:r>
      <w:r w:rsidR="00762FFB">
        <w:rPr>
          <w:color w:val="000000" w:themeColor="text1"/>
          <w:sz w:val="27"/>
          <w:szCs w:val="27"/>
        </w:rPr>
        <w:t xml:space="preserve"> </w:t>
      </w:r>
      <w:r w:rsidR="001C75AC" w:rsidRPr="002C54CE">
        <w:rPr>
          <w:color w:val="000000" w:themeColor="text1"/>
          <w:sz w:val="27"/>
          <w:szCs w:val="27"/>
        </w:rPr>
        <w:t xml:space="preserve">администрации округа </w:t>
      </w:r>
      <w:r w:rsidRPr="002C54CE">
        <w:rPr>
          <w:color w:val="000000" w:themeColor="text1"/>
          <w:sz w:val="27"/>
          <w:szCs w:val="27"/>
        </w:rPr>
        <w:t>на электронных носителях.</w:t>
      </w:r>
    </w:p>
    <w:p w:rsidR="0049562C" w:rsidRPr="00593805" w:rsidRDefault="0049562C" w:rsidP="001C75AC">
      <w:pPr>
        <w:pStyle w:val="a4"/>
        <w:widowControl w:val="0"/>
        <w:suppressLineNumbers/>
        <w:tabs>
          <w:tab w:val="left" w:pos="1134"/>
        </w:tabs>
        <w:ind w:firstLine="709"/>
        <w:rPr>
          <w:color w:val="000000" w:themeColor="text1"/>
          <w:sz w:val="27"/>
          <w:szCs w:val="27"/>
        </w:rPr>
      </w:pPr>
      <w:r w:rsidRPr="002C54CE">
        <w:rPr>
          <w:color w:val="000000" w:themeColor="text1"/>
          <w:sz w:val="27"/>
          <w:szCs w:val="27"/>
        </w:rPr>
        <w:t xml:space="preserve">Размещение информации осуществляется </w:t>
      </w:r>
      <w:r w:rsidR="00B315E3" w:rsidRPr="002C54CE">
        <w:rPr>
          <w:color w:val="000000" w:themeColor="text1"/>
          <w:sz w:val="27"/>
          <w:szCs w:val="27"/>
        </w:rPr>
        <w:t>сектором информационных технологий, программного обеспечения и защиты информации</w:t>
      </w:r>
      <w:r w:rsidR="00762FFB">
        <w:rPr>
          <w:color w:val="000000" w:themeColor="text1"/>
          <w:sz w:val="27"/>
          <w:szCs w:val="27"/>
        </w:rPr>
        <w:t xml:space="preserve"> </w:t>
      </w:r>
      <w:r w:rsidR="001C75AC" w:rsidRPr="002C54CE">
        <w:rPr>
          <w:color w:val="000000" w:themeColor="text1"/>
          <w:sz w:val="27"/>
          <w:szCs w:val="27"/>
        </w:rPr>
        <w:t xml:space="preserve">администрации округа </w:t>
      </w:r>
      <w:r w:rsidRPr="002C54CE">
        <w:rPr>
          <w:color w:val="000000" w:themeColor="text1"/>
          <w:sz w:val="27"/>
          <w:szCs w:val="27"/>
        </w:rPr>
        <w:t>не поз</w:t>
      </w:r>
      <w:r w:rsidR="00DA2E97" w:rsidRPr="002C54CE">
        <w:rPr>
          <w:color w:val="000000" w:themeColor="text1"/>
          <w:sz w:val="27"/>
          <w:szCs w:val="27"/>
        </w:rPr>
        <w:t>днее 1 рабочего дня с момента её</w:t>
      </w:r>
      <w:r w:rsidRPr="002C54CE">
        <w:rPr>
          <w:color w:val="000000" w:themeColor="text1"/>
          <w:sz w:val="27"/>
          <w:szCs w:val="27"/>
        </w:rPr>
        <w:t xml:space="preserve"> предоставления</w:t>
      </w:r>
      <w:r w:rsidR="00E769D4" w:rsidRPr="002C54CE">
        <w:rPr>
          <w:color w:val="000000" w:themeColor="text1"/>
          <w:sz w:val="27"/>
          <w:szCs w:val="27"/>
        </w:rPr>
        <w:t>.</w:t>
      </w:r>
    </w:p>
    <w:sectPr w:rsidR="0049562C" w:rsidRPr="00593805" w:rsidSect="002A5C27">
      <w:pgSz w:w="16840" w:h="11907" w:orient="landscape"/>
      <w:pgMar w:top="1276" w:right="567" w:bottom="568" w:left="1701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5B" w:rsidRDefault="006D145B">
      <w:r>
        <w:separator/>
      </w:r>
    </w:p>
  </w:endnote>
  <w:endnote w:type="continuationSeparator" w:id="1">
    <w:p w:rsidR="006D145B" w:rsidRDefault="006D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5B" w:rsidRDefault="006D145B">
      <w:r>
        <w:separator/>
      </w:r>
    </w:p>
  </w:footnote>
  <w:footnote w:type="continuationSeparator" w:id="1">
    <w:p w:rsidR="006D145B" w:rsidRDefault="006D1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7931"/>
    <w:multiLevelType w:val="hybridMultilevel"/>
    <w:tmpl w:val="54B40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BAB"/>
    <w:rsid w:val="000039FD"/>
    <w:rsid w:val="00003DC4"/>
    <w:rsid w:val="000071D7"/>
    <w:rsid w:val="00031C23"/>
    <w:rsid w:val="0003327B"/>
    <w:rsid w:val="000342E2"/>
    <w:rsid w:val="00040495"/>
    <w:rsid w:val="0004615C"/>
    <w:rsid w:val="00057D61"/>
    <w:rsid w:val="0008076B"/>
    <w:rsid w:val="000958E1"/>
    <w:rsid w:val="000A102F"/>
    <w:rsid w:val="000A3F04"/>
    <w:rsid w:val="000D7AEB"/>
    <w:rsid w:val="000E6A9E"/>
    <w:rsid w:val="000F5C28"/>
    <w:rsid w:val="000F6658"/>
    <w:rsid w:val="000F7B35"/>
    <w:rsid w:val="00106921"/>
    <w:rsid w:val="00120A1C"/>
    <w:rsid w:val="0012630A"/>
    <w:rsid w:val="00160E47"/>
    <w:rsid w:val="00174240"/>
    <w:rsid w:val="001859FB"/>
    <w:rsid w:val="00194062"/>
    <w:rsid w:val="001A7FF3"/>
    <w:rsid w:val="001C75AC"/>
    <w:rsid w:val="001D5471"/>
    <w:rsid w:val="002061F0"/>
    <w:rsid w:val="0022025B"/>
    <w:rsid w:val="00227D25"/>
    <w:rsid w:val="00243261"/>
    <w:rsid w:val="002438F7"/>
    <w:rsid w:val="0025351F"/>
    <w:rsid w:val="00254C1D"/>
    <w:rsid w:val="0026039C"/>
    <w:rsid w:val="00273F93"/>
    <w:rsid w:val="002A1833"/>
    <w:rsid w:val="002A5C27"/>
    <w:rsid w:val="002C0220"/>
    <w:rsid w:val="002C54CE"/>
    <w:rsid w:val="002C7914"/>
    <w:rsid w:val="002D0C30"/>
    <w:rsid w:val="003008B2"/>
    <w:rsid w:val="0032759B"/>
    <w:rsid w:val="003300C4"/>
    <w:rsid w:val="003333E1"/>
    <w:rsid w:val="0036774C"/>
    <w:rsid w:val="003825E6"/>
    <w:rsid w:val="00384F5D"/>
    <w:rsid w:val="003B0A19"/>
    <w:rsid w:val="003B4D43"/>
    <w:rsid w:val="003B56C5"/>
    <w:rsid w:val="00411E61"/>
    <w:rsid w:val="00415F09"/>
    <w:rsid w:val="00416D63"/>
    <w:rsid w:val="004172DD"/>
    <w:rsid w:val="00423486"/>
    <w:rsid w:val="00426EA2"/>
    <w:rsid w:val="00432D06"/>
    <w:rsid w:val="00455674"/>
    <w:rsid w:val="00456887"/>
    <w:rsid w:val="00461566"/>
    <w:rsid w:val="0049562C"/>
    <w:rsid w:val="004962F2"/>
    <w:rsid w:val="004D19E0"/>
    <w:rsid w:val="004D201B"/>
    <w:rsid w:val="004D71E0"/>
    <w:rsid w:val="004D7A84"/>
    <w:rsid w:val="00535C83"/>
    <w:rsid w:val="005403D7"/>
    <w:rsid w:val="0054420A"/>
    <w:rsid w:val="00550A92"/>
    <w:rsid w:val="005816F0"/>
    <w:rsid w:val="00593805"/>
    <w:rsid w:val="005B5DFC"/>
    <w:rsid w:val="005C15A3"/>
    <w:rsid w:val="005C38FE"/>
    <w:rsid w:val="005C3F5F"/>
    <w:rsid w:val="005C5F21"/>
    <w:rsid w:val="005C6246"/>
    <w:rsid w:val="005D2DA3"/>
    <w:rsid w:val="005D5B2D"/>
    <w:rsid w:val="005E490B"/>
    <w:rsid w:val="006114AC"/>
    <w:rsid w:val="00612828"/>
    <w:rsid w:val="0061365D"/>
    <w:rsid w:val="00625C56"/>
    <w:rsid w:val="00625DA0"/>
    <w:rsid w:val="0063574C"/>
    <w:rsid w:val="0063773F"/>
    <w:rsid w:val="006A6090"/>
    <w:rsid w:val="006C474A"/>
    <w:rsid w:val="006D145B"/>
    <w:rsid w:val="006E2810"/>
    <w:rsid w:val="006F5812"/>
    <w:rsid w:val="00712E83"/>
    <w:rsid w:val="00715E2B"/>
    <w:rsid w:val="00745793"/>
    <w:rsid w:val="00762FFB"/>
    <w:rsid w:val="007644C0"/>
    <w:rsid w:val="0077440B"/>
    <w:rsid w:val="00781CDA"/>
    <w:rsid w:val="0079394D"/>
    <w:rsid w:val="007A57E6"/>
    <w:rsid w:val="007E467D"/>
    <w:rsid w:val="007F71EC"/>
    <w:rsid w:val="0081185D"/>
    <w:rsid w:val="008213DE"/>
    <w:rsid w:val="00830968"/>
    <w:rsid w:val="00833FC2"/>
    <w:rsid w:val="00835D07"/>
    <w:rsid w:val="008522B0"/>
    <w:rsid w:val="00875164"/>
    <w:rsid w:val="008A36F4"/>
    <w:rsid w:val="008A5EF2"/>
    <w:rsid w:val="008B3329"/>
    <w:rsid w:val="008B338A"/>
    <w:rsid w:val="008F2D57"/>
    <w:rsid w:val="008F630B"/>
    <w:rsid w:val="00906A6B"/>
    <w:rsid w:val="0094174C"/>
    <w:rsid w:val="00954696"/>
    <w:rsid w:val="00962ADF"/>
    <w:rsid w:val="009719B7"/>
    <w:rsid w:val="009A1C9B"/>
    <w:rsid w:val="009A30B2"/>
    <w:rsid w:val="009B2439"/>
    <w:rsid w:val="009F18CA"/>
    <w:rsid w:val="009F65DB"/>
    <w:rsid w:val="00A105DC"/>
    <w:rsid w:val="00A5109C"/>
    <w:rsid w:val="00A5443E"/>
    <w:rsid w:val="00A6779A"/>
    <w:rsid w:val="00A752EC"/>
    <w:rsid w:val="00A832A4"/>
    <w:rsid w:val="00A838FF"/>
    <w:rsid w:val="00AA1FAF"/>
    <w:rsid w:val="00AC261E"/>
    <w:rsid w:val="00AF39AB"/>
    <w:rsid w:val="00B06C83"/>
    <w:rsid w:val="00B31452"/>
    <w:rsid w:val="00B315E3"/>
    <w:rsid w:val="00B425CC"/>
    <w:rsid w:val="00B723AE"/>
    <w:rsid w:val="00B8135A"/>
    <w:rsid w:val="00B93FE0"/>
    <w:rsid w:val="00BE1827"/>
    <w:rsid w:val="00BE6BC1"/>
    <w:rsid w:val="00BF5247"/>
    <w:rsid w:val="00C23949"/>
    <w:rsid w:val="00C25BAF"/>
    <w:rsid w:val="00C44312"/>
    <w:rsid w:val="00C62032"/>
    <w:rsid w:val="00C651A2"/>
    <w:rsid w:val="00CA1A04"/>
    <w:rsid w:val="00CC2DC3"/>
    <w:rsid w:val="00CD430E"/>
    <w:rsid w:val="00CD7697"/>
    <w:rsid w:val="00CE1485"/>
    <w:rsid w:val="00D05135"/>
    <w:rsid w:val="00D22BD6"/>
    <w:rsid w:val="00D8216F"/>
    <w:rsid w:val="00D868F2"/>
    <w:rsid w:val="00D87BAB"/>
    <w:rsid w:val="00D9230D"/>
    <w:rsid w:val="00DA2E97"/>
    <w:rsid w:val="00DA34ED"/>
    <w:rsid w:val="00DC4B9C"/>
    <w:rsid w:val="00DF3303"/>
    <w:rsid w:val="00E232F7"/>
    <w:rsid w:val="00E26E5F"/>
    <w:rsid w:val="00E26F01"/>
    <w:rsid w:val="00E477A8"/>
    <w:rsid w:val="00E53808"/>
    <w:rsid w:val="00E769D4"/>
    <w:rsid w:val="00E800E2"/>
    <w:rsid w:val="00E82A5A"/>
    <w:rsid w:val="00EA0308"/>
    <w:rsid w:val="00EA0DB1"/>
    <w:rsid w:val="00EC0771"/>
    <w:rsid w:val="00ED0E3F"/>
    <w:rsid w:val="00ED3BAD"/>
    <w:rsid w:val="00EE0A9F"/>
    <w:rsid w:val="00EE1C06"/>
    <w:rsid w:val="00EE4615"/>
    <w:rsid w:val="00F05F6C"/>
    <w:rsid w:val="00F06694"/>
    <w:rsid w:val="00F101B0"/>
    <w:rsid w:val="00F11AD7"/>
    <w:rsid w:val="00F11D28"/>
    <w:rsid w:val="00F13058"/>
    <w:rsid w:val="00F158BB"/>
    <w:rsid w:val="00F353EF"/>
    <w:rsid w:val="00F35DB2"/>
    <w:rsid w:val="00F425CD"/>
    <w:rsid w:val="00F51C96"/>
    <w:rsid w:val="00F61CA3"/>
    <w:rsid w:val="00F67E9A"/>
    <w:rsid w:val="00F71C72"/>
    <w:rsid w:val="00F757C7"/>
    <w:rsid w:val="00F85A2E"/>
    <w:rsid w:val="00FA1B11"/>
    <w:rsid w:val="00FD5F8E"/>
    <w:rsid w:val="00FF31FE"/>
    <w:rsid w:val="00FF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7BAB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BAB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No Spacing"/>
    <w:uiPriority w:val="1"/>
    <w:qFormat/>
    <w:rsid w:val="00D87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87B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49562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956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4956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65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5D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50A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550A9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05A4-BD3D-4A84-AE82-C8674D57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Соина</dc:creator>
  <cp:lastModifiedBy>Устинов</cp:lastModifiedBy>
  <cp:revision>5</cp:revision>
  <cp:lastPrinted>2024-10-22T06:58:00Z</cp:lastPrinted>
  <dcterms:created xsi:type="dcterms:W3CDTF">2024-10-22T07:43:00Z</dcterms:created>
  <dcterms:modified xsi:type="dcterms:W3CDTF">2024-10-24T17:30:00Z</dcterms:modified>
</cp:coreProperties>
</file>