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24" w:rsidRPr="00185D7A" w:rsidRDefault="00F6126C" w:rsidP="00E32F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D7A">
        <w:rPr>
          <w:rFonts w:ascii="Times New Roman" w:hAnsi="Times New Roman"/>
          <w:b/>
          <w:sz w:val="28"/>
          <w:szCs w:val="28"/>
        </w:rPr>
        <w:t>Сводный г</w:t>
      </w:r>
      <w:r w:rsidR="002B2F24" w:rsidRPr="00185D7A">
        <w:rPr>
          <w:rFonts w:ascii="Times New Roman" w:hAnsi="Times New Roman"/>
          <w:b/>
          <w:sz w:val="28"/>
          <w:szCs w:val="28"/>
        </w:rPr>
        <w:t>одовой отчет</w:t>
      </w:r>
    </w:p>
    <w:p w:rsidR="00B34558" w:rsidRPr="00185D7A" w:rsidRDefault="002B2F24" w:rsidP="00E32F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D7A">
        <w:rPr>
          <w:rFonts w:ascii="Times New Roman" w:hAnsi="Times New Roman"/>
          <w:b/>
          <w:sz w:val="28"/>
          <w:szCs w:val="28"/>
        </w:rPr>
        <w:t>о реализации муниципальн</w:t>
      </w:r>
      <w:r w:rsidR="00F6126C" w:rsidRPr="00185D7A">
        <w:rPr>
          <w:rFonts w:ascii="Times New Roman" w:hAnsi="Times New Roman"/>
          <w:b/>
          <w:sz w:val="28"/>
          <w:szCs w:val="28"/>
        </w:rPr>
        <w:t>ых</w:t>
      </w:r>
      <w:r w:rsidRPr="00185D7A">
        <w:rPr>
          <w:rFonts w:ascii="Times New Roman" w:hAnsi="Times New Roman"/>
          <w:b/>
          <w:sz w:val="28"/>
          <w:szCs w:val="28"/>
        </w:rPr>
        <w:t xml:space="preserve"> программ </w:t>
      </w:r>
    </w:p>
    <w:p w:rsidR="00E32FA6" w:rsidRPr="00185D7A" w:rsidRDefault="00D61639" w:rsidP="00E32F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D7A">
        <w:rPr>
          <w:rFonts w:ascii="Times New Roman" w:hAnsi="Times New Roman"/>
          <w:b/>
          <w:sz w:val="28"/>
          <w:szCs w:val="28"/>
        </w:rPr>
        <w:t>Устюженского муниципального района</w:t>
      </w:r>
    </w:p>
    <w:p w:rsidR="00CF393F" w:rsidRPr="00E32FA6" w:rsidRDefault="00CF393F" w:rsidP="00E32FA6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</w:p>
    <w:p w:rsidR="00542C48" w:rsidRPr="00185D7A" w:rsidRDefault="00542C48" w:rsidP="00CF393F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185D7A">
        <w:rPr>
          <w:rFonts w:ascii="Times New Roman" w:eastAsia="Calibri" w:hAnsi="Times New Roman"/>
          <w:b/>
          <w:sz w:val="26"/>
          <w:szCs w:val="26"/>
        </w:rPr>
        <w:t>Ответственный исполнитель</w:t>
      </w:r>
      <w:r w:rsidRPr="00185D7A">
        <w:rPr>
          <w:rFonts w:ascii="Times New Roman" w:eastAsia="Calibri" w:hAnsi="Times New Roman"/>
          <w:sz w:val="26"/>
          <w:szCs w:val="26"/>
        </w:rPr>
        <w:t>:</w:t>
      </w:r>
      <w:r w:rsidRPr="00185D7A">
        <w:rPr>
          <w:rFonts w:ascii="Times New Roman" w:hAnsi="Times New Roman"/>
          <w:sz w:val="26"/>
          <w:szCs w:val="26"/>
        </w:rPr>
        <w:t xml:space="preserve"> сектор </w:t>
      </w:r>
      <w:r w:rsidR="00CF393F" w:rsidRPr="00185D7A">
        <w:rPr>
          <w:rFonts w:ascii="Times New Roman" w:hAnsi="Times New Roman"/>
          <w:sz w:val="26"/>
          <w:szCs w:val="26"/>
        </w:rPr>
        <w:t>экономики и муниципального заказа</w:t>
      </w:r>
      <w:r w:rsidRPr="00185D7A">
        <w:rPr>
          <w:rFonts w:ascii="Times New Roman" w:hAnsi="Times New Roman"/>
          <w:sz w:val="26"/>
          <w:szCs w:val="26"/>
        </w:rPr>
        <w:t xml:space="preserve"> управления экономического развития и сельског</w:t>
      </w:r>
      <w:r w:rsidR="00CF393F" w:rsidRPr="00185D7A">
        <w:rPr>
          <w:rFonts w:ascii="Times New Roman" w:hAnsi="Times New Roman"/>
          <w:sz w:val="26"/>
          <w:szCs w:val="26"/>
        </w:rPr>
        <w:t>о хозяйства администрации Устюженского муниципального округа Вологодской области</w:t>
      </w:r>
    </w:p>
    <w:p w:rsidR="00542C48" w:rsidRPr="00185D7A" w:rsidRDefault="00542C48" w:rsidP="00E32FA6">
      <w:pPr>
        <w:pStyle w:val="a3"/>
        <w:rPr>
          <w:rFonts w:ascii="Times New Roman" w:eastAsia="Calibri" w:hAnsi="Times New Roman"/>
          <w:sz w:val="26"/>
          <w:szCs w:val="26"/>
        </w:rPr>
      </w:pPr>
      <w:r w:rsidRPr="00185D7A">
        <w:rPr>
          <w:rFonts w:ascii="Times New Roman" w:eastAsia="Calibri" w:hAnsi="Times New Roman"/>
          <w:b/>
          <w:sz w:val="26"/>
          <w:szCs w:val="26"/>
        </w:rPr>
        <w:t>Год</w:t>
      </w:r>
      <w:r w:rsidRPr="00185D7A">
        <w:rPr>
          <w:rFonts w:ascii="Times New Roman" w:eastAsia="Calibri" w:hAnsi="Times New Roman"/>
          <w:sz w:val="26"/>
          <w:szCs w:val="26"/>
        </w:rPr>
        <w:t>: 20</w:t>
      </w:r>
      <w:r w:rsidR="00432E37" w:rsidRPr="00185D7A">
        <w:rPr>
          <w:rFonts w:ascii="Times New Roman" w:eastAsia="Calibri" w:hAnsi="Times New Roman"/>
          <w:sz w:val="26"/>
          <w:szCs w:val="26"/>
        </w:rPr>
        <w:t>2</w:t>
      </w:r>
      <w:r w:rsidR="00CF393F" w:rsidRPr="00185D7A">
        <w:rPr>
          <w:rFonts w:ascii="Times New Roman" w:eastAsia="Calibri" w:hAnsi="Times New Roman"/>
          <w:sz w:val="26"/>
          <w:szCs w:val="26"/>
        </w:rPr>
        <w:t>2</w:t>
      </w:r>
    </w:p>
    <w:p w:rsidR="00542C48" w:rsidRPr="00185D7A" w:rsidRDefault="00542C48" w:rsidP="00E32FA6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185D7A">
        <w:rPr>
          <w:rFonts w:ascii="Times New Roman" w:eastAsia="Calibri" w:hAnsi="Times New Roman"/>
          <w:b/>
          <w:sz w:val="26"/>
          <w:szCs w:val="26"/>
        </w:rPr>
        <w:t>Дата составления отчета</w:t>
      </w:r>
      <w:r w:rsidR="00F6126C" w:rsidRPr="00185D7A">
        <w:rPr>
          <w:rFonts w:ascii="Times New Roman" w:eastAsia="Calibri" w:hAnsi="Times New Roman"/>
          <w:sz w:val="26"/>
          <w:szCs w:val="26"/>
        </w:rPr>
        <w:t xml:space="preserve">: </w:t>
      </w:r>
      <w:r w:rsidR="00EE5D70" w:rsidRPr="00185D7A">
        <w:rPr>
          <w:rFonts w:ascii="Times New Roman" w:eastAsia="Calibri" w:hAnsi="Times New Roman"/>
          <w:sz w:val="26"/>
          <w:szCs w:val="26"/>
        </w:rPr>
        <w:t>30</w:t>
      </w:r>
      <w:r w:rsidRPr="00185D7A">
        <w:rPr>
          <w:rFonts w:ascii="Times New Roman" w:eastAsia="Calibri" w:hAnsi="Times New Roman"/>
          <w:sz w:val="26"/>
          <w:szCs w:val="26"/>
        </w:rPr>
        <w:t>.0</w:t>
      </w:r>
      <w:r w:rsidR="00EF269D" w:rsidRPr="00185D7A">
        <w:rPr>
          <w:rFonts w:ascii="Times New Roman" w:eastAsia="Calibri" w:hAnsi="Times New Roman"/>
          <w:sz w:val="26"/>
          <w:szCs w:val="26"/>
        </w:rPr>
        <w:t>3</w:t>
      </w:r>
      <w:r w:rsidRPr="00185D7A">
        <w:rPr>
          <w:rFonts w:ascii="Times New Roman" w:eastAsia="Calibri" w:hAnsi="Times New Roman"/>
          <w:sz w:val="26"/>
          <w:szCs w:val="26"/>
        </w:rPr>
        <w:t>.20</w:t>
      </w:r>
      <w:r w:rsidR="00432E37" w:rsidRPr="00185D7A">
        <w:rPr>
          <w:rFonts w:ascii="Times New Roman" w:eastAsia="Calibri" w:hAnsi="Times New Roman"/>
          <w:sz w:val="26"/>
          <w:szCs w:val="26"/>
        </w:rPr>
        <w:t>2</w:t>
      </w:r>
      <w:r w:rsidR="00CF393F" w:rsidRPr="00185D7A">
        <w:rPr>
          <w:rFonts w:ascii="Times New Roman" w:eastAsia="Calibri" w:hAnsi="Times New Roman"/>
          <w:sz w:val="26"/>
          <w:szCs w:val="26"/>
        </w:rPr>
        <w:t>3</w:t>
      </w:r>
    </w:p>
    <w:p w:rsidR="00542C48" w:rsidRPr="00185D7A" w:rsidRDefault="00542C48" w:rsidP="00E32FA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85D7A">
        <w:rPr>
          <w:rFonts w:ascii="Times New Roman" w:eastAsia="Calibri" w:hAnsi="Times New Roman"/>
          <w:b/>
          <w:sz w:val="26"/>
          <w:szCs w:val="26"/>
        </w:rPr>
        <w:t>Ответственный за подготовку отчета</w:t>
      </w:r>
      <w:r w:rsidRPr="00185D7A">
        <w:rPr>
          <w:rFonts w:ascii="Times New Roman" w:eastAsia="Calibri" w:hAnsi="Times New Roman"/>
          <w:sz w:val="26"/>
          <w:szCs w:val="26"/>
        </w:rPr>
        <w:t xml:space="preserve">: заведующий сектором </w:t>
      </w:r>
      <w:r w:rsidR="00CF393F" w:rsidRPr="00185D7A">
        <w:rPr>
          <w:rFonts w:ascii="Times New Roman" w:eastAsia="Calibri" w:hAnsi="Times New Roman"/>
          <w:sz w:val="26"/>
          <w:szCs w:val="26"/>
        </w:rPr>
        <w:t>экономики и муниципального заказа</w:t>
      </w:r>
      <w:r w:rsidRPr="00185D7A">
        <w:rPr>
          <w:rFonts w:ascii="Times New Roman" w:eastAsia="Calibri" w:hAnsi="Times New Roman"/>
          <w:sz w:val="26"/>
          <w:szCs w:val="26"/>
        </w:rPr>
        <w:t xml:space="preserve"> управления экономического развития и сельского хозяйства администрации Устюженского муниципального </w:t>
      </w:r>
      <w:r w:rsidR="00CF393F" w:rsidRPr="00185D7A">
        <w:rPr>
          <w:rFonts w:ascii="Times New Roman" w:eastAsia="Calibri" w:hAnsi="Times New Roman"/>
          <w:sz w:val="26"/>
          <w:szCs w:val="26"/>
        </w:rPr>
        <w:t>округа</w:t>
      </w:r>
      <w:r w:rsidRPr="00185D7A">
        <w:rPr>
          <w:rFonts w:ascii="Times New Roman" w:eastAsia="Calibri" w:hAnsi="Times New Roman"/>
          <w:sz w:val="26"/>
          <w:szCs w:val="26"/>
        </w:rPr>
        <w:t xml:space="preserve"> </w:t>
      </w:r>
      <w:r w:rsidR="00CF393F" w:rsidRPr="00185D7A">
        <w:rPr>
          <w:rFonts w:ascii="Times New Roman" w:eastAsia="Calibri" w:hAnsi="Times New Roman"/>
          <w:sz w:val="26"/>
          <w:szCs w:val="26"/>
        </w:rPr>
        <w:t>Ловчикова Елена Анатольевна</w:t>
      </w:r>
      <w:r w:rsidRPr="00185D7A">
        <w:rPr>
          <w:rFonts w:ascii="Times New Roman" w:eastAsia="Calibri" w:hAnsi="Times New Roman"/>
          <w:sz w:val="26"/>
          <w:szCs w:val="26"/>
        </w:rPr>
        <w:t xml:space="preserve"> тел.(81737) 2-18-81, </w:t>
      </w:r>
      <w:r w:rsidRPr="00185D7A">
        <w:rPr>
          <w:rFonts w:ascii="Times New Roman" w:eastAsia="Calibri" w:hAnsi="Times New Roman"/>
          <w:sz w:val="26"/>
          <w:szCs w:val="26"/>
          <w:lang w:val="en-US"/>
        </w:rPr>
        <w:t>economic</w:t>
      </w:r>
      <w:r w:rsidRPr="00185D7A">
        <w:rPr>
          <w:rFonts w:ascii="Times New Roman" w:eastAsia="Calibri" w:hAnsi="Times New Roman"/>
          <w:sz w:val="26"/>
          <w:szCs w:val="26"/>
        </w:rPr>
        <w:t>1962@</w:t>
      </w:r>
      <w:r w:rsidRPr="00185D7A">
        <w:rPr>
          <w:rFonts w:ascii="Times New Roman" w:eastAsia="Calibri" w:hAnsi="Times New Roman"/>
          <w:sz w:val="26"/>
          <w:szCs w:val="26"/>
          <w:lang w:val="en-US"/>
        </w:rPr>
        <w:t>yandex</w:t>
      </w:r>
      <w:r w:rsidRPr="00185D7A">
        <w:rPr>
          <w:rFonts w:ascii="Times New Roman" w:eastAsia="Calibri" w:hAnsi="Times New Roman"/>
          <w:sz w:val="26"/>
          <w:szCs w:val="26"/>
        </w:rPr>
        <w:t>.</w:t>
      </w:r>
      <w:r w:rsidRPr="00185D7A">
        <w:rPr>
          <w:rFonts w:ascii="Times New Roman" w:eastAsia="Calibri" w:hAnsi="Times New Roman"/>
          <w:sz w:val="26"/>
          <w:szCs w:val="26"/>
          <w:lang w:val="en-US"/>
        </w:rPr>
        <w:t>ru</w:t>
      </w:r>
    </w:p>
    <w:p w:rsidR="00E32FA6" w:rsidRDefault="0006151B" w:rsidP="000615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E0D79" w:rsidRPr="00E96229" w:rsidRDefault="00E32FA6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F3C">
        <w:t xml:space="preserve">      </w:t>
      </w:r>
      <w:r w:rsidR="009A0EFD" w:rsidRPr="002D1F3C">
        <w:t xml:space="preserve">  </w:t>
      </w:r>
      <w:r w:rsidR="00185D7A">
        <w:tab/>
      </w:r>
      <w:r w:rsidR="00FE0D79" w:rsidRPr="00E96229">
        <w:rPr>
          <w:rFonts w:ascii="Times New Roman" w:hAnsi="Times New Roman"/>
          <w:sz w:val="28"/>
          <w:szCs w:val="28"/>
        </w:rPr>
        <w:t>Органы местного самоуправления Устюженского муниципального района осуществляют деятельность в решении вопросов местного значения и по переданным полномочиям согласно действующему законодательству, в том числе,  Федеральному закону от 6 октября 2003 года № 131-ФЗ «Об общих принципах организации местного самоуправления в Российской Федерации», региональным и муниципальным актам, уставу района.</w:t>
      </w:r>
    </w:p>
    <w:p w:rsidR="00DB7546" w:rsidRDefault="00FE0D79" w:rsidP="00DB7546">
      <w:pPr>
        <w:pStyle w:val="Default"/>
        <w:jc w:val="both"/>
        <w:rPr>
          <w:sz w:val="28"/>
          <w:szCs w:val="28"/>
        </w:rPr>
      </w:pPr>
      <w:r w:rsidRPr="00E96229">
        <w:rPr>
          <w:sz w:val="28"/>
          <w:szCs w:val="28"/>
        </w:rPr>
        <w:t xml:space="preserve">         </w:t>
      </w:r>
      <w:r w:rsidR="0033639B">
        <w:rPr>
          <w:sz w:val="28"/>
          <w:szCs w:val="28"/>
        </w:rPr>
        <w:t>На районном уровне</w:t>
      </w:r>
      <w:r w:rsidR="00432E37">
        <w:rPr>
          <w:sz w:val="28"/>
          <w:szCs w:val="28"/>
        </w:rPr>
        <w:t xml:space="preserve"> утверждена стратегия социально-экономического развития района  на период до 2030 года, распоряжением администрации района от 29.12.2018 № 163-р утвержден  план  мероприятий по реализации стратегии, закреплены  целевые показатели.</w:t>
      </w:r>
      <w:r w:rsidR="00DB7546" w:rsidRPr="00DB7546">
        <w:rPr>
          <w:szCs w:val="28"/>
        </w:rPr>
        <w:t xml:space="preserve"> </w:t>
      </w:r>
      <w:r w:rsidR="00432E37" w:rsidRPr="00432E37">
        <w:rPr>
          <w:sz w:val="28"/>
          <w:szCs w:val="28"/>
        </w:rPr>
        <w:t>Реализация мероприятий осуществлялась в 202</w:t>
      </w:r>
      <w:r w:rsidR="00D94B36">
        <w:rPr>
          <w:sz w:val="28"/>
          <w:szCs w:val="28"/>
        </w:rPr>
        <w:t>2</w:t>
      </w:r>
      <w:r w:rsidR="00432E37" w:rsidRPr="00432E37">
        <w:rPr>
          <w:sz w:val="28"/>
          <w:szCs w:val="28"/>
        </w:rPr>
        <w:t xml:space="preserve"> году в рамках </w:t>
      </w:r>
      <w:r w:rsidR="00432E37" w:rsidRPr="00B26961">
        <w:rPr>
          <w:sz w:val="28"/>
          <w:szCs w:val="28"/>
        </w:rPr>
        <w:t>действующих</w:t>
      </w:r>
      <w:r w:rsidR="00432E37" w:rsidRPr="00B26961">
        <w:rPr>
          <w:szCs w:val="28"/>
        </w:rPr>
        <w:t xml:space="preserve"> </w:t>
      </w:r>
      <w:r w:rsidR="00EE5D70" w:rsidRPr="00B26961">
        <w:rPr>
          <w:sz w:val="28"/>
          <w:szCs w:val="28"/>
        </w:rPr>
        <w:t>10</w:t>
      </w:r>
      <w:r w:rsidR="00432E37" w:rsidRPr="00B26961">
        <w:rPr>
          <w:sz w:val="28"/>
          <w:szCs w:val="28"/>
        </w:rPr>
        <w:t xml:space="preserve"> муниципальных программам</w:t>
      </w:r>
      <w:r w:rsidR="00DB7546" w:rsidRPr="00B26961">
        <w:rPr>
          <w:sz w:val="28"/>
          <w:szCs w:val="28"/>
        </w:rPr>
        <w:t xml:space="preserve"> и  </w:t>
      </w:r>
      <w:r w:rsidR="00EE5D70" w:rsidRPr="00B26961">
        <w:rPr>
          <w:sz w:val="28"/>
          <w:szCs w:val="28"/>
        </w:rPr>
        <w:t>4</w:t>
      </w:r>
      <w:r w:rsidR="00DB7546" w:rsidRPr="00B26961">
        <w:rPr>
          <w:sz w:val="28"/>
          <w:szCs w:val="28"/>
        </w:rPr>
        <w:t xml:space="preserve"> ведомственны</w:t>
      </w:r>
      <w:r w:rsidR="00432E37" w:rsidRPr="00B26961">
        <w:rPr>
          <w:sz w:val="28"/>
          <w:szCs w:val="28"/>
        </w:rPr>
        <w:t>х целевых</w:t>
      </w:r>
      <w:r w:rsidR="00DB7546" w:rsidRPr="00B26961">
        <w:rPr>
          <w:sz w:val="28"/>
          <w:szCs w:val="28"/>
        </w:rPr>
        <w:t xml:space="preserve"> программ.</w:t>
      </w:r>
      <w:r w:rsidR="00950FC4">
        <w:rPr>
          <w:sz w:val="28"/>
          <w:szCs w:val="28"/>
        </w:rPr>
        <w:t xml:space="preserve"> </w:t>
      </w:r>
    </w:p>
    <w:p w:rsidR="006A6C39" w:rsidRPr="00E96229" w:rsidRDefault="00882DF2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1F3C" w:rsidRPr="00E96229">
        <w:rPr>
          <w:rFonts w:ascii="Times New Roman" w:hAnsi="Times New Roman"/>
          <w:sz w:val="28"/>
          <w:szCs w:val="28"/>
        </w:rPr>
        <w:t xml:space="preserve"> </w:t>
      </w:r>
      <w:r w:rsidRPr="00A53F51">
        <w:rPr>
          <w:rFonts w:ascii="Times New Roman" w:hAnsi="Times New Roman"/>
          <w:sz w:val="28"/>
          <w:szCs w:val="28"/>
        </w:rPr>
        <w:t>На текущий год б</w:t>
      </w:r>
      <w:r w:rsidR="006A6C39" w:rsidRPr="00A53F51">
        <w:rPr>
          <w:rFonts w:ascii="Times New Roman" w:hAnsi="Times New Roman"/>
          <w:sz w:val="28"/>
          <w:szCs w:val="28"/>
        </w:rPr>
        <w:t xml:space="preserve">ыл уточнен перечень муниципальных программ и перечень ведомственных целевых программ, принято </w:t>
      </w:r>
      <w:r w:rsidR="00A53F51" w:rsidRPr="00A53F51">
        <w:rPr>
          <w:rFonts w:ascii="Times New Roman" w:hAnsi="Times New Roman"/>
          <w:sz w:val="28"/>
          <w:szCs w:val="28"/>
        </w:rPr>
        <w:t>10</w:t>
      </w:r>
      <w:r w:rsidR="000D42F5" w:rsidRPr="00A53F51">
        <w:rPr>
          <w:rFonts w:ascii="Times New Roman" w:hAnsi="Times New Roman"/>
          <w:sz w:val="28"/>
          <w:szCs w:val="28"/>
        </w:rPr>
        <w:t xml:space="preserve"> </w:t>
      </w:r>
      <w:r w:rsidR="00EE5D70" w:rsidRPr="00A53F51">
        <w:rPr>
          <w:rFonts w:ascii="Times New Roman" w:hAnsi="Times New Roman"/>
          <w:sz w:val="28"/>
          <w:szCs w:val="28"/>
        </w:rPr>
        <w:t>постановлений</w:t>
      </w:r>
      <w:r w:rsidR="006A6C39" w:rsidRPr="00A53F51">
        <w:rPr>
          <w:rFonts w:ascii="Times New Roman" w:hAnsi="Times New Roman"/>
          <w:sz w:val="28"/>
          <w:szCs w:val="28"/>
        </w:rPr>
        <w:t xml:space="preserve"> администрации </w:t>
      </w:r>
      <w:r w:rsidR="00EE5D70" w:rsidRPr="00A53F51">
        <w:rPr>
          <w:rFonts w:ascii="Times New Roman" w:hAnsi="Times New Roman"/>
          <w:sz w:val="28"/>
          <w:szCs w:val="28"/>
        </w:rPr>
        <w:t xml:space="preserve">района по внесению изменений в </w:t>
      </w:r>
      <w:r w:rsidR="00A53F51" w:rsidRPr="00A53F51">
        <w:rPr>
          <w:rFonts w:ascii="Times New Roman" w:hAnsi="Times New Roman"/>
          <w:sz w:val="28"/>
          <w:szCs w:val="28"/>
        </w:rPr>
        <w:t>6</w:t>
      </w:r>
      <w:r w:rsidR="006A6C39" w:rsidRPr="00A53F51">
        <w:rPr>
          <w:rFonts w:ascii="Times New Roman" w:hAnsi="Times New Roman"/>
          <w:sz w:val="28"/>
          <w:szCs w:val="28"/>
        </w:rPr>
        <w:t xml:space="preserve"> муниципальны</w:t>
      </w:r>
      <w:r w:rsidR="00A53F51" w:rsidRPr="00A53F51">
        <w:rPr>
          <w:rFonts w:ascii="Times New Roman" w:hAnsi="Times New Roman"/>
          <w:sz w:val="28"/>
          <w:szCs w:val="28"/>
        </w:rPr>
        <w:t>х</w:t>
      </w:r>
      <w:r w:rsidR="006A6C39" w:rsidRPr="00A53F51">
        <w:rPr>
          <w:rFonts w:ascii="Times New Roman" w:hAnsi="Times New Roman"/>
          <w:sz w:val="28"/>
          <w:szCs w:val="28"/>
        </w:rPr>
        <w:t xml:space="preserve"> программ</w:t>
      </w:r>
      <w:r w:rsidR="00A53F51">
        <w:rPr>
          <w:rFonts w:ascii="Times New Roman" w:hAnsi="Times New Roman"/>
          <w:sz w:val="28"/>
          <w:szCs w:val="28"/>
        </w:rPr>
        <w:t xml:space="preserve">. Внесены </w:t>
      </w:r>
      <w:r w:rsidR="00EE5D70" w:rsidRPr="00A53F51">
        <w:rPr>
          <w:rFonts w:ascii="Times New Roman" w:hAnsi="Times New Roman"/>
          <w:sz w:val="28"/>
          <w:szCs w:val="28"/>
        </w:rPr>
        <w:t>2</w:t>
      </w:r>
      <w:r w:rsidR="00A53F51">
        <w:rPr>
          <w:rFonts w:ascii="Times New Roman" w:hAnsi="Times New Roman"/>
          <w:sz w:val="28"/>
          <w:szCs w:val="28"/>
        </w:rPr>
        <w:t xml:space="preserve"> изменения в 1</w:t>
      </w:r>
      <w:r w:rsidR="00EE5D70" w:rsidRPr="00A53F51">
        <w:rPr>
          <w:rFonts w:ascii="Times New Roman" w:hAnsi="Times New Roman"/>
          <w:sz w:val="28"/>
          <w:szCs w:val="28"/>
        </w:rPr>
        <w:t xml:space="preserve"> </w:t>
      </w:r>
      <w:r w:rsidR="00A53F51">
        <w:rPr>
          <w:rFonts w:ascii="Times New Roman" w:hAnsi="Times New Roman"/>
          <w:sz w:val="28"/>
          <w:szCs w:val="28"/>
        </w:rPr>
        <w:t>ведомственную целевую</w:t>
      </w:r>
      <w:r w:rsidR="006A6C39" w:rsidRPr="00A53F51">
        <w:rPr>
          <w:rFonts w:ascii="Times New Roman" w:hAnsi="Times New Roman"/>
          <w:sz w:val="28"/>
          <w:szCs w:val="28"/>
        </w:rPr>
        <w:t xml:space="preserve"> про</w:t>
      </w:r>
      <w:r w:rsidR="00A53F51">
        <w:rPr>
          <w:rFonts w:ascii="Times New Roman" w:hAnsi="Times New Roman"/>
          <w:sz w:val="28"/>
          <w:szCs w:val="28"/>
        </w:rPr>
        <w:t>грамму</w:t>
      </w:r>
      <w:r w:rsidR="006A6C39" w:rsidRPr="00A53F51">
        <w:rPr>
          <w:rFonts w:ascii="Times New Roman" w:hAnsi="Times New Roman"/>
          <w:sz w:val="28"/>
          <w:szCs w:val="28"/>
        </w:rPr>
        <w:t>.</w:t>
      </w:r>
      <w:r w:rsidR="006A6C39" w:rsidRPr="00E96229">
        <w:rPr>
          <w:rFonts w:ascii="Times New Roman" w:hAnsi="Times New Roman"/>
          <w:sz w:val="28"/>
          <w:szCs w:val="28"/>
        </w:rPr>
        <w:t xml:space="preserve">   </w:t>
      </w:r>
    </w:p>
    <w:p w:rsidR="00E96229" w:rsidRPr="00E96229" w:rsidRDefault="006A6C39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229">
        <w:rPr>
          <w:rFonts w:ascii="Times New Roman" w:hAnsi="Times New Roman"/>
          <w:sz w:val="28"/>
          <w:szCs w:val="28"/>
        </w:rPr>
        <w:t xml:space="preserve">         </w:t>
      </w:r>
      <w:r w:rsidR="00E96229" w:rsidRPr="00E96229">
        <w:rPr>
          <w:rFonts w:ascii="Times New Roman" w:hAnsi="Times New Roman"/>
          <w:sz w:val="28"/>
          <w:szCs w:val="28"/>
        </w:rPr>
        <w:t xml:space="preserve">Численность постоянного населения на </w:t>
      </w:r>
      <w:r w:rsidR="007205CE">
        <w:rPr>
          <w:rFonts w:ascii="Times New Roman" w:hAnsi="Times New Roman"/>
          <w:sz w:val="28"/>
          <w:szCs w:val="28"/>
        </w:rPr>
        <w:t>01.01.2023</w:t>
      </w:r>
      <w:r w:rsidR="00EE5D70">
        <w:rPr>
          <w:rFonts w:ascii="Times New Roman" w:hAnsi="Times New Roman"/>
          <w:sz w:val="28"/>
          <w:szCs w:val="28"/>
        </w:rPr>
        <w:t xml:space="preserve"> </w:t>
      </w:r>
      <w:r w:rsidR="00925D44">
        <w:rPr>
          <w:rFonts w:ascii="Times New Roman" w:hAnsi="Times New Roman"/>
          <w:sz w:val="28"/>
          <w:szCs w:val="28"/>
        </w:rPr>
        <w:t xml:space="preserve"> </w:t>
      </w:r>
      <w:r w:rsidR="00E96229" w:rsidRPr="00E96229">
        <w:rPr>
          <w:rFonts w:ascii="Times New Roman" w:hAnsi="Times New Roman"/>
          <w:sz w:val="28"/>
          <w:szCs w:val="28"/>
        </w:rPr>
        <w:t xml:space="preserve"> составила   </w:t>
      </w:r>
      <w:r w:rsidR="00FA30CA">
        <w:rPr>
          <w:rFonts w:ascii="Times New Roman" w:hAnsi="Times New Roman"/>
          <w:sz w:val="28"/>
          <w:szCs w:val="28"/>
        </w:rPr>
        <w:t>15462</w:t>
      </w:r>
      <w:r w:rsidR="00E96229" w:rsidRPr="00E96229">
        <w:rPr>
          <w:rFonts w:ascii="Times New Roman" w:hAnsi="Times New Roman"/>
          <w:sz w:val="28"/>
          <w:szCs w:val="28"/>
        </w:rPr>
        <w:t xml:space="preserve"> человек, в городе Устюжна прожива</w:t>
      </w:r>
      <w:r w:rsidR="00EE5D70">
        <w:rPr>
          <w:rFonts w:ascii="Times New Roman" w:hAnsi="Times New Roman"/>
          <w:sz w:val="28"/>
          <w:szCs w:val="28"/>
        </w:rPr>
        <w:t>ло</w:t>
      </w:r>
      <w:r w:rsidR="00E96229" w:rsidRPr="00E96229">
        <w:rPr>
          <w:rFonts w:ascii="Times New Roman" w:hAnsi="Times New Roman"/>
          <w:sz w:val="28"/>
          <w:szCs w:val="28"/>
        </w:rPr>
        <w:t xml:space="preserve"> </w:t>
      </w:r>
      <w:r w:rsidR="004B12E0" w:rsidRPr="004B12E0">
        <w:rPr>
          <w:rFonts w:ascii="Times New Roman" w:hAnsi="Times New Roman"/>
          <w:sz w:val="28"/>
          <w:szCs w:val="28"/>
        </w:rPr>
        <w:t>81</w:t>
      </w:r>
      <w:r w:rsidR="004B12E0">
        <w:rPr>
          <w:rFonts w:ascii="Times New Roman" w:hAnsi="Times New Roman"/>
          <w:sz w:val="28"/>
          <w:szCs w:val="28"/>
        </w:rPr>
        <w:t>32</w:t>
      </w:r>
      <w:r w:rsidR="00E96229" w:rsidRPr="00E96229">
        <w:rPr>
          <w:rFonts w:ascii="Times New Roman" w:hAnsi="Times New Roman"/>
          <w:sz w:val="28"/>
          <w:szCs w:val="28"/>
        </w:rPr>
        <w:t xml:space="preserve"> человека. Естественная убыль населения составила </w:t>
      </w:r>
      <w:r w:rsidR="005C3316">
        <w:rPr>
          <w:rFonts w:ascii="Times New Roman" w:hAnsi="Times New Roman"/>
          <w:sz w:val="28"/>
          <w:szCs w:val="28"/>
        </w:rPr>
        <w:t>-</w:t>
      </w:r>
      <w:r w:rsidR="004B12E0">
        <w:rPr>
          <w:rFonts w:ascii="Times New Roman" w:hAnsi="Times New Roman"/>
          <w:sz w:val="28"/>
          <w:szCs w:val="28"/>
        </w:rPr>
        <w:t>198</w:t>
      </w:r>
      <w:r w:rsidR="00E96229" w:rsidRPr="00E96229">
        <w:rPr>
          <w:rFonts w:ascii="Times New Roman" w:hAnsi="Times New Roman"/>
          <w:sz w:val="28"/>
          <w:szCs w:val="28"/>
        </w:rPr>
        <w:t xml:space="preserve"> человек. </w:t>
      </w:r>
      <w:r w:rsidR="00925D44">
        <w:rPr>
          <w:rFonts w:ascii="Times New Roman" w:hAnsi="Times New Roman"/>
          <w:sz w:val="28"/>
          <w:szCs w:val="28"/>
        </w:rPr>
        <w:t>Миграционный отток</w:t>
      </w:r>
      <w:r w:rsidR="00597372">
        <w:rPr>
          <w:rFonts w:ascii="Times New Roman" w:hAnsi="Times New Roman"/>
          <w:sz w:val="28"/>
          <w:szCs w:val="28"/>
        </w:rPr>
        <w:t xml:space="preserve"> </w:t>
      </w:r>
      <w:r w:rsidR="00925D44">
        <w:rPr>
          <w:rFonts w:ascii="Times New Roman" w:hAnsi="Times New Roman"/>
          <w:sz w:val="28"/>
          <w:szCs w:val="28"/>
        </w:rPr>
        <w:t>-</w:t>
      </w:r>
      <w:r w:rsidR="005C3316" w:rsidRPr="005C3316">
        <w:rPr>
          <w:rFonts w:ascii="Times New Roman" w:hAnsi="Times New Roman"/>
          <w:sz w:val="28"/>
          <w:szCs w:val="28"/>
        </w:rPr>
        <w:t>66</w:t>
      </w:r>
      <w:r w:rsidR="00925D44" w:rsidRPr="005C3316">
        <w:rPr>
          <w:rFonts w:ascii="Times New Roman" w:hAnsi="Times New Roman"/>
          <w:sz w:val="28"/>
          <w:szCs w:val="28"/>
        </w:rPr>
        <w:t xml:space="preserve"> человек.</w:t>
      </w:r>
      <w:r w:rsidR="00597372">
        <w:rPr>
          <w:rFonts w:ascii="Times New Roman" w:hAnsi="Times New Roman"/>
          <w:sz w:val="28"/>
          <w:szCs w:val="28"/>
        </w:rPr>
        <w:t xml:space="preserve"> </w:t>
      </w:r>
      <w:r w:rsidR="000F33EA">
        <w:rPr>
          <w:rFonts w:ascii="Times New Roman" w:hAnsi="Times New Roman"/>
          <w:sz w:val="28"/>
          <w:szCs w:val="28"/>
        </w:rPr>
        <w:t>Т</w:t>
      </w:r>
      <w:r w:rsidR="00E96229" w:rsidRPr="00E96229">
        <w:rPr>
          <w:rFonts w:ascii="Times New Roman" w:hAnsi="Times New Roman"/>
          <w:sz w:val="28"/>
          <w:szCs w:val="28"/>
        </w:rPr>
        <w:t>енденция</w:t>
      </w:r>
      <w:r w:rsidR="000F33EA">
        <w:rPr>
          <w:rFonts w:ascii="Times New Roman" w:hAnsi="Times New Roman"/>
          <w:sz w:val="28"/>
          <w:szCs w:val="28"/>
        </w:rPr>
        <w:t xml:space="preserve"> по убыли населения </w:t>
      </w:r>
      <w:r w:rsidR="00E96229" w:rsidRPr="00E96229">
        <w:rPr>
          <w:rFonts w:ascii="Times New Roman" w:hAnsi="Times New Roman"/>
          <w:sz w:val="28"/>
          <w:szCs w:val="28"/>
        </w:rPr>
        <w:t xml:space="preserve"> характерна для региона и </w:t>
      </w:r>
      <w:r w:rsidR="000F33EA">
        <w:rPr>
          <w:rFonts w:ascii="Times New Roman" w:hAnsi="Times New Roman"/>
          <w:sz w:val="28"/>
          <w:szCs w:val="28"/>
        </w:rPr>
        <w:t>в целом для</w:t>
      </w:r>
      <w:r w:rsidR="00E96229" w:rsidRPr="00E96229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E96229" w:rsidRPr="00E96229" w:rsidRDefault="000F33EA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96229" w:rsidRPr="00E96229">
        <w:rPr>
          <w:rFonts w:ascii="Times New Roman" w:hAnsi="Times New Roman"/>
          <w:sz w:val="28"/>
          <w:szCs w:val="28"/>
        </w:rPr>
        <w:t>Трудоспособное население Устюженского муниципального района составля</w:t>
      </w:r>
      <w:r w:rsidR="0033639B">
        <w:rPr>
          <w:rFonts w:ascii="Times New Roman" w:hAnsi="Times New Roman"/>
          <w:sz w:val="28"/>
          <w:szCs w:val="28"/>
        </w:rPr>
        <w:t>ло</w:t>
      </w:r>
      <w:r w:rsidR="00E96229" w:rsidRPr="00E96229">
        <w:rPr>
          <w:rFonts w:ascii="Times New Roman" w:hAnsi="Times New Roman"/>
          <w:sz w:val="28"/>
          <w:szCs w:val="28"/>
        </w:rPr>
        <w:t xml:space="preserve"> </w:t>
      </w:r>
      <w:r w:rsidR="00925D44">
        <w:rPr>
          <w:rFonts w:ascii="Times New Roman" w:hAnsi="Times New Roman"/>
          <w:sz w:val="28"/>
          <w:szCs w:val="28"/>
        </w:rPr>
        <w:t>8</w:t>
      </w:r>
      <w:r w:rsidR="00FD25B0">
        <w:rPr>
          <w:rFonts w:ascii="Times New Roman" w:hAnsi="Times New Roman"/>
          <w:sz w:val="28"/>
          <w:szCs w:val="28"/>
        </w:rPr>
        <w:t>163</w:t>
      </w:r>
      <w:r w:rsidR="00E96229" w:rsidRPr="00E96229">
        <w:rPr>
          <w:rFonts w:ascii="Times New Roman" w:hAnsi="Times New Roman"/>
          <w:sz w:val="28"/>
          <w:szCs w:val="28"/>
        </w:rPr>
        <w:t xml:space="preserve"> человек</w:t>
      </w:r>
      <w:r w:rsidR="00EE5D70">
        <w:rPr>
          <w:rFonts w:ascii="Times New Roman" w:hAnsi="Times New Roman"/>
          <w:sz w:val="28"/>
          <w:szCs w:val="28"/>
        </w:rPr>
        <w:t>а</w:t>
      </w:r>
      <w:r w:rsidR="00E96229" w:rsidRPr="00E96229">
        <w:rPr>
          <w:rFonts w:ascii="Times New Roman" w:hAnsi="Times New Roman"/>
          <w:sz w:val="28"/>
          <w:szCs w:val="28"/>
        </w:rPr>
        <w:t xml:space="preserve"> (5</w:t>
      </w:r>
      <w:r w:rsidR="00FD25B0">
        <w:rPr>
          <w:rFonts w:ascii="Times New Roman" w:hAnsi="Times New Roman"/>
          <w:sz w:val="28"/>
          <w:szCs w:val="28"/>
        </w:rPr>
        <w:t>1</w:t>
      </w:r>
      <w:r w:rsidR="00EE5D70">
        <w:rPr>
          <w:rFonts w:ascii="Times New Roman" w:hAnsi="Times New Roman"/>
          <w:sz w:val="28"/>
          <w:szCs w:val="28"/>
        </w:rPr>
        <w:t>,9</w:t>
      </w:r>
      <w:r w:rsidR="00E96229" w:rsidRPr="00E96229">
        <w:rPr>
          <w:rFonts w:ascii="Times New Roman" w:hAnsi="Times New Roman"/>
          <w:sz w:val="28"/>
          <w:szCs w:val="28"/>
        </w:rPr>
        <w:t xml:space="preserve"> % от общей численности), из них </w:t>
      </w:r>
      <w:r w:rsidR="00FD25B0">
        <w:rPr>
          <w:rFonts w:ascii="Times New Roman" w:hAnsi="Times New Roman"/>
          <w:sz w:val="28"/>
          <w:szCs w:val="28"/>
        </w:rPr>
        <w:t>4931</w:t>
      </w:r>
      <w:r w:rsidR="00E96229" w:rsidRPr="00E96229">
        <w:rPr>
          <w:rFonts w:ascii="Times New Roman" w:hAnsi="Times New Roman"/>
          <w:sz w:val="28"/>
          <w:szCs w:val="28"/>
        </w:rPr>
        <w:t xml:space="preserve"> мужчин и  </w:t>
      </w:r>
      <w:r w:rsidR="00FD25B0">
        <w:rPr>
          <w:rFonts w:ascii="Times New Roman" w:hAnsi="Times New Roman"/>
          <w:sz w:val="28"/>
          <w:szCs w:val="28"/>
        </w:rPr>
        <w:t>3232</w:t>
      </w:r>
      <w:r w:rsidR="00E96229" w:rsidRPr="00E96229">
        <w:rPr>
          <w:rFonts w:ascii="Times New Roman" w:hAnsi="Times New Roman"/>
          <w:sz w:val="28"/>
          <w:szCs w:val="28"/>
        </w:rPr>
        <w:t xml:space="preserve"> женщин</w:t>
      </w:r>
      <w:r w:rsidR="00EE5D70">
        <w:rPr>
          <w:rFonts w:ascii="Times New Roman" w:hAnsi="Times New Roman"/>
          <w:sz w:val="28"/>
          <w:szCs w:val="28"/>
        </w:rPr>
        <w:t>ы</w:t>
      </w:r>
      <w:r w:rsidR="00E96229" w:rsidRPr="00E96229">
        <w:rPr>
          <w:rFonts w:ascii="Times New Roman" w:hAnsi="Times New Roman"/>
          <w:sz w:val="28"/>
          <w:szCs w:val="28"/>
        </w:rPr>
        <w:t xml:space="preserve">. </w:t>
      </w:r>
    </w:p>
    <w:p w:rsidR="00E96229" w:rsidRPr="00E96229" w:rsidRDefault="00E96229" w:rsidP="00E962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96229">
        <w:rPr>
          <w:rFonts w:ascii="Times New Roman" w:hAnsi="Times New Roman"/>
          <w:sz w:val="28"/>
          <w:szCs w:val="28"/>
        </w:rPr>
        <w:t>Среднемесячная заработная плата в  районе по итогам  20</w:t>
      </w:r>
      <w:r w:rsidR="00925D44">
        <w:rPr>
          <w:rFonts w:ascii="Times New Roman" w:hAnsi="Times New Roman"/>
          <w:sz w:val="28"/>
          <w:szCs w:val="28"/>
        </w:rPr>
        <w:t>2</w:t>
      </w:r>
      <w:r w:rsidR="00E127AE">
        <w:rPr>
          <w:rFonts w:ascii="Times New Roman" w:hAnsi="Times New Roman"/>
          <w:sz w:val="28"/>
          <w:szCs w:val="28"/>
        </w:rPr>
        <w:t>2</w:t>
      </w:r>
      <w:r w:rsidRPr="00E96229">
        <w:rPr>
          <w:rFonts w:ascii="Times New Roman" w:hAnsi="Times New Roman"/>
          <w:sz w:val="28"/>
          <w:szCs w:val="28"/>
        </w:rPr>
        <w:t xml:space="preserve"> года составила  </w:t>
      </w:r>
      <w:r w:rsidR="00E127AE">
        <w:rPr>
          <w:rFonts w:ascii="Times New Roman" w:hAnsi="Times New Roman"/>
          <w:sz w:val="28"/>
          <w:szCs w:val="28"/>
        </w:rPr>
        <w:t>38,6</w:t>
      </w:r>
      <w:r w:rsidR="00EB634A">
        <w:rPr>
          <w:rFonts w:ascii="Times New Roman" w:hAnsi="Times New Roman"/>
          <w:sz w:val="28"/>
          <w:szCs w:val="28"/>
        </w:rPr>
        <w:t>4</w:t>
      </w:r>
      <w:r w:rsidRPr="00E96229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E127AE">
        <w:rPr>
          <w:rFonts w:ascii="Times New Roman" w:hAnsi="Times New Roman"/>
          <w:sz w:val="28"/>
          <w:szCs w:val="28"/>
        </w:rPr>
        <w:t>15,3</w:t>
      </w:r>
      <w:r w:rsidRPr="00E96229">
        <w:rPr>
          <w:rFonts w:ascii="Times New Roman" w:hAnsi="Times New Roman"/>
          <w:sz w:val="28"/>
          <w:szCs w:val="28"/>
        </w:rPr>
        <w:t xml:space="preserve">% выше уровня  прошлого года, </w:t>
      </w:r>
      <w:r w:rsidR="0033639B">
        <w:rPr>
          <w:rFonts w:ascii="Times New Roman" w:hAnsi="Times New Roman"/>
          <w:sz w:val="28"/>
          <w:szCs w:val="28"/>
        </w:rPr>
        <w:t>доходы возросли во всех сферах, наибольшее изменение  показателя произошло в</w:t>
      </w:r>
      <w:r w:rsidR="00EB7B56">
        <w:rPr>
          <w:rFonts w:ascii="Times New Roman" w:hAnsi="Times New Roman"/>
          <w:sz w:val="28"/>
          <w:szCs w:val="28"/>
        </w:rPr>
        <w:t xml:space="preserve"> сфере сельского хозяйства, </w:t>
      </w:r>
      <w:proofErr w:type="gramStart"/>
      <w:r w:rsidR="00EB7B56">
        <w:rPr>
          <w:rFonts w:ascii="Times New Roman" w:hAnsi="Times New Roman"/>
          <w:sz w:val="28"/>
          <w:szCs w:val="28"/>
        </w:rPr>
        <w:t>жилищно- коммунального</w:t>
      </w:r>
      <w:proofErr w:type="gramEnd"/>
      <w:r w:rsidR="00EB7B56">
        <w:rPr>
          <w:rFonts w:ascii="Times New Roman" w:hAnsi="Times New Roman"/>
          <w:sz w:val="28"/>
          <w:szCs w:val="28"/>
        </w:rPr>
        <w:t xml:space="preserve"> комплекса</w:t>
      </w:r>
      <w:r w:rsidR="0033639B">
        <w:rPr>
          <w:rFonts w:ascii="Times New Roman" w:hAnsi="Times New Roman"/>
          <w:sz w:val="28"/>
          <w:szCs w:val="28"/>
        </w:rPr>
        <w:t>.</w:t>
      </w:r>
      <w:r w:rsidRPr="00E96229">
        <w:rPr>
          <w:rFonts w:ascii="Times New Roman" w:hAnsi="Times New Roman"/>
          <w:sz w:val="28"/>
          <w:szCs w:val="28"/>
        </w:rPr>
        <w:t xml:space="preserve"> Показатели, характеризующие денежные доходы населения, имеют  тенденцию к росту,  однако заработная плата значительно ниже  среднеобластного </w:t>
      </w:r>
      <w:r w:rsidRPr="006F4B5C">
        <w:rPr>
          <w:rFonts w:ascii="Times New Roman" w:hAnsi="Times New Roman"/>
          <w:sz w:val="28"/>
          <w:szCs w:val="28"/>
        </w:rPr>
        <w:t>уровня (6</w:t>
      </w:r>
      <w:r w:rsidR="0004182D" w:rsidRPr="006F4B5C">
        <w:rPr>
          <w:rFonts w:ascii="Times New Roman" w:hAnsi="Times New Roman"/>
          <w:sz w:val="28"/>
          <w:szCs w:val="28"/>
        </w:rPr>
        <w:t>7,1</w:t>
      </w:r>
      <w:r w:rsidRPr="006F4B5C">
        <w:rPr>
          <w:rFonts w:ascii="Times New Roman" w:hAnsi="Times New Roman"/>
          <w:sz w:val="28"/>
          <w:szCs w:val="28"/>
        </w:rPr>
        <w:t>%).</w:t>
      </w:r>
      <w:r w:rsidRPr="00E96229">
        <w:rPr>
          <w:rFonts w:ascii="Times New Roman" w:hAnsi="Times New Roman"/>
          <w:sz w:val="28"/>
          <w:szCs w:val="28"/>
        </w:rPr>
        <w:t xml:space="preserve"> </w:t>
      </w:r>
    </w:p>
    <w:p w:rsidR="008D69F3" w:rsidRDefault="00E96229" w:rsidP="00B33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229">
        <w:t xml:space="preserve">           </w:t>
      </w:r>
      <w:r w:rsidRPr="00B33567">
        <w:rPr>
          <w:rFonts w:ascii="Times New Roman" w:hAnsi="Times New Roman"/>
          <w:sz w:val="28"/>
          <w:szCs w:val="28"/>
        </w:rPr>
        <w:t xml:space="preserve">Основными сферами экономики района являются: сельское хозяйство, </w:t>
      </w:r>
      <w:r w:rsidR="008D69F3" w:rsidRPr="00B33567">
        <w:rPr>
          <w:rFonts w:ascii="Times New Roman" w:hAnsi="Times New Roman"/>
          <w:sz w:val="28"/>
          <w:szCs w:val="28"/>
        </w:rPr>
        <w:t xml:space="preserve">предоставление услуг торговли </w:t>
      </w:r>
      <w:r w:rsidR="008D69F3">
        <w:rPr>
          <w:rFonts w:ascii="Times New Roman" w:hAnsi="Times New Roman"/>
          <w:sz w:val="28"/>
          <w:szCs w:val="28"/>
        </w:rPr>
        <w:t>и лесная</w:t>
      </w:r>
      <w:r w:rsidRPr="00B33567">
        <w:rPr>
          <w:rFonts w:ascii="Times New Roman" w:hAnsi="Times New Roman"/>
          <w:sz w:val="28"/>
          <w:szCs w:val="28"/>
        </w:rPr>
        <w:t xml:space="preserve"> промышленность</w:t>
      </w:r>
      <w:r w:rsidR="008D69F3">
        <w:rPr>
          <w:rFonts w:ascii="Times New Roman" w:hAnsi="Times New Roman"/>
          <w:sz w:val="28"/>
          <w:szCs w:val="28"/>
        </w:rPr>
        <w:t>.</w:t>
      </w:r>
    </w:p>
    <w:p w:rsidR="00B33567" w:rsidRPr="00B33567" w:rsidRDefault="008D69F3" w:rsidP="00B335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33567" w:rsidRPr="00B33567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>ми промышленности района за 2022</w:t>
      </w:r>
      <w:r w:rsidR="00B33567" w:rsidRPr="00B33567">
        <w:rPr>
          <w:rFonts w:ascii="Times New Roman" w:hAnsi="Times New Roman"/>
          <w:sz w:val="28"/>
          <w:szCs w:val="28"/>
        </w:rPr>
        <w:t xml:space="preserve"> год  произведено товаров на  общую сумму </w:t>
      </w:r>
      <w:r>
        <w:rPr>
          <w:rFonts w:ascii="Times New Roman" w:hAnsi="Times New Roman"/>
          <w:sz w:val="28"/>
          <w:szCs w:val="28"/>
        </w:rPr>
        <w:t>711,4</w:t>
      </w:r>
      <w:r w:rsidR="00B33567" w:rsidRPr="00B33567">
        <w:rPr>
          <w:rFonts w:ascii="Times New Roman" w:hAnsi="Times New Roman"/>
          <w:sz w:val="28"/>
          <w:szCs w:val="28"/>
        </w:rPr>
        <w:t xml:space="preserve"> млн. рублей. В ра</w:t>
      </w:r>
      <w:r>
        <w:rPr>
          <w:rFonts w:ascii="Times New Roman" w:hAnsi="Times New Roman"/>
          <w:sz w:val="28"/>
          <w:szCs w:val="28"/>
        </w:rPr>
        <w:t>счете на  1 жителя района в 2022</w:t>
      </w:r>
      <w:r w:rsidR="00B33567" w:rsidRPr="00B33567">
        <w:rPr>
          <w:rFonts w:ascii="Times New Roman" w:hAnsi="Times New Roman"/>
          <w:sz w:val="28"/>
          <w:szCs w:val="28"/>
        </w:rPr>
        <w:t xml:space="preserve"> году произведено  промышленной продукции  на  </w:t>
      </w:r>
      <w:r w:rsidR="002B7FED">
        <w:rPr>
          <w:rFonts w:ascii="Times New Roman" w:hAnsi="Times New Roman"/>
          <w:sz w:val="28"/>
          <w:szCs w:val="28"/>
        </w:rPr>
        <w:t>45,3</w:t>
      </w:r>
      <w:r w:rsidR="00B33567" w:rsidRPr="00B33567">
        <w:rPr>
          <w:rFonts w:ascii="Times New Roman" w:hAnsi="Times New Roman"/>
          <w:sz w:val="28"/>
          <w:szCs w:val="28"/>
        </w:rPr>
        <w:t xml:space="preserve"> тыс. рублей.</w:t>
      </w:r>
    </w:p>
    <w:p w:rsidR="007A4C30" w:rsidRDefault="00E96229" w:rsidP="00025EB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615B63">
        <w:rPr>
          <w:rFonts w:ascii="Times New Roman" w:hAnsi="Times New Roman"/>
          <w:sz w:val="28"/>
          <w:szCs w:val="28"/>
        </w:rPr>
        <w:t xml:space="preserve">   </w:t>
      </w:r>
      <w:r w:rsidR="00B33567" w:rsidRPr="00285704">
        <w:rPr>
          <w:rFonts w:ascii="Times New Roman" w:hAnsi="Times New Roman"/>
          <w:sz w:val="28"/>
          <w:szCs w:val="28"/>
        </w:rPr>
        <w:t>В Устюженском</w:t>
      </w:r>
      <w:r w:rsidR="002B7FED">
        <w:rPr>
          <w:rFonts w:ascii="Times New Roman" w:hAnsi="Times New Roman"/>
          <w:sz w:val="28"/>
          <w:szCs w:val="28"/>
        </w:rPr>
        <w:t xml:space="preserve"> муниципальном</w:t>
      </w:r>
      <w:r w:rsidR="00B33567" w:rsidRPr="00285704">
        <w:rPr>
          <w:rFonts w:ascii="Times New Roman" w:hAnsi="Times New Roman"/>
          <w:sz w:val="28"/>
          <w:szCs w:val="28"/>
        </w:rPr>
        <w:t xml:space="preserve"> районе </w:t>
      </w:r>
      <w:r w:rsidR="00B33567" w:rsidRPr="007A4C30">
        <w:rPr>
          <w:rFonts w:ascii="Times New Roman" w:hAnsi="Times New Roman"/>
          <w:sz w:val="28"/>
          <w:szCs w:val="28"/>
        </w:rPr>
        <w:t>зарегистрировано индивидуал</w:t>
      </w:r>
      <w:r w:rsidR="007A4C30">
        <w:rPr>
          <w:rFonts w:ascii="Times New Roman" w:hAnsi="Times New Roman"/>
          <w:sz w:val="28"/>
          <w:szCs w:val="28"/>
        </w:rPr>
        <w:t>ьных предпринимателей 379</w:t>
      </w:r>
      <w:r w:rsidR="00B33567" w:rsidRPr="007A4C30">
        <w:rPr>
          <w:rFonts w:ascii="Times New Roman" w:hAnsi="Times New Roman"/>
          <w:sz w:val="28"/>
          <w:szCs w:val="28"/>
        </w:rPr>
        <w:t>, малых предприятий</w:t>
      </w:r>
      <w:r w:rsidR="007A4C30">
        <w:rPr>
          <w:rFonts w:ascii="Times New Roman" w:hAnsi="Times New Roman"/>
          <w:sz w:val="28"/>
          <w:szCs w:val="28"/>
        </w:rPr>
        <w:t xml:space="preserve"> 16, микропредприятий</w:t>
      </w:r>
      <w:r w:rsidR="00B33567" w:rsidRPr="007A4C30">
        <w:rPr>
          <w:rFonts w:ascii="Times New Roman" w:hAnsi="Times New Roman"/>
          <w:sz w:val="28"/>
          <w:szCs w:val="28"/>
        </w:rPr>
        <w:t xml:space="preserve"> 9</w:t>
      </w:r>
      <w:r w:rsidR="007A4C30">
        <w:rPr>
          <w:rFonts w:ascii="Times New Roman" w:hAnsi="Times New Roman"/>
          <w:sz w:val="28"/>
          <w:szCs w:val="28"/>
        </w:rPr>
        <w:t>0. Район занимает 5</w:t>
      </w:r>
      <w:r w:rsidR="00B33567" w:rsidRPr="007A4C30">
        <w:rPr>
          <w:rFonts w:ascii="Times New Roman" w:hAnsi="Times New Roman"/>
          <w:sz w:val="28"/>
          <w:szCs w:val="28"/>
        </w:rPr>
        <w:t xml:space="preserve"> место в регионе по показателю количества индивидуаль</w:t>
      </w:r>
      <w:r w:rsidR="007A4C30">
        <w:rPr>
          <w:rFonts w:ascii="Times New Roman" w:hAnsi="Times New Roman"/>
          <w:sz w:val="28"/>
          <w:szCs w:val="28"/>
        </w:rPr>
        <w:t>ных предпринимателей на 1000 населения 26 человек</w:t>
      </w:r>
      <w:r w:rsidR="00B33567" w:rsidRPr="007A4C30">
        <w:rPr>
          <w:rFonts w:ascii="Times New Roman" w:hAnsi="Times New Roman"/>
          <w:sz w:val="28"/>
          <w:szCs w:val="28"/>
        </w:rPr>
        <w:t>, это</w:t>
      </w:r>
      <w:r w:rsidR="007A4C30">
        <w:rPr>
          <w:rFonts w:ascii="Times New Roman" w:hAnsi="Times New Roman"/>
          <w:sz w:val="28"/>
          <w:szCs w:val="28"/>
        </w:rPr>
        <w:t xml:space="preserve"> выше областного показателя 23,7</w:t>
      </w:r>
      <w:r w:rsidR="00B33567" w:rsidRPr="007A4C30">
        <w:rPr>
          <w:rFonts w:ascii="Times New Roman" w:hAnsi="Times New Roman"/>
          <w:sz w:val="28"/>
          <w:szCs w:val="28"/>
        </w:rPr>
        <w:t>.</w:t>
      </w:r>
      <w:r w:rsidR="00B33567" w:rsidRPr="00285704">
        <w:rPr>
          <w:rFonts w:ascii="Times New Roman" w:hAnsi="Times New Roman"/>
          <w:sz w:val="28"/>
          <w:szCs w:val="28"/>
        </w:rPr>
        <w:t xml:space="preserve">  </w:t>
      </w:r>
    </w:p>
    <w:p w:rsidR="00B33567" w:rsidRPr="00B33567" w:rsidRDefault="007A4C30" w:rsidP="00025EB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567" w:rsidRPr="00B33567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(кроме сельхозпроизводителей), получивших финансовую под</w:t>
      </w:r>
      <w:r>
        <w:rPr>
          <w:rFonts w:ascii="Times New Roman" w:hAnsi="Times New Roman"/>
          <w:sz w:val="28"/>
          <w:szCs w:val="28"/>
        </w:rPr>
        <w:t>держку на районном уровне в 2022 году,  составляет 7</w:t>
      </w:r>
      <w:r w:rsidR="00B33567" w:rsidRPr="00B33567">
        <w:rPr>
          <w:rFonts w:ascii="Times New Roman" w:hAnsi="Times New Roman"/>
          <w:sz w:val="28"/>
          <w:szCs w:val="28"/>
        </w:rPr>
        <w:t xml:space="preserve"> единиц. </w:t>
      </w:r>
      <w:proofErr w:type="gramStart"/>
      <w:r w:rsidR="00B33567" w:rsidRPr="00B33567">
        <w:rPr>
          <w:rFonts w:ascii="Times New Roman" w:hAnsi="Times New Roman"/>
          <w:sz w:val="28"/>
          <w:szCs w:val="28"/>
        </w:rPr>
        <w:t>Благодаря вовремя разработанной и принятой нормативной базе на уровне района</w:t>
      </w:r>
      <w:r w:rsidR="00B33567">
        <w:rPr>
          <w:rFonts w:ascii="Times New Roman" w:hAnsi="Times New Roman"/>
          <w:sz w:val="28"/>
          <w:szCs w:val="28"/>
        </w:rPr>
        <w:t>, в</w:t>
      </w:r>
      <w:r w:rsidR="00B33567" w:rsidRPr="00B33567">
        <w:rPr>
          <w:rFonts w:ascii="Times New Roman" w:hAnsi="Times New Roman"/>
          <w:sz w:val="28"/>
          <w:szCs w:val="28"/>
        </w:rPr>
        <w:t xml:space="preserve"> рамках </w:t>
      </w:r>
      <w:r w:rsidR="00B33567" w:rsidRPr="006748E2">
        <w:rPr>
          <w:rFonts w:ascii="Times New Roman" w:hAnsi="Times New Roman"/>
          <w:b/>
          <w:sz w:val="28"/>
          <w:szCs w:val="28"/>
          <w:u w:val="single"/>
        </w:rPr>
        <w:t>ведомственной целевой программы «Поддержка и развитие субъектов малого и среднего предпринимательства в Устюженском</w:t>
      </w:r>
      <w:r w:rsidR="00B33567" w:rsidRPr="006748E2">
        <w:rPr>
          <w:rFonts w:ascii="Times New Roman" w:hAnsi="Times New Roman"/>
          <w:b/>
          <w:u w:val="single"/>
        </w:rPr>
        <w:t xml:space="preserve"> </w:t>
      </w:r>
      <w:r w:rsidRPr="006748E2">
        <w:rPr>
          <w:rFonts w:ascii="Times New Roman" w:hAnsi="Times New Roman"/>
          <w:b/>
          <w:sz w:val="28"/>
          <w:szCs w:val="28"/>
          <w:u w:val="single"/>
        </w:rPr>
        <w:t>муниципальном районе на 2022-2025</w:t>
      </w:r>
      <w:r w:rsidR="00B33567" w:rsidRPr="006748E2">
        <w:rPr>
          <w:rFonts w:ascii="Times New Roman" w:hAnsi="Times New Roman"/>
          <w:b/>
          <w:sz w:val="28"/>
          <w:szCs w:val="28"/>
          <w:u w:val="single"/>
        </w:rPr>
        <w:t xml:space="preserve"> годы»</w:t>
      </w:r>
      <w:r w:rsidR="00B33567" w:rsidRPr="006748E2">
        <w:rPr>
          <w:rFonts w:ascii="Times New Roman" w:hAnsi="Times New Roman"/>
          <w:b/>
          <w:u w:val="single"/>
        </w:rPr>
        <w:t xml:space="preserve"> </w:t>
      </w:r>
      <w:r w:rsidR="00B33567" w:rsidRPr="006748E2">
        <w:rPr>
          <w:rFonts w:ascii="Times New Roman" w:hAnsi="Times New Roman"/>
          <w:b/>
          <w:sz w:val="28"/>
          <w:szCs w:val="28"/>
        </w:rPr>
        <w:t>ок</w:t>
      </w:r>
      <w:r w:rsidR="00B33567" w:rsidRPr="00B33567">
        <w:rPr>
          <w:rFonts w:ascii="Times New Roman" w:hAnsi="Times New Roman"/>
          <w:sz w:val="28"/>
          <w:szCs w:val="28"/>
        </w:rPr>
        <w:t>азывалась поддержка  по возмещению затрат по выездной торговле в труднодоступные и малонаселенные сельские пункты.</w:t>
      </w:r>
      <w:proofErr w:type="gramEnd"/>
      <w:r w:rsidR="00B33567" w:rsidRPr="00B33567">
        <w:rPr>
          <w:rFonts w:ascii="Times New Roman" w:hAnsi="Times New Roman"/>
          <w:sz w:val="28"/>
          <w:szCs w:val="28"/>
        </w:rPr>
        <w:t xml:space="preserve"> Семь организаций района участвовали в конкурсе </w:t>
      </w:r>
      <w:r w:rsidR="00EF7EC3">
        <w:rPr>
          <w:rFonts w:ascii="Times New Roman" w:hAnsi="Times New Roman"/>
          <w:sz w:val="28"/>
          <w:szCs w:val="28"/>
        </w:rPr>
        <w:t>и получили поддержку в сумме 1693,7 тыс</w:t>
      </w:r>
      <w:r w:rsidR="00B33567" w:rsidRPr="00B33567">
        <w:rPr>
          <w:rFonts w:ascii="Times New Roman" w:hAnsi="Times New Roman"/>
          <w:sz w:val="28"/>
          <w:szCs w:val="28"/>
        </w:rPr>
        <w:t>. рублей, в том числе за с</w:t>
      </w:r>
      <w:r w:rsidR="00EF7EC3">
        <w:rPr>
          <w:rFonts w:ascii="Times New Roman" w:hAnsi="Times New Roman"/>
          <w:sz w:val="28"/>
          <w:szCs w:val="28"/>
        </w:rPr>
        <w:t xml:space="preserve">чет местного бюджета района 84,7 </w:t>
      </w:r>
      <w:r w:rsidR="00B33567" w:rsidRPr="00B33567">
        <w:rPr>
          <w:rFonts w:ascii="Times New Roman" w:hAnsi="Times New Roman"/>
          <w:sz w:val="28"/>
          <w:szCs w:val="28"/>
        </w:rPr>
        <w:t xml:space="preserve">тыс. рублей. </w:t>
      </w:r>
      <w:r w:rsidR="007E72E6">
        <w:rPr>
          <w:rFonts w:ascii="Times New Roman" w:hAnsi="Times New Roman"/>
          <w:sz w:val="28"/>
          <w:szCs w:val="28"/>
        </w:rPr>
        <w:tab/>
      </w:r>
      <w:r w:rsidR="00B33567" w:rsidRPr="00B33567">
        <w:rPr>
          <w:rFonts w:ascii="Times New Roman" w:hAnsi="Times New Roman"/>
          <w:sz w:val="28"/>
          <w:szCs w:val="28"/>
        </w:rPr>
        <w:t xml:space="preserve">Индивидуальный предприниматель </w:t>
      </w:r>
      <w:r w:rsidR="007E72E6">
        <w:rPr>
          <w:rFonts w:ascii="Times New Roman" w:hAnsi="Times New Roman"/>
          <w:sz w:val="28"/>
          <w:szCs w:val="28"/>
        </w:rPr>
        <w:t>Комаров Р.А.</w:t>
      </w:r>
      <w:r w:rsidR="00B33567" w:rsidRPr="00B33567">
        <w:rPr>
          <w:rFonts w:ascii="Times New Roman" w:hAnsi="Times New Roman"/>
          <w:sz w:val="28"/>
          <w:szCs w:val="28"/>
        </w:rPr>
        <w:t>. стал победителем отбора на получение субсидии на приобретение автолавки, была оказана ф</w:t>
      </w:r>
      <w:r w:rsidR="007E72E6">
        <w:rPr>
          <w:rFonts w:ascii="Times New Roman" w:hAnsi="Times New Roman"/>
          <w:sz w:val="28"/>
          <w:szCs w:val="28"/>
        </w:rPr>
        <w:t>инансовая поддержка в сумме 3500</w:t>
      </w:r>
      <w:r w:rsidR="00B33567" w:rsidRPr="00B33567">
        <w:rPr>
          <w:rFonts w:ascii="Times New Roman" w:hAnsi="Times New Roman"/>
          <w:sz w:val="28"/>
          <w:szCs w:val="28"/>
        </w:rPr>
        <w:t xml:space="preserve"> тыс. рублей, в том числе за сч</w:t>
      </w:r>
      <w:r w:rsidR="007E72E6">
        <w:rPr>
          <w:rFonts w:ascii="Times New Roman" w:hAnsi="Times New Roman"/>
          <w:sz w:val="28"/>
          <w:szCs w:val="28"/>
        </w:rPr>
        <w:t>ет местного бюджета района 1165,5</w:t>
      </w:r>
      <w:r w:rsidR="00B33567" w:rsidRPr="00B33567">
        <w:rPr>
          <w:rFonts w:ascii="Times New Roman" w:hAnsi="Times New Roman"/>
          <w:sz w:val="28"/>
          <w:szCs w:val="28"/>
        </w:rPr>
        <w:t xml:space="preserve"> тыс. рублей. Приобретен специализированный авт</w:t>
      </w:r>
      <w:r w:rsidR="007E72E6">
        <w:rPr>
          <w:rFonts w:ascii="Times New Roman" w:hAnsi="Times New Roman"/>
          <w:sz w:val="28"/>
          <w:szCs w:val="28"/>
        </w:rPr>
        <w:t>омобиль общей стоимостью более 4</w:t>
      </w:r>
      <w:r w:rsidR="00B33567" w:rsidRPr="00B33567">
        <w:rPr>
          <w:rFonts w:ascii="Times New Roman" w:hAnsi="Times New Roman"/>
          <w:sz w:val="28"/>
          <w:szCs w:val="28"/>
        </w:rPr>
        <w:t xml:space="preserve"> млн. рублей, это уже </w:t>
      </w:r>
      <w:r w:rsidR="00F11C16">
        <w:rPr>
          <w:rFonts w:ascii="Times New Roman" w:hAnsi="Times New Roman"/>
          <w:sz w:val="28"/>
          <w:szCs w:val="28"/>
        </w:rPr>
        <w:t>четвертый</w:t>
      </w:r>
      <w:r w:rsidR="00B33567" w:rsidRPr="00B33567">
        <w:rPr>
          <w:rFonts w:ascii="Times New Roman" w:hAnsi="Times New Roman"/>
          <w:sz w:val="28"/>
          <w:szCs w:val="28"/>
        </w:rPr>
        <w:t xml:space="preserve"> новый автомобиль, приобретенный с помощью мер поддержки  развозной торговли в сельских поселениях района</w:t>
      </w:r>
      <w:r w:rsidR="00F11C16">
        <w:rPr>
          <w:rFonts w:ascii="Times New Roman" w:hAnsi="Times New Roman"/>
          <w:sz w:val="28"/>
          <w:szCs w:val="28"/>
        </w:rPr>
        <w:t xml:space="preserve"> (для ИП Комарова Р.А. это второй автомобиль)</w:t>
      </w:r>
      <w:r w:rsidR="00B33567" w:rsidRPr="00B33567">
        <w:rPr>
          <w:rFonts w:ascii="Times New Roman" w:hAnsi="Times New Roman"/>
          <w:sz w:val="28"/>
          <w:szCs w:val="28"/>
        </w:rPr>
        <w:t xml:space="preserve">. </w:t>
      </w:r>
    </w:p>
    <w:p w:rsidR="00B33567" w:rsidRPr="00B33567" w:rsidRDefault="00B33567" w:rsidP="00B33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5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524C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335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078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33567">
        <w:rPr>
          <w:rFonts w:ascii="Times New Roman" w:hAnsi="Times New Roman"/>
          <w:sz w:val="28"/>
          <w:szCs w:val="28"/>
        </w:rPr>
        <w:t>Сельхозпредприятия Устюженского</w:t>
      </w:r>
      <w:r w:rsidR="00D96E0C">
        <w:rPr>
          <w:rFonts w:ascii="Times New Roman" w:hAnsi="Times New Roman"/>
          <w:sz w:val="28"/>
          <w:szCs w:val="28"/>
        </w:rPr>
        <w:t xml:space="preserve"> муниципального</w:t>
      </w:r>
      <w:r w:rsidRPr="00B33567">
        <w:rPr>
          <w:rFonts w:ascii="Times New Roman" w:hAnsi="Times New Roman"/>
          <w:sz w:val="28"/>
          <w:szCs w:val="28"/>
        </w:rPr>
        <w:t xml:space="preserve"> района специализируются на производстве молока, мяса, выращивают зерновые, картофель, лен.</w:t>
      </w:r>
      <w:r w:rsidRPr="00B335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3567" w:rsidRPr="00B33567" w:rsidRDefault="00B33567" w:rsidP="00B335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3567">
        <w:rPr>
          <w:rFonts w:ascii="Times New Roman" w:hAnsi="Times New Roman"/>
          <w:sz w:val="28"/>
          <w:szCs w:val="28"/>
        </w:rPr>
        <w:t xml:space="preserve">  </w:t>
      </w:r>
      <w:r w:rsidR="0095524C">
        <w:rPr>
          <w:rFonts w:ascii="Times New Roman" w:hAnsi="Times New Roman"/>
          <w:sz w:val="28"/>
          <w:szCs w:val="28"/>
        </w:rPr>
        <w:t xml:space="preserve">      </w:t>
      </w:r>
      <w:r w:rsidR="00D96E0C">
        <w:rPr>
          <w:rFonts w:ascii="Times New Roman" w:hAnsi="Times New Roman"/>
          <w:sz w:val="28"/>
          <w:szCs w:val="28"/>
        </w:rPr>
        <w:tab/>
      </w:r>
      <w:r w:rsidRPr="00B33567">
        <w:rPr>
          <w:rFonts w:ascii="Times New Roman" w:hAnsi="Times New Roman"/>
          <w:sz w:val="28"/>
          <w:szCs w:val="28"/>
        </w:rPr>
        <w:t>По состоянию на 0</w:t>
      </w:r>
      <w:r w:rsidR="00D96E0C">
        <w:rPr>
          <w:rFonts w:ascii="Times New Roman" w:hAnsi="Times New Roman"/>
          <w:sz w:val="28"/>
          <w:szCs w:val="28"/>
        </w:rPr>
        <w:t>1.01.2023</w:t>
      </w:r>
      <w:r w:rsidRPr="00B33567">
        <w:rPr>
          <w:rFonts w:ascii="Times New Roman" w:hAnsi="Times New Roman"/>
          <w:sz w:val="28"/>
          <w:szCs w:val="28"/>
        </w:rPr>
        <w:t xml:space="preserve"> года в Устюженском районе функционирует 8</w:t>
      </w:r>
      <w:r w:rsidRPr="00B3356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3567">
        <w:rPr>
          <w:rFonts w:ascii="Times New Roman" w:hAnsi="Times New Roman"/>
          <w:sz w:val="28"/>
          <w:szCs w:val="28"/>
        </w:rPr>
        <w:t>сельскохозяйственных организаций, ведущими являются: СПК Пригородный «Плюс», ООО «Жуковец», ООО «Выдвиженец Плюс», СПК «Верный».</w:t>
      </w:r>
    </w:p>
    <w:p w:rsidR="00B33567" w:rsidRPr="00B33567" w:rsidRDefault="00B33567" w:rsidP="00B3356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3356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5524C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33567">
        <w:rPr>
          <w:rFonts w:ascii="Times New Roman" w:hAnsi="Times New Roman"/>
          <w:color w:val="000000"/>
          <w:sz w:val="28"/>
          <w:szCs w:val="28"/>
        </w:rPr>
        <w:t>В Устюженском</w:t>
      </w:r>
      <w:r w:rsidR="00D96E0C">
        <w:rPr>
          <w:rFonts w:ascii="Times New Roman" w:hAnsi="Times New Roman"/>
          <w:color w:val="000000"/>
          <w:sz w:val="28"/>
          <w:szCs w:val="28"/>
        </w:rPr>
        <w:t xml:space="preserve"> муниципальном </w:t>
      </w:r>
      <w:r w:rsidRPr="00B33567">
        <w:rPr>
          <w:rFonts w:ascii="Times New Roman" w:hAnsi="Times New Roman"/>
          <w:color w:val="000000"/>
          <w:sz w:val="28"/>
          <w:szCs w:val="28"/>
        </w:rPr>
        <w:t>районе зарегистрировано</w:t>
      </w:r>
      <w:r w:rsidR="00D96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567">
        <w:rPr>
          <w:rFonts w:ascii="Times New Roman" w:hAnsi="Times New Roman"/>
          <w:sz w:val="28"/>
          <w:szCs w:val="28"/>
        </w:rPr>
        <w:t>4</w:t>
      </w:r>
      <w:r w:rsidR="00D96E0C">
        <w:rPr>
          <w:rFonts w:ascii="Times New Roman" w:hAnsi="Times New Roman"/>
          <w:sz w:val="28"/>
          <w:szCs w:val="28"/>
        </w:rPr>
        <w:t>8</w:t>
      </w:r>
      <w:r w:rsidRPr="00B33567">
        <w:rPr>
          <w:rFonts w:ascii="Times New Roman" w:hAnsi="Times New Roman"/>
          <w:color w:val="000000"/>
          <w:sz w:val="28"/>
          <w:szCs w:val="28"/>
        </w:rPr>
        <w:t xml:space="preserve">  крестьянских (фермерских) хозяйства, в</w:t>
      </w:r>
      <w:r w:rsidRPr="00B33567">
        <w:rPr>
          <w:rFonts w:ascii="Times New Roman" w:hAnsi="Times New Roman"/>
          <w:sz w:val="28"/>
          <w:szCs w:val="28"/>
        </w:rPr>
        <w:t xml:space="preserve"> том числе бюджет</w:t>
      </w:r>
      <w:r w:rsidR="00D96E0C">
        <w:rPr>
          <w:rFonts w:ascii="Times New Roman" w:hAnsi="Times New Roman"/>
          <w:sz w:val="28"/>
          <w:szCs w:val="28"/>
        </w:rPr>
        <w:t>ополучателями являются  16.   32</w:t>
      </w:r>
      <w:r w:rsidRPr="00B33567">
        <w:rPr>
          <w:rFonts w:ascii="Times New Roman" w:hAnsi="Times New Roman"/>
          <w:sz w:val="28"/>
          <w:szCs w:val="28"/>
        </w:rPr>
        <w:t xml:space="preserve"> крестьянских (фермерских) хозяй</w:t>
      </w:r>
      <w:proofErr w:type="gramStart"/>
      <w:r w:rsidRPr="00B33567">
        <w:rPr>
          <w:rFonts w:ascii="Times New Roman" w:hAnsi="Times New Roman"/>
          <w:sz w:val="28"/>
          <w:szCs w:val="28"/>
        </w:rPr>
        <w:t>ств  сп</w:t>
      </w:r>
      <w:proofErr w:type="gramEnd"/>
      <w:r w:rsidRPr="00B33567">
        <w:rPr>
          <w:rFonts w:ascii="Times New Roman" w:hAnsi="Times New Roman"/>
          <w:sz w:val="28"/>
          <w:szCs w:val="28"/>
        </w:rPr>
        <w:t>ециализируются на производстве картофеля</w:t>
      </w:r>
      <w:r w:rsidR="00D96E0C">
        <w:rPr>
          <w:rFonts w:ascii="Times New Roman" w:hAnsi="Times New Roman"/>
          <w:sz w:val="28"/>
          <w:szCs w:val="28"/>
        </w:rPr>
        <w:t>.</w:t>
      </w:r>
    </w:p>
    <w:p w:rsidR="00AA21AB" w:rsidRDefault="00E96229" w:rsidP="0070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552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624294">
        <w:rPr>
          <w:sz w:val="28"/>
          <w:szCs w:val="28"/>
        </w:rPr>
        <w:tab/>
      </w:r>
      <w:r w:rsidRPr="00700789">
        <w:rPr>
          <w:rFonts w:ascii="Times New Roman" w:hAnsi="Times New Roman"/>
          <w:sz w:val="28"/>
          <w:szCs w:val="28"/>
        </w:rPr>
        <w:t>По производству молока и мяса района стабильно входит в десятку лучших сельскохозяйственных районов области.</w:t>
      </w:r>
      <w:r w:rsidR="00FC201F" w:rsidRPr="00700789">
        <w:rPr>
          <w:rFonts w:ascii="Times New Roman" w:hAnsi="Times New Roman"/>
          <w:sz w:val="28"/>
          <w:szCs w:val="28"/>
        </w:rPr>
        <w:t xml:space="preserve"> </w:t>
      </w:r>
    </w:p>
    <w:p w:rsidR="00700789" w:rsidRPr="00700789" w:rsidRDefault="00AA21AB" w:rsidP="0070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4A2D">
        <w:rPr>
          <w:rFonts w:ascii="Times New Roman" w:hAnsi="Times New Roman"/>
          <w:sz w:val="28"/>
          <w:szCs w:val="28"/>
        </w:rPr>
        <w:tab/>
      </w:r>
      <w:r w:rsidR="00FC201F" w:rsidRPr="0070078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FC201F" w:rsidRPr="006748E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C201F" w:rsidRPr="006748E2">
        <w:rPr>
          <w:rFonts w:ascii="Times New Roman" w:hAnsi="Times New Roman"/>
          <w:b/>
          <w:sz w:val="28"/>
          <w:szCs w:val="28"/>
          <w:u w:val="single"/>
        </w:rPr>
        <w:t>«Комплексное развитие сельских территорий Устюженского района Вологодской области на 2020-2022 годы»</w:t>
      </w:r>
      <w:r w:rsidR="00FC201F" w:rsidRPr="00700789">
        <w:rPr>
          <w:rFonts w:ascii="Times New Roman" w:hAnsi="Times New Roman"/>
          <w:sz w:val="28"/>
          <w:szCs w:val="28"/>
        </w:rPr>
        <w:t xml:space="preserve"> в 202</w:t>
      </w:r>
      <w:r w:rsidR="00514A2D">
        <w:rPr>
          <w:rFonts w:ascii="Times New Roman" w:hAnsi="Times New Roman"/>
          <w:sz w:val="28"/>
          <w:szCs w:val="28"/>
        </w:rPr>
        <w:t>2</w:t>
      </w:r>
      <w:r w:rsidR="00FC201F" w:rsidRPr="00700789">
        <w:rPr>
          <w:rFonts w:ascii="Times New Roman" w:hAnsi="Times New Roman"/>
          <w:sz w:val="28"/>
          <w:szCs w:val="28"/>
        </w:rPr>
        <w:t xml:space="preserve"> году</w:t>
      </w:r>
      <w:r w:rsidR="00700789" w:rsidRPr="00700789">
        <w:rPr>
          <w:rFonts w:ascii="Times New Roman" w:hAnsi="Times New Roman"/>
          <w:sz w:val="28"/>
          <w:szCs w:val="28"/>
        </w:rPr>
        <w:t xml:space="preserve">  были выполнены следующие мероприятия:</w:t>
      </w:r>
    </w:p>
    <w:p w:rsidR="00700789" w:rsidRPr="00700789" w:rsidRDefault="00DF591D" w:rsidP="0070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0789" w:rsidRPr="00700789">
        <w:rPr>
          <w:rFonts w:ascii="Times New Roman" w:hAnsi="Times New Roman"/>
          <w:sz w:val="28"/>
          <w:szCs w:val="28"/>
        </w:rPr>
        <w:t>- улучшение жилищных условий граждан, проживающих на сельских территориях района, в результате освоения которых объём ввода (пр</w:t>
      </w:r>
      <w:r>
        <w:rPr>
          <w:rFonts w:ascii="Times New Roman" w:hAnsi="Times New Roman"/>
          <w:sz w:val="28"/>
          <w:szCs w:val="28"/>
        </w:rPr>
        <w:t>иобретения)  жилья  составил 90 кв.м</w:t>
      </w:r>
      <w:r w:rsidR="00700789" w:rsidRPr="00700789">
        <w:rPr>
          <w:rFonts w:ascii="Times New Roman" w:hAnsi="Times New Roman"/>
          <w:sz w:val="28"/>
          <w:szCs w:val="28"/>
        </w:rPr>
        <w:t>.;</w:t>
      </w:r>
    </w:p>
    <w:p w:rsidR="00700789" w:rsidRPr="00700789" w:rsidRDefault="00DF591D" w:rsidP="0070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0789" w:rsidRPr="00700789">
        <w:rPr>
          <w:rFonts w:ascii="Times New Roman" w:hAnsi="Times New Roman"/>
          <w:sz w:val="28"/>
          <w:szCs w:val="28"/>
        </w:rPr>
        <w:t xml:space="preserve">- проведены мероприятия по поощрению и популяризации достижений в сфере сельского хозяйства  на </w:t>
      </w:r>
      <w:r w:rsidR="00700789">
        <w:rPr>
          <w:rFonts w:ascii="Times New Roman" w:hAnsi="Times New Roman"/>
          <w:sz w:val="28"/>
          <w:szCs w:val="28"/>
        </w:rPr>
        <w:t>ур</w:t>
      </w:r>
      <w:r w:rsidR="00700789" w:rsidRPr="00700789">
        <w:rPr>
          <w:rFonts w:ascii="Times New Roman" w:hAnsi="Times New Roman"/>
          <w:sz w:val="28"/>
          <w:szCs w:val="28"/>
        </w:rPr>
        <w:t xml:space="preserve">овне района: конкурс операторов машинного доения и техников  по искусственному осеменению животных;  празднование </w:t>
      </w:r>
      <w:r w:rsidR="00700789" w:rsidRPr="00700789">
        <w:rPr>
          <w:rFonts w:ascii="Times New Roman" w:hAnsi="Times New Roman"/>
          <w:sz w:val="28"/>
          <w:szCs w:val="28"/>
        </w:rPr>
        <w:lastRenderedPageBreak/>
        <w:t>Дня работника сельского хозяйства и перерабатывающей промышленности;</w:t>
      </w:r>
      <w:r>
        <w:rPr>
          <w:rFonts w:ascii="Times New Roman" w:hAnsi="Times New Roman"/>
          <w:sz w:val="28"/>
          <w:szCs w:val="28"/>
        </w:rPr>
        <w:t xml:space="preserve"> смотр-конкурс сельскохозяйственной техники по зимнему хранению;</w:t>
      </w:r>
    </w:p>
    <w:p w:rsidR="00700789" w:rsidRDefault="008A03B9" w:rsidP="007007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0789" w:rsidRPr="007007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00789" w:rsidRPr="00700789">
        <w:rPr>
          <w:rFonts w:ascii="Times New Roman" w:hAnsi="Times New Roman"/>
          <w:sz w:val="28"/>
          <w:szCs w:val="28"/>
        </w:rPr>
        <w:t>разработана проектно-сметная документация по</w:t>
      </w:r>
      <w:r w:rsidR="00565903">
        <w:rPr>
          <w:rFonts w:ascii="Times New Roman" w:hAnsi="Times New Roman"/>
          <w:sz w:val="28"/>
          <w:szCs w:val="28"/>
        </w:rPr>
        <w:t xml:space="preserve"> </w:t>
      </w:r>
      <w:r w:rsidR="00700789" w:rsidRPr="00700789">
        <w:rPr>
          <w:rFonts w:ascii="Times New Roman" w:hAnsi="Times New Roman"/>
          <w:sz w:val="28"/>
          <w:szCs w:val="28"/>
        </w:rPr>
        <w:t>объекту «</w:t>
      </w:r>
      <w:r>
        <w:rPr>
          <w:rFonts w:ascii="Times New Roman" w:hAnsi="Times New Roman"/>
          <w:sz w:val="28"/>
          <w:szCs w:val="28"/>
        </w:rPr>
        <w:t xml:space="preserve">Строительство школы-сада на 50/30 мест в д. Долоцкое Устюженского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Вологодской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8A03B9" w:rsidRDefault="008A03B9" w:rsidP="0070078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приобретено здание магазина для переустройства под Дом культуры в пос. им. Желябова;</w:t>
      </w:r>
    </w:p>
    <w:p w:rsidR="008A03B9" w:rsidRPr="00700789" w:rsidRDefault="008A03B9" w:rsidP="0070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проведены инженерно-геологические изыскания под Дом культуры в пос. им. Желябова.</w:t>
      </w:r>
    </w:p>
    <w:p w:rsidR="00064882" w:rsidRPr="000E5A5C" w:rsidRDefault="00FC201F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A5C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C01C5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>В связи с реализацией мероприятий национальн</w:t>
      </w:r>
      <w:r w:rsidR="001122C0">
        <w:rPr>
          <w:rFonts w:ascii="Times New Roman" w:eastAsia="Calibri" w:hAnsi="Times New Roman"/>
          <w:sz w:val="28"/>
          <w:szCs w:val="28"/>
          <w:lang w:eastAsia="en-US"/>
        </w:rPr>
        <w:t>ого проекта «Образование» в 2022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 xml:space="preserve"> году, благодаря вложению значительных  финансовых затрат из федерального, областного, местного бюджетов, в образовательных организациях района продолжаются  качественные перемены.</w:t>
      </w:r>
    </w:p>
    <w:p w:rsidR="00AD3ACC" w:rsidRDefault="00C01C5E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AA21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44E03">
        <w:rPr>
          <w:rFonts w:ascii="Times New Roman" w:eastAsia="Calibri" w:hAnsi="Times New Roman"/>
          <w:sz w:val="28"/>
          <w:szCs w:val="28"/>
          <w:lang w:eastAsia="en-US"/>
        </w:rPr>
        <w:t>В 2022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 xml:space="preserve"> году </w:t>
      </w:r>
      <w:r w:rsidR="001F7F07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реализации  </w:t>
      </w:r>
      <w:r w:rsidR="001F7F07" w:rsidRPr="006748E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муниципальной программы «Развитие дошкольного, общего и дополнительного образования в Устюженском муниципальном районе на 2019-2023 годы»,</w:t>
      </w:r>
      <w:r w:rsidR="001F7F07">
        <w:rPr>
          <w:rFonts w:ascii="Times New Roman" w:eastAsia="Calibri" w:hAnsi="Times New Roman"/>
          <w:sz w:val="28"/>
          <w:szCs w:val="28"/>
          <w:lang w:eastAsia="en-US"/>
        </w:rPr>
        <w:t xml:space="preserve">  утвержденной постановлени</w:t>
      </w:r>
      <w:r w:rsidR="00244E03">
        <w:rPr>
          <w:rFonts w:ascii="Times New Roman" w:eastAsia="Calibri" w:hAnsi="Times New Roman"/>
          <w:sz w:val="28"/>
          <w:szCs w:val="28"/>
          <w:lang w:eastAsia="en-US"/>
        </w:rPr>
        <w:t>ем  администрации района от 11.12.2018 № 1033</w:t>
      </w:r>
      <w:r w:rsidR="001F7F07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D3ACC">
        <w:rPr>
          <w:rFonts w:ascii="Times New Roman" w:eastAsia="Calibri" w:hAnsi="Times New Roman"/>
          <w:sz w:val="28"/>
          <w:szCs w:val="28"/>
          <w:lang w:eastAsia="en-US"/>
        </w:rPr>
        <w:t>выделены средства местного бюджета в сумме 113726,5 тыс. рублей, в том числе на следующие мероприятия:</w:t>
      </w:r>
    </w:p>
    <w:p w:rsidR="00683859" w:rsidRDefault="00AD3ACC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83859">
        <w:rPr>
          <w:rFonts w:ascii="Times New Roman" w:eastAsia="Calibri" w:hAnsi="Times New Roman"/>
          <w:sz w:val="28"/>
          <w:szCs w:val="28"/>
          <w:lang w:eastAsia="en-US"/>
        </w:rPr>
        <w:t>- реализация подпрограммы "Развитие дошкольного образования в Устюженском муниципальном районе на 2019-2023 годы" - 33488,2 тыс. рублей;</w:t>
      </w:r>
    </w:p>
    <w:p w:rsidR="00683859" w:rsidRDefault="00683859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- реализация подпрограммы "Развитие начального общего, основного общего, среднего общего образования в Устюженском муниципальном районе на 2019-2023 годы" - 61320,2 тыс. рублей;</w:t>
      </w:r>
    </w:p>
    <w:p w:rsidR="00AD3ACC" w:rsidRDefault="00683859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- реализация подпрограммы "Развитие дополнительного образования, отдыха и занятости детей в Устюженском муниципальном районе" - 13592,5 тыс. рублей;</w:t>
      </w:r>
    </w:p>
    <w:p w:rsidR="00683859" w:rsidRDefault="00683859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- реализация подпрограммы "Обеспечение реализации муниципальной программы "Развитие дошкольного, общего и дополнительного образования в Устюженском муниципальном районе на 2019-2023 годы" - 6200,2 тыс. рублей.</w:t>
      </w:r>
    </w:p>
    <w:p w:rsidR="00683859" w:rsidRDefault="00053C50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С 1 сентября 2022 года в образовательных организациях района началась реализация проекта "Цифровая образовательная среда", в котором участвовали МОУ</w:t>
      </w:r>
      <w:r w:rsidR="008B3C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"Гимназия" и МОУ</w:t>
      </w:r>
      <w:r w:rsidR="008B3C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"Средняя школа №</w:t>
      </w:r>
      <w:r w:rsidR="008B3C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B3CB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. В каждую школу закуплено по 21 ноутбуку и программное обеспечение к ним.</w:t>
      </w:r>
    </w:p>
    <w:p w:rsidR="00053C50" w:rsidRDefault="00053C50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59045C">
        <w:rPr>
          <w:rFonts w:ascii="Times New Roman" w:eastAsia="Calibri" w:hAnsi="Times New Roman"/>
          <w:sz w:val="28"/>
          <w:szCs w:val="28"/>
          <w:lang w:eastAsia="en-US"/>
        </w:rPr>
        <w:t>В 2022 году по решению Градостроительного совета в МОУ</w:t>
      </w:r>
      <w:r w:rsidR="005B334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045C">
        <w:rPr>
          <w:rFonts w:ascii="Times New Roman" w:eastAsia="Calibri" w:hAnsi="Times New Roman"/>
          <w:sz w:val="28"/>
          <w:szCs w:val="28"/>
          <w:lang w:eastAsia="en-US"/>
        </w:rPr>
        <w:t>"Гимназия" выполнены работы по капитальному ремонту спортзала и спортивных раздевалок</w:t>
      </w:r>
      <w:r w:rsidR="004B6B9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59045C">
        <w:rPr>
          <w:rFonts w:ascii="Times New Roman" w:eastAsia="Calibri" w:hAnsi="Times New Roman"/>
          <w:sz w:val="28"/>
          <w:szCs w:val="28"/>
          <w:lang w:eastAsia="en-US"/>
        </w:rPr>
        <w:t xml:space="preserve"> крыши спортзала, помещения архива, оконных блоков в коридорах 1 и 2 этажей на лестничных клетках и фойе при входе в здание, проведен капитальный ремонт системы отопления на суммы 12838,5 тыс. рублей.</w:t>
      </w:r>
    </w:p>
    <w:p w:rsidR="0059045C" w:rsidRDefault="0059045C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C72E5">
        <w:rPr>
          <w:rFonts w:ascii="Times New Roman" w:eastAsia="Calibri" w:hAnsi="Times New Roman"/>
          <w:sz w:val="28"/>
          <w:szCs w:val="28"/>
          <w:lang w:eastAsia="en-US"/>
        </w:rPr>
        <w:t>В МОУ "Маловосновская школа"  проведена замена оконных блоков на сумму 2970,4 тыс. рублей.</w:t>
      </w:r>
    </w:p>
    <w:p w:rsidR="00EC72E5" w:rsidRDefault="00EC72E5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911EF">
        <w:rPr>
          <w:rFonts w:ascii="Times New Roman" w:eastAsia="Calibri" w:hAnsi="Times New Roman"/>
          <w:sz w:val="28"/>
          <w:szCs w:val="28"/>
          <w:lang w:eastAsia="en-US"/>
        </w:rPr>
        <w:t>Проведена работа по разработке проектно-сметной документации, получено заключение Госэкспертизы на ремонт здания МОУ</w:t>
      </w:r>
      <w:r w:rsidR="005B334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11EF">
        <w:rPr>
          <w:rFonts w:ascii="Times New Roman" w:eastAsia="Calibri" w:hAnsi="Times New Roman"/>
          <w:sz w:val="28"/>
          <w:szCs w:val="28"/>
          <w:lang w:eastAsia="en-US"/>
        </w:rPr>
        <w:t>"Средняя школа №</w:t>
      </w:r>
      <w:r w:rsidR="005B334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11EF">
        <w:rPr>
          <w:rFonts w:ascii="Times New Roman" w:eastAsia="Calibri" w:hAnsi="Times New Roman"/>
          <w:sz w:val="28"/>
          <w:szCs w:val="28"/>
          <w:lang w:eastAsia="en-US"/>
        </w:rPr>
        <w:t>2" и двух зданий МОУ</w:t>
      </w:r>
      <w:r w:rsidR="00657F1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911EF">
        <w:rPr>
          <w:rFonts w:ascii="Times New Roman" w:eastAsia="Calibri" w:hAnsi="Times New Roman"/>
          <w:sz w:val="28"/>
          <w:szCs w:val="28"/>
          <w:lang w:eastAsia="en-US"/>
        </w:rPr>
        <w:t>"Гимназия".</w:t>
      </w:r>
      <w:r w:rsidR="005530BE">
        <w:rPr>
          <w:rFonts w:ascii="Times New Roman" w:eastAsia="Calibri" w:hAnsi="Times New Roman"/>
          <w:sz w:val="28"/>
          <w:szCs w:val="28"/>
          <w:lang w:eastAsia="en-US"/>
        </w:rPr>
        <w:t xml:space="preserve"> МОУ "Брилинская школа" проектная документация разрабатывается.</w:t>
      </w:r>
      <w:r w:rsidR="00F85EB9">
        <w:rPr>
          <w:rFonts w:ascii="Times New Roman" w:eastAsia="Calibri" w:hAnsi="Times New Roman"/>
          <w:sz w:val="28"/>
          <w:szCs w:val="28"/>
          <w:lang w:eastAsia="en-US"/>
        </w:rPr>
        <w:t xml:space="preserve"> В августе 2022 года получена документация на </w:t>
      </w:r>
      <w:r w:rsidR="00F85EB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капитальный ремонт МДОУ "Детский сад</w:t>
      </w:r>
      <w:r w:rsidR="00BB44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5EB9">
        <w:rPr>
          <w:rFonts w:ascii="Times New Roman" w:eastAsia="Calibri" w:hAnsi="Times New Roman"/>
          <w:sz w:val="28"/>
          <w:szCs w:val="28"/>
          <w:lang w:eastAsia="en-US"/>
        </w:rPr>
        <w:t>"Родничок" на сумму 35 млн. рублей.</w:t>
      </w:r>
      <w:r w:rsidR="00A821D4">
        <w:rPr>
          <w:rFonts w:ascii="Times New Roman" w:eastAsia="Calibri" w:hAnsi="Times New Roman"/>
          <w:sz w:val="28"/>
          <w:szCs w:val="28"/>
          <w:lang w:eastAsia="en-US"/>
        </w:rPr>
        <w:t xml:space="preserve"> Разработана проектно-сметная документация на строительство школы-сада на 50/30 мест в д. Долоцкое.</w:t>
      </w:r>
    </w:p>
    <w:p w:rsidR="00064882" w:rsidRPr="000E5A5C" w:rsidRDefault="005530BE" w:rsidP="007F26D6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27B27">
        <w:rPr>
          <w:rFonts w:ascii="Times New Roman" w:eastAsia="Calibri" w:hAnsi="Times New Roman"/>
          <w:sz w:val="28"/>
          <w:szCs w:val="28"/>
          <w:lang w:eastAsia="en-US"/>
        </w:rPr>
        <w:t>В 2022 году в рамках реализации  регионального проекта "Здоровое школьное питание" в МОУ</w:t>
      </w:r>
      <w:r w:rsidR="00EE7314">
        <w:rPr>
          <w:rFonts w:ascii="Times New Roman" w:eastAsia="Calibri" w:hAnsi="Times New Roman"/>
          <w:sz w:val="28"/>
          <w:szCs w:val="28"/>
          <w:lang w:eastAsia="en-US"/>
        </w:rPr>
        <w:t xml:space="preserve"> "С</w:t>
      </w:r>
      <w:r w:rsidR="00E27B27">
        <w:rPr>
          <w:rFonts w:ascii="Times New Roman" w:eastAsia="Calibri" w:hAnsi="Times New Roman"/>
          <w:sz w:val="28"/>
          <w:szCs w:val="28"/>
          <w:lang w:eastAsia="en-US"/>
        </w:rPr>
        <w:t>редняя школа № 2" за счет средств областного и местного бюджетов для пищеблока приобретено новое оборудование на сумму 1,8 млн. рублей.</w:t>
      </w:r>
      <w:r w:rsidR="008911EF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01C5E">
        <w:rPr>
          <w:rFonts w:ascii="Times New Roman" w:hAnsi="Times New Roman"/>
          <w:sz w:val="28"/>
          <w:szCs w:val="28"/>
        </w:rPr>
        <w:t xml:space="preserve">       </w:t>
      </w:r>
      <w:r w:rsidR="00C01C5E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</w:p>
    <w:p w:rsidR="00064882" w:rsidRDefault="005D0C9C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5607F0">
        <w:rPr>
          <w:rFonts w:ascii="Times New Roman" w:eastAsia="Calibri" w:hAnsi="Times New Roman"/>
          <w:sz w:val="28"/>
          <w:szCs w:val="28"/>
          <w:lang w:eastAsia="en-US"/>
        </w:rPr>
        <w:tab/>
        <w:t>В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>сем обучаю</w:t>
      </w:r>
      <w:r w:rsidR="005607F0">
        <w:rPr>
          <w:rFonts w:ascii="Times New Roman" w:eastAsia="Calibri" w:hAnsi="Times New Roman"/>
          <w:sz w:val="28"/>
          <w:szCs w:val="28"/>
          <w:lang w:eastAsia="en-US"/>
        </w:rPr>
        <w:t xml:space="preserve">щимся начальных классов района предоставляется </w:t>
      </w:r>
      <w:r w:rsidR="00064882" w:rsidRPr="000E5A5C">
        <w:rPr>
          <w:rFonts w:ascii="Times New Roman" w:eastAsia="Calibri" w:hAnsi="Times New Roman"/>
          <w:sz w:val="28"/>
          <w:szCs w:val="28"/>
          <w:lang w:eastAsia="en-US"/>
        </w:rPr>
        <w:t xml:space="preserve"> бесплатного горячего питания в школе</w:t>
      </w:r>
      <w:r w:rsidR="005607F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B39A4" w:rsidRDefault="003B39A4" w:rsidP="000E5A5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В 2022 году в рамках проекта "Патриотическое воспитание граждан  РФ" на базе 6 школ советники по воспитанию. В каждую школу на средства федерального бюджета приобретены комплекты геральдических символов.</w:t>
      </w:r>
    </w:p>
    <w:p w:rsidR="00A11A96" w:rsidRPr="00A11A96" w:rsidRDefault="009B1F8A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1A96" w:rsidRPr="00A11A96">
        <w:rPr>
          <w:rFonts w:ascii="Times New Roman" w:hAnsi="Times New Roman"/>
          <w:sz w:val="28"/>
          <w:szCs w:val="28"/>
        </w:rPr>
        <w:t xml:space="preserve">В рамках </w:t>
      </w:r>
      <w:r w:rsidR="001F7F07" w:rsidRPr="006748E2">
        <w:rPr>
          <w:rFonts w:ascii="Times New Roman" w:hAnsi="Times New Roman"/>
          <w:b/>
          <w:sz w:val="28"/>
          <w:szCs w:val="28"/>
          <w:u w:val="single"/>
        </w:rPr>
        <w:t>муниципальной программы «Развитие культуры, туризма, спорта и реализация молодёжной политике на территории  Устюженского муниципального района на 2019-2021 годы»</w:t>
      </w:r>
      <w:r w:rsidR="001F7F07">
        <w:rPr>
          <w:rFonts w:ascii="Times New Roman" w:hAnsi="Times New Roman"/>
          <w:sz w:val="28"/>
          <w:szCs w:val="28"/>
        </w:rPr>
        <w:t xml:space="preserve"> </w:t>
      </w:r>
      <w:r w:rsidR="00A11A96" w:rsidRPr="00A11A96">
        <w:rPr>
          <w:rFonts w:ascii="Times New Roman" w:hAnsi="Times New Roman"/>
          <w:sz w:val="28"/>
          <w:szCs w:val="28"/>
        </w:rPr>
        <w:t>проведены все запланированные мероприятия в различном формате, в ни</w:t>
      </w:r>
      <w:r w:rsidR="00ED7748">
        <w:rPr>
          <w:rFonts w:ascii="Times New Roman" w:hAnsi="Times New Roman"/>
          <w:sz w:val="28"/>
          <w:szCs w:val="28"/>
        </w:rPr>
        <w:t>х приняли участие и посетили 147,6</w:t>
      </w:r>
      <w:r w:rsidR="00A11A96" w:rsidRPr="00A11A96">
        <w:rPr>
          <w:rFonts w:ascii="Times New Roman" w:hAnsi="Times New Roman"/>
          <w:sz w:val="28"/>
          <w:szCs w:val="28"/>
        </w:rPr>
        <w:t xml:space="preserve"> тыс. человек. </w:t>
      </w:r>
    </w:p>
    <w:p w:rsidR="00A11A96" w:rsidRDefault="00ED7748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В районе действуют 13</w:t>
      </w:r>
      <w:r w:rsidR="00A11A96" w:rsidRPr="00A11A96">
        <w:rPr>
          <w:rFonts w:ascii="Times New Roman" w:hAnsi="Times New Roman"/>
          <w:sz w:val="28"/>
          <w:szCs w:val="28"/>
        </w:rPr>
        <w:t>0 клубных  формирований по различным направлениям деятельности: вокальные, хореографические, театральные, спортивные, прикладного т</w:t>
      </w:r>
      <w:r>
        <w:rPr>
          <w:rFonts w:ascii="Times New Roman" w:hAnsi="Times New Roman"/>
          <w:sz w:val="28"/>
          <w:szCs w:val="28"/>
        </w:rPr>
        <w:t>ворчества, которые посещают 1568</w:t>
      </w:r>
      <w:r w:rsidR="00A11A96" w:rsidRPr="00A11A96">
        <w:rPr>
          <w:rFonts w:ascii="Times New Roman" w:hAnsi="Times New Roman"/>
          <w:sz w:val="28"/>
          <w:szCs w:val="28"/>
        </w:rPr>
        <w:t xml:space="preserve"> чел</w:t>
      </w:r>
      <w:r w:rsidR="001F7F07">
        <w:rPr>
          <w:rFonts w:ascii="Times New Roman" w:hAnsi="Times New Roman"/>
          <w:sz w:val="28"/>
          <w:szCs w:val="28"/>
        </w:rPr>
        <w:t>овек</w:t>
      </w:r>
      <w:r w:rsidR="00A11A96" w:rsidRPr="00A11A96">
        <w:rPr>
          <w:rFonts w:ascii="Times New Roman" w:hAnsi="Times New Roman"/>
          <w:sz w:val="28"/>
          <w:szCs w:val="28"/>
        </w:rPr>
        <w:t xml:space="preserve">. </w:t>
      </w:r>
    </w:p>
    <w:p w:rsidR="006C4087" w:rsidRPr="00A11A96" w:rsidRDefault="006C4087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2022 году частично выполнены работы по капитальному ремонту МУК "Устюженский организационно-методический центр культуры и туризма" полностью заменена кровля здания, капитально отремонтированы и закрыты керамогранитом три фасадные стены.</w:t>
      </w:r>
    </w:p>
    <w:p w:rsidR="00A11A96" w:rsidRPr="00A11A96" w:rsidRDefault="00A11A96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1A96">
        <w:rPr>
          <w:rFonts w:ascii="Times New Roman" w:hAnsi="Times New Roman"/>
          <w:sz w:val="28"/>
          <w:szCs w:val="28"/>
        </w:rPr>
        <w:t xml:space="preserve">     </w:t>
      </w:r>
      <w:r w:rsidR="00ED7748">
        <w:rPr>
          <w:rFonts w:ascii="Times New Roman" w:hAnsi="Times New Roman"/>
          <w:sz w:val="28"/>
          <w:szCs w:val="28"/>
        </w:rPr>
        <w:tab/>
      </w:r>
      <w:r w:rsidRPr="00A11A96">
        <w:rPr>
          <w:rFonts w:ascii="Times New Roman" w:hAnsi="Times New Roman"/>
          <w:sz w:val="28"/>
          <w:szCs w:val="28"/>
        </w:rPr>
        <w:t>Число зарегистрированны</w:t>
      </w:r>
      <w:r w:rsidR="00ED7748">
        <w:rPr>
          <w:rFonts w:ascii="Times New Roman" w:hAnsi="Times New Roman"/>
          <w:sz w:val="28"/>
          <w:szCs w:val="28"/>
        </w:rPr>
        <w:t>х пользователей библиотек в 2022 году составило 12200</w:t>
      </w:r>
      <w:r w:rsidRPr="00A11A96">
        <w:rPr>
          <w:rFonts w:ascii="Times New Roman" w:hAnsi="Times New Roman"/>
          <w:sz w:val="28"/>
          <w:szCs w:val="28"/>
        </w:rPr>
        <w:t xml:space="preserve"> чел</w:t>
      </w:r>
      <w:r w:rsidR="00FD779C">
        <w:rPr>
          <w:rFonts w:ascii="Times New Roman" w:hAnsi="Times New Roman"/>
          <w:sz w:val="28"/>
          <w:szCs w:val="28"/>
        </w:rPr>
        <w:t xml:space="preserve">овек, </w:t>
      </w:r>
      <w:r w:rsidRPr="00A11A96">
        <w:rPr>
          <w:rFonts w:ascii="Times New Roman" w:hAnsi="Times New Roman"/>
          <w:sz w:val="28"/>
          <w:szCs w:val="28"/>
        </w:rPr>
        <w:t xml:space="preserve"> увеличение </w:t>
      </w:r>
      <w:r w:rsidR="00ED7748">
        <w:rPr>
          <w:rFonts w:ascii="Times New Roman" w:hAnsi="Times New Roman"/>
          <w:sz w:val="28"/>
          <w:szCs w:val="28"/>
        </w:rPr>
        <w:t>на 264</w:t>
      </w:r>
      <w:r w:rsidRPr="00A11A96">
        <w:rPr>
          <w:rFonts w:ascii="Times New Roman" w:hAnsi="Times New Roman"/>
          <w:sz w:val="28"/>
          <w:szCs w:val="28"/>
        </w:rPr>
        <w:t xml:space="preserve"> чел</w:t>
      </w:r>
      <w:r w:rsidR="001F7F07">
        <w:rPr>
          <w:rFonts w:ascii="Times New Roman" w:hAnsi="Times New Roman"/>
          <w:sz w:val="28"/>
          <w:szCs w:val="28"/>
        </w:rPr>
        <w:t>овек</w:t>
      </w:r>
      <w:r w:rsidR="00FD779C">
        <w:rPr>
          <w:rFonts w:ascii="Times New Roman" w:hAnsi="Times New Roman"/>
          <w:sz w:val="28"/>
          <w:szCs w:val="28"/>
        </w:rPr>
        <w:t>а</w:t>
      </w:r>
      <w:r w:rsidRPr="00A11A96">
        <w:rPr>
          <w:rFonts w:ascii="Times New Roman" w:hAnsi="Times New Roman"/>
          <w:sz w:val="28"/>
          <w:szCs w:val="28"/>
        </w:rPr>
        <w:t>.</w:t>
      </w:r>
    </w:p>
    <w:p w:rsidR="00A11A96" w:rsidRDefault="00A11A96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1A96">
        <w:rPr>
          <w:rFonts w:ascii="Times New Roman" w:hAnsi="Times New Roman"/>
          <w:sz w:val="28"/>
          <w:szCs w:val="28"/>
        </w:rPr>
        <w:t xml:space="preserve">       </w:t>
      </w:r>
      <w:r w:rsidR="00173E55">
        <w:rPr>
          <w:rFonts w:ascii="Times New Roman" w:hAnsi="Times New Roman"/>
          <w:sz w:val="28"/>
          <w:szCs w:val="28"/>
        </w:rPr>
        <w:tab/>
      </w:r>
      <w:r w:rsidRPr="00A11A96">
        <w:rPr>
          <w:rFonts w:ascii="Times New Roman" w:hAnsi="Times New Roman"/>
          <w:sz w:val="28"/>
          <w:szCs w:val="28"/>
        </w:rPr>
        <w:t>Центральной районной библиотекой получено</w:t>
      </w:r>
      <w:r w:rsidR="00A9256E">
        <w:rPr>
          <w:rFonts w:ascii="Times New Roman" w:hAnsi="Times New Roman"/>
          <w:sz w:val="28"/>
          <w:szCs w:val="28"/>
        </w:rPr>
        <w:t xml:space="preserve"> </w:t>
      </w:r>
      <w:r w:rsidR="00574C83">
        <w:rPr>
          <w:rFonts w:ascii="Times New Roman" w:hAnsi="Times New Roman"/>
          <w:sz w:val="28"/>
          <w:szCs w:val="28"/>
        </w:rPr>
        <w:t>700,8</w:t>
      </w:r>
      <w:r w:rsidRPr="00A11A96">
        <w:rPr>
          <w:rFonts w:ascii="Times New Roman" w:hAnsi="Times New Roman"/>
          <w:sz w:val="28"/>
          <w:szCs w:val="28"/>
        </w:rPr>
        <w:t xml:space="preserve"> рублей из областного бюджета на комплектование библиотечных фондов,  приобретен</w:t>
      </w:r>
      <w:r w:rsidR="00FD779C">
        <w:rPr>
          <w:rFonts w:ascii="Times New Roman" w:hAnsi="Times New Roman"/>
          <w:sz w:val="28"/>
          <w:szCs w:val="28"/>
        </w:rPr>
        <w:t>о</w:t>
      </w:r>
      <w:r w:rsidR="00574C83">
        <w:rPr>
          <w:rFonts w:ascii="Times New Roman" w:hAnsi="Times New Roman"/>
          <w:sz w:val="28"/>
          <w:szCs w:val="28"/>
        </w:rPr>
        <w:t xml:space="preserve">  2856</w:t>
      </w:r>
      <w:r w:rsidRPr="00A11A96">
        <w:rPr>
          <w:rFonts w:ascii="Times New Roman" w:hAnsi="Times New Roman"/>
          <w:sz w:val="28"/>
          <w:szCs w:val="28"/>
        </w:rPr>
        <w:t xml:space="preserve">  книг. </w:t>
      </w:r>
    </w:p>
    <w:p w:rsidR="00173E55" w:rsidRPr="00A11A96" w:rsidRDefault="00173E55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Начаты работы по капитальному ремонту "Устюженская межпоселенческая централизованная библиотека" кровли за счет местного бюджета.</w:t>
      </w:r>
    </w:p>
    <w:p w:rsidR="00A11A96" w:rsidRDefault="00A11A96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1A96">
        <w:rPr>
          <w:rFonts w:ascii="Times New Roman" w:hAnsi="Times New Roman"/>
          <w:sz w:val="28"/>
          <w:szCs w:val="28"/>
        </w:rPr>
        <w:t xml:space="preserve">        </w:t>
      </w:r>
      <w:r w:rsidR="00207200">
        <w:rPr>
          <w:rFonts w:ascii="Times New Roman" w:hAnsi="Times New Roman"/>
          <w:sz w:val="28"/>
          <w:szCs w:val="28"/>
        </w:rPr>
        <w:tab/>
      </w:r>
      <w:r w:rsidRPr="00A11A96">
        <w:rPr>
          <w:rFonts w:ascii="Times New Roman" w:hAnsi="Times New Roman"/>
          <w:sz w:val="28"/>
          <w:szCs w:val="28"/>
        </w:rPr>
        <w:t>Кр</w:t>
      </w:r>
      <w:r w:rsidR="00E14DD0">
        <w:rPr>
          <w:rFonts w:ascii="Times New Roman" w:hAnsi="Times New Roman"/>
          <w:sz w:val="28"/>
          <w:szCs w:val="28"/>
        </w:rPr>
        <w:t>аеведческий музей посетили 19115</w:t>
      </w:r>
      <w:r w:rsidRPr="00A11A96">
        <w:rPr>
          <w:rFonts w:ascii="Times New Roman" w:hAnsi="Times New Roman"/>
          <w:sz w:val="28"/>
          <w:szCs w:val="28"/>
        </w:rPr>
        <w:t xml:space="preserve"> чел</w:t>
      </w:r>
      <w:r w:rsidR="001F7F07">
        <w:rPr>
          <w:rFonts w:ascii="Times New Roman" w:hAnsi="Times New Roman"/>
          <w:sz w:val="28"/>
          <w:szCs w:val="28"/>
        </w:rPr>
        <w:t>овек</w:t>
      </w:r>
      <w:r w:rsidRPr="00A11A96">
        <w:rPr>
          <w:rFonts w:ascii="Times New Roman" w:hAnsi="Times New Roman"/>
          <w:sz w:val="28"/>
          <w:szCs w:val="28"/>
        </w:rPr>
        <w:t xml:space="preserve">, что на </w:t>
      </w:r>
      <w:r w:rsidR="00E14DD0">
        <w:rPr>
          <w:rFonts w:ascii="Times New Roman" w:hAnsi="Times New Roman"/>
          <w:sz w:val="28"/>
          <w:szCs w:val="28"/>
        </w:rPr>
        <w:t>5004</w:t>
      </w:r>
      <w:r w:rsidRPr="00A11A96">
        <w:rPr>
          <w:rFonts w:ascii="Times New Roman" w:hAnsi="Times New Roman"/>
          <w:sz w:val="28"/>
          <w:szCs w:val="28"/>
        </w:rPr>
        <w:t xml:space="preserve"> больше</w:t>
      </w:r>
      <w:r w:rsidR="001F7F07">
        <w:rPr>
          <w:rFonts w:ascii="Times New Roman" w:hAnsi="Times New Roman"/>
          <w:sz w:val="28"/>
          <w:szCs w:val="28"/>
        </w:rPr>
        <w:t>,</w:t>
      </w:r>
      <w:r w:rsidR="00E14DD0">
        <w:rPr>
          <w:rFonts w:ascii="Times New Roman" w:hAnsi="Times New Roman"/>
          <w:sz w:val="28"/>
          <w:szCs w:val="28"/>
        </w:rPr>
        <w:t xml:space="preserve">  чем в 2021</w:t>
      </w:r>
      <w:r w:rsidRPr="00A11A96">
        <w:rPr>
          <w:rFonts w:ascii="Times New Roman" w:hAnsi="Times New Roman"/>
          <w:sz w:val="28"/>
          <w:szCs w:val="28"/>
        </w:rPr>
        <w:t xml:space="preserve"> году. </w:t>
      </w:r>
    </w:p>
    <w:p w:rsidR="00A11A96" w:rsidRPr="00A11A96" w:rsidRDefault="006748E2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2022</w:t>
      </w:r>
      <w:r w:rsidR="00A11A96" w:rsidRPr="00A11A9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коллектив музей  реализовал проект </w:t>
      </w:r>
      <w:r w:rsidR="005819DB">
        <w:rPr>
          <w:rFonts w:ascii="Times New Roman" w:hAnsi="Times New Roman"/>
          <w:sz w:val="28"/>
          <w:szCs w:val="28"/>
        </w:rPr>
        <w:t xml:space="preserve">на техническое оснащение </w:t>
      </w:r>
      <w:r>
        <w:rPr>
          <w:rFonts w:ascii="Times New Roman" w:hAnsi="Times New Roman"/>
          <w:sz w:val="28"/>
          <w:szCs w:val="28"/>
        </w:rPr>
        <w:t xml:space="preserve">современным фондово-хранительским и экспозиционно-выставочным оборудованием </w:t>
      </w:r>
      <w:r w:rsidR="00A11A96" w:rsidRPr="00A11A96">
        <w:rPr>
          <w:rFonts w:ascii="Times New Roman" w:hAnsi="Times New Roman"/>
          <w:sz w:val="28"/>
          <w:szCs w:val="28"/>
        </w:rPr>
        <w:t xml:space="preserve">в рамках национального проекта «Культура  на 2022-2024 гг.».  Объем субсидии </w:t>
      </w:r>
      <w:r>
        <w:rPr>
          <w:rFonts w:ascii="Times New Roman" w:hAnsi="Times New Roman"/>
          <w:sz w:val="28"/>
          <w:szCs w:val="28"/>
        </w:rPr>
        <w:t>составил</w:t>
      </w:r>
      <w:r w:rsidR="00A11A96" w:rsidRPr="00A11A96">
        <w:rPr>
          <w:rFonts w:ascii="Times New Roman" w:hAnsi="Times New Roman"/>
          <w:sz w:val="28"/>
          <w:szCs w:val="28"/>
        </w:rPr>
        <w:t xml:space="preserve"> 4 424,66 тыс. руб</w:t>
      </w:r>
      <w:r w:rsidR="001F7F07">
        <w:rPr>
          <w:rFonts w:ascii="Times New Roman" w:hAnsi="Times New Roman"/>
          <w:sz w:val="28"/>
          <w:szCs w:val="28"/>
        </w:rPr>
        <w:t>лей</w:t>
      </w:r>
      <w:r w:rsidR="00A11A96" w:rsidRPr="00A11A96">
        <w:rPr>
          <w:rFonts w:ascii="Times New Roman" w:hAnsi="Times New Roman"/>
          <w:sz w:val="28"/>
          <w:szCs w:val="28"/>
        </w:rPr>
        <w:t xml:space="preserve">. </w:t>
      </w:r>
    </w:p>
    <w:p w:rsidR="0094444D" w:rsidRDefault="00A11A96" w:rsidP="00814B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1A96">
        <w:rPr>
          <w:rFonts w:ascii="Times New Roman" w:hAnsi="Times New Roman"/>
          <w:sz w:val="28"/>
          <w:szCs w:val="28"/>
        </w:rPr>
        <w:t xml:space="preserve">         Контингент МБУ Д</w:t>
      </w:r>
      <w:r w:rsidR="009C7F9A">
        <w:rPr>
          <w:rFonts w:ascii="Times New Roman" w:hAnsi="Times New Roman"/>
          <w:sz w:val="28"/>
          <w:szCs w:val="28"/>
        </w:rPr>
        <w:t xml:space="preserve">О «Устюженская школа искусств» на 01.01.2023 </w:t>
      </w:r>
      <w:r w:rsidRPr="00A11A96">
        <w:rPr>
          <w:rFonts w:ascii="Times New Roman" w:hAnsi="Times New Roman"/>
          <w:sz w:val="28"/>
          <w:szCs w:val="28"/>
        </w:rPr>
        <w:t>состав</w:t>
      </w:r>
      <w:r w:rsidR="009C7F9A">
        <w:rPr>
          <w:rFonts w:ascii="Times New Roman" w:hAnsi="Times New Roman"/>
          <w:sz w:val="28"/>
          <w:szCs w:val="28"/>
        </w:rPr>
        <w:t>и</w:t>
      </w:r>
      <w:r w:rsidRPr="00A11A96">
        <w:rPr>
          <w:rFonts w:ascii="Times New Roman" w:hAnsi="Times New Roman"/>
          <w:sz w:val="28"/>
          <w:szCs w:val="28"/>
        </w:rPr>
        <w:t>л</w:t>
      </w:r>
      <w:r w:rsidR="009C7F9A">
        <w:rPr>
          <w:rFonts w:ascii="Times New Roman" w:hAnsi="Times New Roman"/>
          <w:sz w:val="28"/>
          <w:szCs w:val="28"/>
        </w:rPr>
        <w:t xml:space="preserve"> 410</w:t>
      </w:r>
      <w:r w:rsidRPr="00A11A96">
        <w:rPr>
          <w:rFonts w:ascii="Times New Roman" w:hAnsi="Times New Roman"/>
          <w:sz w:val="28"/>
          <w:szCs w:val="28"/>
        </w:rPr>
        <w:t xml:space="preserve"> обучающихся. В фестивалях и конкурсах различного уровня приняли участие </w:t>
      </w:r>
      <w:r w:rsidR="009C7F9A">
        <w:rPr>
          <w:rFonts w:ascii="Times New Roman" w:hAnsi="Times New Roman"/>
          <w:sz w:val="28"/>
          <w:szCs w:val="28"/>
        </w:rPr>
        <w:t>80 обучающихся, из них 75</w:t>
      </w:r>
      <w:r w:rsidRPr="00A11A96">
        <w:rPr>
          <w:rFonts w:ascii="Times New Roman" w:hAnsi="Times New Roman"/>
          <w:sz w:val="28"/>
          <w:szCs w:val="28"/>
        </w:rPr>
        <w:t xml:space="preserve"> стали лауреатами и победителями. </w:t>
      </w:r>
      <w:r w:rsidR="006C278F">
        <w:rPr>
          <w:rFonts w:ascii="Times New Roman" w:hAnsi="Times New Roman"/>
          <w:sz w:val="28"/>
          <w:szCs w:val="28"/>
        </w:rPr>
        <w:tab/>
      </w:r>
      <w:r w:rsidR="0094444D">
        <w:rPr>
          <w:rFonts w:ascii="Times New Roman" w:hAnsi="Times New Roman"/>
          <w:sz w:val="28"/>
          <w:szCs w:val="28"/>
        </w:rPr>
        <w:t>В рамках программы "Сельский дом культуры" проведен капитальный ремонт здания Плотичьевского СДК, приобретена одежда для сцены, звуковое оборудование, шкафы. Также проведен ремонт Лентьевской сельской библиотеки, приобретена мебель, компьютерное и мультимедийное оборудование.</w:t>
      </w:r>
    </w:p>
    <w:p w:rsidR="00A11A96" w:rsidRPr="00A11A96" w:rsidRDefault="0094444D" w:rsidP="00814B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11A96" w:rsidRPr="00A11A96">
        <w:rPr>
          <w:rFonts w:ascii="Times New Roman" w:hAnsi="Times New Roman"/>
          <w:sz w:val="28"/>
          <w:szCs w:val="28"/>
        </w:rPr>
        <w:t xml:space="preserve">В настоящее время в Устюженском районе действует более 23 районных и городских молодежных общественных объединений, ведущие деятельность по нескольким направлениям. </w:t>
      </w:r>
    </w:p>
    <w:p w:rsidR="00A11A96" w:rsidRPr="00A11A96" w:rsidRDefault="00A11A96" w:rsidP="00A1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A9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46966">
        <w:rPr>
          <w:rFonts w:ascii="Times New Roman" w:eastAsia="Times New Roman" w:hAnsi="Times New Roman" w:cs="Times New Roman"/>
          <w:sz w:val="28"/>
          <w:szCs w:val="28"/>
        </w:rPr>
        <w:t xml:space="preserve">  Активно развивается волонтерское движение, в районе действует 7 добровольческих отрядов и всероссийское детско-юношеское военно-патриотическое общественное движение "ЮНАРМИЯ"</w:t>
      </w:r>
      <w:r w:rsidR="00C461DE">
        <w:rPr>
          <w:rFonts w:ascii="Times New Roman" w:eastAsia="Times New Roman" w:hAnsi="Times New Roman" w:cs="Times New Roman"/>
          <w:sz w:val="28"/>
          <w:szCs w:val="28"/>
        </w:rPr>
        <w:t xml:space="preserve"> (4 юнармейских отряда). </w:t>
      </w:r>
    </w:p>
    <w:p w:rsidR="00A11A96" w:rsidRPr="00A11A96" w:rsidRDefault="00814BF8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1A96" w:rsidRPr="00A11A96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 </w:t>
      </w:r>
      <w:r w:rsidR="00C92A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1A96" w:rsidRPr="00A11A96">
        <w:rPr>
          <w:rFonts w:ascii="Times New Roman" w:eastAsia="Times New Roman" w:hAnsi="Times New Roman" w:cs="Times New Roman"/>
          <w:sz w:val="28"/>
          <w:szCs w:val="28"/>
        </w:rPr>
        <w:t>роведены и профинансированы следующие работы</w:t>
      </w:r>
      <w:r w:rsidR="00E71E47">
        <w:rPr>
          <w:rFonts w:ascii="Times New Roman" w:eastAsia="Times New Roman" w:hAnsi="Times New Roman" w:cs="Times New Roman"/>
          <w:sz w:val="28"/>
          <w:szCs w:val="28"/>
        </w:rPr>
        <w:t xml:space="preserve"> в сфере туризма</w:t>
      </w:r>
      <w:r w:rsidR="00A11A96" w:rsidRPr="00A11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1A96" w:rsidRDefault="00A11A96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A96">
        <w:rPr>
          <w:rFonts w:ascii="Times New Roman" w:eastAsia="Times New Roman" w:hAnsi="Times New Roman" w:cs="Times New Roman"/>
          <w:sz w:val="28"/>
          <w:szCs w:val="28"/>
        </w:rPr>
        <w:t>- изготовлены баннеры для уличной сценической площадки</w:t>
      </w:r>
      <w:r w:rsidR="00C92A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AB1" w:rsidRDefault="00C92AB1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съемки видеофильма об истории Устюжны и современных достижениях устюжан к 770-летию города;</w:t>
      </w:r>
    </w:p>
    <w:p w:rsidR="00C92AB1" w:rsidRDefault="00C92AB1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профинансировано участие в выставке "Ворота Севера".</w:t>
      </w:r>
    </w:p>
    <w:p w:rsidR="00C92AB1" w:rsidRDefault="00C92AB1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204C">
        <w:rPr>
          <w:rFonts w:ascii="Times New Roman" w:eastAsia="Times New Roman" w:hAnsi="Times New Roman" w:cs="Times New Roman"/>
          <w:sz w:val="28"/>
          <w:szCs w:val="28"/>
        </w:rPr>
        <w:t>В рамках юбилея города успешно организованы и проведены:</w:t>
      </w:r>
    </w:p>
    <w:p w:rsidR="007B204C" w:rsidRDefault="007B204C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ХІV Межрегиональный фестиваль кузнечного мастерства "Железное поле";</w:t>
      </w:r>
    </w:p>
    <w:p w:rsidR="007B204C" w:rsidRDefault="007B204C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традиционные ярмарки: Поздеевская ярмарка, посвященная 770-летнему юбилею города Устюжна, Богородицкая ярмарка;</w:t>
      </w:r>
    </w:p>
    <w:p w:rsidR="007B204C" w:rsidRDefault="007B204C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фестиваль "Русские щи";</w:t>
      </w:r>
    </w:p>
    <w:p w:rsidR="007B204C" w:rsidRDefault="007B204C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VІІ межрегиональный фестиваль "Усадебные варенья";</w:t>
      </w:r>
    </w:p>
    <w:p w:rsidR="007B204C" w:rsidRDefault="007B204C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VІ фестиваль русской традиции и культуры "Соборное поле".</w:t>
      </w:r>
    </w:p>
    <w:p w:rsidR="00A11A96" w:rsidRPr="00A11A96" w:rsidRDefault="00B842EC" w:rsidP="007B204C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Организовано участие в ХХ межрегиональной выставке туристского сервиса и технологий гостеприимства "Ворота Севера", состоялась презентация семейного центра "Южики" и клуба боевых искусств "Буза", устюженских предпринимателей пчеловодов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BeeLife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Energy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92AB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1A96" w:rsidRPr="00A11A96" w:rsidRDefault="00A11A96" w:rsidP="00A11A96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11A96">
        <w:rPr>
          <w:rFonts w:ascii="Times New Roman" w:hAnsi="Times New Roman"/>
          <w:sz w:val="28"/>
          <w:szCs w:val="28"/>
        </w:rPr>
        <w:t xml:space="preserve">          </w:t>
      </w:r>
      <w:r w:rsidR="00D81DF0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A11A9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81DF0">
        <w:rPr>
          <w:rFonts w:ascii="Times New Roman" w:eastAsia="Times New Roman" w:hAnsi="Times New Roman" w:cs="Times New Roman"/>
          <w:sz w:val="28"/>
          <w:szCs w:val="28"/>
        </w:rPr>
        <w:t xml:space="preserve">туристский поток составил 29041 </w:t>
      </w:r>
      <w:r w:rsidRPr="00A11A96">
        <w:rPr>
          <w:rFonts w:ascii="Times New Roman" w:eastAsia="Times New Roman" w:hAnsi="Times New Roman" w:cs="Times New Roman"/>
          <w:sz w:val="28"/>
          <w:szCs w:val="28"/>
        </w:rPr>
        <w:t>чел</w:t>
      </w:r>
      <w:r w:rsidR="00814BF8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A11A96">
        <w:rPr>
          <w:rFonts w:ascii="Times New Roman" w:eastAsia="Times New Roman" w:hAnsi="Times New Roman" w:cs="Times New Roman"/>
          <w:sz w:val="28"/>
          <w:szCs w:val="28"/>
        </w:rPr>
        <w:t>, увелич</w:t>
      </w:r>
      <w:r w:rsidR="00E71E47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A11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E47">
        <w:rPr>
          <w:rFonts w:ascii="Times New Roman" w:eastAsia="Times New Roman" w:hAnsi="Times New Roman" w:cs="Times New Roman"/>
          <w:sz w:val="28"/>
          <w:szCs w:val="28"/>
        </w:rPr>
        <w:t xml:space="preserve">показателя </w:t>
      </w:r>
      <w:r w:rsidR="00D81DF0">
        <w:rPr>
          <w:rFonts w:ascii="Times New Roman" w:eastAsia="Times New Roman" w:hAnsi="Times New Roman" w:cs="Times New Roman"/>
          <w:sz w:val="28"/>
          <w:szCs w:val="28"/>
        </w:rPr>
        <w:t>по сравнению с 2021</w:t>
      </w:r>
      <w:r w:rsidRPr="00A11A96">
        <w:rPr>
          <w:rFonts w:ascii="Times New Roman" w:eastAsia="Times New Roman" w:hAnsi="Times New Roman" w:cs="Times New Roman"/>
          <w:sz w:val="28"/>
          <w:szCs w:val="28"/>
        </w:rPr>
        <w:t xml:space="preserve"> годом на </w:t>
      </w:r>
      <w:r w:rsidR="00D81DF0">
        <w:rPr>
          <w:rFonts w:ascii="Times New Roman" w:eastAsia="Times New Roman" w:hAnsi="Times New Roman" w:cs="Times New Roman"/>
          <w:sz w:val="28"/>
          <w:szCs w:val="28"/>
        </w:rPr>
        <w:t>8670</w:t>
      </w:r>
      <w:r w:rsidRPr="00A11A96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814BF8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A11A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1A96" w:rsidRPr="00A11A96" w:rsidRDefault="00A11A96" w:rsidP="00A11A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1A96">
        <w:rPr>
          <w:sz w:val="28"/>
          <w:szCs w:val="28"/>
        </w:rPr>
        <w:t xml:space="preserve">      </w:t>
      </w:r>
      <w:r w:rsidR="00025EB2">
        <w:rPr>
          <w:sz w:val="28"/>
          <w:szCs w:val="28"/>
        </w:rPr>
        <w:t xml:space="preserve">     </w:t>
      </w:r>
      <w:r w:rsidRPr="00A11A96">
        <w:rPr>
          <w:rFonts w:ascii="Times New Roman" w:hAnsi="Times New Roman"/>
          <w:sz w:val="28"/>
          <w:szCs w:val="28"/>
        </w:rPr>
        <w:t>На территории района располагаются 32 плоскостных сооружения, 10 спортивных залов, лыжная база, 2 тира, 1 физкультурно-оздоровительный центр.</w:t>
      </w:r>
    </w:p>
    <w:p w:rsidR="00A11A96" w:rsidRPr="00A11A96" w:rsidRDefault="00A11A96" w:rsidP="00BE5D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1A96">
        <w:rPr>
          <w:rFonts w:ascii="Times New Roman" w:hAnsi="Times New Roman"/>
          <w:sz w:val="28"/>
          <w:szCs w:val="28"/>
        </w:rPr>
        <w:t xml:space="preserve">      </w:t>
      </w:r>
      <w:r w:rsidR="00BE5DD3">
        <w:rPr>
          <w:rFonts w:ascii="Times New Roman" w:hAnsi="Times New Roman"/>
          <w:sz w:val="28"/>
          <w:szCs w:val="28"/>
        </w:rPr>
        <w:tab/>
        <w:t xml:space="preserve">В 2022 году в рамках Градостроительного совета принято решение по усовершенствованию существующей физкультурно-спортивной инфраструктуры Устюженского муниципального района - строительство </w:t>
      </w:r>
      <w:proofErr w:type="spellStart"/>
      <w:r w:rsidR="00BE5DD3">
        <w:rPr>
          <w:rFonts w:ascii="Times New Roman" w:hAnsi="Times New Roman"/>
          <w:sz w:val="28"/>
          <w:szCs w:val="28"/>
        </w:rPr>
        <w:t>ФОКа</w:t>
      </w:r>
      <w:proofErr w:type="spellEnd"/>
      <w:r w:rsidR="00BE5DD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BE5DD3">
        <w:rPr>
          <w:rFonts w:ascii="Times New Roman" w:hAnsi="Times New Roman"/>
          <w:sz w:val="28"/>
          <w:szCs w:val="28"/>
        </w:rPr>
        <w:t>г</w:t>
      </w:r>
      <w:proofErr w:type="gramEnd"/>
      <w:r w:rsidR="00BE5DD3">
        <w:rPr>
          <w:rFonts w:ascii="Times New Roman" w:hAnsi="Times New Roman"/>
          <w:sz w:val="28"/>
          <w:szCs w:val="28"/>
        </w:rPr>
        <w:t>.</w:t>
      </w:r>
      <w:r w:rsidR="00AF7627">
        <w:rPr>
          <w:rFonts w:ascii="Times New Roman" w:hAnsi="Times New Roman"/>
          <w:sz w:val="28"/>
          <w:szCs w:val="28"/>
        </w:rPr>
        <w:t xml:space="preserve"> </w:t>
      </w:r>
      <w:r w:rsidR="00BE5DD3">
        <w:rPr>
          <w:rFonts w:ascii="Times New Roman" w:hAnsi="Times New Roman"/>
          <w:sz w:val="28"/>
          <w:szCs w:val="28"/>
        </w:rPr>
        <w:t>Устюжна в 2023-2025 г.г.</w:t>
      </w:r>
    </w:p>
    <w:p w:rsidR="00A11A96" w:rsidRDefault="00A11A96" w:rsidP="00AA21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1A96">
        <w:rPr>
          <w:rFonts w:ascii="Times New Roman" w:hAnsi="Times New Roman"/>
          <w:sz w:val="28"/>
          <w:szCs w:val="28"/>
        </w:rPr>
        <w:t xml:space="preserve">        </w:t>
      </w:r>
      <w:r w:rsidR="00AE77CD">
        <w:rPr>
          <w:rFonts w:ascii="Times New Roman" w:hAnsi="Times New Roman"/>
          <w:sz w:val="28"/>
          <w:szCs w:val="28"/>
        </w:rPr>
        <w:tab/>
      </w:r>
      <w:r w:rsidRPr="00A11A96">
        <w:rPr>
          <w:rFonts w:ascii="Times New Roman" w:hAnsi="Times New Roman"/>
          <w:sz w:val="28"/>
          <w:szCs w:val="28"/>
        </w:rPr>
        <w:t xml:space="preserve">Всего проведено </w:t>
      </w:r>
      <w:r w:rsidR="00AE77CD">
        <w:rPr>
          <w:rFonts w:ascii="Times New Roman" w:hAnsi="Times New Roman"/>
          <w:sz w:val="28"/>
          <w:szCs w:val="28"/>
        </w:rPr>
        <w:t>57 спортивных мероприятий</w:t>
      </w:r>
      <w:r w:rsidRPr="00A11A96">
        <w:rPr>
          <w:rFonts w:ascii="Times New Roman" w:hAnsi="Times New Roman"/>
          <w:sz w:val="28"/>
          <w:szCs w:val="28"/>
        </w:rPr>
        <w:t xml:space="preserve">, из них </w:t>
      </w:r>
      <w:r w:rsidR="00AE77CD">
        <w:rPr>
          <w:rFonts w:ascii="Times New Roman" w:hAnsi="Times New Roman"/>
          <w:sz w:val="28"/>
          <w:szCs w:val="28"/>
        </w:rPr>
        <w:t>48</w:t>
      </w:r>
      <w:r w:rsidRPr="00A11A96">
        <w:rPr>
          <w:rFonts w:ascii="Times New Roman" w:hAnsi="Times New Roman"/>
          <w:sz w:val="28"/>
          <w:szCs w:val="28"/>
        </w:rPr>
        <w:t xml:space="preserve"> мероприятия по тестированию ВФСК " ГТО". </w:t>
      </w:r>
    </w:p>
    <w:p w:rsidR="00AE77CD" w:rsidRPr="00A11A96" w:rsidRDefault="00AE77CD" w:rsidP="00AA21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Команды, представляющие район, совершили 30 выездов на спортивные соревнования различного уровня.</w:t>
      </w:r>
    </w:p>
    <w:p w:rsidR="002F40B3" w:rsidRDefault="00AA21AB" w:rsidP="00AA21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E0156">
        <w:rPr>
          <w:rFonts w:ascii="Times New Roman" w:eastAsia="Calibri" w:hAnsi="Times New Roman" w:cs="Times New Roman"/>
          <w:sz w:val="28"/>
          <w:szCs w:val="28"/>
        </w:rPr>
        <w:tab/>
        <w:t>В 2022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14BF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14BF8" w:rsidRPr="00292B3D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2F40B3" w:rsidRPr="00292B3D">
        <w:rPr>
          <w:rFonts w:ascii="Times New Roman" w:hAnsi="Times New Roman"/>
          <w:b/>
          <w:sz w:val="28"/>
          <w:szCs w:val="28"/>
        </w:rPr>
        <w:t>униципальной программе</w:t>
      </w:r>
      <w:r w:rsidRPr="00292B3D">
        <w:rPr>
          <w:rFonts w:ascii="Times New Roman" w:hAnsi="Times New Roman"/>
          <w:b/>
          <w:sz w:val="28"/>
          <w:szCs w:val="28"/>
        </w:rPr>
        <w:t xml:space="preserve"> </w:t>
      </w:r>
      <w:r w:rsidR="00814BF8" w:rsidRPr="00292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4BF8" w:rsidRPr="00292B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«Комплексное развитие систем коммунальной инфраструктуры, энергосбережение и обеспечение доступным и комфортным жильем населения на территории Устюженского муниципального района </w:t>
      </w:r>
      <w:r w:rsidR="00814BF8" w:rsidRPr="00292B3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 2021-2025 годы»</w:t>
      </w:r>
      <w:r w:rsidR="002F40B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достигнуты следующие результаты:</w:t>
      </w:r>
    </w:p>
    <w:p w:rsidR="002F40B3" w:rsidRPr="00A11A96" w:rsidRDefault="002F40B3" w:rsidP="002F40B3">
      <w:pPr>
        <w:spacing w:after="0" w:line="240" w:lineRule="auto"/>
        <w:ind w:firstLine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0B3">
        <w:rPr>
          <w:rFonts w:ascii="Times New Roman" w:eastAsia="Calibri" w:hAnsi="Times New Roman" w:cs="Times New Roman"/>
          <w:bCs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1A96">
        <w:rPr>
          <w:rFonts w:ascii="Times New Roman" w:eastAsia="Calibri" w:hAnsi="Times New Roman" w:cs="Times New Roman"/>
          <w:sz w:val="28"/>
          <w:szCs w:val="28"/>
        </w:rPr>
        <w:t>количество прекращений подачи коммунальных ресурсов населению в результате технологических нарушений на муниципальных коммунальных системах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>
        <w:rPr>
          <w:rFonts w:ascii="Times New Roman" w:eastAsia="Calibri" w:hAnsi="Times New Roman" w:cs="Times New Roman"/>
          <w:sz w:val="28"/>
          <w:szCs w:val="28"/>
        </w:rPr>
        <w:t>иниц;</w:t>
      </w:r>
    </w:p>
    <w:p w:rsidR="002F40B3" w:rsidRPr="00A11A96" w:rsidRDefault="002F40B3" w:rsidP="002F40B3">
      <w:pPr>
        <w:spacing w:after="0" w:line="240" w:lineRule="auto"/>
        <w:ind w:firstLine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11A96">
        <w:rPr>
          <w:rFonts w:ascii="Times New Roman" w:eastAsia="Calibri" w:hAnsi="Times New Roman" w:cs="Times New Roman"/>
          <w:sz w:val="28"/>
          <w:szCs w:val="28"/>
        </w:rPr>
        <w:t>- доля потерь воды в муниципальных системах в</w:t>
      </w:r>
      <w:r>
        <w:rPr>
          <w:rFonts w:ascii="Times New Roman" w:eastAsia="Calibri" w:hAnsi="Times New Roman" w:cs="Times New Roman"/>
          <w:sz w:val="28"/>
          <w:szCs w:val="28"/>
        </w:rPr>
        <w:t>одоснабжения составила    26</w:t>
      </w:r>
      <w:r w:rsidRPr="00A11A96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2F40B3" w:rsidRPr="00A11A96" w:rsidRDefault="002F40B3" w:rsidP="002F40B3">
      <w:pPr>
        <w:spacing w:after="0" w:line="240" w:lineRule="auto"/>
        <w:ind w:firstLine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A11A96">
        <w:rPr>
          <w:rFonts w:ascii="Times New Roman" w:eastAsia="Calibri" w:hAnsi="Times New Roman" w:cs="Times New Roman"/>
          <w:sz w:val="28"/>
          <w:szCs w:val="28"/>
        </w:rPr>
        <w:t>доля потерь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A96">
        <w:rPr>
          <w:rFonts w:ascii="Times New Roman" w:eastAsia="Calibri" w:hAnsi="Times New Roman" w:cs="Times New Roman"/>
          <w:sz w:val="28"/>
          <w:szCs w:val="28"/>
        </w:rPr>
        <w:t>тепловой энергии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муниципальных системах теплоснабжения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составила  21,2</w:t>
      </w:r>
      <w:r w:rsidRPr="00A11A96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2F40B3" w:rsidRPr="002F40B3" w:rsidRDefault="002F40B3" w:rsidP="00460C87">
      <w:pPr>
        <w:spacing w:after="0" w:line="240" w:lineRule="auto"/>
        <w:ind w:firstLine="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п</w:t>
      </w:r>
      <w:r w:rsidRPr="00A11A96">
        <w:rPr>
          <w:rFonts w:ascii="Times New Roman" w:eastAsia="Calibri" w:hAnsi="Times New Roman" w:cs="Times New Roman"/>
          <w:sz w:val="28"/>
          <w:szCs w:val="28"/>
        </w:rPr>
        <w:t>лощадь аварийного жилищного фонда, в котором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живают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составила 4408,1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 кв. м.</w:t>
      </w:r>
    </w:p>
    <w:p w:rsidR="00460C87" w:rsidRDefault="00460C87" w:rsidP="00AA21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F0FAE"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муниципальной программе </w:t>
      </w:r>
      <w:r w:rsidR="00AA21AB" w:rsidRPr="00AF0FAE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AA21AB" w:rsidRPr="00AF0FA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Развитие автомобильных дорог общего пользования местного значения и обеспечение транспортного обслуживания населения в границах Устюженского муниципального района на 2021-2025 годы»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Pr="00460C87">
        <w:rPr>
          <w:rFonts w:ascii="Times New Roman" w:eastAsia="Calibri" w:hAnsi="Times New Roman" w:cs="Times New Roman"/>
          <w:bCs/>
          <w:sz w:val="28"/>
          <w:szCs w:val="28"/>
        </w:rPr>
        <w:t>в 2022 году получены результаты:</w:t>
      </w:r>
    </w:p>
    <w:p w:rsidR="00460C87" w:rsidRDefault="00460C87" w:rsidP="00460C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1A9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A96">
        <w:rPr>
          <w:rFonts w:ascii="Times New Roman" w:eastAsia="Calibri" w:hAnsi="Times New Roman" w:cs="Times New Roman"/>
          <w:sz w:val="28"/>
          <w:szCs w:val="28"/>
        </w:rPr>
        <w:t>доля протяженности автомобильных дорог общего пользования  местного значения,  отвечающих нормативным требованиям, в общей протяженности автомобильных дорог общего пользования  местного значения 9,7%;</w:t>
      </w:r>
    </w:p>
    <w:p w:rsidR="00460C87" w:rsidRPr="00A11A96" w:rsidRDefault="00460C87" w:rsidP="00460C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A11A96">
        <w:rPr>
          <w:rFonts w:ascii="Times New Roman" w:eastAsia="Calibri" w:hAnsi="Times New Roman" w:cs="Times New Roman"/>
          <w:sz w:val="28"/>
          <w:szCs w:val="28"/>
        </w:rPr>
        <w:t>доля протяженности автомобильных дорог общего пользования  местног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значения, содержание которых осуществляется круглогодично, </w:t>
      </w:r>
      <w:r w:rsidRPr="00A11A96">
        <w:rPr>
          <w:rFonts w:ascii="Times New Roman" w:eastAsia="Calibri" w:hAnsi="Times New Roman" w:cs="Times New Roman"/>
          <w:sz w:val="28"/>
          <w:szCs w:val="28"/>
        </w:rPr>
        <w:t>в общей протяженности автомобильных дорог общего по</w:t>
      </w:r>
      <w:r>
        <w:rPr>
          <w:rFonts w:ascii="Times New Roman" w:eastAsia="Calibri" w:hAnsi="Times New Roman" w:cs="Times New Roman"/>
          <w:sz w:val="28"/>
          <w:szCs w:val="28"/>
        </w:rPr>
        <w:t>льзования  местного значения 100</w:t>
      </w:r>
      <w:r w:rsidRPr="00A11A96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0A574A" w:rsidRPr="00A11A96" w:rsidRDefault="000A574A" w:rsidP="000A5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1A9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A96">
        <w:rPr>
          <w:rFonts w:ascii="Times New Roman" w:eastAsia="Calibri" w:hAnsi="Times New Roman" w:cs="Times New Roman"/>
          <w:sz w:val="28"/>
          <w:szCs w:val="28"/>
        </w:rPr>
        <w:t>доля протяженности автомобильных дорог общего пользования  местног</w:t>
      </w:r>
      <w:r>
        <w:rPr>
          <w:rFonts w:ascii="Times New Roman" w:eastAsia="Calibri" w:hAnsi="Times New Roman" w:cs="Times New Roman"/>
          <w:sz w:val="28"/>
          <w:szCs w:val="28"/>
        </w:rPr>
        <w:t>о значения, в отношении которых произведен ремонт,</w:t>
      </w:r>
      <w:r w:rsidR="00455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A96">
        <w:rPr>
          <w:rFonts w:ascii="Times New Roman" w:eastAsia="Calibri" w:hAnsi="Times New Roman" w:cs="Times New Roman"/>
          <w:sz w:val="28"/>
          <w:szCs w:val="28"/>
        </w:rPr>
        <w:t>в общей протяженности автомобильных дорог общего поль</w:t>
      </w:r>
      <w:r>
        <w:rPr>
          <w:rFonts w:ascii="Times New Roman" w:eastAsia="Calibri" w:hAnsi="Times New Roman" w:cs="Times New Roman"/>
          <w:sz w:val="28"/>
          <w:szCs w:val="28"/>
        </w:rPr>
        <w:t>зования  местного значения 9,7%.</w:t>
      </w:r>
    </w:p>
    <w:p w:rsidR="00A11A96" w:rsidRPr="00814BF8" w:rsidRDefault="004448D4" w:rsidP="00AA21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Муниципальная программа </w:t>
      </w:r>
      <w:r w:rsidR="00AA21AB" w:rsidRPr="004448D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A21AB" w:rsidRPr="004448D4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Формирование современной городской среды на территории Устюженского муниципального района на 2018-2024 годы</w:t>
      </w:r>
      <w:r w:rsidRPr="004448D4">
        <w:rPr>
          <w:rFonts w:ascii="Times New Roman" w:eastAsia="Calibri" w:hAnsi="Times New Roman" w:cs="Times New Roman"/>
          <w:b/>
          <w:sz w:val="28"/>
          <w:szCs w:val="28"/>
          <w:u w:val="single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2022 году получила</w:t>
      </w:r>
      <w:r w:rsidR="00A11A96" w:rsidRPr="00814BF8">
        <w:rPr>
          <w:rFonts w:ascii="Times New Roman" w:eastAsia="Calibri" w:hAnsi="Times New Roman" w:cs="Times New Roman"/>
          <w:sz w:val="28"/>
          <w:szCs w:val="28"/>
        </w:rPr>
        <w:t xml:space="preserve"> следующие результаты:</w:t>
      </w:r>
    </w:p>
    <w:p w:rsidR="00A11A96" w:rsidRPr="00A11A96" w:rsidRDefault="004448D4" w:rsidP="00A1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- доля благоустроенных дворовых территорий  </w:t>
      </w:r>
      <w:proofErr w:type="gramStart"/>
      <w:r w:rsidR="00A11A96" w:rsidRPr="00A11A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A11A96" w:rsidRPr="00A11A96">
        <w:rPr>
          <w:rFonts w:ascii="Times New Roman" w:eastAsia="Calibri" w:hAnsi="Times New Roman" w:cs="Times New Roman"/>
          <w:sz w:val="28"/>
          <w:szCs w:val="28"/>
        </w:rPr>
        <w:t>. Устюжна от общего количества дворовых территорий  г. Устюжна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составила 4,2</w:t>
      </w:r>
      <w:r w:rsidR="00A11A96" w:rsidRPr="00A11A96">
        <w:rPr>
          <w:rFonts w:ascii="Times New Roman" w:eastAsia="Calibri" w:hAnsi="Times New Roman" w:cs="Times New Roman"/>
          <w:bCs/>
          <w:sz w:val="28"/>
          <w:szCs w:val="28"/>
        </w:rPr>
        <w:t>%;</w:t>
      </w:r>
    </w:p>
    <w:p w:rsidR="00A11A96" w:rsidRPr="00A11A96" w:rsidRDefault="004448D4" w:rsidP="00A11A96">
      <w:pPr>
        <w:spacing w:after="0" w:line="240" w:lineRule="auto"/>
        <w:ind w:firstLine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- доля населения, проживающего  в  жилищном фонде </w:t>
      </w:r>
      <w:proofErr w:type="gramStart"/>
      <w:r w:rsidR="00A11A96" w:rsidRPr="00A11A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A11A96" w:rsidRPr="00A11A96">
        <w:rPr>
          <w:rFonts w:ascii="Times New Roman" w:eastAsia="Calibri" w:hAnsi="Times New Roman" w:cs="Times New Roman"/>
          <w:sz w:val="28"/>
          <w:szCs w:val="28"/>
        </w:rPr>
        <w:t>. Устюжна  с благоустроенными дворовыми территориями от общей численности населения в г. Устюжна составила 4,9 %;</w:t>
      </w:r>
    </w:p>
    <w:p w:rsidR="00A11A96" w:rsidRPr="00A11A96" w:rsidRDefault="004448D4" w:rsidP="00A11A96">
      <w:pPr>
        <w:spacing w:after="0" w:line="240" w:lineRule="auto"/>
        <w:ind w:firstLine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- доля площади  благоустроенных территорий общего пользования в </w:t>
      </w:r>
      <w:proofErr w:type="gramStart"/>
      <w:r w:rsidR="00A11A96" w:rsidRPr="00A11A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A11A96" w:rsidRPr="00A11A96">
        <w:rPr>
          <w:rFonts w:ascii="Times New Roman" w:eastAsia="Calibri" w:hAnsi="Times New Roman" w:cs="Times New Roman"/>
          <w:sz w:val="28"/>
          <w:szCs w:val="28"/>
        </w:rPr>
        <w:t>. Устюжна  от общей площади  территорий общего пользован</w:t>
      </w:r>
      <w:r>
        <w:rPr>
          <w:rFonts w:ascii="Times New Roman" w:eastAsia="Calibri" w:hAnsi="Times New Roman" w:cs="Times New Roman"/>
          <w:sz w:val="28"/>
          <w:szCs w:val="28"/>
        </w:rPr>
        <w:t>ия в г. Устюжна  составила 87,4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A11A96" w:rsidRPr="00A11A96" w:rsidRDefault="004448D4" w:rsidP="00814B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доля многоквартирных домов в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A11A96" w:rsidRPr="00A11A96">
        <w:rPr>
          <w:rFonts w:ascii="Times New Roman" w:eastAsia="Calibri" w:hAnsi="Times New Roman" w:cs="Times New Roman"/>
          <w:sz w:val="28"/>
          <w:szCs w:val="28"/>
        </w:rPr>
        <w:t>стюжна, в которых заинтересованные лица оказывают трудовое участие в выполнении дополнительного перечня работ по благоустройству дворовых территорий в г.Устюжна, от общего количества многоквартирных домов в г.Устюжна</w:t>
      </w:r>
      <w:r w:rsidR="00A11A96" w:rsidRPr="00A11A96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составила 4,2%.</w:t>
      </w:r>
    </w:p>
    <w:p w:rsidR="00A11A96" w:rsidRPr="00A11A96" w:rsidRDefault="000E51A9" w:rsidP="00A11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70B24">
        <w:rPr>
          <w:rFonts w:ascii="Times New Roman" w:eastAsia="Calibri" w:hAnsi="Times New Roman"/>
          <w:sz w:val="28"/>
          <w:szCs w:val="28"/>
        </w:rPr>
        <w:t xml:space="preserve">рамках исполнения мероприятий </w:t>
      </w:r>
      <w:r w:rsidRPr="00A26259">
        <w:rPr>
          <w:rFonts w:ascii="Times New Roman" w:hAnsi="Times New Roman"/>
          <w:b/>
          <w:sz w:val="28"/>
          <w:szCs w:val="28"/>
          <w:u w:val="single"/>
        </w:rPr>
        <w:t>муниципальной программы «Управление муниципальными финансами Устюженского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>консолидированный бюджет Устюженского муниципального района ис</w:t>
      </w:r>
      <w:r>
        <w:rPr>
          <w:rFonts w:ascii="Times New Roman" w:eastAsia="Calibri" w:hAnsi="Times New Roman" w:cs="Times New Roman"/>
          <w:sz w:val="28"/>
          <w:szCs w:val="28"/>
        </w:rPr>
        <w:t>полнен по доходам в объеме 880,9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млн. рублей, или 94,2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>% к уточненному годовому плану.</w:t>
      </w:r>
      <w:proofErr w:type="gramEnd"/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 Налоговых и неналоговых доходов поступило </w:t>
      </w:r>
      <w:r>
        <w:rPr>
          <w:rFonts w:ascii="Times New Roman" w:eastAsia="Calibri" w:hAnsi="Times New Roman" w:cs="Times New Roman"/>
          <w:sz w:val="28"/>
          <w:szCs w:val="28"/>
        </w:rPr>
        <w:t>233,1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647,8 млн. рублей. Рост к уровню 2021 года составил 23,9% или 170,1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 млн. рублей, что в основном обусловлено с увеличением безвозмездных поступлений из вышестоящих бюджетов.</w:t>
      </w:r>
    </w:p>
    <w:p w:rsidR="004056AE" w:rsidRDefault="00A11A96" w:rsidP="00A11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96">
        <w:rPr>
          <w:rFonts w:ascii="Times New Roman" w:eastAsia="Calibri" w:hAnsi="Times New Roman" w:cs="Times New Roman"/>
          <w:sz w:val="28"/>
          <w:szCs w:val="28"/>
        </w:rPr>
        <w:lastRenderedPageBreak/>
        <w:t>В структуре общих поступлений доходов доля безвозмез</w:t>
      </w:r>
      <w:r w:rsidR="004056AE">
        <w:rPr>
          <w:rFonts w:ascii="Times New Roman" w:eastAsia="Calibri" w:hAnsi="Times New Roman" w:cs="Times New Roman"/>
          <w:sz w:val="28"/>
          <w:szCs w:val="28"/>
        </w:rPr>
        <w:t>дных поступлений составляет 73,5</w:t>
      </w:r>
      <w:r w:rsidRPr="00A11A96">
        <w:rPr>
          <w:rFonts w:ascii="Times New Roman" w:eastAsia="Calibri" w:hAnsi="Times New Roman" w:cs="Times New Roman"/>
          <w:sz w:val="28"/>
          <w:szCs w:val="28"/>
        </w:rPr>
        <w:t>%.</w:t>
      </w:r>
      <w:r w:rsidR="00814BF8">
        <w:rPr>
          <w:rFonts w:ascii="Times New Roman" w:hAnsi="Times New Roman"/>
          <w:sz w:val="28"/>
          <w:szCs w:val="28"/>
        </w:rPr>
        <w:t xml:space="preserve"> </w:t>
      </w:r>
    </w:p>
    <w:p w:rsidR="004056AE" w:rsidRDefault="00A11A96" w:rsidP="00A11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96">
        <w:rPr>
          <w:rFonts w:ascii="Times New Roman" w:eastAsia="Calibri" w:hAnsi="Times New Roman" w:cs="Times New Roman"/>
          <w:sz w:val="28"/>
          <w:szCs w:val="28"/>
        </w:rPr>
        <w:t>В разрезе доходных источников наибольшую значимость в собственных доходах имеет налог на доходы физических лиц, уде</w:t>
      </w:r>
      <w:r w:rsidR="004056AE">
        <w:rPr>
          <w:rFonts w:ascii="Times New Roman" w:eastAsia="Calibri" w:hAnsi="Times New Roman" w:cs="Times New Roman"/>
          <w:sz w:val="28"/>
          <w:szCs w:val="28"/>
        </w:rPr>
        <w:t>льный вес которого составил 62,1</w:t>
      </w:r>
      <w:r w:rsidRPr="00A11A96">
        <w:rPr>
          <w:rFonts w:ascii="Times New Roman" w:eastAsia="Calibri" w:hAnsi="Times New Roman" w:cs="Times New Roman"/>
          <w:sz w:val="28"/>
          <w:szCs w:val="28"/>
        </w:rPr>
        <w:t>% в общих поступлениях собственных доходов.</w:t>
      </w:r>
    </w:p>
    <w:p w:rsidR="00A11A96" w:rsidRPr="00A11A96" w:rsidRDefault="00A11A96" w:rsidP="00A11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96">
        <w:rPr>
          <w:rFonts w:ascii="Times New Roman" w:eastAsia="Calibri" w:hAnsi="Times New Roman" w:cs="Times New Roman"/>
          <w:sz w:val="28"/>
          <w:szCs w:val="28"/>
        </w:rPr>
        <w:t>Расходы консолидированного  бюджета Устюженско</w:t>
      </w:r>
      <w:r w:rsidR="004056AE">
        <w:rPr>
          <w:rFonts w:ascii="Times New Roman" w:eastAsia="Calibri" w:hAnsi="Times New Roman" w:cs="Times New Roman"/>
          <w:sz w:val="28"/>
          <w:szCs w:val="28"/>
        </w:rPr>
        <w:t>го муниципального района за 2022 год составили 1006,3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 млн. рублей. Наибольший удельный вес состав</w:t>
      </w:r>
      <w:r w:rsidR="004056AE">
        <w:rPr>
          <w:rFonts w:ascii="Times New Roman" w:eastAsia="Calibri" w:hAnsi="Times New Roman" w:cs="Times New Roman"/>
          <w:sz w:val="28"/>
          <w:szCs w:val="28"/>
        </w:rPr>
        <w:t>ляют расходы на образование 35,8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% от </w:t>
      </w:r>
      <w:r w:rsidR="004056AE">
        <w:rPr>
          <w:rFonts w:ascii="Times New Roman" w:eastAsia="Calibri" w:hAnsi="Times New Roman" w:cs="Times New Roman"/>
          <w:sz w:val="28"/>
          <w:szCs w:val="28"/>
        </w:rPr>
        <w:t>общей суммы расходов или 360,25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 млн. рублей. </w:t>
      </w:r>
    </w:p>
    <w:p w:rsidR="00A11A96" w:rsidRPr="00A11A96" w:rsidRDefault="00A11A96" w:rsidP="00A11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Консолидированный бюджет </w:t>
      </w:r>
      <w:r w:rsidR="00954509">
        <w:rPr>
          <w:rFonts w:ascii="Times New Roman" w:eastAsia="Calibri" w:hAnsi="Times New Roman" w:cs="Times New Roman"/>
          <w:sz w:val="28"/>
          <w:szCs w:val="28"/>
        </w:rPr>
        <w:t>исполнен с дефицитом в сумме 11,0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 млн. рублей.</w:t>
      </w:r>
      <w:r w:rsidR="00814BF8">
        <w:rPr>
          <w:rFonts w:ascii="Times New Roman" w:hAnsi="Times New Roman"/>
          <w:sz w:val="28"/>
          <w:szCs w:val="28"/>
        </w:rPr>
        <w:t xml:space="preserve"> 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Местный бюджет Устюженского </w:t>
      </w:r>
      <w:proofErr w:type="gramStart"/>
      <w:r w:rsidRPr="00A11A9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 района исполнен с </w:t>
      </w:r>
      <w:r w:rsidR="00954509">
        <w:rPr>
          <w:rFonts w:ascii="Times New Roman" w:eastAsia="Calibri" w:hAnsi="Times New Roman" w:cs="Times New Roman"/>
          <w:sz w:val="28"/>
          <w:szCs w:val="28"/>
        </w:rPr>
        <w:t>дефицитом в сумме 9,5</w:t>
      </w:r>
      <w:r w:rsidRPr="00A11A96">
        <w:rPr>
          <w:rFonts w:ascii="Times New Roman" w:eastAsia="Calibri" w:hAnsi="Times New Roman" w:cs="Times New Roman"/>
          <w:sz w:val="28"/>
          <w:szCs w:val="28"/>
        </w:rPr>
        <w:t xml:space="preserve"> млн. рублей.</w:t>
      </w:r>
    </w:p>
    <w:p w:rsidR="002410A9" w:rsidRDefault="00E70B24" w:rsidP="00E70B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0B24">
        <w:rPr>
          <w:rFonts w:ascii="Times New Roman" w:eastAsia="Calibri" w:hAnsi="Times New Roman"/>
          <w:sz w:val="28"/>
          <w:szCs w:val="28"/>
        </w:rPr>
        <w:t xml:space="preserve">        </w:t>
      </w:r>
      <w:bookmarkStart w:id="0" w:name="_Hlk65147180"/>
      <w:r w:rsidR="00814BF8">
        <w:rPr>
          <w:rFonts w:ascii="Times New Roman" w:hAnsi="Times New Roman"/>
          <w:sz w:val="28"/>
          <w:szCs w:val="28"/>
        </w:rPr>
        <w:t xml:space="preserve">  </w:t>
      </w:r>
      <w:r w:rsidR="00A11A96" w:rsidRPr="00E70B24">
        <w:rPr>
          <w:rFonts w:ascii="Times New Roman" w:hAnsi="Times New Roman"/>
          <w:sz w:val="28"/>
          <w:szCs w:val="28"/>
        </w:rPr>
        <w:t>В целях сокращения объема недоимки в 202</w:t>
      </w:r>
      <w:r w:rsidR="001B2EF1">
        <w:rPr>
          <w:rFonts w:ascii="Times New Roman" w:hAnsi="Times New Roman"/>
          <w:sz w:val="28"/>
          <w:szCs w:val="28"/>
        </w:rPr>
        <w:t>2</w:t>
      </w:r>
      <w:r w:rsidR="00A11A96" w:rsidRPr="00E70B24">
        <w:rPr>
          <w:rFonts w:ascii="Times New Roman" w:hAnsi="Times New Roman"/>
          <w:sz w:val="28"/>
          <w:szCs w:val="28"/>
        </w:rPr>
        <w:t xml:space="preserve"> году проведено </w:t>
      </w:r>
      <w:r w:rsidR="001B2EF1">
        <w:rPr>
          <w:rFonts w:ascii="Times New Roman" w:hAnsi="Times New Roman"/>
          <w:sz w:val="28"/>
          <w:szCs w:val="28"/>
        </w:rPr>
        <w:t>9 заседаний</w:t>
      </w:r>
      <w:r w:rsidR="00A11A96" w:rsidRPr="00E70B24">
        <w:rPr>
          <w:rFonts w:ascii="Times New Roman" w:hAnsi="Times New Roman"/>
          <w:sz w:val="28"/>
          <w:szCs w:val="28"/>
        </w:rPr>
        <w:t xml:space="preserve"> межведомственной рабочей группы.</w:t>
      </w:r>
      <w:r w:rsidR="00025EB2">
        <w:rPr>
          <w:rFonts w:ascii="Times New Roman" w:hAnsi="Times New Roman"/>
          <w:sz w:val="28"/>
          <w:szCs w:val="28"/>
        </w:rPr>
        <w:t xml:space="preserve"> </w:t>
      </w:r>
      <w:r w:rsidR="001B2EF1">
        <w:rPr>
          <w:rFonts w:ascii="Times New Roman" w:hAnsi="Times New Roman"/>
          <w:sz w:val="28"/>
          <w:szCs w:val="28"/>
        </w:rPr>
        <w:t>Рассмотрено 579</w:t>
      </w:r>
      <w:r w:rsidR="00A11A96" w:rsidRPr="00E70B24">
        <w:rPr>
          <w:rFonts w:ascii="Times New Roman" w:hAnsi="Times New Roman"/>
          <w:sz w:val="28"/>
          <w:szCs w:val="28"/>
        </w:rPr>
        <w:t xml:space="preserve"> налогоплательщик</w:t>
      </w:r>
      <w:r w:rsidR="001B2EF1">
        <w:rPr>
          <w:rFonts w:ascii="Times New Roman" w:hAnsi="Times New Roman"/>
          <w:sz w:val="28"/>
          <w:szCs w:val="28"/>
        </w:rPr>
        <w:t xml:space="preserve">ов, в том числе 17 </w:t>
      </w:r>
      <w:r w:rsidR="00A11A96" w:rsidRPr="00E70B24">
        <w:rPr>
          <w:rFonts w:ascii="Times New Roman" w:hAnsi="Times New Roman"/>
          <w:sz w:val="28"/>
          <w:szCs w:val="28"/>
        </w:rPr>
        <w:t>юридических лиц</w:t>
      </w:r>
      <w:r w:rsidR="001B2EF1">
        <w:rPr>
          <w:rFonts w:ascii="Times New Roman" w:hAnsi="Times New Roman"/>
          <w:sz w:val="28"/>
          <w:szCs w:val="28"/>
        </w:rPr>
        <w:t xml:space="preserve"> и 562</w:t>
      </w:r>
      <w:r w:rsidR="00A11A96" w:rsidRPr="00E70B24">
        <w:rPr>
          <w:rFonts w:ascii="Times New Roman" w:hAnsi="Times New Roman"/>
          <w:sz w:val="28"/>
          <w:szCs w:val="28"/>
        </w:rPr>
        <w:t xml:space="preserve"> физических лица, имеющих задолженность по налогам</w:t>
      </w:r>
      <w:r w:rsidR="001B2EF1">
        <w:rPr>
          <w:rFonts w:ascii="Times New Roman" w:hAnsi="Times New Roman"/>
          <w:sz w:val="28"/>
          <w:szCs w:val="28"/>
        </w:rPr>
        <w:t xml:space="preserve"> в сумме 4713,28 тыс. рублей</w:t>
      </w:r>
      <w:r w:rsidR="00A11A96" w:rsidRPr="00E70B24">
        <w:rPr>
          <w:rFonts w:ascii="Times New Roman" w:hAnsi="Times New Roman"/>
          <w:sz w:val="28"/>
          <w:szCs w:val="28"/>
        </w:rPr>
        <w:t xml:space="preserve">. В результате проведенной работы было мобилизовано налогов на общую сумму </w:t>
      </w:r>
      <w:r w:rsidR="001B2EF1">
        <w:rPr>
          <w:rFonts w:ascii="Times New Roman" w:hAnsi="Times New Roman"/>
          <w:sz w:val="28"/>
          <w:szCs w:val="28"/>
        </w:rPr>
        <w:t>1392,01</w:t>
      </w:r>
      <w:r w:rsidR="00A11A96" w:rsidRPr="00E70B24">
        <w:rPr>
          <w:rFonts w:ascii="Times New Roman" w:hAnsi="Times New Roman"/>
          <w:sz w:val="28"/>
          <w:szCs w:val="28"/>
        </w:rPr>
        <w:t xml:space="preserve"> тыс. рублей, из них</w:t>
      </w:r>
      <w:r w:rsidR="00A11A96" w:rsidRPr="00E70B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1A96" w:rsidRPr="00E70B24">
        <w:rPr>
          <w:rFonts w:ascii="Times New Roman" w:hAnsi="Times New Roman"/>
          <w:sz w:val="28"/>
          <w:szCs w:val="28"/>
        </w:rPr>
        <w:t>транспортного н</w:t>
      </w:r>
      <w:r w:rsidR="001B2EF1">
        <w:rPr>
          <w:rFonts w:ascii="Times New Roman" w:hAnsi="Times New Roman"/>
          <w:sz w:val="28"/>
          <w:szCs w:val="28"/>
        </w:rPr>
        <w:t>алога с физических лиц –1638,0</w:t>
      </w:r>
      <w:r w:rsidR="00A11A96" w:rsidRPr="00E70B24">
        <w:rPr>
          <w:rFonts w:ascii="Times New Roman" w:hAnsi="Times New Roman"/>
          <w:sz w:val="28"/>
          <w:szCs w:val="28"/>
        </w:rPr>
        <w:t xml:space="preserve"> тыс. рублей.</w:t>
      </w:r>
      <w:r w:rsidR="002410A9">
        <w:rPr>
          <w:rFonts w:ascii="Times New Roman" w:hAnsi="Times New Roman"/>
          <w:sz w:val="28"/>
          <w:szCs w:val="28"/>
        </w:rPr>
        <w:t xml:space="preserve"> </w:t>
      </w:r>
      <w:r w:rsidR="002410A9">
        <w:rPr>
          <w:rFonts w:ascii="Times New Roman" w:hAnsi="Times New Roman"/>
          <w:sz w:val="28"/>
          <w:szCs w:val="28"/>
        </w:rPr>
        <w:tab/>
        <w:t>Проведена работа с 243 налогоплательщиками, в результате которой поступило имущественных налогов на сумму 1210,2 тыс. рублей.</w:t>
      </w:r>
    </w:p>
    <w:p w:rsidR="001B2EF1" w:rsidRDefault="002410A9" w:rsidP="00E70B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Рассмотрено 140 должников по вопросу задолженности по арендной плате за земельные участки, в результате в бюджет района поступило 367,64 тыс. рублей.</w:t>
      </w:r>
    </w:p>
    <w:p w:rsidR="00A11A96" w:rsidRPr="00E70B24" w:rsidRDefault="00FE7E17" w:rsidP="00E70B2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2410A9">
        <w:rPr>
          <w:rFonts w:ascii="Times New Roman" w:eastAsia="Calibri" w:hAnsi="Times New Roman"/>
          <w:sz w:val="28"/>
          <w:szCs w:val="28"/>
        </w:rPr>
        <w:tab/>
      </w:r>
      <w:r w:rsidR="00A11A96" w:rsidRPr="00E70B24">
        <w:rPr>
          <w:rFonts w:ascii="Times New Roman" w:eastAsia="Calibri" w:hAnsi="Times New Roman"/>
          <w:sz w:val="28"/>
          <w:szCs w:val="28"/>
        </w:rPr>
        <w:t>По вопросу легализации «теневой» заработной платы и снижению неформальной зан</w:t>
      </w:r>
      <w:r w:rsidR="002410A9">
        <w:rPr>
          <w:rFonts w:ascii="Times New Roman" w:eastAsia="Calibri" w:hAnsi="Times New Roman"/>
          <w:sz w:val="28"/>
          <w:szCs w:val="28"/>
        </w:rPr>
        <w:t>ятости населения рассмотрено 219</w:t>
      </w:r>
      <w:r w:rsidR="00A11A96" w:rsidRPr="00E70B24">
        <w:rPr>
          <w:rFonts w:ascii="Times New Roman" w:eastAsia="Calibri" w:hAnsi="Times New Roman"/>
          <w:sz w:val="28"/>
          <w:szCs w:val="28"/>
        </w:rPr>
        <w:t xml:space="preserve"> работодател</w:t>
      </w:r>
      <w:r w:rsidR="002410A9">
        <w:rPr>
          <w:rFonts w:ascii="Times New Roman" w:eastAsia="Calibri" w:hAnsi="Times New Roman"/>
          <w:sz w:val="28"/>
          <w:szCs w:val="28"/>
        </w:rPr>
        <w:t>ей</w:t>
      </w:r>
      <w:r w:rsidR="00A11A96" w:rsidRPr="00E70B24">
        <w:rPr>
          <w:rFonts w:ascii="Times New Roman" w:eastAsia="Calibri" w:hAnsi="Times New Roman"/>
          <w:sz w:val="28"/>
          <w:szCs w:val="28"/>
        </w:rPr>
        <w:t>, выплачивающих низкую заработную плату. В результате проведенной р</w:t>
      </w:r>
      <w:r w:rsidR="002410A9">
        <w:rPr>
          <w:rFonts w:ascii="Times New Roman" w:eastAsia="Calibri" w:hAnsi="Times New Roman"/>
          <w:sz w:val="28"/>
          <w:szCs w:val="28"/>
        </w:rPr>
        <w:t xml:space="preserve">аботы  199 </w:t>
      </w:r>
      <w:r w:rsidR="00A11A96" w:rsidRPr="00E70B24">
        <w:rPr>
          <w:rFonts w:ascii="Times New Roman" w:eastAsia="Calibri" w:hAnsi="Times New Roman"/>
          <w:sz w:val="28"/>
          <w:szCs w:val="28"/>
        </w:rPr>
        <w:t>работодателя</w:t>
      </w:r>
      <w:r w:rsidR="002410A9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11A96" w:rsidRPr="00E70B24">
        <w:rPr>
          <w:rFonts w:ascii="Times New Roman" w:eastAsia="Calibri" w:hAnsi="Times New Roman"/>
          <w:sz w:val="28"/>
          <w:szCs w:val="28"/>
        </w:rPr>
        <w:t>повысили</w:t>
      </w:r>
      <w:r w:rsidR="002410A9">
        <w:rPr>
          <w:rFonts w:ascii="Times New Roman" w:eastAsia="Calibri" w:hAnsi="Times New Roman"/>
          <w:sz w:val="28"/>
          <w:szCs w:val="28"/>
        </w:rPr>
        <w:t xml:space="preserve"> </w:t>
      </w:r>
      <w:r w:rsidR="00A11A96" w:rsidRPr="00E70B24">
        <w:rPr>
          <w:rFonts w:ascii="Times New Roman" w:eastAsia="Calibri" w:hAnsi="Times New Roman"/>
          <w:sz w:val="28"/>
          <w:szCs w:val="28"/>
        </w:rPr>
        <w:t>или</w:t>
      </w:r>
      <w:r w:rsidR="002410A9">
        <w:rPr>
          <w:rFonts w:ascii="Times New Roman" w:eastAsia="Calibri" w:hAnsi="Times New Roman"/>
          <w:sz w:val="28"/>
          <w:szCs w:val="28"/>
        </w:rPr>
        <w:t xml:space="preserve"> </w:t>
      </w:r>
      <w:r w:rsidR="00A11A96" w:rsidRPr="00E70B24">
        <w:rPr>
          <w:rFonts w:ascii="Times New Roman" w:eastAsia="Calibri" w:hAnsi="Times New Roman"/>
          <w:sz w:val="28"/>
          <w:szCs w:val="28"/>
        </w:rPr>
        <w:t>легализовали</w:t>
      </w:r>
      <w:proofErr w:type="gramEnd"/>
      <w:r w:rsidR="002410A9">
        <w:rPr>
          <w:rFonts w:ascii="Times New Roman" w:eastAsia="Calibri" w:hAnsi="Times New Roman"/>
          <w:sz w:val="28"/>
          <w:szCs w:val="28"/>
        </w:rPr>
        <w:t xml:space="preserve"> </w:t>
      </w:r>
      <w:r w:rsidR="00A11A96" w:rsidRPr="00E70B24">
        <w:rPr>
          <w:rFonts w:ascii="Times New Roman" w:eastAsia="Calibri" w:hAnsi="Times New Roman"/>
          <w:sz w:val="28"/>
          <w:szCs w:val="28"/>
        </w:rPr>
        <w:t xml:space="preserve">заработную плату. Экономический эффект составил </w:t>
      </w:r>
      <w:r w:rsidR="002410A9">
        <w:rPr>
          <w:rFonts w:ascii="Times New Roman" w:eastAsia="Calibri" w:hAnsi="Times New Roman"/>
          <w:sz w:val="28"/>
          <w:szCs w:val="28"/>
        </w:rPr>
        <w:t>7147</w:t>
      </w:r>
      <w:r w:rsidR="00A11A96" w:rsidRPr="00E70B24">
        <w:rPr>
          <w:rFonts w:ascii="Times New Roman" w:eastAsia="Calibri" w:hAnsi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bookmarkEnd w:id="0"/>
    <w:p w:rsidR="00851FA8" w:rsidRDefault="00851FA8" w:rsidP="00C26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01.01.203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>2 года просроченная кредиторская задолженность отсутствует.</w:t>
      </w:r>
      <w:r w:rsidR="00C26B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1FA8" w:rsidRDefault="00851FA8" w:rsidP="00C26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Муниципальный долг на 01.01.2023</w:t>
      </w:r>
      <w:r w:rsidR="00A11A96" w:rsidRPr="00A11A96">
        <w:rPr>
          <w:rFonts w:ascii="Times New Roman" w:eastAsia="Calibri" w:hAnsi="Times New Roman" w:cs="Times New Roman"/>
          <w:sz w:val="28"/>
          <w:szCs w:val="28"/>
        </w:rPr>
        <w:t xml:space="preserve"> года отсутствует.</w:t>
      </w:r>
    </w:p>
    <w:p w:rsidR="00A11A96" w:rsidRDefault="00A11A96" w:rsidP="00C26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11A96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Удельный вес межбюджетных трансфертов общего характера бюджетам муниципальных образований района в общих расходах местного бюджета района составил 7,0%. </w:t>
      </w:r>
    </w:p>
    <w:p w:rsidR="004B1940" w:rsidRPr="00A11A96" w:rsidRDefault="004B1940" w:rsidP="00C26B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Бюджетные кредиты поселениям не предоставлялись.</w:t>
      </w:r>
    </w:p>
    <w:p w:rsidR="00FC3BCD" w:rsidRDefault="00FE5ACA" w:rsidP="00FC3BCD">
      <w:pPr>
        <w:pStyle w:val="1"/>
        <w:ind w:firstLine="660"/>
        <w:jc w:val="both"/>
      </w:pPr>
      <w:r w:rsidRPr="000D3365">
        <w:t xml:space="preserve">         </w:t>
      </w:r>
      <w:r w:rsidR="000D3365" w:rsidRPr="00D611FA">
        <w:t xml:space="preserve">Органами местного самоуправления </w:t>
      </w:r>
      <w:r w:rsidR="00A9710F" w:rsidRPr="00D611FA">
        <w:t xml:space="preserve">в рамках </w:t>
      </w:r>
      <w:r w:rsidR="00A9710F" w:rsidRPr="00D611FA">
        <w:rPr>
          <w:b/>
        </w:rPr>
        <w:t xml:space="preserve">муниципальной программы </w:t>
      </w:r>
      <w:r w:rsidR="00A9710F" w:rsidRPr="00D611FA">
        <w:rPr>
          <w:b/>
          <w:u w:val="single"/>
        </w:rPr>
        <w:t>«Управление муниципальным имуществом Устюженского муниципального района на 20</w:t>
      </w:r>
      <w:r w:rsidR="0013022D" w:rsidRPr="00D611FA">
        <w:rPr>
          <w:b/>
          <w:u w:val="single"/>
        </w:rPr>
        <w:t>21-2025</w:t>
      </w:r>
      <w:r w:rsidR="00A9710F" w:rsidRPr="00D611FA">
        <w:rPr>
          <w:b/>
          <w:u w:val="single"/>
        </w:rPr>
        <w:t xml:space="preserve"> годы»</w:t>
      </w:r>
      <w:r w:rsidR="00A9710F" w:rsidRPr="00D611FA">
        <w:rPr>
          <w:b/>
        </w:rPr>
        <w:t xml:space="preserve"> </w:t>
      </w:r>
      <w:r w:rsidR="000D3365" w:rsidRPr="00D611FA">
        <w:t>провод</w:t>
      </w:r>
      <w:r w:rsidR="00A9710F" w:rsidRPr="00D611FA">
        <w:t>ились</w:t>
      </w:r>
      <w:r w:rsidR="000D3365" w:rsidRPr="00D611FA">
        <w:t xml:space="preserve"> мероприятия </w:t>
      </w:r>
      <w:r w:rsidR="00FC3BCD">
        <w:t>по наращиванию собственной доходной базы местного бюджета путем повышения эффективного управления муниципальной собственностью, земельными ресурсами.</w:t>
      </w:r>
    </w:p>
    <w:p w:rsidR="00FC3BCD" w:rsidRDefault="00FC3BCD" w:rsidP="00FC3BCD">
      <w:pPr>
        <w:pStyle w:val="1"/>
        <w:ind w:firstLine="740"/>
        <w:jc w:val="both"/>
      </w:pPr>
      <w:r>
        <w:t>На 01.01.2023 года на учёте по предоставлению бесплатно земельных участков состоят:</w:t>
      </w:r>
    </w:p>
    <w:p w:rsidR="00FC3BCD" w:rsidRDefault="00FC3BCD" w:rsidP="00FC3BCD">
      <w:pPr>
        <w:pStyle w:val="1"/>
        <w:numPr>
          <w:ilvl w:val="0"/>
          <w:numId w:val="2"/>
        </w:numPr>
        <w:tabs>
          <w:tab w:val="left" w:pos="696"/>
        </w:tabs>
        <w:ind w:firstLine="540"/>
        <w:jc w:val="both"/>
      </w:pPr>
      <w:r>
        <w:t>на территории города Устюжна - 27 многодетных граждан (семей) (8 ИЖС, 19 ЛПХ);</w:t>
      </w:r>
    </w:p>
    <w:p w:rsidR="00FC3BCD" w:rsidRDefault="00FC3BCD" w:rsidP="00FC3BCD">
      <w:pPr>
        <w:pStyle w:val="1"/>
        <w:numPr>
          <w:ilvl w:val="0"/>
          <w:numId w:val="2"/>
        </w:numPr>
        <w:tabs>
          <w:tab w:val="left" w:pos="696"/>
        </w:tabs>
        <w:ind w:firstLine="540"/>
        <w:jc w:val="both"/>
      </w:pPr>
      <w:proofErr w:type="gramStart"/>
      <w:r>
        <w:t xml:space="preserve">на территории Устюженского муниципального района - 21 (21 ЛПХ, </w:t>
      </w:r>
      <w:r>
        <w:lastRenderedPageBreak/>
        <w:t>многодетный гражданин (семей).</w:t>
      </w:r>
      <w:proofErr w:type="gramEnd"/>
    </w:p>
    <w:p w:rsidR="00FC3BCD" w:rsidRDefault="00FC3BCD" w:rsidP="00FC3BCD">
      <w:pPr>
        <w:pStyle w:val="1"/>
        <w:ind w:firstLine="540"/>
        <w:jc w:val="both"/>
      </w:pPr>
      <w:r>
        <w:t>Администрацией Устюженского муниципального района в лице комитета по управлению имуществом администрации Устюженского муниципального района за 2022 год предоставлены 6 земельный участок для ведения личного подсобного хозяйства.</w:t>
      </w:r>
    </w:p>
    <w:p w:rsidR="00FC3BCD" w:rsidRDefault="00FC3BCD" w:rsidP="00FC3BCD">
      <w:pPr>
        <w:pStyle w:val="1"/>
        <w:ind w:firstLine="540"/>
        <w:jc w:val="both"/>
      </w:pPr>
      <w:r>
        <w:t>Администрацией города Устюжна предоставлены в 2022 году 10 земельных участков для индивидуального жилищного строительства и 6 для ведения личного подсобного хозяйства.</w:t>
      </w:r>
    </w:p>
    <w:p w:rsidR="00FC3BCD" w:rsidRDefault="00FC3BCD" w:rsidP="00FC3BCD">
      <w:pPr>
        <w:pStyle w:val="1"/>
        <w:ind w:firstLine="540"/>
        <w:jc w:val="both"/>
      </w:pPr>
      <w:r>
        <w:t xml:space="preserve">Администрацией Устюженского муниципального района в 2022 году </w:t>
      </w:r>
      <w:proofErr w:type="gramStart"/>
      <w:r>
        <w:t>предоставлены</w:t>
      </w:r>
      <w:proofErr w:type="gramEnd"/>
      <w:r>
        <w:t xml:space="preserve"> 5 земельных участков для ЛПХ.</w:t>
      </w:r>
    </w:p>
    <w:p w:rsidR="00FC3BCD" w:rsidRDefault="00FC3BCD" w:rsidP="00FC3BCD">
      <w:pPr>
        <w:pStyle w:val="1"/>
        <w:ind w:firstLine="540"/>
        <w:jc w:val="both"/>
      </w:pPr>
      <w:r>
        <w:t xml:space="preserve">За время реализации программы Губернатора "Земельный сертификат" Устюженскому муниципальному району было выделено 82 </w:t>
      </w:r>
      <w:proofErr w:type="gramStart"/>
      <w:r>
        <w:t>земельных</w:t>
      </w:r>
      <w:proofErr w:type="gramEnd"/>
      <w:r>
        <w:t xml:space="preserve"> сертификата, которые освоены на 100%.</w:t>
      </w:r>
    </w:p>
    <w:p w:rsidR="00FC3BCD" w:rsidRDefault="00FC3BCD" w:rsidP="00FC3BCD">
      <w:pPr>
        <w:pStyle w:val="1"/>
        <w:ind w:firstLine="540"/>
        <w:jc w:val="both"/>
      </w:pPr>
      <w:r>
        <w:t>Выплата для ИЖС 223,4 тыс. рублей, для ЛПХ 122635 рублей. За 2022 год освоено 2255870 рублей.</w:t>
      </w:r>
    </w:p>
    <w:p w:rsidR="007F5A17" w:rsidRDefault="00FC3BCD" w:rsidP="000D33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2022 году постановлением Правительства РФ от 10.03.2022 № 336 "Об особенностях организации и осуществления государственного контроля (надзора), муниципального контроля" с 10 марта по 31 декабря 2022 года был введен очень жесткий мораторий на плановые и внеплановые проверки и контрольно-надзорные мероприятия, поэтому в течение 2022 года в рамках КНД проводились исключительно профилактические работы.</w:t>
      </w:r>
      <w:proofErr w:type="gramEnd"/>
    </w:p>
    <w:p w:rsidR="00906B6B" w:rsidRPr="007F5A17" w:rsidRDefault="007F5A17" w:rsidP="000D33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D3365" w:rsidRPr="000D3365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0D3365" w:rsidRPr="0082333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14BF8" w:rsidRPr="00823331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814BF8" w:rsidRPr="00823331">
        <w:rPr>
          <w:rFonts w:ascii="Times New Roman" w:hAnsi="Times New Roman"/>
          <w:b/>
          <w:sz w:val="28"/>
          <w:szCs w:val="28"/>
          <w:u w:val="single"/>
        </w:rPr>
        <w:t xml:space="preserve">Охрана окружающей среды, воспроизводство и рациональное использование природных ресурсов Устюженского </w:t>
      </w:r>
      <w:proofErr w:type="gramStart"/>
      <w:r w:rsidR="00814BF8" w:rsidRPr="00823331">
        <w:rPr>
          <w:rFonts w:ascii="Times New Roman" w:hAnsi="Times New Roman"/>
          <w:b/>
          <w:sz w:val="28"/>
          <w:szCs w:val="28"/>
          <w:u w:val="single"/>
        </w:rPr>
        <w:t>муниципального</w:t>
      </w:r>
      <w:proofErr w:type="gramEnd"/>
      <w:r w:rsidR="00814BF8" w:rsidRPr="00823331">
        <w:rPr>
          <w:rFonts w:ascii="Times New Roman" w:hAnsi="Times New Roman"/>
          <w:b/>
          <w:sz w:val="28"/>
          <w:szCs w:val="28"/>
          <w:u w:val="single"/>
        </w:rPr>
        <w:t xml:space="preserve"> района на 2021-2025 годы</w:t>
      </w:r>
      <w:r w:rsidR="00814BF8" w:rsidRPr="00823331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="00AA21AB" w:rsidRPr="00906B6B">
        <w:rPr>
          <w:rFonts w:ascii="Times New Roman" w:hAnsi="Times New Roman"/>
          <w:bCs/>
          <w:sz w:val="28"/>
          <w:szCs w:val="28"/>
        </w:rPr>
        <w:t xml:space="preserve"> </w:t>
      </w:r>
      <w:r w:rsidR="00906B6B" w:rsidRPr="00906B6B">
        <w:rPr>
          <w:rFonts w:ascii="Times New Roman" w:hAnsi="Times New Roman"/>
          <w:bCs/>
          <w:sz w:val="28"/>
          <w:szCs w:val="28"/>
        </w:rPr>
        <w:t>достигнуты</w:t>
      </w:r>
      <w:r w:rsidR="00906B6B">
        <w:rPr>
          <w:rFonts w:ascii="Times New Roman" w:hAnsi="Times New Roman"/>
          <w:bCs/>
          <w:sz w:val="28"/>
          <w:szCs w:val="28"/>
        </w:rPr>
        <w:t xml:space="preserve"> следующие результаты:</w:t>
      </w:r>
    </w:p>
    <w:p w:rsidR="00906B6B" w:rsidRDefault="00906B6B" w:rsidP="000D33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процент утилизированных и обезвреженных отходов в общем объеме образовавшихся отходов в процессе производства и потребления составил 75%;</w:t>
      </w:r>
    </w:p>
    <w:p w:rsidR="00906B6B" w:rsidRDefault="00906B6B" w:rsidP="000D33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процент населения, обеспеченного питьевой водой, отвечающей санитарным требованиям составил 50%;</w:t>
      </w:r>
    </w:p>
    <w:p w:rsidR="00906B6B" w:rsidRPr="00906B6B" w:rsidRDefault="00906B6B" w:rsidP="000D336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количество экологических уроков, поведенных в муниципальных образовательных организациях Устюженского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района составил 58%.</w:t>
      </w:r>
    </w:p>
    <w:p w:rsidR="000D3365" w:rsidRDefault="00906B6B" w:rsidP="000D33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0D3365" w:rsidRPr="00814BF8">
        <w:rPr>
          <w:rFonts w:ascii="Times New Roman" w:hAnsi="Times New Roman"/>
          <w:sz w:val="28"/>
          <w:szCs w:val="28"/>
        </w:rPr>
        <w:t xml:space="preserve">роведены следующие мероприятия за счет средств местного бюджета: </w:t>
      </w:r>
    </w:p>
    <w:p w:rsidR="00906B6B" w:rsidRDefault="00906B6B" w:rsidP="000D33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обустройство колодцев на территории района (д. Жуково, д. Дубровка) в размере 200,2 тыс. рублей;</w:t>
      </w:r>
    </w:p>
    <w:p w:rsidR="00906B6B" w:rsidRDefault="00906B6B" w:rsidP="000D33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очистка питьевой воды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Устюжна:</w:t>
      </w:r>
    </w:p>
    <w:p w:rsidR="00906B6B" w:rsidRDefault="00906B6B" w:rsidP="00906B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строительно-монтажных работ по объекты "Мероприятия по очистке питьевой воды в Устюженском муниципальном районе (г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 xml:space="preserve">стюжна) (1 этап - Строительство очистных сооружений водоподготовки на станции 2-го подъема по адресу: </w:t>
      </w:r>
      <w:proofErr w:type="gramStart"/>
      <w:r>
        <w:rPr>
          <w:rFonts w:ascii="Times New Roman" w:hAnsi="Times New Roman"/>
          <w:sz w:val="28"/>
          <w:szCs w:val="28"/>
        </w:rPr>
        <w:t>Вологодская обл., Устюженский район, г. Устюжна)".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 по контракту составила 88693,4 тыс. рублей;</w:t>
      </w:r>
    </w:p>
    <w:p w:rsidR="00F26798" w:rsidRDefault="00F26798" w:rsidP="00F267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по строительству объекта "Мероприятия по очистке питьевой воды в Устюженском муниципальном районе (г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 xml:space="preserve">стюжна) (2 этап - Реконструкция водовода, строительство дюкера и </w:t>
      </w:r>
      <w:r>
        <w:rPr>
          <w:rFonts w:ascii="Times New Roman" w:hAnsi="Times New Roman"/>
          <w:sz w:val="28"/>
          <w:szCs w:val="28"/>
        </w:rPr>
        <w:lastRenderedPageBreak/>
        <w:t>магистральных сетей водоснабжения левобережной части г. Устюжна)". Стоимость по контракту составила 100516,7 тыс. рублей.</w:t>
      </w:r>
    </w:p>
    <w:p w:rsidR="00814BF8" w:rsidRDefault="00814BF8" w:rsidP="00814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B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1041E">
        <w:rPr>
          <w:rFonts w:ascii="Times New Roman" w:hAnsi="Times New Roman" w:cs="Times New Roman"/>
          <w:bCs/>
          <w:sz w:val="28"/>
          <w:szCs w:val="28"/>
        </w:rPr>
        <w:t>л</w:t>
      </w:r>
      <w:r w:rsidRPr="00814BF8">
        <w:rPr>
          <w:rFonts w:ascii="Times New Roman" w:hAnsi="Times New Roman" w:cs="Times New Roman"/>
          <w:bCs/>
          <w:sz w:val="28"/>
          <w:szCs w:val="28"/>
        </w:rPr>
        <w:t xml:space="preserve">иквидация вновь выявленных несанкционированных свалок на территории сельских поселений Устюженского </w:t>
      </w:r>
      <w:proofErr w:type="gramStart"/>
      <w:r w:rsidRPr="00814BF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814BF8">
        <w:rPr>
          <w:rFonts w:ascii="Times New Roman" w:hAnsi="Times New Roman" w:cs="Times New Roman"/>
          <w:bCs/>
          <w:sz w:val="28"/>
          <w:szCs w:val="28"/>
        </w:rPr>
        <w:t xml:space="preserve"> района. Со специализированной организацией по результатам торгов в электронном магазине заключен муниципальный контракт</w:t>
      </w:r>
      <w:r w:rsidR="0019597B">
        <w:rPr>
          <w:rFonts w:ascii="Times New Roman" w:hAnsi="Times New Roman" w:cs="Times New Roman"/>
          <w:bCs/>
          <w:sz w:val="28"/>
          <w:szCs w:val="28"/>
        </w:rPr>
        <w:t>, р</w:t>
      </w:r>
      <w:r w:rsidRPr="00814BF8">
        <w:rPr>
          <w:rFonts w:ascii="Times New Roman" w:hAnsi="Times New Roman" w:cs="Times New Roman"/>
          <w:bCs/>
          <w:sz w:val="28"/>
          <w:szCs w:val="28"/>
        </w:rPr>
        <w:t xml:space="preserve">аботы выполнены  на сумму </w:t>
      </w:r>
      <w:r w:rsidR="00D14CC3">
        <w:rPr>
          <w:rFonts w:ascii="Times New Roman" w:hAnsi="Times New Roman" w:cs="Times New Roman"/>
          <w:bCs/>
          <w:sz w:val="28"/>
          <w:szCs w:val="28"/>
        </w:rPr>
        <w:t>266,72 тыс. рублей;</w:t>
      </w:r>
    </w:p>
    <w:p w:rsidR="00D14CC3" w:rsidRDefault="00D14CC3" w:rsidP="00814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лабораторных исследований воды из артезианских скважин Устюженского района на сумму 309,2 тыс. рублей;</w:t>
      </w:r>
    </w:p>
    <w:p w:rsidR="00D14CC3" w:rsidRDefault="00D14CC3" w:rsidP="00814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выполнение работ по разработке рабочей документации и проекта обеспечения сохранности выявленного объекта культурного наследия по демонтажу очистных сооружений марки "ЕВРОБИОН" и установке накопительной емкости объемом 40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Стоимость контракта 701,67 тыс. рублей;</w:t>
      </w:r>
    </w:p>
    <w:p w:rsidR="007447CC" w:rsidRDefault="007447CC" w:rsidP="00814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осуществление регионального государственного экологического надзора;</w:t>
      </w:r>
    </w:p>
    <w:p w:rsidR="00D14CC3" w:rsidRPr="00D14CC3" w:rsidRDefault="007447CC" w:rsidP="00814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района.</w:t>
      </w:r>
    </w:p>
    <w:p w:rsidR="00EE0C5A" w:rsidRDefault="00954787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46F07">
        <w:rPr>
          <w:rFonts w:ascii="Times New Roman" w:hAnsi="Times New Roman"/>
          <w:sz w:val="28"/>
          <w:szCs w:val="28"/>
        </w:rPr>
        <w:tab/>
      </w:r>
      <w:r w:rsidR="00A9710F" w:rsidRPr="007F4947">
        <w:rPr>
          <w:rFonts w:ascii="Times New Roman" w:hAnsi="Times New Roman"/>
          <w:sz w:val="28"/>
          <w:szCs w:val="28"/>
        </w:rPr>
        <w:t xml:space="preserve">В рамках </w:t>
      </w:r>
      <w:r w:rsidR="00A9710F" w:rsidRPr="00EE0C5A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9710F" w:rsidRPr="00EE0C5A">
        <w:rPr>
          <w:rFonts w:ascii="Times New Roman" w:hAnsi="Times New Roman"/>
          <w:b/>
          <w:sz w:val="28"/>
          <w:szCs w:val="28"/>
          <w:u w:val="single"/>
        </w:rPr>
        <w:t>«Обеспечение законности, правопорядка и общественной безопасности в Устюженском муниципальном районе на 2015-2020 годы»</w:t>
      </w:r>
      <w:r w:rsidR="00A9710F" w:rsidRPr="007F4947">
        <w:rPr>
          <w:rFonts w:ascii="Times New Roman" w:hAnsi="Times New Roman"/>
          <w:sz w:val="28"/>
          <w:szCs w:val="28"/>
        </w:rPr>
        <w:t xml:space="preserve"> исполнялись соответствующие полномочия. </w:t>
      </w:r>
    </w:p>
    <w:p w:rsidR="00EE0C5A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710F" w:rsidRPr="007F4947">
        <w:rPr>
          <w:rFonts w:ascii="Times New Roman" w:hAnsi="Times New Roman"/>
          <w:sz w:val="28"/>
          <w:szCs w:val="28"/>
        </w:rPr>
        <w:t>В результате реализации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EE0C5A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A9710F" w:rsidRPr="007F4947">
        <w:rPr>
          <w:rFonts w:ascii="Times New Roman" w:hAnsi="Times New Roman"/>
          <w:sz w:val="28"/>
          <w:szCs w:val="28"/>
        </w:rPr>
        <w:t xml:space="preserve"> у</w:t>
      </w:r>
      <w:r w:rsidR="00954787" w:rsidRPr="007F4947">
        <w:rPr>
          <w:rFonts w:ascii="Times New Roman" w:hAnsi="Times New Roman"/>
          <w:sz w:val="28"/>
          <w:szCs w:val="28"/>
        </w:rPr>
        <w:t>ровень преступности в районе  снизился в 202</w:t>
      </w:r>
      <w:r>
        <w:rPr>
          <w:rFonts w:ascii="Times New Roman" w:hAnsi="Times New Roman"/>
          <w:sz w:val="28"/>
          <w:szCs w:val="28"/>
        </w:rPr>
        <w:t>2</w:t>
      </w:r>
      <w:r w:rsidR="00954787" w:rsidRPr="007F4947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>14,2</w:t>
      </w:r>
      <w:r w:rsidR="00A33C58" w:rsidRPr="00A33C58">
        <w:rPr>
          <w:rFonts w:ascii="Times New Roman" w:hAnsi="Times New Roman"/>
          <w:sz w:val="28"/>
          <w:szCs w:val="28"/>
        </w:rPr>
        <w:t xml:space="preserve"> </w:t>
      </w:r>
      <w:r w:rsidR="00954787">
        <w:rPr>
          <w:rFonts w:ascii="Times New Roman" w:hAnsi="Times New Roman"/>
          <w:sz w:val="28"/>
          <w:szCs w:val="28"/>
        </w:rPr>
        <w:t>единиц</w:t>
      </w:r>
      <w:r w:rsidR="00A33C58">
        <w:rPr>
          <w:rFonts w:ascii="Times New Roman" w:hAnsi="Times New Roman"/>
          <w:sz w:val="28"/>
          <w:szCs w:val="28"/>
        </w:rPr>
        <w:t>ы</w:t>
      </w:r>
      <w:r w:rsidR="0095478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расчете на 10 тысяч населения;</w:t>
      </w:r>
    </w:p>
    <w:p w:rsidR="00EE0C5A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</w:t>
      </w:r>
      <w:r w:rsidR="00954787">
        <w:rPr>
          <w:rFonts w:ascii="Times New Roman" w:hAnsi="Times New Roman"/>
          <w:sz w:val="28"/>
          <w:szCs w:val="28"/>
        </w:rPr>
        <w:t>оля несовершеннолетних,</w:t>
      </w:r>
      <w:r>
        <w:rPr>
          <w:rFonts w:ascii="Times New Roman" w:hAnsi="Times New Roman"/>
          <w:sz w:val="28"/>
          <w:szCs w:val="28"/>
        </w:rPr>
        <w:t xml:space="preserve"> </w:t>
      </w:r>
      <w:r w:rsidR="00954787">
        <w:rPr>
          <w:rFonts w:ascii="Times New Roman" w:hAnsi="Times New Roman"/>
          <w:sz w:val="28"/>
          <w:szCs w:val="28"/>
        </w:rPr>
        <w:t>достигших возраста привлечения к уголовной ответственности и совершивших преступления, от общего числа населения района в возрасте от 14 до 18 лет</w:t>
      </w:r>
      <w:r w:rsidR="00A33C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снизилась</w:t>
      </w:r>
      <w:r w:rsidR="00A33C58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2 году до уровня показателя 0,16</w:t>
      </w:r>
      <w:r w:rsidR="00A33C58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снижение показателя на 0,24</w:t>
      </w:r>
      <w:r w:rsidR="00A33C5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EE0C5A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снижение числа лиц, погибших в дорожно-транспортных происшествиях, по отношению к 2017 году осталось прежним 77%;</w:t>
      </w:r>
    </w:p>
    <w:p w:rsidR="00A9710F" w:rsidRDefault="00EE0C5A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снижение числа потребителей психоактивных веществ в районе по отношению к 2017 году составило 7,2%.</w:t>
      </w:r>
    </w:p>
    <w:p w:rsidR="00C26B40" w:rsidRDefault="00C26B40" w:rsidP="009B1F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F6C05" w:rsidRPr="007F4947" w:rsidRDefault="00025EB2" w:rsidP="009B1F8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F269D" w:rsidRPr="007F4947">
        <w:rPr>
          <w:rFonts w:ascii="Times New Roman" w:hAnsi="Times New Roman"/>
          <w:b/>
          <w:sz w:val="28"/>
          <w:szCs w:val="28"/>
        </w:rPr>
        <w:t>Недостатки, допущенные при составлении годовых отчетов исполнителями мун</w:t>
      </w:r>
      <w:r w:rsidR="009F6C05" w:rsidRPr="007F4947">
        <w:rPr>
          <w:rFonts w:ascii="Times New Roman" w:hAnsi="Times New Roman"/>
          <w:b/>
          <w:sz w:val="28"/>
          <w:szCs w:val="28"/>
        </w:rPr>
        <w:t>иципальных программ следующие:</w:t>
      </w:r>
      <w:r w:rsidR="00EF269D" w:rsidRPr="007F4947">
        <w:rPr>
          <w:rFonts w:ascii="Times New Roman" w:hAnsi="Times New Roman"/>
          <w:b/>
          <w:sz w:val="28"/>
          <w:szCs w:val="28"/>
        </w:rPr>
        <w:t xml:space="preserve"> </w:t>
      </w:r>
    </w:p>
    <w:p w:rsidR="009F6C05" w:rsidRDefault="00F75105" w:rsidP="009B1F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6C05" w:rsidRPr="009B1F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A33C58">
        <w:rPr>
          <w:rFonts w:ascii="Times New Roman" w:hAnsi="Times New Roman"/>
          <w:sz w:val="28"/>
          <w:szCs w:val="28"/>
        </w:rPr>
        <w:t xml:space="preserve">данные </w:t>
      </w:r>
      <w:r w:rsidR="00950FC4" w:rsidRPr="009B1F8A">
        <w:rPr>
          <w:rFonts w:ascii="Times New Roman" w:hAnsi="Times New Roman"/>
          <w:sz w:val="28"/>
          <w:szCs w:val="28"/>
        </w:rPr>
        <w:t xml:space="preserve"> </w:t>
      </w:r>
      <w:r w:rsidR="008C4769">
        <w:rPr>
          <w:rFonts w:ascii="Times New Roman" w:hAnsi="Times New Roman"/>
          <w:sz w:val="28"/>
          <w:szCs w:val="28"/>
        </w:rPr>
        <w:t xml:space="preserve">некоторых </w:t>
      </w:r>
      <w:r w:rsidR="00950FC4" w:rsidRPr="009B1F8A">
        <w:rPr>
          <w:rFonts w:ascii="Times New Roman" w:hAnsi="Times New Roman"/>
          <w:sz w:val="28"/>
          <w:szCs w:val="28"/>
        </w:rPr>
        <w:t xml:space="preserve">годовых отчетов о </w:t>
      </w:r>
      <w:r w:rsidR="000D3365" w:rsidRPr="009B1F8A">
        <w:rPr>
          <w:rFonts w:ascii="Times New Roman" w:hAnsi="Times New Roman"/>
          <w:sz w:val="28"/>
          <w:szCs w:val="28"/>
        </w:rPr>
        <w:t>финансировании</w:t>
      </w:r>
      <w:r w:rsidR="00950FC4" w:rsidRPr="009B1F8A">
        <w:rPr>
          <w:rFonts w:ascii="Times New Roman" w:hAnsi="Times New Roman"/>
          <w:sz w:val="28"/>
          <w:szCs w:val="28"/>
        </w:rPr>
        <w:t xml:space="preserve"> муниципальных</w:t>
      </w:r>
      <w:r w:rsidR="00950FC4">
        <w:rPr>
          <w:rFonts w:ascii="Times New Roman" w:hAnsi="Times New Roman"/>
          <w:sz w:val="28"/>
          <w:szCs w:val="28"/>
        </w:rPr>
        <w:t xml:space="preserve"> программ </w:t>
      </w:r>
      <w:r w:rsidR="0095478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="00954787">
        <w:rPr>
          <w:rFonts w:ascii="Times New Roman" w:hAnsi="Times New Roman"/>
          <w:sz w:val="28"/>
          <w:szCs w:val="28"/>
        </w:rPr>
        <w:t xml:space="preserve"> году </w:t>
      </w:r>
      <w:r w:rsidR="00A33C58">
        <w:rPr>
          <w:rFonts w:ascii="Times New Roman" w:hAnsi="Times New Roman"/>
          <w:sz w:val="28"/>
          <w:szCs w:val="28"/>
        </w:rPr>
        <w:t xml:space="preserve">не совпадают с данными  сводного кассового отчета, предоставляемого финансовым управлением администрации района, </w:t>
      </w:r>
      <w:r w:rsidR="00DB4455">
        <w:rPr>
          <w:rFonts w:ascii="Times New Roman" w:hAnsi="Times New Roman"/>
          <w:sz w:val="28"/>
          <w:szCs w:val="28"/>
        </w:rPr>
        <w:t xml:space="preserve">как следствие, </w:t>
      </w:r>
      <w:r w:rsidR="00AA21AB">
        <w:rPr>
          <w:rFonts w:ascii="Times New Roman" w:hAnsi="Times New Roman"/>
          <w:sz w:val="28"/>
          <w:szCs w:val="28"/>
        </w:rPr>
        <w:t xml:space="preserve">расчет </w:t>
      </w:r>
      <w:r w:rsidR="00DB4455">
        <w:rPr>
          <w:rFonts w:ascii="Times New Roman" w:hAnsi="Times New Roman"/>
          <w:sz w:val="28"/>
          <w:szCs w:val="28"/>
        </w:rPr>
        <w:t xml:space="preserve"> эффективности реализации муниципальных программ</w:t>
      </w:r>
      <w:r w:rsidR="00A33C58">
        <w:rPr>
          <w:rFonts w:ascii="Times New Roman" w:hAnsi="Times New Roman"/>
          <w:sz w:val="28"/>
          <w:szCs w:val="28"/>
        </w:rPr>
        <w:t xml:space="preserve"> может быть искажен</w:t>
      </w:r>
      <w:r w:rsidR="009F6C05">
        <w:rPr>
          <w:rFonts w:ascii="Times New Roman" w:hAnsi="Times New Roman"/>
          <w:sz w:val="28"/>
          <w:szCs w:val="28"/>
        </w:rPr>
        <w:t>;</w:t>
      </w:r>
      <w:r w:rsidR="00FE0D79">
        <w:rPr>
          <w:rFonts w:ascii="Times New Roman" w:hAnsi="Times New Roman"/>
          <w:sz w:val="28"/>
          <w:szCs w:val="28"/>
        </w:rPr>
        <w:t xml:space="preserve"> </w:t>
      </w:r>
    </w:p>
    <w:p w:rsidR="005416E6" w:rsidRDefault="00F75105" w:rsidP="009F6C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6E6" w:rsidRPr="001959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7B">
        <w:rPr>
          <w:rFonts w:ascii="Times New Roman" w:hAnsi="Times New Roman" w:cs="Times New Roman"/>
          <w:sz w:val="28"/>
          <w:szCs w:val="28"/>
        </w:rPr>
        <w:t>имеются случаи несоответствия</w:t>
      </w:r>
      <w:r w:rsidR="005416E6">
        <w:rPr>
          <w:rFonts w:ascii="Times New Roman" w:hAnsi="Times New Roman" w:cs="Times New Roman"/>
          <w:sz w:val="28"/>
          <w:szCs w:val="28"/>
        </w:rPr>
        <w:t xml:space="preserve"> данных муниципальных программ </w:t>
      </w:r>
      <w:r w:rsidR="00915C18">
        <w:rPr>
          <w:rFonts w:ascii="Times New Roman" w:hAnsi="Times New Roman" w:cs="Times New Roman"/>
          <w:sz w:val="28"/>
          <w:szCs w:val="28"/>
        </w:rPr>
        <w:t>по финансированию</w:t>
      </w:r>
      <w:r w:rsidR="00541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5416E6">
        <w:rPr>
          <w:rFonts w:ascii="Times New Roman" w:hAnsi="Times New Roman" w:cs="Times New Roman"/>
          <w:sz w:val="28"/>
          <w:szCs w:val="28"/>
        </w:rPr>
        <w:t xml:space="preserve"> </w:t>
      </w:r>
      <w:r w:rsidR="00A9710F">
        <w:rPr>
          <w:rFonts w:ascii="Times New Roman" w:hAnsi="Times New Roman" w:cs="Times New Roman"/>
          <w:sz w:val="28"/>
          <w:szCs w:val="28"/>
        </w:rPr>
        <w:t xml:space="preserve">Земского Собрания района </w:t>
      </w:r>
      <w:r w:rsidR="005416E6">
        <w:rPr>
          <w:rFonts w:ascii="Times New Roman" w:hAnsi="Times New Roman" w:cs="Times New Roman"/>
          <w:sz w:val="28"/>
          <w:szCs w:val="28"/>
        </w:rPr>
        <w:t>о бюджете на данный период</w:t>
      </w:r>
      <w:r w:rsidR="00915C18">
        <w:rPr>
          <w:rFonts w:ascii="Times New Roman" w:hAnsi="Times New Roman" w:cs="Times New Roman"/>
          <w:sz w:val="28"/>
          <w:szCs w:val="28"/>
        </w:rPr>
        <w:t xml:space="preserve"> (своевременно не внесены изменения в муниципальную программу)</w:t>
      </w:r>
      <w:r w:rsidR="0033028D">
        <w:rPr>
          <w:rFonts w:ascii="Times New Roman" w:hAnsi="Times New Roman" w:cs="Times New Roman"/>
          <w:sz w:val="28"/>
          <w:szCs w:val="28"/>
        </w:rPr>
        <w:t>;</w:t>
      </w:r>
    </w:p>
    <w:p w:rsidR="00F75105" w:rsidRDefault="00F75105" w:rsidP="009F6C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028D">
        <w:rPr>
          <w:rFonts w:ascii="Times New Roman" w:hAnsi="Times New Roman" w:cs="Times New Roman"/>
          <w:sz w:val="28"/>
          <w:szCs w:val="28"/>
        </w:rPr>
        <w:t>- своевременно не внесены изменения в систему ГАС Управление по утвержденным изменени</w:t>
      </w:r>
      <w:r>
        <w:rPr>
          <w:rFonts w:ascii="Times New Roman" w:hAnsi="Times New Roman" w:cs="Times New Roman"/>
          <w:sz w:val="28"/>
          <w:szCs w:val="28"/>
        </w:rPr>
        <w:t>ям муниципальных программ в 2022</w:t>
      </w:r>
      <w:r w:rsidR="0033028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330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8D" w:rsidRPr="00F75105" w:rsidRDefault="00F75105" w:rsidP="009F6C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597B" w:rsidRPr="00686584">
        <w:rPr>
          <w:rFonts w:ascii="Times New Roman" w:hAnsi="Times New Roman" w:cs="Times New Roman"/>
          <w:sz w:val="28"/>
          <w:szCs w:val="28"/>
        </w:rPr>
        <w:t>- не предоставл</w:t>
      </w:r>
      <w:r w:rsidR="00C26B40" w:rsidRPr="00686584">
        <w:rPr>
          <w:rFonts w:ascii="Times New Roman" w:hAnsi="Times New Roman" w:cs="Times New Roman"/>
          <w:sz w:val="28"/>
          <w:szCs w:val="28"/>
        </w:rPr>
        <w:t>ены</w:t>
      </w:r>
      <w:r w:rsidR="0019597B" w:rsidRPr="00686584">
        <w:rPr>
          <w:rFonts w:ascii="Times New Roman" w:hAnsi="Times New Roman" w:cs="Times New Roman"/>
          <w:sz w:val="28"/>
          <w:szCs w:val="28"/>
        </w:rPr>
        <w:t xml:space="preserve"> отчеты по ведомственным целевым программам (</w:t>
      </w:r>
      <w:r w:rsidR="00686584" w:rsidRPr="00686584">
        <w:rPr>
          <w:rFonts w:ascii="Times New Roman" w:hAnsi="Times New Roman" w:cs="Times New Roman"/>
          <w:sz w:val="28"/>
          <w:szCs w:val="28"/>
        </w:rPr>
        <w:t>«Создание условий для обеспечения деятельности МКУ «Многофункциональный центр предоставления государственных и муниципальных услуг Устюженского муниципального района на 2022-2024 годы»,</w:t>
      </w:r>
      <w:r w:rsidR="0019597B" w:rsidRPr="00686584">
        <w:rPr>
          <w:rFonts w:ascii="Times New Roman" w:hAnsi="Times New Roman" w:cs="Times New Roman"/>
          <w:sz w:val="28"/>
          <w:szCs w:val="28"/>
        </w:rPr>
        <w:t xml:space="preserve"> </w:t>
      </w:r>
      <w:r w:rsidR="00686584">
        <w:rPr>
          <w:rFonts w:ascii="Times New Roman" w:hAnsi="Times New Roman" w:cs="Times New Roman"/>
          <w:sz w:val="28"/>
          <w:szCs w:val="28"/>
        </w:rPr>
        <w:t>«Создание условий для обеспечения деятельности МКУ «</w:t>
      </w:r>
      <w:r w:rsidR="0019597B" w:rsidRPr="00686584">
        <w:rPr>
          <w:rFonts w:ascii="Times New Roman" w:hAnsi="Times New Roman" w:cs="Times New Roman"/>
          <w:sz w:val="28"/>
          <w:szCs w:val="28"/>
        </w:rPr>
        <w:t>Ц</w:t>
      </w:r>
      <w:r w:rsidR="00686584">
        <w:rPr>
          <w:rFonts w:ascii="Times New Roman" w:hAnsi="Times New Roman" w:cs="Times New Roman"/>
          <w:sz w:val="28"/>
          <w:szCs w:val="28"/>
        </w:rPr>
        <w:t>ентр бухгалтерского учета и отчетности на 2021-2023 годы», Поддержка социально ориентированных некоммерческих организаций в Устюженском муниципальном районе на 2020-2022 годы»)</w:t>
      </w:r>
      <w:r w:rsidR="0033028D" w:rsidRPr="00686584">
        <w:rPr>
          <w:rFonts w:ascii="Times New Roman" w:hAnsi="Times New Roman" w:cs="Times New Roman"/>
          <w:sz w:val="28"/>
          <w:szCs w:val="28"/>
        </w:rPr>
        <w:t>.</w:t>
      </w:r>
      <w:r w:rsidR="0033028D" w:rsidRPr="00F75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0FC4" w:rsidRDefault="00950FC4" w:rsidP="009F6C0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F4947" w:rsidRDefault="00025EB2" w:rsidP="009F6C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B503C">
        <w:rPr>
          <w:rFonts w:ascii="Times New Roman" w:hAnsi="Times New Roman"/>
          <w:b/>
          <w:sz w:val="28"/>
          <w:szCs w:val="28"/>
        </w:rPr>
        <w:tab/>
      </w:r>
      <w:r w:rsidR="009F6C05" w:rsidRPr="009F6C05">
        <w:rPr>
          <w:rFonts w:ascii="Times New Roman" w:hAnsi="Times New Roman"/>
          <w:b/>
          <w:sz w:val="28"/>
          <w:szCs w:val="28"/>
        </w:rPr>
        <w:t>Выводы</w:t>
      </w:r>
      <w:r w:rsidR="009F6C05">
        <w:rPr>
          <w:rFonts w:ascii="Times New Roman" w:hAnsi="Times New Roman"/>
          <w:sz w:val="28"/>
          <w:szCs w:val="28"/>
        </w:rPr>
        <w:t>:</w:t>
      </w:r>
    </w:p>
    <w:p w:rsidR="008F60D6" w:rsidRDefault="007F4947" w:rsidP="009F6C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6C05">
        <w:rPr>
          <w:rFonts w:ascii="Times New Roman" w:hAnsi="Times New Roman"/>
          <w:sz w:val="28"/>
          <w:szCs w:val="28"/>
        </w:rPr>
        <w:t xml:space="preserve"> </w:t>
      </w:r>
      <w:r w:rsidR="00DB50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A33C58">
        <w:rPr>
          <w:rFonts w:ascii="Times New Roman" w:hAnsi="Times New Roman"/>
          <w:sz w:val="28"/>
          <w:szCs w:val="28"/>
        </w:rPr>
        <w:t>Необходим</w:t>
      </w:r>
      <w:r w:rsidR="008F60D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проработать</w:t>
      </w:r>
      <w:r w:rsidR="008F60D6">
        <w:rPr>
          <w:rFonts w:ascii="Times New Roman" w:hAnsi="Times New Roman"/>
          <w:sz w:val="28"/>
          <w:szCs w:val="28"/>
        </w:rPr>
        <w:t xml:space="preserve"> механизм сверки данных по  расходованию средств муниципальных программ исполнителями  с финансовым управлением администрации района в течение года, а также по итогам года.</w:t>
      </w:r>
    </w:p>
    <w:p w:rsidR="009F6C05" w:rsidRDefault="007F4947" w:rsidP="009F6C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50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 </w:t>
      </w:r>
      <w:r w:rsidR="008F60D6">
        <w:rPr>
          <w:rFonts w:ascii="Times New Roman" w:hAnsi="Times New Roman"/>
          <w:sz w:val="28"/>
          <w:szCs w:val="28"/>
        </w:rPr>
        <w:t>Муниципальные программы, запланир</w:t>
      </w:r>
      <w:r w:rsidR="00490ABC">
        <w:rPr>
          <w:rFonts w:ascii="Times New Roman" w:hAnsi="Times New Roman"/>
          <w:sz w:val="28"/>
          <w:szCs w:val="28"/>
        </w:rPr>
        <w:t>ованные к разработке, необходимо</w:t>
      </w:r>
      <w:r w:rsidR="008F60D6">
        <w:rPr>
          <w:rFonts w:ascii="Times New Roman" w:hAnsi="Times New Roman"/>
          <w:sz w:val="28"/>
          <w:szCs w:val="28"/>
        </w:rPr>
        <w:t xml:space="preserve"> </w:t>
      </w:r>
      <w:r w:rsidR="00490ABC">
        <w:rPr>
          <w:rFonts w:ascii="Times New Roman" w:hAnsi="Times New Roman"/>
          <w:sz w:val="28"/>
          <w:szCs w:val="28"/>
        </w:rPr>
        <w:t>утверждать</w:t>
      </w:r>
      <w:r w:rsidR="008F60D6">
        <w:rPr>
          <w:rFonts w:ascii="Times New Roman" w:hAnsi="Times New Roman"/>
          <w:sz w:val="28"/>
          <w:szCs w:val="28"/>
        </w:rPr>
        <w:t xml:space="preserve"> в  установленные сроки.</w:t>
      </w:r>
      <w:r w:rsidR="00490ABC">
        <w:rPr>
          <w:rFonts w:ascii="Times New Roman" w:hAnsi="Times New Roman"/>
          <w:sz w:val="28"/>
          <w:szCs w:val="28"/>
        </w:rPr>
        <w:t xml:space="preserve"> Требование Порядка разработки, реализации и оценки эффективности муниципальных программ Устюженского муниципального района, утвержденного постановлением администрации Устюженс</w:t>
      </w:r>
      <w:r w:rsidR="00DB503C">
        <w:rPr>
          <w:rFonts w:ascii="Times New Roman" w:hAnsi="Times New Roman"/>
          <w:sz w:val="28"/>
          <w:szCs w:val="28"/>
        </w:rPr>
        <w:t xml:space="preserve">кого муниципального района   от </w:t>
      </w:r>
      <w:r w:rsidR="00490ABC">
        <w:rPr>
          <w:rFonts w:ascii="Times New Roman" w:hAnsi="Times New Roman"/>
          <w:sz w:val="28"/>
          <w:szCs w:val="28"/>
        </w:rPr>
        <w:t xml:space="preserve">30.05.2014 </w:t>
      </w:r>
      <w:r w:rsidR="00DB503C">
        <w:rPr>
          <w:rFonts w:ascii="Times New Roman" w:hAnsi="Times New Roman"/>
          <w:sz w:val="28"/>
          <w:szCs w:val="28"/>
        </w:rPr>
        <w:t xml:space="preserve"> </w:t>
      </w:r>
      <w:r w:rsidR="00490ABC">
        <w:rPr>
          <w:rFonts w:ascii="Times New Roman" w:hAnsi="Times New Roman"/>
          <w:sz w:val="28"/>
          <w:szCs w:val="28"/>
        </w:rPr>
        <w:t xml:space="preserve">№ 443 (с последующими изменениями и дополнениями), о сроках разработки программ было нарушено. </w:t>
      </w:r>
    </w:p>
    <w:p w:rsidR="007F4947" w:rsidRPr="006C0440" w:rsidRDefault="007F4947" w:rsidP="009F6C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50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 </w:t>
      </w:r>
      <w:r w:rsidR="0019597B">
        <w:rPr>
          <w:rFonts w:ascii="Times New Roman" w:hAnsi="Times New Roman"/>
          <w:sz w:val="28"/>
          <w:szCs w:val="28"/>
        </w:rPr>
        <w:t>Имеются нарушения ответственными лицами исполнения распоряжения</w:t>
      </w:r>
      <w:r w:rsidR="0033028D">
        <w:rPr>
          <w:rFonts w:ascii="Times New Roman" w:hAnsi="Times New Roman"/>
          <w:sz w:val="28"/>
          <w:szCs w:val="28"/>
        </w:rPr>
        <w:t xml:space="preserve"> администрации района от 16.12.2016</w:t>
      </w:r>
      <w:r w:rsidR="00DB503C">
        <w:rPr>
          <w:rFonts w:ascii="Times New Roman" w:hAnsi="Times New Roman"/>
          <w:sz w:val="28"/>
          <w:szCs w:val="28"/>
        </w:rPr>
        <w:t xml:space="preserve"> </w:t>
      </w:r>
      <w:r w:rsidR="0033028D">
        <w:rPr>
          <w:rFonts w:ascii="Times New Roman" w:hAnsi="Times New Roman"/>
          <w:sz w:val="28"/>
          <w:szCs w:val="28"/>
        </w:rPr>
        <w:t xml:space="preserve">№ 163-р </w:t>
      </w:r>
      <w:r w:rsidR="0019597B">
        <w:rPr>
          <w:rFonts w:ascii="Times New Roman" w:hAnsi="Times New Roman"/>
          <w:sz w:val="28"/>
          <w:szCs w:val="28"/>
        </w:rPr>
        <w:t>«О мерах, обеспечивающих организацию взаимодействия</w:t>
      </w:r>
      <w:r w:rsidR="00DB503C">
        <w:rPr>
          <w:rFonts w:ascii="Times New Roman" w:hAnsi="Times New Roman"/>
          <w:sz w:val="28"/>
          <w:szCs w:val="28"/>
        </w:rPr>
        <w:t xml:space="preserve"> </w:t>
      </w:r>
      <w:r w:rsidR="0019597B">
        <w:rPr>
          <w:rFonts w:ascii="Times New Roman" w:hAnsi="Times New Roman"/>
          <w:sz w:val="28"/>
          <w:szCs w:val="28"/>
        </w:rPr>
        <w:t>с</w:t>
      </w:r>
      <w:r w:rsidR="00DB503C">
        <w:rPr>
          <w:rFonts w:ascii="Times New Roman" w:hAnsi="Times New Roman"/>
          <w:sz w:val="28"/>
          <w:szCs w:val="28"/>
        </w:rPr>
        <w:t xml:space="preserve"> </w:t>
      </w:r>
      <w:r w:rsidR="0019597B">
        <w:rPr>
          <w:rFonts w:ascii="Times New Roman" w:hAnsi="Times New Roman"/>
          <w:sz w:val="28"/>
          <w:szCs w:val="28"/>
        </w:rPr>
        <w:t>государственной автоматизированной системой «Управление» (с последующими изменениями).</w:t>
      </w:r>
    </w:p>
    <w:p w:rsidR="009A0EFD" w:rsidRDefault="00FE0D79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A0EFD" w:rsidRPr="00DB503C">
        <w:rPr>
          <w:rFonts w:ascii="Times New Roman" w:hAnsi="Times New Roman"/>
          <w:i/>
          <w:sz w:val="28"/>
          <w:szCs w:val="28"/>
        </w:rPr>
        <w:t>Приложение:</w:t>
      </w:r>
      <w:r w:rsidR="009A0EFD" w:rsidRPr="004F42AF">
        <w:rPr>
          <w:rFonts w:ascii="Times New Roman" w:hAnsi="Times New Roman"/>
          <w:sz w:val="28"/>
          <w:szCs w:val="28"/>
        </w:rPr>
        <w:t xml:space="preserve"> Информация об оценке муниципальных программ Устюженского муниципального район</w:t>
      </w:r>
      <w:r w:rsidR="006059C8" w:rsidRPr="004F42AF">
        <w:rPr>
          <w:rFonts w:ascii="Times New Roman" w:hAnsi="Times New Roman"/>
          <w:sz w:val="28"/>
          <w:szCs w:val="28"/>
        </w:rPr>
        <w:t>а по итогам их реализации в 20</w:t>
      </w:r>
      <w:r w:rsidR="000D3365">
        <w:rPr>
          <w:rFonts w:ascii="Times New Roman" w:hAnsi="Times New Roman"/>
          <w:sz w:val="28"/>
          <w:szCs w:val="28"/>
        </w:rPr>
        <w:t>2</w:t>
      </w:r>
      <w:r w:rsidR="00DB503C">
        <w:rPr>
          <w:rFonts w:ascii="Times New Roman" w:hAnsi="Times New Roman"/>
          <w:sz w:val="28"/>
          <w:szCs w:val="28"/>
        </w:rPr>
        <w:t>2</w:t>
      </w:r>
      <w:r w:rsidR="006059C8" w:rsidRPr="004F42AF">
        <w:rPr>
          <w:rFonts w:ascii="Times New Roman" w:hAnsi="Times New Roman"/>
          <w:sz w:val="28"/>
          <w:szCs w:val="28"/>
        </w:rPr>
        <w:t xml:space="preserve"> году</w:t>
      </w:r>
      <w:r w:rsidR="00DB503C">
        <w:rPr>
          <w:rFonts w:ascii="Times New Roman" w:hAnsi="Times New Roman"/>
          <w:sz w:val="28"/>
          <w:szCs w:val="28"/>
        </w:rPr>
        <w:t>.</w:t>
      </w: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12E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  <w:sectPr w:rsidR="0022312E" w:rsidSect="00CF393F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08"/>
        <w:gridCol w:w="1756"/>
        <w:gridCol w:w="1553"/>
        <w:gridCol w:w="1554"/>
        <w:gridCol w:w="1554"/>
        <w:gridCol w:w="1554"/>
        <w:gridCol w:w="1554"/>
        <w:gridCol w:w="1554"/>
        <w:gridCol w:w="232"/>
        <w:gridCol w:w="1688"/>
        <w:gridCol w:w="8"/>
        <w:gridCol w:w="1554"/>
      </w:tblGrid>
      <w:tr w:rsidR="0022312E" w:rsidRPr="0022312E" w:rsidTr="0022312E">
        <w:trPr>
          <w:trHeight w:val="4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</w:t>
            </w:r>
          </w:p>
        </w:tc>
      </w:tr>
      <w:tr w:rsidR="0022312E" w:rsidRPr="0022312E" w:rsidTr="0022312E">
        <w:trPr>
          <w:trHeight w:val="705"/>
        </w:trPr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 оценке эффективности муниципальных программ  Устюженского муниципального района по итогам их реализации в 2022 году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312E" w:rsidRPr="0022312E" w:rsidTr="0022312E">
        <w:trPr>
          <w:trHeight w:val="82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0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 показателей муниципальной программы</w:t>
            </w:r>
          </w:p>
        </w:tc>
        <w:tc>
          <w:tcPr>
            <w:tcW w:w="5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оценки эффективности муниципальной программы (в соответствии с утвержденной методикой оценки эффективности)</w:t>
            </w:r>
          </w:p>
        </w:tc>
        <w:tc>
          <w:tcPr>
            <w:tcW w:w="4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дальнейшей реализации муниципальной программы</w:t>
            </w:r>
          </w:p>
        </w:tc>
      </w:tr>
      <w:tr w:rsidR="0022312E" w:rsidRPr="0022312E" w:rsidTr="0022312E">
        <w:trPr>
          <w:trHeight w:val="13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показателей общей части муниципальной программы, ед.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выполненных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2022 г. показателей общей части муниципальной программы, ед.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выполненных  показателей общей части муниципальной 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программы,%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показателей всех подпрограмм муниципальной программы, ед.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выполненных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итогам 2022 г. показателей  всех подпрограмм муниципальной программы, ед.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выполненных  показателей  всех подпрограмм муниципальной 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программы,%</w:t>
            </w:r>
            <w:proofErr w:type="spellEnd"/>
          </w:p>
        </w:tc>
        <w:tc>
          <w:tcPr>
            <w:tcW w:w="5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12E" w:rsidRPr="0022312E" w:rsidTr="0022312E">
        <w:trPr>
          <w:trHeight w:val="109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дошкольного, общего и дополнительного образования в Устюженском муниципальном районе на 2019-2023  годы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22312E">
        <w:trPr>
          <w:trHeight w:val="13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культуры, туризма, спорта и реализация молодежной политики на территории Устюженского муниципального района на 2019-2021 годы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закончился</w:t>
            </w:r>
          </w:p>
        </w:tc>
      </w:tr>
      <w:tr w:rsidR="0022312E" w:rsidRPr="0022312E" w:rsidTr="0022312E">
        <w:trPr>
          <w:trHeight w:val="10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законности, правопорядка и общественной безопасности в Устюженском муниципальном районе на 2021-2025 годы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22312E">
        <w:trPr>
          <w:trHeight w:val="15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автомобильных дорог общего пользования местного значения и обеспечение транспортного обслуживания населения в границах  Устюженского муниципального района на 2021-2025 годы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22312E">
        <w:trPr>
          <w:trHeight w:val="18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систем коммунальной инфраструктуры, энергосбережение и обеспечение доступным и комфортным жильем населения на территории Устюженского муниципального района на 2021-2025 годы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22312E">
        <w:trPr>
          <w:trHeight w:val="106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 муниципальным имуществом Устюженского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района и земельными ресурсами района на 2021-2025 годы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22312E">
        <w:trPr>
          <w:trHeight w:val="112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муниципальными финансами Устюженского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2021-2025 годы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22312E">
        <w:trPr>
          <w:trHeight w:val="127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среды, воспроизводство и рациональное использование природных ресурсов Устюженского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2021-2025 годы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22312E">
        <w:trPr>
          <w:trHeight w:val="100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развитие сельских территорий Устюженского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2020-2022 годы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реализуется</w:t>
            </w:r>
          </w:p>
        </w:tc>
      </w:tr>
      <w:tr w:rsidR="0022312E" w:rsidRPr="0022312E" w:rsidTr="0022312E">
        <w:trPr>
          <w:trHeight w:val="102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соверменной</w:t>
            </w:r>
            <w:proofErr w:type="spellEnd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среды на территории 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Устюженского </w:t>
            </w:r>
            <w:proofErr w:type="gramStart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2018-2022 годы"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высокоэффективная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заканчивается</w:t>
            </w:r>
          </w:p>
        </w:tc>
      </w:tr>
      <w:tr w:rsidR="0022312E" w:rsidRPr="0022312E" w:rsidTr="0022312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312E" w:rsidRPr="0022312E" w:rsidTr="0022312E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312E" w:rsidRPr="0022312E" w:rsidTr="0022312E">
        <w:trPr>
          <w:trHeight w:val="13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223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муниципальных программах городского округа/муниципального района  Устюженского муниципального района,  по которым не проводилась оценка эффективности  по итогам их реализации в 2022 году</w:t>
            </w:r>
          </w:p>
        </w:tc>
      </w:tr>
      <w:tr w:rsidR="0022312E" w:rsidRPr="0022312E" w:rsidTr="0022312E">
        <w:trPr>
          <w:trHeight w:val="1785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8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Причины, по которым не проводилась оценка эффективности  по итогам их реализации в 2022 году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дальнейшей реализации муниципальной программы</w:t>
            </w:r>
          </w:p>
        </w:tc>
      </w:tr>
      <w:tr w:rsidR="0022312E" w:rsidRPr="0022312E" w:rsidTr="0022312E">
        <w:trPr>
          <w:trHeight w:val="100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12E" w:rsidRPr="0022312E" w:rsidRDefault="0022312E" w:rsidP="00223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2312E" w:rsidRPr="004F42AF" w:rsidRDefault="0022312E" w:rsidP="00FE5A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2312E" w:rsidRPr="004F42AF" w:rsidSect="0022312E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213B"/>
    <w:multiLevelType w:val="hybridMultilevel"/>
    <w:tmpl w:val="161C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3101"/>
    <w:multiLevelType w:val="multilevel"/>
    <w:tmpl w:val="58C6F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4"/>
    <w:rsid w:val="00025EB2"/>
    <w:rsid w:val="0004182D"/>
    <w:rsid w:val="00050C70"/>
    <w:rsid w:val="00053C50"/>
    <w:rsid w:val="0006151B"/>
    <w:rsid w:val="00064882"/>
    <w:rsid w:val="00066F3A"/>
    <w:rsid w:val="00071F85"/>
    <w:rsid w:val="00093DBF"/>
    <w:rsid w:val="000A3EA5"/>
    <w:rsid w:val="000A574A"/>
    <w:rsid w:val="000B2766"/>
    <w:rsid w:val="000D3365"/>
    <w:rsid w:val="000D42F5"/>
    <w:rsid w:val="000E51A9"/>
    <w:rsid w:val="000E5A5C"/>
    <w:rsid w:val="000E6167"/>
    <w:rsid w:val="000F2867"/>
    <w:rsid w:val="000F33EA"/>
    <w:rsid w:val="00100020"/>
    <w:rsid w:val="001122C0"/>
    <w:rsid w:val="00114643"/>
    <w:rsid w:val="00120955"/>
    <w:rsid w:val="00125B6C"/>
    <w:rsid w:val="0013022D"/>
    <w:rsid w:val="00144964"/>
    <w:rsid w:val="00173E55"/>
    <w:rsid w:val="00185D7A"/>
    <w:rsid w:val="001874C6"/>
    <w:rsid w:val="00193300"/>
    <w:rsid w:val="0019597B"/>
    <w:rsid w:val="001B2EF1"/>
    <w:rsid w:val="001F1E6A"/>
    <w:rsid w:val="001F7025"/>
    <w:rsid w:val="001F7F07"/>
    <w:rsid w:val="00207200"/>
    <w:rsid w:val="00222EF4"/>
    <w:rsid w:val="0022312E"/>
    <w:rsid w:val="00227A4B"/>
    <w:rsid w:val="00237156"/>
    <w:rsid w:val="002410A9"/>
    <w:rsid w:val="00241745"/>
    <w:rsid w:val="00241949"/>
    <w:rsid w:val="002422E0"/>
    <w:rsid w:val="00244E03"/>
    <w:rsid w:val="00257688"/>
    <w:rsid w:val="00263C1F"/>
    <w:rsid w:val="002823B2"/>
    <w:rsid w:val="00282788"/>
    <w:rsid w:val="00283B20"/>
    <w:rsid w:val="00284A4B"/>
    <w:rsid w:val="00292B3D"/>
    <w:rsid w:val="002A6711"/>
    <w:rsid w:val="002B2F24"/>
    <w:rsid w:val="002B7FED"/>
    <w:rsid w:val="002C6394"/>
    <w:rsid w:val="002D1035"/>
    <w:rsid w:val="002D1343"/>
    <w:rsid w:val="002D1F3C"/>
    <w:rsid w:val="002D3A4F"/>
    <w:rsid w:val="002F40B3"/>
    <w:rsid w:val="003021CE"/>
    <w:rsid w:val="00311DE2"/>
    <w:rsid w:val="00320AB8"/>
    <w:rsid w:val="003240EF"/>
    <w:rsid w:val="0033028D"/>
    <w:rsid w:val="0033639B"/>
    <w:rsid w:val="00337D83"/>
    <w:rsid w:val="00342D4B"/>
    <w:rsid w:val="00346F07"/>
    <w:rsid w:val="003610CF"/>
    <w:rsid w:val="0037487B"/>
    <w:rsid w:val="003877AD"/>
    <w:rsid w:val="00395FE6"/>
    <w:rsid w:val="00396FE3"/>
    <w:rsid w:val="003B39A4"/>
    <w:rsid w:val="003C48C6"/>
    <w:rsid w:val="003E218F"/>
    <w:rsid w:val="003F6B4C"/>
    <w:rsid w:val="004056AE"/>
    <w:rsid w:val="00407625"/>
    <w:rsid w:val="00430101"/>
    <w:rsid w:val="00432E37"/>
    <w:rsid w:val="0044030E"/>
    <w:rsid w:val="00440C71"/>
    <w:rsid w:val="004448D4"/>
    <w:rsid w:val="00446E62"/>
    <w:rsid w:val="00454A1E"/>
    <w:rsid w:val="004554A4"/>
    <w:rsid w:val="00460C87"/>
    <w:rsid w:val="00490ABC"/>
    <w:rsid w:val="004A2796"/>
    <w:rsid w:val="004A47B2"/>
    <w:rsid w:val="004B12E0"/>
    <w:rsid w:val="004B1940"/>
    <w:rsid w:val="004B6B9E"/>
    <w:rsid w:val="004B7A8A"/>
    <w:rsid w:val="004D0D12"/>
    <w:rsid w:val="004F1A9D"/>
    <w:rsid w:val="004F42AF"/>
    <w:rsid w:val="00501C03"/>
    <w:rsid w:val="00505DD2"/>
    <w:rsid w:val="00506357"/>
    <w:rsid w:val="0051041E"/>
    <w:rsid w:val="0051253A"/>
    <w:rsid w:val="00514A2D"/>
    <w:rsid w:val="005416E6"/>
    <w:rsid w:val="00542C48"/>
    <w:rsid w:val="00546245"/>
    <w:rsid w:val="005530BE"/>
    <w:rsid w:val="00553A52"/>
    <w:rsid w:val="00554628"/>
    <w:rsid w:val="005607F0"/>
    <w:rsid w:val="00565903"/>
    <w:rsid w:val="00567588"/>
    <w:rsid w:val="00574C83"/>
    <w:rsid w:val="005819DB"/>
    <w:rsid w:val="0059045C"/>
    <w:rsid w:val="00597372"/>
    <w:rsid w:val="005B334C"/>
    <w:rsid w:val="005B53FF"/>
    <w:rsid w:val="005C3316"/>
    <w:rsid w:val="005D0C9C"/>
    <w:rsid w:val="005E0156"/>
    <w:rsid w:val="005E4D37"/>
    <w:rsid w:val="005F25C8"/>
    <w:rsid w:val="005F3342"/>
    <w:rsid w:val="006059C8"/>
    <w:rsid w:val="006103FE"/>
    <w:rsid w:val="00614336"/>
    <w:rsid w:val="00615B63"/>
    <w:rsid w:val="00624294"/>
    <w:rsid w:val="00644078"/>
    <w:rsid w:val="00657F1B"/>
    <w:rsid w:val="006748E2"/>
    <w:rsid w:val="00677B83"/>
    <w:rsid w:val="00683859"/>
    <w:rsid w:val="00686584"/>
    <w:rsid w:val="006A6C39"/>
    <w:rsid w:val="006B3DE8"/>
    <w:rsid w:val="006C0440"/>
    <w:rsid w:val="006C278F"/>
    <w:rsid w:val="006C4087"/>
    <w:rsid w:val="006E1A04"/>
    <w:rsid w:val="006E723B"/>
    <w:rsid w:val="006F4B5C"/>
    <w:rsid w:val="00700789"/>
    <w:rsid w:val="007205CE"/>
    <w:rsid w:val="007336DB"/>
    <w:rsid w:val="007447CC"/>
    <w:rsid w:val="007A117F"/>
    <w:rsid w:val="007A4C30"/>
    <w:rsid w:val="007B11B5"/>
    <w:rsid w:val="007B204C"/>
    <w:rsid w:val="007B23EF"/>
    <w:rsid w:val="007E72E6"/>
    <w:rsid w:val="007F26D6"/>
    <w:rsid w:val="007F4947"/>
    <w:rsid w:val="007F5A17"/>
    <w:rsid w:val="00801C9E"/>
    <w:rsid w:val="00803768"/>
    <w:rsid w:val="00814BF8"/>
    <w:rsid w:val="00821A74"/>
    <w:rsid w:val="00823331"/>
    <w:rsid w:val="008348A9"/>
    <w:rsid w:val="008401F5"/>
    <w:rsid w:val="008451C0"/>
    <w:rsid w:val="0085163A"/>
    <w:rsid w:val="00851FA8"/>
    <w:rsid w:val="0086225F"/>
    <w:rsid w:val="00865C06"/>
    <w:rsid w:val="00882DF2"/>
    <w:rsid w:val="008911EF"/>
    <w:rsid w:val="008A028E"/>
    <w:rsid w:val="008A03B9"/>
    <w:rsid w:val="008B3CBB"/>
    <w:rsid w:val="008C0BDC"/>
    <w:rsid w:val="008C4769"/>
    <w:rsid w:val="008D69F3"/>
    <w:rsid w:val="008F230C"/>
    <w:rsid w:val="008F60D6"/>
    <w:rsid w:val="00906B6B"/>
    <w:rsid w:val="00915C18"/>
    <w:rsid w:val="0092158E"/>
    <w:rsid w:val="00922C45"/>
    <w:rsid w:val="00925D44"/>
    <w:rsid w:val="0094444D"/>
    <w:rsid w:val="00950FC4"/>
    <w:rsid w:val="00954509"/>
    <w:rsid w:val="00954787"/>
    <w:rsid w:val="0095524C"/>
    <w:rsid w:val="009601AB"/>
    <w:rsid w:val="00975540"/>
    <w:rsid w:val="00983B0E"/>
    <w:rsid w:val="009A0EFD"/>
    <w:rsid w:val="009A4C84"/>
    <w:rsid w:val="009B1F8A"/>
    <w:rsid w:val="009C7F9A"/>
    <w:rsid w:val="009F6C05"/>
    <w:rsid w:val="00A03149"/>
    <w:rsid w:val="00A11A96"/>
    <w:rsid w:val="00A146FF"/>
    <w:rsid w:val="00A16605"/>
    <w:rsid w:val="00A26259"/>
    <w:rsid w:val="00A31960"/>
    <w:rsid w:val="00A33C58"/>
    <w:rsid w:val="00A53F51"/>
    <w:rsid w:val="00A53FF5"/>
    <w:rsid w:val="00A821D4"/>
    <w:rsid w:val="00A9198A"/>
    <w:rsid w:val="00A9256E"/>
    <w:rsid w:val="00A94727"/>
    <w:rsid w:val="00A968FB"/>
    <w:rsid w:val="00A9710F"/>
    <w:rsid w:val="00AA21AB"/>
    <w:rsid w:val="00AA2613"/>
    <w:rsid w:val="00AA552B"/>
    <w:rsid w:val="00AC501F"/>
    <w:rsid w:val="00AD312D"/>
    <w:rsid w:val="00AD3ACC"/>
    <w:rsid w:val="00AE77CD"/>
    <w:rsid w:val="00AF0FAE"/>
    <w:rsid w:val="00AF6FFC"/>
    <w:rsid w:val="00AF7627"/>
    <w:rsid w:val="00B07D2C"/>
    <w:rsid w:val="00B234DF"/>
    <w:rsid w:val="00B26961"/>
    <w:rsid w:val="00B33567"/>
    <w:rsid w:val="00B34558"/>
    <w:rsid w:val="00B623DC"/>
    <w:rsid w:val="00B842EC"/>
    <w:rsid w:val="00B9136F"/>
    <w:rsid w:val="00B92396"/>
    <w:rsid w:val="00BB440D"/>
    <w:rsid w:val="00BE5750"/>
    <w:rsid w:val="00BE5DD3"/>
    <w:rsid w:val="00C01C5E"/>
    <w:rsid w:val="00C2286A"/>
    <w:rsid w:val="00C26B40"/>
    <w:rsid w:val="00C32112"/>
    <w:rsid w:val="00C4150F"/>
    <w:rsid w:val="00C45B44"/>
    <w:rsid w:val="00C461DE"/>
    <w:rsid w:val="00C50082"/>
    <w:rsid w:val="00C51596"/>
    <w:rsid w:val="00C55B3F"/>
    <w:rsid w:val="00C85E6C"/>
    <w:rsid w:val="00C872BE"/>
    <w:rsid w:val="00C92AB1"/>
    <w:rsid w:val="00C9399D"/>
    <w:rsid w:val="00C94E42"/>
    <w:rsid w:val="00CA2CE0"/>
    <w:rsid w:val="00CA4824"/>
    <w:rsid w:val="00CA614F"/>
    <w:rsid w:val="00CA7B66"/>
    <w:rsid w:val="00CB07A5"/>
    <w:rsid w:val="00CB456D"/>
    <w:rsid w:val="00CC5253"/>
    <w:rsid w:val="00CD6A84"/>
    <w:rsid w:val="00CF393F"/>
    <w:rsid w:val="00D14CC3"/>
    <w:rsid w:val="00D248AA"/>
    <w:rsid w:val="00D30668"/>
    <w:rsid w:val="00D43497"/>
    <w:rsid w:val="00D4429A"/>
    <w:rsid w:val="00D465FA"/>
    <w:rsid w:val="00D527E7"/>
    <w:rsid w:val="00D569DF"/>
    <w:rsid w:val="00D611FA"/>
    <w:rsid w:val="00D61639"/>
    <w:rsid w:val="00D81DF0"/>
    <w:rsid w:val="00D832A6"/>
    <w:rsid w:val="00D83720"/>
    <w:rsid w:val="00D94B36"/>
    <w:rsid w:val="00D96E0C"/>
    <w:rsid w:val="00DB2E50"/>
    <w:rsid w:val="00DB4455"/>
    <w:rsid w:val="00DB4697"/>
    <w:rsid w:val="00DB4F3F"/>
    <w:rsid w:val="00DB503C"/>
    <w:rsid w:val="00DB7546"/>
    <w:rsid w:val="00DC2597"/>
    <w:rsid w:val="00DD427B"/>
    <w:rsid w:val="00DE48E0"/>
    <w:rsid w:val="00DE75D1"/>
    <w:rsid w:val="00DF591D"/>
    <w:rsid w:val="00E12090"/>
    <w:rsid w:val="00E127AE"/>
    <w:rsid w:val="00E12C0A"/>
    <w:rsid w:val="00E14DD0"/>
    <w:rsid w:val="00E27B27"/>
    <w:rsid w:val="00E310A0"/>
    <w:rsid w:val="00E31B90"/>
    <w:rsid w:val="00E32FA6"/>
    <w:rsid w:val="00E37F91"/>
    <w:rsid w:val="00E64C65"/>
    <w:rsid w:val="00E70B24"/>
    <w:rsid w:val="00E71E47"/>
    <w:rsid w:val="00E96229"/>
    <w:rsid w:val="00EB2007"/>
    <w:rsid w:val="00EB634A"/>
    <w:rsid w:val="00EB7B56"/>
    <w:rsid w:val="00EC02FE"/>
    <w:rsid w:val="00EC72E5"/>
    <w:rsid w:val="00ED0BB7"/>
    <w:rsid w:val="00ED7748"/>
    <w:rsid w:val="00EE0C5A"/>
    <w:rsid w:val="00EE5D70"/>
    <w:rsid w:val="00EE7013"/>
    <w:rsid w:val="00EE7314"/>
    <w:rsid w:val="00EF269D"/>
    <w:rsid w:val="00EF7EC3"/>
    <w:rsid w:val="00F00E3E"/>
    <w:rsid w:val="00F0670C"/>
    <w:rsid w:val="00F11C16"/>
    <w:rsid w:val="00F2546C"/>
    <w:rsid w:val="00F26798"/>
    <w:rsid w:val="00F30EB2"/>
    <w:rsid w:val="00F46966"/>
    <w:rsid w:val="00F54ABE"/>
    <w:rsid w:val="00F6126C"/>
    <w:rsid w:val="00F75105"/>
    <w:rsid w:val="00F814F6"/>
    <w:rsid w:val="00F85EB9"/>
    <w:rsid w:val="00FA30CA"/>
    <w:rsid w:val="00FB682E"/>
    <w:rsid w:val="00FC201F"/>
    <w:rsid w:val="00FC3BCD"/>
    <w:rsid w:val="00FC418E"/>
    <w:rsid w:val="00FC6BE5"/>
    <w:rsid w:val="00FC703F"/>
    <w:rsid w:val="00FD25B0"/>
    <w:rsid w:val="00FD6153"/>
    <w:rsid w:val="00FD779C"/>
    <w:rsid w:val="00FE0D79"/>
    <w:rsid w:val="00FE5ACA"/>
    <w:rsid w:val="00FE7E17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15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06151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42C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42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6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2396"/>
    <w:pPr>
      <w:ind w:left="720"/>
      <w:contextualSpacing/>
    </w:pPr>
    <w:rPr>
      <w:rFonts w:eastAsiaTheme="minorEastAsia"/>
      <w:lang w:eastAsia="ru-RU"/>
    </w:rPr>
  </w:style>
  <w:style w:type="paragraph" w:customStyle="1" w:styleId="a8">
    <w:name w:val="Знак"/>
    <w:basedOn w:val="a"/>
    <w:rsid w:val="00222EF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rsid w:val="00222EF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D1F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D1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nhideWhenUsed/>
    <w:rsid w:val="002D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E96229"/>
    <w:rPr>
      <w:b/>
      <w:bCs/>
    </w:rPr>
  </w:style>
  <w:style w:type="character" w:customStyle="1" w:styleId="s2">
    <w:name w:val="s2"/>
    <w:rsid w:val="00615B63"/>
  </w:style>
  <w:style w:type="character" w:customStyle="1" w:styleId="FontStyle14">
    <w:name w:val="Font Style14"/>
    <w:uiPriority w:val="99"/>
    <w:rsid w:val="00615B63"/>
    <w:rPr>
      <w:rFonts w:ascii="Microsoft Sans Serif" w:hAnsi="Microsoft Sans Serif" w:cs="Microsoft Sans Serif" w:hint="default"/>
      <w:sz w:val="20"/>
      <w:szCs w:val="20"/>
    </w:rPr>
  </w:style>
  <w:style w:type="paragraph" w:customStyle="1" w:styleId="ConsPlusNormal">
    <w:name w:val="ConsPlusNormal"/>
    <w:link w:val="ConsPlusNormal0"/>
    <w:rsid w:val="000D3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D336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85163A"/>
    <w:rPr>
      <w:color w:val="0000FF"/>
      <w:u w:val="single"/>
    </w:rPr>
  </w:style>
  <w:style w:type="paragraph" w:customStyle="1" w:styleId="ConsPlusCell">
    <w:name w:val="ConsPlusCell"/>
    <w:uiPriority w:val="99"/>
    <w:rsid w:val="007007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FC3BC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FC3BC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14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28650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Данилова</cp:lastModifiedBy>
  <cp:revision>142</cp:revision>
  <cp:lastPrinted>2022-03-22T06:45:00Z</cp:lastPrinted>
  <dcterms:created xsi:type="dcterms:W3CDTF">2022-03-15T09:39:00Z</dcterms:created>
  <dcterms:modified xsi:type="dcterms:W3CDTF">2023-04-24T05:46:00Z</dcterms:modified>
</cp:coreProperties>
</file>