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63" w:rsidRDefault="004A4A63" w:rsidP="00A50C60">
      <w:pPr>
        <w:pStyle w:val="30"/>
        <w:spacing w:after="0"/>
      </w:pPr>
      <w:r>
        <w:rPr>
          <w:noProof/>
          <w:lang w:bidi="ar-SA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63" w:rsidRPr="004A4A63" w:rsidRDefault="00DE2BE4" w:rsidP="00A50C60">
      <w:pPr>
        <w:pStyle w:val="30"/>
        <w:spacing w:after="0"/>
        <w:rPr>
          <w:sz w:val="28"/>
          <w:szCs w:val="28"/>
        </w:rPr>
      </w:pPr>
      <w:r w:rsidRPr="004A4A63">
        <w:rPr>
          <w:sz w:val="28"/>
          <w:szCs w:val="28"/>
        </w:rPr>
        <w:t>АДМИНИСТРАЦИЯ</w:t>
      </w:r>
    </w:p>
    <w:p w:rsidR="004A4A63" w:rsidRPr="004A4A63" w:rsidRDefault="00DE2BE4" w:rsidP="00A50C60">
      <w:pPr>
        <w:pStyle w:val="30"/>
        <w:spacing w:after="0"/>
        <w:rPr>
          <w:sz w:val="28"/>
          <w:szCs w:val="28"/>
        </w:rPr>
      </w:pPr>
      <w:r w:rsidRPr="004A4A63">
        <w:rPr>
          <w:sz w:val="28"/>
          <w:szCs w:val="28"/>
        </w:rPr>
        <w:t>УСТЮЖЕНСКОГО МУНИЦИПАЛЬНОГО ОКРУГА</w:t>
      </w:r>
    </w:p>
    <w:p w:rsidR="00FF6F63" w:rsidRPr="004A4A63" w:rsidRDefault="00DE2BE4" w:rsidP="00A50C60">
      <w:pPr>
        <w:pStyle w:val="30"/>
        <w:spacing w:after="0"/>
        <w:rPr>
          <w:sz w:val="28"/>
          <w:szCs w:val="28"/>
        </w:rPr>
      </w:pPr>
      <w:r w:rsidRPr="004A4A63">
        <w:rPr>
          <w:sz w:val="28"/>
          <w:szCs w:val="28"/>
        </w:rPr>
        <w:t>ВОЛОГОДСКОЙ ОБЛАСТИ</w:t>
      </w:r>
    </w:p>
    <w:p w:rsidR="00FF6F63" w:rsidRDefault="00DE2BE4" w:rsidP="00A50C60">
      <w:pPr>
        <w:pStyle w:val="11"/>
        <w:keepNext/>
        <w:keepLines/>
        <w:spacing w:after="0"/>
        <w:rPr>
          <w:sz w:val="28"/>
          <w:szCs w:val="28"/>
        </w:rPr>
      </w:pPr>
      <w:bookmarkStart w:id="0" w:name="bookmark0"/>
      <w:r w:rsidRPr="004A4A63">
        <w:rPr>
          <w:sz w:val="28"/>
          <w:szCs w:val="28"/>
        </w:rPr>
        <w:t>ПОСТАНОВЛЕНИЕ</w:t>
      </w:r>
      <w:bookmarkEnd w:id="0"/>
    </w:p>
    <w:p w:rsidR="00D04AB9" w:rsidRPr="004A4A63" w:rsidRDefault="00D04AB9" w:rsidP="00A50C60">
      <w:pPr>
        <w:pStyle w:val="11"/>
        <w:keepNext/>
        <w:keepLines/>
        <w:spacing w:after="0"/>
        <w:rPr>
          <w:sz w:val="28"/>
          <w:szCs w:val="28"/>
        </w:rPr>
      </w:pPr>
    </w:p>
    <w:p w:rsidR="00D04AB9" w:rsidRDefault="00DE2BE4" w:rsidP="00A50C60">
      <w:pPr>
        <w:pStyle w:val="1"/>
        <w:ind w:firstLine="0"/>
      </w:pPr>
      <w:r>
        <w:t xml:space="preserve">от </w:t>
      </w:r>
      <w:r w:rsidR="00D04AB9">
        <w:rPr>
          <w:u w:val="single"/>
        </w:rPr>
        <w:t>_______</w:t>
      </w:r>
      <w:r>
        <w:t xml:space="preserve"> № </w:t>
      </w:r>
      <w:r w:rsidR="00D04AB9">
        <w:t>____</w:t>
      </w:r>
    </w:p>
    <w:p w:rsidR="00FF6F63" w:rsidRDefault="00DE2BE4" w:rsidP="00A50C60">
      <w:pPr>
        <w:pStyle w:val="1"/>
        <w:ind w:firstLine="0"/>
      </w:pPr>
      <w:r>
        <w:t>г. Устюж</w:t>
      </w:r>
      <w:r w:rsidR="004A4A63">
        <w:t>н</w:t>
      </w:r>
      <w:r>
        <w:t>а</w:t>
      </w:r>
    </w:p>
    <w:p w:rsidR="00D04AB9" w:rsidRDefault="00D04AB9" w:rsidP="00A50C60">
      <w:pPr>
        <w:pStyle w:val="1"/>
        <w:ind w:firstLine="0"/>
      </w:pPr>
    </w:p>
    <w:p w:rsidR="00D04AB9" w:rsidRDefault="00D04AB9" w:rsidP="00A50C60">
      <w:pPr>
        <w:pStyle w:val="1"/>
        <w:ind w:firstLine="0"/>
      </w:pPr>
    </w:p>
    <w:p w:rsidR="00D04AB9" w:rsidRDefault="00DE2BE4" w:rsidP="00A50C60">
      <w:pPr>
        <w:pStyle w:val="1"/>
        <w:ind w:firstLine="20"/>
        <w:jc w:val="both"/>
      </w:pPr>
      <w:r>
        <w:t xml:space="preserve">Об утверждении порядка расчета </w:t>
      </w:r>
    </w:p>
    <w:p w:rsidR="00D04AB9" w:rsidRDefault="00DE2BE4" w:rsidP="00A50C60">
      <w:pPr>
        <w:pStyle w:val="1"/>
        <w:ind w:firstLine="20"/>
        <w:jc w:val="both"/>
      </w:pPr>
      <w:r>
        <w:t xml:space="preserve">компенсационной стоимости </w:t>
      </w:r>
    </w:p>
    <w:p w:rsidR="00FF6F63" w:rsidRDefault="00DE2BE4" w:rsidP="00A50C60">
      <w:pPr>
        <w:pStyle w:val="1"/>
        <w:ind w:firstLine="20"/>
        <w:jc w:val="both"/>
      </w:pPr>
      <w:r>
        <w:t>сноса (вырубки) зеленых насаждений</w:t>
      </w:r>
    </w:p>
    <w:p w:rsidR="00D04AB9" w:rsidRDefault="00D04AB9" w:rsidP="00A50C60">
      <w:pPr>
        <w:pStyle w:val="1"/>
        <w:ind w:firstLine="20"/>
        <w:jc w:val="both"/>
      </w:pPr>
    </w:p>
    <w:p w:rsidR="00D04AB9" w:rsidRDefault="00D04AB9" w:rsidP="00A50C60">
      <w:pPr>
        <w:pStyle w:val="1"/>
        <w:ind w:firstLine="20"/>
        <w:jc w:val="both"/>
      </w:pPr>
    </w:p>
    <w:p w:rsidR="00FF6F63" w:rsidRDefault="00DE2BE4" w:rsidP="00A50C60">
      <w:pPr>
        <w:pStyle w:val="1"/>
        <w:ind w:firstLine="720"/>
        <w:jc w:val="both"/>
      </w:pPr>
      <w:r>
        <w:t>В соответствии с Федерал</w:t>
      </w:r>
      <w:r w:rsidR="00D04AB9">
        <w:t xml:space="preserve">ьными законами от 10.01.2002 </w:t>
      </w:r>
      <w:r>
        <w:t xml:space="preserve">№ 7-ФЗ «Об охране окружающей среды», от 06.10.2003 № 131- ФЗ «Об общих принципах организации местного самоуправления в Российской Федерации» (с изменениями и дополнениями), </w:t>
      </w:r>
      <w:r>
        <w:t>на основании статьи 38 Устава Устюжского муниципального округа Вологодской области,</w:t>
      </w:r>
      <w:r w:rsidR="006A1FD8">
        <w:t xml:space="preserve"> администрация Устюженского муниципального округа Вологодской области</w:t>
      </w:r>
    </w:p>
    <w:p w:rsidR="00FF6F63" w:rsidRDefault="00DE2BE4" w:rsidP="00A50C60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F6F63" w:rsidRDefault="00DE2BE4" w:rsidP="00A50C60">
      <w:pPr>
        <w:pStyle w:val="1"/>
        <w:numPr>
          <w:ilvl w:val="0"/>
          <w:numId w:val="1"/>
        </w:numPr>
        <w:tabs>
          <w:tab w:val="left" w:pos="1013"/>
        </w:tabs>
        <w:ind w:firstLine="720"/>
        <w:jc w:val="both"/>
      </w:pPr>
      <w:r>
        <w:t xml:space="preserve">Утвердить </w:t>
      </w:r>
      <w:r w:rsidR="006A1FD8">
        <w:t>П</w:t>
      </w:r>
      <w:r>
        <w:t xml:space="preserve">орядок расчета компенсационной стоимости </w:t>
      </w:r>
      <w:r w:rsidR="006A1FD8">
        <w:t>сноса (вырубки) зеленых насажде</w:t>
      </w:r>
      <w:r>
        <w:t xml:space="preserve">ний </w:t>
      </w:r>
      <w:r>
        <w:t>(прилагается).</w:t>
      </w:r>
    </w:p>
    <w:p w:rsidR="00FF6F63" w:rsidRDefault="00DE2BE4" w:rsidP="00A50C60">
      <w:pPr>
        <w:pStyle w:val="1"/>
        <w:numPr>
          <w:ilvl w:val="0"/>
          <w:numId w:val="1"/>
        </w:numPr>
        <w:tabs>
          <w:tab w:val="left" w:pos="1015"/>
        </w:tabs>
        <w:ind w:firstLine="720"/>
        <w:jc w:val="both"/>
      </w:pPr>
      <w:r>
        <w:t>Компенсационная стоимость сноса (вырубки) зеленых насаждений, подлежит зачислению в бюджет Устюженского муниципального округа Вологодской области.</w:t>
      </w:r>
    </w:p>
    <w:p w:rsidR="00FF6F63" w:rsidRDefault="00DE2BE4" w:rsidP="00A50C60">
      <w:pPr>
        <w:pStyle w:val="1"/>
        <w:numPr>
          <w:ilvl w:val="0"/>
          <w:numId w:val="1"/>
        </w:numPr>
        <w:tabs>
          <w:tab w:val="left" w:pos="1013"/>
        </w:tabs>
        <w:ind w:firstLine="660"/>
        <w:jc w:val="both"/>
      </w:pPr>
      <w:r>
        <w:t>Опубликовать настоящее постановление в информационном бюллетене «Информационный вестник Устюже</w:t>
      </w:r>
      <w:r>
        <w:t>нского муниципального округа</w:t>
      </w:r>
      <w:r>
        <w:t>» и разместить на официальном сайте Устюженского муниципального округа Вологодской области.</w:t>
      </w:r>
    </w:p>
    <w:p w:rsidR="00311F93" w:rsidRDefault="00311F93" w:rsidP="00A50C60">
      <w:pPr>
        <w:pStyle w:val="1"/>
        <w:tabs>
          <w:tab w:val="left" w:pos="1013"/>
        </w:tabs>
        <w:jc w:val="both"/>
      </w:pPr>
    </w:p>
    <w:p w:rsidR="00311F93" w:rsidRDefault="00311F93" w:rsidP="00A50C60">
      <w:pPr>
        <w:pStyle w:val="1"/>
        <w:tabs>
          <w:tab w:val="left" w:pos="1013"/>
        </w:tabs>
        <w:jc w:val="both"/>
      </w:pPr>
    </w:p>
    <w:p w:rsidR="00311F93" w:rsidRDefault="00DE2BE4" w:rsidP="00A50C60">
      <w:pPr>
        <w:pStyle w:val="1"/>
        <w:ind w:firstLine="0"/>
        <w:jc w:val="both"/>
      </w:pPr>
      <w:r>
        <w:t>Глава Устюженского муниципального округа Вологодской области</w:t>
      </w:r>
      <w:r w:rsidR="00FF6F63">
        <w:pict>
          <v:rect id="_x0000_s1036" style="position:absolute;left:0;text-align:left;margin-left:0;margin-top:0;width:595pt;height:842pt;z-index:-251658750;mso-position-horizontal-relative:page;mso-position-vertical-relative:page" fillcolor="#fbf7fa" stroked="f">
            <w10:wrap anchorx="page" anchory="page"/>
          </v:rect>
        </w:pict>
      </w:r>
      <w:r w:rsidR="00311F93">
        <w:t xml:space="preserve">                                  И.А. Петров</w:t>
      </w: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both"/>
      </w:pPr>
    </w:p>
    <w:p w:rsidR="00311F93" w:rsidRDefault="00311F93" w:rsidP="00A50C60">
      <w:pPr>
        <w:pStyle w:val="1"/>
        <w:ind w:firstLine="0"/>
        <w:jc w:val="right"/>
      </w:pPr>
      <w:r>
        <w:lastRenderedPageBreak/>
        <w:t>Приложение</w:t>
      </w:r>
    </w:p>
    <w:p w:rsidR="00311F93" w:rsidRDefault="00311F93" w:rsidP="00A50C60">
      <w:pPr>
        <w:pStyle w:val="1"/>
        <w:ind w:firstLine="0"/>
        <w:jc w:val="right"/>
      </w:pPr>
      <w:r>
        <w:t>к постановлению администрации</w:t>
      </w:r>
    </w:p>
    <w:p w:rsidR="00311F93" w:rsidRDefault="00311F93" w:rsidP="00A50C60">
      <w:pPr>
        <w:pStyle w:val="1"/>
        <w:ind w:firstLine="0"/>
        <w:jc w:val="right"/>
      </w:pPr>
      <w:r>
        <w:t>Устюженского муниципального округа</w:t>
      </w:r>
    </w:p>
    <w:p w:rsidR="00311F93" w:rsidRDefault="00311F93" w:rsidP="00A50C60">
      <w:pPr>
        <w:pStyle w:val="1"/>
        <w:ind w:firstLine="0"/>
        <w:jc w:val="right"/>
      </w:pPr>
      <w:r>
        <w:t>Вологодской области</w:t>
      </w:r>
    </w:p>
    <w:p w:rsidR="00311F93" w:rsidRDefault="00311F93" w:rsidP="00A50C60">
      <w:pPr>
        <w:pStyle w:val="1"/>
        <w:ind w:firstLine="0"/>
        <w:jc w:val="right"/>
      </w:pPr>
      <w:r>
        <w:t>от _____________ № ___</w:t>
      </w:r>
    </w:p>
    <w:p w:rsidR="00311F93" w:rsidRDefault="00311F93" w:rsidP="00A50C60">
      <w:pPr>
        <w:pStyle w:val="1"/>
        <w:ind w:firstLine="0"/>
        <w:jc w:val="both"/>
      </w:pPr>
    </w:p>
    <w:p w:rsidR="00FF6F63" w:rsidRDefault="00DE2BE4" w:rsidP="00A50C60">
      <w:pPr>
        <w:pStyle w:val="1"/>
        <w:ind w:firstLine="0"/>
        <w:jc w:val="center"/>
        <w:rPr>
          <w:b/>
          <w:bCs/>
          <w:color w:val="302C30"/>
        </w:rPr>
      </w:pPr>
      <w:r>
        <w:rPr>
          <w:b/>
          <w:bCs/>
          <w:color w:val="302C30"/>
        </w:rPr>
        <w:t>Порядок расчета</w:t>
      </w:r>
      <w:r>
        <w:rPr>
          <w:b/>
          <w:bCs/>
          <w:color w:val="302C30"/>
        </w:rPr>
        <w:t xml:space="preserve"> компенсационной стоимости сноса (вырубки) зеленых насаждении</w:t>
      </w:r>
    </w:p>
    <w:p w:rsidR="00311F93" w:rsidRDefault="00311F93" w:rsidP="00A50C60">
      <w:pPr>
        <w:pStyle w:val="1"/>
        <w:ind w:firstLine="0"/>
        <w:jc w:val="center"/>
      </w:pPr>
    </w:p>
    <w:p w:rsidR="00FF6F63" w:rsidRDefault="00DE2BE4" w:rsidP="00A50C60">
      <w:pPr>
        <w:pStyle w:val="20"/>
        <w:keepNext/>
        <w:keepLines/>
        <w:numPr>
          <w:ilvl w:val="0"/>
          <w:numId w:val="2"/>
        </w:numPr>
        <w:tabs>
          <w:tab w:val="left" w:pos="270"/>
        </w:tabs>
      </w:pPr>
      <w:bookmarkStart w:id="1" w:name="bookmark2"/>
      <w:r>
        <w:t>Общие положения</w:t>
      </w:r>
      <w:bookmarkEnd w:id="1"/>
    </w:p>
    <w:p w:rsidR="00FF6F63" w:rsidRPr="00884739" w:rsidRDefault="00DE2BE4" w:rsidP="00A50C60">
      <w:pPr>
        <w:pStyle w:val="1"/>
        <w:numPr>
          <w:ilvl w:val="1"/>
          <w:numId w:val="2"/>
        </w:numPr>
        <w:tabs>
          <w:tab w:val="left" w:pos="1177"/>
        </w:tabs>
        <w:ind w:firstLine="780"/>
        <w:jc w:val="both"/>
        <w:rPr>
          <w:color w:val="auto"/>
        </w:rPr>
      </w:pPr>
      <w:r w:rsidRPr="00884739">
        <w:rPr>
          <w:color w:val="auto"/>
        </w:rPr>
        <w:t xml:space="preserve">Порядок расчета компенсационной стоимости сноса (вырубки) зеленых насаждений, (далее </w:t>
      </w:r>
      <w:r w:rsidRPr="00884739">
        <w:rPr>
          <w:color w:val="auto"/>
        </w:rPr>
        <w:t xml:space="preserve">- </w:t>
      </w:r>
      <w:r w:rsidRPr="00884739">
        <w:rPr>
          <w:color w:val="auto"/>
        </w:rPr>
        <w:t xml:space="preserve">Порядок), предназначен для </w:t>
      </w:r>
      <w:r w:rsidRPr="00884739">
        <w:rPr>
          <w:color w:val="auto"/>
        </w:rPr>
        <w:t xml:space="preserve">расчета </w:t>
      </w:r>
      <w:r w:rsidRPr="00884739">
        <w:rPr>
          <w:color w:val="auto"/>
        </w:rPr>
        <w:t xml:space="preserve">ущерба (вреда), нанесенного </w:t>
      </w:r>
      <w:r w:rsidRPr="00884739">
        <w:rPr>
          <w:color w:val="auto"/>
        </w:rPr>
        <w:t xml:space="preserve">зеленым </w:t>
      </w:r>
      <w:r w:rsidRPr="00884739">
        <w:rPr>
          <w:color w:val="auto"/>
        </w:rPr>
        <w:t xml:space="preserve">насаждениям вследствие их сноса (вырубки), на территории Устюженского </w:t>
      </w:r>
      <w:r w:rsidRPr="00884739">
        <w:rPr>
          <w:color w:val="auto"/>
        </w:rPr>
        <w:t xml:space="preserve">муниципального </w:t>
      </w:r>
      <w:r w:rsidRPr="00884739">
        <w:rPr>
          <w:color w:val="auto"/>
        </w:rPr>
        <w:t>округа Вологодской области.</w:t>
      </w:r>
    </w:p>
    <w:p w:rsidR="00FF6F63" w:rsidRPr="00884739" w:rsidRDefault="00DE2BE4" w:rsidP="00A50C60">
      <w:pPr>
        <w:pStyle w:val="1"/>
        <w:numPr>
          <w:ilvl w:val="1"/>
          <w:numId w:val="2"/>
        </w:numPr>
        <w:tabs>
          <w:tab w:val="left" w:pos="1177"/>
        </w:tabs>
        <w:ind w:firstLine="780"/>
        <w:jc w:val="both"/>
        <w:rPr>
          <w:color w:val="auto"/>
        </w:rPr>
      </w:pPr>
      <w:r w:rsidRPr="00884739">
        <w:rPr>
          <w:color w:val="auto"/>
        </w:rPr>
        <w:t xml:space="preserve">Расчет компенсационной стоимости сноса (вырубки) зеленых насаждений, планируемых </w:t>
      </w:r>
      <w:r w:rsidRPr="00884739">
        <w:rPr>
          <w:color w:val="auto"/>
        </w:rPr>
        <w:t xml:space="preserve">к </w:t>
      </w:r>
      <w:r w:rsidRPr="00884739">
        <w:rPr>
          <w:color w:val="auto"/>
        </w:rPr>
        <w:t>вырубке, производи</w:t>
      </w:r>
      <w:r w:rsidR="004172CF" w:rsidRPr="00884739">
        <w:rPr>
          <w:color w:val="auto"/>
        </w:rPr>
        <w:t>т</w:t>
      </w:r>
      <w:r w:rsidRPr="00884739">
        <w:rPr>
          <w:color w:val="auto"/>
        </w:rPr>
        <w:t xml:space="preserve"> заведующий территориальным отделом </w:t>
      </w:r>
      <w:r w:rsidR="004172CF" w:rsidRPr="00884739">
        <w:rPr>
          <w:color w:val="auto"/>
        </w:rPr>
        <w:t xml:space="preserve">администрации </w:t>
      </w:r>
      <w:r w:rsidRPr="00884739">
        <w:rPr>
          <w:color w:val="auto"/>
        </w:rPr>
        <w:t>Устюж</w:t>
      </w:r>
      <w:r w:rsidRPr="00884739">
        <w:rPr>
          <w:color w:val="auto"/>
        </w:rPr>
        <w:t xml:space="preserve">енского муниципального округа Вологодской </w:t>
      </w:r>
      <w:r w:rsidRPr="00884739">
        <w:rPr>
          <w:color w:val="auto"/>
        </w:rPr>
        <w:t>области</w:t>
      </w:r>
      <w:r w:rsidR="00884739" w:rsidRPr="00884739">
        <w:rPr>
          <w:color w:val="auto"/>
        </w:rPr>
        <w:t>,</w:t>
      </w:r>
      <w:r w:rsidRPr="00884739">
        <w:rPr>
          <w:color w:val="auto"/>
        </w:rPr>
        <w:t xml:space="preserve"> </w:t>
      </w:r>
      <w:r w:rsidRPr="00884739">
        <w:rPr>
          <w:color w:val="auto"/>
        </w:rPr>
        <w:t xml:space="preserve">на территории которого находятся </w:t>
      </w:r>
      <w:r w:rsidRPr="00884739">
        <w:rPr>
          <w:color w:val="auto"/>
        </w:rPr>
        <w:t xml:space="preserve">зеленые </w:t>
      </w:r>
      <w:r w:rsidRPr="00884739">
        <w:rPr>
          <w:color w:val="auto"/>
        </w:rPr>
        <w:t xml:space="preserve">насаждения, планируемые к сносу (вырубке) в соответствии </w:t>
      </w:r>
      <w:r w:rsidRPr="00884739">
        <w:rPr>
          <w:color w:val="auto"/>
        </w:rPr>
        <w:t xml:space="preserve">с </w:t>
      </w:r>
      <w:r w:rsidRPr="00884739">
        <w:rPr>
          <w:color w:val="auto"/>
        </w:rPr>
        <w:t>данным Порядком.</w:t>
      </w:r>
    </w:p>
    <w:p w:rsidR="00FF6F63" w:rsidRPr="00884739" w:rsidRDefault="00DE2BE4" w:rsidP="00A50C60">
      <w:pPr>
        <w:pStyle w:val="1"/>
        <w:ind w:firstLine="780"/>
        <w:jc w:val="both"/>
        <w:rPr>
          <w:color w:val="auto"/>
        </w:rPr>
      </w:pPr>
      <w:r w:rsidRPr="00884739">
        <w:rPr>
          <w:color w:val="auto"/>
        </w:rPr>
        <w:t xml:space="preserve">Расчет </w:t>
      </w:r>
      <w:r w:rsidRPr="00884739">
        <w:rPr>
          <w:color w:val="auto"/>
        </w:rPr>
        <w:t xml:space="preserve">компенсационной стоимости сноса (вырубки) зеленых насаждений, в </w:t>
      </w:r>
      <w:r w:rsidRPr="00884739">
        <w:rPr>
          <w:color w:val="auto"/>
        </w:rPr>
        <w:t xml:space="preserve">том </w:t>
      </w:r>
      <w:r w:rsidRPr="00884739">
        <w:rPr>
          <w:color w:val="auto"/>
        </w:rPr>
        <w:t>числе лесным н</w:t>
      </w:r>
      <w:r w:rsidRPr="00884739">
        <w:rPr>
          <w:color w:val="auto"/>
        </w:rPr>
        <w:t xml:space="preserve">асаждениям, или не отнесенным </w:t>
      </w:r>
      <w:r w:rsidRPr="00884739">
        <w:rPr>
          <w:color w:val="auto"/>
        </w:rPr>
        <w:t xml:space="preserve">к </w:t>
      </w:r>
      <w:r w:rsidRPr="00884739">
        <w:rPr>
          <w:color w:val="auto"/>
        </w:rPr>
        <w:t xml:space="preserve">лесным насаждениям деревьям, кустарникам, производится </w:t>
      </w:r>
      <w:r w:rsidRPr="00884739">
        <w:rPr>
          <w:color w:val="auto"/>
        </w:rPr>
        <w:t xml:space="preserve">в </w:t>
      </w:r>
      <w:r w:rsidRPr="00884739">
        <w:rPr>
          <w:color w:val="auto"/>
        </w:rPr>
        <w:t xml:space="preserve">соответствии </w:t>
      </w:r>
      <w:r w:rsidRPr="00884739">
        <w:rPr>
          <w:color w:val="auto"/>
        </w:rPr>
        <w:t xml:space="preserve">с </w:t>
      </w:r>
      <w:r w:rsidRPr="00884739">
        <w:rPr>
          <w:color w:val="auto"/>
        </w:rPr>
        <w:t>постановлением Правительства Рос</w:t>
      </w:r>
      <w:r w:rsidR="001C6A9F" w:rsidRPr="00884739">
        <w:rPr>
          <w:color w:val="auto"/>
        </w:rPr>
        <w:t>сийской Федерации от 22.05.2007</w:t>
      </w:r>
      <w:r w:rsidRPr="00884739">
        <w:rPr>
          <w:color w:val="auto"/>
        </w:rPr>
        <w:t xml:space="preserve"> </w:t>
      </w:r>
      <w:r w:rsidRPr="00884739">
        <w:rPr>
          <w:color w:val="auto"/>
        </w:rPr>
        <w:t>№</w:t>
      </w:r>
      <w:r w:rsidR="001C6A9F" w:rsidRPr="00884739">
        <w:rPr>
          <w:color w:val="auto"/>
        </w:rPr>
        <w:t xml:space="preserve"> 310</w:t>
      </w:r>
      <w:r w:rsidRPr="00884739">
        <w:rPr>
          <w:color w:val="auto"/>
        </w:rPr>
        <w:t xml:space="preserve"> «О ставках платы за единицу объема лесных ресурсов и ставках платы </w:t>
      </w:r>
      <w:r w:rsidRPr="00884739">
        <w:rPr>
          <w:color w:val="auto"/>
        </w:rPr>
        <w:t xml:space="preserve">за </w:t>
      </w:r>
      <w:r w:rsidRPr="00884739">
        <w:rPr>
          <w:color w:val="auto"/>
        </w:rPr>
        <w:t xml:space="preserve">единицу </w:t>
      </w:r>
      <w:r w:rsidRPr="00884739">
        <w:rPr>
          <w:color w:val="auto"/>
        </w:rPr>
        <w:t>пл</w:t>
      </w:r>
      <w:r w:rsidRPr="00884739">
        <w:rPr>
          <w:color w:val="auto"/>
        </w:rPr>
        <w:t xml:space="preserve">ощади лесного участка, находящегося </w:t>
      </w:r>
      <w:r w:rsidRPr="00884739">
        <w:rPr>
          <w:color w:val="auto"/>
        </w:rPr>
        <w:t xml:space="preserve">в </w:t>
      </w:r>
      <w:r w:rsidRPr="00884739">
        <w:rPr>
          <w:color w:val="auto"/>
        </w:rPr>
        <w:t>Федеральной собственности», постановлением Правительства Росси</w:t>
      </w:r>
      <w:r w:rsidR="001C6A9F" w:rsidRPr="00884739">
        <w:rPr>
          <w:color w:val="auto"/>
        </w:rPr>
        <w:t>йской Федерации от 29.12.2018</w:t>
      </w:r>
      <w:r w:rsidRPr="00884739">
        <w:rPr>
          <w:color w:val="auto"/>
        </w:rPr>
        <w:t xml:space="preserve"> № </w:t>
      </w:r>
      <w:r w:rsidRPr="00884739">
        <w:rPr>
          <w:color w:val="auto"/>
        </w:rPr>
        <w:t xml:space="preserve">1730 </w:t>
      </w:r>
      <w:r w:rsidRPr="00884739">
        <w:rPr>
          <w:color w:val="auto"/>
        </w:rPr>
        <w:t xml:space="preserve">«Об утверждении особенностей возмещения вреда, при чиненного лесам </w:t>
      </w:r>
      <w:r w:rsidRPr="00884739">
        <w:rPr>
          <w:color w:val="auto"/>
        </w:rPr>
        <w:t xml:space="preserve">и </w:t>
      </w:r>
      <w:r w:rsidRPr="00884739">
        <w:rPr>
          <w:color w:val="auto"/>
        </w:rPr>
        <w:t xml:space="preserve">находящимся в </w:t>
      </w:r>
      <w:r w:rsidRPr="00884739">
        <w:rPr>
          <w:color w:val="auto"/>
        </w:rPr>
        <w:t xml:space="preserve">них </w:t>
      </w:r>
      <w:r w:rsidRPr="00884739">
        <w:rPr>
          <w:color w:val="auto"/>
        </w:rPr>
        <w:t xml:space="preserve">природным объектам </w:t>
      </w:r>
      <w:r w:rsidRPr="00884739">
        <w:rPr>
          <w:color w:val="auto"/>
        </w:rPr>
        <w:t>вследст</w:t>
      </w:r>
      <w:r w:rsidRPr="00884739">
        <w:rPr>
          <w:color w:val="auto"/>
        </w:rPr>
        <w:t>ви</w:t>
      </w:r>
      <w:r w:rsidRPr="00884739">
        <w:rPr>
          <w:color w:val="auto"/>
        </w:rPr>
        <w:t xml:space="preserve">е нарушения лесного </w:t>
      </w:r>
      <w:r w:rsidRPr="00884739">
        <w:rPr>
          <w:color w:val="auto"/>
        </w:rPr>
        <w:t xml:space="preserve">законодательства» (с </w:t>
      </w:r>
      <w:r w:rsidRPr="00884739">
        <w:rPr>
          <w:color w:val="auto"/>
        </w:rPr>
        <w:t xml:space="preserve">изменениями </w:t>
      </w:r>
      <w:r w:rsidRPr="00884739">
        <w:rPr>
          <w:color w:val="auto"/>
        </w:rPr>
        <w:t xml:space="preserve">и </w:t>
      </w:r>
      <w:r w:rsidRPr="00884739">
        <w:rPr>
          <w:color w:val="auto"/>
        </w:rPr>
        <w:t>дополнениями).</w:t>
      </w:r>
    </w:p>
    <w:p w:rsidR="005510E6" w:rsidRPr="00884739" w:rsidRDefault="00DE2BE4" w:rsidP="00A50C60">
      <w:pPr>
        <w:pStyle w:val="1"/>
        <w:numPr>
          <w:ilvl w:val="1"/>
          <w:numId w:val="2"/>
        </w:numPr>
        <w:tabs>
          <w:tab w:val="left" w:pos="1177"/>
        </w:tabs>
        <w:ind w:firstLine="780"/>
        <w:jc w:val="both"/>
        <w:rPr>
          <w:color w:val="auto"/>
        </w:rPr>
      </w:pPr>
      <w:r w:rsidRPr="00884739">
        <w:rPr>
          <w:color w:val="auto"/>
        </w:rPr>
        <w:t xml:space="preserve">Основанием для расчета компенсационной стоимости сноса (вырубки) зеленых насаждений, произрастающих на земельных участках, находящихся </w:t>
      </w:r>
      <w:r w:rsidR="00940737" w:rsidRPr="00884739">
        <w:rPr>
          <w:color w:val="auto"/>
        </w:rPr>
        <w:t xml:space="preserve">в муниципальной </w:t>
      </w:r>
      <w:r w:rsidR="009612A3" w:rsidRPr="00884739">
        <w:rPr>
          <w:color w:val="auto"/>
        </w:rPr>
        <w:t>собственности</w:t>
      </w:r>
      <w:r w:rsidR="00940737" w:rsidRPr="00884739">
        <w:rPr>
          <w:color w:val="auto"/>
        </w:rPr>
        <w:t xml:space="preserve"> Устюженского муниципального округа</w:t>
      </w:r>
      <w:r w:rsidR="009612A3" w:rsidRPr="00884739">
        <w:rPr>
          <w:color w:val="auto"/>
        </w:rPr>
        <w:t xml:space="preserve"> и </w:t>
      </w:r>
      <w:r w:rsidR="00940737" w:rsidRPr="00884739">
        <w:rPr>
          <w:color w:val="auto"/>
        </w:rPr>
        <w:t xml:space="preserve">земельных участках государственная собственность на которые не разграничена, </w:t>
      </w:r>
      <w:r w:rsidRPr="00884739">
        <w:rPr>
          <w:color w:val="auto"/>
        </w:rPr>
        <w:t>являются акты, соста</w:t>
      </w:r>
      <w:r w:rsidRPr="00884739">
        <w:rPr>
          <w:color w:val="auto"/>
        </w:rPr>
        <w:t>вленные заведующим территориальным отделом Устюженского муниципальн</w:t>
      </w:r>
      <w:r w:rsidR="009612A3" w:rsidRPr="00884739">
        <w:rPr>
          <w:color w:val="auto"/>
        </w:rPr>
        <w:t>ого округа Вологодской области п</w:t>
      </w:r>
      <w:r w:rsidRPr="00884739">
        <w:rPr>
          <w:color w:val="auto"/>
        </w:rPr>
        <w:t xml:space="preserve">о форме согласно </w:t>
      </w:r>
      <w:r w:rsidR="009612A3" w:rsidRPr="00884739">
        <w:rPr>
          <w:color w:val="auto"/>
        </w:rPr>
        <w:t>П</w:t>
      </w:r>
      <w:r w:rsidRPr="00884739">
        <w:rPr>
          <w:color w:val="auto"/>
        </w:rPr>
        <w:t xml:space="preserve">риложения </w:t>
      </w:r>
      <w:r w:rsidRPr="00884739">
        <w:rPr>
          <w:color w:val="auto"/>
        </w:rPr>
        <w:t xml:space="preserve">1 </w:t>
      </w:r>
      <w:r w:rsidR="009612A3" w:rsidRPr="00884739">
        <w:rPr>
          <w:color w:val="auto"/>
        </w:rPr>
        <w:t>к настоящему П</w:t>
      </w:r>
      <w:r w:rsidRPr="00884739">
        <w:rPr>
          <w:color w:val="auto"/>
        </w:rPr>
        <w:t>орядку.</w:t>
      </w:r>
    </w:p>
    <w:p w:rsidR="005510E6" w:rsidRPr="00884739" w:rsidRDefault="00DE2BE4" w:rsidP="00A50C60">
      <w:pPr>
        <w:pStyle w:val="1"/>
        <w:numPr>
          <w:ilvl w:val="1"/>
          <w:numId w:val="2"/>
        </w:numPr>
        <w:tabs>
          <w:tab w:val="left" w:pos="1177"/>
        </w:tabs>
        <w:ind w:firstLine="780"/>
        <w:jc w:val="both"/>
        <w:rPr>
          <w:color w:val="auto"/>
        </w:rPr>
      </w:pPr>
      <w:r w:rsidRPr="00884739">
        <w:rPr>
          <w:color w:val="auto"/>
        </w:rPr>
        <w:t xml:space="preserve">Компенсационную стоимость сноса (вырубки) зеленых насаждений, возмещают физические лица, индивидуальные предприниматели, юридические лица, в интересах которых предполагается произвести указанный </w:t>
      </w:r>
      <w:r w:rsidRPr="00884739">
        <w:rPr>
          <w:color w:val="auto"/>
        </w:rPr>
        <w:t xml:space="preserve">снос </w:t>
      </w:r>
      <w:r w:rsidRPr="00884739">
        <w:rPr>
          <w:color w:val="auto"/>
        </w:rPr>
        <w:t>(вырубку).</w:t>
      </w:r>
    </w:p>
    <w:p w:rsidR="00FF6F63" w:rsidRPr="00884739" w:rsidRDefault="00DC760F" w:rsidP="00A50C60">
      <w:pPr>
        <w:pStyle w:val="1"/>
        <w:numPr>
          <w:ilvl w:val="1"/>
          <w:numId w:val="2"/>
        </w:numPr>
        <w:tabs>
          <w:tab w:val="left" w:pos="1956"/>
        </w:tabs>
        <w:ind w:firstLine="780"/>
        <w:jc w:val="both"/>
        <w:rPr>
          <w:color w:val="auto"/>
        </w:rPr>
      </w:pPr>
      <w:r w:rsidRPr="00884739">
        <w:rPr>
          <w:color w:val="auto"/>
        </w:rPr>
        <w:pict>
          <v:rect id="_x0000_s1035" style="position:absolute;left:0;text-align:left;margin-left:6pt;margin-top:9.75pt;width:595pt;height:842pt;z-index:-251658749;mso-position-horizontal-relative:page;mso-position-vertical-relative:page" fillcolor="#f9f4f8" stroked="f">
            <w10:wrap anchorx="page" anchory="page"/>
          </v:rect>
        </w:pict>
      </w:r>
      <w:r w:rsidR="00DE2BE4" w:rsidRPr="00884739">
        <w:rPr>
          <w:color w:val="auto"/>
        </w:rPr>
        <w:t xml:space="preserve">В настоящем Порядке используются следующие </w:t>
      </w:r>
      <w:r w:rsidR="00DE2BE4" w:rsidRPr="00884739">
        <w:rPr>
          <w:color w:val="auto"/>
        </w:rPr>
        <w:t>по</w:t>
      </w:r>
      <w:r w:rsidR="00DE2BE4" w:rsidRPr="00884739">
        <w:rPr>
          <w:color w:val="auto"/>
        </w:rPr>
        <w:t>нятия;</w:t>
      </w:r>
    </w:p>
    <w:p w:rsidR="00FF6F63" w:rsidRPr="00884739" w:rsidRDefault="00DE2BE4" w:rsidP="00A50C60">
      <w:pPr>
        <w:pStyle w:val="1"/>
        <w:numPr>
          <w:ilvl w:val="0"/>
          <w:numId w:val="3"/>
        </w:numPr>
        <w:tabs>
          <w:tab w:val="left" w:pos="913"/>
        </w:tabs>
        <w:ind w:firstLine="780"/>
        <w:jc w:val="both"/>
        <w:rPr>
          <w:color w:val="auto"/>
        </w:rPr>
      </w:pPr>
      <w:r w:rsidRPr="00884739">
        <w:rPr>
          <w:b/>
          <w:bCs/>
          <w:color w:val="auto"/>
        </w:rPr>
        <w:t xml:space="preserve">зеленые </w:t>
      </w:r>
      <w:r w:rsidRPr="00884739">
        <w:rPr>
          <w:b/>
          <w:bCs/>
          <w:color w:val="auto"/>
        </w:rPr>
        <w:t xml:space="preserve">насаждения - </w:t>
      </w:r>
      <w:r w:rsidRPr="00884739">
        <w:rPr>
          <w:color w:val="auto"/>
        </w:rPr>
        <w:t xml:space="preserve">совокупность древесно-кустарниковой </w:t>
      </w:r>
      <w:r w:rsidRPr="00884739">
        <w:rPr>
          <w:color w:val="auto"/>
        </w:rPr>
        <w:t xml:space="preserve">и </w:t>
      </w:r>
      <w:r w:rsidRPr="00884739">
        <w:rPr>
          <w:color w:val="auto"/>
        </w:rPr>
        <w:t xml:space="preserve">травянистой растительности естественного и искусственного происхождения </w:t>
      </w:r>
      <w:r w:rsidRPr="00884739">
        <w:rPr>
          <w:color w:val="auto"/>
        </w:rPr>
        <w:t xml:space="preserve">(включая </w:t>
      </w:r>
      <w:r w:rsidRPr="00884739">
        <w:rPr>
          <w:color w:val="auto"/>
        </w:rPr>
        <w:t xml:space="preserve">парки, скверы, газоны, цветники, а также </w:t>
      </w:r>
      <w:r w:rsidRPr="00884739">
        <w:rPr>
          <w:color w:val="auto"/>
        </w:rPr>
        <w:t xml:space="preserve">отдельно </w:t>
      </w:r>
      <w:r w:rsidRPr="00884739">
        <w:rPr>
          <w:color w:val="auto"/>
        </w:rPr>
        <w:t>стоящие деревья, кустарники и другие насаждения);</w:t>
      </w:r>
    </w:p>
    <w:p w:rsidR="00FF6F63" w:rsidRPr="00884739" w:rsidRDefault="00DE2BE4" w:rsidP="00A50C60">
      <w:pPr>
        <w:pStyle w:val="1"/>
        <w:numPr>
          <w:ilvl w:val="0"/>
          <w:numId w:val="3"/>
        </w:numPr>
        <w:tabs>
          <w:tab w:val="left" w:pos="889"/>
        </w:tabs>
        <w:ind w:firstLine="780"/>
        <w:jc w:val="both"/>
        <w:rPr>
          <w:color w:val="auto"/>
        </w:rPr>
      </w:pPr>
      <w:r w:rsidRPr="00884739">
        <w:rPr>
          <w:b/>
          <w:bCs/>
          <w:color w:val="auto"/>
        </w:rPr>
        <w:t>кустарник</w:t>
      </w:r>
      <w:r w:rsidRPr="00884739">
        <w:rPr>
          <w:b/>
          <w:bCs/>
          <w:color w:val="auto"/>
        </w:rPr>
        <w:t xml:space="preserve"> </w:t>
      </w:r>
      <w:r w:rsidRPr="00884739">
        <w:rPr>
          <w:b/>
          <w:bCs/>
          <w:color w:val="auto"/>
        </w:rPr>
        <w:t xml:space="preserve">- </w:t>
      </w:r>
      <w:r w:rsidRPr="00884739">
        <w:rPr>
          <w:color w:val="auto"/>
        </w:rPr>
        <w:t xml:space="preserve">многолетнее растение, ветвящееся у самой поверхности почвы и не имеющее во взрослом состоянии </w:t>
      </w:r>
      <w:r w:rsidRPr="00884739">
        <w:rPr>
          <w:color w:val="auto"/>
        </w:rPr>
        <w:t xml:space="preserve">главного </w:t>
      </w:r>
      <w:r w:rsidRPr="00884739">
        <w:rPr>
          <w:color w:val="auto"/>
        </w:rPr>
        <w:t>ствола;</w:t>
      </w:r>
    </w:p>
    <w:p w:rsidR="00FF6F63" w:rsidRPr="00884739" w:rsidRDefault="00DE2BE4" w:rsidP="00A50C60">
      <w:pPr>
        <w:pStyle w:val="1"/>
        <w:numPr>
          <w:ilvl w:val="0"/>
          <w:numId w:val="3"/>
        </w:numPr>
        <w:tabs>
          <w:tab w:val="left" w:pos="913"/>
        </w:tabs>
        <w:ind w:firstLine="780"/>
        <w:jc w:val="both"/>
        <w:rPr>
          <w:color w:val="auto"/>
        </w:rPr>
      </w:pPr>
      <w:r w:rsidRPr="00A85AA4">
        <w:rPr>
          <w:b/>
          <w:color w:val="auto"/>
        </w:rPr>
        <w:t>газон</w:t>
      </w:r>
      <w:r w:rsidRPr="00884739">
        <w:rPr>
          <w:color w:val="auto"/>
        </w:rPr>
        <w:t xml:space="preserve"> - </w:t>
      </w:r>
      <w:r w:rsidRPr="00884739">
        <w:rPr>
          <w:color w:val="auto"/>
        </w:rPr>
        <w:t xml:space="preserve">участок, преимущественно занятый естественно произрастающей или засеянной </w:t>
      </w:r>
      <w:r w:rsidR="00D4042A">
        <w:rPr>
          <w:color w:val="auto"/>
        </w:rPr>
        <w:t>т</w:t>
      </w:r>
      <w:r w:rsidRPr="00884739">
        <w:rPr>
          <w:color w:val="auto"/>
        </w:rPr>
        <w:t xml:space="preserve">равянистой </w:t>
      </w:r>
      <w:r w:rsidRPr="00884739">
        <w:rPr>
          <w:color w:val="auto"/>
        </w:rPr>
        <w:t xml:space="preserve">растительностью (дерновый </w:t>
      </w:r>
      <w:r w:rsidRPr="00884739">
        <w:rPr>
          <w:color w:val="auto"/>
        </w:rPr>
        <w:t xml:space="preserve">покров), </w:t>
      </w:r>
      <w:r w:rsidRPr="00884739">
        <w:rPr>
          <w:color w:val="auto"/>
        </w:rPr>
        <w:t xml:space="preserve">а </w:t>
      </w:r>
      <w:r w:rsidRPr="00884739">
        <w:rPr>
          <w:color w:val="auto"/>
        </w:rPr>
        <w:t>также участ</w:t>
      </w:r>
      <w:r w:rsidRPr="00884739">
        <w:rPr>
          <w:color w:val="auto"/>
        </w:rPr>
        <w:t xml:space="preserve">ок, который </w:t>
      </w:r>
      <w:r w:rsidRPr="00884739">
        <w:rPr>
          <w:color w:val="auto"/>
        </w:rPr>
        <w:t xml:space="preserve">в </w:t>
      </w:r>
      <w:r w:rsidRPr="00884739">
        <w:rPr>
          <w:color w:val="auto"/>
        </w:rPr>
        <w:t xml:space="preserve">соответствии </w:t>
      </w:r>
      <w:r w:rsidRPr="00884739">
        <w:rPr>
          <w:color w:val="auto"/>
        </w:rPr>
        <w:t xml:space="preserve">с </w:t>
      </w:r>
      <w:r w:rsidRPr="00884739">
        <w:rPr>
          <w:color w:val="auto"/>
        </w:rPr>
        <w:t>градостроительной, технической и планировочной документацией является газоном;</w:t>
      </w:r>
    </w:p>
    <w:p w:rsidR="00FF6F63" w:rsidRPr="00884739" w:rsidRDefault="00DE2BE4" w:rsidP="00A50C60">
      <w:pPr>
        <w:pStyle w:val="1"/>
        <w:numPr>
          <w:ilvl w:val="0"/>
          <w:numId w:val="3"/>
        </w:numPr>
        <w:tabs>
          <w:tab w:val="left" w:pos="903"/>
        </w:tabs>
        <w:ind w:firstLine="780"/>
        <w:jc w:val="both"/>
        <w:rPr>
          <w:color w:val="auto"/>
        </w:rPr>
      </w:pPr>
      <w:r w:rsidRPr="00A85AA4">
        <w:rPr>
          <w:b/>
          <w:color w:val="auto"/>
        </w:rPr>
        <w:t>дерево</w:t>
      </w:r>
      <w:r w:rsidRPr="00884739">
        <w:rPr>
          <w:color w:val="auto"/>
        </w:rPr>
        <w:t xml:space="preserve"> </w:t>
      </w:r>
      <w:r w:rsidRPr="00884739">
        <w:rPr>
          <w:color w:val="auto"/>
        </w:rPr>
        <w:t xml:space="preserve">- </w:t>
      </w:r>
      <w:r w:rsidRPr="00884739">
        <w:rPr>
          <w:color w:val="auto"/>
        </w:rPr>
        <w:t>многолетнее растение с четко выраженным стволом или стволами, несущими боковыми ветвями и верхушечным побегом;</w:t>
      </w:r>
    </w:p>
    <w:p w:rsidR="00FF6F63" w:rsidRPr="00884739" w:rsidRDefault="00DE2BE4" w:rsidP="00A50C60">
      <w:pPr>
        <w:pStyle w:val="1"/>
        <w:numPr>
          <w:ilvl w:val="0"/>
          <w:numId w:val="3"/>
        </w:numPr>
        <w:tabs>
          <w:tab w:val="left" w:pos="918"/>
        </w:tabs>
        <w:ind w:firstLine="780"/>
        <w:jc w:val="both"/>
        <w:rPr>
          <w:color w:val="auto"/>
        </w:rPr>
      </w:pPr>
      <w:r w:rsidRPr="00A85AA4">
        <w:rPr>
          <w:b/>
          <w:color w:val="auto"/>
        </w:rPr>
        <w:t>вред</w:t>
      </w:r>
      <w:r w:rsidRPr="00A85AA4">
        <w:rPr>
          <w:b/>
          <w:color w:val="auto"/>
        </w:rPr>
        <w:t>, нанесенный зеленым насаждениям</w:t>
      </w:r>
      <w:r w:rsidRPr="00884739">
        <w:rPr>
          <w:color w:val="auto"/>
        </w:rPr>
        <w:t xml:space="preserve"> </w:t>
      </w:r>
      <w:r w:rsidRPr="00884739">
        <w:rPr>
          <w:color w:val="auto"/>
        </w:rPr>
        <w:t xml:space="preserve">- причинение вреда зеленым насаждениям (кроне, стволу, корневой системе), обуславливающее усыхание или заболевание, другие повреждения, повлекшие прекращение роста, нарушение целостности напочвенного покрова. Размер </w:t>
      </w:r>
      <w:r w:rsidRPr="00884739">
        <w:rPr>
          <w:color w:val="auto"/>
        </w:rPr>
        <w:t xml:space="preserve">ущерба (вреда), нанесенного зеленым насаждениям, включает в себя компенсационную (восстановительную) стоимость затрат на восстановление нарушенного состояния окружающей среды, с учетом понесенных убытков, </w:t>
      </w:r>
      <w:r w:rsidRPr="00884739">
        <w:rPr>
          <w:color w:val="auto"/>
        </w:rPr>
        <w:t xml:space="preserve">в </w:t>
      </w:r>
      <w:r w:rsidRPr="00884739">
        <w:rPr>
          <w:color w:val="auto"/>
        </w:rPr>
        <w:t xml:space="preserve">том </w:t>
      </w:r>
      <w:r w:rsidRPr="00884739">
        <w:rPr>
          <w:color w:val="auto"/>
        </w:rPr>
        <w:t>числе упущенной выгоды.</w:t>
      </w:r>
    </w:p>
    <w:p w:rsidR="00FF6F63" w:rsidRPr="00884739" w:rsidRDefault="00DE2BE4" w:rsidP="00A50C60">
      <w:pPr>
        <w:pStyle w:val="1"/>
        <w:numPr>
          <w:ilvl w:val="0"/>
          <w:numId w:val="3"/>
        </w:numPr>
        <w:tabs>
          <w:tab w:val="left" w:pos="898"/>
        </w:tabs>
        <w:ind w:firstLine="780"/>
        <w:jc w:val="both"/>
        <w:rPr>
          <w:color w:val="auto"/>
        </w:rPr>
      </w:pPr>
      <w:r w:rsidRPr="00884739">
        <w:rPr>
          <w:b/>
          <w:bCs/>
          <w:color w:val="auto"/>
        </w:rPr>
        <w:t>снос зеленых насажден</w:t>
      </w:r>
      <w:r w:rsidRPr="00884739">
        <w:rPr>
          <w:b/>
          <w:bCs/>
          <w:color w:val="auto"/>
        </w:rPr>
        <w:t xml:space="preserve">ий (вырубка) </w:t>
      </w:r>
      <w:r w:rsidRPr="00884739">
        <w:rPr>
          <w:b/>
          <w:bCs/>
          <w:color w:val="auto"/>
        </w:rPr>
        <w:t xml:space="preserve">- </w:t>
      </w:r>
      <w:r w:rsidRPr="00884739">
        <w:rPr>
          <w:color w:val="auto"/>
        </w:rPr>
        <w:t xml:space="preserve">повреждение или выкапывание зеленых </w:t>
      </w:r>
      <w:r w:rsidRPr="00884739">
        <w:rPr>
          <w:color w:val="auto"/>
        </w:rPr>
        <w:lastRenderedPageBreak/>
        <w:t xml:space="preserve">насаждений, которое повлекло их гибель или утрату </w:t>
      </w:r>
      <w:r w:rsidRPr="00884739">
        <w:rPr>
          <w:color w:val="auto"/>
        </w:rPr>
        <w:t xml:space="preserve">в </w:t>
      </w:r>
      <w:r w:rsidRPr="00884739">
        <w:rPr>
          <w:color w:val="auto"/>
        </w:rPr>
        <w:t xml:space="preserve">качестве элемента ландшафта, произведенное </w:t>
      </w:r>
      <w:r w:rsidRPr="00884739">
        <w:rPr>
          <w:color w:val="auto"/>
        </w:rPr>
        <w:t xml:space="preserve">на </w:t>
      </w:r>
      <w:r w:rsidRPr="00884739">
        <w:rPr>
          <w:color w:val="auto"/>
        </w:rPr>
        <w:t>основании порубочного билета.</w:t>
      </w:r>
    </w:p>
    <w:p w:rsidR="00FF6F63" w:rsidRDefault="00DE2BE4" w:rsidP="00A50C60">
      <w:pPr>
        <w:pStyle w:val="20"/>
        <w:keepNext/>
        <w:keepLines/>
        <w:numPr>
          <w:ilvl w:val="0"/>
          <w:numId w:val="2"/>
        </w:numPr>
        <w:tabs>
          <w:tab w:val="left" w:pos="298"/>
        </w:tabs>
      </w:pPr>
      <w:bookmarkStart w:id="2" w:name="bookmark4"/>
      <w:r>
        <w:t>Определение качественного состояния зеленых насаждений</w:t>
      </w:r>
      <w:bookmarkEnd w:id="2"/>
    </w:p>
    <w:p w:rsidR="00FF6F63" w:rsidRPr="002C4A36" w:rsidRDefault="00DE2BE4" w:rsidP="00A50C60">
      <w:pPr>
        <w:pStyle w:val="1"/>
        <w:numPr>
          <w:ilvl w:val="1"/>
          <w:numId w:val="2"/>
        </w:numPr>
        <w:tabs>
          <w:tab w:val="left" w:pos="1231"/>
        </w:tabs>
        <w:ind w:firstLine="760"/>
        <w:jc w:val="both"/>
        <w:rPr>
          <w:color w:val="auto"/>
        </w:rPr>
      </w:pPr>
      <w:r w:rsidRPr="002C4A36">
        <w:rPr>
          <w:color w:val="auto"/>
        </w:rPr>
        <w:t>Качественное состояние</w:t>
      </w:r>
      <w:r w:rsidRPr="002C4A36">
        <w:rPr>
          <w:color w:val="auto"/>
        </w:rPr>
        <w:t xml:space="preserve"> </w:t>
      </w:r>
      <w:r w:rsidRPr="002C4A36">
        <w:rPr>
          <w:color w:val="auto"/>
        </w:rPr>
        <w:t>деревьев:</w:t>
      </w:r>
    </w:p>
    <w:p w:rsidR="00FF6F63" w:rsidRPr="002C4A36" w:rsidRDefault="00DE2BE4" w:rsidP="00A50C60">
      <w:pPr>
        <w:pStyle w:val="1"/>
        <w:numPr>
          <w:ilvl w:val="0"/>
          <w:numId w:val="4"/>
        </w:numPr>
        <w:tabs>
          <w:tab w:val="left" w:pos="903"/>
        </w:tabs>
        <w:ind w:firstLine="780"/>
        <w:jc w:val="both"/>
        <w:rPr>
          <w:color w:val="auto"/>
        </w:rPr>
      </w:pPr>
      <w:r w:rsidRPr="002C4A36">
        <w:rPr>
          <w:color w:val="auto"/>
          <w:u w:val="single"/>
        </w:rPr>
        <w:t>хорошее</w:t>
      </w:r>
      <w:r w:rsidR="00DC760F" w:rsidRPr="002C4A36">
        <w:rPr>
          <w:color w:val="auto"/>
        </w:rPr>
        <w:t xml:space="preserve"> </w:t>
      </w:r>
      <w:r w:rsidRPr="002C4A36">
        <w:rPr>
          <w:color w:val="auto"/>
        </w:rPr>
        <w:t xml:space="preserve">- </w:t>
      </w:r>
      <w:r w:rsidRPr="002C4A36">
        <w:rPr>
          <w:color w:val="auto"/>
        </w:rPr>
        <w:t xml:space="preserve">деревья здоровые, нормально развитые, </w:t>
      </w:r>
      <w:r w:rsidRPr="002C4A36">
        <w:rPr>
          <w:color w:val="auto"/>
        </w:rPr>
        <w:t xml:space="preserve">листва </w:t>
      </w:r>
      <w:r w:rsidRPr="002C4A36">
        <w:rPr>
          <w:color w:val="auto"/>
        </w:rPr>
        <w:t xml:space="preserve">зеленая, блестящая, прирост текущего года нормальный, признаков болезней </w:t>
      </w:r>
      <w:r w:rsidRPr="002C4A36">
        <w:rPr>
          <w:color w:val="auto"/>
        </w:rPr>
        <w:t xml:space="preserve">и </w:t>
      </w:r>
      <w:r w:rsidRPr="002C4A36">
        <w:rPr>
          <w:color w:val="auto"/>
        </w:rPr>
        <w:t xml:space="preserve">вредителей лет, повреждений ствола и скелетных ветвей, </w:t>
      </w:r>
      <w:r w:rsidRPr="002C4A36">
        <w:rPr>
          <w:color w:val="auto"/>
        </w:rPr>
        <w:t xml:space="preserve">ран </w:t>
      </w:r>
      <w:r w:rsidRPr="002C4A36">
        <w:rPr>
          <w:color w:val="auto"/>
        </w:rPr>
        <w:t xml:space="preserve">и дупел </w:t>
      </w:r>
      <w:r w:rsidRPr="002C4A36">
        <w:rPr>
          <w:color w:val="auto"/>
        </w:rPr>
        <w:t>нет;</w:t>
      </w:r>
    </w:p>
    <w:p w:rsidR="00FF6F63" w:rsidRPr="002C4A36" w:rsidRDefault="00DE2BE4" w:rsidP="00A50C60">
      <w:pPr>
        <w:pStyle w:val="1"/>
        <w:numPr>
          <w:ilvl w:val="0"/>
          <w:numId w:val="4"/>
        </w:numPr>
        <w:tabs>
          <w:tab w:val="left" w:pos="908"/>
        </w:tabs>
        <w:ind w:firstLine="740"/>
        <w:jc w:val="both"/>
        <w:rPr>
          <w:color w:val="auto"/>
        </w:rPr>
      </w:pPr>
      <w:r w:rsidRPr="002C4A36">
        <w:rPr>
          <w:color w:val="auto"/>
          <w:u w:val="single"/>
        </w:rPr>
        <w:t>удовлетворительное</w:t>
      </w:r>
      <w:r w:rsidRPr="002C4A36">
        <w:rPr>
          <w:color w:val="auto"/>
        </w:rPr>
        <w:t xml:space="preserve"> - </w:t>
      </w:r>
      <w:r w:rsidRPr="002C4A36">
        <w:rPr>
          <w:color w:val="auto"/>
        </w:rPr>
        <w:t xml:space="preserve">деревья </w:t>
      </w:r>
      <w:r w:rsidRPr="002C4A36">
        <w:rPr>
          <w:color w:val="auto"/>
        </w:rPr>
        <w:t xml:space="preserve">здоровые, </w:t>
      </w:r>
      <w:r w:rsidR="00334BC4" w:rsidRPr="002C4A36">
        <w:rPr>
          <w:color w:val="auto"/>
        </w:rPr>
        <w:t>н</w:t>
      </w:r>
      <w:r w:rsidRPr="002C4A36">
        <w:rPr>
          <w:color w:val="auto"/>
        </w:rPr>
        <w:t xml:space="preserve">о </w:t>
      </w:r>
      <w:r w:rsidRPr="002C4A36">
        <w:rPr>
          <w:color w:val="auto"/>
        </w:rPr>
        <w:t xml:space="preserve">с замедленным ростом, неравномерно </w:t>
      </w:r>
      <w:r w:rsidRPr="002C4A36">
        <w:rPr>
          <w:color w:val="auto"/>
        </w:rPr>
        <w:t xml:space="preserve">развитой </w:t>
      </w:r>
      <w:r w:rsidRPr="002C4A36">
        <w:rPr>
          <w:color w:val="auto"/>
        </w:rPr>
        <w:t xml:space="preserve">кроной, </w:t>
      </w:r>
      <w:r w:rsidRPr="002C4A36">
        <w:rPr>
          <w:color w:val="auto"/>
        </w:rPr>
        <w:t xml:space="preserve">недостаточно облиственные, с наличием незначительных повреждений </w:t>
      </w:r>
      <w:r w:rsidRPr="002C4A36">
        <w:rPr>
          <w:color w:val="auto"/>
        </w:rPr>
        <w:t>и небольших дупел;</w:t>
      </w:r>
    </w:p>
    <w:p w:rsidR="00FF6F63" w:rsidRPr="002C4A36" w:rsidRDefault="00DE2BE4" w:rsidP="00A50C60">
      <w:pPr>
        <w:pStyle w:val="1"/>
        <w:numPr>
          <w:ilvl w:val="0"/>
          <w:numId w:val="4"/>
        </w:numPr>
        <w:tabs>
          <w:tab w:val="left" w:pos="908"/>
        </w:tabs>
        <w:ind w:firstLine="740"/>
        <w:jc w:val="both"/>
        <w:rPr>
          <w:color w:val="auto"/>
        </w:rPr>
      </w:pPr>
      <w:r w:rsidRPr="002C4A36">
        <w:rPr>
          <w:color w:val="auto"/>
          <w:u w:val="single"/>
        </w:rPr>
        <w:t>неудовлетворительное</w:t>
      </w:r>
      <w:r w:rsidR="00DC760F" w:rsidRPr="002C4A36">
        <w:rPr>
          <w:color w:val="auto"/>
        </w:rPr>
        <w:t xml:space="preserve"> </w:t>
      </w:r>
      <w:r w:rsidRPr="002C4A36">
        <w:rPr>
          <w:color w:val="auto"/>
        </w:rPr>
        <w:t xml:space="preserve">- </w:t>
      </w:r>
      <w:r w:rsidRPr="002C4A36">
        <w:rPr>
          <w:color w:val="auto"/>
        </w:rPr>
        <w:t xml:space="preserve">деревья </w:t>
      </w:r>
      <w:r w:rsidRPr="002C4A36">
        <w:rPr>
          <w:color w:val="auto"/>
        </w:rPr>
        <w:t xml:space="preserve">сильно ослабленные, </w:t>
      </w:r>
      <w:r w:rsidRPr="002C4A36">
        <w:rPr>
          <w:color w:val="auto"/>
        </w:rPr>
        <w:t xml:space="preserve">ствол </w:t>
      </w:r>
      <w:r w:rsidRPr="002C4A36">
        <w:rPr>
          <w:color w:val="auto"/>
        </w:rPr>
        <w:t xml:space="preserve">искривлен, крона слабо </w:t>
      </w:r>
      <w:r w:rsidRPr="002C4A36">
        <w:rPr>
          <w:color w:val="auto"/>
        </w:rPr>
        <w:t xml:space="preserve">развита, </w:t>
      </w:r>
      <w:r w:rsidRPr="002C4A36">
        <w:rPr>
          <w:color w:val="auto"/>
        </w:rPr>
        <w:t xml:space="preserve">наличие усыхающих </w:t>
      </w:r>
      <w:r w:rsidRPr="002C4A36">
        <w:rPr>
          <w:color w:val="auto"/>
        </w:rPr>
        <w:t xml:space="preserve">или </w:t>
      </w:r>
      <w:r w:rsidRPr="002C4A36">
        <w:rPr>
          <w:color w:val="auto"/>
        </w:rPr>
        <w:t xml:space="preserve">усохших ветвей, прирост однолетних побегов </w:t>
      </w:r>
      <w:r w:rsidRPr="002C4A36">
        <w:rPr>
          <w:color w:val="auto"/>
        </w:rPr>
        <w:t xml:space="preserve">незначительный, суховершинность, </w:t>
      </w:r>
      <w:r w:rsidRPr="002C4A36">
        <w:rPr>
          <w:color w:val="auto"/>
        </w:rPr>
        <w:t>механические повреждения ствола значительные, есть дупла;</w:t>
      </w:r>
    </w:p>
    <w:p w:rsidR="00FF6F63" w:rsidRPr="002C4A36" w:rsidRDefault="00DE2BE4" w:rsidP="00A50C60">
      <w:pPr>
        <w:pStyle w:val="1"/>
        <w:numPr>
          <w:ilvl w:val="0"/>
          <w:numId w:val="4"/>
        </w:numPr>
        <w:tabs>
          <w:tab w:val="left" w:pos="898"/>
        </w:tabs>
        <w:ind w:firstLine="740"/>
        <w:jc w:val="both"/>
        <w:rPr>
          <w:color w:val="auto"/>
        </w:rPr>
      </w:pPr>
      <w:r w:rsidRPr="002C4A36">
        <w:rPr>
          <w:color w:val="auto"/>
          <w:u w:val="single"/>
        </w:rPr>
        <w:t xml:space="preserve">крайне </w:t>
      </w:r>
      <w:r w:rsidRPr="002C4A36">
        <w:rPr>
          <w:color w:val="auto"/>
          <w:u w:val="single"/>
        </w:rPr>
        <w:t>плохое</w:t>
      </w:r>
      <w:r w:rsidR="00DC760F" w:rsidRPr="002C4A36">
        <w:rPr>
          <w:color w:val="auto"/>
        </w:rPr>
        <w:t xml:space="preserve"> </w:t>
      </w:r>
      <w:r w:rsidRPr="002C4A36">
        <w:rPr>
          <w:color w:val="auto"/>
        </w:rPr>
        <w:t xml:space="preserve">- </w:t>
      </w:r>
      <w:r w:rsidRPr="002C4A36">
        <w:rPr>
          <w:color w:val="auto"/>
        </w:rPr>
        <w:t xml:space="preserve">сухостойные </w:t>
      </w:r>
      <w:r w:rsidRPr="002C4A36">
        <w:rPr>
          <w:color w:val="auto"/>
        </w:rPr>
        <w:t xml:space="preserve">деревья; аварийные, имеющие наклон более 45°; </w:t>
      </w:r>
      <w:r w:rsidRPr="002C4A36">
        <w:rPr>
          <w:color w:val="auto"/>
        </w:rPr>
        <w:t xml:space="preserve">больные, пораженные стволовыми </w:t>
      </w:r>
      <w:r w:rsidRPr="002C4A36">
        <w:rPr>
          <w:color w:val="auto"/>
        </w:rPr>
        <w:t>вредителями, гриба</w:t>
      </w:r>
      <w:r w:rsidRPr="002C4A36">
        <w:rPr>
          <w:color w:val="auto"/>
        </w:rPr>
        <w:t>ми.</w:t>
      </w:r>
    </w:p>
    <w:p w:rsidR="00FF6F63" w:rsidRPr="002C4A36" w:rsidRDefault="00DE2BE4" w:rsidP="00A50C60">
      <w:pPr>
        <w:pStyle w:val="1"/>
        <w:numPr>
          <w:ilvl w:val="1"/>
          <w:numId w:val="2"/>
        </w:numPr>
        <w:tabs>
          <w:tab w:val="left" w:pos="1216"/>
        </w:tabs>
        <w:ind w:firstLine="740"/>
        <w:jc w:val="both"/>
        <w:rPr>
          <w:color w:val="auto"/>
        </w:rPr>
      </w:pPr>
      <w:r w:rsidRPr="002C4A36">
        <w:rPr>
          <w:color w:val="auto"/>
        </w:rPr>
        <w:t>Качественное состояние кустарника:</w:t>
      </w:r>
    </w:p>
    <w:p w:rsidR="00FF6F63" w:rsidRPr="002C4A36" w:rsidRDefault="00DE2BE4" w:rsidP="00A50C60">
      <w:pPr>
        <w:pStyle w:val="1"/>
        <w:numPr>
          <w:ilvl w:val="0"/>
          <w:numId w:val="5"/>
        </w:numPr>
        <w:tabs>
          <w:tab w:val="left" w:pos="908"/>
        </w:tabs>
        <w:ind w:firstLine="740"/>
        <w:jc w:val="both"/>
        <w:rPr>
          <w:color w:val="auto"/>
        </w:rPr>
      </w:pPr>
      <w:r w:rsidRPr="002C4A36">
        <w:rPr>
          <w:color w:val="auto"/>
          <w:u w:val="single"/>
        </w:rPr>
        <w:t>хорошее</w:t>
      </w:r>
      <w:r w:rsidRPr="002C4A36">
        <w:rPr>
          <w:color w:val="auto"/>
        </w:rPr>
        <w:t xml:space="preserve"> </w:t>
      </w:r>
      <w:r w:rsidRPr="002C4A36">
        <w:rPr>
          <w:color w:val="auto"/>
        </w:rPr>
        <w:t xml:space="preserve">- </w:t>
      </w:r>
      <w:r w:rsidRPr="002C4A36">
        <w:rPr>
          <w:color w:val="auto"/>
        </w:rPr>
        <w:t xml:space="preserve">кустарники </w:t>
      </w:r>
      <w:r w:rsidRPr="002C4A36">
        <w:rPr>
          <w:color w:val="auto"/>
        </w:rPr>
        <w:t xml:space="preserve">нормально развитые, здоровые, </w:t>
      </w:r>
      <w:r w:rsidRPr="002C4A36">
        <w:rPr>
          <w:color w:val="auto"/>
        </w:rPr>
        <w:t xml:space="preserve">густо </w:t>
      </w:r>
      <w:r w:rsidR="00334BC4" w:rsidRPr="002C4A36">
        <w:rPr>
          <w:color w:val="auto"/>
        </w:rPr>
        <w:t>облиственные п</w:t>
      </w:r>
      <w:r w:rsidRPr="002C4A36">
        <w:rPr>
          <w:color w:val="auto"/>
        </w:rPr>
        <w:t xml:space="preserve">о всей высоте, сухих </w:t>
      </w:r>
      <w:r w:rsidRPr="002C4A36">
        <w:rPr>
          <w:color w:val="auto"/>
        </w:rPr>
        <w:t xml:space="preserve">и </w:t>
      </w:r>
      <w:r w:rsidR="00334BC4" w:rsidRPr="002C4A36">
        <w:rPr>
          <w:color w:val="auto"/>
        </w:rPr>
        <w:t>отмирающих ветвей нет,</w:t>
      </w:r>
      <w:r w:rsidRPr="002C4A36">
        <w:rPr>
          <w:color w:val="auto"/>
        </w:rPr>
        <w:t xml:space="preserve"> механических повреждений и поражений болезнями нет, окраска </w:t>
      </w:r>
      <w:r w:rsidRPr="002C4A36">
        <w:rPr>
          <w:color w:val="auto"/>
        </w:rPr>
        <w:t xml:space="preserve">и </w:t>
      </w:r>
      <w:r w:rsidRPr="002C4A36">
        <w:rPr>
          <w:color w:val="auto"/>
        </w:rPr>
        <w:t xml:space="preserve">величина </w:t>
      </w:r>
      <w:r w:rsidRPr="002C4A36">
        <w:rPr>
          <w:color w:val="auto"/>
        </w:rPr>
        <w:t xml:space="preserve">листьев </w:t>
      </w:r>
      <w:r w:rsidRPr="002C4A36">
        <w:rPr>
          <w:color w:val="auto"/>
        </w:rPr>
        <w:t>нормальные;</w:t>
      </w:r>
    </w:p>
    <w:p w:rsidR="00FF6F63" w:rsidRPr="002C4A36" w:rsidRDefault="00BB15DB" w:rsidP="00A50C60">
      <w:pPr>
        <w:pStyle w:val="1"/>
        <w:numPr>
          <w:ilvl w:val="0"/>
          <w:numId w:val="5"/>
        </w:numPr>
        <w:tabs>
          <w:tab w:val="left" w:pos="898"/>
        </w:tabs>
        <w:ind w:firstLine="740"/>
        <w:jc w:val="both"/>
        <w:rPr>
          <w:color w:val="auto"/>
        </w:rPr>
      </w:pPr>
      <w:r w:rsidRPr="002C4A36">
        <w:rPr>
          <w:color w:val="auto"/>
          <w:u w:val="single"/>
        </w:rPr>
        <w:t>удовлетворительное</w:t>
      </w:r>
      <w:r w:rsidR="00DC760F" w:rsidRPr="002C4A36">
        <w:rPr>
          <w:color w:val="auto"/>
        </w:rPr>
        <w:t xml:space="preserve"> </w:t>
      </w:r>
      <w:r w:rsidR="00DE2BE4" w:rsidRPr="002C4A36">
        <w:rPr>
          <w:color w:val="auto"/>
        </w:rPr>
        <w:t xml:space="preserve">- </w:t>
      </w:r>
      <w:r w:rsidR="00DE2BE4" w:rsidRPr="002C4A36">
        <w:rPr>
          <w:color w:val="auto"/>
        </w:rPr>
        <w:t xml:space="preserve">кустарники здоровые, </w:t>
      </w:r>
      <w:r w:rsidR="00DE2BE4" w:rsidRPr="002C4A36">
        <w:rPr>
          <w:color w:val="auto"/>
        </w:rPr>
        <w:t xml:space="preserve">с </w:t>
      </w:r>
      <w:r w:rsidR="00DE2BE4" w:rsidRPr="002C4A36">
        <w:rPr>
          <w:color w:val="auto"/>
        </w:rPr>
        <w:t xml:space="preserve">признаками </w:t>
      </w:r>
      <w:r w:rsidR="00DE2BE4" w:rsidRPr="002C4A36">
        <w:rPr>
          <w:color w:val="auto"/>
        </w:rPr>
        <w:t xml:space="preserve">замедленного </w:t>
      </w:r>
      <w:r w:rsidR="00DE2BE4" w:rsidRPr="002C4A36">
        <w:rPr>
          <w:color w:val="auto"/>
        </w:rPr>
        <w:t xml:space="preserve">роста, </w:t>
      </w:r>
      <w:r w:rsidR="00DE2BE4" w:rsidRPr="002C4A36">
        <w:rPr>
          <w:color w:val="auto"/>
        </w:rPr>
        <w:t xml:space="preserve">недостаточно </w:t>
      </w:r>
      <w:r w:rsidR="00DE2BE4" w:rsidRPr="002C4A36">
        <w:rPr>
          <w:color w:val="auto"/>
        </w:rPr>
        <w:t xml:space="preserve">облиственные, </w:t>
      </w:r>
      <w:r w:rsidR="00DE2BE4" w:rsidRPr="002C4A36">
        <w:rPr>
          <w:color w:val="auto"/>
        </w:rPr>
        <w:t xml:space="preserve">с </w:t>
      </w:r>
      <w:r w:rsidR="00DE2BE4" w:rsidRPr="002C4A36">
        <w:rPr>
          <w:color w:val="auto"/>
        </w:rPr>
        <w:t xml:space="preserve">наличием </w:t>
      </w:r>
      <w:r w:rsidR="00DE2BE4" w:rsidRPr="002C4A36">
        <w:rPr>
          <w:color w:val="auto"/>
        </w:rPr>
        <w:t xml:space="preserve">усыхающих побегов, кроны односторонние, сплюснутые, </w:t>
      </w:r>
      <w:r w:rsidR="00334BC4" w:rsidRPr="002C4A36">
        <w:rPr>
          <w:color w:val="auto"/>
        </w:rPr>
        <w:t>ветви</w:t>
      </w:r>
      <w:r w:rsidR="00DE2BE4" w:rsidRPr="002C4A36">
        <w:rPr>
          <w:color w:val="auto"/>
        </w:rPr>
        <w:t xml:space="preserve"> </w:t>
      </w:r>
      <w:r w:rsidR="00DE2BE4" w:rsidRPr="002C4A36">
        <w:rPr>
          <w:color w:val="auto"/>
        </w:rPr>
        <w:t xml:space="preserve">частично снизу </w:t>
      </w:r>
      <w:r w:rsidR="00DE2BE4" w:rsidRPr="002C4A36">
        <w:rPr>
          <w:color w:val="auto"/>
        </w:rPr>
        <w:t xml:space="preserve">оголены, </w:t>
      </w:r>
      <w:r w:rsidR="00DE2BE4" w:rsidRPr="002C4A36">
        <w:rPr>
          <w:color w:val="auto"/>
        </w:rPr>
        <w:t xml:space="preserve">имеются незначительные </w:t>
      </w:r>
      <w:r w:rsidR="00DE2BE4" w:rsidRPr="002C4A36">
        <w:rPr>
          <w:color w:val="auto"/>
        </w:rPr>
        <w:t xml:space="preserve">механические </w:t>
      </w:r>
      <w:r w:rsidR="00DE2BE4" w:rsidRPr="002C4A36">
        <w:rPr>
          <w:color w:val="auto"/>
        </w:rPr>
        <w:t xml:space="preserve">повреждения, повреждения </w:t>
      </w:r>
      <w:r w:rsidR="00DE2BE4" w:rsidRPr="002C4A36">
        <w:rPr>
          <w:color w:val="auto"/>
        </w:rPr>
        <w:t>вредителями;</w:t>
      </w:r>
    </w:p>
    <w:p w:rsidR="00FF6F63" w:rsidRPr="002C4A36" w:rsidRDefault="00DE2BE4" w:rsidP="00A50C60">
      <w:pPr>
        <w:pStyle w:val="1"/>
        <w:numPr>
          <w:ilvl w:val="0"/>
          <w:numId w:val="5"/>
        </w:numPr>
        <w:tabs>
          <w:tab w:val="left" w:pos="922"/>
        </w:tabs>
        <w:ind w:firstLine="740"/>
        <w:jc w:val="both"/>
        <w:rPr>
          <w:color w:val="auto"/>
        </w:rPr>
      </w:pPr>
      <w:r w:rsidRPr="002C4A36">
        <w:rPr>
          <w:color w:val="auto"/>
          <w:u w:val="single"/>
        </w:rPr>
        <w:t>неудовлетворительное</w:t>
      </w:r>
      <w:r w:rsidR="00334BC4" w:rsidRPr="002C4A36">
        <w:rPr>
          <w:color w:val="auto"/>
          <w:u w:val="single"/>
        </w:rPr>
        <w:t xml:space="preserve"> </w:t>
      </w:r>
      <w:r w:rsidRPr="002C4A36">
        <w:rPr>
          <w:color w:val="auto"/>
        </w:rPr>
        <w:t xml:space="preserve">- </w:t>
      </w:r>
      <w:r w:rsidRPr="002C4A36">
        <w:rPr>
          <w:color w:val="auto"/>
        </w:rPr>
        <w:t xml:space="preserve">кустарники ослабленные, переросшие, </w:t>
      </w:r>
      <w:r w:rsidRPr="002C4A36">
        <w:rPr>
          <w:color w:val="auto"/>
        </w:rPr>
        <w:t xml:space="preserve">сильно оголенные </w:t>
      </w:r>
      <w:r w:rsidRPr="002C4A36">
        <w:rPr>
          <w:color w:val="auto"/>
        </w:rPr>
        <w:t xml:space="preserve">снизу, </w:t>
      </w:r>
      <w:r w:rsidRPr="002C4A36">
        <w:rPr>
          <w:color w:val="auto"/>
        </w:rPr>
        <w:t xml:space="preserve">листва </w:t>
      </w:r>
      <w:r w:rsidRPr="002C4A36">
        <w:rPr>
          <w:color w:val="auto"/>
        </w:rPr>
        <w:t xml:space="preserve">мелкая, имеются усохшие ветви, сильные механические повреждения, повреждения </w:t>
      </w:r>
      <w:r w:rsidRPr="002C4A36">
        <w:rPr>
          <w:color w:val="auto"/>
        </w:rPr>
        <w:t>вредителями.</w:t>
      </w:r>
    </w:p>
    <w:p w:rsidR="00FF6F63" w:rsidRPr="002C4A36" w:rsidRDefault="008A4FAC" w:rsidP="00A50C60">
      <w:pPr>
        <w:pStyle w:val="1"/>
        <w:tabs>
          <w:tab w:val="left" w:pos="1560"/>
        </w:tabs>
        <w:ind w:firstLine="0"/>
        <w:jc w:val="both"/>
        <w:rPr>
          <w:color w:val="auto"/>
        </w:rPr>
      </w:pPr>
      <w:r w:rsidRPr="008A4FAC">
        <w:rPr>
          <w:color w:val="auto"/>
        </w:rPr>
        <w:t xml:space="preserve">- </w:t>
      </w:r>
      <w:r w:rsidR="00DE2BE4" w:rsidRPr="002C4A36">
        <w:rPr>
          <w:color w:val="auto"/>
          <w:u w:val="single"/>
        </w:rPr>
        <w:t>кр</w:t>
      </w:r>
      <w:r w:rsidR="00DE2BE4" w:rsidRPr="002C4A36">
        <w:rPr>
          <w:color w:val="auto"/>
          <w:u w:val="single"/>
        </w:rPr>
        <w:t>айне плохое</w:t>
      </w:r>
      <w:r w:rsidR="00554E6B" w:rsidRPr="002C4A36">
        <w:rPr>
          <w:color w:val="auto"/>
        </w:rPr>
        <w:t xml:space="preserve"> </w:t>
      </w:r>
      <w:r w:rsidR="00DE2BE4" w:rsidRPr="002C4A36">
        <w:rPr>
          <w:color w:val="auto"/>
        </w:rPr>
        <w:t xml:space="preserve">- </w:t>
      </w:r>
      <w:r w:rsidR="00DE2BE4" w:rsidRPr="002C4A36">
        <w:rPr>
          <w:color w:val="auto"/>
        </w:rPr>
        <w:t>сухостойные кустарники, аварийные, больные.</w:t>
      </w:r>
    </w:p>
    <w:p w:rsidR="00FF6F63" w:rsidRPr="008A4FAC" w:rsidRDefault="00DE2BE4" w:rsidP="00A50C60">
      <w:pPr>
        <w:pStyle w:val="1"/>
        <w:numPr>
          <w:ilvl w:val="0"/>
          <w:numId w:val="2"/>
        </w:numPr>
        <w:tabs>
          <w:tab w:val="left" w:pos="1023"/>
        </w:tabs>
        <w:ind w:firstLine="720"/>
        <w:jc w:val="both"/>
        <w:rPr>
          <w:color w:val="auto"/>
        </w:rPr>
      </w:pPr>
      <w:r w:rsidRPr="008A4FAC">
        <w:rPr>
          <w:b/>
          <w:bCs/>
          <w:color w:val="auto"/>
        </w:rPr>
        <w:t>Расче</w:t>
      </w:r>
      <w:r w:rsidRPr="008A4FAC">
        <w:rPr>
          <w:b/>
          <w:bCs/>
          <w:color w:val="auto"/>
        </w:rPr>
        <w:t>т компенсационной стоимости сноса (вырубки) зеленых насаждений</w:t>
      </w:r>
    </w:p>
    <w:p w:rsidR="00FF6F63" w:rsidRPr="008A4FAC" w:rsidRDefault="00DE2BE4" w:rsidP="00A50C60">
      <w:pPr>
        <w:pStyle w:val="1"/>
        <w:numPr>
          <w:ilvl w:val="1"/>
          <w:numId w:val="2"/>
        </w:numPr>
        <w:tabs>
          <w:tab w:val="left" w:pos="1182"/>
        </w:tabs>
        <w:ind w:firstLine="740"/>
        <w:jc w:val="both"/>
        <w:rPr>
          <w:color w:val="auto"/>
        </w:rPr>
      </w:pPr>
      <w:r w:rsidRPr="008A4FAC">
        <w:rPr>
          <w:color w:val="auto"/>
        </w:rPr>
        <w:t xml:space="preserve">Исчисление </w:t>
      </w:r>
      <w:r w:rsidRPr="008A4FAC">
        <w:rPr>
          <w:color w:val="auto"/>
        </w:rPr>
        <w:t xml:space="preserve">компенсационной </w:t>
      </w:r>
      <w:r w:rsidRPr="008A4FAC">
        <w:rPr>
          <w:color w:val="auto"/>
        </w:rPr>
        <w:t xml:space="preserve">стоимости </w:t>
      </w:r>
      <w:r w:rsidRPr="008A4FAC">
        <w:rPr>
          <w:color w:val="auto"/>
        </w:rPr>
        <w:t xml:space="preserve">сноса (вырубки) зеленых насаждений, </w:t>
      </w:r>
      <w:r w:rsidRPr="008A4FAC">
        <w:rPr>
          <w:color w:val="auto"/>
        </w:rPr>
        <w:t xml:space="preserve">во </w:t>
      </w:r>
      <w:r w:rsidRPr="008A4FAC">
        <w:rPr>
          <w:color w:val="auto"/>
        </w:rPr>
        <w:t xml:space="preserve">всех </w:t>
      </w:r>
      <w:r w:rsidRPr="008A4FAC">
        <w:rPr>
          <w:color w:val="auto"/>
        </w:rPr>
        <w:t xml:space="preserve">случаях </w:t>
      </w:r>
      <w:r w:rsidRPr="008A4FAC">
        <w:rPr>
          <w:color w:val="auto"/>
        </w:rPr>
        <w:t xml:space="preserve">рассчитывается заведующим территориальным отделом </w:t>
      </w:r>
      <w:r w:rsidR="00C96E8C" w:rsidRPr="008A4FAC">
        <w:rPr>
          <w:color w:val="auto"/>
        </w:rPr>
        <w:t xml:space="preserve">администрации </w:t>
      </w:r>
      <w:r w:rsidRPr="008A4FAC">
        <w:rPr>
          <w:color w:val="auto"/>
        </w:rPr>
        <w:t xml:space="preserve">Устюженского муниципального </w:t>
      </w:r>
      <w:r w:rsidRPr="008A4FAC">
        <w:rPr>
          <w:color w:val="auto"/>
        </w:rPr>
        <w:t xml:space="preserve">округа </w:t>
      </w:r>
      <w:r w:rsidRPr="008A4FAC">
        <w:rPr>
          <w:color w:val="auto"/>
        </w:rPr>
        <w:t xml:space="preserve">Вологодской </w:t>
      </w:r>
      <w:r w:rsidRPr="008A4FAC">
        <w:rPr>
          <w:color w:val="auto"/>
        </w:rPr>
        <w:t>области</w:t>
      </w:r>
      <w:r w:rsidRPr="008A4FAC">
        <w:rPr>
          <w:color w:val="auto"/>
        </w:rPr>
        <w:t xml:space="preserve"> </w:t>
      </w:r>
      <w:r w:rsidRPr="008A4FAC">
        <w:rPr>
          <w:color w:val="auto"/>
        </w:rPr>
        <w:t xml:space="preserve">и утверждается первым заместителем </w:t>
      </w:r>
      <w:r w:rsidRPr="008A4FAC">
        <w:rPr>
          <w:color w:val="auto"/>
        </w:rPr>
        <w:t xml:space="preserve">главы </w:t>
      </w:r>
      <w:r w:rsidRPr="008A4FAC">
        <w:rPr>
          <w:color w:val="auto"/>
        </w:rPr>
        <w:t xml:space="preserve">Устюженского </w:t>
      </w:r>
      <w:r w:rsidRPr="008A4FAC">
        <w:rPr>
          <w:color w:val="auto"/>
        </w:rPr>
        <w:t xml:space="preserve">муниципального </w:t>
      </w:r>
      <w:r w:rsidRPr="008A4FAC">
        <w:rPr>
          <w:color w:val="auto"/>
        </w:rPr>
        <w:t xml:space="preserve">округа </w:t>
      </w:r>
      <w:r w:rsidRPr="008A4FAC">
        <w:rPr>
          <w:color w:val="auto"/>
        </w:rPr>
        <w:t xml:space="preserve">- </w:t>
      </w:r>
      <w:r w:rsidRPr="008A4FAC">
        <w:rPr>
          <w:color w:val="auto"/>
        </w:rPr>
        <w:t xml:space="preserve">начальником управления жилищно-коммунального хозяйства, архитектуры, строительства </w:t>
      </w:r>
      <w:r w:rsidRPr="008A4FAC">
        <w:rPr>
          <w:color w:val="auto"/>
        </w:rPr>
        <w:t>и экологии.</w:t>
      </w:r>
    </w:p>
    <w:p w:rsidR="00AA0320" w:rsidRPr="008A4FAC" w:rsidRDefault="00DE2BE4" w:rsidP="00A50C60">
      <w:pPr>
        <w:pStyle w:val="1"/>
        <w:numPr>
          <w:ilvl w:val="1"/>
          <w:numId w:val="2"/>
        </w:numPr>
        <w:tabs>
          <w:tab w:val="left" w:pos="1186"/>
        </w:tabs>
        <w:ind w:firstLine="740"/>
        <w:jc w:val="both"/>
        <w:rPr>
          <w:color w:val="auto"/>
        </w:rPr>
      </w:pPr>
      <w:r w:rsidRPr="008A4FAC">
        <w:rPr>
          <w:color w:val="auto"/>
        </w:rPr>
        <w:t xml:space="preserve">На </w:t>
      </w:r>
      <w:r w:rsidRPr="008A4FAC">
        <w:rPr>
          <w:color w:val="auto"/>
        </w:rPr>
        <w:t xml:space="preserve">основании </w:t>
      </w:r>
      <w:r w:rsidRPr="008A4FAC">
        <w:rPr>
          <w:color w:val="auto"/>
        </w:rPr>
        <w:t>п.1</w:t>
      </w:r>
      <w:r w:rsidR="00D47298" w:rsidRPr="008A4FAC">
        <w:rPr>
          <w:color w:val="auto"/>
        </w:rPr>
        <w:t>.</w:t>
      </w:r>
      <w:r w:rsidRPr="008A4FAC">
        <w:rPr>
          <w:color w:val="auto"/>
        </w:rPr>
        <w:t>2</w:t>
      </w:r>
      <w:r w:rsidR="00D47298" w:rsidRPr="008A4FAC">
        <w:rPr>
          <w:color w:val="auto"/>
        </w:rPr>
        <w:t>.</w:t>
      </w:r>
      <w:r w:rsidRPr="008A4FAC">
        <w:rPr>
          <w:color w:val="auto"/>
        </w:rPr>
        <w:t xml:space="preserve"> </w:t>
      </w:r>
      <w:r w:rsidRPr="008A4FAC">
        <w:rPr>
          <w:color w:val="auto"/>
        </w:rPr>
        <w:t xml:space="preserve">настоящего Порядка установлены следующие цены и нормативы </w:t>
      </w:r>
      <w:r w:rsidRPr="008A4FAC">
        <w:rPr>
          <w:color w:val="auto"/>
        </w:rPr>
        <w:t xml:space="preserve">затрат, </w:t>
      </w:r>
      <w:r w:rsidRPr="008A4FAC">
        <w:rPr>
          <w:color w:val="auto"/>
        </w:rPr>
        <w:t xml:space="preserve">которые непосредственно связаны </w:t>
      </w:r>
      <w:r w:rsidRPr="008A4FAC">
        <w:rPr>
          <w:color w:val="auto"/>
        </w:rPr>
        <w:t xml:space="preserve">с </w:t>
      </w:r>
      <w:r w:rsidRPr="008A4FAC">
        <w:rPr>
          <w:color w:val="auto"/>
        </w:rPr>
        <w:t xml:space="preserve">выращиванием деревьев </w:t>
      </w:r>
      <w:r w:rsidRPr="008A4FAC">
        <w:rPr>
          <w:color w:val="auto"/>
        </w:rPr>
        <w:t xml:space="preserve">и </w:t>
      </w:r>
      <w:r w:rsidRPr="008A4FAC">
        <w:rPr>
          <w:color w:val="auto"/>
        </w:rPr>
        <w:t xml:space="preserve">кустарников, а также </w:t>
      </w:r>
      <w:r w:rsidRPr="008A4FAC">
        <w:rPr>
          <w:color w:val="auto"/>
        </w:rPr>
        <w:t xml:space="preserve">с </w:t>
      </w:r>
      <w:r w:rsidRPr="008A4FAC">
        <w:rPr>
          <w:color w:val="auto"/>
        </w:rPr>
        <w:t xml:space="preserve">уходом </w:t>
      </w:r>
      <w:r w:rsidRPr="008A4FAC">
        <w:rPr>
          <w:color w:val="auto"/>
        </w:rPr>
        <w:t xml:space="preserve">за </w:t>
      </w:r>
      <w:r w:rsidRPr="008A4FAC">
        <w:rPr>
          <w:color w:val="auto"/>
        </w:rPr>
        <w:t xml:space="preserve">ними </w:t>
      </w:r>
      <w:r w:rsidRPr="008A4FAC">
        <w:rPr>
          <w:color w:val="auto"/>
        </w:rPr>
        <w:t xml:space="preserve">до </w:t>
      </w:r>
      <w:r w:rsidRPr="008A4FAC">
        <w:rPr>
          <w:color w:val="auto"/>
        </w:rPr>
        <w:t xml:space="preserve">возраста </w:t>
      </w:r>
      <w:r w:rsidRPr="008A4FAC">
        <w:rPr>
          <w:color w:val="auto"/>
        </w:rPr>
        <w:t xml:space="preserve">уничтоженных </w:t>
      </w:r>
      <w:r w:rsidRPr="008A4FAC">
        <w:rPr>
          <w:color w:val="auto"/>
        </w:rPr>
        <w:t xml:space="preserve">или поврежденных, которые произрастают па землях, находящихся </w:t>
      </w:r>
      <w:r w:rsidRPr="008A4FAC">
        <w:rPr>
          <w:color w:val="auto"/>
        </w:rPr>
        <w:t xml:space="preserve">в </w:t>
      </w:r>
      <w:r w:rsidRPr="008A4FAC">
        <w:rPr>
          <w:color w:val="auto"/>
        </w:rPr>
        <w:t xml:space="preserve">муниципальной собственности </w:t>
      </w:r>
      <w:r w:rsidR="00DE53B4" w:rsidRPr="008A4FAC">
        <w:rPr>
          <w:color w:val="auto"/>
        </w:rPr>
        <w:t xml:space="preserve">Устюженского муниципального округа и земельных участках государственная собственность на которые не разграничена </w:t>
      </w:r>
      <w:r w:rsidRPr="008A4FAC">
        <w:rPr>
          <w:color w:val="auto"/>
        </w:rPr>
        <w:t xml:space="preserve">(Приложение </w:t>
      </w:r>
      <w:r w:rsidRPr="008A4FAC">
        <w:rPr>
          <w:color w:val="auto"/>
        </w:rPr>
        <w:t>2).</w:t>
      </w:r>
    </w:p>
    <w:p w:rsidR="00FF6F63" w:rsidRPr="008A4FAC" w:rsidRDefault="00DE2BE4" w:rsidP="00A50C60">
      <w:pPr>
        <w:pStyle w:val="1"/>
        <w:tabs>
          <w:tab w:val="left" w:pos="1186"/>
        </w:tabs>
        <w:ind w:firstLine="740"/>
        <w:jc w:val="both"/>
        <w:rPr>
          <w:color w:val="auto"/>
        </w:rPr>
      </w:pPr>
      <w:r w:rsidRPr="008A4FAC">
        <w:rPr>
          <w:color w:val="auto"/>
        </w:rPr>
        <w:t>Норматив дл</w:t>
      </w:r>
      <w:r w:rsidRPr="008A4FAC">
        <w:rPr>
          <w:color w:val="auto"/>
        </w:rPr>
        <w:t xml:space="preserve">я исчисления </w:t>
      </w:r>
      <w:r w:rsidRPr="008A4FAC">
        <w:rPr>
          <w:color w:val="auto"/>
        </w:rPr>
        <w:t xml:space="preserve">компенсационной </w:t>
      </w:r>
      <w:r w:rsidRPr="008A4FAC">
        <w:rPr>
          <w:color w:val="auto"/>
        </w:rPr>
        <w:t xml:space="preserve">стоимости </w:t>
      </w:r>
      <w:r w:rsidRPr="008A4FAC">
        <w:rPr>
          <w:color w:val="auto"/>
        </w:rPr>
        <w:t xml:space="preserve">установлен, </w:t>
      </w:r>
      <w:r w:rsidRPr="008A4FAC">
        <w:rPr>
          <w:color w:val="auto"/>
        </w:rPr>
        <w:t xml:space="preserve">исходя </w:t>
      </w:r>
      <w:r w:rsidRPr="008A4FAC">
        <w:rPr>
          <w:color w:val="auto"/>
        </w:rPr>
        <w:t xml:space="preserve">из </w:t>
      </w:r>
      <w:r w:rsidRPr="008A4FAC">
        <w:rPr>
          <w:color w:val="auto"/>
        </w:rPr>
        <w:t xml:space="preserve">экологической ценности </w:t>
      </w:r>
      <w:r w:rsidRPr="008A4FAC">
        <w:rPr>
          <w:color w:val="auto"/>
        </w:rPr>
        <w:t xml:space="preserve">категории </w:t>
      </w:r>
      <w:r w:rsidRPr="008A4FAC">
        <w:rPr>
          <w:color w:val="auto"/>
        </w:rPr>
        <w:t xml:space="preserve">земель произрастания: </w:t>
      </w:r>
      <w:r w:rsidRPr="008A4FAC">
        <w:rPr>
          <w:color w:val="auto"/>
        </w:rPr>
        <w:t xml:space="preserve">для </w:t>
      </w:r>
      <w:r w:rsidRPr="008A4FAC">
        <w:rPr>
          <w:color w:val="auto"/>
        </w:rPr>
        <w:t xml:space="preserve">деревьев </w:t>
      </w:r>
      <w:r w:rsidRPr="008A4FAC">
        <w:rPr>
          <w:color w:val="auto"/>
        </w:rPr>
        <w:t xml:space="preserve">в </w:t>
      </w:r>
      <w:r w:rsidRPr="008A4FAC">
        <w:rPr>
          <w:color w:val="auto"/>
        </w:rPr>
        <w:t xml:space="preserve">кубическом объеме </w:t>
      </w:r>
      <w:r w:rsidRPr="008A4FAC">
        <w:rPr>
          <w:color w:val="auto"/>
        </w:rPr>
        <w:t xml:space="preserve">дерева в </w:t>
      </w:r>
      <w:r w:rsidRPr="008A4FAC">
        <w:rPr>
          <w:color w:val="auto"/>
        </w:rPr>
        <w:t xml:space="preserve">метрах </w:t>
      </w:r>
      <w:r w:rsidRPr="008A4FAC">
        <w:rPr>
          <w:color w:val="auto"/>
        </w:rPr>
        <w:t xml:space="preserve">и </w:t>
      </w:r>
      <w:r w:rsidRPr="008A4FAC">
        <w:rPr>
          <w:color w:val="auto"/>
        </w:rPr>
        <w:t xml:space="preserve">диаметре </w:t>
      </w:r>
      <w:r w:rsidRPr="008A4FAC">
        <w:rPr>
          <w:color w:val="auto"/>
        </w:rPr>
        <w:t xml:space="preserve">ствола на высоте </w:t>
      </w:r>
      <w:r w:rsidRPr="008A4FAC">
        <w:rPr>
          <w:color w:val="auto"/>
        </w:rPr>
        <w:t xml:space="preserve">1.3 метра </w:t>
      </w:r>
      <w:r w:rsidRPr="008A4FAC">
        <w:rPr>
          <w:color w:val="auto"/>
        </w:rPr>
        <w:t xml:space="preserve">(для </w:t>
      </w:r>
      <w:r w:rsidRPr="008A4FAC">
        <w:rPr>
          <w:color w:val="auto"/>
        </w:rPr>
        <w:t xml:space="preserve">хвойных пород </w:t>
      </w:r>
      <w:r w:rsidRPr="008A4FAC">
        <w:rPr>
          <w:color w:val="auto"/>
        </w:rPr>
        <w:t xml:space="preserve">до </w:t>
      </w:r>
      <w:r w:rsidRPr="008A4FAC">
        <w:rPr>
          <w:color w:val="auto"/>
        </w:rPr>
        <w:t xml:space="preserve">12 см </w:t>
      </w:r>
      <w:r w:rsidRPr="008A4FAC">
        <w:rPr>
          <w:color w:val="auto"/>
        </w:rPr>
        <w:t xml:space="preserve">и </w:t>
      </w:r>
      <w:r w:rsidRPr="008A4FAC">
        <w:rPr>
          <w:color w:val="auto"/>
        </w:rPr>
        <w:t xml:space="preserve">более, для </w:t>
      </w:r>
      <w:r w:rsidRPr="008A4FAC">
        <w:rPr>
          <w:color w:val="auto"/>
        </w:rPr>
        <w:t xml:space="preserve">лиственных </w:t>
      </w:r>
      <w:r w:rsidRPr="008A4FAC">
        <w:rPr>
          <w:color w:val="auto"/>
        </w:rPr>
        <w:t>п</w:t>
      </w:r>
      <w:r w:rsidRPr="008A4FAC">
        <w:rPr>
          <w:color w:val="auto"/>
        </w:rPr>
        <w:t xml:space="preserve">ород </w:t>
      </w:r>
      <w:r w:rsidRPr="008A4FAC">
        <w:rPr>
          <w:color w:val="auto"/>
        </w:rPr>
        <w:t xml:space="preserve">до </w:t>
      </w:r>
      <w:r w:rsidRPr="008A4FAC">
        <w:rPr>
          <w:color w:val="auto"/>
        </w:rPr>
        <w:t xml:space="preserve">16 </w:t>
      </w:r>
      <w:r w:rsidRPr="008A4FAC">
        <w:rPr>
          <w:color w:val="auto"/>
        </w:rPr>
        <w:t xml:space="preserve">ем и более), для кустарников </w:t>
      </w:r>
      <w:r w:rsidRPr="008A4FAC">
        <w:rPr>
          <w:color w:val="auto"/>
        </w:rPr>
        <w:t xml:space="preserve">за каждый уничтоженный или </w:t>
      </w:r>
      <w:r w:rsidRPr="008A4FAC">
        <w:rPr>
          <w:color w:val="auto"/>
        </w:rPr>
        <w:t>поврежденный экземпляр.</w:t>
      </w:r>
    </w:p>
    <w:p w:rsidR="00FF6F63" w:rsidRPr="008A4FAC" w:rsidRDefault="00DE2BE4" w:rsidP="00A50C60">
      <w:pPr>
        <w:pStyle w:val="1"/>
        <w:ind w:firstLine="740"/>
        <w:jc w:val="both"/>
        <w:rPr>
          <w:color w:val="auto"/>
        </w:rPr>
      </w:pPr>
      <w:r w:rsidRPr="008A4FAC">
        <w:rPr>
          <w:color w:val="auto"/>
        </w:rPr>
        <w:t xml:space="preserve">При </w:t>
      </w:r>
      <w:r w:rsidRPr="008A4FAC">
        <w:rPr>
          <w:color w:val="auto"/>
        </w:rPr>
        <w:t xml:space="preserve">реализации масштабных инвестиционных </w:t>
      </w:r>
      <w:r w:rsidRPr="008A4FAC">
        <w:rPr>
          <w:color w:val="auto"/>
        </w:rPr>
        <w:t xml:space="preserve">проектов </w:t>
      </w:r>
      <w:r w:rsidR="00CC764F" w:rsidRPr="008A4FAC">
        <w:rPr>
          <w:color w:val="auto"/>
        </w:rPr>
        <w:t>н</w:t>
      </w:r>
      <w:r w:rsidRPr="008A4FAC">
        <w:rPr>
          <w:color w:val="auto"/>
        </w:rPr>
        <w:t xml:space="preserve">а </w:t>
      </w:r>
      <w:r w:rsidRPr="008A4FAC">
        <w:rPr>
          <w:color w:val="auto"/>
        </w:rPr>
        <w:t>территории Устюженского муниципального округа</w:t>
      </w:r>
      <w:r w:rsidR="00CC764F" w:rsidRPr="008A4FAC">
        <w:rPr>
          <w:color w:val="auto"/>
        </w:rPr>
        <w:t xml:space="preserve"> Вологодской области</w:t>
      </w:r>
      <w:r w:rsidRPr="008A4FAC">
        <w:rPr>
          <w:color w:val="auto"/>
        </w:rPr>
        <w:t xml:space="preserve"> применяются цены </w:t>
      </w:r>
      <w:r w:rsidRPr="008A4FAC">
        <w:rPr>
          <w:color w:val="auto"/>
        </w:rPr>
        <w:t xml:space="preserve">и нормативные </w:t>
      </w:r>
      <w:r w:rsidRPr="008A4FAC">
        <w:rPr>
          <w:color w:val="auto"/>
        </w:rPr>
        <w:t>затр</w:t>
      </w:r>
      <w:r w:rsidR="00CC764F" w:rsidRPr="008A4FAC">
        <w:rPr>
          <w:color w:val="auto"/>
        </w:rPr>
        <w:t>аты, установленные Приложением</w:t>
      </w:r>
      <w:r w:rsidRPr="008A4FAC">
        <w:rPr>
          <w:color w:val="auto"/>
        </w:rPr>
        <w:t xml:space="preserve"> </w:t>
      </w:r>
      <w:r w:rsidRPr="008A4FAC">
        <w:rPr>
          <w:color w:val="auto"/>
        </w:rPr>
        <w:t xml:space="preserve">3 </w:t>
      </w:r>
      <w:r w:rsidRPr="008A4FAC">
        <w:rPr>
          <w:color w:val="auto"/>
        </w:rPr>
        <w:t>к настоящему Порядку.</w:t>
      </w:r>
    </w:p>
    <w:p w:rsidR="00FF6F63" w:rsidRPr="008A4FAC" w:rsidRDefault="00DE2BE4" w:rsidP="00A50C60">
      <w:pPr>
        <w:pStyle w:val="1"/>
        <w:numPr>
          <w:ilvl w:val="1"/>
          <w:numId w:val="2"/>
        </w:numPr>
        <w:tabs>
          <w:tab w:val="left" w:pos="1172"/>
        </w:tabs>
        <w:ind w:firstLine="740"/>
        <w:jc w:val="both"/>
        <w:rPr>
          <w:color w:val="auto"/>
        </w:rPr>
      </w:pPr>
      <w:r w:rsidRPr="008A4FAC">
        <w:rPr>
          <w:color w:val="auto"/>
        </w:rPr>
        <w:t xml:space="preserve">Расчёт компенсационной </w:t>
      </w:r>
      <w:r w:rsidRPr="008A4FAC">
        <w:rPr>
          <w:color w:val="auto"/>
        </w:rPr>
        <w:t xml:space="preserve">стоимости </w:t>
      </w:r>
      <w:r w:rsidRPr="008A4FAC">
        <w:rPr>
          <w:color w:val="auto"/>
        </w:rPr>
        <w:t xml:space="preserve">сноса </w:t>
      </w:r>
      <w:r w:rsidRPr="008A4FAC">
        <w:rPr>
          <w:color w:val="auto"/>
        </w:rPr>
        <w:t xml:space="preserve">(вырубки) </w:t>
      </w:r>
      <w:r w:rsidRPr="008A4FAC">
        <w:rPr>
          <w:color w:val="auto"/>
        </w:rPr>
        <w:t xml:space="preserve">зеленых насаждений </w:t>
      </w:r>
      <w:r w:rsidRPr="008A4FAC">
        <w:rPr>
          <w:color w:val="auto"/>
        </w:rPr>
        <w:t xml:space="preserve">(деревьев, </w:t>
      </w:r>
      <w:r w:rsidRPr="008A4FAC">
        <w:rPr>
          <w:color w:val="auto"/>
        </w:rPr>
        <w:t xml:space="preserve">кустарников, уничтожение </w:t>
      </w:r>
      <w:r w:rsidRPr="008A4FAC">
        <w:rPr>
          <w:color w:val="auto"/>
        </w:rPr>
        <w:t xml:space="preserve">естественного </w:t>
      </w:r>
      <w:r w:rsidRPr="008A4FAC">
        <w:rPr>
          <w:color w:val="auto"/>
        </w:rPr>
        <w:t>травяного покрова) на территории Устюженского муниципального округа Вологодск</w:t>
      </w:r>
      <w:r w:rsidRPr="008A4FAC">
        <w:rPr>
          <w:color w:val="auto"/>
        </w:rPr>
        <w:t xml:space="preserve">ой </w:t>
      </w:r>
      <w:r w:rsidRPr="008A4FAC">
        <w:rPr>
          <w:color w:val="auto"/>
        </w:rPr>
        <w:t xml:space="preserve">области </w:t>
      </w:r>
      <w:r w:rsidRPr="008A4FAC">
        <w:rPr>
          <w:color w:val="auto"/>
        </w:rPr>
        <w:t xml:space="preserve">производится </w:t>
      </w:r>
      <w:r w:rsidRPr="008A4FAC">
        <w:rPr>
          <w:color w:val="auto"/>
        </w:rPr>
        <w:t xml:space="preserve">по </w:t>
      </w:r>
      <w:r w:rsidRPr="008A4FAC">
        <w:rPr>
          <w:color w:val="auto"/>
        </w:rPr>
        <w:t>формуле:</w:t>
      </w:r>
    </w:p>
    <w:p w:rsidR="00FF6F63" w:rsidRPr="008A4FAC" w:rsidRDefault="00DE2BE4" w:rsidP="00A50C60">
      <w:pPr>
        <w:pStyle w:val="1"/>
        <w:ind w:firstLine="560"/>
        <w:jc w:val="center"/>
        <w:rPr>
          <w:color w:val="auto"/>
        </w:rPr>
      </w:pPr>
      <w:r w:rsidRPr="008A4FAC">
        <w:rPr>
          <w:b/>
          <w:bCs/>
          <w:color w:val="auto"/>
        </w:rPr>
        <w:t xml:space="preserve">ПР </w:t>
      </w:r>
      <w:r w:rsidRPr="008A4FAC">
        <w:rPr>
          <w:b/>
          <w:bCs/>
          <w:color w:val="auto"/>
        </w:rPr>
        <w:t xml:space="preserve">= </w:t>
      </w:r>
      <w:r w:rsidRPr="008A4FAC">
        <w:rPr>
          <w:b/>
          <w:bCs/>
          <w:color w:val="auto"/>
        </w:rPr>
        <w:t xml:space="preserve">ЗНп х Кз х Кв </w:t>
      </w:r>
      <w:r w:rsidRPr="008A4FAC">
        <w:rPr>
          <w:b/>
          <w:bCs/>
          <w:color w:val="auto"/>
        </w:rPr>
        <w:t xml:space="preserve">х </w:t>
      </w:r>
      <w:r w:rsidRPr="008A4FAC">
        <w:rPr>
          <w:b/>
          <w:bCs/>
          <w:color w:val="auto"/>
        </w:rPr>
        <w:t xml:space="preserve">Кт х Кф х </w:t>
      </w:r>
      <w:r w:rsidRPr="008A4FAC">
        <w:rPr>
          <w:b/>
          <w:bCs/>
          <w:color w:val="auto"/>
          <w:lang w:val="en-US" w:eastAsia="en-US" w:bidi="en-US"/>
        </w:rPr>
        <w:t>Ku</w:t>
      </w:r>
      <w:r w:rsidRPr="008A4FAC">
        <w:rPr>
          <w:b/>
          <w:bCs/>
          <w:color w:val="auto"/>
          <w:lang w:eastAsia="en-US" w:bidi="en-US"/>
        </w:rPr>
        <w:t xml:space="preserve"> </w:t>
      </w:r>
      <w:r w:rsidRPr="008A4FAC">
        <w:rPr>
          <w:b/>
          <w:bCs/>
          <w:color w:val="auto"/>
        </w:rPr>
        <w:t xml:space="preserve">х П, </w:t>
      </w:r>
      <w:r w:rsidRPr="008A4FAC">
        <w:rPr>
          <w:color w:val="auto"/>
        </w:rPr>
        <w:t>где:</w:t>
      </w:r>
    </w:p>
    <w:p w:rsidR="00FF6F63" w:rsidRPr="008A4FAC" w:rsidRDefault="00DE2BE4" w:rsidP="00A50C60">
      <w:pPr>
        <w:pStyle w:val="1"/>
        <w:ind w:firstLine="580"/>
        <w:jc w:val="both"/>
        <w:rPr>
          <w:color w:val="auto"/>
        </w:rPr>
      </w:pPr>
      <w:r w:rsidRPr="008A4FAC">
        <w:rPr>
          <w:b/>
          <w:bCs/>
          <w:color w:val="auto"/>
        </w:rPr>
        <w:t xml:space="preserve">ПР </w:t>
      </w:r>
      <w:r w:rsidRPr="008A4FAC">
        <w:rPr>
          <w:b/>
          <w:bCs/>
          <w:color w:val="auto"/>
        </w:rPr>
        <w:t xml:space="preserve">- </w:t>
      </w:r>
      <w:r w:rsidRPr="008A4FAC">
        <w:rPr>
          <w:color w:val="auto"/>
        </w:rPr>
        <w:t xml:space="preserve">компенсационная стоимость сноса </w:t>
      </w:r>
      <w:r w:rsidRPr="008A4FAC">
        <w:rPr>
          <w:color w:val="auto"/>
        </w:rPr>
        <w:t xml:space="preserve">(вырубки) </w:t>
      </w:r>
      <w:r w:rsidRPr="008A4FAC">
        <w:rPr>
          <w:color w:val="auto"/>
        </w:rPr>
        <w:t xml:space="preserve">зеленых </w:t>
      </w:r>
      <w:r w:rsidRPr="008A4FAC">
        <w:rPr>
          <w:color w:val="auto"/>
        </w:rPr>
        <w:t xml:space="preserve">насаждений </w:t>
      </w:r>
      <w:r w:rsidRPr="008A4FAC">
        <w:rPr>
          <w:color w:val="auto"/>
        </w:rPr>
        <w:t xml:space="preserve">(деревьев, кустарников, уничтожение газона </w:t>
      </w:r>
      <w:r w:rsidRPr="008A4FAC">
        <w:rPr>
          <w:color w:val="auto"/>
        </w:rPr>
        <w:t xml:space="preserve">или </w:t>
      </w:r>
      <w:r w:rsidRPr="008A4FAC">
        <w:rPr>
          <w:color w:val="auto"/>
        </w:rPr>
        <w:t xml:space="preserve">естественного </w:t>
      </w:r>
      <w:r w:rsidRPr="008A4FAC">
        <w:rPr>
          <w:color w:val="auto"/>
        </w:rPr>
        <w:t xml:space="preserve">травяного </w:t>
      </w:r>
      <w:r w:rsidRPr="008A4FAC">
        <w:rPr>
          <w:color w:val="auto"/>
        </w:rPr>
        <w:t xml:space="preserve">покрова), </w:t>
      </w:r>
      <w:r w:rsidRPr="008A4FAC">
        <w:rPr>
          <w:color w:val="auto"/>
        </w:rPr>
        <w:t>руб.;</w:t>
      </w:r>
    </w:p>
    <w:p w:rsidR="00FF6F63" w:rsidRPr="008A4FAC" w:rsidRDefault="00DE2BE4" w:rsidP="00A50C60">
      <w:pPr>
        <w:pStyle w:val="1"/>
        <w:ind w:firstLine="580"/>
        <w:jc w:val="both"/>
        <w:rPr>
          <w:color w:val="auto"/>
        </w:rPr>
      </w:pPr>
      <w:r w:rsidRPr="008A4FAC">
        <w:rPr>
          <w:b/>
          <w:bCs/>
          <w:color w:val="auto"/>
        </w:rPr>
        <w:t xml:space="preserve">ЗНп - </w:t>
      </w:r>
      <w:r w:rsidRPr="008A4FAC">
        <w:rPr>
          <w:color w:val="auto"/>
        </w:rPr>
        <w:t xml:space="preserve">стоимость посадочного материала </w:t>
      </w:r>
      <w:r w:rsidRPr="008A4FAC">
        <w:rPr>
          <w:color w:val="auto"/>
        </w:rPr>
        <w:t xml:space="preserve">и </w:t>
      </w:r>
      <w:r w:rsidRPr="008A4FAC">
        <w:rPr>
          <w:color w:val="auto"/>
        </w:rPr>
        <w:t xml:space="preserve">ухода </w:t>
      </w:r>
      <w:r w:rsidRPr="008A4FAC">
        <w:rPr>
          <w:color w:val="auto"/>
        </w:rPr>
        <w:t xml:space="preserve">за </w:t>
      </w:r>
      <w:r w:rsidRPr="008A4FAC">
        <w:rPr>
          <w:color w:val="auto"/>
        </w:rPr>
        <w:t xml:space="preserve">ним </w:t>
      </w:r>
      <w:r w:rsidRPr="008A4FAC">
        <w:rPr>
          <w:color w:val="auto"/>
        </w:rPr>
        <w:t xml:space="preserve">с </w:t>
      </w:r>
      <w:r w:rsidRPr="008A4FAC">
        <w:rPr>
          <w:color w:val="auto"/>
        </w:rPr>
        <w:t xml:space="preserve">учетом </w:t>
      </w:r>
      <w:r w:rsidRPr="008A4FAC">
        <w:rPr>
          <w:color w:val="auto"/>
        </w:rPr>
        <w:t xml:space="preserve">классификации </w:t>
      </w:r>
      <w:r w:rsidRPr="008A4FAC">
        <w:rPr>
          <w:color w:val="auto"/>
        </w:rPr>
        <w:t xml:space="preserve">группы </w:t>
      </w:r>
      <w:r w:rsidRPr="008A4FAC">
        <w:rPr>
          <w:color w:val="auto"/>
        </w:rPr>
        <w:t xml:space="preserve">зеленых </w:t>
      </w:r>
      <w:r w:rsidR="00232EC7" w:rsidRPr="008A4FAC">
        <w:rPr>
          <w:color w:val="auto"/>
        </w:rPr>
        <w:t xml:space="preserve">насаждений (Приложение </w:t>
      </w:r>
      <w:r w:rsidRPr="008A4FAC">
        <w:rPr>
          <w:color w:val="auto"/>
        </w:rPr>
        <w:t>2);</w:t>
      </w:r>
    </w:p>
    <w:p w:rsidR="00FF6F63" w:rsidRPr="008A4FAC" w:rsidRDefault="00DE2BE4" w:rsidP="00A50C60">
      <w:pPr>
        <w:pStyle w:val="1"/>
        <w:ind w:firstLine="580"/>
        <w:jc w:val="both"/>
        <w:rPr>
          <w:color w:val="auto"/>
        </w:rPr>
      </w:pPr>
      <w:r w:rsidRPr="008A4FAC">
        <w:rPr>
          <w:b/>
          <w:color w:val="auto"/>
        </w:rPr>
        <w:t>Кз</w:t>
      </w:r>
      <w:r w:rsidRPr="008A4FAC">
        <w:rPr>
          <w:color w:val="auto"/>
        </w:rPr>
        <w:t xml:space="preserve"> - </w:t>
      </w:r>
      <w:r w:rsidRPr="008A4FAC">
        <w:rPr>
          <w:color w:val="auto"/>
        </w:rPr>
        <w:t xml:space="preserve">коэффициент поправки па социально-экологическую значимость зеленых насаждений </w:t>
      </w:r>
      <w:r w:rsidRPr="008A4FAC">
        <w:rPr>
          <w:color w:val="auto"/>
        </w:rPr>
        <w:lastRenderedPageBreak/>
        <w:t>(Приложение</w:t>
      </w:r>
    </w:p>
    <w:p w:rsidR="00FF6F63" w:rsidRPr="008A4FAC" w:rsidRDefault="00DE2BE4" w:rsidP="00A50C60">
      <w:pPr>
        <w:pStyle w:val="1"/>
        <w:ind w:firstLine="580"/>
        <w:jc w:val="both"/>
        <w:rPr>
          <w:color w:val="auto"/>
        </w:rPr>
      </w:pPr>
      <w:r w:rsidRPr="008A4FAC">
        <w:rPr>
          <w:b/>
          <w:color w:val="auto"/>
        </w:rPr>
        <w:t>1</w:t>
      </w:r>
      <w:r w:rsidRPr="008A4FAC">
        <w:rPr>
          <w:color w:val="auto"/>
        </w:rPr>
        <w:t xml:space="preserve"> </w:t>
      </w:r>
      <w:r w:rsidRPr="008A4FAC">
        <w:rPr>
          <w:color w:val="auto"/>
        </w:rPr>
        <w:t xml:space="preserve">- </w:t>
      </w:r>
      <w:r w:rsidRPr="008A4FAC">
        <w:rPr>
          <w:color w:val="auto"/>
        </w:rPr>
        <w:t xml:space="preserve">для озелененных территорий </w:t>
      </w:r>
      <w:r w:rsidRPr="008A4FAC">
        <w:rPr>
          <w:color w:val="auto"/>
        </w:rPr>
        <w:t xml:space="preserve">общего </w:t>
      </w:r>
      <w:r w:rsidRPr="008A4FAC">
        <w:rPr>
          <w:color w:val="auto"/>
        </w:rPr>
        <w:t>пользования;</w:t>
      </w:r>
    </w:p>
    <w:p w:rsidR="00FF6F63" w:rsidRPr="008A4FAC" w:rsidRDefault="00DE2BE4" w:rsidP="00A50C60">
      <w:pPr>
        <w:pStyle w:val="1"/>
        <w:ind w:firstLine="580"/>
        <w:jc w:val="both"/>
        <w:rPr>
          <w:color w:val="auto"/>
        </w:rPr>
      </w:pPr>
      <w:r w:rsidRPr="008A4FAC">
        <w:rPr>
          <w:b/>
          <w:color w:val="auto"/>
        </w:rPr>
        <w:t>0,75</w:t>
      </w:r>
      <w:r w:rsidRPr="008A4FAC">
        <w:rPr>
          <w:color w:val="auto"/>
        </w:rPr>
        <w:t xml:space="preserve"> </w:t>
      </w:r>
      <w:r w:rsidRPr="008A4FAC">
        <w:rPr>
          <w:color w:val="auto"/>
        </w:rPr>
        <w:t xml:space="preserve">- </w:t>
      </w:r>
      <w:r w:rsidRPr="008A4FAC">
        <w:rPr>
          <w:color w:val="auto"/>
        </w:rPr>
        <w:t xml:space="preserve">территория вне черты </w:t>
      </w:r>
      <w:r w:rsidRPr="008A4FAC">
        <w:rPr>
          <w:color w:val="auto"/>
        </w:rPr>
        <w:t xml:space="preserve">городских и сельских </w:t>
      </w:r>
      <w:r w:rsidRPr="008A4FAC">
        <w:rPr>
          <w:color w:val="auto"/>
        </w:rPr>
        <w:t xml:space="preserve">населенных пунктов </w:t>
      </w:r>
      <w:r w:rsidRPr="008A4FAC">
        <w:rPr>
          <w:color w:val="auto"/>
        </w:rPr>
        <w:t>Устюженского муниципального округа Вологодской области;</w:t>
      </w:r>
    </w:p>
    <w:p w:rsidR="00FF6F63" w:rsidRPr="008A4FAC" w:rsidRDefault="00DE2BE4" w:rsidP="00A50C60">
      <w:pPr>
        <w:pStyle w:val="1"/>
        <w:ind w:firstLine="580"/>
        <w:jc w:val="both"/>
        <w:rPr>
          <w:color w:val="auto"/>
        </w:rPr>
      </w:pPr>
      <w:r w:rsidRPr="008A4FAC">
        <w:rPr>
          <w:b/>
          <w:bCs/>
          <w:color w:val="auto"/>
        </w:rPr>
        <w:t xml:space="preserve">Кв </w:t>
      </w:r>
      <w:r w:rsidRPr="008A4FAC">
        <w:rPr>
          <w:color w:val="auto"/>
        </w:rPr>
        <w:t xml:space="preserve">- </w:t>
      </w:r>
      <w:r w:rsidRPr="008A4FAC">
        <w:rPr>
          <w:color w:val="auto"/>
        </w:rPr>
        <w:t xml:space="preserve">коэффициент поправки </w:t>
      </w:r>
      <w:r w:rsidRPr="008A4FAC">
        <w:rPr>
          <w:color w:val="auto"/>
        </w:rPr>
        <w:t xml:space="preserve">на </w:t>
      </w:r>
      <w:r w:rsidRPr="008A4FAC">
        <w:rPr>
          <w:color w:val="auto"/>
        </w:rPr>
        <w:t>водоохранную ценность зеленых насаждений:</w:t>
      </w:r>
    </w:p>
    <w:p w:rsidR="00FF6F63" w:rsidRPr="008A4FAC" w:rsidRDefault="00DE2BE4" w:rsidP="00A50C60">
      <w:pPr>
        <w:pStyle w:val="1"/>
        <w:ind w:firstLine="620"/>
        <w:jc w:val="both"/>
        <w:rPr>
          <w:color w:val="auto"/>
        </w:rPr>
      </w:pPr>
      <w:r w:rsidRPr="008A4FAC">
        <w:rPr>
          <w:b/>
          <w:color w:val="auto"/>
        </w:rPr>
        <w:t>1,5</w:t>
      </w:r>
      <w:r w:rsidR="00232EC7" w:rsidRPr="008A4FAC">
        <w:rPr>
          <w:color w:val="auto"/>
        </w:rPr>
        <w:t xml:space="preserve"> </w:t>
      </w:r>
      <w:r w:rsidRPr="008A4FAC">
        <w:rPr>
          <w:color w:val="auto"/>
        </w:rPr>
        <w:t>- для зеленых насажд</w:t>
      </w:r>
      <w:r w:rsidRPr="008A4FAC">
        <w:rPr>
          <w:color w:val="auto"/>
        </w:rPr>
        <w:t xml:space="preserve">ений, расположенных в водоохранной зоне </w:t>
      </w:r>
      <w:r w:rsidRPr="008A4FAC">
        <w:rPr>
          <w:color w:val="auto"/>
        </w:rPr>
        <w:t xml:space="preserve">(от </w:t>
      </w:r>
      <w:r w:rsidRPr="008A4FAC">
        <w:rPr>
          <w:color w:val="auto"/>
        </w:rPr>
        <w:t xml:space="preserve">уреза воды </w:t>
      </w:r>
      <w:r w:rsidR="00DD39CF">
        <w:rPr>
          <w:color w:val="auto"/>
        </w:rPr>
        <w:t>п</w:t>
      </w:r>
      <w:r w:rsidRPr="008A4FAC">
        <w:rPr>
          <w:color w:val="auto"/>
        </w:rPr>
        <w:t xml:space="preserve">о обе стороны водного объекта в </w:t>
      </w:r>
      <w:r w:rsidRPr="008A4FAC">
        <w:rPr>
          <w:color w:val="auto"/>
        </w:rPr>
        <w:t xml:space="preserve">соответствии </w:t>
      </w:r>
      <w:r w:rsidRPr="008A4FAC">
        <w:rPr>
          <w:color w:val="auto"/>
        </w:rPr>
        <w:t>с нормами действующего законодательства):</w:t>
      </w:r>
    </w:p>
    <w:p w:rsidR="00FF6F63" w:rsidRPr="008A4FAC" w:rsidRDefault="00DE2BE4" w:rsidP="00A50C60">
      <w:pPr>
        <w:pStyle w:val="1"/>
        <w:ind w:firstLine="620"/>
        <w:rPr>
          <w:color w:val="auto"/>
        </w:rPr>
      </w:pPr>
      <w:r w:rsidRPr="008A4FAC">
        <w:rPr>
          <w:b/>
          <w:color w:val="auto"/>
        </w:rPr>
        <w:t>1</w:t>
      </w:r>
      <w:r w:rsidRPr="008A4FAC">
        <w:rPr>
          <w:color w:val="auto"/>
        </w:rPr>
        <w:t xml:space="preserve"> </w:t>
      </w:r>
      <w:r w:rsidRPr="008A4FAC">
        <w:rPr>
          <w:color w:val="auto"/>
        </w:rPr>
        <w:t xml:space="preserve">- </w:t>
      </w:r>
      <w:r w:rsidRPr="008A4FAC">
        <w:rPr>
          <w:color w:val="auto"/>
        </w:rPr>
        <w:t xml:space="preserve">остальных категорий зеленых </w:t>
      </w:r>
      <w:r w:rsidRPr="008A4FAC">
        <w:rPr>
          <w:color w:val="auto"/>
        </w:rPr>
        <w:t>насаждений.</w:t>
      </w:r>
    </w:p>
    <w:p w:rsidR="00FF6F63" w:rsidRPr="008A4FAC" w:rsidRDefault="00DE2BE4" w:rsidP="00A50C60">
      <w:pPr>
        <w:pStyle w:val="1"/>
        <w:ind w:firstLine="620"/>
        <w:rPr>
          <w:color w:val="auto"/>
          <w:sz w:val="26"/>
          <w:szCs w:val="26"/>
        </w:rPr>
      </w:pPr>
      <w:r w:rsidRPr="008A4FAC">
        <w:rPr>
          <w:b/>
          <w:color w:val="auto"/>
          <w:sz w:val="26"/>
          <w:szCs w:val="26"/>
        </w:rPr>
        <w:t>Кт</w:t>
      </w:r>
      <w:r w:rsidRPr="008A4FAC">
        <w:rPr>
          <w:color w:val="auto"/>
          <w:sz w:val="26"/>
          <w:szCs w:val="26"/>
        </w:rPr>
        <w:t xml:space="preserve"> - </w:t>
      </w:r>
      <w:r w:rsidRPr="00DD39CF">
        <w:rPr>
          <w:color w:val="auto"/>
        </w:rPr>
        <w:t xml:space="preserve">значения </w:t>
      </w:r>
      <w:r w:rsidRPr="00DD39CF">
        <w:rPr>
          <w:color w:val="auto"/>
        </w:rPr>
        <w:t xml:space="preserve">коэффициента </w:t>
      </w:r>
      <w:r w:rsidRPr="00DD39CF">
        <w:rPr>
          <w:color w:val="auto"/>
        </w:rPr>
        <w:t xml:space="preserve">Кт </w:t>
      </w:r>
      <w:r w:rsidRPr="00DD39CF">
        <w:rPr>
          <w:color w:val="auto"/>
        </w:rPr>
        <w:t xml:space="preserve">определяются по таблице (при уничтожении дерева диаметр его </w:t>
      </w:r>
      <w:r w:rsidRPr="00DD39CF">
        <w:rPr>
          <w:color w:val="auto"/>
        </w:rPr>
        <w:t xml:space="preserve">принимается равным </w:t>
      </w:r>
      <w:r w:rsidRPr="00DD39CF">
        <w:rPr>
          <w:color w:val="auto"/>
        </w:rPr>
        <w:t xml:space="preserve">диаметру </w:t>
      </w:r>
      <w:r w:rsidRPr="00DD39CF">
        <w:rPr>
          <w:color w:val="auto"/>
        </w:rPr>
        <w:t xml:space="preserve">оставленного </w:t>
      </w:r>
      <w:r w:rsidRPr="00DD39CF">
        <w:rPr>
          <w:color w:val="auto"/>
        </w:rPr>
        <w:t>пня):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1"/>
        <w:gridCol w:w="2616"/>
        <w:gridCol w:w="2616"/>
        <w:gridCol w:w="2616"/>
      </w:tblGrid>
      <w:tr w:rsidR="00FF6F63" w:rsidRPr="008A4FA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Диаметр дерева, см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Кт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Диаметр дерева, см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Кт</w:t>
            </w:r>
          </w:p>
        </w:tc>
      </w:tr>
      <w:tr w:rsidR="00FF6F63" w:rsidRPr="008A4F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ED4CB5" w:rsidP="00A50C60">
            <w:pPr>
              <w:pStyle w:val="a7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до</w:t>
            </w:r>
            <w:r w:rsidR="00DE2BE4" w:rsidRPr="008A4FAC">
              <w:rPr>
                <w:color w:val="auto"/>
              </w:rPr>
              <w:t xml:space="preserve"> 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1,0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41-50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1,8</w:t>
            </w:r>
          </w:p>
        </w:tc>
      </w:tr>
      <w:tr w:rsidR="00FF6F63" w:rsidRPr="008A4FA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12-20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1,2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51-60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2,0</w:t>
            </w:r>
          </w:p>
        </w:tc>
      </w:tr>
      <w:tr w:rsidR="00FF6F63" w:rsidRPr="008A4F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21-30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1.4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61-70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2,2</w:t>
            </w:r>
          </w:p>
        </w:tc>
      </w:tr>
      <w:tr w:rsidR="00FF6F63" w:rsidRPr="008A4FA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31-40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1,6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более 70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63" w:rsidRPr="008A4FAC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8A4FAC">
              <w:rPr>
                <w:color w:val="auto"/>
              </w:rPr>
              <w:t>2,5</w:t>
            </w:r>
          </w:p>
        </w:tc>
      </w:tr>
    </w:tbl>
    <w:p w:rsidR="00FF6F63" w:rsidRDefault="00DE2BE4" w:rsidP="00A50C60">
      <w:pPr>
        <w:pStyle w:val="a5"/>
      </w:pPr>
      <w:r w:rsidRPr="008A4FAC">
        <w:rPr>
          <w:color w:val="auto"/>
        </w:rPr>
        <w:t xml:space="preserve">Кф </w:t>
      </w:r>
      <w:r w:rsidRPr="008A4FAC">
        <w:rPr>
          <w:color w:val="auto"/>
        </w:rPr>
        <w:t xml:space="preserve">- </w:t>
      </w:r>
      <w:r w:rsidRPr="008A4FAC">
        <w:rPr>
          <w:color w:val="auto"/>
        </w:rPr>
        <w:t xml:space="preserve">коэффициент </w:t>
      </w:r>
      <w:r w:rsidRPr="008A4FAC">
        <w:rPr>
          <w:color w:val="auto"/>
        </w:rPr>
        <w:t xml:space="preserve">поправки, </w:t>
      </w:r>
      <w:r w:rsidRPr="008A4FAC">
        <w:rPr>
          <w:color w:val="auto"/>
        </w:rPr>
        <w:t>учитывающей фактическое состояние зеленых насаждений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5035"/>
        <w:gridCol w:w="2621"/>
      </w:tblGrid>
      <w:tr w:rsidR="00FF6F6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6F63" w:rsidRPr="00916133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916133">
              <w:rPr>
                <w:color w:val="auto"/>
              </w:rPr>
              <w:t>Состояние зеленых насаждений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F63" w:rsidRPr="00916133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916133">
              <w:rPr>
                <w:color w:val="auto"/>
              </w:rPr>
              <w:t>Значение коэффициента, Кф</w:t>
            </w:r>
          </w:p>
        </w:tc>
      </w:tr>
      <w:tr w:rsidR="00FF6F63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6F63" w:rsidRPr="00916133" w:rsidRDefault="00ED4CB5" w:rsidP="00A50C60">
            <w:pPr>
              <w:pStyle w:val="a7"/>
              <w:tabs>
                <w:tab w:val="left" w:pos="1502"/>
              </w:tabs>
              <w:ind w:firstLine="0"/>
              <w:rPr>
                <w:color w:val="auto"/>
              </w:rPr>
            </w:pPr>
            <w:r w:rsidRPr="00916133">
              <w:rPr>
                <w:color w:val="auto"/>
              </w:rPr>
              <w:t xml:space="preserve">Условно </w:t>
            </w:r>
            <w:r w:rsidR="00DE2BE4" w:rsidRPr="00916133">
              <w:rPr>
                <w:color w:val="auto"/>
              </w:rPr>
              <w:t>здоровые</w:t>
            </w:r>
            <w:r w:rsidRPr="00916133">
              <w:rPr>
                <w:color w:val="auto"/>
              </w:rPr>
              <w:t xml:space="preserve"> </w:t>
            </w:r>
            <w:r w:rsidR="00DE2BE4" w:rsidRPr="00916133">
              <w:rPr>
                <w:color w:val="auto"/>
              </w:rPr>
              <w:t>(хорошее)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916133" w:rsidRDefault="00DE2BE4" w:rsidP="00A50C60">
            <w:pPr>
              <w:pStyle w:val="a7"/>
              <w:ind w:firstLine="0"/>
              <w:jc w:val="both"/>
              <w:rPr>
                <w:color w:val="auto"/>
              </w:rPr>
            </w:pPr>
            <w:r w:rsidRPr="00916133">
              <w:rPr>
                <w:color w:val="auto"/>
              </w:rPr>
              <w:t xml:space="preserve">Равномерно развитая крона, листья или хвоя нормальной окраски, отсутствие повреждений ствола и скелетных </w:t>
            </w:r>
            <w:r w:rsidRPr="00916133">
              <w:rPr>
                <w:color w:val="auto"/>
              </w:rPr>
              <w:t>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F63" w:rsidRPr="00916133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916133">
              <w:rPr>
                <w:color w:val="auto"/>
              </w:rPr>
              <w:t>1.0</w:t>
            </w:r>
          </w:p>
        </w:tc>
      </w:tr>
      <w:tr w:rsidR="00FF6F6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6F63" w:rsidRPr="00916133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916133">
              <w:rPr>
                <w:color w:val="auto"/>
              </w:rPr>
              <w:t>Ослабленные</w:t>
            </w:r>
            <w:r w:rsidR="00ED4CB5" w:rsidRPr="00916133">
              <w:rPr>
                <w:color w:val="auto"/>
              </w:rPr>
              <w:t xml:space="preserve"> </w:t>
            </w:r>
            <w:r w:rsidRPr="00916133">
              <w:rPr>
                <w:color w:val="auto"/>
              </w:rPr>
              <w:t>(удовлетворительное)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6F63" w:rsidRPr="00916133" w:rsidRDefault="00DE2BE4" w:rsidP="00A50C60">
            <w:pPr>
              <w:pStyle w:val="a7"/>
              <w:ind w:firstLine="0"/>
              <w:jc w:val="both"/>
              <w:rPr>
                <w:color w:val="auto"/>
              </w:rPr>
            </w:pPr>
            <w:r w:rsidRPr="00916133">
              <w:rPr>
                <w:color w:val="auto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F63" w:rsidRPr="00916133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916133">
              <w:rPr>
                <w:color w:val="auto"/>
              </w:rPr>
              <w:t>0.5</w:t>
            </w:r>
          </w:p>
        </w:tc>
      </w:tr>
      <w:tr w:rsidR="00FF6F63" w:rsidTr="000658A5">
        <w:tblPrEx>
          <w:tblCellMar>
            <w:top w:w="0" w:type="dxa"/>
            <w:bottom w:w="0" w:type="dxa"/>
          </w:tblCellMar>
        </w:tblPrEx>
        <w:trPr>
          <w:trHeight w:hRule="exact" w:val="150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6F63" w:rsidRPr="00916133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916133">
              <w:rPr>
                <w:color w:val="auto"/>
              </w:rPr>
              <w:t>Сильно ослабленные (неудовлетворительное)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6F63" w:rsidRPr="00916133" w:rsidRDefault="00DE2BE4" w:rsidP="00A50C60">
            <w:pPr>
              <w:pStyle w:val="a7"/>
              <w:tabs>
                <w:tab w:val="left" w:pos="1349"/>
                <w:tab w:val="left" w:pos="3379"/>
              </w:tabs>
              <w:ind w:firstLine="0"/>
              <w:rPr>
                <w:color w:val="auto"/>
              </w:rPr>
            </w:pPr>
            <w:r w:rsidRPr="00916133">
              <w:rPr>
                <w:color w:val="auto"/>
              </w:rPr>
              <w:t>Слабо развитая крона, незначительный прирост однолетних побегов, искривленный ствол, наличи</w:t>
            </w:r>
            <w:r w:rsidR="000658A5">
              <w:rPr>
                <w:color w:val="auto"/>
              </w:rPr>
              <w:t xml:space="preserve">е усыхающих или усохших ветвей, </w:t>
            </w:r>
            <w:r w:rsidR="00ED4CB5" w:rsidRPr="00916133">
              <w:rPr>
                <w:color w:val="auto"/>
              </w:rPr>
              <w:t xml:space="preserve">значительные </w:t>
            </w:r>
            <w:r w:rsidRPr="00916133">
              <w:rPr>
                <w:color w:val="auto"/>
              </w:rPr>
              <w:t>механические</w:t>
            </w:r>
            <w:r w:rsidR="00ED4CB5" w:rsidRPr="00916133">
              <w:rPr>
                <w:color w:val="auto"/>
              </w:rPr>
              <w:t xml:space="preserve"> </w:t>
            </w:r>
            <w:r w:rsidRPr="00916133">
              <w:rPr>
                <w:color w:val="auto"/>
              </w:rPr>
              <w:t>повреждения ствола, наличие множественных дупел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F63" w:rsidRPr="00916133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916133">
              <w:rPr>
                <w:color w:val="auto"/>
              </w:rPr>
              <w:t>0,3</w:t>
            </w:r>
          </w:p>
        </w:tc>
      </w:tr>
      <w:tr w:rsidR="00FF6F6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F63" w:rsidRPr="00916133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916133">
              <w:rPr>
                <w:color w:val="auto"/>
              </w:rPr>
              <w:t xml:space="preserve">Подлежащие </w:t>
            </w:r>
            <w:r w:rsidRPr="00916133">
              <w:rPr>
                <w:color w:val="auto"/>
              </w:rPr>
              <w:t>санитарной рубке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6F63" w:rsidRPr="00916133" w:rsidRDefault="00DE2BE4" w:rsidP="00A50C60">
            <w:pPr>
              <w:pStyle w:val="a7"/>
              <w:ind w:firstLine="0"/>
              <w:jc w:val="both"/>
              <w:rPr>
                <w:color w:val="auto"/>
              </w:rPr>
            </w:pPr>
            <w:r w:rsidRPr="00916133">
              <w:rPr>
                <w:color w:val="auto"/>
              </w:rPr>
              <w:t>Аварийные, сухостойные деревья с большим количеством усохших скелетных ветвей, механических повреждений и дупел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63" w:rsidRPr="00916133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916133">
              <w:rPr>
                <w:color w:val="auto"/>
              </w:rPr>
              <w:t>0 (не оценивается)</w:t>
            </w:r>
          </w:p>
        </w:tc>
      </w:tr>
    </w:tbl>
    <w:p w:rsidR="00FF6F63" w:rsidRDefault="00AC3BFA" w:rsidP="00A50C60">
      <w:pPr>
        <w:pStyle w:val="1"/>
        <w:ind w:firstLine="620"/>
        <w:jc w:val="both"/>
      </w:pPr>
      <w:r>
        <w:pict>
          <v:rect id="_x0000_s1034" style="position:absolute;left:0;text-align:left;margin-left:12pt;margin-top:561pt;width:595pt;height:842pt;z-index:-251658748;mso-position-horizontal-relative:page;mso-position-vertical-relative:page" fillcolor="#faf4f9" stroked="f">
            <w10:wrap anchorx="page" anchory="page"/>
          </v:rect>
        </w:pict>
      </w:r>
      <w:r w:rsidR="00DE2BE4" w:rsidRPr="00AB4F1F">
        <w:rPr>
          <w:b/>
          <w:color w:val="302C30"/>
        </w:rPr>
        <w:t xml:space="preserve">Кн </w:t>
      </w:r>
      <w:r w:rsidR="00DE2BE4">
        <w:rPr>
          <w:color w:val="302C30"/>
        </w:rPr>
        <w:t xml:space="preserve">- коэффициент </w:t>
      </w:r>
      <w:r w:rsidR="00DE2BE4">
        <w:t xml:space="preserve">индексации (утверждается решением </w:t>
      </w:r>
      <w:r w:rsidR="00DE2BE4">
        <w:rPr>
          <w:color w:val="302C30"/>
        </w:rPr>
        <w:t xml:space="preserve">Земского собрания </w:t>
      </w:r>
      <w:r w:rsidR="00DE2BE4">
        <w:t xml:space="preserve">Устюженского муниципального округа Вологодской области </w:t>
      </w:r>
      <w:r w:rsidR="00DE2BE4">
        <w:rPr>
          <w:color w:val="302C30"/>
        </w:rPr>
        <w:t xml:space="preserve">на </w:t>
      </w:r>
      <w:r w:rsidR="00DE2BE4">
        <w:t xml:space="preserve">следующий календарный год с учетом </w:t>
      </w:r>
      <w:r w:rsidR="00DE2BE4">
        <w:rPr>
          <w:color w:val="302C30"/>
        </w:rPr>
        <w:t xml:space="preserve">процента </w:t>
      </w:r>
      <w:r w:rsidR="00DE2BE4">
        <w:t xml:space="preserve">инфляции </w:t>
      </w:r>
      <w:r w:rsidR="00DE2BE4">
        <w:rPr>
          <w:color w:val="302C30"/>
        </w:rPr>
        <w:t xml:space="preserve">в </w:t>
      </w:r>
      <w:r w:rsidR="00DE2BE4">
        <w:t xml:space="preserve">календарном году). </w:t>
      </w:r>
      <w:r w:rsidR="00DE2BE4">
        <w:rPr>
          <w:color w:val="5A595D"/>
        </w:rPr>
        <w:t xml:space="preserve">В </w:t>
      </w:r>
      <w:r w:rsidR="00DE2BE4">
        <w:t xml:space="preserve">случае </w:t>
      </w:r>
      <w:r w:rsidR="00DE2BE4">
        <w:rPr>
          <w:color w:val="302C30"/>
        </w:rPr>
        <w:t xml:space="preserve">если </w:t>
      </w:r>
      <w:r w:rsidR="00DE2BE4">
        <w:t xml:space="preserve">Земское собрание </w:t>
      </w:r>
      <w:r w:rsidR="00DE2BE4">
        <w:rPr>
          <w:color w:val="5A595D"/>
        </w:rPr>
        <w:t xml:space="preserve">не </w:t>
      </w:r>
      <w:r w:rsidR="00DE2BE4">
        <w:t xml:space="preserve">изменит коэффициент индексации, </w:t>
      </w:r>
      <w:r w:rsidR="00DE2BE4">
        <w:rPr>
          <w:color w:val="302C30"/>
        </w:rPr>
        <w:t xml:space="preserve">то применяются </w:t>
      </w:r>
      <w:r w:rsidR="00DE2BE4">
        <w:t>размеры компенсационной стоимости, действую</w:t>
      </w:r>
      <w:r w:rsidR="00DE2BE4">
        <w:t xml:space="preserve">щие </w:t>
      </w:r>
      <w:r w:rsidR="00DE2BE4">
        <w:rPr>
          <w:color w:val="302C30"/>
        </w:rPr>
        <w:t xml:space="preserve">в </w:t>
      </w:r>
      <w:r w:rsidR="00DE2BE4">
        <w:t xml:space="preserve">предшествующем </w:t>
      </w:r>
      <w:r w:rsidR="00DE2BE4">
        <w:rPr>
          <w:color w:val="5A595D"/>
        </w:rPr>
        <w:t xml:space="preserve">году </w:t>
      </w:r>
      <w:r w:rsidR="00DE2BE4">
        <w:t>на территории Устюженского муниципального округа Вологодской области.</w:t>
      </w:r>
    </w:p>
    <w:p w:rsidR="00FF6F63" w:rsidRDefault="00DE2BE4" w:rsidP="00A50C60">
      <w:pPr>
        <w:pStyle w:val="1"/>
        <w:ind w:firstLine="600"/>
        <w:jc w:val="both"/>
      </w:pPr>
      <w:r>
        <w:rPr>
          <w:b/>
          <w:bCs/>
          <w:color w:val="302C30"/>
        </w:rPr>
        <w:t xml:space="preserve">П </w:t>
      </w:r>
      <w:r>
        <w:rPr>
          <w:b/>
          <w:bCs/>
          <w:color w:val="000000"/>
        </w:rPr>
        <w:t xml:space="preserve">- </w:t>
      </w:r>
      <w:r>
        <w:t>количество зеленых насаждений одного вида, подлежащих уничтожению, шт.</w:t>
      </w:r>
    </w:p>
    <w:p w:rsidR="00FF6F63" w:rsidRDefault="00DE2BE4" w:rsidP="00A50C60">
      <w:pPr>
        <w:pStyle w:val="1"/>
        <w:ind w:firstLine="420"/>
        <w:jc w:val="both"/>
      </w:pPr>
      <w:r>
        <w:t xml:space="preserve">3.4. Компенсационная </w:t>
      </w:r>
      <w:r>
        <w:rPr>
          <w:color w:val="302C30"/>
        </w:rPr>
        <w:t xml:space="preserve">стоимость </w:t>
      </w:r>
      <w:r>
        <w:rPr>
          <w:color w:val="5A595D"/>
        </w:rPr>
        <w:t xml:space="preserve">сноса </w:t>
      </w:r>
      <w:r>
        <w:t xml:space="preserve">(вырубки) зеленых насаждений не начисляется, </w:t>
      </w:r>
      <w:r>
        <w:rPr>
          <w:color w:val="302C30"/>
        </w:rPr>
        <w:t xml:space="preserve">в </w:t>
      </w:r>
      <w:r>
        <w:t>с</w:t>
      </w:r>
      <w:r>
        <w:t>лучаях:</w:t>
      </w:r>
    </w:p>
    <w:p w:rsidR="00AC3BFA" w:rsidRPr="00AC3BFA" w:rsidRDefault="00AC3BFA" w:rsidP="00A50C60">
      <w:pPr>
        <w:ind w:firstLine="709"/>
        <w:jc w:val="both"/>
        <w:rPr>
          <w:rFonts w:ascii="Times New Roman" w:hAnsi="Times New Roman" w:cs="Times New Roman"/>
        </w:rPr>
      </w:pPr>
      <w:r w:rsidRPr="00AC3BFA">
        <w:rPr>
          <w:rFonts w:ascii="Times New Roman" w:hAnsi="Times New Roman" w:cs="Times New Roman"/>
        </w:rPr>
        <w:t>- восстановления нормативного светового режима в жилых и нежилых помещениях, затеняемых деревьями, высаженными с нарушением установленных норм и правил;</w:t>
      </w:r>
    </w:p>
    <w:p w:rsidR="00AC3BFA" w:rsidRPr="00AC3BFA" w:rsidRDefault="00AC3BFA" w:rsidP="00A50C60">
      <w:pPr>
        <w:ind w:firstLine="709"/>
        <w:jc w:val="both"/>
        <w:rPr>
          <w:rFonts w:ascii="Times New Roman" w:hAnsi="Times New Roman" w:cs="Times New Roman"/>
        </w:rPr>
      </w:pPr>
      <w:r w:rsidRPr="00AC3BFA">
        <w:rPr>
          <w:rFonts w:ascii="Times New Roman" w:hAnsi="Times New Roman" w:cs="Times New Roman"/>
        </w:rPr>
        <w:t>- ураганов и иных разрушительных явлений природы;</w:t>
      </w:r>
    </w:p>
    <w:p w:rsidR="00AC3BFA" w:rsidRPr="00AC3BFA" w:rsidRDefault="00AC3BFA" w:rsidP="00A50C60">
      <w:pPr>
        <w:ind w:firstLine="709"/>
        <w:jc w:val="both"/>
        <w:rPr>
          <w:rFonts w:ascii="Times New Roman" w:hAnsi="Times New Roman" w:cs="Times New Roman"/>
        </w:rPr>
      </w:pPr>
      <w:r w:rsidRPr="00AC3BFA">
        <w:rPr>
          <w:rFonts w:ascii="Times New Roman" w:hAnsi="Times New Roman" w:cs="Times New Roman"/>
        </w:rPr>
        <w:t>- ликвидации аварийных и иных чрезвычайных ситуаций, в том числе ремонта подземных коммуникаций и капитальных инженерных сооружений;</w:t>
      </w:r>
    </w:p>
    <w:p w:rsidR="00AC3BFA" w:rsidRPr="00AC3BFA" w:rsidRDefault="00AC3BFA" w:rsidP="00A50C60">
      <w:pPr>
        <w:ind w:firstLine="709"/>
        <w:jc w:val="both"/>
        <w:rPr>
          <w:rFonts w:ascii="Times New Roman" w:hAnsi="Times New Roman" w:cs="Times New Roman"/>
        </w:rPr>
      </w:pPr>
      <w:r w:rsidRPr="00AC3BFA">
        <w:rPr>
          <w:rFonts w:ascii="Times New Roman" w:hAnsi="Times New Roman" w:cs="Times New Roman"/>
        </w:rPr>
        <w:t>- удаления деревьев и кустарников в крайне плохом качественном состоянии, аварийных, старовозрастных, сухостойных, больных;</w:t>
      </w:r>
    </w:p>
    <w:p w:rsidR="00AC3BFA" w:rsidRPr="00AC3BFA" w:rsidRDefault="00AC3BFA" w:rsidP="00A50C60">
      <w:pPr>
        <w:ind w:firstLine="709"/>
        <w:jc w:val="both"/>
        <w:rPr>
          <w:rFonts w:ascii="Times New Roman" w:hAnsi="Times New Roman" w:cs="Times New Roman"/>
        </w:rPr>
      </w:pPr>
      <w:r w:rsidRPr="00AC3BFA">
        <w:rPr>
          <w:rFonts w:ascii="Times New Roman" w:hAnsi="Times New Roman" w:cs="Times New Roman"/>
        </w:rPr>
        <w:t>- при проведении строительных работ, а также работ по благоустройству за счет бюджетных средств всех уровней бюджетной системы.</w:t>
      </w:r>
    </w:p>
    <w:p w:rsidR="00FF6F63" w:rsidRPr="00BF051A" w:rsidRDefault="00BF051A" w:rsidP="00A50C60">
      <w:pPr>
        <w:jc w:val="right"/>
        <w:rPr>
          <w:rFonts w:ascii="Times New Roman" w:hAnsi="Times New Roman" w:cs="Times New Roman"/>
        </w:rPr>
      </w:pPr>
      <w:r w:rsidRPr="00BF051A">
        <w:rPr>
          <w:rFonts w:ascii="Times New Roman" w:hAnsi="Times New Roman" w:cs="Times New Roman"/>
        </w:rPr>
        <w:lastRenderedPageBreak/>
        <w:t>Приложение 1</w:t>
      </w:r>
    </w:p>
    <w:p w:rsidR="00BF051A" w:rsidRPr="00BF051A" w:rsidRDefault="00BF051A" w:rsidP="00A50C60">
      <w:pPr>
        <w:jc w:val="right"/>
        <w:rPr>
          <w:rFonts w:ascii="Times New Roman" w:hAnsi="Times New Roman" w:cs="Times New Roman"/>
        </w:rPr>
      </w:pPr>
      <w:r w:rsidRPr="00BF051A">
        <w:rPr>
          <w:rFonts w:ascii="Times New Roman" w:hAnsi="Times New Roman" w:cs="Times New Roman"/>
        </w:rPr>
        <w:t>к Порядку</w:t>
      </w:r>
    </w:p>
    <w:p w:rsidR="00FF6F63" w:rsidRDefault="00FF6F63" w:rsidP="00A50C60"/>
    <w:p w:rsidR="00FF6F63" w:rsidRPr="005B424A" w:rsidRDefault="005B424A" w:rsidP="00A50C60">
      <w:pPr>
        <w:jc w:val="center"/>
        <w:rPr>
          <w:rFonts w:ascii="Times New Roman" w:hAnsi="Times New Roman" w:cs="Times New Roman"/>
        </w:rPr>
      </w:pPr>
      <w:r w:rsidRPr="005B424A">
        <w:rPr>
          <w:rFonts w:ascii="Times New Roman" w:hAnsi="Times New Roman" w:cs="Times New Roman"/>
        </w:rPr>
        <w:t>АКТ</w:t>
      </w:r>
    </w:p>
    <w:p w:rsidR="005B424A" w:rsidRPr="005B424A" w:rsidRDefault="005B424A" w:rsidP="00A50C60">
      <w:pPr>
        <w:jc w:val="center"/>
        <w:rPr>
          <w:rFonts w:ascii="Times New Roman" w:hAnsi="Times New Roman" w:cs="Times New Roman"/>
        </w:rPr>
      </w:pPr>
      <w:r w:rsidRPr="005B424A">
        <w:rPr>
          <w:rFonts w:ascii="Times New Roman" w:hAnsi="Times New Roman" w:cs="Times New Roman"/>
        </w:rPr>
        <w:t>обследования зеленых насаждений</w:t>
      </w:r>
    </w:p>
    <w:p w:rsidR="005638B8" w:rsidRPr="003A2468" w:rsidRDefault="003A2468" w:rsidP="00A50C60">
      <w:pPr>
        <w:jc w:val="both"/>
        <w:rPr>
          <w:rFonts w:ascii="Times New Roman" w:hAnsi="Times New Roman" w:cs="Times New Roman"/>
        </w:rPr>
      </w:pPr>
      <w:r w:rsidRPr="003A2468">
        <w:rPr>
          <w:rFonts w:ascii="Times New Roman" w:hAnsi="Times New Roman" w:cs="Times New Roman"/>
        </w:rPr>
        <w:t xml:space="preserve">«__» ____________ ____ г.              </w:t>
      </w:r>
      <w:r>
        <w:rPr>
          <w:rFonts w:ascii="Times New Roman" w:hAnsi="Times New Roman" w:cs="Times New Roman"/>
        </w:rPr>
        <w:t xml:space="preserve">                        </w:t>
      </w:r>
      <w:r w:rsidRPr="003A2468">
        <w:rPr>
          <w:rFonts w:ascii="Times New Roman" w:hAnsi="Times New Roman" w:cs="Times New Roman"/>
        </w:rPr>
        <w:t xml:space="preserve">                                                                                № ___</w:t>
      </w:r>
    </w:p>
    <w:p w:rsidR="00FF6F63" w:rsidRPr="003A2468" w:rsidRDefault="00FF6F63" w:rsidP="00A50C60">
      <w:pPr>
        <w:rPr>
          <w:rFonts w:ascii="Times New Roman" w:hAnsi="Times New Roman" w:cs="Times New Roman"/>
        </w:rPr>
      </w:pPr>
    </w:p>
    <w:p w:rsidR="003A2468" w:rsidRPr="003A2468" w:rsidRDefault="003A2468" w:rsidP="00A50C60">
      <w:pPr>
        <w:jc w:val="both"/>
        <w:rPr>
          <w:rFonts w:ascii="Times New Roman" w:hAnsi="Times New Roman" w:cs="Times New Roman"/>
        </w:rPr>
      </w:pPr>
      <w:r w:rsidRPr="003A2468">
        <w:rPr>
          <w:rFonts w:ascii="Times New Roman" w:hAnsi="Times New Roman" w:cs="Times New Roman"/>
        </w:rPr>
        <w:t>Настоящий акт составлен _____________________________________________________________</w:t>
      </w:r>
      <w:r w:rsidR="002B4B41">
        <w:rPr>
          <w:rFonts w:ascii="Times New Roman" w:hAnsi="Times New Roman" w:cs="Times New Roman"/>
        </w:rPr>
        <w:t>___</w:t>
      </w:r>
    </w:p>
    <w:p w:rsidR="002B4B41" w:rsidRDefault="003A2468" w:rsidP="00A50C60">
      <w:pPr>
        <w:jc w:val="both"/>
        <w:rPr>
          <w:rFonts w:ascii="Times New Roman" w:hAnsi="Times New Roman" w:cs="Times New Roman"/>
        </w:rPr>
      </w:pPr>
      <w:r w:rsidRPr="003A2468">
        <w:rPr>
          <w:rFonts w:ascii="Times New Roman" w:hAnsi="Times New Roman" w:cs="Times New Roman"/>
        </w:rPr>
        <w:t>____________________________________________________________________________________</w:t>
      </w:r>
      <w:r w:rsidR="002B4B41">
        <w:rPr>
          <w:rFonts w:ascii="Times New Roman" w:hAnsi="Times New Roman" w:cs="Times New Roman"/>
        </w:rPr>
        <w:t>_</w:t>
      </w:r>
      <w:r w:rsidRPr="003A2468">
        <w:rPr>
          <w:rFonts w:ascii="Times New Roman" w:hAnsi="Times New Roman" w:cs="Times New Roman"/>
        </w:rPr>
        <w:t>_</w:t>
      </w:r>
    </w:p>
    <w:p w:rsidR="003A2468" w:rsidRDefault="006743D0" w:rsidP="00A50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должность, место работы)</w:t>
      </w:r>
    </w:p>
    <w:p w:rsidR="006743D0" w:rsidRDefault="006743D0" w:rsidP="00A50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 проведено обследование зеленых насаждений, произрастающих на уч</w:t>
      </w:r>
      <w:r w:rsidR="006D37A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стке, расположенном по адресу:</w:t>
      </w:r>
      <w:r w:rsidR="006D37A3">
        <w:rPr>
          <w:rFonts w:ascii="Times New Roman" w:hAnsi="Times New Roman" w:cs="Times New Roman"/>
        </w:rPr>
        <w:t>_______________________________________________________________</w:t>
      </w:r>
    </w:p>
    <w:p w:rsidR="006D37A3" w:rsidRDefault="006D37A3" w:rsidP="00A50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D37A3" w:rsidRDefault="006D37A3" w:rsidP="00A50C60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F6F63" w:rsidRPr="00111E83" w:rsidRDefault="006D37A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в присутствии:</w:t>
      </w:r>
    </w:p>
    <w:p w:rsidR="006D37A3" w:rsidRPr="00111E83" w:rsidRDefault="006D37A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1) ____________________________________________________________________________________</w:t>
      </w:r>
    </w:p>
    <w:p w:rsidR="006D37A3" w:rsidRPr="00111E83" w:rsidRDefault="006D37A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2) ____________________________________________________________________________________</w:t>
      </w:r>
    </w:p>
    <w:p w:rsidR="006D37A3" w:rsidRPr="00111E83" w:rsidRDefault="006D37A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в связи с _____________________________________________________________________________</w:t>
      </w:r>
    </w:p>
    <w:p w:rsidR="006D37A3" w:rsidRPr="00111E83" w:rsidRDefault="006D37A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D37A3" w:rsidRPr="00111E83" w:rsidRDefault="006D37A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D37A3" w:rsidRPr="00111E83" w:rsidRDefault="006D37A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Результаты обследования:</w:t>
      </w:r>
    </w:p>
    <w:tbl>
      <w:tblPr>
        <w:tblStyle w:val="ab"/>
        <w:tblW w:w="0" w:type="auto"/>
        <w:tblLook w:val="04A0"/>
      </w:tblPr>
      <w:tblGrid>
        <w:gridCol w:w="2117"/>
        <w:gridCol w:w="2118"/>
        <w:gridCol w:w="2118"/>
        <w:gridCol w:w="2118"/>
        <w:gridCol w:w="2118"/>
      </w:tblGrid>
      <w:tr w:rsidR="006D37A3" w:rsidRPr="00111E83" w:rsidTr="006D37A3">
        <w:tc>
          <w:tcPr>
            <w:tcW w:w="2117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  <w:r w:rsidRPr="00111E83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  <w:r w:rsidRPr="00111E83">
              <w:rPr>
                <w:rFonts w:ascii="Times New Roman" w:hAnsi="Times New Roman" w:cs="Times New Roman"/>
              </w:rPr>
              <w:t>Количество (штук, кубометров)</w:t>
            </w: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  <w:r w:rsidRPr="00111E83">
              <w:rPr>
                <w:rFonts w:ascii="Times New Roman" w:hAnsi="Times New Roman" w:cs="Times New Roman"/>
              </w:rPr>
              <w:t>Диаметр (см)</w:t>
            </w:r>
          </w:p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  <w:r w:rsidRPr="00111E83">
              <w:rPr>
                <w:rFonts w:ascii="Times New Roman" w:hAnsi="Times New Roman" w:cs="Times New Roman"/>
              </w:rPr>
              <w:t>возраст (лет)</w:t>
            </w:r>
          </w:p>
        </w:tc>
        <w:tc>
          <w:tcPr>
            <w:tcW w:w="2118" w:type="dxa"/>
          </w:tcPr>
          <w:p w:rsidR="006D37A3" w:rsidRPr="00111E83" w:rsidRDefault="00872B9C" w:rsidP="00A50C60">
            <w:pPr>
              <w:rPr>
                <w:rFonts w:ascii="Times New Roman" w:hAnsi="Times New Roman" w:cs="Times New Roman"/>
              </w:rPr>
            </w:pPr>
            <w:r w:rsidRPr="00111E83">
              <w:rPr>
                <w:rFonts w:ascii="Times New Roman" w:hAnsi="Times New Roman" w:cs="Times New Roman"/>
              </w:rPr>
              <w:t>Качественное состояние</w:t>
            </w:r>
          </w:p>
        </w:tc>
        <w:tc>
          <w:tcPr>
            <w:tcW w:w="2118" w:type="dxa"/>
          </w:tcPr>
          <w:p w:rsidR="006D37A3" w:rsidRPr="00111E83" w:rsidRDefault="00872B9C" w:rsidP="00A50C60">
            <w:pPr>
              <w:rPr>
                <w:rFonts w:ascii="Times New Roman" w:hAnsi="Times New Roman" w:cs="Times New Roman"/>
              </w:rPr>
            </w:pPr>
            <w:r w:rsidRPr="00111E8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D37A3" w:rsidRPr="00111E83" w:rsidTr="006D37A3">
        <w:tc>
          <w:tcPr>
            <w:tcW w:w="2117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</w:tr>
      <w:tr w:rsidR="006D37A3" w:rsidRPr="00111E83" w:rsidTr="006D37A3">
        <w:tc>
          <w:tcPr>
            <w:tcW w:w="2117" w:type="dxa"/>
          </w:tcPr>
          <w:p w:rsidR="006D37A3" w:rsidRPr="00111E83" w:rsidRDefault="00872B9C" w:rsidP="00A50C60">
            <w:pPr>
              <w:rPr>
                <w:rFonts w:ascii="Times New Roman" w:hAnsi="Times New Roman" w:cs="Times New Roman"/>
              </w:rPr>
            </w:pPr>
            <w:r w:rsidRPr="00111E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6D37A3" w:rsidRPr="00111E83" w:rsidRDefault="006D37A3" w:rsidP="00A50C60">
            <w:pPr>
              <w:rPr>
                <w:rFonts w:ascii="Times New Roman" w:hAnsi="Times New Roman" w:cs="Times New Roman"/>
              </w:rPr>
            </w:pPr>
          </w:p>
        </w:tc>
      </w:tr>
    </w:tbl>
    <w:p w:rsidR="006D37A3" w:rsidRPr="00111E83" w:rsidRDefault="006D37A3" w:rsidP="00A50C60">
      <w:pPr>
        <w:rPr>
          <w:rFonts w:ascii="Times New Roman" w:hAnsi="Times New Roman" w:cs="Times New Roman"/>
        </w:rPr>
      </w:pPr>
    </w:p>
    <w:p w:rsidR="00872B9C" w:rsidRPr="00111E83" w:rsidRDefault="00872B9C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Акт составил:</w:t>
      </w:r>
    </w:p>
    <w:p w:rsidR="00872B9C" w:rsidRPr="00111E83" w:rsidRDefault="00872B9C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_______________________________                                                         ______________________</w:t>
      </w:r>
    </w:p>
    <w:p w:rsidR="00872B9C" w:rsidRPr="00111E83" w:rsidRDefault="00111E83" w:rsidP="00A50C6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72B9C" w:rsidRPr="00111E83">
        <w:rPr>
          <w:rFonts w:ascii="Times New Roman" w:hAnsi="Times New Roman" w:cs="Times New Roman"/>
          <w:sz w:val="18"/>
          <w:szCs w:val="18"/>
        </w:rPr>
        <w:t xml:space="preserve">(Ф.И.О., должность)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872B9C" w:rsidRPr="00111E83">
        <w:rPr>
          <w:rFonts w:ascii="Times New Roman" w:hAnsi="Times New Roman" w:cs="Times New Roman"/>
          <w:sz w:val="18"/>
          <w:szCs w:val="18"/>
        </w:rPr>
        <w:t xml:space="preserve">              (подпись, дата)</w:t>
      </w:r>
    </w:p>
    <w:p w:rsidR="00872B9C" w:rsidRPr="00111E83" w:rsidRDefault="00872B9C" w:rsidP="00A50C60">
      <w:pPr>
        <w:rPr>
          <w:rFonts w:ascii="Times New Roman" w:hAnsi="Times New Roman" w:cs="Times New Roman"/>
        </w:rPr>
      </w:pPr>
    </w:p>
    <w:p w:rsidR="00872B9C" w:rsidRPr="00111E83" w:rsidRDefault="00111E8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Присутствующие:</w:t>
      </w:r>
    </w:p>
    <w:p w:rsidR="00111E83" w:rsidRPr="00111E83" w:rsidRDefault="00111E8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_______________________________                                                         ______________________</w:t>
      </w:r>
    </w:p>
    <w:p w:rsidR="00111E83" w:rsidRPr="00111E83" w:rsidRDefault="00111E83" w:rsidP="00A50C6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11E83">
        <w:rPr>
          <w:rFonts w:ascii="Times New Roman" w:hAnsi="Times New Roman" w:cs="Times New Roman"/>
          <w:sz w:val="18"/>
          <w:szCs w:val="18"/>
        </w:rPr>
        <w:t xml:space="preserve">(Ф.И.О.)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111E83">
        <w:rPr>
          <w:rFonts w:ascii="Times New Roman" w:hAnsi="Times New Roman" w:cs="Times New Roman"/>
          <w:sz w:val="18"/>
          <w:szCs w:val="18"/>
        </w:rPr>
        <w:t xml:space="preserve">                          (подпись, дата)</w:t>
      </w:r>
    </w:p>
    <w:p w:rsidR="00111E83" w:rsidRPr="00111E83" w:rsidRDefault="00111E83" w:rsidP="00A50C60">
      <w:pPr>
        <w:rPr>
          <w:rFonts w:ascii="Times New Roman" w:hAnsi="Times New Roman" w:cs="Times New Roman"/>
        </w:rPr>
      </w:pPr>
      <w:r w:rsidRPr="00111E83">
        <w:rPr>
          <w:rFonts w:ascii="Times New Roman" w:hAnsi="Times New Roman" w:cs="Times New Roman"/>
        </w:rPr>
        <w:t>_______________________________                                                         ______________________</w:t>
      </w:r>
    </w:p>
    <w:p w:rsidR="00111E83" w:rsidRPr="00111E83" w:rsidRDefault="00111E83" w:rsidP="00A50C6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111E83">
        <w:rPr>
          <w:rFonts w:ascii="Times New Roman" w:hAnsi="Times New Roman" w:cs="Times New Roman"/>
          <w:sz w:val="18"/>
          <w:szCs w:val="18"/>
        </w:rPr>
        <w:t xml:space="preserve">(Ф.И.О.)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111E83">
        <w:rPr>
          <w:rFonts w:ascii="Times New Roman" w:hAnsi="Times New Roman" w:cs="Times New Roman"/>
          <w:sz w:val="18"/>
          <w:szCs w:val="18"/>
        </w:rPr>
        <w:t xml:space="preserve">                (подпись, дата)</w:t>
      </w:r>
    </w:p>
    <w:p w:rsidR="00FF6F63" w:rsidRDefault="00FF6F63" w:rsidP="00A50C60">
      <w:pPr>
        <w:spacing w:line="1" w:lineRule="exact"/>
        <w:sectPr w:rsidR="00FF6F63">
          <w:pgSz w:w="11900" w:h="16840"/>
          <w:pgMar w:top="1198" w:right="831" w:bottom="1198" w:left="696" w:header="770" w:footer="770" w:gutter="0"/>
          <w:cols w:space="720"/>
          <w:noEndnote/>
          <w:docGrid w:linePitch="360"/>
        </w:sectPr>
      </w:pPr>
    </w:p>
    <w:p w:rsidR="00FF6F63" w:rsidRDefault="00FF6F63" w:rsidP="00A50C60">
      <w:pPr>
        <w:spacing w:line="1" w:lineRule="exact"/>
      </w:pPr>
      <w:r>
        <w:lastRenderedPageBreak/>
        <w:pict>
          <v:rect id="_x0000_s1032" style="position:absolute;margin-left:0;margin-top:0;width:595pt;height:842pt;z-index:-251658746;mso-position-horizontal-relative:page;mso-position-vertical-relative:page" fillcolor="#faf4f9" stroked="f">
            <w10:wrap anchorx="page" anchory="page"/>
          </v:rect>
        </w:pict>
      </w:r>
    </w:p>
    <w:p w:rsidR="00FF6F63" w:rsidRDefault="00D35C1B" w:rsidP="00A50C60">
      <w:pPr>
        <w:pStyle w:val="20"/>
        <w:keepNext/>
        <w:keepLines/>
        <w:jc w:val="right"/>
      </w:pPr>
      <w:bookmarkStart w:id="3" w:name="bookmark9"/>
      <w:r>
        <w:t>Приложение</w:t>
      </w:r>
      <w:r w:rsidR="00DE2BE4">
        <w:t xml:space="preserve"> 2</w:t>
      </w:r>
      <w:bookmarkEnd w:id="3"/>
    </w:p>
    <w:p w:rsidR="00D35C1B" w:rsidRDefault="00D35C1B" w:rsidP="00A50C60">
      <w:pPr>
        <w:pStyle w:val="20"/>
        <w:keepNext/>
        <w:keepLines/>
        <w:jc w:val="right"/>
      </w:pPr>
      <w:r>
        <w:t>к Порядку</w:t>
      </w:r>
    </w:p>
    <w:p w:rsidR="00FF6F63" w:rsidRPr="004C45DF" w:rsidRDefault="00DE2BE4" w:rsidP="00A50C60">
      <w:pPr>
        <w:pStyle w:val="1"/>
        <w:ind w:firstLine="500"/>
        <w:jc w:val="both"/>
        <w:rPr>
          <w:color w:val="auto"/>
        </w:rPr>
      </w:pPr>
      <w:r w:rsidRPr="004C45DF">
        <w:rPr>
          <w:color w:val="auto"/>
        </w:rPr>
        <w:t xml:space="preserve">Цены нормативы затрат (ЗНп), которые </w:t>
      </w:r>
      <w:r w:rsidRPr="004C45DF">
        <w:rPr>
          <w:color w:val="auto"/>
        </w:rPr>
        <w:t>непосредственно связаны с выращиванием деревьев и кустарников, а также с уходом за ними до возраста уничтоженных или поврежденных, произрастающих на землях, находящихся в муниципальной собственности Устюженского округа Вологодской области</w:t>
      </w:r>
      <w:r w:rsidR="004C45DF" w:rsidRPr="004C45DF">
        <w:rPr>
          <w:color w:val="auto"/>
        </w:rPr>
        <w:t xml:space="preserve"> и земельных участках государственная собственность на которые не разграничена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27"/>
        <w:gridCol w:w="3850"/>
      </w:tblGrid>
      <w:tr w:rsidR="00FF6F63" w:rsidRPr="004C45D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4C45DF">
              <w:rPr>
                <w:color w:val="auto"/>
              </w:rPr>
              <w:t>Классификация зел</w:t>
            </w:r>
            <w:r w:rsidRPr="004C45DF">
              <w:rPr>
                <w:color w:val="auto"/>
              </w:rPr>
              <w:t>еных насаждений (ЗНп)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4C45DF">
              <w:rPr>
                <w:color w:val="auto"/>
              </w:rPr>
              <w:t>Общая стоимость ЗНп, руб.</w:t>
            </w:r>
          </w:p>
        </w:tc>
      </w:tr>
      <w:tr w:rsidR="00FF6F63" w:rsidRPr="004C45D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4C45DF">
              <w:rPr>
                <w:color w:val="auto"/>
              </w:rPr>
              <w:t>Деревья хвойные, 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4C45DF">
              <w:rPr>
                <w:color w:val="auto"/>
              </w:rPr>
              <w:t>9879,20</w:t>
            </w:r>
          </w:p>
        </w:tc>
      </w:tr>
      <w:tr w:rsidR="00FF6F63" w:rsidRPr="004C45D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4C45DF">
              <w:rPr>
                <w:color w:val="auto"/>
              </w:rPr>
              <w:t xml:space="preserve">Деревья лиственные 1-й группы за </w:t>
            </w:r>
            <w:r w:rsidRPr="004C45DF">
              <w:rPr>
                <w:color w:val="auto"/>
              </w:rPr>
              <w:t xml:space="preserve">1 </w:t>
            </w:r>
            <w:r w:rsidRPr="004C45DF">
              <w:rPr>
                <w:color w:val="auto"/>
              </w:rPr>
              <w:t>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4C45DF">
              <w:rPr>
                <w:color w:val="auto"/>
              </w:rPr>
              <w:t>7401,60</w:t>
            </w:r>
          </w:p>
        </w:tc>
      </w:tr>
      <w:tr w:rsidR="00FF6F63" w:rsidRPr="004C45D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4C45DF">
              <w:rPr>
                <w:color w:val="auto"/>
              </w:rPr>
              <w:t xml:space="preserve">Деревья лиственные 2-й группы за </w:t>
            </w:r>
            <w:r w:rsidRPr="004C45DF">
              <w:rPr>
                <w:color w:val="auto"/>
              </w:rPr>
              <w:t xml:space="preserve">1 </w:t>
            </w:r>
            <w:r w:rsidRPr="004C45DF">
              <w:rPr>
                <w:color w:val="auto"/>
              </w:rPr>
              <w:t>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4C45DF">
              <w:rPr>
                <w:color w:val="auto"/>
              </w:rPr>
              <w:t>6366,90</w:t>
            </w:r>
          </w:p>
        </w:tc>
      </w:tr>
      <w:tr w:rsidR="00FF6F63" w:rsidRPr="004C45D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4C45DF">
              <w:rPr>
                <w:color w:val="auto"/>
              </w:rPr>
              <w:t>Деревья лиственные 3-й группы за 1 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4C45DF">
              <w:rPr>
                <w:color w:val="auto"/>
              </w:rPr>
              <w:t>5205,00</w:t>
            </w:r>
          </w:p>
        </w:tc>
      </w:tr>
      <w:tr w:rsidR="00FF6F63" w:rsidRPr="004C45D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4C45DF">
              <w:rPr>
                <w:color w:val="auto"/>
              </w:rPr>
              <w:t>Кустарники за 1 шт.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4C45DF">
              <w:rPr>
                <w:color w:val="auto"/>
              </w:rPr>
              <w:t>1160,26</w:t>
            </w:r>
          </w:p>
        </w:tc>
      </w:tr>
      <w:tr w:rsidR="00FF6F63" w:rsidRPr="004C45D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rPr>
                <w:color w:val="auto"/>
              </w:rPr>
            </w:pPr>
            <w:r w:rsidRPr="004C45DF">
              <w:rPr>
                <w:color w:val="auto"/>
              </w:rPr>
              <w:t xml:space="preserve">Газон и естественный травяной покров, 1 кв. </w:t>
            </w:r>
            <w:r w:rsidRPr="004C45DF">
              <w:rPr>
                <w:color w:val="auto"/>
              </w:rPr>
              <w:t>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3" w:rsidRPr="004C45DF" w:rsidRDefault="00DE2BE4" w:rsidP="00A50C60">
            <w:pPr>
              <w:pStyle w:val="a7"/>
              <w:ind w:firstLine="0"/>
              <w:jc w:val="center"/>
              <w:rPr>
                <w:color w:val="auto"/>
              </w:rPr>
            </w:pPr>
            <w:r w:rsidRPr="004C45DF">
              <w:rPr>
                <w:color w:val="auto"/>
              </w:rPr>
              <w:t>1029,05</w:t>
            </w:r>
          </w:p>
        </w:tc>
      </w:tr>
    </w:tbl>
    <w:p w:rsidR="00FF6F63" w:rsidRDefault="00DE2BE4" w:rsidP="00A50C60">
      <w:pPr>
        <w:pStyle w:val="1"/>
        <w:ind w:firstLine="440"/>
        <w:jc w:val="both"/>
      </w:pPr>
      <w:r>
        <w:t>Классификация деревьев для расчета компенсационной стоимости сноса (вырубки) зеленых насаждений на территории Устюженского муниципального округа Вологодской области применяется следующая классификация</w:t>
      </w:r>
      <w:r>
        <w:t xml:space="preserve"> древесных пород деревьев с учетом их ценности в соответствии с Таблицей 1.</w:t>
      </w:r>
    </w:p>
    <w:p w:rsidR="00FF6F63" w:rsidRDefault="00DE2BE4" w:rsidP="00A50C60">
      <w:pPr>
        <w:pStyle w:val="a5"/>
        <w:jc w:val="right"/>
      </w:pPr>
      <w:r>
        <w:rPr>
          <w:color w:val="5A595D"/>
        </w:rPr>
        <w:t xml:space="preserve">Таблица </w:t>
      </w:r>
      <w:r>
        <w:rPr>
          <w:color w:val="302C30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2986"/>
        <w:gridCol w:w="2654"/>
        <w:gridCol w:w="2194"/>
      </w:tblGrid>
      <w:tr w:rsidR="00FF6F6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6F63" w:rsidRDefault="00DE2BE4" w:rsidP="00A50C60">
            <w:pPr>
              <w:pStyle w:val="a7"/>
              <w:ind w:firstLine="0"/>
            </w:pPr>
            <w:r>
              <w:t>Хвойные породы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F63" w:rsidRDefault="00DE2BE4" w:rsidP="00A50C60">
            <w:pPr>
              <w:pStyle w:val="a7"/>
              <w:ind w:firstLine="0"/>
            </w:pPr>
            <w:r>
              <w:t>Лиственные древесные породы</w:t>
            </w:r>
          </w:p>
        </w:tc>
      </w:tr>
      <w:tr w:rsidR="00FF6F6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F6F63" w:rsidRDefault="00FF6F63" w:rsidP="00A50C60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6F63" w:rsidRDefault="00DE2BE4" w:rsidP="00A50C60">
            <w:pPr>
              <w:pStyle w:val="a7"/>
              <w:ind w:firstLine="0"/>
            </w:pPr>
            <w:r>
              <w:rPr>
                <w:color w:val="000000"/>
              </w:rPr>
              <w:t xml:space="preserve">1 </w:t>
            </w:r>
            <w:r>
              <w:t>-я группа (особо цепные)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6F63" w:rsidRDefault="00DE2BE4" w:rsidP="00A50C60">
            <w:pPr>
              <w:pStyle w:val="a7"/>
              <w:ind w:firstLine="0"/>
            </w:pPr>
            <w:r>
              <w:t>2-я группа (ценные)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F63" w:rsidRDefault="00DE2BE4" w:rsidP="00A50C60">
            <w:pPr>
              <w:pStyle w:val="a7"/>
              <w:ind w:firstLine="0"/>
            </w:pPr>
            <w:r>
              <w:t>3-я группа (малоценная)</w:t>
            </w:r>
          </w:p>
        </w:tc>
      </w:tr>
      <w:tr w:rsidR="00FF6F63" w:rsidTr="009E1C5D">
        <w:tblPrEx>
          <w:tblCellMar>
            <w:top w:w="0" w:type="dxa"/>
            <w:bottom w:w="0" w:type="dxa"/>
          </w:tblCellMar>
        </w:tblPrEx>
        <w:trPr>
          <w:trHeight w:hRule="exact" w:val="172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F63" w:rsidRDefault="00DE2BE4" w:rsidP="00A50C60">
            <w:pPr>
              <w:pStyle w:val="a7"/>
              <w:ind w:firstLine="0"/>
            </w:pPr>
            <w:r>
              <w:t>Ель, лиственница, пихта, сосна, туя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28D" w:rsidRDefault="003F628D" w:rsidP="00A50C60">
            <w:pPr>
              <w:pStyle w:val="a7"/>
              <w:ind w:firstLine="0"/>
            </w:pPr>
            <w:r>
              <w:rPr>
                <w:color w:val="22272F"/>
                <w:shd w:val="clear" w:color="auto" w:fill="FFFFFF"/>
              </w:rPr>
              <w:t>Дуб, вяз, липа, клён</w:t>
            </w:r>
            <w:r w:rsidR="00832EB3">
              <w:rPr>
                <w:color w:val="22272F"/>
                <w:shd w:val="clear" w:color="auto" w:fill="FFFFFF"/>
              </w:rPr>
              <w:t xml:space="preserve"> (кроме ясенелистного)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F63" w:rsidRDefault="00035ADA" w:rsidP="00A50C60">
            <w:pPr>
              <w:pStyle w:val="a7"/>
              <w:ind w:firstLine="0"/>
            </w:pPr>
            <w:r>
              <w:t>Б</w:t>
            </w:r>
            <w:r w:rsidR="00DE2BE4">
              <w:t xml:space="preserve">ереза, </w:t>
            </w:r>
            <w:r w:rsidR="00DE2BE4">
              <w:t xml:space="preserve">плодовые (яблоня, слива, </w:t>
            </w:r>
            <w:r w:rsidR="00DE2BE4">
              <w:rPr>
                <w:color w:val="5A595D"/>
              </w:rPr>
              <w:t xml:space="preserve">груша </w:t>
            </w:r>
            <w:r w:rsidR="00DE2BE4">
              <w:t xml:space="preserve">и </w:t>
            </w:r>
            <w:r w:rsidR="00DE2BE4">
              <w:rPr>
                <w:color w:val="5A595D"/>
              </w:rPr>
              <w:t xml:space="preserve">т.д.), </w:t>
            </w:r>
            <w:r w:rsidR="00DE2BE4">
              <w:t>рябина, тополь (белый.</w:t>
            </w:r>
          </w:p>
          <w:p w:rsidR="00FF6F63" w:rsidRDefault="00DE2BE4" w:rsidP="00A50C60">
            <w:pPr>
              <w:pStyle w:val="a7"/>
              <w:ind w:firstLine="0"/>
            </w:pPr>
            <w:r>
              <w:rPr>
                <w:color w:val="5A595D"/>
              </w:rPr>
              <w:t xml:space="preserve">пирамидальный), </w:t>
            </w:r>
            <w:r>
              <w:t>черемуха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63" w:rsidRDefault="00DE2BE4" w:rsidP="00A50C60">
            <w:pPr>
              <w:pStyle w:val="a7"/>
              <w:ind w:firstLine="0"/>
            </w:pPr>
            <w:r>
              <w:t>Ива (кроме белой), клен ясенелистны</w:t>
            </w:r>
            <w:r>
              <w:t>й, ольха, осина, тополь</w:t>
            </w:r>
            <w:r w:rsidR="00832EB3">
              <w:t xml:space="preserve"> </w:t>
            </w:r>
            <w:r>
              <w:t>(кроме белого и пирамидального)</w:t>
            </w:r>
          </w:p>
        </w:tc>
      </w:tr>
    </w:tbl>
    <w:p w:rsidR="00FF6F63" w:rsidRDefault="00DE2BE4" w:rsidP="00A50C60">
      <w:pPr>
        <w:pStyle w:val="20"/>
        <w:keepNext/>
        <w:keepLines/>
        <w:ind w:firstLine="240"/>
        <w:jc w:val="left"/>
      </w:pPr>
      <w:bookmarkStart w:id="4" w:name="bookmark11"/>
      <w:r>
        <w:rPr>
          <w:color w:val="484348"/>
        </w:rPr>
        <w:t>Примечание:</w:t>
      </w:r>
      <w:bookmarkEnd w:id="4"/>
    </w:p>
    <w:p w:rsidR="00FF6F63" w:rsidRDefault="00DE2BE4" w:rsidP="00A50C60">
      <w:pPr>
        <w:pStyle w:val="1"/>
        <w:numPr>
          <w:ilvl w:val="0"/>
          <w:numId w:val="8"/>
        </w:numPr>
        <w:tabs>
          <w:tab w:val="left" w:pos="791"/>
        </w:tabs>
        <w:ind w:firstLine="520"/>
      </w:pPr>
      <w:r>
        <w:t>Деревья и кустарники подсчитываются поштучно.</w:t>
      </w:r>
    </w:p>
    <w:p w:rsidR="00FF6F63" w:rsidRDefault="00DE2BE4" w:rsidP="00A50C60">
      <w:pPr>
        <w:pStyle w:val="1"/>
        <w:numPr>
          <w:ilvl w:val="0"/>
          <w:numId w:val="8"/>
        </w:numPr>
        <w:tabs>
          <w:tab w:val="left" w:pos="814"/>
        </w:tabs>
        <w:ind w:firstLine="280"/>
        <w:jc w:val="both"/>
      </w:pPr>
      <w:r>
        <w:t xml:space="preserve">В случае если деревья имеют несколько стволов (2 и более), а второстепенный ствол достиг в диаметре более 5 см и растет на расстоянии 0,5 м </w:t>
      </w:r>
      <w:r>
        <w:t>от основного (большего в диаметре) ствола на высоте 1,3 м, то данный ствол считается отдельным деревом.</w:t>
      </w:r>
    </w:p>
    <w:p w:rsidR="00FF6F63" w:rsidRDefault="00DE2BE4" w:rsidP="00A50C60">
      <w:pPr>
        <w:pStyle w:val="1"/>
        <w:numPr>
          <w:ilvl w:val="0"/>
          <w:numId w:val="8"/>
        </w:numPr>
        <w:tabs>
          <w:tab w:val="left" w:pos="931"/>
        </w:tabs>
        <w:ind w:firstLine="280"/>
        <w:jc w:val="both"/>
      </w:pPr>
      <w:r>
        <w:t>Заросли самосевных деревьев или деревьев, имеющих диаметр менее 5 см, рассчитываются следующим образом: каждые 100 кв. м приравниваются к 20 условным са</w:t>
      </w:r>
      <w:r w:rsidR="000C0923">
        <w:t>женцам хвойных пород</w:t>
      </w:r>
      <w:r>
        <w:t xml:space="preserve"> или 25 условным саженцам 3-й группы лиственных древесных пород.</w:t>
      </w:r>
    </w:p>
    <w:p w:rsidR="00FF6F63" w:rsidRDefault="00DE2BE4" w:rsidP="00A50C60">
      <w:pPr>
        <w:pStyle w:val="1"/>
        <w:numPr>
          <w:ilvl w:val="0"/>
          <w:numId w:val="8"/>
        </w:numPr>
        <w:tabs>
          <w:tab w:val="left" w:pos="814"/>
        </w:tabs>
        <w:ind w:firstLine="280"/>
        <w:jc w:val="both"/>
      </w:pPr>
      <w:r>
        <w:t>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FF6F63" w:rsidRDefault="000C0923" w:rsidP="00A50C60">
      <w:pPr>
        <w:pStyle w:val="1"/>
        <w:tabs>
          <w:tab w:val="left" w:pos="861"/>
        </w:tabs>
        <w:ind w:firstLine="0"/>
      </w:pPr>
      <w:r>
        <w:rPr>
          <w:color w:val="5A595D"/>
        </w:rPr>
        <w:t xml:space="preserve">5 </w:t>
      </w:r>
      <w:r w:rsidR="00DE2BE4">
        <w:rPr>
          <w:color w:val="5A595D"/>
        </w:rPr>
        <w:t xml:space="preserve">шт. </w:t>
      </w:r>
      <w:r w:rsidR="00DE2BE4">
        <w:rPr>
          <w:color w:val="302C30"/>
        </w:rPr>
        <w:t xml:space="preserve">- </w:t>
      </w:r>
      <w:r w:rsidR="00DE2BE4">
        <w:rPr>
          <w:color w:val="5A595D"/>
        </w:rPr>
        <w:t xml:space="preserve">на 1 погонном </w:t>
      </w:r>
      <w:r w:rsidR="00DE2BE4">
        <w:t xml:space="preserve">метре </w:t>
      </w:r>
      <w:r w:rsidR="00DE2BE4">
        <w:t>двухрядной изгороди;</w:t>
      </w:r>
    </w:p>
    <w:p w:rsidR="00FF6F63" w:rsidRDefault="000C0923" w:rsidP="00A50C60">
      <w:pPr>
        <w:pStyle w:val="1"/>
        <w:tabs>
          <w:tab w:val="left" w:pos="851"/>
        </w:tabs>
        <w:ind w:firstLine="0"/>
      </w:pPr>
      <w:r>
        <w:rPr>
          <w:color w:val="5A595D"/>
        </w:rPr>
        <w:t xml:space="preserve">3 </w:t>
      </w:r>
      <w:r w:rsidR="00DE2BE4">
        <w:rPr>
          <w:color w:val="5A595D"/>
        </w:rPr>
        <w:t xml:space="preserve">шт. - на 1 погонном </w:t>
      </w:r>
      <w:r w:rsidR="00DE2BE4">
        <w:t>метре однорядной изгороди.</w:t>
      </w:r>
    </w:p>
    <w:p w:rsidR="00FF6F63" w:rsidRDefault="00DE2BE4" w:rsidP="00A50C60">
      <w:pPr>
        <w:pStyle w:val="1"/>
        <w:ind w:firstLine="560"/>
        <w:jc w:val="both"/>
      </w:pPr>
      <w:r>
        <w:rPr>
          <w:color w:val="5A595D"/>
        </w:rPr>
        <w:t xml:space="preserve">Расчет платы за разрешенную </w:t>
      </w:r>
      <w:r>
        <w:t xml:space="preserve">вырубку деревьев, кустарников </w:t>
      </w:r>
      <w:r>
        <w:rPr>
          <w:color w:val="302C30"/>
        </w:rPr>
        <w:t xml:space="preserve">и </w:t>
      </w:r>
      <w:r>
        <w:t xml:space="preserve">повреждение (уничтожение) </w:t>
      </w:r>
      <w:r>
        <w:rPr>
          <w:color w:val="5A595D"/>
        </w:rPr>
        <w:t xml:space="preserve">газона или естественного </w:t>
      </w:r>
      <w:r>
        <w:t xml:space="preserve">травяного покрова производится отдельно для каждой группы с </w:t>
      </w:r>
      <w:r>
        <w:rPr>
          <w:color w:val="5A595D"/>
        </w:rPr>
        <w:t xml:space="preserve">последующим суммированием </w:t>
      </w:r>
      <w:r>
        <w:t>результатов.</w:t>
      </w:r>
    </w:p>
    <w:p w:rsidR="009E1C5D" w:rsidRDefault="009E1C5D" w:rsidP="00A50C60">
      <w:pPr>
        <w:pStyle w:val="1"/>
        <w:ind w:firstLine="0"/>
        <w:jc w:val="right"/>
        <w:rPr>
          <w:b/>
          <w:bCs/>
          <w:color w:val="302C30"/>
        </w:rPr>
      </w:pPr>
    </w:p>
    <w:p w:rsidR="000C0923" w:rsidRDefault="00DE2BE4" w:rsidP="00A50C60">
      <w:pPr>
        <w:pStyle w:val="1"/>
        <w:ind w:firstLine="0"/>
        <w:jc w:val="right"/>
        <w:rPr>
          <w:b/>
          <w:bCs/>
          <w:color w:val="302C30"/>
        </w:rPr>
      </w:pPr>
      <w:r>
        <w:rPr>
          <w:b/>
          <w:bCs/>
          <w:color w:val="302C30"/>
        </w:rPr>
        <w:lastRenderedPageBreak/>
        <w:t>Приложение 3</w:t>
      </w:r>
      <w:r w:rsidR="000C0923">
        <w:rPr>
          <w:b/>
          <w:bCs/>
          <w:color w:val="302C30"/>
        </w:rPr>
        <w:t xml:space="preserve"> </w:t>
      </w:r>
    </w:p>
    <w:p w:rsidR="00FF6F63" w:rsidRDefault="000C0923" w:rsidP="00A50C60">
      <w:pPr>
        <w:pStyle w:val="1"/>
        <w:ind w:firstLine="0"/>
        <w:jc w:val="right"/>
      </w:pPr>
      <w:r>
        <w:rPr>
          <w:b/>
          <w:bCs/>
          <w:color w:val="302C30"/>
        </w:rPr>
        <w:t>к Порядку</w:t>
      </w:r>
    </w:p>
    <w:p w:rsidR="00FF6F63" w:rsidRPr="009E1C5D" w:rsidRDefault="00DE2BE4" w:rsidP="00A50C60">
      <w:pPr>
        <w:pStyle w:val="20"/>
        <w:keepNext/>
        <w:keepLines/>
        <w:ind w:firstLine="680"/>
        <w:jc w:val="both"/>
        <w:rPr>
          <w:b w:val="0"/>
        </w:rPr>
      </w:pPr>
      <w:bookmarkStart w:id="5" w:name="bookmark13"/>
      <w:r w:rsidRPr="009E1C5D">
        <w:rPr>
          <w:b w:val="0"/>
        </w:rPr>
        <w:t>Реквизиты</w:t>
      </w:r>
      <w:bookmarkEnd w:id="5"/>
      <w:r w:rsidR="009E1C5D">
        <w:rPr>
          <w:b w:val="0"/>
        </w:rPr>
        <w:t>:</w:t>
      </w:r>
    </w:p>
    <w:p w:rsidR="00A50C60" w:rsidRDefault="00DE2BE4" w:rsidP="009E1C5D">
      <w:pPr>
        <w:pStyle w:val="1"/>
        <w:ind w:left="709" w:firstLine="0"/>
      </w:pPr>
      <w:r>
        <w:t>Администрация Устюженского муниципального округа Вологодской области</w:t>
      </w:r>
    </w:p>
    <w:p w:rsidR="00A50C60" w:rsidRDefault="00DE2BE4" w:rsidP="009E1C5D">
      <w:pPr>
        <w:pStyle w:val="1"/>
        <w:ind w:left="709" w:firstLine="0"/>
      </w:pPr>
      <w:r>
        <w:rPr>
          <w:color w:val="5A595D"/>
        </w:rPr>
        <w:t>ИНН/</w:t>
      </w:r>
      <w:r>
        <w:rPr>
          <w:color w:val="302C30"/>
        </w:rPr>
        <w:t xml:space="preserve">КПП </w:t>
      </w:r>
      <w:r w:rsidR="00A50C60">
        <w:t>3520009848/35200100</w:t>
      </w:r>
    </w:p>
    <w:p w:rsidR="00FF6F63" w:rsidRDefault="00DE2BE4" w:rsidP="009E1C5D">
      <w:pPr>
        <w:pStyle w:val="1"/>
        <w:ind w:left="709" w:firstLine="0"/>
      </w:pPr>
      <w:r>
        <w:t xml:space="preserve"> </w:t>
      </w:r>
      <w:r>
        <w:rPr>
          <w:color w:val="302C30"/>
        </w:rPr>
        <w:t xml:space="preserve">ОГРН </w:t>
      </w:r>
      <w:r>
        <w:t>1223500013769.</w:t>
      </w:r>
    </w:p>
    <w:p w:rsidR="00A50C60" w:rsidRDefault="00DE2BE4" w:rsidP="009E1C5D">
      <w:pPr>
        <w:pStyle w:val="1"/>
        <w:ind w:left="709" w:firstLine="0"/>
      </w:pPr>
      <w:r>
        <w:t xml:space="preserve">ОКВЭД </w:t>
      </w:r>
      <w:r>
        <w:rPr>
          <w:color w:val="302C30"/>
        </w:rPr>
        <w:t>84.1</w:t>
      </w:r>
      <w:r>
        <w:t xml:space="preserve">1.3 </w:t>
      </w:r>
    </w:p>
    <w:p w:rsidR="00A50C60" w:rsidRDefault="00DE2BE4" w:rsidP="009E1C5D">
      <w:pPr>
        <w:pStyle w:val="1"/>
        <w:ind w:left="709" w:firstLine="0"/>
      </w:pPr>
      <w:r>
        <w:rPr>
          <w:color w:val="302C30"/>
        </w:rPr>
        <w:t xml:space="preserve">ОКТМО </w:t>
      </w:r>
      <w:r>
        <w:t xml:space="preserve">19550000 </w:t>
      </w:r>
    </w:p>
    <w:p w:rsidR="00FF6F63" w:rsidRDefault="00DE2BE4" w:rsidP="009E1C5D">
      <w:pPr>
        <w:pStyle w:val="1"/>
        <w:ind w:left="709" w:firstLine="0"/>
      </w:pPr>
      <w:r>
        <w:rPr>
          <w:color w:val="302C30"/>
        </w:rPr>
        <w:t xml:space="preserve">ОКАТО </w:t>
      </w:r>
      <w:r>
        <w:t>19550000001</w:t>
      </w:r>
    </w:p>
    <w:p w:rsidR="00FF6F63" w:rsidRDefault="00DE2BE4" w:rsidP="009E1C5D">
      <w:pPr>
        <w:pStyle w:val="1"/>
        <w:ind w:left="709" w:firstLine="0"/>
      </w:pPr>
      <w:r>
        <w:t>А</w:t>
      </w:r>
      <w:r>
        <w:t>дминистрация Устюженского</w:t>
      </w:r>
      <w:r w:rsidR="00A50C60">
        <w:t xml:space="preserve"> </w:t>
      </w:r>
      <w:r>
        <w:t xml:space="preserve">муниципального округа </w:t>
      </w:r>
      <w:r>
        <w:rPr>
          <w:color w:val="302C30"/>
        </w:rPr>
        <w:t>Л.</w:t>
      </w:r>
      <w:r w:rsidR="00A50C60">
        <w:t>С.04303227770</w:t>
      </w:r>
    </w:p>
    <w:p w:rsidR="00FF6F63" w:rsidRDefault="00DE2BE4" w:rsidP="009E1C5D">
      <w:pPr>
        <w:pStyle w:val="1"/>
        <w:ind w:left="709" w:firstLine="0"/>
        <w:jc w:val="both"/>
      </w:pPr>
      <w:r>
        <w:t>Р/счет 03</w:t>
      </w:r>
      <w:r>
        <w:rPr>
          <w:color w:val="5A595D"/>
        </w:rPr>
        <w:t>1</w:t>
      </w:r>
      <w:r>
        <w:t>006430000000</w:t>
      </w:r>
      <w:r>
        <w:rPr>
          <w:color w:val="5A595D"/>
        </w:rPr>
        <w:t>1</w:t>
      </w:r>
      <w:r>
        <w:t xml:space="preserve">3000 </w:t>
      </w:r>
      <w:r>
        <w:rPr>
          <w:color w:val="A74F75"/>
        </w:rPr>
        <w:t xml:space="preserve">- </w:t>
      </w:r>
      <w:r>
        <w:rPr>
          <w:color w:val="5A595D"/>
        </w:rPr>
        <w:t>доходный</w:t>
      </w:r>
    </w:p>
    <w:p w:rsidR="00FF6F63" w:rsidRDefault="00DE2BE4" w:rsidP="009E1C5D">
      <w:pPr>
        <w:pStyle w:val="1"/>
        <w:ind w:left="709" w:firstLine="0"/>
        <w:jc w:val="both"/>
      </w:pPr>
      <w:r>
        <w:rPr>
          <w:color w:val="5A595D"/>
        </w:rPr>
        <w:t xml:space="preserve">Отделение Вологда </w:t>
      </w:r>
      <w:r>
        <w:t>Банка России/УФК по Вологодской области,</w:t>
      </w:r>
    </w:p>
    <w:p w:rsidR="00FF6F63" w:rsidRDefault="00DE2BE4" w:rsidP="009E1C5D">
      <w:pPr>
        <w:pStyle w:val="1"/>
        <w:ind w:left="709" w:firstLine="0"/>
        <w:jc w:val="both"/>
      </w:pPr>
      <w:r>
        <w:rPr>
          <w:color w:val="5A595D"/>
        </w:rPr>
        <w:t xml:space="preserve">г. Вологда </w:t>
      </w:r>
      <w:r>
        <w:rPr>
          <w:color w:val="302C30"/>
        </w:rPr>
        <w:t xml:space="preserve">БИК </w:t>
      </w:r>
      <w:r>
        <w:t>011909101</w:t>
      </w:r>
    </w:p>
    <w:p w:rsidR="00FF6F63" w:rsidRDefault="00DE2BE4" w:rsidP="009E1C5D">
      <w:pPr>
        <w:pStyle w:val="1"/>
        <w:ind w:left="709" w:firstLine="0"/>
        <w:jc w:val="both"/>
      </w:pPr>
      <w:r>
        <w:rPr>
          <w:color w:val="302C30"/>
        </w:rPr>
        <w:t xml:space="preserve">к/с </w:t>
      </w:r>
      <w:r>
        <w:rPr>
          <w:color w:val="5A595D"/>
        </w:rPr>
        <w:t>401028</w:t>
      </w:r>
      <w:r>
        <w:t>1</w:t>
      </w:r>
      <w:r>
        <w:rPr>
          <w:color w:val="5A595D"/>
        </w:rPr>
        <w:t>0445370000022</w:t>
      </w:r>
      <w:r w:rsidR="00FF6F63">
        <w:pict>
          <v:rect id="_x0000_s1031" style="position:absolute;left:0;text-align:left;margin-left:0;margin-top:0;width:595pt;height:842pt;z-index:-251658745;mso-position-horizontal-relative:page;mso-position-vertical-relative:page" fillcolor="#fbf4f9" stroked="f">
            <w10:wrap anchorx="page" anchory="page"/>
          </v:rect>
        </w:pict>
      </w:r>
    </w:p>
    <w:p w:rsidR="00FF6F63" w:rsidRDefault="00DE2BE4" w:rsidP="009E1C5D">
      <w:pPr>
        <w:pStyle w:val="1"/>
        <w:ind w:left="709" w:firstLine="0"/>
        <w:jc w:val="both"/>
      </w:pPr>
      <w:r>
        <w:rPr>
          <w:color w:val="5A595D"/>
        </w:rPr>
        <w:t xml:space="preserve">Код дохода </w:t>
      </w:r>
      <w:r>
        <w:rPr>
          <w:color w:val="302C30"/>
        </w:rPr>
        <w:t xml:space="preserve">1 </w:t>
      </w:r>
      <w:r>
        <w:rPr>
          <w:color w:val="5A595D"/>
        </w:rPr>
        <w:t xml:space="preserve">15 </w:t>
      </w:r>
      <w:r>
        <w:t xml:space="preserve">02040 </w:t>
      </w:r>
      <w:r>
        <w:rPr>
          <w:color w:val="5A595D"/>
        </w:rPr>
        <w:t xml:space="preserve">14 </w:t>
      </w:r>
      <w:r>
        <w:t>0000 140</w:t>
      </w:r>
    </w:p>
    <w:sectPr w:rsidR="00FF6F63" w:rsidSect="00FF6F63">
      <w:pgSz w:w="11900" w:h="16840"/>
      <w:pgMar w:top="1223" w:right="818" w:bottom="777" w:left="710" w:header="795" w:footer="34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E4" w:rsidRDefault="00DE2BE4" w:rsidP="00FF6F63">
      <w:r>
        <w:separator/>
      </w:r>
    </w:p>
  </w:endnote>
  <w:endnote w:type="continuationSeparator" w:id="1">
    <w:p w:rsidR="00DE2BE4" w:rsidRDefault="00DE2BE4" w:rsidP="00FF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E4" w:rsidRDefault="00DE2BE4"/>
  </w:footnote>
  <w:footnote w:type="continuationSeparator" w:id="1">
    <w:p w:rsidR="00DE2BE4" w:rsidRDefault="00DE2B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0EF"/>
    <w:multiLevelType w:val="multilevel"/>
    <w:tmpl w:val="5768A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9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431CA"/>
    <w:multiLevelType w:val="multilevel"/>
    <w:tmpl w:val="AFF2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70354"/>
    <w:multiLevelType w:val="multilevel"/>
    <w:tmpl w:val="D742A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C4B3F"/>
    <w:multiLevelType w:val="multilevel"/>
    <w:tmpl w:val="E772B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3417D"/>
    <w:multiLevelType w:val="multilevel"/>
    <w:tmpl w:val="446EC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CF6997"/>
    <w:multiLevelType w:val="multilevel"/>
    <w:tmpl w:val="0FD0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C650AC"/>
    <w:multiLevelType w:val="multilevel"/>
    <w:tmpl w:val="1F984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C2910"/>
    <w:multiLevelType w:val="multilevel"/>
    <w:tmpl w:val="F1E20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6F63"/>
    <w:rsid w:val="00035ADA"/>
    <w:rsid w:val="000658A5"/>
    <w:rsid w:val="000C0923"/>
    <w:rsid w:val="00111E83"/>
    <w:rsid w:val="001C6A9F"/>
    <w:rsid w:val="001F23D5"/>
    <w:rsid w:val="00232EC7"/>
    <w:rsid w:val="002B4B41"/>
    <w:rsid w:val="002C4A36"/>
    <w:rsid w:val="002E384C"/>
    <w:rsid w:val="00311F93"/>
    <w:rsid w:val="00334BC4"/>
    <w:rsid w:val="00363482"/>
    <w:rsid w:val="003A2468"/>
    <w:rsid w:val="003F628D"/>
    <w:rsid w:val="004172CF"/>
    <w:rsid w:val="004A4A63"/>
    <w:rsid w:val="004C45DF"/>
    <w:rsid w:val="005510E6"/>
    <w:rsid w:val="00554E6B"/>
    <w:rsid w:val="005638B8"/>
    <w:rsid w:val="005A3772"/>
    <w:rsid w:val="005B424A"/>
    <w:rsid w:val="0060231C"/>
    <w:rsid w:val="006743D0"/>
    <w:rsid w:val="006A1FD8"/>
    <w:rsid w:val="006D37A3"/>
    <w:rsid w:val="00783AF3"/>
    <w:rsid w:val="00832EB3"/>
    <w:rsid w:val="00872B9C"/>
    <w:rsid w:val="00884739"/>
    <w:rsid w:val="008A4FAC"/>
    <w:rsid w:val="00916133"/>
    <w:rsid w:val="00940737"/>
    <w:rsid w:val="009612A3"/>
    <w:rsid w:val="009D7759"/>
    <w:rsid w:val="009E1C5D"/>
    <w:rsid w:val="00A50C60"/>
    <w:rsid w:val="00A85AA4"/>
    <w:rsid w:val="00AA0320"/>
    <w:rsid w:val="00AB4F1F"/>
    <w:rsid w:val="00AC3BFA"/>
    <w:rsid w:val="00BB15DB"/>
    <w:rsid w:val="00BF051A"/>
    <w:rsid w:val="00C81FD4"/>
    <w:rsid w:val="00C96E8C"/>
    <w:rsid w:val="00CC764F"/>
    <w:rsid w:val="00D04AB9"/>
    <w:rsid w:val="00D35C1B"/>
    <w:rsid w:val="00D4042A"/>
    <w:rsid w:val="00D47298"/>
    <w:rsid w:val="00DC760F"/>
    <w:rsid w:val="00DD39CF"/>
    <w:rsid w:val="00DE2BE4"/>
    <w:rsid w:val="00DE53B4"/>
    <w:rsid w:val="00E94B50"/>
    <w:rsid w:val="00ED4CB5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F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3">
    <w:name w:val="Основной текст (3)_"/>
    <w:basedOn w:val="a0"/>
    <w:link w:val="30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a4">
    <w:name w:val="Подпись к таблице_"/>
    <w:basedOn w:val="a0"/>
    <w:link w:val="a5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a6">
    <w:name w:val="Другое_"/>
    <w:basedOn w:val="a0"/>
    <w:link w:val="a7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21">
    <w:name w:val="Номер заголовка №2_"/>
    <w:basedOn w:val="a0"/>
    <w:link w:val="22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23">
    <w:name w:val="Основной текст (2)_"/>
    <w:basedOn w:val="a0"/>
    <w:link w:val="24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30">
    <w:name w:val="Основной текст (3)"/>
    <w:basedOn w:val="a"/>
    <w:link w:val="3"/>
    <w:rsid w:val="00FF6F63"/>
    <w:pPr>
      <w:spacing w:after="360"/>
      <w:jc w:val="center"/>
    </w:pPr>
    <w:rPr>
      <w:rFonts w:ascii="Times New Roman" w:eastAsia="Times New Roman" w:hAnsi="Times New Roman" w:cs="Times New Roman"/>
      <w:color w:val="302C30"/>
      <w:sz w:val="32"/>
      <w:szCs w:val="32"/>
    </w:rPr>
  </w:style>
  <w:style w:type="paragraph" w:customStyle="1" w:styleId="11">
    <w:name w:val="Заголовок №1"/>
    <w:basedOn w:val="a"/>
    <w:link w:val="10"/>
    <w:rsid w:val="00FF6F63"/>
    <w:pPr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color w:val="302C30"/>
      <w:sz w:val="32"/>
      <w:szCs w:val="32"/>
    </w:rPr>
  </w:style>
  <w:style w:type="paragraph" w:customStyle="1" w:styleId="20">
    <w:name w:val="Заголовок №2"/>
    <w:basedOn w:val="a"/>
    <w:link w:val="2"/>
    <w:rsid w:val="00FF6F63"/>
    <w:pPr>
      <w:jc w:val="center"/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a5">
    <w:name w:val="Подпись к таблице"/>
    <w:basedOn w:val="a"/>
    <w:link w:val="a4"/>
    <w:rsid w:val="00FF6F63"/>
    <w:rPr>
      <w:rFonts w:ascii="Times New Roman" w:eastAsia="Times New Roman" w:hAnsi="Times New Roman" w:cs="Times New Roman"/>
      <w:color w:val="484348"/>
    </w:rPr>
  </w:style>
  <w:style w:type="paragraph" w:customStyle="1" w:styleId="a7">
    <w:name w:val="Другое"/>
    <w:basedOn w:val="a"/>
    <w:link w:val="a6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22">
    <w:name w:val="Номер заголовка №2"/>
    <w:basedOn w:val="a"/>
    <w:link w:val="21"/>
    <w:rsid w:val="00FF6F63"/>
    <w:pPr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24">
    <w:name w:val="Основной текст (2)"/>
    <w:basedOn w:val="a"/>
    <w:link w:val="23"/>
    <w:rsid w:val="00FF6F63"/>
    <w:pPr>
      <w:spacing w:after="120"/>
      <w:ind w:firstLine="640"/>
    </w:pPr>
    <w:rPr>
      <w:rFonts w:ascii="Times New Roman" w:eastAsia="Times New Roman" w:hAnsi="Times New Roman" w:cs="Times New Roman"/>
      <w:color w:val="484348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A4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A63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5510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Emphasis"/>
    <w:basedOn w:val="a0"/>
    <w:uiPriority w:val="20"/>
    <w:qFormat/>
    <w:rsid w:val="005510E6"/>
    <w:rPr>
      <w:i/>
      <w:iCs/>
    </w:rPr>
  </w:style>
  <w:style w:type="table" w:styleId="ab">
    <w:name w:val="Table Grid"/>
    <w:basedOn w:val="a1"/>
    <w:uiPriority w:val="59"/>
    <w:rsid w:val="006D3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5C56-8F9D-4689-9A90-C0BF6027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Мизинцева</cp:lastModifiedBy>
  <cp:revision>5</cp:revision>
  <cp:lastPrinted>2024-01-23T13:15:00Z</cp:lastPrinted>
  <dcterms:created xsi:type="dcterms:W3CDTF">2024-01-23T08:54:00Z</dcterms:created>
  <dcterms:modified xsi:type="dcterms:W3CDTF">2024-01-23T13:22:00Z</dcterms:modified>
</cp:coreProperties>
</file>