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54" w:rsidRDefault="006211A1" w:rsidP="00494DA0">
      <w:pPr>
        <w:keepNext/>
        <w:keepLines/>
        <w:jc w:val="center"/>
        <w:rPr>
          <w:noProof/>
        </w:rPr>
      </w:pPr>
      <w:bookmarkStart w:id="0" w:name="_GoBack"/>
      <w:bookmarkEnd w:id="0"/>
      <w:r>
        <w:rPr>
          <w:noProof/>
        </w:rPr>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D214B" w:rsidRDefault="00DD214B" w:rsidP="00494DA0">
      <w:pPr>
        <w:keepNext/>
        <w:keepLines/>
        <w:jc w:val="center"/>
        <w:rPr>
          <w:noProof/>
        </w:rPr>
      </w:pPr>
    </w:p>
    <w:p w:rsidR="00494DA0" w:rsidRPr="007013B7" w:rsidRDefault="00494DA0" w:rsidP="00494DA0">
      <w:pPr>
        <w:jc w:val="center"/>
        <w:rPr>
          <w:sz w:val="32"/>
          <w:szCs w:val="32"/>
        </w:rPr>
      </w:pPr>
      <w:r w:rsidRPr="007013B7">
        <w:rPr>
          <w:sz w:val="32"/>
          <w:szCs w:val="32"/>
        </w:rPr>
        <w:t xml:space="preserve">АДМИНИСТРАЦИЯ УСТЮЖЕНСКОГО </w:t>
      </w:r>
    </w:p>
    <w:p w:rsidR="00494DA0" w:rsidRDefault="00494DA0" w:rsidP="00494DA0">
      <w:pPr>
        <w:jc w:val="center"/>
        <w:rPr>
          <w:sz w:val="32"/>
          <w:szCs w:val="32"/>
        </w:rPr>
      </w:pPr>
      <w:r w:rsidRPr="007013B7">
        <w:rPr>
          <w:sz w:val="32"/>
          <w:szCs w:val="32"/>
        </w:rPr>
        <w:t xml:space="preserve">МУНИЦИПАЛЬНОГО </w:t>
      </w:r>
      <w:r w:rsidR="00DD214B">
        <w:rPr>
          <w:sz w:val="32"/>
          <w:szCs w:val="32"/>
        </w:rPr>
        <w:t>ОКРУГА</w:t>
      </w:r>
    </w:p>
    <w:p w:rsidR="00DD214B" w:rsidRPr="007013B7" w:rsidRDefault="00DD214B" w:rsidP="00494DA0">
      <w:pPr>
        <w:jc w:val="center"/>
        <w:rPr>
          <w:sz w:val="32"/>
          <w:szCs w:val="32"/>
        </w:rPr>
      </w:pPr>
      <w:r>
        <w:rPr>
          <w:sz w:val="32"/>
          <w:szCs w:val="32"/>
        </w:rPr>
        <w:t>ВОЛОГОДСКОЙ ОБЛАСТИ</w:t>
      </w:r>
    </w:p>
    <w:p w:rsidR="00494DA0" w:rsidRPr="007013B7" w:rsidRDefault="00494DA0" w:rsidP="00494DA0">
      <w:pPr>
        <w:jc w:val="center"/>
        <w:rPr>
          <w:sz w:val="32"/>
          <w:szCs w:val="32"/>
        </w:rPr>
      </w:pPr>
    </w:p>
    <w:p w:rsidR="00494DA0" w:rsidRPr="007013B7" w:rsidRDefault="00494DA0" w:rsidP="00494DA0">
      <w:pPr>
        <w:keepNext/>
        <w:keepLines/>
        <w:jc w:val="center"/>
        <w:rPr>
          <w:b/>
          <w:spacing w:val="40"/>
        </w:rPr>
      </w:pPr>
      <w:r w:rsidRPr="007013B7">
        <w:rPr>
          <w:sz w:val="32"/>
          <w:szCs w:val="32"/>
        </w:rPr>
        <w:t>ПОСТАНОВЛЕНИЕ</w:t>
      </w:r>
    </w:p>
    <w:p w:rsidR="00494DA0" w:rsidRPr="007013B7" w:rsidRDefault="00494DA0" w:rsidP="00494DA0">
      <w:pPr>
        <w:keepNext/>
        <w:keepLines/>
        <w:jc w:val="center"/>
        <w:rPr>
          <w:sz w:val="22"/>
          <w:szCs w:val="22"/>
        </w:rPr>
      </w:pPr>
    </w:p>
    <w:p w:rsidR="00494DA0" w:rsidRPr="007013B7" w:rsidRDefault="00494DA0" w:rsidP="00494DA0">
      <w:pPr>
        <w:keepNext/>
        <w:keepLines/>
        <w:jc w:val="center"/>
        <w:rPr>
          <w:sz w:val="22"/>
          <w:szCs w:val="22"/>
        </w:rPr>
      </w:pPr>
    </w:p>
    <w:p w:rsidR="00494DA0" w:rsidRPr="00AA3986" w:rsidRDefault="00494DA0" w:rsidP="00494DA0">
      <w:pPr>
        <w:keepNext/>
        <w:keepLines/>
        <w:rPr>
          <w:sz w:val="28"/>
        </w:rPr>
      </w:pPr>
      <w:r w:rsidRPr="007013B7">
        <w:rPr>
          <w:sz w:val="28"/>
        </w:rPr>
        <w:t xml:space="preserve">от </w:t>
      </w:r>
      <w:r w:rsidR="00AA3986">
        <w:rPr>
          <w:sz w:val="28"/>
        </w:rPr>
        <w:t>___________</w:t>
      </w:r>
      <w:r w:rsidRPr="007013B7">
        <w:rPr>
          <w:sz w:val="28"/>
        </w:rPr>
        <w:t xml:space="preserve">№ </w:t>
      </w:r>
      <w:r w:rsidR="00AA3986">
        <w:rPr>
          <w:sz w:val="28"/>
        </w:rPr>
        <w:t>____</w:t>
      </w:r>
    </w:p>
    <w:p w:rsidR="00494DA0" w:rsidRPr="007013B7" w:rsidRDefault="00494DA0" w:rsidP="00494DA0">
      <w:pPr>
        <w:keepNext/>
        <w:keepLines/>
        <w:rPr>
          <w:sz w:val="28"/>
        </w:rPr>
      </w:pPr>
      <w:r w:rsidRPr="007013B7">
        <w:rPr>
          <w:sz w:val="28"/>
        </w:rPr>
        <w:t xml:space="preserve">         г. Устюжна</w:t>
      </w:r>
    </w:p>
    <w:p w:rsidR="00494DA0" w:rsidRPr="007013B7" w:rsidRDefault="00494DA0" w:rsidP="00494DA0">
      <w:pPr>
        <w:keepNext/>
        <w:keepLines/>
        <w:rPr>
          <w:sz w:val="16"/>
          <w:szCs w:val="16"/>
        </w:rPr>
      </w:pPr>
    </w:p>
    <w:p w:rsidR="00494DA0" w:rsidRPr="007013B7" w:rsidRDefault="00AB6C9E" w:rsidP="00494DA0">
      <w:pPr>
        <w:keepNext/>
        <w:keepLines/>
        <w:rPr>
          <w:sz w:val="16"/>
          <w:szCs w:val="16"/>
        </w:rPr>
      </w:pPr>
      <w:r>
        <w:rPr>
          <w:noProof/>
          <w:sz w:val="20"/>
          <w:szCs w:val="20"/>
        </w:rPr>
        <w:pict>
          <v:group id="_x0000_s1037" style="position:absolute;margin-left:-4.35pt;margin-top:9.1pt;width:207pt;height:21.65pt;z-index:251662336" coordorigin="1584,5184" coordsize="3889,433">
            <v:line id="_x0000_s1038" style="position:absolute" from="1584,5184" to="1585,5617" o:allowincell="f" strokeweight="1pt">
              <v:stroke startarrowwidth="narrow" startarrowlength="long" endarrowwidth="narrow" endarrowlength="long"/>
            </v:line>
            <v:line id="_x0000_s1039" style="position:absolute" from="1584,5184" to="2017,5185" o:allowincell="f" strokeweight="1pt">
              <v:stroke startarrowwidth="narrow" startarrowlength="long" endarrowwidth="narrow" endarrowlength="long"/>
            </v:line>
            <v:line id="_x0000_s1040" style="position:absolute" from="5472,5184" to="5473,5617" o:allowincell="f" strokeweight="1pt">
              <v:stroke startarrowwidth="narrow" startarrowlength="long" endarrowwidth="narrow" endarrowlength="long"/>
            </v:line>
            <v:line id="_x0000_s1041" style="position:absolute;flip:x" from="5040,5184" to="5472,5184" o:allowincell="f" strokeweight="1pt">
              <v:stroke startarrowwidth="narrow" startarrowlength="long" endarrowwidth="narrow" endarrowlength="long"/>
            </v:line>
          </v:group>
        </w:pict>
      </w:r>
      <w:r w:rsidR="00494DA0" w:rsidRPr="007013B7">
        <w:rPr>
          <w:sz w:val="28"/>
          <w:szCs w:val="28"/>
        </w:rPr>
        <w:t xml:space="preserve"> </w:t>
      </w:r>
    </w:p>
    <w:p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 xml:space="preserve">Об утверждении </w:t>
      </w:r>
      <w:proofErr w:type="spellStart"/>
      <w:r w:rsidRPr="0040642A">
        <w:rPr>
          <w:sz w:val="28"/>
          <w:szCs w:val="28"/>
        </w:rPr>
        <w:t>административ</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ного</w:t>
      </w:r>
      <w:proofErr w:type="spellEnd"/>
      <w:r w:rsidRPr="0040642A">
        <w:rPr>
          <w:sz w:val="28"/>
          <w:szCs w:val="28"/>
        </w:rPr>
        <w:t xml:space="preserve"> регламента по </w:t>
      </w:r>
      <w:proofErr w:type="spellStart"/>
      <w:r w:rsidRPr="0040642A">
        <w:rPr>
          <w:sz w:val="28"/>
          <w:szCs w:val="28"/>
        </w:rPr>
        <w:t>предоставле</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нию</w:t>
      </w:r>
      <w:proofErr w:type="spellEnd"/>
      <w:r w:rsidRPr="0040642A">
        <w:rPr>
          <w:sz w:val="28"/>
          <w:szCs w:val="28"/>
        </w:rPr>
        <w:t xml:space="preserve"> муниципальной услуги </w:t>
      </w:r>
    </w:p>
    <w:p w:rsidR="00F04356" w:rsidRDefault="00875648" w:rsidP="00F04356">
      <w:pPr>
        <w:pStyle w:val="msonormalbullet1gifbullet1gif"/>
        <w:spacing w:before="0" w:beforeAutospacing="0" w:after="0" w:afterAutospacing="0"/>
        <w:contextualSpacing/>
        <w:rPr>
          <w:sz w:val="28"/>
          <w:szCs w:val="28"/>
        </w:rPr>
      </w:pPr>
      <w:r w:rsidRPr="0040642A">
        <w:rPr>
          <w:sz w:val="28"/>
          <w:szCs w:val="28"/>
        </w:rPr>
        <w:t xml:space="preserve">«Выдача </w:t>
      </w:r>
      <w:r w:rsidR="00F04356">
        <w:rPr>
          <w:sz w:val="28"/>
          <w:szCs w:val="28"/>
        </w:rPr>
        <w:t>разрешения на строи-</w:t>
      </w:r>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тельство</w:t>
      </w:r>
      <w:proofErr w:type="spellEnd"/>
      <w:r>
        <w:rPr>
          <w:sz w:val="28"/>
          <w:szCs w:val="28"/>
        </w:rPr>
        <w:t xml:space="preserve"> объекта капитального </w:t>
      </w:r>
    </w:p>
    <w:p w:rsidR="00F04356" w:rsidRDefault="00F04356" w:rsidP="00F04356">
      <w:pPr>
        <w:pStyle w:val="msonormalbullet1gifbullet1gif"/>
        <w:spacing w:before="0" w:beforeAutospacing="0" w:after="0" w:afterAutospacing="0"/>
        <w:contextualSpacing/>
        <w:rPr>
          <w:sz w:val="28"/>
          <w:szCs w:val="28"/>
        </w:rPr>
      </w:pPr>
      <w:r>
        <w:rPr>
          <w:sz w:val="28"/>
          <w:szCs w:val="28"/>
        </w:rPr>
        <w:t xml:space="preserve">строительства (в том числе </w:t>
      </w:r>
      <w:proofErr w:type="spellStart"/>
      <w:r>
        <w:rPr>
          <w:sz w:val="28"/>
          <w:szCs w:val="28"/>
        </w:rPr>
        <w:t>внесе</w:t>
      </w:r>
      <w:proofErr w:type="spellEnd"/>
      <w:r>
        <w:rPr>
          <w:sz w:val="28"/>
          <w:szCs w:val="28"/>
        </w:rPr>
        <w:t>-</w:t>
      </w:r>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ние</w:t>
      </w:r>
      <w:proofErr w:type="spellEnd"/>
      <w:r>
        <w:rPr>
          <w:sz w:val="28"/>
          <w:szCs w:val="28"/>
        </w:rPr>
        <w:t xml:space="preserve"> изменений в разрешение на </w:t>
      </w:r>
    </w:p>
    <w:p w:rsidR="00F04356" w:rsidRDefault="00F04356" w:rsidP="00F04356">
      <w:pPr>
        <w:pStyle w:val="msonormalbullet1gifbullet1gif"/>
        <w:spacing w:before="0" w:beforeAutospacing="0" w:after="0" w:afterAutospacing="0"/>
        <w:contextualSpacing/>
        <w:rPr>
          <w:sz w:val="28"/>
          <w:szCs w:val="28"/>
        </w:rPr>
      </w:pPr>
      <w:r>
        <w:rPr>
          <w:sz w:val="28"/>
          <w:szCs w:val="28"/>
        </w:rPr>
        <w:t>строительство объекта капиталь-</w:t>
      </w:r>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ного</w:t>
      </w:r>
      <w:proofErr w:type="spellEnd"/>
      <w:r>
        <w:rPr>
          <w:sz w:val="28"/>
          <w:szCs w:val="28"/>
        </w:rPr>
        <w:t xml:space="preserve"> строительства и внесение </w:t>
      </w:r>
    </w:p>
    <w:p w:rsidR="00F04356" w:rsidRDefault="00F04356" w:rsidP="00F04356">
      <w:pPr>
        <w:pStyle w:val="msonormalbullet1gifbullet1gif"/>
        <w:spacing w:before="0" w:beforeAutospacing="0" w:after="0" w:afterAutospacing="0"/>
        <w:contextualSpacing/>
        <w:rPr>
          <w:sz w:val="28"/>
          <w:szCs w:val="28"/>
        </w:rPr>
      </w:pPr>
      <w:r>
        <w:rPr>
          <w:sz w:val="28"/>
          <w:szCs w:val="28"/>
        </w:rPr>
        <w:t xml:space="preserve">изменений в разрешение на </w:t>
      </w:r>
      <w:proofErr w:type="spellStart"/>
      <w:r>
        <w:rPr>
          <w:sz w:val="28"/>
          <w:szCs w:val="28"/>
        </w:rPr>
        <w:t>стро</w:t>
      </w:r>
      <w:proofErr w:type="spellEnd"/>
      <w:r>
        <w:rPr>
          <w:sz w:val="28"/>
          <w:szCs w:val="28"/>
        </w:rPr>
        <w:t>-</w:t>
      </w:r>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ительство</w:t>
      </w:r>
      <w:proofErr w:type="spellEnd"/>
      <w:r>
        <w:rPr>
          <w:sz w:val="28"/>
          <w:szCs w:val="28"/>
        </w:rPr>
        <w:t xml:space="preserve"> объекта капитального </w:t>
      </w:r>
    </w:p>
    <w:p w:rsidR="00F04356" w:rsidRDefault="00F04356" w:rsidP="00F04356">
      <w:pPr>
        <w:pStyle w:val="msonormalbullet1gifbullet1gif"/>
        <w:spacing w:before="0" w:beforeAutospacing="0" w:after="0" w:afterAutospacing="0"/>
        <w:contextualSpacing/>
        <w:rPr>
          <w:sz w:val="28"/>
          <w:szCs w:val="28"/>
        </w:rPr>
      </w:pPr>
      <w:r>
        <w:rPr>
          <w:sz w:val="28"/>
          <w:szCs w:val="28"/>
        </w:rPr>
        <w:t xml:space="preserve">строительства в связи с </w:t>
      </w:r>
      <w:proofErr w:type="spellStart"/>
      <w:r>
        <w:rPr>
          <w:sz w:val="28"/>
          <w:szCs w:val="28"/>
        </w:rPr>
        <w:t>продле</w:t>
      </w:r>
      <w:proofErr w:type="spellEnd"/>
      <w:r>
        <w:rPr>
          <w:sz w:val="28"/>
          <w:szCs w:val="28"/>
        </w:rPr>
        <w:t>-</w:t>
      </w:r>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нием</w:t>
      </w:r>
      <w:proofErr w:type="spellEnd"/>
      <w:r>
        <w:rPr>
          <w:sz w:val="28"/>
          <w:szCs w:val="28"/>
        </w:rPr>
        <w:t xml:space="preserve"> срока действия такого раз-</w:t>
      </w:r>
    </w:p>
    <w:p w:rsidR="00494DA0" w:rsidRPr="0040642A" w:rsidRDefault="00F04356" w:rsidP="00F04356">
      <w:pPr>
        <w:pStyle w:val="msonormalbullet1gifbullet1gif"/>
        <w:spacing w:before="0" w:beforeAutospacing="0" w:after="0" w:afterAutospacing="0"/>
        <w:contextualSpacing/>
        <w:rPr>
          <w:sz w:val="28"/>
          <w:szCs w:val="28"/>
        </w:rPr>
      </w:pPr>
      <w:r>
        <w:rPr>
          <w:sz w:val="28"/>
          <w:szCs w:val="28"/>
        </w:rPr>
        <w:t>решения)</w:t>
      </w:r>
      <w:r w:rsidR="00875648" w:rsidRPr="0040642A">
        <w:rPr>
          <w:sz w:val="28"/>
          <w:szCs w:val="28"/>
        </w:rPr>
        <w:t>»</w:t>
      </w:r>
    </w:p>
    <w:p w:rsidR="00494DA0" w:rsidRPr="0040642A" w:rsidRDefault="00494DA0" w:rsidP="00494DA0">
      <w:pPr>
        <w:pStyle w:val="msonormalbullet1gifbullet1gif"/>
        <w:spacing w:after="0" w:afterAutospacing="0"/>
        <w:contextualSpacing/>
        <w:rPr>
          <w:sz w:val="28"/>
          <w:szCs w:val="28"/>
        </w:rPr>
      </w:pPr>
    </w:p>
    <w:p w:rsidR="00DD214B" w:rsidRPr="0040642A" w:rsidRDefault="00494DA0" w:rsidP="00494DA0">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C4D68">
        <w:rPr>
          <w:sz w:val="28"/>
          <w:szCs w:val="28"/>
        </w:rPr>
        <w:t xml:space="preserve">Порядком разработки и утверждения административных регламентов предоставления муниципальный услуг, утвержденным постановлением администрации округа от </w:t>
      </w:r>
      <w:r w:rsidR="00BE0592">
        <w:rPr>
          <w:sz w:val="28"/>
          <w:szCs w:val="28"/>
        </w:rPr>
        <w:t>26.04.2023</w:t>
      </w:r>
      <w:r w:rsidR="00CC4D68">
        <w:rPr>
          <w:sz w:val="28"/>
          <w:szCs w:val="28"/>
        </w:rPr>
        <w:t xml:space="preserve"> № </w:t>
      </w:r>
      <w:r w:rsidR="00BE0592">
        <w:rPr>
          <w:sz w:val="28"/>
          <w:szCs w:val="28"/>
        </w:rPr>
        <w:t>327</w:t>
      </w:r>
      <w:r w:rsidR="00CC4D68">
        <w:rPr>
          <w:sz w:val="28"/>
          <w:szCs w:val="28"/>
        </w:rPr>
        <w:t xml:space="preserve">, </w:t>
      </w:r>
      <w:r w:rsidRPr="0040642A">
        <w:rPr>
          <w:sz w:val="28"/>
          <w:szCs w:val="28"/>
        </w:rPr>
        <w:t>на основании статьи 3</w:t>
      </w:r>
      <w:r w:rsidR="00DD214B" w:rsidRPr="0040642A">
        <w:rPr>
          <w:sz w:val="28"/>
          <w:szCs w:val="28"/>
        </w:rPr>
        <w:t>8</w:t>
      </w:r>
      <w:r w:rsidRPr="0040642A">
        <w:rPr>
          <w:sz w:val="28"/>
          <w:szCs w:val="28"/>
        </w:rPr>
        <w:t xml:space="preserve"> Устава Устюженского муниципального </w:t>
      </w:r>
      <w:r w:rsidR="00DD214B" w:rsidRPr="0040642A">
        <w:rPr>
          <w:sz w:val="28"/>
          <w:szCs w:val="28"/>
        </w:rPr>
        <w:t>округа Вологодской области</w:t>
      </w:r>
    </w:p>
    <w:p w:rsidR="00494DA0" w:rsidRPr="0040642A" w:rsidRDefault="00494DA0" w:rsidP="0040642A">
      <w:pPr>
        <w:pStyle w:val="msonormalbullet1gifbullet1gif"/>
        <w:spacing w:after="0" w:afterAutospacing="0"/>
        <w:contextualSpacing/>
        <w:jc w:val="both"/>
        <w:rPr>
          <w:sz w:val="28"/>
          <w:szCs w:val="28"/>
        </w:rPr>
      </w:pPr>
      <w:r w:rsidRPr="0040642A">
        <w:rPr>
          <w:sz w:val="28"/>
          <w:szCs w:val="28"/>
        </w:rPr>
        <w:t xml:space="preserve">администрация </w:t>
      </w:r>
      <w:r w:rsidR="00DD214B" w:rsidRPr="0040642A">
        <w:rPr>
          <w:sz w:val="28"/>
          <w:szCs w:val="28"/>
        </w:rPr>
        <w:t>округа</w:t>
      </w:r>
      <w:r w:rsidRPr="0040642A">
        <w:rPr>
          <w:sz w:val="28"/>
          <w:szCs w:val="28"/>
        </w:rPr>
        <w:t xml:space="preserve"> ПОСТАНОВЛЯЕТ:</w:t>
      </w:r>
    </w:p>
    <w:p w:rsidR="00494DA0" w:rsidRPr="0040642A" w:rsidRDefault="00494DA0" w:rsidP="00494DA0">
      <w:pPr>
        <w:pStyle w:val="msonormalbullet1gifbullet1gif"/>
        <w:spacing w:after="0" w:afterAutospacing="0"/>
        <w:ind w:firstLine="708"/>
        <w:contextualSpacing/>
        <w:jc w:val="both"/>
        <w:rPr>
          <w:sz w:val="28"/>
          <w:szCs w:val="28"/>
        </w:rPr>
      </w:pPr>
    </w:p>
    <w:p w:rsidR="00494DA0" w:rsidRPr="0040642A" w:rsidRDefault="00494DA0" w:rsidP="00494DA0">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муниципальной услуги </w:t>
      </w:r>
      <w:r w:rsidR="00875648" w:rsidRPr="0040642A">
        <w:rPr>
          <w:bCs/>
          <w:sz w:val="28"/>
          <w:szCs w:val="28"/>
        </w:rPr>
        <w:t>«Выдача</w:t>
      </w:r>
      <w:r w:rsidRPr="0040642A">
        <w:rPr>
          <w:bCs/>
          <w:sz w:val="28"/>
          <w:szCs w:val="28"/>
        </w:rPr>
        <w:t xml:space="preserve"> </w:t>
      </w:r>
      <w:r w:rsidR="00F04356">
        <w:rPr>
          <w:bCs/>
          <w:sz w:val="28"/>
          <w:szCs w:val="28"/>
        </w:rPr>
        <w:t>разрешени</w:t>
      </w:r>
      <w:r w:rsidR="00E84726">
        <w:rPr>
          <w:bCs/>
          <w:sz w:val="28"/>
          <w:szCs w:val="28"/>
        </w:rPr>
        <w:t>я</w:t>
      </w:r>
      <w:r w:rsidR="00F04356">
        <w:rPr>
          <w:bCs/>
          <w:sz w:val="28"/>
          <w:szCs w:val="28"/>
        </w:rPr>
        <w:t xml:space="preserve">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75648" w:rsidRPr="0040642A">
        <w:rPr>
          <w:bCs/>
          <w:sz w:val="28"/>
          <w:szCs w:val="28"/>
        </w:rPr>
        <w:t>»</w:t>
      </w:r>
      <w:r w:rsidRPr="0040642A">
        <w:rPr>
          <w:bCs/>
          <w:sz w:val="28"/>
          <w:szCs w:val="28"/>
        </w:rPr>
        <w:t xml:space="preserve"> (прилагается).</w:t>
      </w:r>
    </w:p>
    <w:p w:rsidR="00494DA0" w:rsidRPr="0040642A" w:rsidRDefault="00494DA0" w:rsidP="00494DA0">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lastRenderedPageBreak/>
        <w:t xml:space="preserve"> Опубликовать настоящее постановление в информационном бюллетене «Информационный вестник Ус</w:t>
      </w:r>
      <w:r w:rsidR="0040642A">
        <w:rPr>
          <w:bCs/>
          <w:sz w:val="28"/>
          <w:szCs w:val="28"/>
        </w:rPr>
        <w:t>тюженского муниципального округа</w:t>
      </w:r>
      <w:r w:rsidRPr="0040642A">
        <w:rPr>
          <w:bCs/>
          <w:sz w:val="28"/>
          <w:szCs w:val="28"/>
        </w:rPr>
        <w:t>» и разместить на официальном сайте Ус</w:t>
      </w:r>
      <w:r w:rsidR="0040642A">
        <w:rPr>
          <w:bCs/>
          <w:sz w:val="28"/>
          <w:szCs w:val="28"/>
        </w:rPr>
        <w:t>тюженского муниципального округа</w:t>
      </w:r>
      <w:r w:rsidRPr="0040642A">
        <w:rPr>
          <w:bCs/>
          <w:sz w:val="28"/>
          <w:szCs w:val="28"/>
        </w:rPr>
        <w:t>.</w:t>
      </w:r>
    </w:p>
    <w:p w:rsidR="00494DA0" w:rsidRPr="0040642A" w:rsidRDefault="00494DA0" w:rsidP="00494DA0">
      <w:pPr>
        <w:pStyle w:val="msobodytextbullet2gifbullet2gif"/>
        <w:tabs>
          <w:tab w:val="left" w:pos="851"/>
        </w:tabs>
        <w:spacing w:before="0" w:beforeAutospacing="0" w:after="0" w:afterAutospacing="0"/>
        <w:contextualSpacing/>
        <w:jc w:val="both"/>
        <w:rPr>
          <w:bCs/>
          <w:sz w:val="28"/>
          <w:szCs w:val="28"/>
        </w:rPr>
      </w:pPr>
    </w:p>
    <w:p w:rsidR="00BE0592"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rsidR="0040642A" w:rsidRPr="0040642A"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округа</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 xml:space="preserve">                                                             И.А. Петров</w:t>
      </w:r>
    </w:p>
    <w:p w:rsidR="00494DA0" w:rsidRDefault="00494DA0" w:rsidP="00494DA0">
      <w:pPr>
        <w:ind w:firstLine="5387"/>
        <w:jc w:val="center"/>
        <w:rPr>
          <w:rStyle w:val="30"/>
          <w:rFonts w:ascii="Times New Roman" w:hAnsi="Times New Roman" w:cs="Times New Roman"/>
          <w:b w:val="0"/>
          <w:sz w:val="24"/>
          <w:szCs w:val="24"/>
        </w:rPr>
      </w:pPr>
    </w:p>
    <w:p w:rsidR="00494DA0" w:rsidRPr="00494DA0" w:rsidRDefault="00494DA0" w:rsidP="00494DA0">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rsidR="0040642A" w:rsidRDefault="00494DA0" w:rsidP="00494DA0">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w:t>
      </w:r>
      <w:r w:rsidR="0040642A">
        <w:rPr>
          <w:rStyle w:val="30"/>
          <w:rFonts w:ascii="Times New Roman" w:hAnsi="Times New Roman" w:cs="Times New Roman"/>
          <w:b w:val="0"/>
          <w:sz w:val="24"/>
          <w:szCs w:val="24"/>
        </w:rPr>
        <w:t>округа</w:t>
      </w:r>
    </w:p>
    <w:p w:rsidR="00494DA0" w:rsidRPr="00494DA0" w:rsidRDefault="0040642A" w:rsidP="00494DA0">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00494DA0" w:rsidRPr="00494DA0">
        <w:rPr>
          <w:rStyle w:val="30"/>
          <w:rFonts w:ascii="Times New Roman" w:hAnsi="Times New Roman" w:cs="Times New Roman"/>
          <w:b w:val="0"/>
          <w:sz w:val="24"/>
          <w:szCs w:val="24"/>
        </w:rPr>
        <w:t xml:space="preserve"> </w:t>
      </w:r>
    </w:p>
    <w:p w:rsidR="00494DA0" w:rsidRPr="0040642A" w:rsidRDefault="00494DA0" w:rsidP="00494DA0">
      <w:pPr>
        <w:ind w:left="4820"/>
        <w:rPr>
          <w:b/>
          <w:iCs/>
        </w:rPr>
      </w:pPr>
      <w:r w:rsidRPr="00494DA0">
        <w:rPr>
          <w:rStyle w:val="30"/>
          <w:rFonts w:ascii="Times New Roman" w:hAnsi="Times New Roman" w:cs="Times New Roman"/>
          <w:b w:val="0"/>
          <w:sz w:val="24"/>
          <w:szCs w:val="24"/>
        </w:rPr>
        <w:t xml:space="preserve">от </w:t>
      </w:r>
      <w:r w:rsidR="0040642A">
        <w:rPr>
          <w:rStyle w:val="30"/>
          <w:rFonts w:ascii="Times New Roman" w:hAnsi="Times New Roman" w:cs="Times New Roman"/>
          <w:b w:val="0"/>
          <w:sz w:val="24"/>
          <w:szCs w:val="24"/>
        </w:rPr>
        <w:t>____________№____</w:t>
      </w:r>
    </w:p>
    <w:p w:rsidR="00494DA0" w:rsidRDefault="00494DA0" w:rsidP="00A15E5E">
      <w:pPr>
        <w:pStyle w:val="ConsPlusTitle"/>
        <w:widowControl/>
        <w:jc w:val="center"/>
        <w:rPr>
          <w:rFonts w:ascii="Times New Roman" w:hAnsi="Times New Roman" w:cs="Times New Roman"/>
          <w:b w:val="0"/>
          <w:sz w:val="28"/>
          <w:szCs w:val="28"/>
        </w:rPr>
      </w:pPr>
    </w:p>
    <w:p w:rsidR="00494DA0" w:rsidRPr="00494DA0"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rsidR="00DE20A2"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 xml:space="preserve">по предоставлению муниципальной услуги </w:t>
      </w:r>
    </w:p>
    <w:p w:rsidR="002E1948" w:rsidRPr="00AA3986" w:rsidRDefault="00875648" w:rsidP="00AA3986">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F04356" w:rsidRPr="00F04356">
        <w:rPr>
          <w:rFonts w:ascii="Times New Roman" w:hAnsi="Times New Roman" w:cs="Times New Roman"/>
          <w:b w:val="0"/>
          <w:bCs w:val="0"/>
          <w:sz w:val="24"/>
          <w:szCs w:val="24"/>
        </w:rPr>
        <w:t>Выдача разрешени</w:t>
      </w:r>
      <w:r w:rsidR="00E84726">
        <w:rPr>
          <w:rFonts w:ascii="Times New Roman" w:hAnsi="Times New Roman" w:cs="Times New Roman"/>
          <w:b w:val="0"/>
          <w:bCs w:val="0"/>
          <w:sz w:val="24"/>
          <w:szCs w:val="24"/>
        </w:rPr>
        <w:t>я</w:t>
      </w:r>
      <w:r w:rsidR="00F04356" w:rsidRPr="00F04356">
        <w:rPr>
          <w:rFonts w:ascii="Times New Roman" w:hAnsi="Times New Roman" w:cs="Times New Roman"/>
          <w:b w:val="0"/>
          <w:bCs w:val="0"/>
          <w:sz w:val="24"/>
          <w:szCs w:val="24"/>
        </w:rPr>
        <w:t xml:space="preserve">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b w:val="0"/>
          <w:bCs w:val="0"/>
          <w:sz w:val="24"/>
          <w:szCs w:val="24"/>
        </w:rPr>
        <w:t>»</w:t>
      </w:r>
    </w:p>
    <w:p w:rsidR="002E1948" w:rsidRPr="0000133B" w:rsidRDefault="002E1948" w:rsidP="002E1948">
      <w:pPr>
        <w:autoSpaceDE w:val="0"/>
        <w:autoSpaceDN w:val="0"/>
        <w:adjustRightInd w:val="0"/>
        <w:ind w:firstLine="540"/>
        <w:jc w:val="center"/>
        <w:outlineLvl w:val="0"/>
        <w:rPr>
          <w:sz w:val="28"/>
          <w:szCs w:val="28"/>
        </w:rPr>
      </w:pPr>
    </w:p>
    <w:p w:rsidR="002E1948" w:rsidRPr="00E31319" w:rsidRDefault="00A15E5E" w:rsidP="002E1948">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rsidR="001A1229" w:rsidRPr="00E31319" w:rsidRDefault="001A1229" w:rsidP="00921CFC">
      <w:pPr>
        <w:autoSpaceDE w:val="0"/>
        <w:autoSpaceDN w:val="0"/>
        <w:adjustRightInd w:val="0"/>
        <w:ind w:right="-2" w:firstLine="709"/>
        <w:jc w:val="both"/>
        <w:outlineLvl w:val="0"/>
      </w:pPr>
    </w:p>
    <w:p w:rsidR="002E1948" w:rsidRDefault="004A75AC" w:rsidP="004A75AC">
      <w:pPr>
        <w:autoSpaceDE w:val="0"/>
        <w:autoSpaceDN w:val="0"/>
        <w:adjustRightInd w:val="0"/>
        <w:ind w:right="-2" w:firstLine="709"/>
        <w:jc w:val="both"/>
        <w:outlineLvl w:val="0"/>
      </w:pPr>
      <w:r>
        <w:t xml:space="preserve">1.1. </w:t>
      </w:r>
      <w:r w:rsidR="002E1948" w:rsidRPr="00E31319">
        <w:t>Административный регламент предоставления</w:t>
      </w:r>
      <w:r w:rsidR="00F618FA" w:rsidRPr="00E31319">
        <w:t xml:space="preserve"> </w:t>
      </w:r>
      <w:r w:rsidR="002E1948" w:rsidRPr="00E31319">
        <w:t xml:space="preserve">муниципальной услуги </w:t>
      </w:r>
      <w:r w:rsidR="00875648">
        <w:t>«</w:t>
      </w:r>
      <w:r w:rsidR="00F04356" w:rsidRPr="00F04356">
        <w:t>Выдача разрешени</w:t>
      </w:r>
      <w:r w:rsidR="00E84726">
        <w:t>я</w:t>
      </w:r>
      <w:r w:rsidR="00F04356" w:rsidRPr="00F04356">
        <w:t xml:space="preserve">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75648">
        <w:t>»</w:t>
      </w:r>
      <w:r w:rsidR="000F367A" w:rsidRPr="00E31319">
        <w:t xml:space="preserve"> </w:t>
      </w:r>
      <w:r w:rsidR="00A15E5E" w:rsidRPr="00E31319">
        <w:t xml:space="preserve">(далее соответственно </w:t>
      </w:r>
      <w:r w:rsidR="00A15E5E" w:rsidRPr="00E31319">
        <w:sym w:font="Symbol" w:char="F02D"/>
      </w:r>
      <w:r w:rsidR="00A15E5E" w:rsidRPr="00E31319">
        <w:t xml:space="preserve"> </w:t>
      </w:r>
      <w:r w:rsidR="007552A1">
        <w:t>настоящий Регламент</w:t>
      </w:r>
      <w:r w:rsidR="00A15E5E" w:rsidRPr="00E31319">
        <w:t xml:space="preserve">, муниципальная услуга) </w:t>
      </w:r>
      <w:r w:rsidR="002E1948" w:rsidRPr="00E31319">
        <w:t xml:space="preserve">устанавливает </w:t>
      </w:r>
      <w:r w:rsidR="007660EE" w:rsidRPr="00E31319">
        <w:t xml:space="preserve">порядок </w:t>
      </w:r>
      <w:r w:rsidR="002E1948" w:rsidRPr="00E31319">
        <w:t>и стандарт предоставления муниципальной услуги.</w:t>
      </w:r>
    </w:p>
    <w:p w:rsidR="004A75AC" w:rsidRDefault="004A75AC" w:rsidP="004A75AC">
      <w:pPr>
        <w:ind w:firstLine="709"/>
      </w:pPr>
      <w:r>
        <w:t>Му</w:t>
      </w:r>
      <w:r w:rsidR="00565E4B">
        <w:t>ниципальная услуга включает:</w:t>
      </w:r>
    </w:p>
    <w:p w:rsidR="00565E4B" w:rsidRDefault="00565E4B" w:rsidP="004A75AC">
      <w:pPr>
        <w:ind w:firstLine="709"/>
      </w:pPr>
      <w:r>
        <w:t xml:space="preserve">выдачу </w:t>
      </w:r>
      <w:r w:rsidR="00D577A3">
        <w:t>разрешения на строительство</w:t>
      </w:r>
      <w:r>
        <w:t>;</w:t>
      </w:r>
    </w:p>
    <w:p w:rsidR="00565E4B" w:rsidRDefault="00565E4B" w:rsidP="004A75AC">
      <w:pPr>
        <w:ind w:firstLine="709"/>
      </w:pPr>
      <w:r>
        <w:t xml:space="preserve">выдачу дубликата </w:t>
      </w:r>
      <w:r w:rsidR="00D577A3">
        <w:t>разрешения на строительство</w:t>
      </w:r>
      <w:r>
        <w:t>;</w:t>
      </w:r>
    </w:p>
    <w:p w:rsidR="00D577A3" w:rsidRDefault="00D577A3" w:rsidP="004A75AC">
      <w:pPr>
        <w:ind w:firstLine="709"/>
      </w:pPr>
      <w:r>
        <w:t>внесение изменений в разрешение на строительство;</w:t>
      </w:r>
    </w:p>
    <w:p w:rsidR="00565E4B" w:rsidRPr="00E31319" w:rsidRDefault="00565E4B" w:rsidP="00565E4B">
      <w:pPr>
        <w:ind w:firstLine="709"/>
        <w:jc w:val="both"/>
      </w:pPr>
      <w:r>
        <w:t xml:space="preserve">исправление допущенных опечаток и ошибок в </w:t>
      </w:r>
      <w:r w:rsidR="00D577A3">
        <w:t>разрешении на строительство</w:t>
      </w:r>
      <w:r>
        <w:t>.</w:t>
      </w:r>
    </w:p>
    <w:p w:rsidR="004F1635" w:rsidRPr="00E31319" w:rsidRDefault="002E1948" w:rsidP="00E31319">
      <w:pPr>
        <w:autoSpaceDE w:val="0"/>
        <w:autoSpaceDN w:val="0"/>
        <w:adjustRightInd w:val="0"/>
        <w:ind w:right="-2" w:firstLine="709"/>
        <w:jc w:val="both"/>
      </w:pPr>
      <w:r w:rsidRPr="00E31319">
        <w:t>1.2. Заявителями при предоставлении</w:t>
      </w:r>
      <w:r w:rsidR="000F367A" w:rsidRPr="00E31319">
        <w:t xml:space="preserve"> </w:t>
      </w:r>
      <w:r w:rsidRPr="00E31319">
        <w:t>муниципальной услуги являются физические или юридические лица</w:t>
      </w:r>
      <w:r w:rsidR="006D5150" w:rsidRPr="00E31319">
        <w:t xml:space="preserve">, являющиеся </w:t>
      </w:r>
      <w:r w:rsidR="001E1255">
        <w:t>застройщиками либо выполняющие функции застройщика в соответствии с пунктом 16 статьи 1 Градостроительного кодекса Российской Федерации</w:t>
      </w:r>
      <w:r w:rsidR="00550E40" w:rsidRPr="00E31319">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31319">
        <w:t xml:space="preserve"> </w:t>
      </w:r>
      <w:r w:rsidR="00A15E5E" w:rsidRPr="00E31319">
        <w:t>либо</w:t>
      </w:r>
      <w:r w:rsidRPr="00E31319">
        <w:t xml:space="preserve"> </w:t>
      </w:r>
      <w:r w:rsidR="001A1229" w:rsidRPr="00E31319">
        <w:t>их уполномоченные представители</w:t>
      </w:r>
      <w:r w:rsidR="008B348F">
        <w:t xml:space="preserve"> </w:t>
      </w:r>
      <w:r w:rsidR="00A15E5E" w:rsidRPr="00E31319">
        <w:t>(далее – заявители)</w:t>
      </w:r>
      <w:r w:rsidRPr="00E31319">
        <w:t>.</w:t>
      </w:r>
    </w:p>
    <w:p w:rsidR="00047C12" w:rsidRPr="00E31319" w:rsidRDefault="00047C12" w:rsidP="004A7DA2">
      <w:pPr>
        <w:autoSpaceDE w:val="0"/>
        <w:autoSpaceDN w:val="0"/>
        <w:adjustRightInd w:val="0"/>
        <w:ind w:firstLine="709"/>
        <w:contextualSpacing/>
        <w:jc w:val="both"/>
      </w:pPr>
      <w:r w:rsidRPr="00E31319">
        <w:t xml:space="preserve">1.3. Место нахождения </w:t>
      </w:r>
      <w:r w:rsidR="00063938" w:rsidRPr="00E31319">
        <w:t>администраци</w:t>
      </w:r>
      <w:r w:rsidR="00647C21" w:rsidRPr="00E31319">
        <w:t>и</w:t>
      </w:r>
      <w:r w:rsidR="00063938" w:rsidRPr="00E31319">
        <w:t xml:space="preserve"> Устюженского муниципального </w:t>
      </w:r>
      <w:r w:rsidR="00D334EE">
        <w:t>округа Вологодской области</w:t>
      </w:r>
      <w:r w:rsidR="00063938" w:rsidRPr="00E31319">
        <w:t xml:space="preserve"> в лице </w:t>
      </w:r>
      <w:r w:rsidR="00063938" w:rsidRPr="00E31319">
        <w:rPr>
          <w:color w:val="000000"/>
        </w:rPr>
        <w:t xml:space="preserve">структурного подразделения администрации </w:t>
      </w:r>
      <w:r w:rsidR="00D334EE">
        <w:rPr>
          <w:color w:val="000000"/>
        </w:rPr>
        <w:t>округа</w:t>
      </w:r>
      <w:r w:rsidR="00063938" w:rsidRPr="00E31319">
        <w:rPr>
          <w:color w:val="000000"/>
        </w:rPr>
        <w:t xml:space="preserve"> -</w:t>
      </w:r>
      <w:r w:rsidR="00063938" w:rsidRPr="00E31319">
        <w:t xml:space="preserve"> сектора архитектуры и строительства управления жилищно-коммунального хозяйства, архитектуры, строительства и экологии администрации </w:t>
      </w:r>
      <w:r w:rsidR="00D334EE">
        <w:t>округа</w:t>
      </w:r>
      <w:r w:rsidR="00063938" w:rsidRPr="00E31319">
        <w:t xml:space="preserve"> (далее – Уполномоченный орган)</w:t>
      </w:r>
      <w:r w:rsidRPr="00E31319">
        <w:t>:</w:t>
      </w:r>
    </w:p>
    <w:p w:rsidR="00047C12" w:rsidRPr="00E31319" w:rsidRDefault="00047C12" w:rsidP="004A7DA2">
      <w:pPr>
        <w:pStyle w:val="msonormalbullet2gifbullet2gif"/>
        <w:suppressAutoHyphens/>
        <w:spacing w:before="0" w:beforeAutospacing="0" w:after="0" w:afterAutospacing="0"/>
        <w:ind w:firstLine="709"/>
        <w:contextualSpacing/>
        <w:jc w:val="both"/>
      </w:pPr>
      <w:r w:rsidRPr="00E31319">
        <w:t>Почтовый адрес Уполномоченного органа:</w:t>
      </w:r>
      <w:r w:rsidR="004A7DA2">
        <w:t xml:space="preserve"> </w:t>
      </w:r>
      <w:r w:rsidR="004A7DA2" w:rsidRPr="007013B7">
        <w:rPr>
          <w:color w:val="000000"/>
        </w:rPr>
        <w:t>ул. Карла Маркса, д. 2, г. Устюжна, Вологодская область, Россия, 162840.</w:t>
      </w:r>
    </w:p>
    <w:p w:rsidR="00047C12" w:rsidRPr="00E31319" w:rsidRDefault="00047C12" w:rsidP="00E31319">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ind w:right="-5" w:firstLine="709"/>
              <w:jc w:val="center"/>
              <w:rPr>
                <w:rFonts w:eastAsia="Calibri" w:cs="Calibri"/>
              </w:rPr>
            </w:pPr>
            <w:r w:rsidRPr="00E31319">
              <w:rPr>
                <w:rFonts w:eastAsia="Calibri"/>
              </w:rPr>
              <w:t>с 08.00 до 17.00 часов, обеденный перерыв – с 13.00 до 14.00 часов</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right="-5" w:firstLine="709"/>
              <w:jc w:val="center"/>
              <w:rPr>
                <w:rFonts w:eastAsia="Calibri" w:cs="Calibri"/>
              </w:rPr>
            </w:pPr>
            <w:r w:rsidRPr="00E31319">
              <w:rPr>
                <w:rFonts w:eastAsia="Calibri"/>
              </w:rPr>
              <w:t>выходные дни</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047C12"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7C12" w:rsidRPr="00E31319" w:rsidRDefault="00047C12" w:rsidP="00E31319">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12" w:rsidRPr="00E31319" w:rsidRDefault="00647C21" w:rsidP="00E31319">
            <w:pPr>
              <w:widowControl w:val="0"/>
              <w:ind w:right="-5" w:firstLine="709"/>
              <w:jc w:val="center"/>
              <w:rPr>
                <w:rFonts w:eastAsia="Calibri" w:cs="Calibri"/>
              </w:rPr>
            </w:pPr>
            <w:r w:rsidRPr="00E31319">
              <w:rPr>
                <w:rFonts w:eastAsia="Calibri"/>
              </w:rPr>
              <w:t>с 08.00 до 16.00 часов, обеденный перерыв – с 13.00 до 14.00 часов</w:t>
            </w:r>
          </w:p>
        </w:tc>
      </w:tr>
    </w:tbl>
    <w:p w:rsidR="00047C12" w:rsidRDefault="004A7DA2" w:rsidP="00E31319">
      <w:pPr>
        <w:ind w:firstLine="709"/>
      </w:pPr>
      <w:r>
        <w:t>График приема документов: во время работы Уполномоченного органа.</w:t>
      </w:r>
    </w:p>
    <w:p w:rsidR="002A7764" w:rsidRPr="00E31319" w:rsidRDefault="002A7764" w:rsidP="002A7764">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rsidR="00047C12" w:rsidRPr="00E31319" w:rsidRDefault="00047C12" w:rsidP="00E31319">
      <w:pPr>
        <w:ind w:firstLine="709"/>
        <w:jc w:val="both"/>
      </w:pPr>
      <w:r w:rsidRPr="00E31319">
        <w:rPr>
          <w:bCs/>
        </w:rPr>
        <w:t>Телефон для информирования по вопросам, связанным с предоставлением муниципальной услуги:</w:t>
      </w:r>
      <w:r w:rsidR="00647C21" w:rsidRPr="00E31319">
        <w:rPr>
          <w:color w:val="000000"/>
        </w:rPr>
        <w:t xml:space="preserve"> 8(81737) 2-25-01.</w:t>
      </w:r>
    </w:p>
    <w:p w:rsidR="00E31319" w:rsidRPr="00E31319" w:rsidRDefault="00047C12" w:rsidP="007E2EA7">
      <w:pPr>
        <w:pStyle w:val="msonormalbullet2gifbullet2gif"/>
        <w:spacing w:before="0" w:beforeAutospacing="0" w:after="0" w:afterAutospacing="0"/>
        <w:ind w:firstLine="709"/>
        <w:contextualSpacing/>
        <w:jc w:val="both"/>
        <w:rPr>
          <w:color w:val="000000"/>
        </w:rPr>
      </w:pPr>
      <w:r w:rsidRPr="00E31319">
        <w:lastRenderedPageBreak/>
        <w:t xml:space="preserve">Адрес официального сайта </w:t>
      </w:r>
      <w:r w:rsidR="00ED1135">
        <w:rPr>
          <w:iCs/>
        </w:rPr>
        <w:t>муниципального образования «</w:t>
      </w:r>
      <w:proofErr w:type="spellStart"/>
      <w:r w:rsidR="00ED1135">
        <w:rPr>
          <w:iCs/>
        </w:rPr>
        <w:t>Устюженский</w:t>
      </w:r>
      <w:proofErr w:type="spellEnd"/>
      <w:r w:rsidR="00ED1135">
        <w:rPr>
          <w:iCs/>
        </w:rPr>
        <w:t xml:space="preserve"> муниципальный район»</w:t>
      </w:r>
      <w:r w:rsidRPr="00E31319">
        <w:t xml:space="preserve"> в информационно-телекоммуникационной сети «Интернет» (далее – сайт в сети «Интернет»): </w:t>
      </w:r>
      <w:r w:rsidR="00E0019D">
        <w:rPr>
          <w:lang w:val="en-US"/>
        </w:rPr>
        <w:t>www</w:t>
      </w:r>
      <w:r w:rsidR="00E0019D" w:rsidRPr="00E0019D">
        <w:t>.35</w:t>
      </w:r>
      <w:proofErr w:type="spellStart"/>
      <w:r w:rsidR="00E0019D" w:rsidRPr="00E0019D">
        <w:rPr>
          <w:lang w:val="en-US"/>
        </w:rPr>
        <w:t>ustyuzhenskij</w:t>
      </w:r>
      <w:proofErr w:type="spellEnd"/>
      <w:r w:rsidR="00E0019D" w:rsidRPr="00E0019D">
        <w:t>.</w:t>
      </w:r>
      <w:proofErr w:type="spellStart"/>
      <w:r w:rsidR="00E0019D" w:rsidRPr="00E0019D">
        <w:rPr>
          <w:lang w:val="en-US"/>
        </w:rPr>
        <w:t>gosuslugi</w:t>
      </w:r>
      <w:proofErr w:type="spellEnd"/>
      <w:r w:rsidR="00E0019D" w:rsidRPr="00E0019D">
        <w:t>.</w:t>
      </w:r>
      <w:proofErr w:type="spellStart"/>
      <w:r w:rsidR="00E0019D" w:rsidRPr="00E0019D">
        <w:rPr>
          <w:lang w:val="en-US"/>
        </w:rPr>
        <w:t>ru</w:t>
      </w:r>
      <w:proofErr w:type="spellEnd"/>
      <w:r w:rsidR="00E31319" w:rsidRPr="00E31319">
        <w:rPr>
          <w:color w:val="000000"/>
        </w:rPr>
        <w:t>.</w:t>
      </w:r>
    </w:p>
    <w:p w:rsidR="00047C12" w:rsidRPr="00E31319" w:rsidRDefault="00047C12" w:rsidP="007E2EA7">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rsidR="00047C12" w:rsidRDefault="00047C12" w:rsidP="007E2EA7">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rsidR="007D51F4" w:rsidRPr="007D51F4" w:rsidRDefault="007D51F4" w:rsidP="007E2EA7">
      <w:pPr>
        <w:ind w:firstLine="720"/>
        <w:jc w:val="both"/>
      </w:pPr>
      <w:r>
        <w:t>Адрес единой информационной системы жилищного строительства: https://наш.дом.рф.</w:t>
      </w:r>
    </w:p>
    <w:p w:rsidR="00047C12" w:rsidRPr="00E31319" w:rsidRDefault="00047C12" w:rsidP="007E2EA7">
      <w:pPr>
        <w:suppressAutoHyphens/>
        <w:ind w:firstLine="709"/>
        <w:jc w:val="both"/>
        <w:rPr>
          <w:i/>
        </w:rPr>
      </w:pPr>
      <w:r w:rsidRPr="00E31319">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rsidR="00047C12" w:rsidRPr="007E2EA7" w:rsidRDefault="00047C12" w:rsidP="007E2EA7">
      <w:pPr>
        <w:ind w:firstLine="709"/>
        <w:jc w:val="both"/>
      </w:pPr>
      <w:r w:rsidRPr="007E2EA7">
        <w:t>лично;</w:t>
      </w:r>
    </w:p>
    <w:p w:rsidR="00047C12" w:rsidRPr="007E2EA7" w:rsidRDefault="00047C12" w:rsidP="007E2EA7">
      <w:pPr>
        <w:ind w:firstLine="709"/>
        <w:jc w:val="both"/>
      </w:pPr>
      <w:r w:rsidRPr="007E2EA7">
        <w:t>посредством телефонной связи;</w:t>
      </w:r>
    </w:p>
    <w:p w:rsidR="00047C12" w:rsidRPr="007E2EA7" w:rsidRDefault="00047C12" w:rsidP="007E2EA7">
      <w:pPr>
        <w:ind w:firstLine="709"/>
        <w:jc w:val="both"/>
      </w:pPr>
      <w:r w:rsidRPr="007E2EA7">
        <w:t>посредством электронной почты,</w:t>
      </w:r>
    </w:p>
    <w:p w:rsidR="00047C12" w:rsidRPr="007E2EA7" w:rsidRDefault="00047C12" w:rsidP="007E2EA7">
      <w:pPr>
        <w:ind w:firstLine="709"/>
        <w:jc w:val="both"/>
      </w:pPr>
      <w:r w:rsidRPr="007E2EA7">
        <w:t>посредством почтовой связи;</w:t>
      </w:r>
    </w:p>
    <w:p w:rsidR="00047C12" w:rsidRPr="007E2EA7" w:rsidRDefault="00047C12" w:rsidP="007E2EA7">
      <w:pPr>
        <w:ind w:firstLine="709"/>
        <w:jc w:val="both"/>
      </w:pPr>
      <w:r w:rsidRPr="007E2EA7">
        <w:t>на информационных стендах в помещениях Уполномоченного органа, МФЦ;</w:t>
      </w:r>
    </w:p>
    <w:p w:rsidR="00047C12" w:rsidRPr="007E2EA7" w:rsidRDefault="00047C12" w:rsidP="007E2EA7">
      <w:pPr>
        <w:ind w:firstLine="709"/>
        <w:jc w:val="both"/>
      </w:pPr>
      <w:r w:rsidRPr="007E2EA7">
        <w:t>в сети «Интернет»:</w:t>
      </w:r>
    </w:p>
    <w:p w:rsidR="00047C12" w:rsidRPr="007E2EA7" w:rsidRDefault="00047C12" w:rsidP="007E2EA7">
      <w:pPr>
        <w:ind w:firstLine="709"/>
        <w:jc w:val="both"/>
      </w:pPr>
      <w:r w:rsidRPr="007E2EA7">
        <w:t>на сайте Уполномоченного органа, МФЦ;</w:t>
      </w:r>
    </w:p>
    <w:p w:rsidR="00047C12" w:rsidRPr="007E2EA7" w:rsidRDefault="00047C12" w:rsidP="007E2EA7">
      <w:pPr>
        <w:ind w:firstLine="709"/>
        <w:jc w:val="both"/>
      </w:pPr>
      <w:r w:rsidRPr="007E2EA7">
        <w:t>на Едином портале государственных и муниципальных услуг (функций);</w:t>
      </w:r>
    </w:p>
    <w:p w:rsidR="00047C12" w:rsidRDefault="00D66F49" w:rsidP="007E2EA7">
      <w:pPr>
        <w:ind w:firstLine="709"/>
        <w:jc w:val="both"/>
      </w:pPr>
      <w:r>
        <w:t>на Региональном портале;</w:t>
      </w:r>
    </w:p>
    <w:p w:rsidR="00D66F49" w:rsidRPr="007E2EA7" w:rsidRDefault="00D66F49" w:rsidP="007E2EA7">
      <w:pPr>
        <w:ind w:firstLine="709"/>
        <w:jc w:val="both"/>
      </w:pPr>
      <w:r>
        <w:t>на сайте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047C12" w:rsidRPr="007E2EA7" w:rsidRDefault="00047C12" w:rsidP="00047C12">
      <w:pPr>
        <w:ind w:firstLine="709"/>
        <w:jc w:val="both"/>
      </w:pPr>
      <w:r w:rsidRPr="007E2EA7">
        <w:t>1.5. Порядок информирования о предоставлении муниципальной услуги.</w:t>
      </w:r>
    </w:p>
    <w:p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7C12" w:rsidRPr="007E2EA7" w:rsidRDefault="00047C12" w:rsidP="00047C12">
      <w:pPr>
        <w:ind w:right="-5" w:firstLine="720"/>
        <w:jc w:val="both"/>
        <w:rPr>
          <w:i/>
          <w:u w:val="single"/>
        </w:rPr>
      </w:pPr>
      <w:r w:rsidRPr="007E2EA7">
        <w:t>график работы Уполномоченного органа, МФЦ;</w:t>
      </w:r>
    </w:p>
    <w:p w:rsidR="00047C12" w:rsidRPr="007E2EA7" w:rsidRDefault="00047C12" w:rsidP="00047C12">
      <w:pPr>
        <w:ind w:right="-5" w:firstLine="720"/>
        <w:jc w:val="both"/>
      </w:pPr>
      <w:r w:rsidRPr="007E2EA7">
        <w:t>адрес сайта в сети «Интернет» Уполномоченного органа, МФЦ;</w:t>
      </w:r>
    </w:p>
    <w:p w:rsidR="00047C12" w:rsidRPr="007E2EA7" w:rsidRDefault="00047C12" w:rsidP="00047C12">
      <w:pPr>
        <w:ind w:right="-5" w:firstLine="720"/>
        <w:jc w:val="both"/>
      </w:pPr>
      <w:r w:rsidRPr="007E2EA7">
        <w:t>адрес электронной почты Уполномоченного органа, МФЦ;</w:t>
      </w:r>
    </w:p>
    <w:p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rsidR="00047C12" w:rsidRPr="007E2EA7" w:rsidRDefault="00047C12" w:rsidP="00047C12">
      <w:pPr>
        <w:ind w:right="-5" w:firstLine="720"/>
        <w:jc w:val="both"/>
      </w:pPr>
      <w:r w:rsidRPr="007E2EA7">
        <w:t>ход предоставления муниципальной услуги;</w:t>
      </w:r>
    </w:p>
    <w:p w:rsidR="00047C12" w:rsidRPr="007E2EA7" w:rsidRDefault="00047C12" w:rsidP="00047C12">
      <w:pPr>
        <w:ind w:right="-5" w:firstLine="720"/>
        <w:jc w:val="both"/>
      </w:pPr>
      <w:r w:rsidRPr="007E2EA7">
        <w:t>административные процедуры предоставления муниципальной услуги;</w:t>
      </w:r>
    </w:p>
    <w:p w:rsidR="00047C12" w:rsidRPr="007E2EA7" w:rsidRDefault="00047C12" w:rsidP="00047C12">
      <w:pPr>
        <w:tabs>
          <w:tab w:val="left" w:pos="540"/>
        </w:tabs>
        <w:ind w:right="-5" w:firstLine="720"/>
        <w:jc w:val="both"/>
      </w:pPr>
      <w:r w:rsidRPr="007E2EA7">
        <w:t>срок предоставления муниципальной услуги;</w:t>
      </w:r>
    </w:p>
    <w:p w:rsidR="00047C12" w:rsidRPr="007E2EA7" w:rsidRDefault="00047C12" w:rsidP="00047C12">
      <w:pPr>
        <w:ind w:right="-5" w:firstLine="720"/>
        <w:jc w:val="both"/>
      </w:pPr>
      <w:r w:rsidRPr="007E2EA7">
        <w:t>порядок и формы контроля за предоставлением муниципальной услуги;</w:t>
      </w:r>
    </w:p>
    <w:p w:rsidR="00047C12" w:rsidRPr="007E2EA7" w:rsidRDefault="00047C12" w:rsidP="00047C12">
      <w:pPr>
        <w:ind w:right="-5" w:firstLine="720"/>
        <w:jc w:val="both"/>
      </w:pPr>
      <w:r w:rsidRPr="007E2EA7">
        <w:t>основания для отказа в предоставлении муниципальной услуги;</w:t>
      </w:r>
    </w:p>
    <w:p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7C12" w:rsidRPr="007E2EA7" w:rsidRDefault="00047C12" w:rsidP="00047C12">
      <w:pPr>
        <w:ind w:right="-5" w:firstLine="720"/>
        <w:jc w:val="both"/>
      </w:pPr>
      <w:r w:rsidRPr="007E2EA7">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70D9" w:rsidRPr="00B869F4" w:rsidRDefault="002170D9" w:rsidP="002170D9">
      <w:pPr>
        <w:ind w:firstLine="720"/>
        <w:jc w:val="both"/>
      </w:pPr>
      <w:r w:rsidRPr="00B869F4">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p>
    <w:p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rsidR="00047C12" w:rsidRPr="00B869F4" w:rsidRDefault="00047C12" w:rsidP="00047C12">
      <w:pPr>
        <w:widowControl w:val="0"/>
        <w:ind w:right="-5" w:firstLine="720"/>
        <w:jc w:val="both"/>
      </w:pPr>
      <w:r w:rsidRPr="00B869F4">
        <w:t>в средствах массовой информации;</w:t>
      </w:r>
    </w:p>
    <w:p w:rsidR="00047C12" w:rsidRPr="00B869F4" w:rsidRDefault="00047C12" w:rsidP="00047C12">
      <w:pPr>
        <w:widowControl w:val="0"/>
        <w:ind w:right="-5" w:firstLine="720"/>
        <w:jc w:val="both"/>
      </w:pPr>
      <w:r w:rsidRPr="00B869F4">
        <w:t>на сайте в сети Интернет;</w:t>
      </w:r>
    </w:p>
    <w:p w:rsidR="008C5151" w:rsidRDefault="00047C12" w:rsidP="008C5151">
      <w:pPr>
        <w:widowControl w:val="0"/>
        <w:ind w:right="-5" w:firstLine="720"/>
        <w:jc w:val="both"/>
      </w:pPr>
      <w:r w:rsidRPr="00B869F4">
        <w:t>на Региональном портале;</w:t>
      </w:r>
    </w:p>
    <w:p w:rsidR="00C56D60" w:rsidRDefault="00C56D60" w:rsidP="00047C12">
      <w:pPr>
        <w:widowControl w:val="0"/>
        <w:ind w:right="-5" w:firstLine="720"/>
        <w:jc w:val="both"/>
      </w:pPr>
      <w:r>
        <w:t>в государственной системе обеспечения градостроительной деятельности (при наличии технической возможности);</w:t>
      </w:r>
    </w:p>
    <w:p w:rsidR="007D51F4" w:rsidRPr="00B869F4" w:rsidRDefault="007D51F4" w:rsidP="00047C12">
      <w:pPr>
        <w:widowControl w:val="0"/>
        <w:ind w:right="-5" w:firstLine="720"/>
        <w:jc w:val="both"/>
      </w:pPr>
      <w:r>
        <w:lastRenderedPageBreak/>
        <w:t>в информационной системе жилищного строительства;</w:t>
      </w:r>
    </w:p>
    <w:p w:rsidR="00047C12" w:rsidRPr="00B869F4" w:rsidRDefault="00047C12" w:rsidP="00047C12">
      <w:pPr>
        <w:widowControl w:val="0"/>
        <w:ind w:right="-5" w:firstLine="720"/>
        <w:jc w:val="both"/>
      </w:pPr>
      <w:r w:rsidRPr="00B869F4">
        <w:t>на информационных стендах Уполномоченного органа, МФЦ.</w:t>
      </w:r>
    </w:p>
    <w:p w:rsidR="00027515" w:rsidRPr="0000133B" w:rsidRDefault="00027515" w:rsidP="00AC2AFD">
      <w:pPr>
        <w:tabs>
          <w:tab w:val="left" w:pos="0"/>
        </w:tabs>
        <w:ind w:right="-2"/>
        <w:jc w:val="both"/>
        <w:rPr>
          <w:sz w:val="26"/>
          <w:szCs w:val="26"/>
        </w:rPr>
      </w:pPr>
    </w:p>
    <w:p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rsidR="002E1948" w:rsidRPr="00B869F4" w:rsidRDefault="002E1948" w:rsidP="00AC2AFD">
      <w:pPr>
        <w:ind w:right="-2"/>
      </w:pPr>
    </w:p>
    <w:p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rsidR="00921CFC" w:rsidRPr="00B869F4" w:rsidRDefault="00921CFC" w:rsidP="00921CFC">
      <w:pPr>
        <w:pStyle w:val="4"/>
        <w:spacing w:before="0"/>
        <w:ind w:right="-2" w:firstLine="709"/>
        <w:jc w:val="both"/>
        <w:rPr>
          <w:sz w:val="24"/>
          <w:szCs w:val="24"/>
        </w:rPr>
      </w:pPr>
    </w:p>
    <w:p w:rsidR="002E1948" w:rsidRDefault="00E84726" w:rsidP="00E84726">
      <w:pPr>
        <w:ind w:firstLine="709"/>
        <w:jc w:val="both"/>
      </w:pPr>
      <w:r w:rsidRPr="00F04356">
        <w:t>Выдача разрешени</w:t>
      </w:r>
      <w:r>
        <w:t>я</w:t>
      </w:r>
      <w:r w:rsidRPr="00F04356">
        <w:t xml:space="preserve">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t>.</w:t>
      </w:r>
    </w:p>
    <w:p w:rsidR="00E84726" w:rsidRPr="00E84726" w:rsidRDefault="00E84726" w:rsidP="00E84726">
      <w:pPr>
        <w:ind w:firstLine="709"/>
        <w:jc w:val="both"/>
      </w:pPr>
    </w:p>
    <w:p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rsidR="00212CDE" w:rsidRPr="00B869F4" w:rsidRDefault="00212CDE" w:rsidP="00212CDE">
      <w:pPr>
        <w:pStyle w:val="4"/>
        <w:spacing w:before="0"/>
        <w:rPr>
          <w:i/>
          <w:iCs/>
          <w:sz w:val="24"/>
          <w:szCs w:val="24"/>
        </w:rPr>
      </w:pPr>
      <w:r w:rsidRPr="00B869F4">
        <w:rPr>
          <w:i/>
          <w:iCs/>
          <w:sz w:val="24"/>
          <w:szCs w:val="24"/>
        </w:rPr>
        <w:t>предоставляющего муниципальную услугу</w:t>
      </w:r>
    </w:p>
    <w:p w:rsidR="00921CFC" w:rsidRPr="00903FB0" w:rsidRDefault="00921CFC" w:rsidP="00AC2AFD">
      <w:pPr>
        <w:ind w:right="-2" w:firstLine="540"/>
      </w:pPr>
    </w:p>
    <w:p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rsidR="00212CDE" w:rsidRPr="00903FB0" w:rsidRDefault="00212CDE" w:rsidP="00212CDE">
      <w:pPr>
        <w:autoSpaceDE w:val="0"/>
        <w:autoSpaceDN w:val="0"/>
        <w:adjustRightInd w:val="0"/>
        <w:ind w:firstLine="709"/>
        <w:jc w:val="both"/>
      </w:pPr>
      <w:r w:rsidRPr="00903FB0">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rsidR="002E1948" w:rsidRPr="00903FB0" w:rsidRDefault="002E1948" w:rsidP="00AC2AFD">
      <w:pPr>
        <w:ind w:right="-2" w:firstLine="540"/>
        <w:jc w:val="both"/>
      </w:pPr>
    </w:p>
    <w:p w:rsidR="00047C12" w:rsidRPr="00903FB0" w:rsidRDefault="00047C12" w:rsidP="00047C12">
      <w:pPr>
        <w:pStyle w:val="23"/>
        <w:spacing w:after="0" w:line="240" w:lineRule="auto"/>
        <w:jc w:val="center"/>
        <w:rPr>
          <w:i/>
          <w:iCs/>
        </w:rPr>
      </w:pPr>
      <w:r w:rsidRPr="00903FB0">
        <w:rPr>
          <w:i/>
          <w:iCs/>
        </w:rPr>
        <w:t>2.3. Результат предоставления муниципальной услуги</w:t>
      </w:r>
    </w:p>
    <w:p w:rsidR="00921CFC" w:rsidRPr="00903FB0" w:rsidRDefault="00921CFC" w:rsidP="00921CFC">
      <w:pPr>
        <w:widowControl w:val="0"/>
        <w:autoSpaceDE w:val="0"/>
        <w:autoSpaceDN w:val="0"/>
        <w:adjustRightInd w:val="0"/>
        <w:ind w:right="-2" w:firstLine="709"/>
        <w:jc w:val="both"/>
      </w:pPr>
    </w:p>
    <w:p w:rsidR="003A3CED" w:rsidRDefault="002E1948" w:rsidP="00921CFC">
      <w:pPr>
        <w:widowControl w:val="0"/>
        <w:autoSpaceDE w:val="0"/>
        <w:autoSpaceDN w:val="0"/>
        <w:adjustRightInd w:val="0"/>
        <w:ind w:right="-2" w:firstLine="709"/>
        <w:jc w:val="both"/>
      </w:pPr>
      <w:r w:rsidRPr="00903FB0">
        <w:t>Результатом предоставлен</w:t>
      </w:r>
      <w:r w:rsidR="001A1229" w:rsidRPr="00903FB0">
        <w:t>ия муниципальной услуги</w:t>
      </w:r>
    </w:p>
    <w:p w:rsidR="004A75AC" w:rsidRDefault="003A3CED" w:rsidP="003A3CED">
      <w:pPr>
        <w:pStyle w:val="aa"/>
        <w:widowControl w:val="0"/>
        <w:numPr>
          <w:ilvl w:val="0"/>
          <w:numId w:val="6"/>
        </w:numPr>
        <w:autoSpaceDE w:val="0"/>
        <w:autoSpaceDN w:val="0"/>
        <w:adjustRightInd w:val="0"/>
        <w:ind w:right="-2"/>
        <w:jc w:val="both"/>
        <w:rPr>
          <w:rFonts w:ascii="Times New Roman" w:eastAsia="Times New Roman" w:hAnsi="Times New Roman" w:cs="Times New Roman"/>
          <w:color w:val="auto"/>
        </w:rPr>
      </w:pPr>
      <w:r w:rsidRPr="003A3CED">
        <w:rPr>
          <w:rFonts w:ascii="Times New Roman" w:eastAsia="Times New Roman" w:hAnsi="Times New Roman" w:cs="Times New Roman"/>
          <w:color w:val="auto"/>
        </w:rPr>
        <w:t>При</w:t>
      </w:r>
      <w:r w:rsidR="001A1229" w:rsidRPr="003A3CED">
        <w:rPr>
          <w:rFonts w:ascii="Times New Roman" w:eastAsia="Times New Roman" w:hAnsi="Times New Roman" w:cs="Times New Roman"/>
          <w:color w:val="auto"/>
        </w:rPr>
        <w:t xml:space="preserve"> </w:t>
      </w:r>
      <w:r w:rsidR="004A75AC">
        <w:rPr>
          <w:rFonts w:ascii="Times New Roman" w:eastAsia="Times New Roman" w:hAnsi="Times New Roman" w:cs="Times New Roman"/>
          <w:color w:val="auto"/>
        </w:rPr>
        <w:t xml:space="preserve">выдаче </w:t>
      </w:r>
      <w:r w:rsidR="00E84726">
        <w:rPr>
          <w:rFonts w:ascii="Times New Roman" w:eastAsia="Times New Roman" w:hAnsi="Times New Roman" w:cs="Times New Roman"/>
          <w:color w:val="auto"/>
        </w:rPr>
        <w:t>разрешения на строительство</w:t>
      </w:r>
      <w:r w:rsidR="004A75AC">
        <w:rPr>
          <w:rFonts w:ascii="Times New Roman" w:eastAsia="Times New Roman" w:hAnsi="Times New Roman" w:cs="Times New Roman"/>
          <w:color w:val="auto"/>
        </w:rPr>
        <w:t>:</w:t>
      </w:r>
    </w:p>
    <w:p w:rsidR="004A75AC" w:rsidRDefault="004A75AC" w:rsidP="004A75AC">
      <w:pPr>
        <w:widowControl w:val="0"/>
        <w:autoSpaceDE w:val="0"/>
        <w:autoSpaceDN w:val="0"/>
        <w:adjustRightInd w:val="0"/>
        <w:ind w:left="709" w:right="-2"/>
        <w:jc w:val="both"/>
      </w:pPr>
      <w:r>
        <w:t xml:space="preserve">выдача </w:t>
      </w:r>
      <w:r w:rsidR="00E84726">
        <w:t>разрешения на строительство</w:t>
      </w:r>
      <w:r>
        <w:t>;</w:t>
      </w:r>
    </w:p>
    <w:p w:rsidR="006C49F7" w:rsidRDefault="004A75AC" w:rsidP="005E6941">
      <w:pPr>
        <w:widowControl w:val="0"/>
        <w:autoSpaceDE w:val="0"/>
        <w:autoSpaceDN w:val="0"/>
        <w:adjustRightInd w:val="0"/>
        <w:ind w:right="-2" w:firstLine="709"/>
        <w:jc w:val="both"/>
      </w:pPr>
      <w:r>
        <w:t>отказ</w:t>
      </w:r>
      <w:r w:rsidR="006C49F7" w:rsidRPr="004A75AC">
        <w:t xml:space="preserve"> в выдаче </w:t>
      </w:r>
      <w:r w:rsidR="00E84726">
        <w:t>разрешения на строительство</w:t>
      </w:r>
      <w:r w:rsidR="00903FB0" w:rsidRPr="004A75AC">
        <w:t xml:space="preserve"> с указанием причин отказа.</w:t>
      </w:r>
    </w:p>
    <w:p w:rsidR="004A75AC" w:rsidRDefault="004A75AC" w:rsidP="004A75AC">
      <w:pPr>
        <w:widowControl w:val="0"/>
        <w:autoSpaceDE w:val="0"/>
        <w:autoSpaceDN w:val="0"/>
        <w:adjustRightInd w:val="0"/>
        <w:ind w:left="709" w:right="-2"/>
        <w:jc w:val="both"/>
      </w:pPr>
      <w:r>
        <w:t xml:space="preserve">2) При выдаче дубликата </w:t>
      </w:r>
      <w:r w:rsidR="00E84726">
        <w:t>разрешения на строительство</w:t>
      </w:r>
      <w:r>
        <w:t>:</w:t>
      </w:r>
    </w:p>
    <w:p w:rsidR="004A75AC" w:rsidRDefault="004A75AC" w:rsidP="004A75AC">
      <w:pPr>
        <w:widowControl w:val="0"/>
        <w:autoSpaceDE w:val="0"/>
        <w:autoSpaceDN w:val="0"/>
        <w:adjustRightInd w:val="0"/>
        <w:ind w:left="709" w:right="-2"/>
        <w:jc w:val="both"/>
      </w:pPr>
      <w:r>
        <w:t xml:space="preserve">выдача дубликата </w:t>
      </w:r>
      <w:r w:rsidR="00E84726">
        <w:t>разрешения на строительство</w:t>
      </w:r>
      <w:r>
        <w:t>;</w:t>
      </w:r>
    </w:p>
    <w:p w:rsidR="004A75AC" w:rsidRDefault="004A75AC" w:rsidP="005E6941">
      <w:pPr>
        <w:widowControl w:val="0"/>
        <w:autoSpaceDE w:val="0"/>
        <w:autoSpaceDN w:val="0"/>
        <w:adjustRightInd w:val="0"/>
        <w:ind w:right="-2" w:firstLine="709"/>
        <w:jc w:val="both"/>
      </w:pPr>
      <w:r>
        <w:t xml:space="preserve">отказ в выдаче дубликата </w:t>
      </w:r>
      <w:r w:rsidR="00E84726">
        <w:t>разрешения на строительство</w:t>
      </w:r>
      <w:r w:rsidR="005E6941" w:rsidRPr="005E6941">
        <w:t xml:space="preserve"> </w:t>
      </w:r>
      <w:r w:rsidR="005E6941" w:rsidRPr="004A75AC">
        <w:t>с указанием причин отказа.</w:t>
      </w:r>
    </w:p>
    <w:p w:rsidR="00E84726" w:rsidRDefault="004E6637" w:rsidP="00E84726">
      <w:pPr>
        <w:widowControl w:val="0"/>
        <w:autoSpaceDE w:val="0"/>
        <w:autoSpaceDN w:val="0"/>
        <w:adjustRightInd w:val="0"/>
        <w:ind w:left="709" w:right="-2"/>
        <w:jc w:val="both"/>
      </w:pPr>
      <w:r>
        <w:t>3</w:t>
      </w:r>
      <w:r w:rsidR="00E84726">
        <w:t>) При внесении изменений в разрешение на строительство:</w:t>
      </w:r>
    </w:p>
    <w:p w:rsidR="00E84726" w:rsidRDefault="00E84726" w:rsidP="00E84726">
      <w:pPr>
        <w:widowControl w:val="0"/>
        <w:autoSpaceDE w:val="0"/>
        <w:autoSpaceDN w:val="0"/>
        <w:adjustRightInd w:val="0"/>
        <w:ind w:left="709" w:right="-2"/>
        <w:jc w:val="both"/>
      </w:pPr>
      <w:r>
        <w:t>внесение изменений в разрешение на строительство;</w:t>
      </w:r>
    </w:p>
    <w:p w:rsidR="00E84726" w:rsidRDefault="00E84726" w:rsidP="00BE0592">
      <w:pPr>
        <w:widowControl w:val="0"/>
        <w:autoSpaceDE w:val="0"/>
        <w:autoSpaceDN w:val="0"/>
        <w:adjustRightInd w:val="0"/>
        <w:ind w:right="-2" w:firstLine="709"/>
        <w:jc w:val="both"/>
      </w:pPr>
      <w:r>
        <w:t>отказ во внесении изменений в разрешение на строительство с указанием причин отказа.</w:t>
      </w:r>
    </w:p>
    <w:p w:rsidR="004A75AC" w:rsidRDefault="004E6637" w:rsidP="005E6941">
      <w:pPr>
        <w:widowControl w:val="0"/>
        <w:autoSpaceDE w:val="0"/>
        <w:autoSpaceDN w:val="0"/>
        <w:adjustRightInd w:val="0"/>
        <w:ind w:right="-2" w:firstLine="709"/>
        <w:jc w:val="both"/>
      </w:pPr>
      <w:r>
        <w:t>4</w:t>
      </w:r>
      <w:r w:rsidR="005E6941">
        <w:t xml:space="preserve">) </w:t>
      </w:r>
      <w:r w:rsidR="004A75AC">
        <w:t xml:space="preserve">При исправлении допущенных опечаток </w:t>
      </w:r>
      <w:r w:rsidR="005E6941">
        <w:t xml:space="preserve">и ошибок в </w:t>
      </w:r>
      <w:r w:rsidR="00E84726">
        <w:t>разрешении на строительство</w:t>
      </w:r>
      <w:r w:rsidR="005E6941">
        <w:t>:</w:t>
      </w:r>
    </w:p>
    <w:p w:rsidR="005E6941" w:rsidRDefault="005E6941" w:rsidP="005E6941">
      <w:pPr>
        <w:ind w:firstLine="709"/>
        <w:jc w:val="both"/>
      </w:pPr>
      <w:r>
        <w:t xml:space="preserve">выдача </w:t>
      </w:r>
      <w:r w:rsidR="007D51F4">
        <w:t>разрешения на строительство</w:t>
      </w:r>
      <w:r>
        <w:t xml:space="preserve"> с исправленными опечатками и ошибками;</w:t>
      </w:r>
    </w:p>
    <w:p w:rsidR="005E6941" w:rsidRPr="004A75AC" w:rsidRDefault="005E6941" w:rsidP="005E6941">
      <w:pPr>
        <w:ind w:firstLine="709"/>
        <w:jc w:val="both"/>
      </w:pPr>
      <w:r>
        <w:t xml:space="preserve">отказ в </w:t>
      </w:r>
      <w:r w:rsidR="00951712">
        <w:t>исправлении опечаток и ошибок в</w:t>
      </w:r>
      <w:r>
        <w:t xml:space="preserve"> </w:t>
      </w:r>
      <w:r w:rsidR="00951712">
        <w:t>разрешении</w:t>
      </w:r>
      <w:r w:rsidR="007D51F4">
        <w:t xml:space="preserve"> на строительство</w:t>
      </w:r>
      <w:r>
        <w:t xml:space="preserve"> с указанием причин отказа.</w:t>
      </w:r>
    </w:p>
    <w:p w:rsidR="00047C12" w:rsidRPr="00E23EA6" w:rsidRDefault="00047C12" w:rsidP="00AC2AFD">
      <w:pPr>
        <w:pStyle w:val="4"/>
        <w:spacing w:before="0"/>
        <w:ind w:right="-2" w:firstLine="540"/>
        <w:rPr>
          <w:i/>
          <w:iCs/>
          <w:sz w:val="24"/>
          <w:szCs w:val="24"/>
        </w:rPr>
      </w:pPr>
    </w:p>
    <w:p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rsidR="001A1229" w:rsidRPr="00E23EA6" w:rsidRDefault="001A1229" w:rsidP="00921CFC">
      <w:pPr>
        <w:autoSpaceDE w:val="0"/>
        <w:autoSpaceDN w:val="0"/>
        <w:adjustRightInd w:val="0"/>
        <w:ind w:right="-2" w:firstLine="709"/>
        <w:jc w:val="both"/>
      </w:pPr>
    </w:p>
    <w:p w:rsidR="004E6637" w:rsidRPr="00D67B93" w:rsidRDefault="00DD58FF" w:rsidP="004E6637">
      <w:pPr>
        <w:ind w:firstLine="709"/>
        <w:jc w:val="both"/>
      </w:pPr>
      <w:r>
        <w:t>Срок предоставления муниципальной услуги составляет:</w:t>
      </w:r>
    </w:p>
    <w:p w:rsidR="004E6637" w:rsidRPr="00D67B93" w:rsidRDefault="004E6637" w:rsidP="004E6637">
      <w:pPr>
        <w:ind w:firstLine="709"/>
        <w:jc w:val="both"/>
      </w:pPr>
      <w:r w:rsidRPr="00D67B93">
        <w:t xml:space="preserve">не более </w:t>
      </w:r>
      <w:r>
        <w:t>5</w:t>
      </w:r>
      <w:r w:rsidRPr="00D67B93">
        <w:t xml:space="preserve"> рабочих дней со дня получения Уполномоченным органом</w:t>
      </w:r>
      <w:r w:rsidR="00DD58FF" w:rsidRPr="00DD58FF">
        <w:t xml:space="preserve"> </w:t>
      </w:r>
      <w:r w:rsidR="00DD58FF" w:rsidRPr="00D67B93">
        <w:t xml:space="preserve">заявления </w:t>
      </w:r>
      <w:r w:rsidR="00DD58FF">
        <w:t xml:space="preserve">о выдаче разрешения на строительство, заявления о внесении изменений в разрешение на строительство </w:t>
      </w:r>
      <w:r w:rsidR="00DD58FF" w:rsidRPr="00D67B93">
        <w:t>(в том числе в связи с необходимостью продления срока разрешения на строительство)</w:t>
      </w:r>
      <w:r w:rsidR="00DD58FF">
        <w:t xml:space="preserve">, уведомления, </w:t>
      </w:r>
      <w:r w:rsidR="00DD58FF" w:rsidRPr="00D67B93">
        <w:t xml:space="preserve">указанного в части 21.10 статьи 51 Градостроительного </w:t>
      </w:r>
      <w:r w:rsidR="00DD58FF" w:rsidRPr="00D67B93">
        <w:lastRenderedPageBreak/>
        <w:t>кодекса РФ</w:t>
      </w:r>
      <w:r w:rsidR="00DD58FF">
        <w:t>, заявления о выдаче дубликата разрешения на строительства, заявления об исправлении допущенных опечаток и ошибок в разрешении на строительство;</w:t>
      </w:r>
    </w:p>
    <w:p w:rsidR="004E6637" w:rsidRPr="00D67B93" w:rsidRDefault="004E6637" w:rsidP="004E6637">
      <w:pPr>
        <w:ind w:firstLine="709"/>
        <w:jc w:val="both"/>
      </w:pPr>
      <w:r w:rsidRPr="00D67B93">
        <w:t xml:space="preserve">не более 30 календарных дней со дня получения заявления </w:t>
      </w:r>
      <w:r w:rsidR="000B0572">
        <w:t xml:space="preserve">и прилагаемых документов </w:t>
      </w:r>
      <w:r w:rsidRPr="00D67B93">
        <w:t xml:space="preserve">Уполномоченным органом –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12" w:history="1">
        <w:r w:rsidRPr="00D67B93">
          <w:t>части 10.1</w:t>
        </w:r>
      </w:hyperlink>
      <w:r w:rsidRPr="00D67B93">
        <w:t xml:space="preserve"> статьи 51 Градостроительного кодекса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CA31FD" w:rsidRPr="00E23EA6" w:rsidRDefault="00CA31FD" w:rsidP="00CA31FD">
      <w:pPr>
        <w:autoSpaceDE w:val="0"/>
        <w:autoSpaceDN w:val="0"/>
        <w:adjustRightInd w:val="0"/>
        <w:ind w:right="-2" w:firstLine="709"/>
        <w:jc w:val="both"/>
      </w:pPr>
    </w:p>
    <w:p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rsidR="00212CDE" w:rsidRPr="00E23EA6" w:rsidRDefault="00212CDE" w:rsidP="00212CDE">
      <w:pPr>
        <w:ind w:firstLine="709"/>
      </w:pPr>
    </w:p>
    <w:p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rsidR="000B0572" w:rsidRPr="003A4CC7" w:rsidRDefault="000B0572" w:rsidP="000B0572">
      <w:pPr>
        <w:autoSpaceDE w:val="0"/>
        <w:autoSpaceDN w:val="0"/>
        <w:adjustRightInd w:val="0"/>
        <w:ind w:firstLine="720"/>
        <w:jc w:val="both"/>
      </w:pPr>
      <w:r w:rsidRPr="003A4CC7">
        <w:t>Градостроительным кодексом Российской Федерации от 29 декабря 2004 года № 190-ФЗ;</w:t>
      </w:r>
    </w:p>
    <w:p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rsidR="000B0572" w:rsidRPr="003A4CC7"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rsidR="000B0572" w:rsidRPr="003A4CC7" w:rsidRDefault="000B0572" w:rsidP="000B0572">
      <w:pPr>
        <w:autoSpaceDE w:val="0"/>
        <w:autoSpaceDN w:val="0"/>
        <w:adjustRightInd w:val="0"/>
        <w:ind w:firstLine="720"/>
        <w:jc w:val="both"/>
      </w:pPr>
      <w:r w:rsidRPr="003A4CC7">
        <w:t>постановлением Правительства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p>
    <w:p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0B0572" w:rsidRPr="003A4CC7" w:rsidRDefault="000B0572" w:rsidP="000B0572">
      <w:pPr>
        <w:autoSpaceDE w:val="0"/>
        <w:autoSpaceDN w:val="0"/>
        <w:adjustRightInd w:val="0"/>
        <w:ind w:firstLine="720"/>
        <w:jc w:val="both"/>
      </w:pPr>
      <w:r>
        <w:t>приказом Минстроя России от 3 июня 2022</w:t>
      </w:r>
      <w:r w:rsidRPr="003A4CC7">
        <w:t xml:space="preserve"> года № </w:t>
      </w:r>
      <w:r>
        <w:t>446</w:t>
      </w:r>
      <w:r w:rsidRPr="003A4CC7">
        <w:t>/</w:t>
      </w:r>
      <w:proofErr w:type="spellStart"/>
      <w:r w:rsidRPr="003A4CC7">
        <w:t>пр</w:t>
      </w:r>
      <w:proofErr w:type="spellEnd"/>
      <w:r w:rsidRPr="003A4CC7">
        <w:t xml:space="preserve"> «Об утверждении формы разрешения на строительство и формы разрешения на ввод объекта в эксплуатацию»;</w:t>
      </w:r>
    </w:p>
    <w:p w:rsidR="000B0572" w:rsidRPr="003A4CC7"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0B0572" w:rsidRPr="003A4CC7" w:rsidRDefault="000B0572" w:rsidP="000B0572">
      <w:pPr>
        <w:autoSpaceDE w:val="0"/>
        <w:autoSpaceDN w:val="0"/>
        <w:adjustRightInd w:val="0"/>
        <w:ind w:firstLine="720"/>
        <w:jc w:val="both"/>
      </w:pPr>
      <w:r w:rsidRPr="003A4CC7">
        <w:t>законом Вологодской области от 1 мая 2006 года № 1446-ОЗ «О регулировании градостроительной деятельности на территории Вологодской области»;</w:t>
      </w:r>
    </w:p>
    <w:p w:rsidR="002A7764" w:rsidRPr="002A7764" w:rsidRDefault="002A7764" w:rsidP="002A7764">
      <w:pPr>
        <w:autoSpaceDE w:val="0"/>
        <w:autoSpaceDN w:val="0"/>
        <w:adjustRightInd w:val="0"/>
        <w:ind w:firstLine="709"/>
        <w:jc w:val="both"/>
      </w:pPr>
      <w:r w:rsidRPr="002A7764">
        <w:t xml:space="preserve">постановлением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Pr="002A7764">
        <w:t>;</w:t>
      </w:r>
    </w:p>
    <w:p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rsidR="002A7764" w:rsidRPr="00E23EA6" w:rsidRDefault="002A7764" w:rsidP="002A7764">
      <w:pPr>
        <w:autoSpaceDE w:val="0"/>
        <w:autoSpaceDN w:val="0"/>
        <w:adjustRightInd w:val="0"/>
        <w:ind w:right="-2"/>
        <w:jc w:val="both"/>
        <w:rPr>
          <w:color w:val="0000FF"/>
        </w:rPr>
      </w:pPr>
    </w:p>
    <w:p w:rsidR="00212CDE" w:rsidRPr="00E23EA6" w:rsidRDefault="00212CDE" w:rsidP="00212CDE">
      <w:pPr>
        <w:autoSpaceDE w:val="0"/>
        <w:autoSpaceDN w:val="0"/>
        <w:adjustRightInd w:val="0"/>
        <w:ind w:firstLine="709"/>
        <w:jc w:val="center"/>
        <w:rPr>
          <w:i/>
        </w:rPr>
      </w:pPr>
      <w:r w:rsidRPr="00E23EA6">
        <w:rPr>
          <w:i/>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E23EA6">
        <w:rPr>
          <w:i/>
        </w:rPr>
        <w:lastRenderedPageBreak/>
        <w:t>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rsidR="00212CDE" w:rsidRPr="00E23EA6" w:rsidRDefault="00212CDE" w:rsidP="00212CDE">
      <w:pPr>
        <w:autoSpaceDE w:val="0"/>
        <w:autoSpaceDN w:val="0"/>
        <w:adjustRightInd w:val="0"/>
        <w:ind w:firstLine="709"/>
        <w:jc w:val="both"/>
        <w:rPr>
          <w:i/>
          <w:iCs/>
        </w:rPr>
      </w:pPr>
    </w:p>
    <w:p w:rsidR="00B51DBA" w:rsidRPr="00B51DBA" w:rsidRDefault="00B51DBA" w:rsidP="00212CDE">
      <w:pPr>
        <w:ind w:firstLine="709"/>
        <w:jc w:val="both"/>
      </w:pPr>
      <w:r>
        <w:t xml:space="preserve">2.6.1. </w:t>
      </w:r>
      <w:r w:rsidR="00660B7B">
        <w:rPr>
          <w:b/>
        </w:rPr>
        <w:t>В целях получения</w:t>
      </w:r>
      <w:r w:rsidR="00FF39E8">
        <w:rPr>
          <w:b/>
        </w:rPr>
        <w:t xml:space="preserve"> разрешения на строительство</w:t>
      </w:r>
      <w:r>
        <w:rPr>
          <w:b/>
        </w:rPr>
        <w:t xml:space="preserve"> </w:t>
      </w:r>
      <w:r>
        <w:t xml:space="preserve">заявитель представляет (направляет) заявление о выдаче разрешения на строительство по форме согласно приложению </w:t>
      </w:r>
      <w:r w:rsidR="009378A8">
        <w:t>2</w:t>
      </w:r>
      <w:r>
        <w:t xml:space="preserve"> к настоящему Регламенту.</w:t>
      </w:r>
    </w:p>
    <w:p w:rsidR="00870AB4" w:rsidRPr="00E23EA6" w:rsidRDefault="00870AB4" w:rsidP="006C49F7">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70AB4" w:rsidRPr="00E23EA6" w:rsidRDefault="00870AB4" w:rsidP="006C49F7">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870AB4" w:rsidRPr="00E23EA6" w:rsidRDefault="00870AB4" w:rsidP="006C49F7">
      <w:pPr>
        <w:autoSpaceDE w:val="0"/>
        <w:autoSpaceDN w:val="0"/>
        <w:adjustRightInd w:val="0"/>
        <w:ind w:firstLine="709"/>
        <w:jc w:val="both"/>
      </w:pPr>
      <w:r w:rsidRPr="00E23EA6">
        <w:t>Заявление составляется в единственном экземпляре – оригинале.</w:t>
      </w:r>
    </w:p>
    <w:p w:rsidR="00870AB4" w:rsidRDefault="00870AB4" w:rsidP="006C49F7">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64F0E" w:rsidRDefault="00564F0E" w:rsidP="00564F0E">
      <w:pPr>
        <w:autoSpaceDE w:val="0"/>
        <w:autoSpaceDN w:val="0"/>
        <w:adjustRightInd w:val="0"/>
        <w:ind w:firstLine="709"/>
        <w:jc w:val="both"/>
        <w:rPr>
          <w:color w:val="000000"/>
        </w:rPr>
      </w:pPr>
      <w:r w:rsidRPr="007013B7">
        <w:t xml:space="preserve">При подаче заявления </w:t>
      </w:r>
      <w:r w:rsidR="00B51DBA">
        <w:t xml:space="preserve">непосредственно </w:t>
      </w:r>
      <w:r w:rsidR="00B51DBA" w:rsidRPr="00E23EA6">
        <w:t>в Уполномоченный орган (МФЦ)</w:t>
      </w:r>
      <w:r w:rsidR="00B51DBA">
        <w:t xml:space="preserve"> </w:t>
      </w:r>
      <w:r w:rsidRPr="007013B7">
        <w:t xml:space="preserve">заявитель </w:t>
      </w:r>
      <w:r w:rsidRPr="007013B7">
        <w:rPr>
          <w:color w:val="000000"/>
        </w:rPr>
        <w:t>либо его зако</w:t>
      </w:r>
      <w:r w:rsidR="00304101">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B51DBA" w:rsidRPr="007013B7" w:rsidRDefault="00B51DBA" w:rsidP="00564F0E">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rsidR="00B61084">
        <w:t xml:space="preserve"> представитель заявителя предъявляет </w:t>
      </w:r>
      <w:r w:rsidR="00B61084" w:rsidRPr="00E23EA6">
        <w:t>документ, подтверждающий полномочия представителя заявителя</w:t>
      </w:r>
      <w:r w:rsidR="00B61084">
        <w:t>.</w:t>
      </w:r>
    </w:p>
    <w:p w:rsidR="00212CDE" w:rsidRDefault="00212CDE" w:rsidP="00212CDE">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w:t>
      </w:r>
      <w:r w:rsidR="00FE5A56" w:rsidRPr="00E23EA6">
        <w:t xml:space="preserve"> (скачивания)</w:t>
      </w:r>
      <w:r w:rsidR="00B51DBA">
        <w:t>.</w:t>
      </w:r>
    </w:p>
    <w:p w:rsidR="00B51DBA" w:rsidRDefault="00B51DBA" w:rsidP="00212CDE">
      <w:pPr>
        <w:autoSpaceDE w:val="0"/>
        <w:autoSpaceDN w:val="0"/>
        <w:adjustRightInd w:val="0"/>
        <w:ind w:firstLine="709"/>
        <w:jc w:val="both"/>
      </w:pPr>
      <w:r>
        <w:t>К указанному заявлению прилагаются следующие документы</w:t>
      </w:r>
      <w:r w:rsidR="00255BFC">
        <w:t xml:space="preserve"> и сведения</w:t>
      </w:r>
      <w:r>
        <w:t>:</w:t>
      </w:r>
    </w:p>
    <w:p w:rsidR="00B51DBA" w:rsidRDefault="00B61084" w:rsidP="00212CDE">
      <w:pPr>
        <w:autoSpaceDE w:val="0"/>
        <w:autoSpaceDN w:val="0"/>
        <w:adjustRightInd w:val="0"/>
        <w:ind w:firstLine="709"/>
        <w:jc w:val="both"/>
        <w:rPr>
          <w:color w:val="000000"/>
        </w:rPr>
      </w:pPr>
      <w:r>
        <w:t xml:space="preserve">1) </w:t>
      </w:r>
      <w:r w:rsidRPr="00B61084">
        <w:rPr>
          <w:color w:val="000000"/>
        </w:rPr>
        <w:t xml:space="preserve">правоустанавливающие </w:t>
      </w:r>
      <w:r>
        <w:rPr>
          <w:color w:val="000000"/>
        </w:rPr>
        <w:t>документы на земельный участок в случае, если указанные документы</w:t>
      </w:r>
      <w:r w:rsidR="006E2823">
        <w:rPr>
          <w:color w:val="000000"/>
        </w:rPr>
        <w:t xml:space="preserve"> (их копии или сведения, содержащиеся в них)</w:t>
      </w:r>
      <w:r>
        <w:rPr>
          <w:color w:val="000000"/>
        </w:rPr>
        <w:t xml:space="preserve"> отсутствуют в </w:t>
      </w:r>
      <w:r w:rsidR="006E2823">
        <w:rPr>
          <w:color w:val="000000"/>
        </w:rPr>
        <w:t>Едином государственном реестре недвижимости</w:t>
      </w:r>
      <w:r>
        <w:rPr>
          <w:color w:val="000000"/>
        </w:rPr>
        <w:t xml:space="preserve">, </w:t>
      </w:r>
      <w:r w:rsidRPr="00B61084">
        <w:rPr>
          <w:color w:val="000000"/>
        </w:rPr>
        <w:t>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w:t>
      </w:r>
      <w:r>
        <w:rPr>
          <w:color w:val="000000"/>
        </w:rPr>
        <w:t xml:space="preserve"> </w:t>
      </w:r>
      <w:hyperlink r:id="rId13" w:anchor="/document/12138258/entry/573011" w:history="1">
        <w:r w:rsidRPr="00B61084">
          <w:rPr>
            <w:color w:val="000000"/>
          </w:rPr>
          <w:t>частью 1.1 статьи 57.3</w:t>
        </w:r>
      </w:hyperlink>
      <w:r>
        <w:rPr>
          <w:color w:val="000000"/>
        </w:rPr>
        <w:t xml:space="preserve"> Градостроительного кодекса </w:t>
      </w:r>
      <w:r w:rsidR="006E2823">
        <w:rPr>
          <w:color w:val="000000"/>
        </w:rPr>
        <w:t>РФ</w:t>
      </w:r>
      <w:r w:rsidRPr="00B61084">
        <w:rPr>
          <w:color w:val="000000"/>
        </w:rPr>
        <w:t>, если иное не установлено</w:t>
      </w:r>
      <w:r>
        <w:rPr>
          <w:color w:val="000000"/>
        </w:rPr>
        <w:t xml:space="preserve"> </w:t>
      </w:r>
      <w:hyperlink r:id="rId14" w:anchor="/document/12138258/entry/5173" w:history="1">
        <w:r w:rsidRPr="00B61084">
          <w:rPr>
            <w:color w:val="000000"/>
          </w:rPr>
          <w:t>частью 7.3</w:t>
        </w:r>
      </w:hyperlink>
      <w:r>
        <w:rPr>
          <w:color w:val="000000"/>
        </w:rPr>
        <w:t xml:space="preserve"> статьи 51 Градостроительного кодекса </w:t>
      </w:r>
      <w:r w:rsidR="006E2823">
        <w:rPr>
          <w:color w:val="000000"/>
        </w:rPr>
        <w:t>РФ</w:t>
      </w:r>
      <w:r>
        <w:rPr>
          <w:color w:val="000000"/>
        </w:rPr>
        <w:t>.</w:t>
      </w:r>
    </w:p>
    <w:p w:rsidR="00B61084" w:rsidRDefault="00B61084" w:rsidP="00212CDE">
      <w:pPr>
        <w:autoSpaceDE w:val="0"/>
        <w:autoSpaceDN w:val="0"/>
        <w:adjustRightInd w:val="0"/>
        <w:ind w:firstLine="709"/>
        <w:jc w:val="both"/>
        <w:rPr>
          <w:color w:val="000000"/>
        </w:rPr>
      </w:pPr>
      <w:r>
        <w:rPr>
          <w:color w:val="000000"/>
        </w:rPr>
        <w:t>П</w:t>
      </w:r>
      <w:r w:rsidRPr="00B61084">
        <w:rPr>
          <w:color w:val="000000"/>
        </w:rPr>
        <w:t>ри наличии соглашения о передаче в случаях, установленных</w:t>
      </w:r>
      <w:r>
        <w:rPr>
          <w:color w:val="000000"/>
        </w:rPr>
        <w:t xml:space="preserve"> </w:t>
      </w:r>
      <w:hyperlink r:id="rId15" w:anchor="/document/12112604/entry/2" w:history="1">
        <w:r w:rsidRPr="00B61084">
          <w:rPr>
            <w:color w:val="000000"/>
          </w:rPr>
          <w:t>бюджетным законодательством</w:t>
        </w:r>
      </w:hyperlink>
      <w:r>
        <w:rPr>
          <w:color w:val="000000"/>
        </w:rPr>
        <w:t xml:space="preserve"> </w:t>
      </w:r>
      <w:r w:rsidRPr="00B61084">
        <w:rPr>
          <w:color w:val="000000"/>
        </w:rPr>
        <w:t xml:space="preserve">Российской Федерации, органом государственной власти (государственным органом), Государственной </w:t>
      </w:r>
      <w:r>
        <w:rPr>
          <w:color w:val="000000"/>
        </w:rPr>
        <w:t>корпорацией по атомной энергии «</w:t>
      </w:r>
      <w:proofErr w:type="spellStart"/>
      <w:r w:rsidRPr="00B61084">
        <w:rPr>
          <w:color w:val="000000"/>
        </w:rPr>
        <w:t>Росатом</w:t>
      </w:r>
      <w:proofErr w:type="spellEnd"/>
      <w:r>
        <w:rPr>
          <w:color w:val="000000"/>
        </w:rPr>
        <w:t>»</w:t>
      </w:r>
      <w:r w:rsidRPr="00B61084">
        <w:rPr>
          <w:color w:val="000000"/>
        </w:rPr>
        <w:t>, Государственной корпораци</w:t>
      </w:r>
      <w:r>
        <w:rPr>
          <w:color w:val="000000"/>
        </w:rPr>
        <w:t>ей по космической деятельности «</w:t>
      </w:r>
      <w:proofErr w:type="spellStart"/>
      <w:r w:rsidRPr="00B61084">
        <w:rPr>
          <w:color w:val="000000"/>
        </w:rPr>
        <w:t>Роскосмос</w:t>
      </w:r>
      <w:proofErr w:type="spellEnd"/>
      <w:r>
        <w:rPr>
          <w:color w:val="000000"/>
        </w:rPr>
        <w:t>»</w:t>
      </w:r>
      <w:r w:rsidRPr="00B61084">
        <w:rPr>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w:t>
      </w:r>
      <w:r>
        <w:rPr>
          <w:color w:val="000000"/>
        </w:rPr>
        <w:t xml:space="preserve">ствлении бюджетных инвестиций, - </w:t>
      </w:r>
      <w:r w:rsidRPr="00B61084">
        <w:rPr>
          <w:color w:val="000000"/>
        </w:rPr>
        <w:t>указанное соглашение, правоустанавливающие документы на земельный участок правообладателя, с которым заключено это соглашение</w:t>
      </w:r>
      <w:r>
        <w:rPr>
          <w:color w:val="000000"/>
        </w:rPr>
        <w:t>;</w:t>
      </w:r>
    </w:p>
    <w:p w:rsidR="006E2823" w:rsidRPr="006E2823" w:rsidRDefault="006E2823" w:rsidP="006E2823">
      <w:pPr>
        <w:autoSpaceDE w:val="0"/>
        <w:autoSpaceDN w:val="0"/>
        <w:adjustRightInd w:val="0"/>
        <w:ind w:firstLine="709"/>
        <w:jc w:val="both"/>
        <w:rPr>
          <w:color w:val="000000"/>
        </w:rPr>
      </w:pPr>
      <w:r>
        <w:rPr>
          <w:color w:val="000000"/>
        </w:rPr>
        <w:t xml:space="preserve">2) </w:t>
      </w:r>
      <w:r w:rsidRPr="006E2823">
        <w:rPr>
          <w:color w:val="000000"/>
        </w:rPr>
        <w:t>результаты инженерных изысканий и следующие материалы, содержащиеся в утвержденной в соответствии с</w:t>
      </w:r>
      <w:r>
        <w:rPr>
          <w:color w:val="000000"/>
        </w:rPr>
        <w:t xml:space="preserve"> </w:t>
      </w:r>
      <w:hyperlink r:id="rId16" w:anchor="/document/12138258/entry/48015" w:history="1">
        <w:r w:rsidRPr="006E2823">
          <w:rPr>
            <w:color w:val="000000"/>
          </w:rPr>
          <w:t>частью 15 статьи 48</w:t>
        </w:r>
      </w:hyperlink>
      <w:r>
        <w:rPr>
          <w:color w:val="000000"/>
        </w:rPr>
        <w:t xml:space="preserve"> Градостроительного к</w:t>
      </w:r>
      <w:r w:rsidRPr="006E2823">
        <w:rPr>
          <w:color w:val="000000"/>
        </w:rPr>
        <w:t>одекса</w:t>
      </w:r>
      <w:r>
        <w:rPr>
          <w:color w:val="000000"/>
        </w:rPr>
        <w:t xml:space="preserve"> РФ</w:t>
      </w:r>
      <w:r w:rsidRPr="006E2823">
        <w:rPr>
          <w:color w:val="000000"/>
        </w:rPr>
        <w:t xml:space="preserve"> проектной документации</w:t>
      </w:r>
      <w:r>
        <w:rPr>
          <w:color w:val="000000"/>
        </w:rPr>
        <w:t xml:space="preserve"> (в случае, если указанные документы (их копии или сведения, содержащиеся в них) отсутствуют в Едином государственном реестре заключений)</w:t>
      </w:r>
      <w:r w:rsidRPr="006E2823">
        <w:rPr>
          <w:color w:val="000000"/>
        </w:rPr>
        <w:t>:</w:t>
      </w:r>
    </w:p>
    <w:p w:rsidR="006E2823" w:rsidRPr="006E2823" w:rsidRDefault="006E2823" w:rsidP="006E2823">
      <w:pPr>
        <w:autoSpaceDE w:val="0"/>
        <w:autoSpaceDN w:val="0"/>
        <w:adjustRightInd w:val="0"/>
        <w:ind w:firstLine="709"/>
        <w:jc w:val="both"/>
        <w:rPr>
          <w:color w:val="000000"/>
        </w:rPr>
      </w:pPr>
      <w:r w:rsidRPr="006E2823">
        <w:rPr>
          <w:color w:val="000000"/>
        </w:rPr>
        <w:t>а) пояснительная записка;</w:t>
      </w:r>
    </w:p>
    <w:p w:rsidR="006E2823" w:rsidRPr="006E2823" w:rsidRDefault="006E2823" w:rsidP="006E2823">
      <w:pPr>
        <w:autoSpaceDE w:val="0"/>
        <w:autoSpaceDN w:val="0"/>
        <w:adjustRightInd w:val="0"/>
        <w:ind w:firstLine="709"/>
        <w:jc w:val="both"/>
        <w:rPr>
          <w:color w:val="000000"/>
        </w:rPr>
      </w:pPr>
      <w:r w:rsidRPr="006E2823">
        <w:rPr>
          <w:color w:val="00000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w:t>
      </w:r>
      <w:r w:rsidRPr="006E2823">
        <w:rPr>
          <w:color w:val="000000"/>
        </w:rPr>
        <w:lastRenderedPageBreak/>
        <w:t>исключением</w:t>
      </w:r>
      <w:r>
        <w:rPr>
          <w:color w:val="000000"/>
        </w:rPr>
        <w:t xml:space="preserve"> </w:t>
      </w:r>
      <w:hyperlink r:id="rId17" w:anchor="/document/74929136/entry/1000" w:history="1">
        <w:r w:rsidRPr="006E2823">
          <w:rPr>
            <w:color w:val="000000"/>
          </w:rPr>
          <w:t>случаев</w:t>
        </w:r>
      </w:hyperlink>
      <w:r w:rsidRPr="006E2823">
        <w:rPr>
          <w:color w:val="000000"/>
        </w:rPr>
        <w:t>, при которых для строительства, реконструкции линейного объекта не требуется подготовка документации по планировке территории);</w:t>
      </w:r>
    </w:p>
    <w:p w:rsidR="006E2823" w:rsidRPr="006E2823" w:rsidRDefault="006E2823" w:rsidP="006E2823">
      <w:pPr>
        <w:autoSpaceDE w:val="0"/>
        <w:autoSpaceDN w:val="0"/>
        <w:adjustRightInd w:val="0"/>
        <w:ind w:firstLine="709"/>
        <w:jc w:val="both"/>
        <w:rPr>
          <w:color w:val="000000"/>
        </w:rPr>
      </w:pPr>
      <w:r w:rsidRPr="006E2823">
        <w:rPr>
          <w:color w:val="00000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E2823" w:rsidRPr="006E2823" w:rsidRDefault="006E2823" w:rsidP="006E2823">
      <w:pPr>
        <w:autoSpaceDE w:val="0"/>
        <w:autoSpaceDN w:val="0"/>
        <w:adjustRightInd w:val="0"/>
        <w:ind w:firstLine="709"/>
        <w:jc w:val="both"/>
        <w:rPr>
          <w:color w:val="000000"/>
        </w:rPr>
      </w:pPr>
      <w:r w:rsidRPr="006E2823">
        <w:rPr>
          <w:color w:val="00000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61084" w:rsidRDefault="006E2823" w:rsidP="00212CDE">
      <w:pPr>
        <w:autoSpaceDE w:val="0"/>
        <w:autoSpaceDN w:val="0"/>
        <w:adjustRightInd w:val="0"/>
        <w:ind w:firstLine="709"/>
        <w:jc w:val="both"/>
        <w:rPr>
          <w:color w:val="000000"/>
        </w:rPr>
      </w:pPr>
      <w:r>
        <w:rPr>
          <w:color w:val="000000"/>
        </w:rPr>
        <w:t xml:space="preserve">3) </w:t>
      </w:r>
      <w:r w:rsidRPr="006E2823">
        <w:rPr>
          <w:color w:val="000000"/>
        </w:rPr>
        <w:t>положительное заключение экспертизы проектной документации (в части соответствия проектной документации требованиям, указанным в</w:t>
      </w:r>
      <w:r>
        <w:rPr>
          <w:color w:val="000000"/>
        </w:rPr>
        <w:t xml:space="preserve"> </w:t>
      </w:r>
      <w:hyperlink r:id="rId18" w:anchor="/document/12138258/entry/4951" w:history="1">
        <w:r w:rsidRPr="006E2823">
          <w:rPr>
            <w:color w:val="000000"/>
          </w:rPr>
          <w:t>пункте 1 части 5 статьи 49</w:t>
        </w:r>
      </w:hyperlink>
      <w:r>
        <w:rPr>
          <w:color w:val="000000"/>
        </w:rPr>
        <w:t xml:space="preserve"> Градостроительного кодекса РФ</w:t>
      </w:r>
      <w:r w:rsidRPr="006E2823">
        <w:rPr>
          <w:color w:val="000000"/>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r>
        <w:rPr>
          <w:color w:val="000000"/>
        </w:rPr>
        <w:t xml:space="preserve"> </w:t>
      </w:r>
      <w:hyperlink r:id="rId19" w:anchor="/document/12138258/entry/48121" w:history="1">
        <w:r w:rsidRPr="006E2823">
          <w:rPr>
            <w:color w:val="000000"/>
          </w:rPr>
          <w:t>частью 12.1 статьи 48</w:t>
        </w:r>
      </w:hyperlink>
      <w:r>
        <w:rPr>
          <w:color w:val="000000"/>
        </w:rPr>
        <w:t xml:space="preserve"> Градостроительного кодекса РФ</w:t>
      </w:r>
      <w:r w:rsidRPr="006E2823">
        <w:rPr>
          <w:color w:val="000000"/>
        </w:rPr>
        <w:t>), если такая проектная документация подлежит экспертизе в соответствии со</w:t>
      </w:r>
      <w:r>
        <w:rPr>
          <w:color w:val="000000"/>
        </w:rPr>
        <w:t xml:space="preserve"> </w:t>
      </w:r>
      <w:hyperlink r:id="rId20" w:anchor="/document/12138258/entry/49" w:history="1">
        <w:r w:rsidRPr="006E2823">
          <w:rPr>
            <w:color w:val="000000"/>
          </w:rPr>
          <w:t>статьей 49</w:t>
        </w:r>
      </w:hyperlink>
      <w:r>
        <w:rPr>
          <w:color w:val="000000"/>
        </w:rPr>
        <w:t xml:space="preserve"> Градостроительного кодекса РФ</w:t>
      </w:r>
      <w:r w:rsidRPr="006E2823">
        <w:rPr>
          <w:color w:val="000000"/>
        </w:rPr>
        <w:t>, положительное заключение государственной экспертизы проектной документации в случаях, предусмотренных</w:t>
      </w:r>
      <w:r>
        <w:rPr>
          <w:color w:val="000000"/>
        </w:rPr>
        <w:t xml:space="preserve"> </w:t>
      </w:r>
      <w:hyperlink r:id="rId21" w:anchor="/document/12138258/entry/4934" w:history="1">
        <w:r w:rsidRPr="006E2823">
          <w:rPr>
            <w:color w:val="000000"/>
          </w:rPr>
          <w:t>частью 3.4 статьи 49</w:t>
        </w:r>
      </w:hyperlink>
      <w:r>
        <w:rPr>
          <w:color w:val="000000"/>
        </w:rPr>
        <w:t xml:space="preserve"> Градостроительного кодекса РФ</w:t>
      </w:r>
      <w:r w:rsidRPr="006E2823">
        <w:rPr>
          <w:color w:val="000000"/>
        </w:rPr>
        <w:t>, положительное заключение государственной экологической экспертизы проектной документации в случаях, предусмотренных</w:t>
      </w:r>
      <w:r>
        <w:rPr>
          <w:color w:val="000000"/>
        </w:rPr>
        <w:t xml:space="preserve"> </w:t>
      </w:r>
      <w:hyperlink r:id="rId22" w:anchor="/document/12138258/entry/4906" w:history="1">
        <w:r w:rsidRPr="006E2823">
          <w:rPr>
            <w:color w:val="000000"/>
          </w:rPr>
          <w:t>частью 6 статьи 49</w:t>
        </w:r>
      </w:hyperlink>
      <w:r>
        <w:rPr>
          <w:color w:val="000000"/>
        </w:rPr>
        <w:t xml:space="preserve"> Градостроительного кодекса РФ</w:t>
      </w:r>
      <w:r w:rsidR="00476055">
        <w:rPr>
          <w:color w:val="000000"/>
        </w:rPr>
        <w:t>, в случае если указанные документы (их копии или сведения, содержащиеся в них) отсутствуют в Едином государственном реестре заключений;</w:t>
      </w:r>
    </w:p>
    <w:p w:rsidR="00476055" w:rsidRDefault="00476055" w:rsidP="00212CDE">
      <w:pPr>
        <w:autoSpaceDE w:val="0"/>
        <w:autoSpaceDN w:val="0"/>
        <w:adjustRightInd w:val="0"/>
        <w:ind w:firstLine="709"/>
        <w:jc w:val="both"/>
        <w:rPr>
          <w:color w:val="000000"/>
        </w:rPr>
      </w:pPr>
      <w:r>
        <w:rPr>
          <w:color w:val="000000"/>
        </w:rPr>
        <w:t xml:space="preserve">3.1) </w:t>
      </w:r>
      <w:r w:rsidRPr="00476055">
        <w:rPr>
          <w:color w:val="000000"/>
        </w:rPr>
        <w:t>подтверждение соответствия вносимых в проектную документацию изменений требованиям, указанным в</w:t>
      </w:r>
      <w:r>
        <w:rPr>
          <w:color w:val="000000"/>
        </w:rPr>
        <w:t xml:space="preserve"> </w:t>
      </w:r>
      <w:hyperlink r:id="rId23" w:anchor="/document/12138258/entry/4938" w:history="1">
        <w:r w:rsidRPr="00476055">
          <w:rPr>
            <w:color w:val="000000"/>
          </w:rPr>
          <w:t>части 3.8 статьи 49</w:t>
        </w:r>
      </w:hyperlink>
      <w:r>
        <w:rPr>
          <w:color w:val="000000"/>
        </w:rPr>
        <w:t xml:space="preserve"> Градостроительного кодекса РФ</w:t>
      </w:r>
      <w:r w:rsidRPr="00476055">
        <w:rPr>
          <w:color w:val="000000"/>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Pr>
          <w:color w:val="000000"/>
        </w:rPr>
        <w:t>Градостроительным кодексом РФ</w:t>
      </w:r>
      <w:r w:rsidRPr="00476055">
        <w:rPr>
          <w:color w:val="000000"/>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Pr>
          <w:color w:val="000000"/>
        </w:rPr>
        <w:t>Градостроительного кодекса РФ, в случае если указанные документы (их копии или сведения, содержащиеся в них) отсутствуют в Едином государственном реестре заключений</w:t>
      </w:r>
      <w:r w:rsidRPr="00476055">
        <w:rPr>
          <w:color w:val="000000"/>
        </w:rPr>
        <w:t>;</w:t>
      </w:r>
    </w:p>
    <w:p w:rsidR="00304101" w:rsidRDefault="00304101" w:rsidP="00212CDE">
      <w:pPr>
        <w:autoSpaceDE w:val="0"/>
        <w:autoSpaceDN w:val="0"/>
        <w:adjustRightInd w:val="0"/>
        <w:ind w:firstLine="709"/>
        <w:jc w:val="both"/>
        <w:rPr>
          <w:color w:val="000000"/>
        </w:rPr>
      </w:pPr>
      <w:r>
        <w:rPr>
          <w:color w:val="000000"/>
        </w:rPr>
        <w:t xml:space="preserve">3.2) </w:t>
      </w:r>
      <w:r w:rsidRPr="00304101">
        <w:rPr>
          <w:color w:val="000000"/>
        </w:rPr>
        <w:t>подтверждение соответствия вносимых в проектную документацию изменений требованиям, указанным в</w:t>
      </w:r>
      <w:r>
        <w:rPr>
          <w:color w:val="000000"/>
        </w:rPr>
        <w:t xml:space="preserve"> </w:t>
      </w:r>
      <w:hyperlink r:id="rId24" w:anchor="/document/12138258/entry/4939" w:history="1">
        <w:r w:rsidRPr="00304101">
          <w:rPr>
            <w:color w:val="000000"/>
          </w:rPr>
          <w:t>части 3.9 статьи 49</w:t>
        </w:r>
      </w:hyperlink>
      <w:r>
        <w:rPr>
          <w:color w:val="000000"/>
        </w:rPr>
        <w:t xml:space="preserve"> Градостроительного кодекса РФ</w:t>
      </w:r>
      <w:r w:rsidRPr="00304101">
        <w:rPr>
          <w:color w:val="000000"/>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Pr>
          <w:color w:val="000000"/>
        </w:rPr>
        <w:t>Градостроительного кодекса РФ, в случае если указанные документы (их копии или сведения, содержащиеся в них) отсутствуют в Едином государственном реестре заключений;</w:t>
      </w:r>
    </w:p>
    <w:p w:rsidR="006E2823" w:rsidRDefault="00304101" w:rsidP="006E2823">
      <w:pPr>
        <w:autoSpaceDE w:val="0"/>
        <w:autoSpaceDN w:val="0"/>
        <w:adjustRightInd w:val="0"/>
        <w:ind w:firstLine="709"/>
        <w:jc w:val="both"/>
        <w:rPr>
          <w:color w:val="000000"/>
        </w:rPr>
      </w:pPr>
      <w:r>
        <w:rPr>
          <w:color w:val="22272F"/>
          <w:sz w:val="22"/>
          <w:szCs w:val="22"/>
          <w:shd w:val="clear" w:color="auto" w:fill="FFFFFF"/>
        </w:rPr>
        <w:t>4</w:t>
      </w:r>
      <w:r w:rsidR="00476055">
        <w:rPr>
          <w:color w:val="22272F"/>
          <w:sz w:val="22"/>
          <w:szCs w:val="22"/>
          <w:shd w:val="clear" w:color="auto" w:fill="FFFFFF"/>
        </w:rPr>
        <w:t xml:space="preserve">) </w:t>
      </w:r>
      <w:r w:rsidR="00476055" w:rsidRPr="00476055">
        <w:rPr>
          <w:color w:val="000000"/>
        </w:rPr>
        <w:t>согласие всех правообладателей объекта капитального строительства в случае реконструкции такого объекта, за исключением указанных в</w:t>
      </w:r>
      <w:r w:rsidR="00476055">
        <w:rPr>
          <w:color w:val="000000"/>
        </w:rPr>
        <w:t xml:space="preserve"> </w:t>
      </w:r>
      <w:hyperlink r:id="rId25" w:anchor="/document/12138258/entry/510762" w:history="1">
        <w:r w:rsidR="00476055">
          <w:rPr>
            <w:color w:val="000000"/>
          </w:rPr>
          <w:t xml:space="preserve">пункте </w:t>
        </w:r>
        <w:r w:rsidR="00476055" w:rsidRPr="00476055">
          <w:rPr>
            <w:color w:val="000000"/>
          </w:rPr>
          <w:t>6.2</w:t>
        </w:r>
      </w:hyperlink>
      <w:r w:rsidR="00476055">
        <w:rPr>
          <w:color w:val="000000"/>
        </w:rPr>
        <w:t xml:space="preserve"> </w:t>
      </w:r>
      <w:r w:rsidR="00476055" w:rsidRPr="00476055">
        <w:rPr>
          <w:color w:val="000000"/>
        </w:rPr>
        <w:t xml:space="preserve">части </w:t>
      </w:r>
      <w:r w:rsidR="00476055">
        <w:rPr>
          <w:color w:val="000000"/>
        </w:rPr>
        <w:t xml:space="preserve">7 статьи 51 Градостроительного кодекса РФ </w:t>
      </w:r>
      <w:r w:rsidR="00476055" w:rsidRPr="00476055">
        <w:rPr>
          <w:color w:val="000000"/>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476055">
        <w:rPr>
          <w:color w:val="000000"/>
        </w:rPr>
        <w:t>.</w:t>
      </w:r>
    </w:p>
    <w:p w:rsidR="00476055" w:rsidRDefault="00476055" w:rsidP="006E2823">
      <w:pPr>
        <w:autoSpaceDE w:val="0"/>
        <w:autoSpaceDN w:val="0"/>
        <w:adjustRightInd w:val="0"/>
        <w:ind w:firstLine="709"/>
        <w:jc w:val="both"/>
        <w:rPr>
          <w:color w:val="000000"/>
        </w:rPr>
      </w:pPr>
      <w:r>
        <w:rPr>
          <w:color w:val="000000"/>
        </w:rPr>
        <w:t>В</w:t>
      </w:r>
      <w:r w:rsidRPr="00476055">
        <w:rPr>
          <w:color w:val="000000"/>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color w:val="000000"/>
        </w:rPr>
        <w:t>«</w:t>
      </w:r>
      <w:proofErr w:type="spellStart"/>
      <w:r w:rsidRPr="00476055">
        <w:rPr>
          <w:color w:val="000000"/>
        </w:rPr>
        <w:t>Росатом</w:t>
      </w:r>
      <w:proofErr w:type="spellEnd"/>
      <w:r>
        <w:rPr>
          <w:color w:val="000000"/>
        </w:rPr>
        <w:t>»</w:t>
      </w:r>
      <w:r w:rsidRPr="00476055">
        <w:rPr>
          <w:color w:val="000000"/>
        </w:rPr>
        <w:t xml:space="preserve">, Государственной корпорацией по космической </w:t>
      </w:r>
      <w:r w:rsidRPr="00476055">
        <w:rPr>
          <w:color w:val="000000"/>
        </w:rPr>
        <w:lastRenderedPageBreak/>
        <w:t xml:space="preserve">деятельности </w:t>
      </w:r>
      <w:r>
        <w:rPr>
          <w:color w:val="000000"/>
        </w:rPr>
        <w:t>«</w:t>
      </w:r>
      <w:proofErr w:type="spellStart"/>
      <w:r w:rsidRPr="00476055">
        <w:rPr>
          <w:color w:val="000000"/>
        </w:rPr>
        <w:t>Роскосмос</w:t>
      </w:r>
      <w:proofErr w:type="spellEnd"/>
      <w:r>
        <w:rPr>
          <w:color w:val="000000"/>
        </w:rPr>
        <w:t>»</w:t>
      </w:r>
      <w:r w:rsidRPr="00476055">
        <w:rPr>
          <w:color w:val="00000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76055" w:rsidRDefault="00304101" w:rsidP="006E2823">
      <w:pPr>
        <w:autoSpaceDE w:val="0"/>
        <w:autoSpaceDN w:val="0"/>
        <w:adjustRightInd w:val="0"/>
        <w:ind w:firstLine="709"/>
        <w:jc w:val="both"/>
        <w:rPr>
          <w:color w:val="000000"/>
        </w:rPr>
      </w:pPr>
      <w:r>
        <w:rPr>
          <w:color w:val="000000"/>
        </w:rPr>
        <w:t>5</w:t>
      </w:r>
      <w:r w:rsidR="00476055" w:rsidRPr="00476055">
        <w:rPr>
          <w:color w:val="000000"/>
        </w:rPr>
        <w:t xml:space="preserve">) </w:t>
      </w:r>
      <w:r w:rsidR="00476055">
        <w:rPr>
          <w:color w:val="000000"/>
        </w:rPr>
        <w:t>р</w:t>
      </w:r>
      <w:r w:rsidR="00476055" w:rsidRPr="00476055">
        <w:rPr>
          <w:color w:val="000000"/>
        </w:rPr>
        <w:t xml:space="preserve">ешение общего собрания собственников помещений и </w:t>
      </w:r>
      <w:proofErr w:type="spellStart"/>
      <w:r w:rsidR="00476055" w:rsidRPr="00476055">
        <w:rPr>
          <w:color w:val="000000"/>
        </w:rPr>
        <w:t>машино</w:t>
      </w:r>
      <w:proofErr w:type="spellEnd"/>
      <w:r w:rsidR="00476055" w:rsidRPr="00476055">
        <w:rPr>
          <w:color w:val="000000"/>
        </w:rPr>
        <w:t>-мест в многоквартирном доме, принятое в соответствии с</w:t>
      </w:r>
      <w:r w:rsidR="00476055">
        <w:rPr>
          <w:color w:val="000000"/>
        </w:rPr>
        <w:t xml:space="preserve"> </w:t>
      </w:r>
      <w:hyperlink r:id="rId26" w:anchor="/document/12138291/entry/4601" w:history="1">
        <w:r w:rsidR="00476055" w:rsidRPr="00476055">
          <w:rPr>
            <w:color w:val="000000"/>
          </w:rPr>
          <w:t>жилищным законодательством</w:t>
        </w:r>
      </w:hyperlink>
      <w:r w:rsidR="00476055">
        <w:rPr>
          <w:color w:val="000000"/>
        </w:rPr>
        <w:t xml:space="preserve"> </w:t>
      </w:r>
      <w:r w:rsidR="00476055" w:rsidRPr="00476055">
        <w:rPr>
          <w:color w:val="000000"/>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476055" w:rsidRPr="00476055">
        <w:rPr>
          <w:color w:val="000000"/>
        </w:rPr>
        <w:t>маши</w:t>
      </w:r>
      <w:r w:rsidR="00476055">
        <w:rPr>
          <w:color w:val="000000"/>
        </w:rPr>
        <w:t>но</w:t>
      </w:r>
      <w:proofErr w:type="spellEnd"/>
      <w:r w:rsidR="00476055">
        <w:rPr>
          <w:color w:val="000000"/>
        </w:rPr>
        <w:t>-мест в многоквартирном доме;</w:t>
      </w:r>
    </w:p>
    <w:p w:rsidR="00476055" w:rsidRDefault="00304101" w:rsidP="00476055">
      <w:pPr>
        <w:autoSpaceDE w:val="0"/>
        <w:autoSpaceDN w:val="0"/>
        <w:adjustRightInd w:val="0"/>
        <w:ind w:firstLine="709"/>
        <w:jc w:val="both"/>
        <w:rPr>
          <w:color w:val="000000"/>
        </w:rPr>
      </w:pPr>
      <w:r>
        <w:rPr>
          <w:color w:val="22272F"/>
          <w:sz w:val="22"/>
          <w:szCs w:val="22"/>
          <w:shd w:val="clear" w:color="auto" w:fill="FFFFFF"/>
        </w:rPr>
        <w:t>6</w:t>
      </w:r>
      <w:r w:rsidR="00476055">
        <w:rPr>
          <w:color w:val="22272F"/>
          <w:sz w:val="22"/>
          <w:szCs w:val="22"/>
          <w:shd w:val="clear" w:color="auto" w:fill="FFFFFF"/>
        </w:rPr>
        <w:t xml:space="preserve">) </w:t>
      </w:r>
      <w:r w:rsidR="00476055" w:rsidRPr="00476055">
        <w:rPr>
          <w:color w:val="000000"/>
        </w:rPr>
        <w:t>документы, предусмотренные</w:t>
      </w:r>
      <w:r w:rsidR="00476055">
        <w:rPr>
          <w:color w:val="000000"/>
        </w:rPr>
        <w:t xml:space="preserve"> </w:t>
      </w:r>
      <w:hyperlink r:id="rId27" w:anchor="/document/12127232/entry/0" w:history="1">
        <w:r w:rsidR="00476055" w:rsidRPr="00476055">
          <w:rPr>
            <w:color w:val="000000"/>
          </w:rPr>
          <w:t>законодательством</w:t>
        </w:r>
      </w:hyperlink>
      <w:r w:rsidR="00476055">
        <w:rPr>
          <w:color w:val="000000"/>
        </w:rPr>
        <w:t xml:space="preserve"> </w:t>
      </w:r>
      <w:r w:rsidR="00476055" w:rsidRPr="00476055">
        <w:rPr>
          <w:color w:val="000000"/>
        </w:rPr>
        <w:t>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476055">
        <w:rPr>
          <w:color w:val="000000"/>
        </w:rPr>
        <w:t>.</w:t>
      </w:r>
    </w:p>
    <w:p w:rsidR="00304101" w:rsidRPr="00B51DBA" w:rsidRDefault="00FF39E8" w:rsidP="00304101">
      <w:pPr>
        <w:ind w:firstLine="709"/>
        <w:jc w:val="both"/>
      </w:pPr>
      <w:r>
        <w:t>2.6.2</w:t>
      </w:r>
      <w:r w:rsidR="00304101">
        <w:t xml:space="preserve">. </w:t>
      </w:r>
      <w:r w:rsidR="00304101">
        <w:rPr>
          <w:b/>
        </w:rPr>
        <w:t xml:space="preserve">В целях получения дубликата разрешения на строительство </w:t>
      </w:r>
      <w:r w:rsidR="00304101">
        <w:t xml:space="preserve">заявитель представляет (направляет) заявление о выдаче дубликата разрешения на строительство по форме согласно приложению </w:t>
      </w:r>
      <w:r w:rsidR="009378A8">
        <w:t>3</w:t>
      </w:r>
      <w:r w:rsidR="00304101">
        <w:t xml:space="preserve"> к настоящему Регламенту.</w:t>
      </w:r>
    </w:p>
    <w:p w:rsidR="00304101" w:rsidRPr="00E23EA6" w:rsidRDefault="00304101" w:rsidP="00304101">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04101" w:rsidRPr="00E23EA6" w:rsidRDefault="00304101" w:rsidP="00304101">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304101" w:rsidRPr="00E23EA6" w:rsidRDefault="00304101" w:rsidP="00304101">
      <w:pPr>
        <w:autoSpaceDE w:val="0"/>
        <w:autoSpaceDN w:val="0"/>
        <w:adjustRightInd w:val="0"/>
        <w:ind w:firstLine="709"/>
        <w:jc w:val="both"/>
      </w:pPr>
      <w:r w:rsidRPr="00E23EA6">
        <w:t>Заявление составляется в единственном экземпляре – оригинале.</w:t>
      </w:r>
    </w:p>
    <w:p w:rsidR="00304101" w:rsidRDefault="00304101" w:rsidP="00304101">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04101" w:rsidRDefault="00304101" w:rsidP="00304101">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304101" w:rsidRPr="007013B7" w:rsidRDefault="00304101" w:rsidP="00304101">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304101" w:rsidRDefault="00304101" w:rsidP="00304101">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985D53" w:rsidRPr="00B51DBA" w:rsidRDefault="00FF39E8" w:rsidP="00985D53">
      <w:pPr>
        <w:ind w:firstLine="709"/>
        <w:jc w:val="both"/>
      </w:pPr>
      <w:r>
        <w:rPr>
          <w:color w:val="000000"/>
        </w:rPr>
        <w:t xml:space="preserve">2.6.3. </w:t>
      </w:r>
      <w:r>
        <w:rPr>
          <w:b/>
          <w:color w:val="000000"/>
        </w:rPr>
        <w:t>В целях внесения изменений в разрешение на строительство</w:t>
      </w:r>
      <w:r w:rsidR="00985D53">
        <w:rPr>
          <w:b/>
          <w:color w:val="000000"/>
        </w:rPr>
        <w:t xml:space="preserve"> (кроме внесения изменений в разрешение на строительство исключительно в связи с продлением срока действия такого разрешения) </w:t>
      </w:r>
      <w:r w:rsidR="00985D53">
        <w:rPr>
          <w:color w:val="000000"/>
        </w:rPr>
        <w:t xml:space="preserve">заявитель представляет </w:t>
      </w:r>
      <w:r w:rsidR="00985D53">
        <w:t xml:space="preserve">(направляет) заявление о внесении изменений в разрешение на строительство по форме согласно приложению </w:t>
      </w:r>
      <w:r w:rsidR="009378A8">
        <w:t>4</w:t>
      </w:r>
      <w:r w:rsidR="00985D53">
        <w:t xml:space="preserve"> к настоящему Регламенту, в случаях, предусмотренных частями 21.5-21.7 и 21.9 статьи 51 Градостроительного кодекса РФ, - уведомление о переходе прав на земельный участок, права пользования недрами, об образовании земельного участка по форме согласно приложению </w:t>
      </w:r>
      <w:r w:rsidR="009378A8">
        <w:t>5</w:t>
      </w:r>
      <w:r w:rsidR="00985D53">
        <w:t xml:space="preserve"> к настоящему Регламенту.</w:t>
      </w:r>
    </w:p>
    <w:p w:rsidR="00985D53" w:rsidRPr="00E23EA6" w:rsidRDefault="00985D53" w:rsidP="00985D53">
      <w:pPr>
        <w:autoSpaceDE w:val="0"/>
        <w:autoSpaceDN w:val="0"/>
        <w:adjustRightInd w:val="0"/>
        <w:ind w:firstLine="709"/>
        <w:jc w:val="both"/>
      </w:pPr>
      <w:r w:rsidRPr="00E23EA6">
        <w:t>Заявление</w:t>
      </w:r>
      <w:r>
        <w:t xml:space="preserve"> (уведомление)</w:t>
      </w:r>
      <w:r w:rsidRPr="00E23EA6">
        <w:t xml:space="preserve"> заполняется разборчиво, в машинописном виде или от руки. Заявление</w:t>
      </w:r>
      <w:r>
        <w:t xml:space="preserve"> (уведомление)</w:t>
      </w:r>
      <w:r w:rsidRPr="00E23EA6">
        <w:t xml:space="preserve"> заверяется подписью заявителя (его уполномоченного представителя).</w:t>
      </w:r>
    </w:p>
    <w:p w:rsidR="00985D53" w:rsidRPr="00E23EA6" w:rsidRDefault="00985D53" w:rsidP="00985D53">
      <w:pPr>
        <w:autoSpaceDE w:val="0"/>
        <w:autoSpaceDN w:val="0"/>
        <w:adjustRightInd w:val="0"/>
        <w:ind w:firstLine="709"/>
        <w:jc w:val="both"/>
      </w:pPr>
      <w:r w:rsidRPr="00E23EA6">
        <w:lastRenderedPageBreak/>
        <w:t>Заявление</w:t>
      </w:r>
      <w:r>
        <w:t xml:space="preserve"> (уведомление)</w:t>
      </w:r>
      <w:r w:rsidRPr="00E23EA6">
        <w:t>,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w:t>
      </w:r>
      <w:r>
        <w:t xml:space="preserve"> (уведомление)</w:t>
      </w:r>
      <w:r w:rsidRPr="00E23EA6">
        <w:t xml:space="preserve"> от руки свои фамилию, имя, отчество (полностью) и ставит подпись. </w:t>
      </w:r>
    </w:p>
    <w:p w:rsidR="00985D53" w:rsidRPr="00E23EA6" w:rsidRDefault="00985D53" w:rsidP="00985D53">
      <w:pPr>
        <w:autoSpaceDE w:val="0"/>
        <w:autoSpaceDN w:val="0"/>
        <w:adjustRightInd w:val="0"/>
        <w:ind w:firstLine="709"/>
        <w:jc w:val="both"/>
      </w:pPr>
      <w:r w:rsidRPr="00E23EA6">
        <w:t>Заявление</w:t>
      </w:r>
      <w:r>
        <w:t xml:space="preserve"> (уведомление)</w:t>
      </w:r>
      <w:r w:rsidRPr="00E23EA6">
        <w:t xml:space="preserve"> составляется в единственном экземпляре – оригинале.</w:t>
      </w:r>
    </w:p>
    <w:p w:rsidR="00985D53" w:rsidRDefault="00985D53" w:rsidP="00985D53">
      <w:pPr>
        <w:ind w:firstLine="709"/>
        <w:jc w:val="both"/>
      </w:pPr>
      <w:r w:rsidRPr="00E23EA6">
        <w:t>При заполнении заявления</w:t>
      </w:r>
      <w:r>
        <w:t xml:space="preserve"> (уведомления)</w:t>
      </w:r>
      <w:r w:rsidRPr="00E23EA6">
        <w:t xml:space="preserve"> не допускается использование сокращений слов и аббревиатур. Ответы на содержащиеся в заявлении</w:t>
      </w:r>
      <w:r>
        <w:t xml:space="preserve"> (уведомлении)</w:t>
      </w:r>
      <w:r w:rsidRPr="00E23EA6">
        <w:t xml:space="preserve"> вопросы должны быть конкретными и исчерпывающими.</w:t>
      </w:r>
    </w:p>
    <w:p w:rsidR="00985D53" w:rsidRDefault="00985D53" w:rsidP="00985D53">
      <w:pPr>
        <w:autoSpaceDE w:val="0"/>
        <w:autoSpaceDN w:val="0"/>
        <w:adjustRightInd w:val="0"/>
        <w:ind w:firstLine="709"/>
        <w:jc w:val="both"/>
        <w:rPr>
          <w:color w:val="000000"/>
        </w:rPr>
      </w:pPr>
      <w:r w:rsidRPr="007013B7">
        <w:t>При подаче заявления</w:t>
      </w:r>
      <w:r>
        <w:t xml:space="preserve"> (уведомления)</w:t>
      </w:r>
      <w:r w:rsidRPr="007013B7">
        <w:t xml:space="preserve">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w:t>
      </w:r>
      <w:r>
        <w:rPr>
          <w:color w:val="000000"/>
        </w:rPr>
        <w:t xml:space="preserve"> (уведомление)</w:t>
      </w:r>
      <w:r w:rsidRPr="007013B7">
        <w:rPr>
          <w:color w:val="000000"/>
        </w:rPr>
        <w:t xml:space="preserve"> подписано усиленной квалифицированной электронной подписью).</w:t>
      </w:r>
    </w:p>
    <w:p w:rsidR="00985D53" w:rsidRPr="007013B7" w:rsidRDefault="00985D53" w:rsidP="00985D53">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985D53" w:rsidRDefault="00985D53" w:rsidP="00985D53">
      <w:pPr>
        <w:autoSpaceDE w:val="0"/>
        <w:autoSpaceDN w:val="0"/>
        <w:adjustRightInd w:val="0"/>
        <w:ind w:firstLine="709"/>
        <w:jc w:val="both"/>
      </w:pPr>
      <w:r w:rsidRPr="00E23EA6">
        <w:t>Форма заявления</w:t>
      </w:r>
      <w:r>
        <w:t xml:space="preserve"> (уведомления)</w:t>
      </w:r>
      <w:r w:rsidRPr="00E23EA6">
        <w:t xml:space="preserve"> на предоставление муниципальной услуги размещается на сайте в сети «Интернет» с возможностью бесплатного копирования (скачивания)</w:t>
      </w:r>
      <w:r>
        <w:t>.</w:t>
      </w:r>
    </w:p>
    <w:p w:rsidR="00985D53" w:rsidRDefault="00985D53" w:rsidP="00985D53">
      <w:pPr>
        <w:autoSpaceDE w:val="0"/>
        <w:autoSpaceDN w:val="0"/>
        <w:adjustRightInd w:val="0"/>
        <w:ind w:firstLine="709"/>
        <w:jc w:val="both"/>
        <w:rPr>
          <w:color w:val="000000"/>
        </w:rPr>
      </w:pPr>
      <w:r w:rsidRPr="00985D53">
        <w:t>К заявлению о внесении изменений в разрешение на строительство</w:t>
      </w:r>
      <w:r>
        <w:t xml:space="preserve"> </w:t>
      </w:r>
      <w:r w:rsidRPr="00985D53">
        <w:rPr>
          <w:color w:val="000000"/>
        </w:rPr>
        <w:t>(кроме внесения изменений в разрешение на строительство исключительно в связи с продлением срока действия такого разрешения)</w:t>
      </w:r>
      <w:r w:rsidR="00D81BB2">
        <w:rPr>
          <w:color w:val="000000"/>
        </w:rPr>
        <w:t xml:space="preserve"> прилагаются документы</w:t>
      </w:r>
      <w:r w:rsidR="00255BFC">
        <w:rPr>
          <w:color w:val="000000"/>
        </w:rPr>
        <w:t xml:space="preserve"> и сведения</w:t>
      </w:r>
      <w:r w:rsidR="00D81BB2">
        <w:rPr>
          <w:color w:val="000000"/>
        </w:rPr>
        <w:t>, предусмотренные подпунктами 1-6 пункта 2.6.1 настоящего Регламента.</w:t>
      </w:r>
    </w:p>
    <w:p w:rsidR="00D81BB2" w:rsidRPr="00D81BB2" w:rsidRDefault="00D81BB2" w:rsidP="00985D53">
      <w:pPr>
        <w:autoSpaceDE w:val="0"/>
        <w:autoSpaceDN w:val="0"/>
        <w:adjustRightInd w:val="0"/>
        <w:ind w:firstLine="709"/>
        <w:jc w:val="both"/>
      </w:pPr>
      <w:r>
        <w:rPr>
          <w:color w:val="000000"/>
        </w:rPr>
        <w:t xml:space="preserve">При переходе прав на земельный участок к уведомлению </w:t>
      </w:r>
      <w:r>
        <w:t xml:space="preserve">о переходе прав на земельный участок, права пользования недрами, об образовании земельного участка прилагаются правоустанавливающие документы на земельный участок в случае, если </w:t>
      </w:r>
      <w:r>
        <w:rPr>
          <w:color w:val="000000"/>
        </w:rPr>
        <w:t>указанные документы (их копии или сведения, содержащиеся в них) отсутствуют в Едином государственном реестре недвижимости.</w:t>
      </w:r>
    </w:p>
    <w:p w:rsidR="00985D53" w:rsidRDefault="00660B7B" w:rsidP="00985D53">
      <w:pPr>
        <w:autoSpaceDE w:val="0"/>
        <w:autoSpaceDN w:val="0"/>
        <w:adjustRightInd w:val="0"/>
        <w:ind w:firstLine="709"/>
        <w:jc w:val="both"/>
      </w:pPr>
      <w:r>
        <w:t>2.6.4.</w:t>
      </w:r>
      <w:r w:rsidR="00CC3829" w:rsidRPr="00CC3829">
        <w:rPr>
          <w:b/>
          <w:color w:val="000000"/>
        </w:rPr>
        <w:t xml:space="preserve"> </w:t>
      </w:r>
      <w:r w:rsidR="00CC3829">
        <w:rPr>
          <w:b/>
          <w:color w:val="000000"/>
        </w:rPr>
        <w:t xml:space="preserve">В целях внесения изменений в разрешение на строительство в части продления срока действия разрешения на строительство </w:t>
      </w:r>
      <w:r w:rsidR="00CC3829">
        <w:rPr>
          <w:color w:val="000000"/>
        </w:rPr>
        <w:t xml:space="preserve">заявитель представляет </w:t>
      </w:r>
      <w:r w:rsidR="00CC3829">
        <w:t xml:space="preserve">(направляет) заявление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w:t>
      </w:r>
      <w:r w:rsidR="009378A8">
        <w:t>6</w:t>
      </w:r>
      <w:r w:rsidR="00CC3829">
        <w:t xml:space="preserve"> к настоящему Регламенту</w:t>
      </w:r>
      <w:r w:rsidR="00D43799">
        <w:t>.</w:t>
      </w:r>
    </w:p>
    <w:p w:rsidR="00CC3829" w:rsidRPr="00E23EA6" w:rsidRDefault="00CC3829" w:rsidP="00CC3829">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C3829" w:rsidRPr="00E23EA6" w:rsidRDefault="00CC3829" w:rsidP="00CC3829">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CC3829" w:rsidRPr="00E23EA6" w:rsidRDefault="00CC3829" w:rsidP="00CC3829">
      <w:pPr>
        <w:autoSpaceDE w:val="0"/>
        <w:autoSpaceDN w:val="0"/>
        <w:adjustRightInd w:val="0"/>
        <w:ind w:firstLine="709"/>
        <w:jc w:val="both"/>
      </w:pPr>
      <w:r w:rsidRPr="00E23EA6">
        <w:t>Заявление составляется в единственном экземпляре – оригинале.</w:t>
      </w:r>
    </w:p>
    <w:p w:rsidR="00CC3829" w:rsidRDefault="00CC3829" w:rsidP="00CC3829">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CC3829" w:rsidRDefault="00CC3829" w:rsidP="00CC3829">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CC3829" w:rsidRPr="007013B7" w:rsidRDefault="00CC3829" w:rsidP="00CC3829">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CC3829" w:rsidRDefault="00CC3829" w:rsidP="00CC3829">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304101" w:rsidRDefault="00CC3829" w:rsidP="00476055">
      <w:pPr>
        <w:autoSpaceDE w:val="0"/>
        <w:autoSpaceDN w:val="0"/>
        <w:adjustRightInd w:val="0"/>
        <w:ind w:firstLine="709"/>
        <w:jc w:val="both"/>
        <w:rPr>
          <w:color w:val="000000"/>
        </w:rPr>
      </w:pPr>
      <w:r>
        <w:rPr>
          <w:color w:val="000000"/>
        </w:rPr>
        <w:lastRenderedPageBreak/>
        <w:t>К заявлению прилагаются выданные заявителю ранее экземпляры разрешения на строительство (для проставления на них отметки о продлении разрешения).</w:t>
      </w:r>
    </w:p>
    <w:p w:rsidR="00255BFC" w:rsidRPr="00B51DBA" w:rsidRDefault="00255BFC" w:rsidP="00255BFC">
      <w:pPr>
        <w:ind w:firstLine="709"/>
        <w:jc w:val="both"/>
      </w:pPr>
      <w:r>
        <w:rPr>
          <w:color w:val="000000"/>
        </w:rPr>
        <w:t xml:space="preserve">2.6.5. </w:t>
      </w:r>
      <w:r>
        <w:rPr>
          <w:b/>
        </w:rPr>
        <w:t xml:space="preserve">В целях исправления допущенных опечаток и ошибок в разрешении на строительство </w:t>
      </w:r>
      <w:r>
        <w:t xml:space="preserve">заявитель представляет (направляет) заявление об исправлении допущенных опечаток и ошибок в разрешении на строительство по форме согласно приложению </w:t>
      </w:r>
      <w:r w:rsidR="009378A8">
        <w:t>7</w:t>
      </w:r>
      <w:r>
        <w:t xml:space="preserve"> к настоящему Регламенту.</w:t>
      </w:r>
    </w:p>
    <w:p w:rsidR="00255BFC" w:rsidRPr="00E23EA6" w:rsidRDefault="00255BFC" w:rsidP="00255BFC">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55BFC" w:rsidRPr="00E23EA6" w:rsidRDefault="00255BFC" w:rsidP="00255BFC">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255BFC" w:rsidRPr="00E23EA6" w:rsidRDefault="00255BFC" w:rsidP="00255BFC">
      <w:pPr>
        <w:autoSpaceDE w:val="0"/>
        <w:autoSpaceDN w:val="0"/>
        <w:adjustRightInd w:val="0"/>
        <w:ind w:firstLine="709"/>
        <w:jc w:val="both"/>
      </w:pPr>
      <w:r w:rsidRPr="00E23EA6">
        <w:t>Заявление составляется в единственном экземпляре – оригинале.</w:t>
      </w:r>
    </w:p>
    <w:p w:rsidR="00255BFC" w:rsidRDefault="00255BFC" w:rsidP="00255BFC">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55BFC" w:rsidRDefault="00255BFC" w:rsidP="00255BFC">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255BFC" w:rsidRPr="007013B7" w:rsidRDefault="00255BFC" w:rsidP="00255BFC">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255BFC" w:rsidRDefault="00255BFC" w:rsidP="00255BFC">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FE5A56" w:rsidRPr="00E23EA6" w:rsidRDefault="002E1948" w:rsidP="006E2823">
      <w:pPr>
        <w:autoSpaceDE w:val="0"/>
        <w:autoSpaceDN w:val="0"/>
        <w:adjustRightInd w:val="0"/>
        <w:ind w:firstLine="709"/>
        <w:jc w:val="both"/>
        <w:rPr>
          <w:rFonts w:ascii="Verdana" w:hAnsi="Verdana"/>
        </w:rPr>
      </w:pPr>
      <w:r w:rsidRPr="00476055">
        <w:rPr>
          <w:color w:val="000000"/>
        </w:rPr>
        <w:t>2.</w:t>
      </w:r>
      <w:r w:rsidR="00FE5A56" w:rsidRPr="00476055">
        <w:rPr>
          <w:color w:val="000000"/>
        </w:rPr>
        <w:t>6</w:t>
      </w:r>
      <w:r w:rsidRPr="00476055">
        <w:rPr>
          <w:color w:val="000000"/>
        </w:rPr>
        <w:t>.</w:t>
      </w:r>
      <w:r w:rsidR="00255BFC">
        <w:t>6</w:t>
      </w:r>
      <w:r w:rsidR="00FE5A56" w:rsidRPr="00E23EA6">
        <w:t>.</w:t>
      </w:r>
      <w:r w:rsidRPr="00E23EA6">
        <w:t xml:space="preserve"> </w:t>
      </w:r>
      <w:r w:rsidR="00FE5A56" w:rsidRPr="00476055">
        <w:rPr>
          <w:color w:val="000000"/>
        </w:rPr>
        <w:t>Заявление и прилагаемые документы</w:t>
      </w:r>
      <w:r w:rsidR="00255BFC">
        <w:rPr>
          <w:color w:val="000000"/>
        </w:rPr>
        <w:t xml:space="preserve"> и сведения</w:t>
      </w:r>
      <w:r w:rsidR="00FE5A56" w:rsidRPr="00476055">
        <w:rPr>
          <w:color w:val="000000"/>
        </w:rPr>
        <w:t xml:space="preserve"> могут быть представлены следующими способами:</w:t>
      </w:r>
    </w:p>
    <w:p w:rsidR="00FE5A56" w:rsidRPr="00E23EA6" w:rsidRDefault="00FE5A56" w:rsidP="00FE5A56">
      <w:pPr>
        <w:ind w:firstLine="709"/>
        <w:jc w:val="both"/>
        <w:rPr>
          <w:rFonts w:ascii="Verdana" w:hAnsi="Verdana"/>
        </w:rPr>
      </w:pPr>
      <w:r w:rsidRPr="00E23EA6">
        <w:t>путем личного обращения в Уполномоченный орган или в МФЦ лично либо через своих представителей;</w:t>
      </w:r>
    </w:p>
    <w:p w:rsidR="00FE5A56" w:rsidRPr="00E23EA6" w:rsidRDefault="00FE5A56" w:rsidP="00FE5A56">
      <w:pPr>
        <w:ind w:firstLine="709"/>
        <w:jc w:val="both"/>
        <w:rPr>
          <w:rFonts w:ascii="Verdana" w:hAnsi="Verdana"/>
        </w:rPr>
      </w:pPr>
      <w:r w:rsidRPr="00E23EA6">
        <w:t>посредством почтовой связи;</w:t>
      </w:r>
    </w:p>
    <w:p w:rsidR="00FE5A56" w:rsidRPr="00E23EA6" w:rsidRDefault="00FE5A56" w:rsidP="00FE5A56">
      <w:pPr>
        <w:ind w:firstLine="709"/>
        <w:jc w:val="both"/>
        <w:rPr>
          <w:rFonts w:ascii="Verdana" w:hAnsi="Verdana"/>
        </w:rPr>
      </w:pPr>
      <w:r w:rsidRPr="00E23EA6">
        <w:t>по электронной почте</w:t>
      </w:r>
      <w:r w:rsidR="00E3557C" w:rsidRPr="00E23EA6">
        <w:t>;</w:t>
      </w:r>
    </w:p>
    <w:p w:rsidR="008C5151" w:rsidRDefault="008C5151" w:rsidP="00FE5A56">
      <w:pPr>
        <w:ind w:firstLine="709"/>
        <w:jc w:val="both"/>
      </w:pPr>
      <w:r>
        <w:t>посредством Единого портала государственных и муниципальных услуг (функций);</w:t>
      </w:r>
    </w:p>
    <w:p w:rsidR="00CC3829" w:rsidRDefault="004620CD" w:rsidP="00FE5A56">
      <w:pPr>
        <w:ind w:firstLine="709"/>
        <w:jc w:val="both"/>
      </w:pPr>
      <w:r>
        <w:t>посредством государственной системы обеспечения градостроительной деятельности (при наличии технической возможности)</w:t>
      </w:r>
      <w:r w:rsidR="00CC3829">
        <w:t>;</w:t>
      </w:r>
    </w:p>
    <w:p w:rsidR="00FE5A56" w:rsidRPr="00E23EA6" w:rsidRDefault="00CC3829" w:rsidP="00FE5A56">
      <w:pPr>
        <w:ind w:firstLine="709"/>
        <w:jc w:val="both"/>
      </w:pPr>
      <w:proofErr w:type="gramStart"/>
      <w:r>
        <w:t>в информационной системы</w:t>
      </w:r>
      <w:proofErr w:type="gramEnd"/>
      <w:r>
        <w:t xml:space="preserve"> жилищного строительства – для застройщиков, наименования которых содержат слова «</w:t>
      </w:r>
      <w:r w:rsidR="00255BFC">
        <w:t>с</w:t>
      </w:r>
      <w:r>
        <w:t>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00FE5A56" w:rsidRPr="00E23EA6">
        <w:t>.</w:t>
      </w:r>
    </w:p>
    <w:p w:rsidR="003F223F" w:rsidRPr="00E23EA6" w:rsidRDefault="003F223F" w:rsidP="00FE5A56">
      <w:pPr>
        <w:ind w:firstLine="709"/>
        <w:jc w:val="both"/>
        <w:rPr>
          <w:rFonts w:eastAsia="Calibri"/>
        </w:rPr>
      </w:pPr>
      <w:r w:rsidRPr="00E23EA6">
        <w:rPr>
          <w:rFonts w:eastAsia="Calibri"/>
        </w:rPr>
        <w:t>Заявление в форме электронного документа подписывается по выбору заявителя (если заявителем является физическое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rsidR="00C92DC8" w:rsidRDefault="00C92DC8" w:rsidP="006C49F7">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rsidR="003F223F" w:rsidRPr="00E23EA6" w:rsidRDefault="003F223F" w:rsidP="006C49F7">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rsidR="003F223F" w:rsidRPr="00E23EA6" w:rsidRDefault="003F223F" w:rsidP="006C49F7">
      <w:pPr>
        <w:autoSpaceDE w:val="0"/>
        <w:autoSpaceDN w:val="0"/>
        <w:adjustRightInd w:val="0"/>
        <w:ind w:firstLine="709"/>
        <w:jc w:val="both"/>
        <w:rPr>
          <w:rFonts w:eastAsia="Calibri"/>
        </w:rPr>
      </w:pPr>
      <w:r w:rsidRPr="00E23EA6">
        <w:rPr>
          <w:rFonts w:eastAsia="Calibri"/>
        </w:rPr>
        <w:t>Заявление от имени юридического лица заверяется по выбору заявителя простой электронной подписью</w:t>
      </w:r>
      <w:r w:rsidR="00C92DC8">
        <w:rPr>
          <w:rFonts w:eastAsia="Calibri"/>
        </w:rPr>
        <w:t>,</w:t>
      </w:r>
      <w:r w:rsidRPr="00E23EA6">
        <w:rPr>
          <w:rFonts w:eastAsia="Calibri"/>
        </w:rPr>
        <w:t xml:space="preserve"> усиленной </w:t>
      </w:r>
      <w:r w:rsidR="00C92DC8">
        <w:rPr>
          <w:rFonts w:eastAsia="Calibri"/>
        </w:rPr>
        <w:t>не</w:t>
      </w:r>
      <w:r w:rsidRPr="00E23EA6">
        <w:rPr>
          <w:rFonts w:eastAsia="Calibri"/>
        </w:rPr>
        <w:t xml:space="preserve">квалифицированной электронной подписью </w:t>
      </w:r>
      <w:r w:rsidR="00C92DC8">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rsidR="003F223F" w:rsidRPr="00E23EA6" w:rsidRDefault="003F223F" w:rsidP="006C49F7">
      <w:pPr>
        <w:ind w:firstLine="709"/>
        <w:jc w:val="both"/>
        <w:rPr>
          <w:rFonts w:eastAsia="Calibri"/>
        </w:rPr>
      </w:pPr>
      <w:r w:rsidRPr="00E23EA6">
        <w:rPr>
          <w:rFonts w:eastAsia="Calibri"/>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A56" w:rsidRPr="00E23EA6" w:rsidRDefault="00FE5A56" w:rsidP="00FE5A56">
      <w:pPr>
        <w:ind w:firstLine="709"/>
        <w:jc w:val="both"/>
        <w:rPr>
          <w:rFonts w:eastAsia="Calibri"/>
        </w:rPr>
      </w:pPr>
      <w:r w:rsidRPr="00E23EA6">
        <w:t>2.6.</w:t>
      </w:r>
      <w:r w:rsidR="00255BFC">
        <w:t>7</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255BFC">
        <w:rPr>
          <w:rFonts w:eastAsia="Calibri"/>
        </w:rPr>
        <w:t>8</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255BFC">
        <w:rPr>
          <w:rFonts w:eastAsia="Calibri"/>
        </w:rPr>
        <w:t>9</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E1948" w:rsidRPr="00E23EA6" w:rsidRDefault="002E1948" w:rsidP="00AC2AFD">
      <w:pPr>
        <w:autoSpaceDE w:val="0"/>
        <w:autoSpaceDN w:val="0"/>
        <w:adjustRightInd w:val="0"/>
        <w:ind w:right="-2" w:firstLine="540"/>
        <w:jc w:val="both"/>
      </w:pPr>
    </w:p>
    <w:p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rsidR="00930166" w:rsidRDefault="00FE5A56" w:rsidP="004A675C">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A60A10" w:rsidRPr="00E23EA6">
        <w:rPr>
          <w:rFonts w:ascii="Times New Roman" w:hAnsi="Times New Roman" w:cs="Times New Roman"/>
          <w:sz w:val="24"/>
          <w:szCs w:val="24"/>
        </w:rPr>
        <w:t xml:space="preserve">1. </w:t>
      </w:r>
      <w:r w:rsidR="004628EF">
        <w:rPr>
          <w:rFonts w:ascii="Times New Roman" w:hAnsi="Times New Roman" w:cs="Times New Roman"/>
          <w:sz w:val="24"/>
          <w:szCs w:val="24"/>
        </w:rPr>
        <w:t>Для получения разрешения на строительство</w:t>
      </w:r>
      <w:r w:rsidR="009D1790">
        <w:rPr>
          <w:rFonts w:ascii="Times New Roman" w:hAnsi="Times New Roman" w:cs="Times New Roman"/>
          <w:sz w:val="24"/>
          <w:szCs w:val="24"/>
        </w:rPr>
        <w:t>, внесения изменений в разрешение на строительство</w:t>
      </w:r>
      <w:r w:rsidR="004628EF">
        <w:rPr>
          <w:rFonts w:ascii="Times New Roman" w:hAnsi="Times New Roman" w:cs="Times New Roman"/>
          <w:sz w:val="24"/>
          <w:szCs w:val="24"/>
        </w:rPr>
        <w:t xml:space="preserve"> </w:t>
      </w:r>
      <w:r w:rsidR="009D1790" w:rsidRPr="009D1790">
        <w:rPr>
          <w:rFonts w:ascii="Times New Roman" w:hAnsi="Times New Roman" w:cs="Times New Roman"/>
          <w:sz w:val="24"/>
          <w:szCs w:val="24"/>
        </w:rPr>
        <w:t xml:space="preserve">(кроме внесения изменений в разрешение на строительство исключительно в связи с продлением срока действия такого разрешения) </w:t>
      </w:r>
      <w:r w:rsidR="004628EF">
        <w:rPr>
          <w:rFonts w:ascii="Times New Roman" w:hAnsi="Times New Roman" w:cs="Times New Roman"/>
          <w:sz w:val="24"/>
          <w:szCs w:val="24"/>
        </w:rPr>
        <w:t>з</w:t>
      </w:r>
      <w:r w:rsidR="00930166" w:rsidRPr="00E23EA6">
        <w:rPr>
          <w:rFonts w:ascii="Times New Roman" w:hAnsi="Times New Roman" w:cs="Times New Roman"/>
          <w:sz w:val="24"/>
          <w:szCs w:val="24"/>
        </w:rPr>
        <w:t>аявител</w:t>
      </w:r>
      <w:r w:rsidR="00A44AAE" w:rsidRPr="00E23EA6">
        <w:rPr>
          <w:rFonts w:ascii="Times New Roman" w:hAnsi="Times New Roman" w:cs="Times New Roman"/>
          <w:sz w:val="24"/>
          <w:szCs w:val="24"/>
        </w:rPr>
        <w:t>ь</w:t>
      </w:r>
      <w:r w:rsidR="00930166" w:rsidRPr="00E23EA6">
        <w:rPr>
          <w:rFonts w:ascii="Times New Roman" w:hAnsi="Times New Roman" w:cs="Times New Roman"/>
          <w:sz w:val="24"/>
          <w:szCs w:val="24"/>
        </w:rPr>
        <w:t xml:space="preserve"> вправе представить в Уполномоченный орган:</w:t>
      </w:r>
    </w:p>
    <w:p w:rsidR="00D64693" w:rsidRDefault="00D64693" w:rsidP="00D64693">
      <w:pPr>
        <w:autoSpaceDE w:val="0"/>
        <w:autoSpaceDN w:val="0"/>
        <w:adjustRightInd w:val="0"/>
        <w:ind w:firstLine="709"/>
        <w:jc w:val="both"/>
      </w:pPr>
      <w:r>
        <w:t xml:space="preserve">1) </w:t>
      </w:r>
      <w:r w:rsidRPr="00D64693">
        <w:t>правоустанавливающие документы на земельный участок</w:t>
      </w:r>
      <w:r>
        <w:t xml:space="preserve"> в случае, если указанные документы (их копии или сведения, содержащиеся в них) имеются в Едином государственном реестре недвижимости</w:t>
      </w:r>
      <w:r w:rsidRPr="00D64693">
        <w:t>,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w:t>
      </w:r>
      <w:r>
        <w:t xml:space="preserve"> </w:t>
      </w:r>
      <w:hyperlink r:id="rId28" w:anchor="/document/12138258/entry/573011" w:history="1">
        <w:r w:rsidRPr="00D64693">
          <w:t>частью 1.1 статьи 57.3</w:t>
        </w:r>
      </w:hyperlink>
      <w:r>
        <w:t xml:space="preserve"> Градостроительного кодекса РФ</w:t>
      </w:r>
      <w:r w:rsidRPr="00D64693">
        <w:t>, если иное не установлено</w:t>
      </w:r>
      <w:r>
        <w:t xml:space="preserve"> </w:t>
      </w:r>
      <w:hyperlink r:id="rId29" w:anchor="/document/12138258/entry/5173" w:history="1">
        <w:r w:rsidRPr="00D64693">
          <w:t>частью 7.3</w:t>
        </w:r>
      </w:hyperlink>
      <w:r>
        <w:t xml:space="preserve"> статьи 51 Градостроительного кодекса РФ</w:t>
      </w:r>
      <w:r w:rsidRPr="00D64693">
        <w:t>;</w:t>
      </w:r>
    </w:p>
    <w:p w:rsidR="00D64693" w:rsidRDefault="00D64693" w:rsidP="00D64693">
      <w:pPr>
        <w:autoSpaceDE w:val="0"/>
        <w:autoSpaceDN w:val="0"/>
        <w:adjustRightInd w:val="0"/>
        <w:ind w:firstLine="709"/>
        <w:jc w:val="both"/>
      </w:pPr>
      <w:r>
        <w:t xml:space="preserve">2) </w:t>
      </w:r>
      <w:r w:rsidRPr="00D64693">
        <w:t>при наличии соглашения о передаче в случаях, установленных</w:t>
      </w:r>
      <w:r w:rsidR="009D1790">
        <w:t xml:space="preserve"> </w:t>
      </w:r>
      <w:hyperlink r:id="rId30" w:anchor="/document/12112604/entry/2" w:history="1">
        <w:r w:rsidRPr="00D64693">
          <w:t>бюджетным законодательством</w:t>
        </w:r>
      </w:hyperlink>
      <w:r w:rsidR="009D1790">
        <w:t xml:space="preserve"> </w:t>
      </w:r>
      <w:r w:rsidRPr="00D64693">
        <w:t xml:space="preserve">Российской Федерации, органом государственной власти </w:t>
      </w:r>
      <w:r w:rsidRPr="00D64693">
        <w:lastRenderedPageBreak/>
        <w:t xml:space="preserve">(государственным органом), Государственной </w:t>
      </w:r>
      <w:r>
        <w:t>корпорацией по атомной энергии «</w:t>
      </w:r>
      <w:proofErr w:type="spellStart"/>
      <w:r w:rsidRPr="00D64693">
        <w:t>Росатом</w:t>
      </w:r>
      <w:proofErr w:type="spellEnd"/>
      <w:r>
        <w:t>»</w:t>
      </w:r>
      <w:r w:rsidRPr="00D64693">
        <w:t>, Государственной корпораци</w:t>
      </w:r>
      <w:r>
        <w:t>ей по космической деятельности «</w:t>
      </w:r>
      <w:proofErr w:type="spellStart"/>
      <w:r>
        <w:t>Роскосмос</w:t>
      </w:r>
      <w:proofErr w:type="spellEnd"/>
      <w:r>
        <w:t>»</w:t>
      </w:r>
      <w:r w:rsidRPr="00D64693">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t xml:space="preserve"> в случае, если указанные документы (их копии или сведения, содержащиеся в них) имеются в Едином государственном реестре недвижимости;</w:t>
      </w:r>
    </w:p>
    <w:p w:rsidR="00D64693" w:rsidRDefault="00D64693" w:rsidP="00D64693">
      <w:pPr>
        <w:autoSpaceDE w:val="0"/>
        <w:autoSpaceDN w:val="0"/>
        <w:adjustRightInd w:val="0"/>
        <w:ind w:firstLine="709"/>
        <w:jc w:val="both"/>
      </w:pPr>
      <w:r>
        <w:t xml:space="preserve">3) </w:t>
      </w:r>
      <w:r w:rsidRPr="00D64693">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1" w:anchor="/document/74929136/entry/1000" w:history="1">
        <w:r w:rsidRPr="00D64693">
          <w:t>случаев</w:t>
        </w:r>
      </w:hyperlink>
      <w:r w:rsidRPr="00D64693">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64693" w:rsidRPr="00D64693" w:rsidRDefault="00D64693" w:rsidP="00D64693">
      <w:pPr>
        <w:autoSpaceDE w:val="0"/>
        <w:autoSpaceDN w:val="0"/>
        <w:adjustRightInd w:val="0"/>
        <w:ind w:firstLine="709"/>
        <w:jc w:val="both"/>
      </w:pPr>
      <w:r>
        <w:t xml:space="preserve">4) </w:t>
      </w:r>
      <w:r w:rsidRPr="00D64693">
        <w:t>результаты инженерных изысканий и следующие материалы, содержащиеся в утвержденной в соответствии с</w:t>
      </w:r>
      <w:r>
        <w:t xml:space="preserve"> </w:t>
      </w:r>
      <w:hyperlink r:id="rId32" w:anchor="/document/12138258/entry/48015" w:history="1">
        <w:r w:rsidRPr="00D64693">
          <w:t>частью 15 статьи 48</w:t>
        </w:r>
      </w:hyperlink>
      <w:r>
        <w:t xml:space="preserve"> Градостроительного кодекса РФ</w:t>
      </w:r>
      <w:r w:rsidRPr="00D64693">
        <w:t xml:space="preserve"> проектной документации</w:t>
      </w:r>
      <w:r>
        <w:t xml:space="preserve"> в случае, если указанные документы (их копии или сведения, содержащиеся в них) имеются в Едином государственном реестре заключений</w:t>
      </w:r>
      <w:r w:rsidRPr="00D64693">
        <w:t>:</w:t>
      </w:r>
    </w:p>
    <w:p w:rsidR="00D64693" w:rsidRPr="00D64693" w:rsidRDefault="00D64693" w:rsidP="00D64693">
      <w:pPr>
        <w:autoSpaceDE w:val="0"/>
        <w:autoSpaceDN w:val="0"/>
        <w:adjustRightInd w:val="0"/>
        <w:ind w:firstLine="709"/>
        <w:jc w:val="both"/>
      </w:pPr>
      <w:r w:rsidRPr="00D64693">
        <w:t>а) пояснительная записка;</w:t>
      </w:r>
    </w:p>
    <w:p w:rsidR="00D64693" w:rsidRPr="00D64693" w:rsidRDefault="00D64693" w:rsidP="00D64693">
      <w:pPr>
        <w:autoSpaceDE w:val="0"/>
        <w:autoSpaceDN w:val="0"/>
        <w:adjustRightInd w:val="0"/>
        <w:ind w:firstLine="709"/>
        <w:jc w:val="both"/>
      </w:pPr>
      <w:r w:rsidRPr="00D64693">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w:t>
      </w:r>
      <w:r w:rsidR="009D1790">
        <w:t xml:space="preserve"> </w:t>
      </w:r>
      <w:hyperlink r:id="rId33" w:anchor="/document/74929136/entry/1000" w:history="1">
        <w:r w:rsidRPr="00D64693">
          <w:t>случаев</w:t>
        </w:r>
      </w:hyperlink>
      <w:r w:rsidRPr="00D64693">
        <w:t>, при которых для строительства, реконструкции линейного объекта не требуется подготовка документации по планировке территории);</w:t>
      </w:r>
    </w:p>
    <w:p w:rsidR="00D64693" w:rsidRPr="00D64693" w:rsidRDefault="00D64693" w:rsidP="00D64693">
      <w:pPr>
        <w:autoSpaceDE w:val="0"/>
        <w:autoSpaceDN w:val="0"/>
        <w:adjustRightInd w:val="0"/>
        <w:ind w:firstLine="709"/>
        <w:jc w:val="both"/>
      </w:pPr>
      <w:r w:rsidRPr="00D64693">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64693" w:rsidRPr="00D64693" w:rsidRDefault="00D64693" w:rsidP="00D64693">
      <w:pPr>
        <w:autoSpaceDE w:val="0"/>
        <w:autoSpaceDN w:val="0"/>
        <w:adjustRightInd w:val="0"/>
        <w:ind w:firstLine="709"/>
        <w:jc w:val="both"/>
      </w:pPr>
      <w:r w:rsidRPr="00D64693">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64693" w:rsidRDefault="00D64693" w:rsidP="00D64693">
      <w:pPr>
        <w:autoSpaceDE w:val="0"/>
        <w:autoSpaceDN w:val="0"/>
        <w:adjustRightInd w:val="0"/>
        <w:ind w:firstLine="709"/>
        <w:jc w:val="both"/>
      </w:pPr>
      <w:r>
        <w:t xml:space="preserve">5) </w:t>
      </w:r>
      <w:r w:rsidRPr="00D64693">
        <w:t>положительное заключение экспертизы проектной документации (в части соответствия проектной документации требованиям, указанным в</w:t>
      </w:r>
      <w:r>
        <w:t xml:space="preserve"> </w:t>
      </w:r>
      <w:hyperlink r:id="rId34" w:anchor="/document/12138258/entry/4951" w:history="1">
        <w:r w:rsidRPr="00D64693">
          <w:t>пункте 1 части 5 статьи 49</w:t>
        </w:r>
      </w:hyperlink>
      <w:r>
        <w:t xml:space="preserve"> Градостроительного кодекса РФ</w:t>
      </w:r>
      <w:r w:rsidRPr="00D64693">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r w:rsidR="007E281D">
        <w:t xml:space="preserve"> </w:t>
      </w:r>
      <w:hyperlink r:id="rId35" w:anchor="/document/12138258/entry/48121" w:history="1">
        <w:r w:rsidRPr="00D64693">
          <w:t>частью 12.1 статьи 48</w:t>
        </w:r>
      </w:hyperlink>
      <w:r w:rsidR="007E281D">
        <w:t xml:space="preserve"> </w:t>
      </w:r>
      <w:r>
        <w:t>Градостроительного кодекса РФ</w:t>
      </w:r>
      <w:r w:rsidRPr="00D64693">
        <w:t>), если такая проектная документация подлежит экспертизе в соответствии со</w:t>
      </w:r>
      <w:r w:rsidR="007E281D">
        <w:t xml:space="preserve"> </w:t>
      </w:r>
      <w:hyperlink r:id="rId36" w:anchor="/document/12138258/entry/49" w:history="1">
        <w:r w:rsidRPr="00D64693">
          <w:t>статьей 49</w:t>
        </w:r>
      </w:hyperlink>
      <w:r w:rsidR="007E281D">
        <w:t xml:space="preserve"> </w:t>
      </w:r>
      <w:r>
        <w:t>Градостроительного кодекса РФ</w:t>
      </w:r>
      <w:r w:rsidRPr="00D64693">
        <w:t>, положительное заключение государственной экспертизы проектной документации в случаях, предусмотренных</w:t>
      </w:r>
      <w:r w:rsidR="007E281D">
        <w:t xml:space="preserve"> </w:t>
      </w:r>
      <w:hyperlink r:id="rId37" w:anchor="/document/12138258/entry/4934" w:history="1">
        <w:r w:rsidRPr="00D64693">
          <w:t>частью 3.4 статьи 49</w:t>
        </w:r>
      </w:hyperlink>
      <w:r w:rsidR="007E281D">
        <w:t xml:space="preserve"> </w:t>
      </w:r>
      <w:r>
        <w:t>Градостроительного кодекса РФ</w:t>
      </w:r>
      <w:r w:rsidRPr="00D64693">
        <w:t>, положительное заключение государственной экологической экспертизы проектной документации в случаях, предусмотренных</w:t>
      </w:r>
      <w:r w:rsidR="007E281D">
        <w:t xml:space="preserve"> </w:t>
      </w:r>
      <w:hyperlink r:id="rId38" w:anchor="/document/12138258/entry/4906" w:history="1">
        <w:r w:rsidRPr="00D64693">
          <w:t>частью 6 статьи 49</w:t>
        </w:r>
      </w:hyperlink>
      <w:r w:rsidR="007E281D">
        <w:t xml:space="preserve"> </w:t>
      </w:r>
      <w:r>
        <w:t>Градостроительного кодекса РФ</w:t>
      </w:r>
      <w:r w:rsidR="007E281D">
        <w:t xml:space="preserve"> в случае, если указанные документы (их копии или сведения, содержащиеся в них) имеются в Едином государственном реестре заключений</w:t>
      </w:r>
      <w:r w:rsidRPr="00D64693">
        <w:t>;</w:t>
      </w:r>
    </w:p>
    <w:p w:rsidR="007E281D" w:rsidRDefault="005675E5" w:rsidP="00D64693">
      <w:pPr>
        <w:autoSpaceDE w:val="0"/>
        <w:autoSpaceDN w:val="0"/>
        <w:adjustRightInd w:val="0"/>
        <w:ind w:firstLine="709"/>
        <w:jc w:val="both"/>
      </w:pPr>
      <w:r>
        <w:lastRenderedPageBreak/>
        <w:t>5.1</w:t>
      </w:r>
      <w:r w:rsidR="007E281D">
        <w:t xml:space="preserve">) </w:t>
      </w:r>
      <w:r w:rsidR="007E281D" w:rsidRPr="007E281D">
        <w:t>подтверждение соответствия вносимых в проектную документацию изменений требованиям, указанным в</w:t>
      </w:r>
      <w:r w:rsidR="007E281D">
        <w:t xml:space="preserve"> </w:t>
      </w:r>
      <w:hyperlink r:id="rId39" w:anchor="/document/12138258/entry/4938" w:history="1">
        <w:r w:rsidR="007E281D" w:rsidRPr="007E281D">
          <w:t>части 3.8 статьи 49</w:t>
        </w:r>
      </w:hyperlink>
      <w:r w:rsidR="007E281D">
        <w:t xml:space="preserve"> Градостроительного кодекса РФ</w:t>
      </w:r>
      <w:r w:rsidR="007E281D" w:rsidRPr="007E281D">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7E281D">
        <w:t xml:space="preserve">Градостроительным кодексом РФ </w:t>
      </w:r>
      <w:r w:rsidR="007E281D" w:rsidRPr="007E281D">
        <w:t xml:space="preserve">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7E281D">
        <w:t>Градостроительного кодекса РФ в случае, если указанные документы (их копии или сведения, содержащиеся в них) имеются в Едином государственном реестре заключений;</w:t>
      </w:r>
    </w:p>
    <w:p w:rsidR="007E281D" w:rsidRDefault="005675E5" w:rsidP="00D64693">
      <w:pPr>
        <w:autoSpaceDE w:val="0"/>
        <w:autoSpaceDN w:val="0"/>
        <w:adjustRightInd w:val="0"/>
        <w:ind w:firstLine="709"/>
        <w:jc w:val="both"/>
      </w:pPr>
      <w:r>
        <w:t>5.2</w:t>
      </w:r>
      <w:r w:rsidR="007E281D">
        <w:t xml:space="preserve">) </w:t>
      </w:r>
      <w:r w:rsidR="007E281D" w:rsidRPr="007E281D">
        <w:t>подтверждение соответствия вносимых в проектную документацию изменений требованиям, указанным в</w:t>
      </w:r>
      <w:r w:rsidR="007E281D">
        <w:t xml:space="preserve"> </w:t>
      </w:r>
      <w:hyperlink r:id="rId40" w:anchor="/document/12138258/entry/4939" w:history="1">
        <w:r w:rsidR="007E281D" w:rsidRPr="007E281D">
          <w:t>части 3.9 статьи 49</w:t>
        </w:r>
      </w:hyperlink>
      <w:r w:rsidR="007E281D">
        <w:t xml:space="preserve"> Градостроительного кодекса РФ</w:t>
      </w:r>
      <w:r w:rsidR="007E281D" w:rsidRPr="007E281D">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7E281D">
        <w:t>Градостроительного кодекса РФ в случае, если указанные документы (их копии или сведения, содержащиеся в них) имеются в Едином государственном реестре заключений</w:t>
      </w:r>
      <w:r w:rsidR="007E281D" w:rsidRPr="007E281D">
        <w:t>;</w:t>
      </w:r>
    </w:p>
    <w:p w:rsidR="007E281D" w:rsidRDefault="005675E5" w:rsidP="00D64693">
      <w:pPr>
        <w:autoSpaceDE w:val="0"/>
        <w:autoSpaceDN w:val="0"/>
        <w:adjustRightInd w:val="0"/>
        <w:ind w:firstLine="709"/>
        <w:jc w:val="both"/>
      </w:pPr>
      <w:r>
        <w:t>6</w:t>
      </w:r>
      <w:r w:rsidR="007E281D" w:rsidRPr="007E281D">
        <w:t>) разрешение на отклонение от предельных параметров разрешенного строительства,</w:t>
      </w:r>
      <w:r w:rsidR="007E281D">
        <w:t xml:space="preserve"> </w:t>
      </w:r>
      <w:hyperlink r:id="rId41" w:anchor="/document/12138258/entry/1014" w:history="1">
        <w:r w:rsidR="007E281D" w:rsidRPr="007E281D">
          <w:t>реконструкции</w:t>
        </w:r>
      </w:hyperlink>
      <w:r w:rsidR="007E281D">
        <w:t xml:space="preserve"> </w:t>
      </w:r>
      <w:r w:rsidR="007E281D" w:rsidRPr="007E281D">
        <w:t>(в случае, если застройщику было предоставлено такое разрешение в соответствии со</w:t>
      </w:r>
      <w:r w:rsidR="007E281D">
        <w:t xml:space="preserve"> </w:t>
      </w:r>
      <w:hyperlink r:id="rId42" w:anchor="/document/12138258/entry/40" w:history="1">
        <w:r w:rsidR="007E281D">
          <w:t xml:space="preserve">статьей </w:t>
        </w:r>
        <w:r w:rsidR="007E281D" w:rsidRPr="007E281D">
          <w:t>40</w:t>
        </w:r>
      </w:hyperlink>
      <w:r w:rsidR="007E281D">
        <w:t xml:space="preserve"> Градостроительного кодекса РФ</w:t>
      </w:r>
      <w:r w:rsidR="007E281D" w:rsidRPr="007E281D">
        <w:t>)</w:t>
      </w:r>
      <w:r w:rsidR="007E281D">
        <w:t>;</w:t>
      </w:r>
    </w:p>
    <w:p w:rsidR="007E281D" w:rsidRDefault="005675E5" w:rsidP="00D64693">
      <w:pPr>
        <w:autoSpaceDE w:val="0"/>
        <w:autoSpaceDN w:val="0"/>
        <w:adjustRightInd w:val="0"/>
        <w:ind w:firstLine="709"/>
        <w:jc w:val="both"/>
      </w:pPr>
      <w:r>
        <w:t>7</w:t>
      </w:r>
      <w:r w:rsidR="007E281D">
        <w:t xml:space="preserve">) </w:t>
      </w:r>
      <w:r w:rsidR="007E281D" w:rsidRPr="007E281D">
        <w:t>согласование архитектурно-градостроительного облика объекта капитального строительства в случае, если такое согласование предусмотрено</w:t>
      </w:r>
      <w:r w:rsidR="007E281D">
        <w:t xml:space="preserve"> </w:t>
      </w:r>
      <w:hyperlink r:id="rId43" w:anchor="/document/12138258/entry/4010" w:history="1">
        <w:r w:rsidR="007E281D" w:rsidRPr="007E281D">
          <w:t>статьей 40.1</w:t>
        </w:r>
      </w:hyperlink>
      <w:r w:rsidR="007E281D">
        <w:t xml:space="preserve"> Градостроительного кодекса РФ;</w:t>
      </w:r>
    </w:p>
    <w:p w:rsidR="00334C9D" w:rsidRDefault="005675E5" w:rsidP="00D64693">
      <w:pPr>
        <w:autoSpaceDE w:val="0"/>
        <w:autoSpaceDN w:val="0"/>
        <w:adjustRightInd w:val="0"/>
        <w:ind w:firstLine="709"/>
        <w:jc w:val="both"/>
      </w:pPr>
      <w:r>
        <w:t>8</w:t>
      </w:r>
      <w:r w:rsidR="00334C9D">
        <w:t xml:space="preserve">) </w:t>
      </w:r>
      <w:r w:rsidR="00334C9D" w:rsidRPr="00334C9D">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w:t>
      </w:r>
      <w:r w:rsidR="00334C9D">
        <w:t xml:space="preserve"> </w:t>
      </w:r>
      <w:hyperlink r:id="rId44" w:anchor="/document/12124624/entry/1060" w:history="1">
        <w:r w:rsidR="00334C9D" w:rsidRPr="00334C9D">
          <w:t>законодательством</w:t>
        </w:r>
      </w:hyperlink>
      <w:r w:rsidR="00334C9D">
        <w:t xml:space="preserve"> </w:t>
      </w:r>
      <w:r w:rsidR="00334C9D" w:rsidRPr="00334C9D">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334C9D">
        <w:t>;</w:t>
      </w:r>
    </w:p>
    <w:p w:rsidR="00334C9D" w:rsidRDefault="005675E5" w:rsidP="00D64693">
      <w:pPr>
        <w:autoSpaceDE w:val="0"/>
        <w:autoSpaceDN w:val="0"/>
        <w:adjustRightInd w:val="0"/>
        <w:ind w:firstLine="709"/>
        <w:jc w:val="both"/>
      </w:pPr>
      <w:r>
        <w:t>9</w:t>
      </w:r>
      <w:r w:rsidR="00334C9D">
        <w:t xml:space="preserve">) </w:t>
      </w:r>
      <w:r w:rsidR="00334C9D" w:rsidRPr="00334C9D">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334C9D">
        <w:t>Градостроительным кодексом РФ</w:t>
      </w:r>
      <w:r w:rsidR="00334C9D" w:rsidRPr="00334C9D">
        <w:t xml:space="preserve"> Российской Федерацией или субъектом Российской Федерации)</w:t>
      </w:r>
      <w:r w:rsidR="009D1790">
        <w:t>.</w:t>
      </w:r>
    </w:p>
    <w:p w:rsidR="009D1790" w:rsidRDefault="009D1790" w:rsidP="00D64693">
      <w:pPr>
        <w:autoSpaceDE w:val="0"/>
        <w:autoSpaceDN w:val="0"/>
        <w:adjustRightInd w:val="0"/>
        <w:ind w:firstLine="709"/>
        <w:jc w:val="both"/>
      </w:pPr>
      <w:r>
        <w:t>2.7.2. При направлении уведомлени</w:t>
      </w:r>
      <w:r w:rsidR="0064342C">
        <w:t>я</w:t>
      </w:r>
      <w:r>
        <w:t xml:space="preserve"> о переходе прав на земельный участок, права пользования недрами, об образовании земельного участка</w:t>
      </w:r>
      <w:r w:rsidR="0064342C" w:rsidRPr="0064342C">
        <w:t xml:space="preserve"> заявитель вправе представить в Уполномоченный орган:</w:t>
      </w:r>
    </w:p>
    <w:p w:rsidR="0064342C" w:rsidRDefault="0064342C" w:rsidP="00D64693">
      <w:pPr>
        <w:autoSpaceDE w:val="0"/>
        <w:autoSpaceDN w:val="0"/>
        <w:adjustRightInd w:val="0"/>
        <w:ind w:firstLine="709"/>
        <w:jc w:val="both"/>
      </w:pPr>
      <w:r>
        <w:t>1) правоустанавливающие документы на такие земельные участки в случае, указанном в части 21.5 статьи 51 Градостроительного кодекса РФ в случае, если указанные документы (их копии или сведения, содержащиеся в них) имеются в Едином государственном реестре недвижимости;</w:t>
      </w:r>
    </w:p>
    <w:p w:rsidR="0064342C" w:rsidRDefault="0064342C" w:rsidP="00D64693">
      <w:pPr>
        <w:autoSpaceDE w:val="0"/>
        <w:autoSpaceDN w:val="0"/>
        <w:adjustRightInd w:val="0"/>
        <w:ind w:firstLine="709"/>
        <w:jc w:val="both"/>
      </w:pPr>
      <w:r>
        <w:t>2) решение</w:t>
      </w:r>
      <w:r w:rsidRPr="0064342C">
        <w:t xml:space="preserve"> об образовании земельных участков в случаях, предусмотренных</w:t>
      </w:r>
      <w:r>
        <w:t xml:space="preserve"> </w:t>
      </w:r>
      <w:hyperlink r:id="rId45" w:anchor="/document/12138258/entry/51216" w:history="1">
        <w:r w:rsidRPr="0064342C">
          <w:t>частями 21.6</w:t>
        </w:r>
      </w:hyperlink>
      <w:r>
        <w:t xml:space="preserve"> </w:t>
      </w:r>
      <w:r w:rsidRPr="0064342C">
        <w:t>и</w:t>
      </w:r>
      <w:r>
        <w:t xml:space="preserve"> </w:t>
      </w:r>
      <w:hyperlink r:id="rId46" w:anchor="/document/12138258/entry/51217" w:history="1">
        <w:r w:rsidRPr="0064342C">
          <w:t>21.7</w:t>
        </w:r>
      </w:hyperlink>
      <w:r w:rsidRPr="0064342C">
        <w:t xml:space="preserve"> статьи</w:t>
      </w:r>
      <w:r>
        <w:t xml:space="preserve"> 51 Градостроительного кодекса РФ</w:t>
      </w:r>
      <w:r w:rsidRPr="0064342C">
        <w:t>, если в соответствии с</w:t>
      </w:r>
      <w:r>
        <w:t xml:space="preserve"> </w:t>
      </w:r>
      <w:hyperlink r:id="rId47" w:anchor="/document/12124624/entry/11112" w:history="1">
        <w:r w:rsidRPr="0064342C">
          <w:t>земельным законодательством</w:t>
        </w:r>
      </w:hyperlink>
      <w:r>
        <w:t xml:space="preserve"> </w:t>
      </w:r>
      <w:r w:rsidRPr="0064342C">
        <w:t>решение об образовании земельного участка принимает исполнительный орган государственной власти или орган местного самоуправления</w:t>
      </w:r>
      <w:r>
        <w:t>;</w:t>
      </w:r>
    </w:p>
    <w:p w:rsidR="0064342C" w:rsidRDefault="0064342C" w:rsidP="00D64693">
      <w:pPr>
        <w:autoSpaceDE w:val="0"/>
        <w:autoSpaceDN w:val="0"/>
        <w:adjustRightInd w:val="0"/>
        <w:ind w:firstLine="709"/>
        <w:jc w:val="both"/>
      </w:pPr>
      <w:r>
        <w:t>3) градостроительный план</w:t>
      </w:r>
      <w:r w:rsidRPr="0064342C">
        <w:t xml:space="preserve"> земельного участка, на котором планируется осуществить строительство, реконструкцию объекта капитального строительства в случае, предусмотренном</w:t>
      </w:r>
      <w:r>
        <w:t xml:space="preserve"> </w:t>
      </w:r>
      <w:hyperlink r:id="rId48" w:anchor="/document/12138258/entry/51217" w:history="1">
        <w:r w:rsidRPr="0064342C">
          <w:t>частью 21.7</w:t>
        </w:r>
      </w:hyperlink>
      <w:r>
        <w:t xml:space="preserve"> </w:t>
      </w:r>
      <w:r w:rsidRPr="0064342C">
        <w:t>статьи</w:t>
      </w:r>
      <w:r>
        <w:t xml:space="preserve"> 51 Градостроительного кодекса РФ</w:t>
      </w:r>
      <w:r w:rsidRPr="0064342C">
        <w:t>;</w:t>
      </w:r>
    </w:p>
    <w:p w:rsidR="0064342C" w:rsidRPr="00E23EA6" w:rsidRDefault="0064342C" w:rsidP="00D64693">
      <w:pPr>
        <w:autoSpaceDE w:val="0"/>
        <w:autoSpaceDN w:val="0"/>
        <w:adjustRightInd w:val="0"/>
        <w:ind w:firstLine="709"/>
        <w:jc w:val="both"/>
      </w:pPr>
      <w:r>
        <w:lastRenderedPageBreak/>
        <w:t>4) решение</w:t>
      </w:r>
      <w:r w:rsidRPr="0064342C">
        <w:t xml:space="preserve"> о предоставлении права пользования недрами и решения о переоформлении лицензии на право пользования недрами в случае, предусмотренном</w:t>
      </w:r>
      <w:r>
        <w:t xml:space="preserve"> </w:t>
      </w:r>
      <w:hyperlink r:id="rId49" w:anchor="/document/12138258/entry/51219" w:history="1">
        <w:r w:rsidRPr="0064342C">
          <w:t>частью 21.9</w:t>
        </w:r>
      </w:hyperlink>
      <w:r>
        <w:t xml:space="preserve"> </w:t>
      </w:r>
      <w:r w:rsidRPr="0064342C">
        <w:t>статьи</w:t>
      </w:r>
      <w:r>
        <w:t xml:space="preserve"> 51 Градостроительного кодекса РФ.</w:t>
      </w:r>
    </w:p>
    <w:p w:rsidR="00C26A9A" w:rsidRDefault="00CA31FD" w:rsidP="00E32841">
      <w:pPr>
        <w:ind w:firstLine="709"/>
        <w:jc w:val="both"/>
      </w:pPr>
      <w:r w:rsidRPr="00E23EA6">
        <w:t>2.</w:t>
      </w:r>
      <w:r w:rsidR="00FE5A56" w:rsidRPr="00E23EA6">
        <w:t>7.</w:t>
      </w:r>
      <w:r w:rsidR="00B6216F">
        <w:t>3</w:t>
      </w:r>
      <w:r w:rsidRPr="00E23EA6">
        <w:t xml:space="preserve">. </w:t>
      </w:r>
      <w:r w:rsidR="00E32841" w:rsidRPr="00E23EA6">
        <w:t>Документы</w:t>
      </w:r>
      <w:r w:rsidR="00EB785B">
        <w:t xml:space="preserve"> (их копии или сведения, содержащиеся в них), </w:t>
      </w:r>
      <w:r w:rsidR="00E32841" w:rsidRPr="00E23EA6">
        <w:t xml:space="preserve">указанные в </w:t>
      </w:r>
      <w:hyperlink w:anchor="P196" w:history="1">
        <w:r w:rsidR="00C26A9A">
          <w:t>пунктах</w:t>
        </w:r>
        <w:r w:rsidR="00E32841" w:rsidRPr="00E23EA6">
          <w:t xml:space="preserve"> 2.7.1</w:t>
        </w:r>
      </w:hyperlink>
      <w:r w:rsidR="00E32841" w:rsidRPr="00E23EA6">
        <w:t xml:space="preserve"> </w:t>
      </w:r>
      <w:r w:rsidR="00C26A9A">
        <w:t>и 2.7.2</w:t>
      </w:r>
      <w:r w:rsidR="007552A1">
        <w:t xml:space="preserve"> </w:t>
      </w:r>
      <w:r w:rsidR="00E32841" w:rsidRPr="00E23EA6">
        <w:t xml:space="preserve">настоящего </w:t>
      </w:r>
      <w:r w:rsidR="007552A1">
        <w:t>Р</w:t>
      </w:r>
      <w:r w:rsidR="00E32841" w:rsidRPr="00E23EA6">
        <w:t xml:space="preserve">егламента, </w:t>
      </w:r>
      <w:r w:rsidR="00C26A9A">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6216F">
        <w:t>, в распоряжении которых находятся указанные документы, если застройщик не представил указанные документы самостоятельно.</w:t>
      </w:r>
    </w:p>
    <w:p w:rsidR="00B6216F" w:rsidRDefault="00B6216F" w:rsidP="00E32841">
      <w:pPr>
        <w:ind w:firstLine="709"/>
        <w:jc w:val="both"/>
      </w:pPr>
      <w:r w:rsidRPr="00B6216F">
        <w:t xml:space="preserve">По межведомственным запросам </w:t>
      </w:r>
      <w:r>
        <w:t>д</w:t>
      </w:r>
      <w:r w:rsidRPr="00E23EA6">
        <w:t>окументы</w:t>
      </w:r>
      <w:r>
        <w:t xml:space="preserve"> (их копии или сведения, содержащиеся в них) </w:t>
      </w:r>
      <w:r w:rsidRPr="00B6216F">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t>.</w:t>
      </w:r>
    </w:p>
    <w:p w:rsidR="00B6216F" w:rsidRDefault="00B6216F" w:rsidP="00E32841">
      <w:pPr>
        <w:ind w:firstLine="709"/>
        <w:jc w:val="both"/>
      </w:pPr>
      <w:r w:rsidRPr="00B6216F">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w:t>
      </w:r>
      <w:r>
        <w:t xml:space="preserve"> </w:t>
      </w:r>
      <w:hyperlink r:id="rId50" w:anchor="/document/12138258/entry/573011" w:history="1">
        <w:r w:rsidRPr="00B6216F">
          <w:t>частью 1.1 статьи 57.3</w:t>
        </w:r>
      </w:hyperlink>
      <w:r>
        <w:t xml:space="preserve"> Градостроительного кодекса РФ</w:t>
      </w:r>
      <w:r w:rsidRPr="00B6216F">
        <w:t xml:space="preserve">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частью </w:t>
      </w:r>
      <w:r>
        <w:t xml:space="preserve">7.3 статьи 51 Градостроительного кодекса РФ </w:t>
      </w:r>
      <w:r w:rsidRPr="00B6216F">
        <w:t>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E32841" w:rsidRPr="00E23EA6" w:rsidRDefault="00B6216F" w:rsidP="008C5151">
      <w:pPr>
        <w:ind w:firstLine="709"/>
        <w:jc w:val="both"/>
      </w:pPr>
      <w:r>
        <w:t xml:space="preserve">2.7.4. Документы, указанные в подпунктах </w:t>
      </w:r>
      <w:r w:rsidR="005675E5">
        <w:t>1, 2, 4, 5, 5.1, 5.2 пункта 2.7.1 и в подпункте 1 пункта 2.7.2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A31FD" w:rsidRPr="00E23EA6" w:rsidRDefault="00E32841" w:rsidP="00CA31FD">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8C5151">
        <w:rPr>
          <w:rFonts w:ascii="Times New Roman" w:hAnsi="Times New Roman" w:cs="Times New Roman"/>
          <w:sz w:val="24"/>
          <w:szCs w:val="24"/>
        </w:rPr>
        <w:t>5</w:t>
      </w:r>
      <w:r w:rsidRPr="00E23EA6">
        <w:rPr>
          <w:rFonts w:ascii="Times New Roman" w:hAnsi="Times New Roman" w:cs="Times New Roman"/>
          <w:sz w:val="24"/>
          <w:szCs w:val="24"/>
        </w:rPr>
        <w:t xml:space="preserve">. </w:t>
      </w:r>
      <w:r w:rsidR="00CA31FD" w:rsidRPr="00E23EA6">
        <w:rPr>
          <w:rFonts w:ascii="Times New Roman" w:hAnsi="Times New Roman" w:cs="Times New Roman"/>
          <w:sz w:val="24"/>
          <w:szCs w:val="24"/>
        </w:rPr>
        <w:t>Д</w:t>
      </w:r>
      <w:r w:rsidRPr="00E23EA6">
        <w:rPr>
          <w:rFonts w:ascii="Times New Roman" w:hAnsi="Times New Roman" w:cs="Times New Roman"/>
          <w:sz w:val="24"/>
          <w:szCs w:val="24"/>
        </w:rPr>
        <w:t xml:space="preserve">окументы, указанные в </w:t>
      </w:r>
      <w:r w:rsidR="007552A1">
        <w:rPr>
          <w:rFonts w:ascii="Times New Roman" w:hAnsi="Times New Roman" w:cs="Times New Roman"/>
          <w:sz w:val="24"/>
          <w:szCs w:val="24"/>
        </w:rPr>
        <w:t>под</w:t>
      </w:r>
      <w:r w:rsidRPr="00E23EA6">
        <w:rPr>
          <w:rFonts w:ascii="Times New Roman" w:hAnsi="Times New Roman" w:cs="Times New Roman"/>
          <w:sz w:val="24"/>
          <w:szCs w:val="24"/>
        </w:rPr>
        <w:t>пункт</w:t>
      </w:r>
      <w:r w:rsidR="008C5151">
        <w:rPr>
          <w:rFonts w:ascii="Times New Roman" w:hAnsi="Times New Roman" w:cs="Times New Roman"/>
          <w:sz w:val="24"/>
          <w:szCs w:val="24"/>
        </w:rPr>
        <w:t>ах</w:t>
      </w:r>
      <w:r w:rsidRPr="00E23EA6">
        <w:rPr>
          <w:rFonts w:ascii="Times New Roman" w:hAnsi="Times New Roman" w:cs="Times New Roman"/>
          <w:sz w:val="24"/>
          <w:szCs w:val="24"/>
        </w:rPr>
        <w:t xml:space="preserve"> 2.7.</w:t>
      </w:r>
      <w:r w:rsidR="00CA31FD" w:rsidRPr="00E23EA6">
        <w:rPr>
          <w:rFonts w:ascii="Times New Roman" w:hAnsi="Times New Roman" w:cs="Times New Roman"/>
          <w:sz w:val="24"/>
          <w:szCs w:val="24"/>
        </w:rPr>
        <w:t>1</w:t>
      </w:r>
      <w:r w:rsidR="007552A1">
        <w:rPr>
          <w:rFonts w:ascii="Times New Roman" w:hAnsi="Times New Roman" w:cs="Times New Roman"/>
          <w:sz w:val="24"/>
          <w:szCs w:val="24"/>
        </w:rPr>
        <w:t xml:space="preserve"> </w:t>
      </w:r>
      <w:r w:rsidR="008C5151">
        <w:rPr>
          <w:rFonts w:ascii="Times New Roman" w:hAnsi="Times New Roman" w:cs="Times New Roman"/>
          <w:sz w:val="24"/>
          <w:szCs w:val="24"/>
        </w:rPr>
        <w:t>и 2.7.2</w:t>
      </w:r>
      <w:r w:rsidR="00CA31FD" w:rsidRPr="00E23EA6">
        <w:rPr>
          <w:rFonts w:ascii="Times New Roman" w:hAnsi="Times New Roman" w:cs="Times New Roman"/>
          <w:sz w:val="24"/>
          <w:szCs w:val="24"/>
        </w:rPr>
        <w:t xml:space="preserve"> настоящего </w:t>
      </w:r>
      <w:r w:rsidR="007552A1">
        <w:rPr>
          <w:rFonts w:ascii="Times New Roman" w:hAnsi="Times New Roman" w:cs="Times New Roman"/>
          <w:sz w:val="24"/>
          <w:szCs w:val="24"/>
        </w:rPr>
        <w:t>Р</w:t>
      </w:r>
      <w:r w:rsidR="00CA31FD" w:rsidRPr="00E23EA6">
        <w:rPr>
          <w:rFonts w:ascii="Times New Roman" w:hAnsi="Times New Roman" w:cs="Times New Roman"/>
          <w:sz w:val="24"/>
          <w:szCs w:val="24"/>
        </w:rPr>
        <w:t xml:space="preserve">егламента, не могут быть затребованы у заявителя, </w:t>
      </w:r>
      <w:r w:rsidR="001A1229" w:rsidRPr="00E23EA6">
        <w:rPr>
          <w:rFonts w:ascii="Times New Roman" w:hAnsi="Times New Roman" w:cs="Times New Roman"/>
          <w:sz w:val="24"/>
          <w:szCs w:val="24"/>
        </w:rPr>
        <w:t>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CA31FD" w:rsidRPr="00E23EA6">
        <w:rPr>
          <w:rFonts w:ascii="Times New Roman" w:hAnsi="Times New Roman" w:cs="Times New Roman"/>
          <w:sz w:val="24"/>
          <w:szCs w:val="24"/>
        </w:rPr>
        <w:t>.</w:t>
      </w:r>
    </w:p>
    <w:p w:rsidR="00E32841" w:rsidRPr="00E23EA6" w:rsidRDefault="00CA31FD" w:rsidP="00E32841">
      <w:pPr>
        <w:autoSpaceDE w:val="0"/>
        <w:autoSpaceDN w:val="0"/>
        <w:adjustRightInd w:val="0"/>
        <w:ind w:firstLine="709"/>
        <w:jc w:val="both"/>
      </w:pPr>
      <w:r w:rsidRPr="00E23EA6">
        <w:lastRenderedPageBreak/>
        <w:t>2.</w:t>
      </w:r>
      <w:r w:rsidR="00E32841" w:rsidRPr="00E23EA6">
        <w:t>7</w:t>
      </w:r>
      <w:r w:rsidRPr="00E23EA6">
        <w:t>.</w:t>
      </w:r>
      <w:r w:rsidR="008C5151">
        <w:t>6</w:t>
      </w:r>
      <w:r w:rsidR="00E32841" w:rsidRPr="00E23EA6">
        <w:t>.</w:t>
      </w:r>
      <w:r w:rsidRPr="00E23EA6">
        <w:t xml:space="preserve"> </w:t>
      </w:r>
      <w:r w:rsidR="00E32841" w:rsidRPr="00E23EA6">
        <w:t>Запрещено требовать от заявителя:</w:t>
      </w:r>
    </w:p>
    <w:p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32841" w:rsidRDefault="00E32841" w:rsidP="00E32841">
      <w:pPr>
        <w:autoSpaceDE w:val="0"/>
        <w:ind w:firstLine="709"/>
        <w:jc w:val="both"/>
      </w:pPr>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1"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
    <w:p w:rsidR="00FE6203" w:rsidRPr="00E23EA6" w:rsidRDefault="00FE6203" w:rsidP="00E32841">
      <w:pPr>
        <w:autoSpaceDE w:val="0"/>
        <w:ind w:firstLine="709"/>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
    <w:p w:rsidR="002E1948" w:rsidRPr="00E23EA6" w:rsidRDefault="002E1948" w:rsidP="00E32841">
      <w:pPr>
        <w:pStyle w:val="ConsPlusNormal"/>
        <w:widowControl/>
        <w:ind w:firstLine="709"/>
        <w:jc w:val="both"/>
        <w:outlineLvl w:val="0"/>
        <w:rPr>
          <w:sz w:val="24"/>
          <w:szCs w:val="24"/>
        </w:rPr>
      </w:pPr>
    </w:p>
    <w:p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E32841" w:rsidRPr="00E23EA6" w:rsidRDefault="00E32841" w:rsidP="00E32841">
      <w:pPr>
        <w:ind w:firstLine="709"/>
      </w:pPr>
    </w:p>
    <w:p w:rsidR="00D1214F" w:rsidRDefault="00E32841" w:rsidP="00E32841">
      <w:pPr>
        <w:autoSpaceDE w:val="0"/>
        <w:autoSpaceDN w:val="0"/>
        <w:adjustRightInd w:val="0"/>
        <w:ind w:firstLine="709"/>
        <w:jc w:val="both"/>
      </w:pPr>
      <w:r w:rsidRPr="00E23EA6">
        <w:t>Основани</w:t>
      </w:r>
      <w:r w:rsidR="00D1214F">
        <w:t>ями</w:t>
      </w:r>
      <w:r w:rsidRPr="00E23EA6">
        <w:t xml:space="preserve"> для отказа в приеме к рассмотрению заявления явля</w:t>
      </w:r>
      <w:r w:rsidR="00D1214F">
        <w:t>ю</w:t>
      </w:r>
      <w:r w:rsidRPr="00E23EA6">
        <w:t>тся</w:t>
      </w:r>
      <w:r w:rsidR="00D1214F">
        <w:t>:</w:t>
      </w:r>
    </w:p>
    <w:p w:rsidR="00D1214F" w:rsidRPr="00D1214F" w:rsidRDefault="00D1214F" w:rsidP="00D1214F">
      <w:pPr>
        <w:autoSpaceDE w:val="0"/>
        <w:autoSpaceDN w:val="0"/>
        <w:adjustRightInd w:val="0"/>
        <w:ind w:firstLine="709"/>
        <w:jc w:val="both"/>
      </w:pPr>
      <w:r>
        <w:t>а)</w:t>
      </w:r>
      <w:r w:rsidRPr="00D1214F">
        <w:t xml:space="preserve"> заявление представлено в орган местного самоуправления, в полномочия котор</w:t>
      </w:r>
      <w:r>
        <w:t>ого</w:t>
      </w:r>
      <w:r w:rsidRPr="00D1214F">
        <w:t xml:space="preserve"> не входит предоставление услуги;</w:t>
      </w:r>
    </w:p>
    <w:p w:rsidR="00D1214F" w:rsidRPr="00D1214F" w:rsidRDefault="00D1214F" w:rsidP="00D1214F">
      <w:pPr>
        <w:autoSpaceDE w:val="0"/>
        <w:autoSpaceDN w:val="0"/>
        <w:adjustRightInd w:val="0"/>
        <w:ind w:firstLine="709"/>
        <w:jc w:val="both"/>
      </w:pPr>
      <w:r w:rsidRPr="00D1214F">
        <w:t xml:space="preserve">б) неполное заполнение полей в форме заявления, в том числе в интерактивной форме заявления на Едином портале, </w:t>
      </w:r>
      <w:r w:rsidR="00FB319B">
        <w:t>Р</w:t>
      </w:r>
      <w:r w:rsidRPr="00D1214F">
        <w:t>егиональном портале;</w:t>
      </w:r>
    </w:p>
    <w:p w:rsidR="00D1214F" w:rsidRPr="00D1214F" w:rsidRDefault="00D1214F" w:rsidP="00D1214F">
      <w:pPr>
        <w:autoSpaceDE w:val="0"/>
        <w:autoSpaceDN w:val="0"/>
        <w:adjustRightInd w:val="0"/>
        <w:ind w:firstLine="709"/>
        <w:jc w:val="both"/>
      </w:pPr>
      <w:r w:rsidRPr="00D1214F">
        <w:t xml:space="preserve">в) непредставление документов, предусмотренных </w:t>
      </w:r>
      <w:r w:rsidR="00FB319B">
        <w:t>пунктом</w:t>
      </w:r>
      <w:r w:rsidRPr="00D1214F">
        <w:t xml:space="preserve"> </w:t>
      </w:r>
      <w:r w:rsidR="00FB319B">
        <w:t>2.6</w:t>
      </w:r>
      <w:r w:rsidR="00FE6203">
        <w:t xml:space="preserve"> раздела II</w:t>
      </w:r>
      <w:r w:rsidRPr="00D1214F">
        <w:t xml:space="preserve"> настоящего </w:t>
      </w:r>
      <w:r w:rsidR="007552A1">
        <w:t>Р</w:t>
      </w:r>
      <w:r w:rsidRPr="00D1214F">
        <w:t>егламента;</w:t>
      </w:r>
    </w:p>
    <w:p w:rsidR="00D1214F" w:rsidRPr="00D1214F" w:rsidRDefault="00D1214F" w:rsidP="00D1214F">
      <w:pPr>
        <w:autoSpaceDE w:val="0"/>
        <w:autoSpaceDN w:val="0"/>
        <w:adjustRightInd w:val="0"/>
        <w:ind w:firstLine="709"/>
        <w:jc w:val="both"/>
      </w:pPr>
      <w:r w:rsidRPr="00D1214F">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1214F" w:rsidRPr="00D1214F" w:rsidRDefault="00D1214F" w:rsidP="00D1214F">
      <w:pPr>
        <w:autoSpaceDE w:val="0"/>
        <w:autoSpaceDN w:val="0"/>
        <w:adjustRightInd w:val="0"/>
        <w:ind w:firstLine="709"/>
        <w:jc w:val="both"/>
      </w:pPr>
      <w:r w:rsidRPr="00D1214F">
        <w:t>д) представленные документы содержат подчистки и исправления текста;</w:t>
      </w:r>
    </w:p>
    <w:p w:rsidR="00D1214F" w:rsidRPr="00D1214F" w:rsidRDefault="00D1214F" w:rsidP="00D1214F">
      <w:pPr>
        <w:autoSpaceDE w:val="0"/>
        <w:autoSpaceDN w:val="0"/>
        <w:adjustRightInd w:val="0"/>
        <w:ind w:firstLine="709"/>
        <w:jc w:val="both"/>
      </w:pPr>
      <w:r w:rsidRPr="00D1214F">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32841" w:rsidRPr="00E23EA6" w:rsidRDefault="00D1214F" w:rsidP="00E32841">
      <w:pPr>
        <w:autoSpaceDE w:val="0"/>
        <w:autoSpaceDN w:val="0"/>
        <w:adjustRightInd w:val="0"/>
        <w:ind w:firstLine="709"/>
        <w:jc w:val="both"/>
      </w:pPr>
      <w:r>
        <w:t>ж)</w:t>
      </w:r>
      <w:r w:rsidR="00E32841" w:rsidRPr="00E23EA6">
        <w:t xml:space="preserve"> выявление несоблюдения установленных </w:t>
      </w:r>
      <w:hyperlink r:id="rId52" w:history="1">
        <w:r w:rsidR="00E32841" w:rsidRPr="00E23EA6">
          <w:t>статьей 11</w:t>
        </w:r>
      </w:hyperlink>
      <w:r w:rsidR="00E32841"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rsidR="008C5151">
        <w:t>ых документов</w:t>
      </w:r>
      <w:r w:rsidR="00FE6203">
        <w:t>, указанных в подпунктах 2.6.1-2.6.5 пункта 2.6 раздела II настоящего Регламента,</w:t>
      </w:r>
      <w:r w:rsidR="00E32841" w:rsidRPr="00E23EA6">
        <w:t xml:space="preserve"> в электронной форме).</w:t>
      </w:r>
    </w:p>
    <w:p w:rsidR="002E1948" w:rsidRPr="00E23EA6" w:rsidRDefault="002E1948" w:rsidP="00EC7692">
      <w:pPr>
        <w:widowControl w:val="0"/>
        <w:autoSpaceDE w:val="0"/>
        <w:autoSpaceDN w:val="0"/>
        <w:adjustRightInd w:val="0"/>
        <w:ind w:right="-2" w:firstLine="540"/>
        <w:jc w:val="both"/>
      </w:pPr>
    </w:p>
    <w:p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rsidR="00E32841" w:rsidRPr="00E23EA6" w:rsidRDefault="00E32841" w:rsidP="00E32841">
      <w:pPr>
        <w:ind w:firstLine="709"/>
      </w:pPr>
    </w:p>
    <w:p w:rsidR="00E32841" w:rsidRPr="00E23EA6" w:rsidRDefault="00E32841" w:rsidP="00E32841">
      <w:pPr>
        <w:ind w:firstLine="709"/>
        <w:jc w:val="both"/>
      </w:pPr>
      <w:r w:rsidRPr="00E23EA6">
        <w:t>2.9.1. Оснований для приостановления предоставления муниципальной услуги не имеется.</w:t>
      </w:r>
    </w:p>
    <w:p w:rsidR="00384984" w:rsidRDefault="007A0F14" w:rsidP="003318AA">
      <w:pPr>
        <w:widowControl w:val="0"/>
        <w:autoSpaceDE w:val="0"/>
        <w:autoSpaceDN w:val="0"/>
        <w:adjustRightInd w:val="0"/>
        <w:ind w:right="-2" w:firstLine="709"/>
        <w:jc w:val="both"/>
      </w:pPr>
      <w:r w:rsidRPr="00E23EA6">
        <w:t>2.</w:t>
      </w:r>
      <w:r w:rsidR="00E32841" w:rsidRPr="00E23EA6">
        <w:t>9</w:t>
      </w:r>
      <w:r w:rsidRPr="00E23EA6">
        <w:t>.</w:t>
      </w:r>
      <w:r w:rsidR="00E32841" w:rsidRPr="00E23EA6">
        <w:t>2.</w:t>
      </w:r>
      <w:r w:rsidRPr="00E23EA6">
        <w:t xml:space="preserve"> </w:t>
      </w:r>
      <w:r w:rsidR="00384984">
        <w:t xml:space="preserve">Уполномоченный орган отказывает в </w:t>
      </w:r>
      <w:r w:rsidR="006828B2">
        <w:t>выдаче разрешения на строительство при наличии следующих оснований:</w:t>
      </w:r>
    </w:p>
    <w:p w:rsidR="006828B2" w:rsidRDefault="006828B2" w:rsidP="003318AA">
      <w:pPr>
        <w:widowControl w:val="0"/>
        <w:autoSpaceDE w:val="0"/>
        <w:autoSpaceDN w:val="0"/>
        <w:adjustRightInd w:val="0"/>
        <w:ind w:right="-2" w:firstLine="709"/>
        <w:jc w:val="both"/>
      </w:pPr>
      <w:r>
        <w:lastRenderedPageBreak/>
        <w:t>1) отсутствие документов, указанных в пункте 2.6.1 настоящего Регламента;</w:t>
      </w:r>
    </w:p>
    <w:p w:rsidR="006828B2" w:rsidRDefault="006828B2" w:rsidP="003318AA">
      <w:pPr>
        <w:widowControl w:val="0"/>
        <w:autoSpaceDE w:val="0"/>
        <w:autoSpaceDN w:val="0"/>
        <w:adjustRightInd w:val="0"/>
        <w:ind w:right="-2" w:firstLine="709"/>
        <w:jc w:val="both"/>
      </w:pPr>
      <w:r>
        <w:t xml:space="preserve">2) </w:t>
      </w:r>
      <w:r w:rsidRPr="006828B2">
        <w:t>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w:t>
      </w:r>
      <w:r>
        <w:t xml:space="preserve"> </w:t>
      </w:r>
      <w:hyperlink r:id="rId53" w:anchor="/document/74929136/entry/1000" w:history="1">
        <w:r w:rsidRPr="006828B2">
          <w:t>случаев</w:t>
        </w:r>
      </w:hyperlink>
      <w:r w:rsidRPr="006828B2">
        <w:t>,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w:t>
      </w:r>
      <w:r>
        <w:t xml:space="preserve"> </w:t>
      </w:r>
      <w:hyperlink r:id="rId54" w:anchor="/document/12124624/entry/2" w:history="1">
        <w:r w:rsidRPr="006828B2">
          <w:t>земельным</w:t>
        </w:r>
      </w:hyperlink>
      <w:r>
        <w:t xml:space="preserve"> </w:t>
      </w:r>
      <w:r w:rsidRPr="006828B2">
        <w:t>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t>.</w:t>
      </w:r>
    </w:p>
    <w:p w:rsidR="006828B2" w:rsidRDefault="006828B2" w:rsidP="003318AA">
      <w:pPr>
        <w:widowControl w:val="0"/>
        <w:autoSpaceDE w:val="0"/>
        <w:autoSpaceDN w:val="0"/>
        <w:adjustRightInd w:val="0"/>
        <w:ind w:right="-2" w:firstLine="709"/>
        <w:jc w:val="both"/>
      </w:pPr>
      <w:r w:rsidRPr="006828B2">
        <w:t>В случае, предусмотренном</w:t>
      </w:r>
      <w:r>
        <w:t xml:space="preserve"> </w:t>
      </w:r>
      <w:hyperlink r:id="rId55" w:anchor="/document/12138258/entry/5101101" w:history="1">
        <w:r>
          <w:t xml:space="preserve">частью </w:t>
        </w:r>
        <w:r w:rsidRPr="006828B2">
          <w:t>11.1</w:t>
        </w:r>
      </w:hyperlink>
      <w:r>
        <w:t xml:space="preserve"> статьи 51 Градостроительного кодекса РФ</w:t>
      </w:r>
      <w:r w:rsidRPr="006828B2">
        <w:t>,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828B2" w:rsidRDefault="006828B2" w:rsidP="003318AA">
      <w:pPr>
        <w:widowControl w:val="0"/>
        <w:autoSpaceDE w:val="0"/>
        <w:autoSpaceDN w:val="0"/>
        <w:adjustRightInd w:val="0"/>
        <w:ind w:right="-2" w:firstLine="709"/>
        <w:jc w:val="both"/>
      </w:pPr>
      <w:r w:rsidRPr="006828B2">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6828B2" w:rsidRDefault="006828B2" w:rsidP="003318AA">
      <w:pPr>
        <w:widowControl w:val="0"/>
        <w:autoSpaceDE w:val="0"/>
        <w:autoSpaceDN w:val="0"/>
        <w:adjustRightInd w:val="0"/>
        <w:ind w:right="-2" w:firstLine="709"/>
        <w:jc w:val="both"/>
      </w:pPr>
      <w:r w:rsidRPr="006828B2">
        <w:t>Неполучение или несвоевременное получение документов, запрошенных в соответствии с</w:t>
      </w:r>
      <w:r>
        <w:t xml:space="preserve"> пунктом 2.7.3 настоящего Регламента</w:t>
      </w:r>
      <w:r w:rsidRPr="006828B2">
        <w:t>, не может являться основанием для отказа в выдаче разрешения на строительство</w:t>
      </w:r>
      <w:r>
        <w:t>.</w:t>
      </w:r>
    </w:p>
    <w:p w:rsidR="006828B2" w:rsidRDefault="006828B2" w:rsidP="006828B2">
      <w:pPr>
        <w:autoSpaceDE w:val="0"/>
        <w:autoSpaceDN w:val="0"/>
        <w:adjustRightInd w:val="0"/>
        <w:ind w:firstLine="709"/>
        <w:jc w:val="both"/>
      </w:pPr>
      <w:r>
        <w:t>2.9.3. Уполномоченный орган отказывает в выдаче дубликата разрешения на строительство при несоответствии заявителя кругу лиц, указанных в пункте 1.2 настоящего Регламента.</w:t>
      </w:r>
    </w:p>
    <w:p w:rsidR="006828B2" w:rsidRDefault="008A3249" w:rsidP="006828B2">
      <w:pPr>
        <w:widowControl w:val="0"/>
        <w:autoSpaceDE w:val="0"/>
        <w:autoSpaceDN w:val="0"/>
        <w:adjustRightInd w:val="0"/>
        <w:ind w:right="-2" w:firstLine="709"/>
        <w:jc w:val="both"/>
      </w:pPr>
      <w:r>
        <w:t>2.9.4</w:t>
      </w:r>
      <w:r w:rsidR="006828B2">
        <w:t xml:space="preserve">. Уполномоченный орган отказывает во </w:t>
      </w:r>
      <w:r>
        <w:t xml:space="preserve">внесении изменений в </w:t>
      </w:r>
      <w:r w:rsidR="006828B2">
        <w:t>разрешени</w:t>
      </w:r>
      <w:r>
        <w:t>е</w:t>
      </w:r>
      <w:r w:rsidR="006828B2">
        <w:t xml:space="preserve"> на строительство при наличии следующих оснований:</w:t>
      </w:r>
    </w:p>
    <w:p w:rsidR="006828B2" w:rsidRPr="008A3249" w:rsidRDefault="008A3249" w:rsidP="003318AA">
      <w:pPr>
        <w:widowControl w:val="0"/>
        <w:autoSpaceDE w:val="0"/>
        <w:autoSpaceDN w:val="0"/>
        <w:adjustRightInd w:val="0"/>
        <w:ind w:right="-2" w:firstLine="709"/>
        <w:jc w:val="both"/>
      </w:pPr>
      <w:r>
        <w:t xml:space="preserve">1) </w:t>
      </w:r>
      <w:r w:rsidRPr="008A3249">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w:t>
      </w:r>
      <w:r>
        <w:t xml:space="preserve"> </w:t>
      </w:r>
      <w:hyperlink r:id="rId56" w:anchor="/document/12138258/entry/5121101" w:history="1">
        <w:r w:rsidRPr="008A3249">
          <w:t>пунктами 1 - 4 части 21.10</w:t>
        </w:r>
      </w:hyperlink>
      <w:r w:rsidRPr="008A3249">
        <w:t xml:space="preserve"> статьи</w:t>
      </w:r>
      <w:r>
        <w:t xml:space="preserve"> 51 Градостроительного кодекса РФ</w:t>
      </w:r>
      <w:r w:rsidRPr="008A3249">
        <w:t>, или отсутствие правоустанавливающего документа на земельный участок в случае, указанном в</w:t>
      </w:r>
      <w:r>
        <w:t xml:space="preserve"> </w:t>
      </w:r>
      <w:hyperlink r:id="rId57" w:anchor="/document/12138258/entry/5121013" w:history="1">
        <w:r w:rsidRPr="008A3249">
          <w:t>части 21.13</w:t>
        </w:r>
      </w:hyperlink>
      <w:r>
        <w:t xml:space="preserve"> </w:t>
      </w:r>
      <w:r w:rsidRPr="008A3249">
        <w:t>статьи</w:t>
      </w:r>
      <w:r>
        <w:t xml:space="preserve"> 51 Градостроительного кодекса РФ</w:t>
      </w:r>
      <w:r w:rsidRPr="008A3249">
        <w:t>, либо отсутствие документов, предусмотренных</w:t>
      </w:r>
      <w:r>
        <w:t xml:space="preserve"> </w:t>
      </w:r>
      <w:r>
        <w:rPr>
          <w:color w:val="000000"/>
        </w:rPr>
        <w:t>подпунктами 1-6 пункта 2.6.1 настоящего Регламента</w:t>
      </w:r>
      <w:r w:rsidRPr="008A3249">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A3249" w:rsidRDefault="008A3249" w:rsidP="003318AA">
      <w:pPr>
        <w:widowControl w:val="0"/>
        <w:autoSpaceDE w:val="0"/>
        <w:autoSpaceDN w:val="0"/>
        <w:adjustRightInd w:val="0"/>
        <w:ind w:right="-2" w:firstLine="709"/>
        <w:jc w:val="both"/>
      </w:pPr>
      <w:r>
        <w:t xml:space="preserve">2) </w:t>
      </w:r>
      <w:r w:rsidRPr="008A3249">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A3249" w:rsidRDefault="008A3249" w:rsidP="003318AA">
      <w:pPr>
        <w:widowControl w:val="0"/>
        <w:autoSpaceDE w:val="0"/>
        <w:autoSpaceDN w:val="0"/>
        <w:adjustRightInd w:val="0"/>
        <w:ind w:right="-2" w:firstLine="709"/>
        <w:jc w:val="both"/>
      </w:pPr>
      <w:r>
        <w:t xml:space="preserve">3) </w:t>
      </w:r>
      <w:r w:rsidRPr="008A3249">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w:t>
      </w:r>
      <w:r w:rsidRPr="008A3249">
        <w:lastRenderedPageBreak/>
        <w:t>участка, в случае, предусмотренном</w:t>
      </w:r>
      <w:r>
        <w:t xml:space="preserve"> </w:t>
      </w:r>
      <w:hyperlink r:id="rId58" w:anchor="/document/12138258/entry/51217" w:history="1">
        <w:r w:rsidRPr="008A3249">
          <w:t>частью 21.7</w:t>
        </w:r>
      </w:hyperlink>
      <w:r>
        <w:t xml:space="preserve"> </w:t>
      </w:r>
      <w:r w:rsidRPr="008A3249">
        <w:t>статьи</w:t>
      </w:r>
      <w:r>
        <w:t xml:space="preserve"> 51 Градостроительного кодекса РФ</w:t>
      </w:r>
      <w:r w:rsidRPr="008A3249">
        <w:t>. При этом градостроительный план земельного участка должен быть выдан не ранее чем за три года до дня направления уведомления, указанного в</w:t>
      </w:r>
      <w:r>
        <w:t xml:space="preserve"> </w:t>
      </w:r>
      <w:hyperlink r:id="rId59" w:anchor="/document/12138258/entry/512110" w:history="1">
        <w:r w:rsidRPr="008A3249">
          <w:t>части 21.10</w:t>
        </w:r>
      </w:hyperlink>
      <w:r>
        <w:t xml:space="preserve"> </w:t>
      </w:r>
      <w:r w:rsidRPr="008A3249">
        <w:t>статьи</w:t>
      </w:r>
      <w:r>
        <w:t xml:space="preserve"> 51 Градостроительного кодекса РФ;</w:t>
      </w:r>
    </w:p>
    <w:p w:rsidR="008A3249" w:rsidRDefault="008A3249" w:rsidP="003318AA">
      <w:pPr>
        <w:widowControl w:val="0"/>
        <w:autoSpaceDE w:val="0"/>
        <w:autoSpaceDN w:val="0"/>
        <w:adjustRightInd w:val="0"/>
        <w:ind w:right="-2" w:firstLine="709"/>
        <w:jc w:val="both"/>
      </w:pPr>
      <w:r>
        <w:t xml:space="preserve">4) </w:t>
      </w:r>
      <w:r w:rsidRPr="008A3249">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t>;</w:t>
      </w:r>
    </w:p>
    <w:p w:rsidR="008A3249" w:rsidRDefault="008A3249" w:rsidP="003318AA">
      <w:pPr>
        <w:widowControl w:val="0"/>
        <w:autoSpaceDE w:val="0"/>
        <w:autoSpaceDN w:val="0"/>
        <w:adjustRightInd w:val="0"/>
        <w:ind w:right="-2" w:firstLine="709"/>
        <w:jc w:val="both"/>
      </w:pPr>
      <w:r>
        <w:t xml:space="preserve">5) </w:t>
      </w:r>
      <w:r w:rsidRPr="008A3249">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w:t>
      </w:r>
      <w:r w:rsidR="000F3BE7">
        <w:t xml:space="preserve"> </w:t>
      </w:r>
      <w:hyperlink r:id="rId60" w:anchor="/document/12138258/entry/51217" w:history="1">
        <w:r w:rsidRPr="008A3249">
          <w:t>частью 21.7</w:t>
        </w:r>
      </w:hyperlink>
      <w:r w:rsidR="000F3BE7">
        <w:t xml:space="preserve"> статьи 51 Градостроительного кодекса РФ</w:t>
      </w:r>
      <w:r w:rsidRPr="008A3249">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F3BE7" w:rsidRDefault="000F3BE7" w:rsidP="003318AA">
      <w:pPr>
        <w:widowControl w:val="0"/>
        <w:autoSpaceDE w:val="0"/>
        <w:autoSpaceDN w:val="0"/>
        <w:adjustRightInd w:val="0"/>
        <w:ind w:right="-2" w:firstLine="709"/>
        <w:jc w:val="both"/>
      </w:pPr>
      <w:r>
        <w:t xml:space="preserve">6) </w:t>
      </w:r>
      <w:r w:rsidRPr="000F3BE7">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F3BE7" w:rsidRDefault="000F3BE7" w:rsidP="003318AA">
      <w:pPr>
        <w:widowControl w:val="0"/>
        <w:autoSpaceDE w:val="0"/>
        <w:autoSpaceDN w:val="0"/>
        <w:adjustRightInd w:val="0"/>
        <w:ind w:right="-2" w:firstLine="709"/>
        <w:jc w:val="both"/>
      </w:pPr>
      <w:r>
        <w:t xml:space="preserve">7) </w:t>
      </w:r>
      <w:r w:rsidRPr="000F3BE7">
        <w:t xml:space="preserve">наличие у </w:t>
      </w:r>
      <w:r>
        <w:t>Уполномоченного органа</w:t>
      </w:r>
      <w:r w:rsidRPr="000F3BE7">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w:t>
      </w:r>
      <w:r>
        <w:t xml:space="preserve"> </w:t>
      </w:r>
      <w:hyperlink r:id="rId61" w:anchor="/document/12138258/entry/5205" w:history="1">
        <w:r w:rsidRPr="000F3BE7">
          <w:t>части 5 статьи 52</w:t>
        </w:r>
      </w:hyperlink>
      <w:r>
        <w:t xml:space="preserve"> Градостроительного кодекса РФ</w:t>
      </w:r>
      <w:r w:rsidRPr="000F3BE7">
        <w:t xml:space="preserve">, в случае, если внесение изменений в разрешение на строительство связано с продлением срока действия разрешения на строительство. В этом случае </w:t>
      </w:r>
      <w:r>
        <w:t>Уполномоченный орган обязан</w:t>
      </w:r>
      <w:r w:rsidRPr="000F3BE7">
        <w:t xml:space="preserve">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t>;</w:t>
      </w:r>
    </w:p>
    <w:p w:rsidR="000F3BE7" w:rsidRDefault="000F3BE7" w:rsidP="003318AA">
      <w:pPr>
        <w:widowControl w:val="0"/>
        <w:autoSpaceDE w:val="0"/>
        <w:autoSpaceDN w:val="0"/>
        <w:adjustRightInd w:val="0"/>
        <w:ind w:right="-2" w:firstLine="709"/>
        <w:jc w:val="both"/>
      </w:pPr>
      <w:r>
        <w:t xml:space="preserve">8) </w:t>
      </w:r>
      <w:r w:rsidRPr="000F3BE7">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F3BE7" w:rsidRDefault="000F3BE7" w:rsidP="000F3BE7">
      <w:pPr>
        <w:widowControl w:val="0"/>
        <w:autoSpaceDE w:val="0"/>
        <w:autoSpaceDN w:val="0"/>
        <w:adjustRightInd w:val="0"/>
        <w:ind w:right="-2" w:firstLine="709"/>
        <w:jc w:val="both"/>
      </w:pPr>
      <w:r>
        <w:t>2.9.5. Уполномоченный орган отказывает в исправлении допущенных опечаток и ошибок в разрешении на строительство при наличии следующих оснований:</w:t>
      </w:r>
    </w:p>
    <w:p w:rsidR="000F3BE7" w:rsidRDefault="000F3BE7" w:rsidP="000F3BE7">
      <w:pPr>
        <w:autoSpaceDE w:val="0"/>
        <w:autoSpaceDN w:val="0"/>
        <w:adjustRightInd w:val="0"/>
        <w:ind w:firstLine="709"/>
        <w:jc w:val="both"/>
      </w:pPr>
      <w:r>
        <w:t>а)</w:t>
      </w:r>
      <w:r w:rsidRPr="003B1898">
        <w:t xml:space="preserve"> </w:t>
      </w:r>
      <w:r>
        <w:t>несоответствие заявителя кругу лиц, указанных в пункте 1.2</w:t>
      </w:r>
      <w:r w:rsidRPr="007552A1">
        <w:t xml:space="preserve"> </w:t>
      </w:r>
      <w:r>
        <w:t>настоящего Регламента.</w:t>
      </w:r>
    </w:p>
    <w:p w:rsidR="000F3BE7" w:rsidRPr="00E23EA6" w:rsidRDefault="000F3BE7" w:rsidP="000F3BE7">
      <w:pPr>
        <w:autoSpaceDE w:val="0"/>
        <w:autoSpaceDN w:val="0"/>
        <w:adjustRightInd w:val="0"/>
        <w:ind w:firstLine="709"/>
        <w:jc w:val="both"/>
      </w:pPr>
      <w:r>
        <w:t>б) отсутствие опечаток и ошибок в разрешении на строительство.</w:t>
      </w:r>
    </w:p>
    <w:p w:rsidR="001D4149" w:rsidRPr="00E23EA6" w:rsidRDefault="001D4149" w:rsidP="003318AA">
      <w:pPr>
        <w:ind w:firstLine="709"/>
        <w:jc w:val="both"/>
        <w:rPr>
          <w:i/>
          <w:iCs/>
        </w:rPr>
      </w:pPr>
    </w:p>
    <w:p w:rsidR="00E32841" w:rsidRPr="00E23EA6" w:rsidRDefault="00E32841" w:rsidP="00E32841">
      <w:pPr>
        <w:pStyle w:val="32"/>
        <w:spacing w:after="0"/>
        <w:ind w:left="0"/>
        <w:jc w:val="center"/>
        <w:rPr>
          <w:i/>
          <w:iCs/>
          <w:sz w:val="24"/>
          <w:szCs w:val="24"/>
        </w:rPr>
      </w:pPr>
      <w:r w:rsidRPr="00E23EA6">
        <w:rPr>
          <w:i/>
          <w:iCs/>
          <w:sz w:val="24"/>
          <w:szCs w:val="24"/>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E23EA6">
        <w:rPr>
          <w:i/>
          <w:iCs/>
          <w:sz w:val="24"/>
          <w:szCs w:val="24"/>
        </w:rPr>
        <w:lastRenderedPageBreak/>
        <w:t>выдаваемом (выдаваемых) организациями, участвующими в предоставлении муниципальной услуги</w:t>
      </w:r>
    </w:p>
    <w:p w:rsidR="00E32841" w:rsidRPr="00E23EA6" w:rsidRDefault="00E32841" w:rsidP="00E32841">
      <w:pPr>
        <w:pStyle w:val="32"/>
        <w:spacing w:after="0"/>
        <w:ind w:firstLine="709"/>
        <w:jc w:val="center"/>
        <w:rPr>
          <w:i/>
          <w:iCs/>
          <w:sz w:val="24"/>
          <w:szCs w:val="24"/>
        </w:rPr>
      </w:pPr>
    </w:p>
    <w:p w:rsidR="00E32841" w:rsidRDefault="008C3FB4" w:rsidP="00E32841">
      <w:pPr>
        <w:pStyle w:val="4"/>
        <w:spacing w:before="0"/>
        <w:ind w:firstLine="709"/>
        <w:jc w:val="both"/>
        <w:rPr>
          <w:sz w:val="24"/>
          <w:szCs w:val="24"/>
        </w:rPr>
      </w:pPr>
      <w:r>
        <w:rPr>
          <w:sz w:val="24"/>
          <w:szCs w:val="24"/>
        </w:rPr>
        <w:t>Для предоставления муниципальной услуги в случаях, определенных статьей 49 Градостроительного кодекса РФ, необходимыми и обязательными услугами являются:</w:t>
      </w:r>
    </w:p>
    <w:p w:rsidR="008C3FB4" w:rsidRDefault="008C3FB4" w:rsidP="008C3FB4">
      <w:r>
        <w:tab/>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C3FB4" w:rsidRDefault="008C3FB4" w:rsidP="008C3FB4">
      <w:r>
        <w:tab/>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C3FB4" w:rsidRPr="008C3FB4" w:rsidRDefault="008C3FB4" w:rsidP="008C3FB4">
      <w:r>
        <w:tab/>
        <w:t>3) государственная экологическая экспертизы проектной документации.</w:t>
      </w:r>
    </w:p>
    <w:p w:rsidR="00E32841" w:rsidRPr="00E23EA6" w:rsidRDefault="00E32841" w:rsidP="003318AA">
      <w:pPr>
        <w:ind w:firstLine="709"/>
        <w:jc w:val="both"/>
        <w:rPr>
          <w:i/>
          <w:iCs/>
        </w:rPr>
      </w:pPr>
    </w:p>
    <w:p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rsidR="00E32841" w:rsidRPr="00E23EA6" w:rsidRDefault="00E32841" w:rsidP="00E32841">
      <w:pPr>
        <w:pStyle w:val="21"/>
        <w:ind w:firstLine="709"/>
      </w:pPr>
    </w:p>
    <w:p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rsidR="00E32841" w:rsidRPr="00E23EA6" w:rsidRDefault="00E32841" w:rsidP="00E32841">
      <w:pPr>
        <w:pStyle w:val="4"/>
        <w:spacing w:before="0"/>
        <w:ind w:firstLine="709"/>
        <w:rPr>
          <w:i/>
          <w:iCs/>
          <w:sz w:val="24"/>
          <w:szCs w:val="24"/>
        </w:rPr>
      </w:pPr>
    </w:p>
    <w:p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32841" w:rsidRPr="00E23EA6" w:rsidRDefault="00E32841" w:rsidP="00E32841">
      <w:pPr>
        <w:pStyle w:val="a7"/>
        <w:spacing w:after="0"/>
        <w:ind w:firstLine="709"/>
        <w:jc w:val="both"/>
      </w:pPr>
    </w:p>
    <w:p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rsidR="00E32841" w:rsidRPr="00E23EA6" w:rsidRDefault="00E32841" w:rsidP="00E32841">
      <w:pPr>
        <w:pStyle w:val="a7"/>
        <w:spacing w:after="0"/>
        <w:ind w:firstLine="709"/>
        <w:jc w:val="both"/>
      </w:pP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rsidR="001D4149" w:rsidRPr="00E23EA6" w:rsidRDefault="001D4149" w:rsidP="00483ACE">
      <w:pPr>
        <w:autoSpaceDE w:val="0"/>
        <w:autoSpaceDN w:val="0"/>
        <w:adjustRightInd w:val="0"/>
        <w:ind w:firstLine="709"/>
        <w:jc w:val="both"/>
      </w:pPr>
    </w:p>
    <w:p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4149" w:rsidRPr="00E23EA6" w:rsidRDefault="001D4149" w:rsidP="00483ACE">
      <w:pPr>
        <w:ind w:firstLine="567"/>
        <w:jc w:val="both"/>
      </w:pPr>
    </w:p>
    <w:p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rsidR="00483ACE" w:rsidRPr="00E23EA6" w:rsidRDefault="00483ACE" w:rsidP="00483ACE">
      <w:pPr>
        <w:pStyle w:val="ConsPlusNormal"/>
        <w:ind w:firstLine="709"/>
        <w:jc w:val="center"/>
        <w:rPr>
          <w:rFonts w:ascii="Times New Roman" w:hAnsi="Times New Roman" w:cs="Times New Roman"/>
          <w:i/>
          <w:sz w:val="24"/>
          <w:szCs w:val="24"/>
        </w:rPr>
      </w:pPr>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3ACE" w:rsidRPr="00E23EA6" w:rsidRDefault="00483ACE" w:rsidP="00483ACE">
      <w:pPr>
        <w:pStyle w:val="ConsPlusNormal"/>
        <w:ind w:firstLine="709"/>
        <w:jc w:val="center"/>
        <w:rPr>
          <w:rFonts w:ascii="Times New Roman" w:hAnsi="Times New Roman" w:cs="Times New Roman"/>
          <w:i/>
          <w:sz w:val="24"/>
          <w:szCs w:val="24"/>
        </w:rPr>
      </w:pPr>
    </w:p>
    <w:p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83ACE" w:rsidRPr="00E23EA6" w:rsidRDefault="00483ACE" w:rsidP="00483ACE">
      <w:pPr>
        <w:ind w:firstLine="709"/>
        <w:jc w:val="both"/>
        <w:rPr>
          <w:rFonts w:ascii="Verdana" w:hAnsi="Verdana"/>
        </w:rPr>
      </w:pPr>
      <w:r w:rsidRPr="00E23EA6">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83ACE" w:rsidRPr="00E23EA6" w:rsidRDefault="00483ACE" w:rsidP="00483ACE">
      <w:pPr>
        <w:ind w:firstLine="709"/>
        <w:jc w:val="both"/>
        <w:rPr>
          <w:rFonts w:ascii="Verdana" w:hAnsi="Verdana"/>
        </w:rPr>
      </w:pPr>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62"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83ACE" w:rsidRPr="00D67D8B" w:rsidRDefault="00483ACE" w:rsidP="00483ACE">
      <w:pPr>
        <w:ind w:firstLine="709"/>
        <w:jc w:val="both"/>
        <w:rPr>
          <w:rFonts w:ascii="Verdana" w:hAnsi="Verdana"/>
        </w:rPr>
      </w:pPr>
      <w:r w:rsidRPr="00D67D8B">
        <w:t xml:space="preserve">обеспечение при необходимости допуска в здание, в котором предоставляется муниципальная услуга, </w:t>
      </w:r>
      <w:proofErr w:type="spellStart"/>
      <w:r w:rsidRPr="00D67D8B">
        <w:t>сурдопереводчика</w:t>
      </w:r>
      <w:proofErr w:type="spellEnd"/>
      <w:r w:rsidRPr="00D67D8B">
        <w:t xml:space="preserve">, </w:t>
      </w:r>
      <w:proofErr w:type="spellStart"/>
      <w:r w:rsidRPr="00D67D8B">
        <w:t>тифлосурдопереводчика</w:t>
      </w:r>
      <w:proofErr w:type="spellEnd"/>
      <w:r w:rsidRPr="00D67D8B">
        <w:t>;</w:t>
      </w:r>
    </w:p>
    <w:p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w:t>
      </w:r>
      <w:r w:rsidR="007552A1">
        <w:t>Р</w:t>
      </w:r>
      <w:r w:rsidRPr="00D67D8B">
        <w:t>егламента.</w:t>
      </w:r>
    </w:p>
    <w:p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83ACE" w:rsidRPr="00D67D8B" w:rsidRDefault="00483ACE" w:rsidP="00483ACE">
      <w:pPr>
        <w:pStyle w:val="4"/>
        <w:spacing w:before="0"/>
        <w:jc w:val="left"/>
        <w:rPr>
          <w:i/>
          <w:iCs/>
          <w:sz w:val="24"/>
          <w:szCs w:val="24"/>
        </w:rPr>
      </w:pPr>
    </w:p>
    <w:p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rsidR="00483ACE" w:rsidRPr="00D67D8B" w:rsidRDefault="00483ACE" w:rsidP="00483ACE">
      <w:pPr>
        <w:autoSpaceDE w:val="0"/>
        <w:autoSpaceDN w:val="0"/>
        <w:adjustRightInd w:val="0"/>
        <w:ind w:firstLine="709"/>
        <w:jc w:val="both"/>
      </w:pPr>
      <w:r w:rsidRPr="00D67D8B">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rsidR="00483ACE" w:rsidRPr="00D67D8B" w:rsidRDefault="00483ACE" w:rsidP="00483ACE">
      <w:pPr>
        <w:pStyle w:val="4"/>
        <w:spacing w:before="0"/>
        <w:ind w:firstLine="709"/>
        <w:jc w:val="both"/>
        <w:rPr>
          <w:sz w:val="24"/>
          <w:szCs w:val="24"/>
        </w:rPr>
      </w:pPr>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
    <w:p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rsidR="00483ACE" w:rsidRPr="00D67D8B" w:rsidRDefault="00483ACE" w:rsidP="00483ACE">
      <w:pPr>
        <w:ind w:firstLine="540"/>
        <w:jc w:val="both"/>
      </w:pPr>
    </w:p>
    <w:p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 xml:space="preserve">С учетом </w:t>
      </w:r>
      <w:hyperlink r:id="rId63"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483ACE" w:rsidRPr="00D67D8B" w:rsidRDefault="00483ACE" w:rsidP="001D4149">
      <w:pPr>
        <w:tabs>
          <w:tab w:val="left" w:pos="900"/>
        </w:tabs>
        <w:ind w:right="-2" w:firstLine="540"/>
        <w:jc w:val="center"/>
      </w:pPr>
    </w:p>
    <w:p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56541" w:rsidRPr="00756541" w:rsidRDefault="00756541" w:rsidP="00756541"/>
    <w:p w:rsidR="002E1948" w:rsidRPr="00D67D8B" w:rsidRDefault="00756541" w:rsidP="007F7E0C">
      <w:pPr>
        <w:autoSpaceDE w:val="0"/>
        <w:autoSpaceDN w:val="0"/>
        <w:adjustRightInd w:val="0"/>
        <w:ind w:right="-2" w:firstLine="709"/>
        <w:jc w:val="both"/>
        <w:outlineLvl w:val="0"/>
      </w:pPr>
      <w:r>
        <w:t xml:space="preserve">3.1. Предоставление муниципальной услуги в части выдачи </w:t>
      </w:r>
      <w:r w:rsidR="005E6E9B">
        <w:t>разрешения на строительство</w:t>
      </w:r>
      <w:r w:rsidR="002E1948" w:rsidRPr="00D67D8B">
        <w:t xml:space="preserve"> включает выполнение следующих административных процедур:</w:t>
      </w:r>
    </w:p>
    <w:p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4D3132" w:rsidRPr="00D67D8B">
        <w:t xml:space="preserve">заявления </w:t>
      </w:r>
      <w:r w:rsidR="009F5237">
        <w:t xml:space="preserve">о выдаче </w:t>
      </w:r>
      <w:r w:rsidR="005E6E9B">
        <w:t>разрешения на строительство</w:t>
      </w:r>
      <w:r w:rsidR="009F5237">
        <w:t xml:space="preserve"> </w:t>
      </w:r>
      <w:r w:rsidR="004D3132" w:rsidRPr="00D67D8B">
        <w:t xml:space="preserve">и прилагаемых </w:t>
      </w:r>
      <w:r w:rsidRPr="00D67D8B">
        <w:t>документов;</w:t>
      </w:r>
    </w:p>
    <w:p w:rsidR="002E1948" w:rsidRDefault="002E1948" w:rsidP="002A7764">
      <w:pPr>
        <w:widowControl w:val="0"/>
        <w:autoSpaceDE w:val="0"/>
        <w:autoSpaceDN w:val="0"/>
        <w:adjustRightInd w:val="0"/>
        <w:ind w:right="-2" w:firstLine="709"/>
        <w:jc w:val="both"/>
      </w:pPr>
      <w:r w:rsidRPr="00D67D8B">
        <w:t>2) рассмотрение заявления</w:t>
      </w:r>
      <w:r w:rsidR="00D537B2" w:rsidRPr="00D67D8B">
        <w:t xml:space="preserve"> </w:t>
      </w:r>
      <w:r w:rsidR="009F5237">
        <w:t xml:space="preserve">о выдаче </w:t>
      </w:r>
      <w:r w:rsidR="00C5681F">
        <w:t>разрешения на строительство</w:t>
      </w:r>
      <w:r w:rsidR="009F5237" w:rsidRPr="00D67D8B">
        <w:t xml:space="preserve"> </w:t>
      </w:r>
      <w:r w:rsidR="00D537B2" w:rsidRPr="00D67D8B">
        <w:t>и документов</w:t>
      </w:r>
      <w:r w:rsidRPr="00D67D8B">
        <w:t xml:space="preserve">, </w:t>
      </w:r>
      <w:r w:rsidR="009F5237">
        <w:t>необходимых для предоставления муниципальной услуги, и принятие решения о выдаче</w:t>
      </w:r>
      <w:r w:rsidR="00D537B2" w:rsidRPr="00D67D8B">
        <w:t xml:space="preserve"> </w:t>
      </w:r>
      <w:r w:rsidR="00C5681F">
        <w:t>разрешения на строительство</w:t>
      </w:r>
      <w:r w:rsidR="00D537B2" w:rsidRPr="00D67D8B">
        <w:t xml:space="preserve"> либо отказе в выдаче </w:t>
      </w:r>
      <w:r w:rsidR="00C5681F">
        <w:t>разрешения на строительство</w:t>
      </w:r>
      <w:r w:rsidR="009F5237">
        <w:t>;</w:t>
      </w:r>
    </w:p>
    <w:p w:rsidR="009F5237" w:rsidRDefault="009F5237" w:rsidP="002A7764">
      <w:pPr>
        <w:widowControl w:val="0"/>
        <w:autoSpaceDE w:val="0"/>
        <w:autoSpaceDN w:val="0"/>
        <w:adjustRightInd w:val="0"/>
        <w:ind w:right="-2" w:firstLine="709"/>
        <w:jc w:val="both"/>
      </w:pPr>
      <w:r>
        <w:t xml:space="preserve">3) направление </w:t>
      </w:r>
      <w:r w:rsidR="00AE6988">
        <w:t xml:space="preserve">(вручение) </w:t>
      </w:r>
      <w:r w:rsidR="00C5681F">
        <w:t>разрешения на строительство</w:t>
      </w:r>
      <w:r w:rsidR="00AE6988">
        <w:t xml:space="preserve"> либо уведомления об отказе в выдаче </w:t>
      </w:r>
      <w:r w:rsidR="00C5681F">
        <w:t>разрешения на строительство</w:t>
      </w:r>
      <w:r w:rsidR="00AE6988">
        <w:t>.</w:t>
      </w:r>
    </w:p>
    <w:p w:rsidR="00AE6988" w:rsidRPr="00D67D8B" w:rsidRDefault="00AE6988" w:rsidP="00AE6988">
      <w:pPr>
        <w:autoSpaceDE w:val="0"/>
        <w:autoSpaceDN w:val="0"/>
        <w:adjustRightInd w:val="0"/>
        <w:ind w:right="-2" w:firstLine="709"/>
        <w:jc w:val="both"/>
        <w:outlineLvl w:val="0"/>
      </w:pPr>
      <w:r>
        <w:t xml:space="preserve">3.2. Предоставление муниципальной услуги в части выдачи </w:t>
      </w:r>
      <w:r w:rsidR="003A7CA0">
        <w:t xml:space="preserve">дубликата </w:t>
      </w:r>
      <w:r w:rsidR="00C5681F">
        <w:t>разрешения на строительство</w:t>
      </w:r>
      <w:r>
        <w:t xml:space="preserve"> </w:t>
      </w:r>
      <w:r w:rsidRPr="00D67D8B">
        <w:t>включает выполнение следующих административных процедур:</w:t>
      </w:r>
    </w:p>
    <w:p w:rsidR="00AE6988" w:rsidRPr="00D67D8B" w:rsidRDefault="00AE6988" w:rsidP="00AE6988">
      <w:pPr>
        <w:autoSpaceDE w:val="0"/>
        <w:autoSpaceDN w:val="0"/>
        <w:adjustRightInd w:val="0"/>
        <w:ind w:right="-2" w:firstLine="709"/>
        <w:jc w:val="both"/>
      </w:pPr>
      <w:r w:rsidRPr="00D67D8B">
        <w:lastRenderedPageBreak/>
        <w:t xml:space="preserve">1) прием и регистрация заявления </w:t>
      </w:r>
      <w:r>
        <w:t xml:space="preserve">о выдаче дубликата </w:t>
      </w:r>
      <w:r w:rsidR="00C5681F">
        <w:t>разрешения на строительство</w:t>
      </w:r>
      <w:r>
        <w:t xml:space="preserve"> </w:t>
      </w:r>
      <w:r w:rsidRPr="00D67D8B">
        <w:t>и прилагаемых документов;</w:t>
      </w:r>
    </w:p>
    <w:p w:rsidR="00AE6988" w:rsidRDefault="00AE6988" w:rsidP="00AE6988">
      <w:pPr>
        <w:widowControl w:val="0"/>
        <w:autoSpaceDE w:val="0"/>
        <w:autoSpaceDN w:val="0"/>
        <w:adjustRightInd w:val="0"/>
        <w:ind w:right="-2" w:firstLine="709"/>
        <w:jc w:val="both"/>
      </w:pPr>
      <w:r w:rsidRPr="00D67D8B">
        <w:t xml:space="preserve">2) рассмотрение заявления </w:t>
      </w:r>
      <w:r>
        <w:t xml:space="preserve">о выдаче </w:t>
      </w:r>
      <w:r w:rsidR="00BA1B7F">
        <w:t xml:space="preserve">дубликата </w:t>
      </w:r>
      <w:r w:rsidR="00040967">
        <w:t>разрешения на строительство</w:t>
      </w:r>
      <w:r w:rsidRPr="00D67D8B">
        <w:t xml:space="preserve"> и документов, </w:t>
      </w:r>
      <w:r>
        <w:t>необходимых для предоставления муниципальной услуги, и принятие решения о выдаче</w:t>
      </w:r>
      <w:r w:rsidRPr="00D67D8B">
        <w:t xml:space="preserve"> </w:t>
      </w:r>
      <w:r w:rsidR="00BA1B7F">
        <w:t xml:space="preserve">дубликата </w:t>
      </w:r>
      <w:r w:rsidR="00040967">
        <w:t>разрешения на строительство</w:t>
      </w:r>
      <w:r w:rsidRPr="00D67D8B">
        <w:t xml:space="preserve"> либо отказе в выдаче </w:t>
      </w:r>
      <w:r w:rsidR="00BA1B7F">
        <w:t xml:space="preserve">дубликата </w:t>
      </w:r>
      <w:r w:rsidR="00040967">
        <w:t>разрешения на строительство</w:t>
      </w:r>
      <w:r>
        <w:t>;</w:t>
      </w:r>
    </w:p>
    <w:p w:rsidR="00AE6988" w:rsidRDefault="00AE6988" w:rsidP="00AE6988">
      <w:pPr>
        <w:widowControl w:val="0"/>
        <w:autoSpaceDE w:val="0"/>
        <w:autoSpaceDN w:val="0"/>
        <w:adjustRightInd w:val="0"/>
        <w:ind w:right="-2" w:firstLine="709"/>
        <w:jc w:val="both"/>
      </w:pPr>
      <w:r>
        <w:t xml:space="preserve">3) направление (вручение) </w:t>
      </w:r>
      <w:r w:rsidR="00BA1B7F">
        <w:t xml:space="preserve">дубликата </w:t>
      </w:r>
      <w:r w:rsidR="00410429">
        <w:t>разрешения на строительство</w:t>
      </w:r>
      <w:r>
        <w:t xml:space="preserve"> либо уведомления об отказе в выдаче </w:t>
      </w:r>
      <w:r w:rsidR="00BA1B7F">
        <w:t xml:space="preserve">дубликата </w:t>
      </w:r>
      <w:r w:rsidR="00410429">
        <w:t>разрешения на строительство</w:t>
      </w:r>
      <w:r>
        <w:t>.</w:t>
      </w:r>
    </w:p>
    <w:p w:rsidR="00410429" w:rsidRDefault="00410429" w:rsidP="00AE6988">
      <w:pPr>
        <w:widowControl w:val="0"/>
        <w:autoSpaceDE w:val="0"/>
        <w:autoSpaceDN w:val="0"/>
        <w:adjustRightInd w:val="0"/>
        <w:ind w:right="-2" w:firstLine="709"/>
        <w:jc w:val="both"/>
      </w:pPr>
      <w:r>
        <w:t>3.3. Предоставление муниципальной услуги в части внесения изменений в разрешение на строительство включает выполнение следующих административных процедур:</w:t>
      </w:r>
    </w:p>
    <w:p w:rsidR="00410429" w:rsidRPr="00D67D8B" w:rsidRDefault="00410429" w:rsidP="00410429">
      <w:pPr>
        <w:autoSpaceDE w:val="0"/>
        <w:autoSpaceDN w:val="0"/>
        <w:adjustRightInd w:val="0"/>
        <w:ind w:right="-2" w:firstLine="709"/>
        <w:jc w:val="both"/>
      </w:pPr>
      <w:r w:rsidRPr="00D67D8B">
        <w:t>1) прием и регистрация заявления</w:t>
      </w:r>
      <w:r w:rsidR="00951712">
        <w:t xml:space="preserve"> (уведомления)</w:t>
      </w:r>
      <w:r w:rsidRPr="00D67D8B">
        <w:t xml:space="preserve"> </w:t>
      </w:r>
      <w:r>
        <w:t xml:space="preserve">о внесении изменений в разрешение на строительство </w:t>
      </w:r>
      <w:r w:rsidRPr="00D67D8B">
        <w:t>и прилагаемых документов;</w:t>
      </w:r>
    </w:p>
    <w:p w:rsidR="00410429" w:rsidRDefault="00410429" w:rsidP="00410429">
      <w:pPr>
        <w:widowControl w:val="0"/>
        <w:autoSpaceDE w:val="0"/>
        <w:autoSpaceDN w:val="0"/>
        <w:adjustRightInd w:val="0"/>
        <w:ind w:right="-2" w:firstLine="709"/>
        <w:jc w:val="both"/>
      </w:pPr>
      <w:r w:rsidRPr="00D67D8B">
        <w:t>2) рассмотрение заявления</w:t>
      </w:r>
      <w:r w:rsidR="00951712">
        <w:t xml:space="preserve"> (уведомления)</w:t>
      </w:r>
      <w:r w:rsidRPr="00D67D8B">
        <w:t xml:space="preserve"> </w:t>
      </w:r>
      <w:r>
        <w:t>о внесении изменений в разрешение на строительство</w:t>
      </w:r>
      <w:r w:rsidRPr="00D67D8B">
        <w:t xml:space="preserve"> и документов, </w:t>
      </w:r>
      <w:r>
        <w:t>необходимых для предоставления муниципальной услуги, и принятие решения о внесении изменений в разрешение на строительство</w:t>
      </w:r>
      <w:r w:rsidRPr="00D67D8B">
        <w:t xml:space="preserve"> либо отказе в</w:t>
      </w:r>
      <w:r>
        <w:t>о внесении изменений в</w:t>
      </w:r>
      <w:r w:rsidRPr="00D67D8B">
        <w:t xml:space="preserve"> </w:t>
      </w:r>
      <w:r>
        <w:t>разрешение на строительство;</w:t>
      </w:r>
    </w:p>
    <w:p w:rsidR="00410429" w:rsidRDefault="00410429" w:rsidP="00410429">
      <w:pPr>
        <w:widowControl w:val="0"/>
        <w:autoSpaceDE w:val="0"/>
        <w:autoSpaceDN w:val="0"/>
        <w:adjustRightInd w:val="0"/>
        <w:ind w:right="-2" w:firstLine="709"/>
        <w:jc w:val="both"/>
      </w:pPr>
      <w:r>
        <w:t>3) направление (вручение) решения о внесении изменений в разрешение на строительство либо уведомления об отказе во внесении изменений в разрешение на строительство.</w:t>
      </w:r>
    </w:p>
    <w:p w:rsidR="0099086F" w:rsidRPr="00D67D8B" w:rsidRDefault="0099086F" w:rsidP="0099086F">
      <w:pPr>
        <w:autoSpaceDE w:val="0"/>
        <w:autoSpaceDN w:val="0"/>
        <w:adjustRightInd w:val="0"/>
        <w:ind w:right="-2" w:firstLine="709"/>
        <w:jc w:val="both"/>
        <w:outlineLvl w:val="0"/>
      </w:pPr>
      <w:r>
        <w:t>3</w:t>
      </w:r>
      <w:r w:rsidR="00D65693">
        <w:t>.4</w:t>
      </w:r>
      <w:r>
        <w:t xml:space="preserve">. Предоставление муниципальной услуги в части исправления допущенных опечаток и ошибок в </w:t>
      </w:r>
      <w:r w:rsidR="00410429">
        <w:t>разрешении на строительство</w:t>
      </w:r>
      <w:r>
        <w:t xml:space="preserve"> </w:t>
      </w:r>
      <w:r w:rsidRPr="00D67D8B">
        <w:t>включает выполнение следующих административных процедур:</w:t>
      </w:r>
    </w:p>
    <w:p w:rsidR="0099086F" w:rsidRPr="00D67D8B" w:rsidRDefault="0099086F" w:rsidP="0099086F">
      <w:pPr>
        <w:autoSpaceDE w:val="0"/>
        <w:autoSpaceDN w:val="0"/>
        <w:adjustRightInd w:val="0"/>
        <w:ind w:right="-2" w:firstLine="709"/>
        <w:jc w:val="both"/>
      </w:pPr>
      <w:r w:rsidRPr="00D67D8B">
        <w:t xml:space="preserve">1) прием и регистрация заявления </w:t>
      </w:r>
      <w:r>
        <w:t xml:space="preserve">об исправлении допущенных опечаток и ошибок в </w:t>
      </w:r>
      <w:r w:rsidR="00410429">
        <w:t>разрешении на строительство</w:t>
      </w:r>
      <w:r>
        <w:t xml:space="preserve"> </w:t>
      </w:r>
      <w:r w:rsidRPr="00D67D8B">
        <w:t>и прилагаемых документов;</w:t>
      </w:r>
    </w:p>
    <w:p w:rsidR="0099086F" w:rsidRDefault="0099086F" w:rsidP="0099086F">
      <w:pPr>
        <w:widowControl w:val="0"/>
        <w:autoSpaceDE w:val="0"/>
        <w:autoSpaceDN w:val="0"/>
        <w:adjustRightInd w:val="0"/>
        <w:ind w:right="-2" w:firstLine="709"/>
        <w:jc w:val="both"/>
      </w:pPr>
      <w:r w:rsidRPr="00D67D8B">
        <w:t xml:space="preserve">2) рассмотрение заявления </w:t>
      </w:r>
      <w:r>
        <w:t xml:space="preserve">об исправлении допущенных опечаток и ошибок в </w:t>
      </w:r>
      <w:r w:rsidR="00410429">
        <w:t xml:space="preserve">разрешении на строительство </w:t>
      </w:r>
      <w:r w:rsidRPr="00D67D8B">
        <w:t xml:space="preserve">и документов, </w:t>
      </w:r>
      <w:r>
        <w:t xml:space="preserve">необходимых для предоставления муниципальной услуги, и принятие решения об исправлении допущенных опечаток и ошибок в </w:t>
      </w:r>
      <w:r w:rsidR="00410429">
        <w:t xml:space="preserve">разрешении на строительство </w:t>
      </w:r>
      <w:r>
        <w:t xml:space="preserve">либо отказе в исправлении допущенных опечаток и ошибок в </w:t>
      </w:r>
      <w:r w:rsidR="00410429">
        <w:t>разрешении на строительство</w:t>
      </w:r>
      <w:r>
        <w:t>;</w:t>
      </w:r>
    </w:p>
    <w:p w:rsidR="00AE1A8D" w:rsidRDefault="0099086F" w:rsidP="0099086F">
      <w:pPr>
        <w:widowControl w:val="0"/>
        <w:autoSpaceDE w:val="0"/>
        <w:autoSpaceDN w:val="0"/>
        <w:adjustRightInd w:val="0"/>
        <w:ind w:right="-2" w:firstLine="709"/>
        <w:jc w:val="both"/>
      </w:pPr>
      <w:r>
        <w:t xml:space="preserve">3) </w:t>
      </w:r>
      <w:r w:rsidR="007B4B63">
        <w:t>н</w:t>
      </w:r>
      <w:r w:rsidR="007B4B63" w:rsidRPr="007B4B63">
        <w:t xml:space="preserve">аправление (вручение) </w:t>
      </w:r>
      <w:r w:rsidR="00410429">
        <w:t xml:space="preserve">разрешения на строительство </w:t>
      </w:r>
      <w:r w:rsidR="007B4B63" w:rsidRPr="007B4B63">
        <w:t xml:space="preserve">с исправленными опечатками и ошибками либо уведомления об отказе в исправлении допущенных опечаток и ошибок в </w:t>
      </w:r>
      <w:r w:rsidR="00410429">
        <w:t>разрешении на строительство</w:t>
      </w:r>
      <w:r w:rsidR="007B4B63">
        <w:t>.</w:t>
      </w:r>
    </w:p>
    <w:p w:rsidR="007B4B63" w:rsidRDefault="007B4B63" w:rsidP="0099086F">
      <w:pPr>
        <w:widowControl w:val="0"/>
        <w:autoSpaceDE w:val="0"/>
        <w:autoSpaceDN w:val="0"/>
        <w:adjustRightInd w:val="0"/>
        <w:ind w:right="-2" w:firstLine="709"/>
        <w:jc w:val="both"/>
      </w:pPr>
    </w:p>
    <w:p w:rsidR="00AE1A8D" w:rsidRPr="00AE1A8D" w:rsidRDefault="00AE1A8D" w:rsidP="00AE1A8D">
      <w:pPr>
        <w:widowControl w:val="0"/>
        <w:autoSpaceDE w:val="0"/>
        <w:autoSpaceDN w:val="0"/>
        <w:adjustRightInd w:val="0"/>
        <w:ind w:right="-2" w:firstLine="709"/>
        <w:jc w:val="center"/>
        <w:rPr>
          <w:b/>
        </w:rPr>
      </w:pPr>
      <w:r>
        <w:rPr>
          <w:b/>
        </w:rPr>
        <w:t xml:space="preserve">Выдача </w:t>
      </w:r>
      <w:r w:rsidR="00410429">
        <w:rPr>
          <w:b/>
        </w:rPr>
        <w:t>разрешения на строительство</w:t>
      </w:r>
    </w:p>
    <w:p w:rsidR="002A7764" w:rsidRPr="00D67D8B" w:rsidRDefault="002A7764" w:rsidP="002A7764">
      <w:pPr>
        <w:widowControl w:val="0"/>
        <w:autoSpaceDE w:val="0"/>
        <w:autoSpaceDN w:val="0"/>
        <w:adjustRightInd w:val="0"/>
        <w:ind w:right="-2" w:firstLine="709"/>
        <w:jc w:val="both"/>
      </w:pPr>
    </w:p>
    <w:p w:rsidR="002E1948" w:rsidRPr="00D67D8B" w:rsidRDefault="002E1948" w:rsidP="00A37CBE">
      <w:pPr>
        <w:autoSpaceDE w:val="0"/>
        <w:autoSpaceDN w:val="0"/>
        <w:adjustRightInd w:val="0"/>
        <w:ind w:right="-2" w:firstLine="709"/>
        <w:jc w:val="center"/>
        <w:rPr>
          <w:i/>
        </w:rPr>
      </w:pPr>
      <w:r w:rsidRPr="00D67D8B">
        <w:rPr>
          <w:i/>
        </w:rPr>
        <w:t>3.</w:t>
      </w:r>
      <w:r w:rsidR="00D65693">
        <w:rPr>
          <w:i/>
        </w:rPr>
        <w:t>5</w:t>
      </w:r>
      <w:r w:rsidRPr="00D67D8B">
        <w:rPr>
          <w:i/>
        </w:rPr>
        <w:t>. Прием</w:t>
      </w:r>
      <w:r w:rsidR="007F7E0C" w:rsidRPr="00D67D8B">
        <w:rPr>
          <w:i/>
        </w:rPr>
        <w:t xml:space="preserve"> и</w:t>
      </w:r>
      <w:r w:rsidRPr="00D67D8B">
        <w:rPr>
          <w:i/>
        </w:rPr>
        <w:t xml:space="preserve"> регистрация </w:t>
      </w:r>
      <w:r w:rsidR="00384A4E" w:rsidRPr="00384A4E">
        <w:rPr>
          <w:i/>
        </w:rPr>
        <w:t xml:space="preserve">заявления о выдаче </w:t>
      </w:r>
      <w:r w:rsidR="00D65693">
        <w:rPr>
          <w:i/>
        </w:rPr>
        <w:t>разрешения на строительство</w:t>
      </w:r>
      <w:r w:rsidR="00384A4E" w:rsidRPr="00384A4E">
        <w:rPr>
          <w:i/>
        </w:rPr>
        <w:t xml:space="preserve"> и прилагаемых документов</w:t>
      </w:r>
    </w:p>
    <w:p w:rsidR="001F11CE" w:rsidRPr="00D67D8B" w:rsidRDefault="001F11CE" w:rsidP="00AC2AFD">
      <w:pPr>
        <w:autoSpaceDE w:val="0"/>
        <w:autoSpaceDN w:val="0"/>
        <w:adjustRightInd w:val="0"/>
        <w:ind w:right="-2" w:firstLine="540"/>
        <w:jc w:val="both"/>
      </w:pPr>
    </w:p>
    <w:p w:rsidR="002E1948" w:rsidRPr="00D67D8B" w:rsidRDefault="00C24CBE" w:rsidP="001F11CE">
      <w:pPr>
        <w:ind w:right="-2" w:firstLine="709"/>
        <w:jc w:val="both"/>
      </w:pPr>
      <w:r w:rsidRPr="00D67D8B">
        <w:t>3.</w:t>
      </w:r>
      <w:r w:rsidR="00D65693">
        <w:t>5</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t xml:space="preserve">о выдаче </w:t>
      </w:r>
      <w:r w:rsidR="00D65693">
        <w:t>разрешения на строительство</w:t>
      </w:r>
      <w:r w:rsidR="00BE10F7">
        <w:t xml:space="preserve"> по форме согласно </w:t>
      </w:r>
      <w:r w:rsidR="00BE10F7" w:rsidRPr="009378A8">
        <w:t xml:space="preserve">приложению </w:t>
      </w:r>
      <w:r w:rsidR="009378A8" w:rsidRPr="009378A8">
        <w:t>2</w:t>
      </w:r>
      <w:r w:rsidR="00BE10F7" w:rsidRPr="009378A8">
        <w:t xml:space="preserve"> к настоящему Регламенту</w:t>
      </w:r>
      <w:r w:rsidR="008F013A" w:rsidRPr="009378A8">
        <w:t xml:space="preserve"> </w:t>
      </w:r>
      <w:r w:rsidR="001F11CE" w:rsidRPr="009378A8">
        <w:t>и прилагаемых документов.</w:t>
      </w:r>
    </w:p>
    <w:p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65693">
        <w:rPr>
          <w:rFonts w:ascii="Times New Roman" w:hAnsi="Times New Roman" w:cs="Times New Roman"/>
          <w:sz w:val="24"/>
          <w:szCs w:val="24"/>
        </w:rPr>
        <w:t>5</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51712" w:rsidRDefault="00951712" w:rsidP="00C56302">
      <w:pPr>
        <w:autoSpaceDE w:val="0"/>
        <w:autoSpaceDN w:val="0"/>
        <w:adjustRightInd w:val="0"/>
        <w:ind w:firstLine="709"/>
        <w:jc w:val="both"/>
      </w:pPr>
      <w:r>
        <w:t>про</w:t>
      </w:r>
      <w:r w:rsidR="00B71448">
        <w:t>из</w:t>
      </w:r>
      <w:r>
        <w:t xml:space="preserve">водит проверку заявления и прилагаемых документов на наличие оснований для отказа в приеме документов, предусмотренных </w:t>
      </w:r>
      <w:r w:rsidR="00B71448">
        <w:t>подпунктами «а»-«е» пункта 2.8 настоящего Регламента;</w:t>
      </w:r>
    </w:p>
    <w:p w:rsidR="00B71448" w:rsidRDefault="00B71448" w:rsidP="00C56302">
      <w:pPr>
        <w:autoSpaceDE w:val="0"/>
        <w:autoSpaceDN w:val="0"/>
        <w:adjustRightInd w:val="0"/>
        <w:ind w:firstLine="709"/>
        <w:jc w:val="both"/>
      </w:pPr>
      <w:r>
        <w:t>в случае отсутствия оснований для отказа в приеме документов, предусмотренных подпунктами «а»-«е» пункта 2.8 настоящего Регламента, осуществляет регистрацию заявления и прилагаемых документов в журнале регистрации входящих обращений;</w:t>
      </w:r>
    </w:p>
    <w:p w:rsidR="00B71448" w:rsidRDefault="00B71448" w:rsidP="00C56302">
      <w:pPr>
        <w:autoSpaceDE w:val="0"/>
        <w:autoSpaceDN w:val="0"/>
        <w:adjustRightInd w:val="0"/>
        <w:ind w:firstLine="709"/>
        <w:jc w:val="both"/>
      </w:pPr>
      <w:r>
        <w:lastRenderedPageBreak/>
        <w:t>при выявлении оснований для отказа в приеме документов, предусмотренных подпунктами «а»-«е» пункта 2.8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 xml:space="preserve">и даты получения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rsidR="00856EB9" w:rsidRDefault="00856EB9" w:rsidP="00C5630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E77588" w:rsidRPr="00D67D8B" w:rsidRDefault="00856EB9" w:rsidP="00C56302">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1F11CE" w:rsidRPr="00D67D8B" w:rsidRDefault="001F11CE" w:rsidP="001F11CE">
      <w:pPr>
        <w:autoSpaceDE w:val="0"/>
        <w:autoSpaceDN w:val="0"/>
        <w:adjustRightInd w:val="0"/>
        <w:ind w:firstLine="709"/>
        <w:jc w:val="both"/>
      </w:pPr>
      <w:r w:rsidRPr="00D67D8B">
        <w:t>3.</w:t>
      </w:r>
      <w:r w:rsidR="00D65693">
        <w:t>5</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65693">
        <w:rPr>
          <w:rFonts w:ascii="Times New Roman" w:hAnsi="Times New Roman" w:cs="Times New Roman"/>
          <w:sz w:val="24"/>
          <w:szCs w:val="24"/>
        </w:rPr>
        <w:t>5</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65693">
        <w:rPr>
          <w:rFonts w:ascii="Times New Roman" w:hAnsi="Times New Roman" w:cs="Times New Roman"/>
          <w:sz w:val="24"/>
          <w:szCs w:val="24"/>
        </w:rPr>
        <w:t>5</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2E1948" w:rsidRPr="00A37CBE" w:rsidRDefault="002E1948" w:rsidP="00A37CBE">
      <w:pPr>
        <w:widowControl w:val="0"/>
        <w:autoSpaceDE w:val="0"/>
        <w:autoSpaceDN w:val="0"/>
        <w:adjustRightInd w:val="0"/>
        <w:ind w:right="-2" w:firstLine="709"/>
        <w:jc w:val="both"/>
      </w:pPr>
    </w:p>
    <w:p w:rsidR="0023164F" w:rsidRDefault="002E1948" w:rsidP="00A37CBE">
      <w:pPr>
        <w:widowControl w:val="0"/>
        <w:autoSpaceDE w:val="0"/>
        <w:autoSpaceDN w:val="0"/>
        <w:adjustRightInd w:val="0"/>
        <w:ind w:right="-2" w:firstLine="709"/>
        <w:jc w:val="center"/>
        <w:rPr>
          <w:i/>
        </w:rPr>
      </w:pPr>
      <w:r w:rsidRPr="00A37CBE">
        <w:rPr>
          <w:i/>
        </w:rPr>
        <w:t>3.</w:t>
      </w:r>
      <w:r w:rsidR="00D65693">
        <w:rPr>
          <w:i/>
        </w:rPr>
        <w:t>6</w:t>
      </w:r>
      <w:r w:rsidRPr="00A37CBE">
        <w:rPr>
          <w:i/>
        </w:rPr>
        <w:t>.</w:t>
      </w:r>
      <w:r w:rsidR="00E34684" w:rsidRPr="00A37CBE">
        <w:rPr>
          <w:i/>
        </w:rPr>
        <w:t xml:space="preserve"> </w:t>
      </w:r>
      <w:r w:rsidR="0023164F">
        <w:rPr>
          <w:i/>
        </w:rPr>
        <w:t>Р</w:t>
      </w:r>
      <w:r w:rsidR="0023164F" w:rsidRPr="0023164F">
        <w:rPr>
          <w:i/>
        </w:rPr>
        <w:t xml:space="preserve">ассмотрение заявления о выдаче </w:t>
      </w:r>
      <w:r w:rsidR="00D65693">
        <w:rPr>
          <w:i/>
        </w:rPr>
        <w:t>разрешения на строительство</w:t>
      </w:r>
      <w:r w:rsidR="0023164F" w:rsidRPr="0023164F">
        <w:rPr>
          <w:i/>
        </w:rPr>
        <w:t xml:space="preserve"> и документов, необходимых для предоставления муниципальной услуги, и принятие решения о выдаче </w:t>
      </w:r>
      <w:r w:rsidR="00D65693">
        <w:rPr>
          <w:i/>
        </w:rPr>
        <w:t>разрешения на строительство</w:t>
      </w:r>
      <w:r w:rsidR="0023164F" w:rsidRPr="0023164F">
        <w:rPr>
          <w:i/>
        </w:rPr>
        <w:t xml:space="preserve"> либо отказе в выдаче </w:t>
      </w:r>
      <w:r w:rsidR="00D65693">
        <w:rPr>
          <w:i/>
        </w:rPr>
        <w:t>разрешения на строительство</w:t>
      </w:r>
    </w:p>
    <w:p w:rsidR="004B07FD" w:rsidRDefault="004B07FD" w:rsidP="00A37CBE">
      <w:pPr>
        <w:widowControl w:val="0"/>
        <w:autoSpaceDE w:val="0"/>
        <w:autoSpaceDN w:val="0"/>
        <w:adjustRightInd w:val="0"/>
        <w:ind w:right="-2" w:firstLine="709"/>
        <w:jc w:val="center"/>
        <w:rPr>
          <w:i/>
        </w:rPr>
      </w:pPr>
    </w:p>
    <w:p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D65693">
        <w:rPr>
          <w:rFonts w:ascii="Times New Roman" w:hAnsi="Times New Roman" w:cs="Times New Roman"/>
          <w:sz w:val="24"/>
          <w:szCs w:val="24"/>
        </w:rPr>
        <w:t>6</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1F11CE"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4F3E24">
        <w:rPr>
          <w:rFonts w:ascii="Times New Roman" w:hAnsi="Times New Roman" w:cs="Times New Roman"/>
          <w:sz w:val="24"/>
          <w:szCs w:val="24"/>
        </w:rPr>
        <w:t>6</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документов проводит проверку усиленной квалифицированной электронной подписи, которой подписаны заявление и прилагаемые документы.</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w:t>
      </w:r>
      <w:r w:rsidRPr="00A37CBE">
        <w:rPr>
          <w:rFonts w:ascii="Times New Roman" w:hAnsi="Times New Roman" w:cs="Times New Roman"/>
          <w:sz w:val="24"/>
          <w:szCs w:val="24"/>
        </w:rPr>
        <w:lastRenderedPageBreak/>
        <w:t>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4F3E24">
        <w:rPr>
          <w:rFonts w:ascii="Times New Roman" w:hAnsi="Times New Roman" w:cs="Times New Roman"/>
          <w:sz w:val="24"/>
          <w:szCs w:val="24"/>
        </w:rPr>
        <w:t>6</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4F3E24" w:rsidRPr="008F644A" w:rsidRDefault="004F3E24" w:rsidP="004F3E24">
      <w:pPr>
        <w:autoSpaceDE w:val="0"/>
        <w:autoSpaceDN w:val="0"/>
        <w:adjustRightInd w:val="0"/>
        <w:ind w:firstLine="709"/>
        <w:jc w:val="both"/>
      </w:pPr>
      <w:r>
        <w:t xml:space="preserve">3.6.4. </w:t>
      </w:r>
      <w:r w:rsidRPr="008F644A">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64" w:history="1">
        <w:r w:rsidRPr="008F644A">
          <w:t>части 10.1</w:t>
        </w:r>
      </w:hyperlink>
      <w:r w:rsidRPr="008F644A">
        <w:t xml:space="preserve"> статьи 51 Гр</w:t>
      </w:r>
      <w:r>
        <w:t>адостроительного кодекса</w:t>
      </w:r>
      <w:r w:rsidRPr="008F644A">
        <w:t xml:space="preserve">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ответственный за предоставление муниципальной услуги, в течение 1 рабочего дня со дня поступления заявления в Уполномоченный орган проводит проверку наличия документов, необходимых для принятия решения о выдаче разрешения на строительство, и направляет приложенны</w:t>
      </w:r>
      <w:r w:rsidR="00AB7734">
        <w:t>й</w:t>
      </w:r>
      <w:r w:rsidRPr="008F644A">
        <w:t xml:space="preserve"> к нему раздел проектной документации объекта капитального строительства, предусмотренный пунктом 3 части 12 статьи 48 Гр</w:t>
      </w:r>
      <w:r>
        <w:t>адостроительного кодекса</w:t>
      </w:r>
      <w:r w:rsidRPr="008F644A">
        <w:t xml:space="preserve"> РФ, или описание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w:t>
      </w:r>
    </w:p>
    <w:p w:rsidR="001F11CE" w:rsidRPr="00A37CBE" w:rsidRDefault="001F11CE" w:rsidP="001F11CE">
      <w:pPr>
        <w:autoSpaceDE w:val="0"/>
        <w:autoSpaceDN w:val="0"/>
        <w:adjustRightInd w:val="0"/>
        <w:ind w:firstLine="709"/>
        <w:jc w:val="both"/>
      </w:pPr>
      <w:r w:rsidRPr="00A37CBE">
        <w:t>3.</w:t>
      </w:r>
      <w:r w:rsidR="004F3E24">
        <w:t>6</w:t>
      </w:r>
      <w:r w:rsidR="007F72AD">
        <w:t>.5</w:t>
      </w:r>
      <w:r w:rsidRPr="00A37CBE">
        <w:t xml:space="preserve">. В случае если заявитель по своему усмотрению не представил документы, указанные в </w:t>
      </w:r>
      <w:r w:rsidR="003445BD" w:rsidRPr="003445BD">
        <w:t>под</w:t>
      </w:r>
      <w:r w:rsidRPr="00A37CBE">
        <w:t>пункте 2.</w:t>
      </w:r>
      <w:r w:rsidR="00963924" w:rsidRPr="00A37CBE">
        <w:t>7.</w:t>
      </w:r>
      <w:r w:rsidRPr="00A37CBE">
        <w:t xml:space="preserve">1 </w:t>
      </w:r>
      <w:r w:rsidR="003445BD">
        <w:t xml:space="preserve">пункта 2.7 раздела II </w:t>
      </w:r>
      <w:r w:rsidRPr="00A37CBE">
        <w:t xml:space="preserve">настоящего </w:t>
      </w:r>
      <w:r w:rsidR="007552A1">
        <w:t>Р</w:t>
      </w:r>
      <w:r w:rsidRPr="00A37CBE">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7F72AD">
        <w:t>1</w:t>
      </w:r>
      <w:r w:rsidRPr="00A37CBE">
        <w:t xml:space="preserve"> раб</w:t>
      </w:r>
      <w:r w:rsidR="007F72AD">
        <w:t>очего дня</w:t>
      </w:r>
      <w:r w:rsidRPr="00A37CBE">
        <w:t xml:space="preserve"> </w:t>
      </w:r>
      <w:r w:rsidR="00963924" w:rsidRPr="00A37CBE">
        <w:t>со дня регистрации заявления и прилагаемых документов</w:t>
      </w:r>
      <w:r w:rsidRPr="00A37CBE">
        <w:t xml:space="preserve"> обеспечивает направление межведомственных запросов для получения</w:t>
      </w:r>
      <w:r w:rsidR="007F72AD">
        <w:t xml:space="preserve"> документов (сведений из документов), предусмотренных </w:t>
      </w:r>
      <w:r w:rsidR="003445BD">
        <w:t>под</w:t>
      </w:r>
      <w:r w:rsidR="007F72AD">
        <w:t>пунктом 2.7.1</w:t>
      </w:r>
      <w:r w:rsidR="003445BD">
        <w:t xml:space="preserve"> пункта 2.7 раздела II</w:t>
      </w:r>
      <w:r w:rsidR="007F72AD">
        <w:t xml:space="preserve"> настоящего Регламента.</w:t>
      </w:r>
    </w:p>
    <w:p w:rsidR="00F47D65" w:rsidRDefault="008407A0" w:rsidP="007F7E0C">
      <w:pPr>
        <w:autoSpaceDE w:val="0"/>
        <w:autoSpaceDN w:val="0"/>
        <w:adjustRightInd w:val="0"/>
        <w:ind w:firstLine="709"/>
        <w:jc w:val="both"/>
      </w:pPr>
      <w:r w:rsidRPr="00A37CBE">
        <w:t>3.</w:t>
      </w:r>
      <w:r w:rsidR="007F72AD">
        <w:t>6.6</w:t>
      </w:r>
      <w:r w:rsidRPr="00A37CBE">
        <w:t xml:space="preserve">. </w:t>
      </w:r>
      <w:r w:rsidR="001F11CE" w:rsidRPr="00A37CBE">
        <w:t xml:space="preserve">Должностное лицо, ответственное за предоставление муниципальной услуги, </w:t>
      </w:r>
      <w:r w:rsidR="00FB3CC7" w:rsidRPr="00A37CBE">
        <w:t xml:space="preserve">в течение </w:t>
      </w:r>
      <w:r w:rsidR="002A7764">
        <w:t>2</w:t>
      </w:r>
      <w:r w:rsidR="00FB3CC7" w:rsidRPr="00A37CBE">
        <w:t xml:space="preserve"> рабочих дней со дня поступления запрашиваемых сведений (документов) </w:t>
      </w:r>
      <w:r w:rsidR="001F11CE" w:rsidRPr="00A37CBE">
        <w:t xml:space="preserve">проверяет заявление и все представленные документы на наличие оснований для отказа в выдаче </w:t>
      </w:r>
      <w:r w:rsidR="007F72AD">
        <w:t>разрешения на строительство</w:t>
      </w:r>
      <w:r w:rsidR="001F11CE" w:rsidRPr="00A37CBE">
        <w:t xml:space="preserve">, предусмотренных </w:t>
      </w:r>
      <w:r w:rsidR="003445BD">
        <w:t>под</w:t>
      </w:r>
      <w:r w:rsidR="001F11CE" w:rsidRPr="00A37CBE">
        <w:t>пунктом 2.</w:t>
      </w:r>
      <w:r w:rsidR="00F47D65" w:rsidRPr="00A37CBE">
        <w:t>9.2</w:t>
      </w:r>
      <w:r w:rsidR="003445BD">
        <w:t xml:space="preserve"> пункта 2.9 раздела II</w:t>
      </w:r>
      <w:r w:rsidR="001F11CE" w:rsidRPr="00A37CBE">
        <w:t xml:space="preserve"> настоящего</w:t>
      </w:r>
      <w:r w:rsidR="007552A1">
        <w:t xml:space="preserve"> Р</w:t>
      </w:r>
      <w:r w:rsidR="00F47D65" w:rsidRPr="00A37CBE">
        <w:t>егламента.</w:t>
      </w:r>
    </w:p>
    <w:p w:rsidR="008557AE" w:rsidRPr="00A37CBE" w:rsidRDefault="008557AE" w:rsidP="007F7E0C">
      <w:pPr>
        <w:autoSpaceDE w:val="0"/>
        <w:autoSpaceDN w:val="0"/>
        <w:adjustRightInd w:val="0"/>
        <w:ind w:firstLine="709"/>
        <w:jc w:val="both"/>
      </w:pPr>
      <w:r w:rsidRPr="008F644A">
        <w:t>В случае выдачи заявителю разрешения на отклонение от предельных параметров разрешенного строительства, реконструкции должностным лицом, ответственным за предоставление муниципальной услуги,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t>.</w:t>
      </w:r>
    </w:p>
    <w:p w:rsidR="00010BEE" w:rsidRPr="00A37CBE" w:rsidRDefault="00F47D65" w:rsidP="001F11CE">
      <w:pPr>
        <w:autoSpaceDE w:val="0"/>
        <w:autoSpaceDN w:val="0"/>
        <w:adjustRightInd w:val="0"/>
        <w:ind w:firstLine="709"/>
        <w:jc w:val="both"/>
      </w:pPr>
      <w:r w:rsidRPr="003445BD">
        <w:t>3.</w:t>
      </w:r>
      <w:r w:rsidR="003445BD" w:rsidRPr="003445BD">
        <w:t>6</w:t>
      </w:r>
      <w:r w:rsidRPr="003445BD">
        <w:t xml:space="preserve">.7. В случае </w:t>
      </w:r>
      <w:r w:rsidR="00010BEE" w:rsidRPr="003445BD">
        <w:t xml:space="preserve">наличия оснований для отказа в </w:t>
      </w:r>
      <w:r w:rsidR="001F11CE" w:rsidRPr="003445BD">
        <w:t xml:space="preserve">выдаче </w:t>
      </w:r>
      <w:r w:rsidR="003445BD">
        <w:t>разрешения на строительство</w:t>
      </w:r>
      <w:r w:rsidR="00010BEE" w:rsidRPr="00A37CBE">
        <w:t xml:space="preserve">, указанных в </w:t>
      </w:r>
      <w:r w:rsidR="007552A1">
        <w:t>под</w:t>
      </w:r>
      <w:r w:rsidR="00010BEE" w:rsidRPr="00A37CBE">
        <w:t>пункте 2.</w:t>
      </w:r>
      <w:r w:rsidRPr="00A37CBE">
        <w:t>9.2</w:t>
      </w:r>
      <w:r w:rsidR="00010BEE" w:rsidRPr="00A37CBE">
        <w:t xml:space="preserve"> </w:t>
      </w:r>
      <w:r w:rsidR="007552A1">
        <w:t xml:space="preserve">пункта 2.9 раздела II </w:t>
      </w:r>
      <w:r w:rsidR="00010BEE" w:rsidRPr="00A37CBE">
        <w:t xml:space="preserve">настоящего </w:t>
      </w:r>
      <w:r w:rsidR="007552A1">
        <w:t>Р</w:t>
      </w:r>
      <w:r w:rsidR="00010BEE" w:rsidRPr="00A37CBE">
        <w:t xml:space="preserve">егламента, </w:t>
      </w:r>
      <w:r w:rsidR="00805117" w:rsidRPr="00A37CBE">
        <w:t xml:space="preserve">должностное лицо, ответственное за предоставление муниципальной услуги, </w:t>
      </w:r>
      <w:r w:rsidR="00010BEE" w:rsidRPr="00A37CBE">
        <w:t xml:space="preserve">готовит проект </w:t>
      </w:r>
      <w:r w:rsidR="007E49B5" w:rsidRPr="00A37CBE">
        <w:t>решения</w:t>
      </w:r>
      <w:r w:rsidR="00010BEE" w:rsidRPr="00A37CBE">
        <w:t xml:space="preserve"> об </w:t>
      </w:r>
      <w:r w:rsidR="00010BEE" w:rsidRPr="00A37CBE">
        <w:lastRenderedPageBreak/>
        <w:t xml:space="preserve">отказе </w:t>
      </w:r>
      <w:r w:rsidR="00C44D35" w:rsidRPr="00A37CBE">
        <w:t xml:space="preserve">в выдаче </w:t>
      </w:r>
      <w:r w:rsidR="003445BD">
        <w:t>разрешения на строительство</w:t>
      </w:r>
      <w:r w:rsidR="00C44D35" w:rsidRPr="00A37CBE">
        <w:t xml:space="preserve"> с указанием причин отказа</w:t>
      </w:r>
      <w:r w:rsidRPr="00A37CBE">
        <w:t xml:space="preserve"> в виде письма за подписью руководителя Уполномоченного органа.</w:t>
      </w:r>
    </w:p>
    <w:p w:rsidR="00805117" w:rsidRPr="00A37CBE" w:rsidRDefault="00805117" w:rsidP="00805117">
      <w:pPr>
        <w:ind w:firstLine="709"/>
        <w:jc w:val="both"/>
      </w:pPr>
      <w:r w:rsidRPr="00A37CBE">
        <w:t xml:space="preserve">Руководитель Уполномоченного органа в день подписания передает решение об отказе в выдаче </w:t>
      </w:r>
      <w:r w:rsidR="003445BD">
        <w:t>разрешения на строительство</w:t>
      </w:r>
      <w:r w:rsidRPr="00A37CBE">
        <w:t xml:space="preserve"> 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723240" w:rsidRPr="00A37CBE" w:rsidRDefault="00723240" w:rsidP="00723240">
      <w:pPr>
        <w:autoSpaceDE w:val="0"/>
        <w:autoSpaceDN w:val="0"/>
        <w:adjustRightInd w:val="0"/>
        <w:ind w:firstLine="709"/>
        <w:jc w:val="both"/>
      </w:pPr>
      <w:r w:rsidRPr="00A37CBE">
        <w:t>3.</w:t>
      </w:r>
      <w:r w:rsidR="003445BD">
        <w:t>6</w:t>
      </w:r>
      <w:r w:rsidRPr="00A37CBE">
        <w:t xml:space="preserve">.8. В случае отсутствия оснований для отказа в выдаче </w:t>
      </w:r>
      <w:r w:rsidR="003445BD">
        <w:t>разрешения на строительство</w:t>
      </w:r>
      <w:r w:rsidRPr="00A37CBE">
        <w:t xml:space="preserve">, указанных в </w:t>
      </w:r>
      <w:r w:rsidR="007552A1">
        <w:t>под</w:t>
      </w:r>
      <w:r w:rsidRPr="00A37CBE">
        <w:t xml:space="preserve">пункте 2.9.2 </w:t>
      </w:r>
      <w:r w:rsidR="007552A1">
        <w:t xml:space="preserve">пункта 2.9 раздела II </w:t>
      </w:r>
      <w:r w:rsidRPr="00A37CBE">
        <w:t xml:space="preserve">настоящего </w:t>
      </w:r>
      <w:r w:rsidR="007552A1">
        <w:t>Р</w:t>
      </w:r>
      <w:r w:rsidRPr="00A37CBE">
        <w:t>егламента, должностное лицо, ответственное за предоставление муниципальной услуг</w:t>
      </w:r>
      <w:r w:rsidR="003445BD">
        <w:t>и, осуществляет подготовку разрешения на строительство</w:t>
      </w:r>
      <w:r w:rsidRPr="00A37CBE">
        <w:t>.</w:t>
      </w:r>
    </w:p>
    <w:p w:rsidR="00723240" w:rsidRPr="0033403D" w:rsidRDefault="00AB6C9E" w:rsidP="00723240">
      <w:pPr>
        <w:tabs>
          <w:tab w:val="left" w:pos="709"/>
        </w:tabs>
        <w:ind w:firstLine="709"/>
        <w:jc w:val="both"/>
      </w:pPr>
      <w:hyperlink w:anchor="P34" w:history="1">
        <w:r w:rsidR="00723240" w:rsidRPr="00A37CBE">
          <w:t>Форма</w:t>
        </w:r>
      </w:hyperlink>
      <w:r w:rsidR="00723240" w:rsidRPr="00A37CBE">
        <w:t xml:space="preserve"> </w:t>
      </w:r>
      <w:r w:rsidR="003445BD">
        <w:t>разрешения на строительство</w:t>
      </w:r>
      <w:r w:rsidR="00723240" w:rsidRPr="00A37CBE">
        <w:t xml:space="preserve"> заполняется в трех экземплярах. </w:t>
      </w:r>
      <w:r w:rsidR="00723240">
        <w:t>П</w:t>
      </w:r>
      <w:r w:rsidR="00723240" w:rsidRPr="00A37CBE">
        <w:t xml:space="preserve">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способом, позволяющим подтвердить факт и дату направления.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w:t>
      </w:r>
      <w:r w:rsidR="003445BD">
        <w:t>разрешение на строительство</w:t>
      </w:r>
      <w:r w:rsidR="00723240" w:rsidRPr="0033403D">
        <w:t>.</w:t>
      </w:r>
    </w:p>
    <w:p w:rsidR="00723240" w:rsidRDefault="00723240" w:rsidP="00723240">
      <w:pPr>
        <w:pStyle w:val="ConsPlusNormal"/>
        <w:tabs>
          <w:tab w:val="left" w:pos="709"/>
        </w:tabs>
        <w:ind w:firstLine="709"/>
        <w:jc w:val="both"/>
        <w:rPr>
          <w:rFonts w:ascii="Times New Roman" w:hAnsi="Times New Roman" w:cs="Times New Roman"/>
          <w:sz w:val="24"/>
          <w:szCs w:val="24"/>
        </w:rPr>
      </w:pPr>
      <w:r w:rsidRPr="0033403D">
        <w:rPr>
          <w:rFonts w:ascii="Times New Roman" w:hAnsi="Times New Roman" w:cs="Times New Roman"/>
          <w:sz w:val="24"/>
          <w:szCs w:val="24"/>
        </w:rPr>
        <w:t xml:space="preserve">Копия </w:t>
      </w:r>
      <w:r w:rsidR="003445BD">
        <w:rPr>
          <w:rFonts w:ascii="Times New Roman" w:hAnsi="Times New Roman" w:cs="Times New Roman"/>
          <w:sz w:val="24"/>
          <w:szCs w:val="24"/>
        </w:rPr>
        <w:t>разрешения на строительство</w:t>
      </w:r>
      <w:r w:rsidRPr="0033403D">
        <w:rPr>
          <w:rFonts w:ascii="Times New Roman" w:hAnsi="Times New Roman" w:cs="Times New Roman"/>
          <w:sz w:val="24"/>
          <w:szCs w:val="24"/>
        </w:rPr>
        <w:t xml:space="preserve">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3445BD" w:rsidRDefault="008C1365" w:rsidP="008C1365">
      <w:pPr>
        <w:widowControl w:val="0"/>
        <w:autoSpaceDE w:val="0"/>
        <w:autoSpaceDN w:val="0"/>
        <w:adjustRightInd w:val="0"/>
        <w:ind w:right="-2" w:firstLine="709"/>
        <w:jc w:val="both"/>
      </w:pPr>
      <w:r w:rsidRPr="00A37CBE">
        <w:t>3.</w:t>
      </w:r>
      <w:r w:rsidR="003445BD">
        <w:t>6</w:t>
      </w:r>
      <w:r w:rsidRPr="00A37CBE">
        <w:t>.9. Срок выполнения административной процедуры</w:t>
      </w:r>
      <w:r w:rsidR="003445BD">
        <w:t>:</w:t>
      </w:r>
    </w:p>
    <w:p w:rsidR="008C1365" w:rsidRDefault="008C1365" w:rsidP="008C1365">
      <w:pPr>
        <w:widowControl w:val="0"/>
        <w:autoSpaceDE w:val="0"/>
        <w:autoSpaceDN w:val="0"/>
        <w:adjustRightInd w:val="0"/>
        <w:ind w:right="-2" w:firstLine="709"/>
        <w:jc w:val="both"/>
      </w:pPr>
      <w:r w:rsidRPr="00A37CBE">
        <w:t xml:space="preserve">не более </w:t>
      </w:r>
      <w:r w:rsidR="003445BD">
        <w:t>4</w:t>
      </w:r>
      <w:r w:rsidRPr="00A37CBE">
        <w:t xml:space="preserve"> рабочих дней после получения заявления и прилагаемых до</w:t>
      </w:r>
      <w:r w:rsidR="003445BD">
        <w:t>кументов Уполномоченным органом;</w:t>
      </w:r>
    </w:p>
    <w:p w:rsidR="003445BD" w:rsidRPr="00A37CBE" w:rsidRDefault="003445BD" w:rsidP="008C1365">
      <w:pPr>
        <w:widowControl w:val="0"/>
        <w:autoSpaceDE w:val="0"/>
        <w:autoSpaceDN w:val="0"/>
        <w:adjustRightInd w:val="0"/>
        <w:ind w:right="-2" w:firstLine="709"/>
        <w:jc w:val="both"/>
      </w:pPr>
      <w:r>
        <w:t xml:space="preserve">не более </w:t>
      </w:r>
      <w:r w:rsidR="00B44FF4">
        <w:t xml:space="preserve">27 календарных дней </w:t>
      </w:r>
      <w:r w:rsidR="00ED702E" w:rsidRPr="00A37CBE">
        <w:t>после получения заявления и прилагаемых до</w:t>
      </w:r>
      <w:r w:rsidR="00ED702E">
        <w:t xml:space="preserve">кументов Уполномоченным органом в случае, если подано заявление </w:t>
      </w:r>
      <w:r w:rsidR="00ED702E" w:rsidRPr="00ED702E">
        <w:t>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65" w:anchor="/document/12138258/entry/510101" w:history="1">
        <w:r w:rsidR="00ED702E" w:rsidRPr="00ED702E">
          <w:t>части 10.1</w:t>
        </w:r>
      </w:hyperlink>
      <w:r w:rsidR="00ED702E" w:rsidRPr="00ED702E">
        <w:t> </w:t>
      </w:r>
      <w:r w:rsidR="00ED702E">
        <w:t>статьи 51 Градостроительного кодекса РФ</w:t>
      </w:r>
      <w:r w:rsidR="00ED702E" w:rsidRPr="00ED702E">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00ED702E">
        <w:t>.</w:t>
      </w:r>
    </w:p>
    <w:p w:rsidR="008C1365" w:rsidRDefault="008C1365" w:rsidP="008C1365">
      <w:pPr>
        <w:widowControl w:val="0"/>
        <w:autoSpaceDE w:val="0"/>
        <w:autoSpaceDN w:val="0"/>
        <w:adjustRightInd w:val="0"/>
        <w:ind w:right="-2" w:firstLine="709"/>
        <w:jc w:val="both"/>
      </w:pPr>
      <w:r w:rsidRPr="00A37CBE">
        <w:t>3.</w:t>
      </w:r>
      <w:r w:rsidR="003445BD">
        <w:t>6</w:t>
      </w:r>
      <w:r w:rsidRPr="00A37CBE">
        <w:t xml:space="preserve">.10. Критериями принятия решения в рамках выполнения административной процедуры является отсутствие оснований для отказа в выдаче </w:t>
      </w:r>
      <w:r w:rsidR="009932E7">
        <w:t>разрешения на строительство</w:t>
      </w:r>
      <w:r w:rsidRPr="00A37CBE">
        <w:t xml:space="preserve">, предусмотренных </w:t>
      </w:r>
      <w:r w:rsidR="007552A1">
        <w:t>под</w:t>
      </w:r>
      <w:r w:rsidRPr="00A37CBE">
        <w:t xml:space="preserve">пунктом 2.9.2 </w:t>
      </w:r>
      <w:r w:rsidR="007552A1">
        <w:t xml:space="preserve">пункта 2.9 раздела II </w:t>
      </w:r>
      <w:r w:rsidRPr="00A37CBE">
        <w:t xml:space="preserve">настоящего </w:t>
      </w:r>
      <w:r w:rsidR="007552A1">
        <w:t>Р</w:t>
      </w:r>
      <w:r w:rsidRPr="00A37CBE">
        <w:t>егламента.</w:t>
      </w:r>
    </w:p>
    <w:p w:rsidR="008C1365" w:rsidRDefault="009932E7" w:rsidP="008C1365">
      <w:pPr>
        <w:widowControl w:val="0"/>
        <w:autoSpaceDE w:val="0"/>
        <w:autoSpaceDN w:val="0"/>
        <w:adjustRightInd w:val="0"/>
        <w:ind w:right="-2" w:firstLine="709"/>
        <w:jc w:val="both"/>
      </w:pPr>
      <w:r>
        <w:t>3.6</w:t>
      </w:r>
      <w:r w:rsidR="008C1365">
        <w:t xml:space="preserve">.11. Результатом выполнения данной административной процедуры являются подписание </w:t>
      </w:r>
      <w:r>
        <w:t>разрешения на строительство</w:t>
      </w:r>
      <w:r w:rsidR="008C1365">
        <w:t xml:space="preserve"> либо уведомления об отказе в выдаче </w:t>
      </w:r>
      <w:r>
        <w:t>разрешения на строительство</w:t>
      </w:r>
      <w:r w:rsidR="008C1365">
        <w:t xml:space="preserve"> с указанием причин отказа, и передача указанных документов </w:t>
      </w:r>
      <w:r w:rsidR="001E1E7A">
        <w:t>должностному лицу</w:t>
      </w:r>
      <w:r w:rsidR="008C1365">
        <w:t>, ответственному за делопроизводство.</w:t>
      </w:r>
    </w:p>
    <w:p w:rsidR="001E1E7A" w:rsidRDefault="001E1E7A" w:rsidP="008C1365">
      <w:pPr>
        <w:widowControl w:val="0"/>
        <w:autoSpaceDE w:val="0"/>
        <w:autoSpaceDN w:val="0"/>
        <w:adjustRightInd w:val="0"/>
        <w:ind w:right="-2" w:firstLine="709"/>
        <w:jc w:val="both"/>
      </w:pPr>
    </w:p>
    <w:p w:rsidR="008C1365" w:rsidRPr="001E1E7A" w:rsidRDefault="001E1E7A" w:rsidP="001E1E7A">
      <w:pPr>
        <w:widowControl w:val="0"/>
        <w:autoSpaceDE w:val="0"/>
        <w:autoSpaceDN w:val="0"/>
        <w:adjustRightInd w:val="0"/>
        <w:ind w:right="-2" w:firstLine="709"/>
        <w:jc w:val="center"/>
      </w:pPr>
      <w:r w:rsidRPr="00A37CBE">
        <w:rPr>
          <w:i/>
        </w:rPr>
        <w:t>3.</w:t>
      </w:r>
      <w:r w:rsidR="009932E7">
        <w:rPr>
          <w:i/>
        </w:rPr>
        <w:t>7</w:t>
      </w:r>
      <w:r w:rsidRPr="00A37CBE">
        <w:rPr>
          <w:i/>
        </w:rPr>
        <w:t xml:space="preserve">. </w:t>
      </w:r>
      <w:r>
        <w:rPr>
          <w:i/>
        </w:rPr>
        <w:t>Н</w:t>
      </w:r>
      <w:r w:rsidRPr="001E1E7A">
        <w:rPr>
          <w:i/>
        </w:rPr>
        <w:t xml:space="preserve">аправление (вручение) </w:t>
      </w:r>
      <w:r w:rsidR="009932E7">
        <w:rPr>
          <w:i/>
        </w:rPr>
        <w:t>разрешения на строительство</w:t>
      </w:r>
      <w:r w:rsidRPr="001E1E7A">
        <w:rPr>
          <w:i/>
        </w:rPr>
        <w:t xml:space="preserve"> либо уведомления об отказе в выдаче </w:t>
      </w:r>
      <w:r w:rsidR="009932E7">
        <w:rPr>
          <w:i/>
        </w:rPr>
        <w:t>разрешения на строительство</w:t>
      </w:r>
    </w:p>
    <w:p w:rsidR="0023164F" w:rsidRDefault="0023164F" w:rsidP="00805117">
      <w:pPr>
        <w:ind w:firstLine="709"/>
        <w:jc w:val="both"/>
      </w:pPr>
    </w:p>
    <w:p w:rsidR="001E1E7A" w:rsidRPr="009932E7" w:rsidRDefault="001E1E7A" w:rsidP="00805117">
      <w:pPr>
        <w:ind w:firstLine="709"/>
        <w:jc w:val="both"/>
      </w:pPr>
      <w:r>
        <w:t>3.</w:t>
      </w:r>
      <w:r w:rsidR="009932E7">
        <w:t>7</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экземпляров </w:t>
      </w:r>
      <w:r w:rsidR="009932E7">
        <w:t>разрешения на строительство</w:t>
      </w:r>
      <w:r>
        <w:t xml:space="preserve"> либо уведомления об отказе в выдаче </w:t>
      </w:r>
      <w:r w:rsidR="009932E7">
        <w:t>разрешения на строительство с</w:t>
      </w:r>
      <w:r>
        <w:t xml:space="preserve"> указанием причин отказа.</w:t>
      </w:r>
    </w:p>
    <w:p w:rsidR="00805117" w:rsidRPr="00A37CBE" w:rsidRDefault="001E1E7A" w:rsidP="00805117">
      <w:pPr>
        <w:ind w:firstLine="709"/>
        <w:jc w:val="both"/>
      </w:pPr>
      <w:r>
        <w:t>3.</w:t>
      </w:r>
      <w:r w:rsidR="009906A4">
        <w:t>7</w:t>
      </w:r>
      <w:r>
        <w:t xml:space="preserve">.2. </w:t>
      </w:r>
      <w:r w:rsidR="00A54CDE">
        <w:t>В случае принятия Уполномоченным органом решения, предусмотренного подпунктом 3</w:t>
      </w:r>
      <w:r w:rsidR="009906A4">
        <w:t>.6</w:t>
      </w:r>
      <w:r w:rsidR="00A54CDE">
        <w:t>.7</w:t>
      </w:r>
      <w:r w:rsidR="007552A1">
        <w:t xml:space="preserve"> пункта 3.</w:t>
      </w:r>
      <w:r w:rsidR="009906A4">
        <w:t>6</w:t>
      </w:r>
      <w:r w:rsidR="007552A1">
        <w:t xml:space="preserve"> раздела III</w:t>
      </w:r>
      <w:r w:rsidR="00A54CDE">
        <w:t xml:space="preserve"> настоящего Регламента, д</w:t>
      </w:r>
      <w:r w:rsidR="00805117" w:rsidRPr="00A37CBE">
        <w:t xml:space="preserve">олжностное лицо, ответственное за делопроизводство, в течение </w:t>
      </w:r>
      <w:r w:rsidR="009906A4">
        <w:t>1</w:t>
      </w:r>
      <w:r w:rsidR="00805117" w:rsidRPr="00A37CBE">
        <w:t xml:space="preserve"> </w:t>
      </w:r>
      <w:r w:rsidR="00A54CDE">
        <w:t>рабоч</w:t>
      </w:r>
      <w:r w:rsidR="009906A4">
        <w:t>его</w:t>
      </w:r>
      <w:r w:rsidR="00A54CDE">
        <w:t xml:space="preserve"> дн</w:t>
      </w:r>
      <w:r w:rsidR="009906A4">
        <w:t>я</w:t>
      </w:r>
      <w:r w:rsidR="00A54CDE">
        <w:t xml:space="preserve"> </w:t>
      </w:r>
      <w:r w:rsidR="00805117" w:rsidRPr="00A37CBE">
        <w:t xml:space="preserve">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w:t>
      </w:r>
      <w:r w:rsidR="00805117" w:rsidRPr="00A37CBE">
        <w:lastRenderedPageBreak/>
        <w:t>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rsidR="00805117" w:rsidRPr="00A37CBE" w:rsidRDefault="00805117" w:rsidP="00805117">
      <w:pPr>
        <w:spacing w:line="220" w:lineRule="atLeast"/>
        <w:ind w:firstLine="709"/>
        <w:jc w:val="both"/>
      </w:pPr>
      <w:r w:rsidRPr="00A37CBE">
        <w:t xml:space="preserve">Заявитель вправе повторно направить заявление и документы, предусмотренные </w:t>
      </w:r>
      <w:r w:rsidR="007552A1" w:rsidRPr="007552A1">
        <w:t>под</w:t>
      </w:r>
      <w:r w:rsidRPr="00A37CBE">
        <w:t>пунктом 2.6.1</w:t>
      </w:r>
      <w:r w:rsidR="007552A1">
        <w:t xml:space="preserve"> пункта 2.6 раздела II</w:t>
      </w:r>
      <w:r w:rsidRPr="00A37CBE">
        <w:t xml:space="preserve"> настоящего </w:t>
      </w:r>
      <w:r w:rsidR="007552A1">
        <w:t>Р</w:t>
      </w:r>
      <w:r w:rsidRPr="00A37CBE">
        <w:t xml:space="preserve">егламента, после устранения обстоятельств, послуживших основанием для вынесения решения об отказе в выдаче </w:t>
      </w:r>
      <w:r w:rsidR="0006469E">
        <w:t>разрешения на строительство</w:t>
      </w:r>
      <w:r w:rsidRPr="00A37CBE">
        <w:t>.</w:t>
      </w:r>
    </w:p>
    <w:p w:rsidR="00DE20A2" w:rsidRPr="0033403D" w:rsidRDefault="00A54CDE" w:rsidP="00DE20A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9906A4">
        <w:rPr>
          <w:rFonts w:ascii="Times New Roman" w:hAnsi="Times New Roman" w:cs="Times New Roman"/>
          <w:sz w:val="24"/>
          <w:szCs w:val="24"/>
        </w:rPr>
        <w:t>7</w:t>
      </w:r>
      <w:r>
        <w:rPr>
          <w:rFonts w:ascii="Times New Roman" w:hAnsi="Times New Roman" w:cs="Times New Roman"/>
          <w:sz w:val="24"/>
          <w:szCs w:val="24"/>
        </w:rPr>
        <w:t>.3. В случае принятия Уполномоченным органом решения, предусмотренного подпунктом 3.</w:t>
      </w:r>
      <w:r w:rsidR="009906A4">
        <w:rPr>
          <w:rFonts w:ascii="Times New Roman" w:hAnsi="Times New Roman" w:cs="Times New Roman"/>
          <w:sz w:val="24"/>
          <w:szCs w:val="24"/>
        </w:rPr>
        <w:t>6</w:t>
      </w:r>
      <w:r>
        <w:rPr>
          <w:rFonts w:ascii="Times New Roman" w:hAnsi="Times New Roman" w:cs="Times New Roman"/>
          <w:sz w:val="24"/>
          <w:szCs w:val="24"/>
        </w:rPr>
        <w:t xml:space="preserve">.8 </w:t>
      </w:r>
      <w:r w:rsidR="007552A1">
        <w:rPr>
          <w:rFonts w:ascii="Times New Roman" w:hAnsi="Times New Roman" w:cs="Times New Roman"/>
          <w:sz w:val="24"/>
          <w:szCs w:val="24"/>
        </w:rPr>
        <w:t>пункта</w:t>
      </w:r>
      <w:r w:rsidR="009906A4">
        <w:rPr>
          <w:rFonts w:ascii="Times New Roman" w:hAnsi="Times New Roman" w:cs="Times New Roman"/>
          <w:sz w:val="24"/>
          <w:szCs w:val="24"/>
        </w:rPr>
        <w:t xml:space="preserve"> 3.6</w:t>
      </w:r>
      <w:r w:rsidR="007552A1">
        <w:rPr>
          <w:rFonts w:ascii="Times New Roman" w:hAnsi="Times New Roman" w:cs="Times New Roman"/>
          <w:sz w:val="24"/>
          <w:szCs w:val="24"/>
        </w:rPr>
        <w:t xml:space="preserve"> раздела III </w:t>
      </w:r>
      <w:r>
        <w:rPr>
          <w:rFonts w:ascii="Times New Roman" w:hAnsi="Times New Roman" w:cs="Times New Roman"/>
          <w:sz w:val="24"/>
          <w:szCs w:val="24"/>
        </w:rPr>
        <w:t xml:space="preserve">настоящего Регламента, </w:t>
      </w:r>
      <w:r w:rsidR="00DE20A2">
        <w:rPr>
          <w:rFonts w:ascii="Times New Roman" w:hAnsi="Times New Roman" w:cs="Times New Roman"/>
          <w:sz w:val="24"/>
          <w:szCs w:val="24"/>
        </w:rPr>
        <w:t xml:space="preserve">выдача </w:t>
      </w:r>
      <w:r w:rsidR="009906A4">
        <w:rPr>
          <w:rFonts w:ascii="Times New Roman" w:hAnsi="Times New Roman" w:cs="Times New Roman"/>
          <w:sz w:val="24"/>
          <w:szCs w:val="24"/>
        </w:rPr>
        <w:t>разрешения на строительство</w:t>
      </w:r>
      <w:r w:rsidR="00DE20A2">
        <w:rPr>
          <w:rFonts w:ascii="Times New Roman" w:hAnsi="Times New Roman" w:cs="Times New Roman"/>
          <w:sz w:val="24"/>
          <w:szCs w:val="24"/>
        </w:rPr>
        <w:t xml:space="preserve"> осуществляется способом, указанным в заявлении, из числа предусмотренных для подачи заявления в подпункте 2.6.</w:t>
      </w:r>
      <w:r w:rsidR="000E0593">
        <w:rPr>
          <w:rFonts w:ascii="Times New Roman" w:hAnsi="Times New Roman" w:cs="Times New Roman"/>
          <w:sz w:val="24"/>
          <w:szCs w:val="24"/>
        </w:rPr>
        <w:t>6</w:t>
      </w:r>
      <w:r w:rsidR="00DE20A2">
        <w:rPr>
          <w:rFonts w:ascii="Times New Roman" w:hAnsi="Times New Roman" w:cs="Times New Roman"/>
          <w:sz w:val="24"/>
          <w:szCs w:val="24"/>
        </w:rPr>
        <w:t xml:space="preserve"> пункта 2.6 раздела II настоящего Регламента.</w:t>
      </w:r>
    </w:p>
    <w:p w:rsidR="0033403D" w:rsidRDefault="009906A4" w:rsidP="007F7E0C">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Разрешение на строительство</w:t>
      </w:r>
      <w:r w:rsidR="0033403D">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8750BF" w:rsidRPr="00A37CBE" w:rsidRDefault="00AF22AF" w:rsidP="001F11CE">
      <w:pPr>
        <w:widowControl w:val="0"/>
        <w:autoSpaceDE w:val="0"/>
        <w:autoSpaceDN w:val="0"/>
        <w:adjustRightInd w:val="0"/>
        <w:ind w:right="-2" w:firstLine="709"/>
        <w:jc w:val="both"/>
      </w:pPr>
      <w:r w:rsidRPr="00A37CBE">
        <w:t>3.</w:t>
      </w:r>
      <w:r w:rsidR="000E0593">
        <w:t>7</w:t>
      </w:r>
      <w:r w:rsidRPr="00A37CBE">
        <w:t>.</w:t>
      </w:r>
      <w:r w:rsidR="00DE20A2">
        <w:t>4</w:t>
      </w:r>
      <w:r w:rsidRPr="00A37CBE">
        <w:t>.</w:t>
      </w:r>
      <w:r w:rsidR="00C44D35" w:rsidRPr="00A37CBE">
        <w:t xml:space="preserve"> Срок выполнения админис</w:t>
      </w:r>
      <w:r w:rsidR="00805117" w:rsidRPr="00A37CBE">
        <w:t xml:space="preserve">тративной процедуры </w:t>
      </w:r>
      <w:r w:rsidR="00DE20A2">
        <w:t>составляет 1 рабочий день</w:t>
      </w:r>
      <w:r w:rsidR="008750BF" w:rsidRPr="00A37CBE">
        <w:t>.</w:t>
      </w:r>
    </w:p>
    <w:p w:rsidR="00DE20A2" w:rsidRDefault="002E1948" w:rsidP="001F11CE">
      <w:pPr>
        <w:widowControl w:val="0"/>
        <w:autoSpaceDE w:val="0"/>
        <w:autoSpaceDN w:val="0"/>
        <w:adjustRightInd w:val="0"/>
        <w:ind w:right="-2" w:firstLine="709"/>
        <w:jc w:val="both"/>
      </w:pPr>
      <w:r w:rsidRPr="00A37CBE">
        <w:t>3.</w:t>
      </w:r>
      <w:r w:rsidR="000E0593">
        <w:t>7</w:t>
      </w:r>
      <w:r w:rsidRPr="00A37CBE">
        <w:t>.</w:t>
      </w:r>
      <w:r w:rsidR="00DE20A2">
        <w:t>5</w:t>
      </w:r>
      <w:r w:rsidR="006C2C26" w:rsidRPr="00A37CBE">
        <w:t>.</w:t>
      </w:r>
      <w:r w:rsidRPr="00A37CBE">
        <w:t xml:space="preserve"> </w:t>
      </w:r>
      <w:r w:rsidR="008407A0" w:rsidRPr="00A37CBE">
        <w:t>Критериями принятия решения в рамках выполнения административной процедуры явля</w:t>
      </w:r>
      <w:r w:rsidR="00DE20A2">
        <w:t>ю</w:t>
      </w:r>
      <w:r w:rsidR="008407A0" w:rsidRPr="00A37CBE">
        <w:t>тся</w:t>
      </w:r>
      <w:r w:rsidR="00DE20A2">
        <w:t>:</w:t>
      </w:r>
    </w:p>
    <w:p w:rsidR="00DE20A2"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0E0593">
        <w:t>разрешения на строительство</w:t>
      </w:r>
      <w:r>
        <w:t>;</w:t>
      </w:r>
    </w:p>
    <w:p w:rsidR="001F11CE" w:rsidRPr="00A37CBE"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1575E4">
        <w:t>разрешения на строительство</w:t>
      </w:r>
      <w:r>
        <w:t>.</w:t>
      </w:r>
    </w:p>
    <w:p w:rsidR="00805117" w:rsidRPr="00A37CBE" w:rsidRDefault="001F11CE" w:rsidP="00805117">
      <w:pPr>
        <w:autoSpaceDE w:val="0"/>
        <w:autoSpaceDN w:val="0"/>
        <w:adjustRightInd w:val="0"/>
        <w:ind w:firstLine="709"/>
        <w:jc w:val="both"/>
      </w:pPr>
      <w:r w:rsidRPr="00A37CBE">
        <w:t>3.</w:t>
      </w:r>
      <w:r w:rsidR="00BE10F7">
        <w:t>7</w:t>
      </w:r>
      <w:r w:rsidRPr="00A37CBE">
        <w:t>.</w:t>
      </w:r>
      <w:r w:rsidR="00DE20A2">
        <w:t>6</w:t>
      </w:r>
      <w:r w:rsidRPr="00A37CBE">
        <w:t xml:space="preserve">. </w:t>
      </w:r>
      <w:r w:rsidR="00805117" w:rsidRPr="00A37CBE">
        <w:t>Результатом выполнения административной процедуры является направление (вручение) заявителю:</w:t>
      </w:r>
    </w:p>
    <w:p w:rsidR="00805117" w:rsidRPr="00A37CBE" w:rsidRDefault="00805117" w:rsidP="00805117">
      <w:pPr>
        <w:autoSpaceDE w:val="0"/>
        <w:autoSpaceDN w:val="0"/>
        <w:adjustRightInd w:val="0"/>
        <w:ind w:firstLine="709"/>
        <w:jc w:val="both"/>
      </w:pPr>
      <w:r w:rsidRPr="00A37CBE">
        <w:t xml:space="preserve">2-х экземпляров </w:t>
      </w:r>
      <w:r w:rsidR="001575E4">
        <w:t>разрешения на строительство</w:t>
      </w:r>
      <w:r w:rsidRPr="00A37CBE">
        <w:t>;</w:t>
      </w:r>
    </w:p>
    <w:p w:rsidR="00805117" w:rsidRDefault="00DE20A2" w:rsidP="00805117">
      <w:pPr>
        <w:autoSpaceDE w:val="0"/>
        <w:autoSpaceDN w:val="0"/>
        <w:adjustRightInd w:val="0"/>
        <w:ind w:firstLine="709"/>
        <w:jc w:val="both"/>
      </w:pPr>
      <w:r>
        <w:t>уведомл</w:t>
      </w:r>
      <w:r w:rsidR="00805117" w:rsidRPr="00A37CBE">
        <w:t xml:space="preserve">ения об отказе в выдаче </w:t>
      </w:r>
      <w:r w:rsidR="001575E4">
        <w:t>разрешения на строительство</w:t>
      </w:r>
      <w:r w:rsidR="00805117" w:rsidRPr="00A37CBE">
        <w:t xml:space="preserve"> с указан</w:t>
      </w:r>
      <w:r w:rsidR="007552A1">
        <w:t>ием причин отказа.</w:t>
      </w:r>
    </w:p>
    <w:p w:rsidR="007552A1" w:rsidRPr="00A37CBE" w:rsidRDefault="007552A1" w:rsidP="00805117">
      <w:pPr>
        <w:autoSpaceDE w:val="0"/>
        <w:autoSpaceDN w:val="0"/>
        <w:adjustRightInd w:val="0"/>
        <w:ind w:firstLine="709"/>
        <w:jc w:val="both"/>
      </w:pPr>
    </w:p>
    <w:p w:rsidR="007552A1" w:rsidRPr="00AE1A8D" w:rsidRDefault="007552A1" w:rsidP="007552A1">
      <w:pPr>
        <w:widowControl w:val="0"/>
        <w:autoSpaceDE w:val="0"/>
        <w:autoSpaceDN w:val="0"/>
        <w:adjustRightInd w:val="0"/>
        <w:ind w:right="-2" w:firstLine="709"/>
        <w:jc w:val="center"/>
        <w:rPr>
          <w:b/>
        </w:rPr>
      </w:pPr>
      <w:r>
        <w:rPr>
          <w:b/>
        </w:rPr>
        <w:t xml:space="preserve">Выдача </w:t>
      </w:r>
      <w:r w:rsidR="007769CD">
        <w:rPr>
          <w:b/>
        </w:rPr>
        <w:t xml:space="preserve">дубликата </w:t>
      </w:r>
      <w:r w:rsidR="00BE10F7">
        <w:rPr>
          <w:b/>
        </w:rPr>
        <w:t>разрешения на строительство</w:t>
      </w:r>
    </w:p>
    <w:p w:rsidR="007552A1" w:rsidRPr="00D67D8B" w:rsidRDefault="007552A1" w:rsidP="007552A1">
      <w:pPr>
        <w:widowControl w:val="0"/>
        <w:autoSpaceDE w:val="0"/>
        <w:autoSpaceDN w:val="0"/>
        <w:adjustRightInd w:val="0"/>
        <w:ind w:right="-2" w:firstLine="709"/>
        <w:jc w:val="both"/>
      </w:pPr>
    </w:p>
    <w:p w:rsidR="007552A1" w:rsidRPr="00D67D8B" w:rsidRDefault="007552A1" w:rsidP="007552A1">
      <w:pPr>
        <w:autoSpaceDE w:val="0"/>
        <w:autoSpaceDN w:val="0"/>
        <w:adjustRightInd w:val="0"/>
        <w:ind w:right="-2" w:firstLine="709"/>
        <w:jc w:val="center"/>
        <w:rPr>
          <w:i/>
        </w:rPr>
      </w:pPr>
      <w:r w:rsidRPr="00D67D8B">
        <w:rPr>
          <w:i/>
        </w:rPr>
        <w:t>3.</w:t>
      </w:r>
      <w:r w:rsidR="00BE10F7">
        <w:rPr>
          <w:i/>
        </w:rPr>
        <w:t>8</w:t>
      </w:r>
      <w:r w:rsidRPr="00D67D8B">
        <w:rPr>
          <w:i/>
        </w:rPr>
        <w:t xml:space="preserve">. Прием и регистрация </w:t>
      </w:r>
      <w:r w:rsidRPr="00384A4E">
        <w:rPr>
          <w:i/>
        </w:rPr>
        <w:t xml:space="preserve">заявления о выдаче </w:t>
      </w:r>
      <w:r w:rsidR="008F013A">
        <w:rPr>
          <w:i/>
        </w:rPr>
        <w:t xml:space="preserve">дубликата </w:t>
      </w:r>
      <w:r w:rsidR="00BE10F7">
        <w:rPr>
          <w:i/>
        </w:rPr>
        <w:t>разрешения на строительство</w:t>
      </w:r>
      <w:r w:rsidRPr="00384A4E">
        <w:rPr>
          <w:i/>
        </w:rPr>
        <w:t xml:space="preserve"> и прилагаемых документов</w:t>
      </w:r>
    </w:p>
    <w:p w:rsidR="007552A1" w:rsidRPr="00D67D8B" w:rsidRDefault="007552A1" w:rsidP="007552A1">
      <w:pPr>
        <w:autoSpaceDE w:val="0"/>
        <w:autoSpaceDN w:val="0"/>
        <w:adjustRightInd w:val="0"/>
        <w:ind w:right="-2" w:firstLine="540"/>
        <w:jc w:val="both"/>
      </w:pPr>
    </w:p>
    <w:p w:rsidR="007552A1" w:rsidRPr="00D67D8B" w:rsidRDefault="007552A1" w:rsidP="007552A1">
      <w:pPr>
        <w:ind w:right="-2" w:firstLine="709"/>
        <w:jc w:val="both"/>
      </w:pPr>
      <w:r w:rsidRPr="00D67D8B">
        <w:t>3.</w:t>
      </w:r>
      <w:r w:rsidR="00BE10F7">
        <w:t>8</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t>о выдач</w:t>
      </w:r>
      <w:r w:rsidR="00D43B7C">
        <w:t>е</w:t>
      </w:r>
      <w:r w:rsidR="008F013A">
        <w:t xml:space="preserve"> дубликата </w:t>
      </w:r>
      <w:r w:rsidR="00BE10F7">
        <w:t>разрешения на строительство</w:t>
      </w:r>
      <w:r w:rsidR="008F013A">
        <w:t xml:space="preserve"> </w:t>
      </w:r>
      <w:r w:rsidR="000B5CC0">
        <w:t xml:space="preserve">по форме согласно </w:t>
      </w:r>
      <w:r w:rsidR="000B5CC0" w:rsidRPr="009378A8">
        <w:t xml:space="preserve">приложению </w:t>
      </w:r>
      <w:r w:rsidR="009378A8">
        <w:t>3</w:t>
      </w:r>
      <w:r w:rsidR="000B5CC0">
        <w:t xml:space="preserve"> к настоящему Регламенту </w:t>
      </w:r>
      <w:r w:rsidRPr="00D67D8B">
        <w:t>и прилагаемых документов.</w:t>
      </w:r>
    </w:p>
    <w:p w:rsidR="007552A1" w:rsidRDefault="007552A1" w:rsidP="00755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BE10F7">
        <w:rPr>
          <w:rFonts w:ascii="Times New Roman" w:hAnsi="Times New Roman" w:cs="Times New Roman"/>
          <w:sz w:val="24"/>
          <w:szCs w:val="24"/>
        </w:rPr>
        <w:t>8</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0B5CC0" w:rsidRDefault="000B5CC0" w:rsidP="000B5CC0">
      <w:pPr>
        <w:autoSpaceDE w:val="0"/>
        <w:autoSpaceDN w:val="0"/>
        <w:adjustRightInd w:val="0"/>
        <w:ind w:firstLine="709"/>
        <w:jc w:val="both"/>
      </w:pPr>
      <w:r>
        <w:t>производит проверку заявления и прилагаемых документов на наличие оснований для отказа в приеме документов, предусмотренных подпунктами «а»-«е» пункта 2.8 настоящего Регламента;</w:t>
      </w:r>
    </w:p>
    <w:p w:rsidR="000B5CC0" w:rsidRDefault="000B5CC0" w:rsidP="000B5CC0">
      <w:pPr>
        <w:autoSpaceDE w:val="0"/>
        <w:autoSpaceDN w:val="0"/>
        <w:adjustRightInd w:val="0"/>
        <w:ind w:firstLine="709"/>
        <w:jc w:val="both"/>
      </w:pPr>
      <w:r>
        <w:t>в случае отсутствия оснований для отказа в приеме документов, предусмотренных подпунктами «а»-«е» пункта 2.8 настоящего Регламента, осуществляет регистрацию заявления и прилагаемых документов в журнале регистрации входящих обращений;</w:t>
      </w:r>
    </w:p>
    <w:p w:rsidR="000B5CC0" w:rsidRDefault="000B5CC0" w:rsidP="000B5CC0">
      <w:pPr>
        <w:autoSpaceDE w:val="0"/>
        <w:autoSpaceDN w:val="0"/>
        <w:adjustRightInd w:val="0"/>
        <w:ind w:firstLine="709"/>
        <w:jc w:val="both"/>
      </w:pPr>
      <w:r>
        <w:t>при выявлении оснований для отказа в приеме документов, предусмотренных подпунктами «а»-«е» пункта 2.8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rsidR="007552A1" w:rsidRDefault="007552A1" w:rsidP="007552A1">
      <w:pPr>
        <w:autoSpaceDE w:val="0"/>
        <w:autoSpaceDN w:val="0"/>
        <w:adjustRightInd w:val="0"/>
        <w:ind w:firstLine="709"/>
        <w:jc w:val="both"/>
      </w:pPr>
      <w:r w:rsidRPr="00D67D8B">
        <w:lastRenderedPageBreak/>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7552A1" w:rsidRDefault="007552A1" w:rsidP="007552A1">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7552A1" w:rsidRPr="00D67D8B" w:rsidRDefault="007552A1" w:rsidP="007552A1">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7552A1" w:rsidRPr="00D67D8B" w:rsidRDefault="007552A1" w:rsidP="007552A1">
      <w:pPr>
        <w:autoSpaceDE w:val="0"/>
        <w:autoSpaceDN w:val="0"/>
        <w:adjustRightInd w:val="0"/>
        <w:ind w:firstLine="709"/>
        <w:jc w:val="both"/>
      </w:pPr>
      <w:r w:rsidRPr="00D67D8B">
        <w:t>3.</w:t>
      </w:r>
      <w:r w:rsidR="000B5CC0">
        <w:t>8</w:t>
      </w:r>
      <w:r w:rsidRPr="00D67D8B">
        <w:t>.3. После регистрации заявление и прилагаемые к нему документы направляются для рассмотрения должностному лицу, ответственному за предоставление муниц</w:t>
      </w:r>
      <w:r w:rsidR="00D305F0">
        <w:t>ипальной услуги</w:t>
      </w:r>
      <w:r w:rsidRPr="00D67D8B">
        <w:t>.</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B5CC0">
        <w:rPr>
          <w:rFonts w:ascii="Times New Roman" w:hAnsi="Times New Roman" w:cs="Times New Roman"/>
          <w:sz w:val="24"/>
          <w:szCs w:val="24"/>
        </w:rPr>
        <w:t>8</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B5CC0">
        <w:rPr>
          <w:rFonts w:ascii="Times New Roman" w:hAnsi="Times New Roman" w:cs="Times New Roman"/>
          <w:sz w:val="24"/>
          <w:szCs w:val="24"/>
        </w:rPr>
        <w:t>8</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7552A1" w:rsidRPr="00A37CBE" w:rsidRDefault="007552A1" w:rsidP="007552A1">
      <w:pPr>
        <w:widowControl w:val="0"/>
        <w:autoSpaceDE w:val="0"/>
        <w:autoSpaceDN w:val="0"/>
        <w:adjustRightInd w:val="0"/>
        <w:ind w:right="-2" w:firstLine="709"/>
        <w:jc w:val="both"/>
      </w:pPr>
    </w:p>
    <w:p w:rsidR="007552A1" w:rsidRDefault="007552A1" w:rsidP="007552A1">
      <w:pPr>
        <w:widowControl w:val="0"/>
        <w:autoSpaceDE w:val="0"/>
        <w:autoSpaceDN w:val="0"/>
        <w:adjustRightInd w:val="0"/>
        <w:ind w:right="-2" w:firstLine="709"/>
        <w:jc w:val="center"/>
        <w:rPr>
          <w:i/>
        </w:rPr>
      </w:pPr>
      <w:r w:rsidRPr="00A37CBE">
        <w:rPr>
          <w:i/>
        </w:rPr>
        <w:t>3.</w:t>
      </w:r>
      <w:r w:rsidR="000B5CC0">
        <w:rPr>
          <w:i/>
        </w:rPr>
        <w:t>9</w:t>
      </w:r>
      <w:r w:rsidRPr="00A37CBE">
        <w:rPr>
          <w:i/>
        </w:rPr>
        <w:t xml:space="preserve">. </w:t>
      </w:r>
      <w:r>
        <w:rPr>
          <w:i/>
        </w:rPr>
        <w:t>Р</w:t>
      </w:r>
      <w:r w:rsidRPr="0023164F">
        <w:rPr>
          <w:i/>
        </w:rPr>
        <w:t xml:space="preserve">ассмотрение заявления о выдаче </w:t>
      </w:r>
      <w:r w:rsidR="00D305F0">
        <w:rPr>
          <w:i/>
        </w:rPr>
        <w:t xml:space="preserve">дубликата </w:t>
      </w:r>
      <w:r w:rsidR="000B5CC0">
        <w:rPr>
          <w:i/>
        </w:rPr>
        <w:t>разрешения на строительство</w:t>
      </w:r>
      <w:r w:rsidRPr="0023164F">
        <w:rPr>
          <w:i/>
        </w:rPr>
        <w:t xml:space="preserve"> и документов, необходимых для предоставления муниципальной услуги, и принятие решения о выдаче </w:t>
      </w:r>
      <w:r w:rsidR="00D305F0">
        <w:rPr>
          <w:i/>
        </w:rPr>
        <w:t xml:space="preserve">дубликата </w:t>
      </w:r>
      <w:r w:rsidR="000B5CC0">
        <w:rPr>
          <w:i/>
        </w:rPr>
        <w:t>разрешения на строительство</w:t>
      </w:r>
      <w:r w:rsidRPr="0023164F">
        <w:rPr>
          <w:i/>
        </w:rPr>
        <w:t xml:space="preserve"> либо отказе в выдаче </w:t>
      </w:r>
      <w:r w:rsidR="00D305F0">
        <w:rPr>
          <w:i/>
        </w:rPr>
        <w:t xml:space="preserve">дубликата </w:t>
      </w:r>
      <w:r w:rsidR="000B5CC0">
        <w:rPr>
          <w:i/>
        </w:rPr>
        <w:t>разрешения на строительство</w:t>
      </w:r>
    </w:p>
    <w:p w:rsidR="007552A1" w:rsidRDefault="007552A1" w:rsidP="007552A1">
      <w:pPr>
        <w:widowControl w:val="0"/>
        <w:autoSpaceDE w:val="0"/>
        <w:autoSpaceDN w:val="0"/>
        <w:adjustRightInd w:val="0"/>
        <w:ind w:right="-2" w:firstLine="709"/>
        <w:jc w:val="center"/>
        <w:rPr>
          <w:i/>
        </w:rPr>
      </w:pP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0B5CC0">
        <w:rPr>
          <w:rFonts w:ascii="Times New Roman" w:hAnsi="Times New Roman" w:cs="Times New Roman"/>
          <w:sz w:val="24"/>
          <w:szCs w:val="24"/>
        </w:rPr>
        <w:t>9</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F367F7">
        <w:rPr>
          <w:rFonts w:ascii="Times New Roman" w:hAnsi="Times New Roman" w:cs="Times New Roman"/>
          <w:sz w:val="24"/>
          <w:szCs w:val="24"/>
        </w:rPr>
        <w:t>9</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28105E">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F367F7">
        <w:rPr>
          <w:rFonts w:ascii="Times New Roman" w:hAnsi="Times New Roman" w:cs="Times New Roman"/>
          <w:sz w:val="24"/>
          <w:szCs w:val="24"/>
        </w:rPr>
        <w:t>9</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lastRenderedPageBreak/>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552A1" w:rsidRPr="00A37CBE" w:rsidRDefault="007552A1" w:rsidP="007552A1">
      <w:pPr>
        <w:autoSpaceDE w:val="0"/>
        <w:autoSpaceDN w:val="0"/>
        <w:adjustRightInd w:val="0"/>
        <w:ind w:firstLine="709"/>
        <w:jc w:val="both"/>
      </w:pPr>
      <w:r w:rsidRPr="00A37CBE">
        <w:t>3.</w:t>
      </w:r>
      <w:r w:rsidR="00F367F7">
        <w:t>9</w:t>
      </w:r>
      <w:r w:rsidRPr="00A37CBE">
        <w:t xml:space="preserve">.4.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выдаче </w:t>
      </w:r>
      <w:r w:rsidR="0094021E">
        <w:t xml:space="preserve">дубликата </w:t>
      </w:r>
      <w:r w:rsidR="000A5037">
        <w:t>разрешения на строительство</w:t>
      </w:r>
      <w:r w:rsidRPr="00A37CBE">
        <w:t xml:space="preserve">, предусмотренных </w:t>
      </w:r>
      <w:r>
        <w:t>под</w:t>
      </w:r>
      <w:r w:rsidRPr="00A37CBE">
        <w:t>пунктом 2.9.</w:t>
      </w:r>
      <w:r w:rsidR="0094021E">
        <w:t>3</w:t>
      </w:r>
      <w:r w:rsidRPr="00A37CBE">
        <w:t xml:space="preserve"> </w:t>
      </w:r>
      <w:r>
        <w:t xml:space="preserve">пункта 2.9 раздела II </w:t>
      </w:r>
      <w:r w:rsidRPr="00A37CBE">
        <w:t>настоящего</w:t>
      </w:r>
      <w:r>
        <w:t xml:space="preserve"> Р</w:t>
      </w:r>
      <w:r w:rsidRPr="00A37CBE">
        <w:t>егламента.</w:t>
      </w:r>
    </w:p>
    <w:p w:rsidR="007552A1" w:rsidRPr="00A37CBE" w:rsidRDefault="007552A1" w:rsidP="007552A1">
      <w:pPr>
        <w:autoSpaceDE w:val="0"/>
        <w:autoSpaceDN w:val="0"/>
        <w:adjustRightInd w:val="0"/>
        <w:ind w:firstLine="709"/>
        <w:jc w:val="both"/>
      </w:pPr>
      <w:r w:rsidRPr="00A37CBE">
        <w:t>3.</w:t>
      </w:r>
      <w:r w:rsidR="000A5037">
        <w:t>9</w:t>
      </w:r>
      <w:r w:rsidR="00535666">
        <w:t>.</w:t>
      </w:r>
      <w:r w:rsidR="000A5037">
        <w:t>5</w:t>
      </w:r>
      <w:r w:rsidRPr="00A37CBE">
        <w:t xml:space="preserve">. В случае наличия оснований для отказа в выдаче </w:t>
      </w:r>
      <w:r w:rsidR="0094021E">
        <w:t xml:space="preserve">дубликата </w:t>
      </w:r>
      <w:r w:rsidR="000A5037">
        <w:t>разрешения на строительство</w:t>
      </w:r>
      <w:r w:rsidRPr="00A37CBE">
        <w:t xml:space="preserve">, указанных в </w:t>
      </w:r>
      <w:r>
        <w:t>под</w:t>
      </w:r>
      <w:r w:rsidRPr="00A37CBE">
        <w:t>пункте 2.9.</w:t>
      </w:r>
      <w:r w:rsidR="0094021E">
        <w:t>3</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выдаче </w:t>
      </w:r>
      <w:r w:rsidR="000A5037">
        <w:t>разрешения на строительство</w:t>
      </w:r>
      <w:r w:rsidRPr="00A37CBE">
        <w:t xml:space="preserve"> с указанием причин отказа в виде письма за подписью руководителя Уполномоченного органа.</w:t>
      </w:r>
    </w:p>
    <w:p w:rsidR="007552A1" w:rsidRPr="00A37CBE" w:rsidRDefault="007552A1" w:rsidP="007552A1">
      <w:pPr>
        <w:ind w:firstLine="709"/>
        <w:jc w:val="both"/>
      </w:pPr>
      <w:r w:rsidRPr="00A37CBE">
        <w:t xml:space="preserve">Руководитель Уполномоченного органа в день подписания передает решение об отказе в выдаче </w:t>
      </w:r>
      <w:r w:rsidR="00206C71">
        <w:t xml:space="preserve">дубликата </w:t>
      </w:r>
      <w:r w:rsidR="000A5037">
        <w:t>разрешения на строительство</w:t>
      </w:r>
      <w:r w:rsidRPr="00A37CBE">
        <w:t xml:space="preserve"> 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7552A1" w:rsidRPr="00A37CBE" w:rsidRDefault="007552A1" w:rsidP="007552A1">
      <w:pPr>
        <w:autoSpaceDE w:val="0"/>
        <w:autoSpaceDN w:val="0"/>
        <w:adjustRightInd w:val="0"/>
        <w:ind w:firstLine="709"/>
        <w:jc w:val="both"/>
      </w:pPr>
      <w:r w:rsidRPr="00A37CBE">
        <w:t>3.</w:t>
      </w:r>
      <w:r w:rsidR="00A2526F">
        <w:t>9</w:t>
      </w:r>
      <w:r w:rsidRPr="00A37CBE">
        <w:t>.</w:t>
      </w:r>
      <w:r w:rsidR="00A2526F">
        <w:t>6</w:t>
      </w:r>
      <w:r w:rsidRPr="00A37CBE">
        <w:t xml:space="preserve">. В случае отсутствия оснований для отказа в выдаче </w:t>
      </w:r>
      <w:r w:rsidR="00206C71">
        <w:t xml:space="preserve">дубликата </w:t>
      </w:r>
      <w:r w:rsidR="00A2526F">
        <w:t>разрешения на строительство</w:t>
      </w:r>
      <w:r w:rsidRPr="00A37CBE">
        <w:t xml:space="preserve">, указанных в </w:t>
      </w:r>
      <w:r>
        <w:t>под</w:t>
      </w:r>
      <w:r w:rsidRPr="00A37CBE">
        <w:t>пункте 2.9.</w:t>
      </w:r>
      <w:r w:rsidR="00206C71">
        <w:t>3</w:t>
      </w:r>
      <w:r w:rsidRPr="00A37CBE">
        <w:t xml:space="preserve"> </w:t>
      </w:r>
      <w:r>
        <w:t xml:space="preserve">пункта 2.9 раздела II </w:t>
      </w:r>
      <w:r w:rsidRPr="00A37CBE">
        <w:t xml:space="preserve">настоящего </w:t>
      </w:r>
      <w:r>
        <w:t>Р</w:t>
      </w:r>
      <w:r w:rsidRPr="00A37CBE">
        <w:t>егламента, должностное лицо, ответственное за предоставление муниципальной услуги, осуществляет подготовку</w:t>
      </w:r>
      <w:r w:rsidR="00206C71">
        <w:t xml:space="preserve"> дубликата</w:t>
      </w:r>
      <w:r w:rsidRPr="00A37CBE">
        <w:t xml:space="preserve"> </w:t>
      </w:r>
      <w:r w:rsidR="00A2526F">
        <w:t>разрешения на строительство</w:t>
      </w:r>
      <w:r w:rsidRPr="00A37CBE">
        <w:t>.</w:t>
      </w:r>
    </w:p>
    <w:p w:rsidR="007552A1" w:rsidRPr="00A37CBE" w:rsidRDefault="007552A1" w:rsidP="007552A1">
      <w:pPr>
        <w:widowControl w:val="0"/>
        <w:autoSpaceDE w:val="0"/>
        <w:autoSpaceDN w:val="0"/>
        <w:adjustRightInd w:val="0"/>
        <w:ind w:right="-2" w:firstLine="709"/>
        <w:jc w:val="both"/>
      </w:pPr>
      <w:r w:rsidRPr="00A37CBE">
        <w:t>3.</w:t>
      </w:r>
      <w:r w:rsidR="00A2526F">
        <w:t>9</w:t>
      </w:r>
      <w:r w:rsidRPr="00A37CBE">
        <w:t>.</w:t>
      </w:r>
      <w:r w:rsidR="00A2526F">
        <w:t>7</w:t>
      </w:r>
      <w:r w:rsidRPr="00A37CBE">
        <w:t xml:space="preserve">. Срок выполнения административной процедуры - не более </w:t>
      </w:r>
      <w:r w:rsidR="00A2526F">
        <w:t>3</w:t>
      </w:r>
      <w:r w:rsidRPr="00A37CBE">
        <w:t xml:space="preserve"> рабочих дней после получения заявления и прилагаемых документов Уполномоченным органом.</w:t>
      </w:r>
    </w:p>
    <w:p w:rsidR="007552A1" w:rsidRDefault="007552A1" w:rsidP="007552A1">
      <w:pPr>
        <w:widowControl w:val="0"/>
        <w:autoSpaceDE w:val="0"/>
        <w:autoSpaceDN w:val="0"/>
        <w:adjustRightInd w:val="0"/>
        <w:ind w:right="-2" w:firstLine="709"/>
        <w:jc w:val="both"/>
      </w:pPr>
      <w:r w:rsidRPr="00A37CBE">
        <w:t>3.</w:t>
      </w:r>
      <w:r w:rsidR="00A2526F">
        <w:t>9</w:t>
      </w:r>
      <w:r w:rsidRPr="00A37CBE">
        <w:t>.</w:t>
      </w:r>
      <w:r w:rsidR="00A2526F">
        <w:t>8</w:t>
      </w:r>
      <w:r w:rsidRPr="00A37CBE">
        <w:t xml:space="preserve">. Критериями принятия решения в рамках выполнения административной процедуры является отсутствие оснований для отказа в выдаче </w:t>
      </w:r>
      <w:r w:rsidR="00A2526F">
        <w:t>разрешения на строительство</w:t>
      </w:r>
      <w:r w:rsidRPr="00A37CBE">
        <w:t xml:space="preserve">, предусмотренных </w:t>
      </w:r>
      <w:r>
        <w:t>под</w:t>
      </w:r>
      <w:r w:rsidRPr="00A37CBE">
        <w:t>пунктом 2.9.</w:t>
      </w:r>
      <w:r w:rsidR="00082144">
        <w:t>3</w:t>
      </w:r>
      <w:r w:rsidRPr="00A37CBE">
        <w:t xml:space="preserve"> </w:t>
      </w:r>
      <w:r>
        <w:t xml:space="preserve">пункта 2.9 раздела II </w:t>
      </w:r>
      <w:r w:rsidRPr="00A37CBE">
        <w:t xml:space="preserve">настоящего </w:t>
      </w:r>
      <w:r>
        <w:t>Р</w:t>
      </w:r>
      <w:r w:rsidRPr="00A37CBE">
        <w:t>егламента.</w:t>
      </w:r>
    </w:p>
    <w:p w:rsidR="007552A1" w:rsidRDefault="007552A1" w:rsidP="007552A1">
      <w:pPr>
        <w:widowControl w:val="0"/>
        <w:autoSpaceDE w:val="0"/>
        <w:autoSpaceDN w:val="0"/>
        <w:adjustRightInd w:val="0"/>
        <w:ind w:right="-2" w:firstLine="709"/>
        <w:jc w:val="both"/>
      </w:pPr>
      <w:r>
        <w:t>3.</w:t>
      </w:r>
      <w:r w:rsidR="00A2526F">
        <w:t>9</w:t>
      </w:r>
      <w:r>
        <w:t>.</w:t>
      </w:r>
      <w:r w:rsidR="00A2526F">
        <w:t>9</w:t>
      </w:r>
      <w:r>
        <w:t xml:space="preserve">. Результатом выполнения данной административной процедуры являются подписание </w:t>
      </w:r>
      <w:r w:rsidR="00082144">
        <w:t xml:space="preserve">дубликата </w:t>
      </w:r>
      <w:r w:rsidR="00A2526F">
        <w:t>разрешения на строительство</w:t>
      </w:r>
      <w:r>
        <w:t xml:space="preserve"> либо уведомления об отказе в выдаче </w:t>
      </w:r>
      <w:r w:rsidR="00A2526F">
        <w:t>разрешения на строительство</w:t>
      </w:r>
      <w:r>
        <w:t xml:space="preserve"> с указанием причин отказа, и передача указанных документов должностному лицу, ответственному за делопроизводство.</w:t>
      </w:r>
    </w:p>
    <w:p w:rsidR="007552A1" w:rsidRDefault="007552A1" w:rsidP="007552A1">
      <w:pPr>
        <w:widowControl w:val="0"/>
        <w:autoSpaceDE w:val="0"/>
        <w:autoSpaceDN w:val="0"/>
        <w:adjustRightInd w:val="0"/>
        <w:ind w:right="-2" w:firstLine="709"/>
        <w:jc w:val="both"/>
      </w:pPr>
    </w:p>
    <w:p w:rsidR="007552A1" w:rsidRPr="001E1E7A" w:rsidRDefault="007552A1" w:rsidP="007552A1">
      <w:pPr>
        <w:widowControl w:val="0"/>
        <w:autoSpaceDE w:val="0"/>
        <w:autoSpaceDN w:val="0"/>
        <w:adjustRightInd w:val="0"/>
        <w:ind w:right="-2" w:firstLine="709"/>
        <w:jc w:val="center"/>
      </w:pPr>
      <w:r w:rsidRPr="00A37CBE">
        <w:rPr>
          <w:i/>
        </w:rPr>
        <w:t>3.</w:t>
      </w:r>
      <w:r w:rsidR="00A2526F">
        <w:rPr>
          <w:i/>
        </w:rPr>
        <w:t>10</w:t>
      </w:r>
      <w:r w:rsidRPr="00A37CBE">
        <w:rPr>
          <w:i/>
        </w:rPr>
        <w:t xml:space="preserve">. </w:t>
      </w:r>
      <w:r>
        <w:rPr>
          <w:i/>
        </w:rPr>
        <w:t>Н</w:t>
      </w:r>
      <w:r w:rsidRPr="001E1E7A">
        <w:rPr>
          <w:i/>
        </w:rPr>
        <w:t xml:space="preserve">аправление (вручение) </w:t>
      </w:r>
      <w:r w:rsidR="00082144">
        <w:rPr>
          <w:i/>
        </w:rPr>
        <w:t xml:space="preserve">дубликата </w:t>
      </w:r>
      <w:r w:rsidR="00A2526F">
        <w:rPr>
          <w:i/>
        </w:rPr>
        <w:t>разрешения на строительство</w:t>
      </w:r>
      <w:r w:rsidRPr="001E1E7A">
        <w:rPr>
          <w:i/>
        </w:rPr>
        <w:t xml:space="preserve"> либо уведомления об отказе в выдаче </w:t>
      </w:r>
      <w:r w:rsidR="00082144">
        <w:rPr>
          <w:i/>
        </w:rPr>
        <w:t xml:space="preserve">дубликата </w:t>
      </w:r>
      <w:r w:rsidR="00A2526F">
        <w:rPr>
          <w:i/>
        </w:rPr>
        <w:t>разрешения на строительство</w:t>
      </w:r>
    </w:p>
    <w:p w:rsidR="007552A1" w:rsidRDefault="007552A1" w:rsidP="007552A1">
      <w:pPr>
        <w:ind w:firstLine="709"/>
        <w:jc w:val="both"/>
      </w:pPr>
    </w:p>
    <w:p w:rsidR="007552A1" w:rsidRDefault="007552A1" w:rsidP="007552A1">
      <w:pPr>
        <w:ind w:firstLine="709"/>
        <w:jc w:val="both"/>
      </w:pPr>
      <w:r>
        <w:t>3.</w:t>
      </w:r>
      <w:r w:rsidR="00A2526F">
        <w:t>10</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3E584C">
        <w:t xml:space="preserve">дубликата </w:t>
      </w:r>
      <w:r w:rsidR="00A2526F">
        <w:t>разрешения на строительство</w:t>
      </w:r>
      <w:r>
        <w:t xml:space="preserve"> либо уведомления об отказе в выдаче </w:t>
      </w:r>
      <w:r w:rsidR="003E584C">
        <w:t xml:space="preserve">дубликата </w:t>
      </w:r>
      <w:r w:rsidR="00A2526F">
        <w:t>разрешения на строительство</w:t>
      </w:r>
      <w:r>
        <w:t xml:space="preserve"> с указанием причин отказа.</w:t>
      </w:r>
    </w:p>
    <w:p w:rsidR="007552A1" w:rsidRPr="00A37CBE" w:rsidRDefault="007552A1" w:rsidP="007552A1">
      <w:pPr>
        <w:ind w:firstLine="709"/>
        <w:jc w:val="both"/>
      </w:pPr>
      <w:r>
        <w:t>3</w:t>
      </w:r>
      <w:r w:rsidR="00A2526F">
        <w:t>.10</w:t>
      </w:r>
      <w:r>
        <w:t>.2. В случае принятия Уполномоченным органом решения, предусмотренного подпунктом 3.</w:t>
      </w:r>
      <w:r w:rsidR="00E01D22">
        <w:t>9</w:t>
      </w:r>
      <w:r>
        <w:t>.</w:t>
      </w:r>
      <w:r w:rsidR="00E01D22">
        <w:t>5</w:t>
      </w:r>
      <w:r>
        <w:t xml:space="preserve"> пункта 3.</w:t>
      </w:r>
      <w:r w:rsidR="00E01D22">
        <w:t>9</w:t>
      </w:r>
      <w:r>
        <w:t xml:space="preserve"> раздела III настоящего Регламента, д</w:t>
      </w:r>
      <w:r w:rsidRPr="00A37CBE">
        <w:t xml:space="preserve">олжностное лицо, ответственное за делопроизводство, в течение </w:t>
      </w:r>
      <w:r w:rsidR="00E01D22">
        <w:t>1</w:t>
      </w:r>
      <w:r w:rsidRPr="00A37CBE">
        <w:t xml:space="preserve"> </w:t>
      </w:r>
      <w:r>
        <w:t>рабоч</w:t>
      </w:r>
      <w:r w:rsidR="00E01D22">
        <w:t>его</w:t>
      </w:r>
      <w:r>
        <w:t xml:space="preserve"> дн</w:t>
      </w:r>
      <w:r w:rsidR="00E01D22">
        <w:t>я</w:t>
      </w:r>
      <w:r>
        <w:t xml:space="preserve">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rsidR="007552A1" w:rsidRPr="00A37CBE" w:rsidRDefault="007552A1" w:rsidP="007552A1">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Pr="00A37CBE">
        <w:t>пунктом 2.6.</w:t>
      </w:r>
      <w:r w:rsidR="00E01D22">
        <w:t>2</w:t>
      </w:r>
      <w:r>
        <w:t xml:space="preserve"> пункта 2.6 раздела II</w:t>
      </w:r>
      <w:r w:rsidRPr="00A37CBE">
        <w:t xml:space="preserve"> настоящего </w:t>
      </w:r>
      <w:r>
        <w:t>Р</w:t>
      </w:r>
      <w:r w:rsidRPr="00A37CBE">
        <w:t xml:space="preserve">егламента, после устранения </w:t>
      </w:r>
      <w:r w:rsidRPr="00A37CBE">
        <w:lastRenderedPageBreak/>
        <w:t xml:space="preserve">обстоятельств, послуживших основанием для вынесения решения об отказе в выдаче </w:t>
      </w:r>
      <w:r w:rsidR="003E584C">
        <w:t xml:space="preserve">дубликата </w:t>
      </w:r>
      <w:r w:rsidR="00E01D22">
        <w:t>разрешения на строительство</w:t>
      </w:r>
      <w:r w:rsidRPr="00A37CBE">
        <w:t>.</w:t>
      </w:r>
    </w:p>
    <w:p w:rsidR="007552A1" w:rsidRPr="0033403D" w:rsidRDefault="007552A1"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E01D22">
        <w:rPr>
          <w:rFonts w:ascii="Times New Roman" w:hAnsi="Times New Roman" w:cs="Times New Roman"/>
          <w:sz w:val="24"/>
          <w:szCs w:val="24"/>
        </w:rPr>
        <w:t>10</w:t>
      </w:r>
      <w:r>
        <w:rPr>
          <w:rFonts w:ascii="Times New Roman" w:hAnsi="Times New Roman" w:cs="Times New Roman"/>
          <w:sz w:val="24"/>
          <w:szCs w:val="24"/>
        </w:rPr>
        <w:t>.3. В случае принятия Уполномоченным органом решения,</w:t>
      </w:r>
      <w:r w:rsidR="003E584C">
        <w:rPr>
          <w:rFonts w:ascii="Times New Roman" w:hAnsi="Times New Roman" w:cs="Times New Roman"/>
          <w:sz w:val="24"/>
          <w:szCs w:val="24"/>
        </w:rPr>
        <w:t xml:space="preserve"> предусмотренного подпунктом 3.</w:t>
      </w:r>
      <w:r w:rsidR="00E01D22">
        <w:rPr>
          <w:rFonts w:ascii="Times New Roman" w:hAnsi="Times New Roman" w:cs="Times New Roman"/>
          <w:sz w:val="24"/>
          <w:szCs w:val="24"/>
        </w:rPr>
        <w:t>9</w:t>
      </w:r>
      <w:r w:rsidR="003E584C">
        <w:rPr>
          <w:rFonts w:ascii="Times New Roman" w:hAnsi="Times New Roman" w:cs="Times New Roman"/>
          <w:sz w:val="24"/>
          <w:szCs w:val="24"/>
        </w:rPr>
        <w:t>.</w:t>
      </w:r>
      <w:r w:rsidR="00E01D22">
        <w:rPr>
          <w:rFonts w:ascii="Times New Roman" w:hAnsi="Times New Roman" w:cs="Times New Roman"/>
          <w:sz w:val="24"/>
          <w:szCs w:val="24"/>
        </w:rPr>
        <w:t>6</w:t>
      </w:r>
      <w:r>
        <w:rPr>
          <w:rFonts w:ascii="Times New Roman" w:hAnsi="Times New Roman" w:cs="Times New Roman"/>
          <w:sz w:val="24"/>
          <w:szCs w:val="24"/>
        </w:rPr>
        <w:t xml:space="preserve"> пунк</w:t>
      </w:r>
      <w:r w:rsidR="003E584C">
        <w:rPr>
          <w:rFonts w:ascii="Times New Roman" w:hAnsi="Times New Roman" w:cs="Times New Roman"/>
          <w:sz w:val="24"/>
          <w:szCs w:val="24"/>
        </w:rPr>
        <w:t>та 3.</w:t>
      </w:r>
      <w:r w:rsidR="00E01D22">
        <w:rPr>
          <w:rFonts w:ascii="Times New Roman" w:hAnsi="Times New Roman" w:cs="Times New Roman"/>
          <w:sz w:val="24"/>
          <w:szCs w:val="24"/>
        </w:rPr>
        <w:t>9</w:t>
      </w:r>
      <w:r>
        <w:rPr>
          <w:rFonts w:ascii="Times New Roman" w:hAnsi="Times New Roman" w:cs="Times New Roman"/>
          <w:sz w:val="24"/>
          <w:szCs w:val="24"/>
        </w:rPr>
        <w:t xml:space="preserve"> раздела III настоящего Регламента, выдача </w:t>
      </w:r>
      <w:r w:rsidR="003E584C">
        <w:rPr>
          <w:rFonts w:ascii="Times New Roman" w:hAnsi="Times New Roman" w:cs="Times New Roman"/>
          <w:sz w:val="24"/>
          <w:szCs w:val="24"/>
        </w:rPr>
        <w:t xml:space="preserve">дубликата </w:t>
      </w:r>
      <w:r w:rsidR="00E01D22">
        <w:rPr>
          <w:rFonts w:ascii="Times New Roman" w:hAnsi="Times New Roman" w:cs="Times New Roman"/>
          <w:sz w:val="24"/>
          <w:szCs w:val="24"/>
        </w:rPr>
        <w:t>разрешения на строительство</w:t>
      </w:r>
      <w:r>
        <w:rPr>
          <w:rFonts w:ascii="Times New Roman" w:hAnsi="Times New Roman" w:cs="Times New Roman"/>
          <w:sz w:val="24"/>
          <w:szCs w:val="24"/>
        </w:rPr>
        <w:t xml:space="preserve"> осуществляется способом, указанным в заявлении, из числа предусмотренных для подачи заявления в подпункте 2.6.</w:t>
      </w:r>
      <w:r w:rsidR="00E01D22">
        <w:rPr>
          <w:rFonts w:ascii="Times New Roman" w:hAnsi="Times New Roman" w:cs="Times New Roman"/>
          <w:sz w:val="24"/>
          <w:szCs w:val="24"/>
        </w:rPr>
        <w:t>6</w:t>
      </w:r>
      <w:r>
        <w:rPr>
          <w:rFonts w:ascii="Times New Roman" w:hAnsi="Times New Roman" w:cs="Times New Roman"/>
          <w:sz w:val="24"/>
          <w:szCs w:val="24"/>
        </w:rPr>
        <w:t xml:space="preserve"> пункта 2.6 раздела II настоящего Регламента.</w:t>
      </w:r>
    </w:p>
    <w:p w:rsidR="007552A1" w:rsidRDefault="003E584C"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Дубликат </w:t>
      </w:r>
      <w:r w:rsidR="00E01D22">
        <w:rPr>
          <w:rFonts w:ascii="Times New Roman" w:hAnsi="Times New Roman" w:cs="Times New Roman"/>
          <w:sz w:val="24"/>
          <w:szCs w:val="24"/>
        </w:rPr>
        <w:t>разрешения на строительство</w:t>
      </w:r>
      <w:r w:rsidR="007552A1">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F85D60" w:rsidRDefault="00F85D60"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о выдаче дубликата </w:t>
      </w:r>
      <w:r w:rsidR="00E01D22">
        <w:rPr>
          <w:rFonts w:ascii="Times New Roman" w:hAnsi="Times New Roman" w:cs="Times New Roman"/>
          <w:sz w:val="24"/>
          <w:szCs w:val="24"/>
        </w:rPr>
        <w:t>разрешения на строительство</w:t>
      </w:r>
      <w:r>
        <w:rPr>
          <w:rFonts w:ascii="Times New Roman" w:hAnsi="Times New Roman" w:cs="Times New Roman"/>
          <w:sz w:val="24"/>
          <w:szCs w:val="24"/>
        </w:rPr>
        <w:t xml:space="preserve"> посредством </w:t>
      </w:r>
      <w:r w:rsidR="00372F34">
        <w:rPr>
          <w:rFonts w:ascii="Times New Roman" w:hAnsi="Times New Roman" w:cs="Times New Roman"/>
          <w:sz w:val="24"/>
          <w:szCs w:val="24"/>
        </w:rPr>
        <w:t>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
    <w:p w:rsidR="007552A1" w:rsidRPr="00A37CBE" w:rsidRDefault="007552A1" w:rsidP="007552A1">
      <w:pPr>
        <w:widowControl w:val="0"/>
        <w:autoSpaceDE w:val="0"/>
        <w:autoSpaceDN w:val="0"/>
        <w:adjustRightInd w:val="0"/>
        <w:ind w:right="-2" w:firstLine="709"/>
        <w:jc w:val="both"/>
      </w:pPr>
      <w:r w:rsidRPr="00A37CBE">
        <w:t>3.</w:t>
      </w:r>
      <w:r w:rsidR="00E01D22">
        <w:t>10</w:t>
      </w:r>
      <w:r w:rsidRPr="00A37CBE">
        <w:t>.</w:t>
      </w:r>
      <w:r>
        <w:t>4</w:t>
      </w:r>
      <w:r w:rsidRPr="00A37CBE">
        <w:t xml:space="preserve">. Срок выполнения административной процедуры </w:t>
      </w:r>
      <w:r>
        <w:t>составляет 1 рабочий день</w:t>
      </w:r>
      <w:r w:rsidRPr="00A37CBE">
        <w:t>.</w:t>
      </w:r>
    </w:p>
    <w:p w:rsidR="007552A1" w:rsidRDefault="007552A1" w:rsidP="007552A1">
      <w:pPr>
        <w:widowControl w:val="0"/>
        <w:autoSpaceDE w:val="0"/>
        <w:autoSpaceDN w:val="0"/>
        <w:adjustRightInd w:val="0"/>
        <w:ind w:right="-2" w:firstLine="709"/>
        <w:jc w:val="both"/>
      </w:pPr>
      <w:r w:rsidRPr="00A37CBE">
        <w:t>3.</w:t>
      </w:r>
      <w:r w:rsidR="00E01D22">
        <w:t>10</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7552A1"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372F34">
        <w:t xml:space="preserve">дубликата </w:t>
      </w:r>
      <w:r w:rsidR="00E01D22">
        <w:t>разрешения на строительство</w:t>
      </w:r>
      <w:r>
        <w:t>;</w:t>
      </w:r>
    </w:p>
    <w:p w:rsidR="007552A1" w:rsidRPr="00A37CBE"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372F34">
        <w:t xml:space="preserve">дубликата </w:t>
      </w:r>
      <w:r w:rsidR="00E01D22">
        <w:t>разрешения на строительство</w:t>
      </w:r>
      <w:r>
        <w:t>.</w:t>
      </w:r>
    </w:p>
    <w:p w:rsidR="007552A1" w:rsidRPr="00A37CBE" w:rsidRDefault="007552A1" w:rsidP="007552A1">
      <w:pPr>
        <w:autoSpaceDE w:val="0"/>
        <w:autoSpaceDN w:val="0"/>
        <w:adjustRightInd w:val="0"/>
        <w:ind w:firstLine="709"/>
        <w:jc w:val="both"/>
      </w:pPr>
      <w:r w:rsidRPr="00A37CBE">
        <w:t>3.</w:t>
      </w:r>
      <w:r w:rsidR="00E01D22">
        <w:t>10</w:t>
      </w:r>
      <w:r w:rsidRPr="00A37CBE">
        <w:t>.</w:t>
      </w:r>
      <w:r>
        <w:t>6</w:t>
      </w:r>
      <w:r w:rsidRPr="00A37CBE">
        <w:t>. Результатом выполнения административной процедуры является направление (вручение) заявителю:</w:t>
      </w:r>
    </w:p>
    <w:p w:rsidR="007552A1" w:rsidRPr="00A37CBE" w:rsidRDefault="00372F34" w:rsidP="007552A1">
      <w:pPr>
        <w:autoSpaceDE w:val="0"/>
        <w:autoSpaceDN w:val="0"/>
        <w:adjustRightInd w:val="0"/>
        <w:ind w:firstLine="709"/>
        <w:jc w:val="both"/>
      </w:pPr>
      <w:r>
        <w:t>дубликата</w:t>
      </w:r>
      <w:r w:rsidR="00E01D22">
        <w:t xml:space="preserve"> разрешения на строительство</w:t>
      </w:r>
      <w:r w:rsidR="007552A1" w:rsidRPr="00A37CBE">
        <w:t>;</w:t>
      </w:r>
    </w:p>
    <w:p w:rsidR="007552A1" w:rsidRPr="00A37CBE" w:rsidRDefault="007552A1" w:rsidP="007552A1">
      <w:pPr>
        <w:autoSpaceDE w:val="0"/>
        <w:autoSpaceDN w:val="0"/>
        <w:adjustRightInd w:val="0"/>
        <w:ind w:firstLine="709"/>
        <w:jc w:val="both"/>
      </w:pPr>
      <w:r>
        <w:t>уведомл</w:t>
      </w:r>
      <w:r w:rsidRPr="00A37CBE">
        <w:t xml:space="preserve">ения об отказе в выдаче </w:t>
      </w:r>
      <w:r w:rsidR="00372F34">
        <w:t xml:space="preserve">дубликата </w:t>
      </w:r>
      <w:r w:rsidR="00E01D22">
        <w:t>разрешения на строительство</w:t>
      </w:r>
      <w:r w:rsidRPr="00A37CBE">
        <w:t xml:space="preserve"> с указанием причин отказа. </w:t>
      </w:r>
    </w:p>
    <w:p w:rsidR="00805117" w:rsidRDefault="00805117" w:rsidP="001F11CE">
      <w:pPr>
        <w:widowControl w:val="0"/>
        <w:autoSpaceDE w:val="0"/>
        <w:autoSpaceDN w:val="0"/>
        <w:adjustRightInd w:val="0"/>
        <w:ind w:right="-2" w:firstLine="709"/>
        <w:jc w:val="both"/>
      </w:pPr>
    </w:p>
    <w:p w:rsidR="00E01D22" w:rsidRPr="00AE1A8D" w:rsidRDefault="00E01D22" w:rsidP="00E01D22">
      <w:pPr>
        <w:widowControl w:val="0"/>
        <w:autoSpaceDE w:val="0"/>
        <w:autoSpaceDN w:val="0"/>
        <w:adjustRightInd w:val="0"/>
        <w:ind w:right="-2" w:firstLine="709"/>
        <w:jc w:val="center"/>
        <w:rPr>
          <w:b/>
        </w:rPr>
      </w:pPr>
      <w:r>
        <w:rPr>
          <w:b/>
        </w:rPr>
        <w:t>Внесение изменений в разрешение на строительство</w:t>
      </w:r>
    </w:p>
    <w:p w:rsidR="00E01D22" w:rsidRPr="00D67D8B" w:rsidRDefault="00E01D22" w:rsidP="00E01D22">
      <w:pPr>
        <w:widowControl w:val="0"/>
        <w:autoSpaceDE w:val="0"/>
        <w:autoSpaceDN w:val="0"/>
        <w:adjustRightInd w:val="0"/>
        <w:ind w:right="-2" w:firstLine="709"/>
        <w:jc w:val="both"/>
      </w:pPr>
    </w:p>
    <w:p w:rsidR="00E01D22" w:rsidRPr="00D67D8B" w:rsidRDefault="00E01D22" w:rsidP="00E01D22">
      <w:pPr>
        <w:autoSpaceDE w:val="0"/>
        <w:autoSpaceDN w:val="0"/>
        <w:adjustRightInd w:val="0"/>
        <w:ind w:right="-2" w:firstLine="709"/>
        <w:jc w:val="center"/>
        <w:rPr>
          <w:i/>
        </w:rPr>
      </w:pPr>
      <w:r w:rsidRPr="00D67D8B">
        <w:rPr>
          <w:i/>
        </w:rPr>
        <w:t>3.</w:t>
      </w:r>
      <w:r>
        <w:rPr>
          <w:i/>
        </w:rPr>
        <w:t>11</w:t>
      </w:r>
      <w:r w:rsidRPr="00D67D8B">
        <w:rPr>
          <w:i/>
        </w:rPr>
        <w:t xml:space="preserve">. Прием и регистрация </w:t>
      </w:r>
      <w:r w:rsidRPr="00384A4E">
        <w:rPr>
          <w:i/>
        </w:rPr>
        <w:t>заявления</w:t>
      </w:r>
      <w:r>
        <w:rPr>
          <w:i/>
        </w:rPr>
        <w:t xml:space="preserve"> (уведомления)</w:t>
      </w:r>
      <w:r w:rsidRPr="00384A4E">
        <w:rPr>
          <w:i/>
        </w:rPr>
        <w:t xml:space="preserve"> о </w:t>
      </w:r>
      <w:r>
        <w:rPr>
          <w:i/>
        </w:rPr>
        <w:t>внесении изменений в</w:t>
      </w:r>
      <w:r w:rsidRPr="00384A4E">
        <w:rPr>
          <w:i/>
        </w:rPr>
        <w:t xml:space="preserve"> </w:t>
      </w:r>
      <w:r>
        <w:rPr>
          <w:i/>
        </w:rPr>
        <w:t>разрешение на строительство</w:t>
      </w:r>
      <w:r w:rsidRPr="00384A4E">
        <w:rPr>
          <w:i/>
        </w:rPr>
        <w:t xml:space="preserve"> и прилагаемых документов</w:t>
      </w:r>
    </w:p>
    <w:p w:rsidR="00E01D22" w:rsidRPr="00D67D8B" w:rsidRDefault="00E01D22" w:rsidP="00E01D22">
      <w:pPr>
        <w:autoSpaceDE w:val="0"/>
        <w:autoSpaceDN w:val="0"/>
        <w:adjustRightInd w:val="0"/>
        <w:ind w:right="-2" w:firstLine="540"/>
        <w:jc w:val="both"/>
      </w:pPr>
    </w:p>
    <w:p w:rsidR="00E01D22" w:rsidRPr="00D67D8B" w:rsidRDefault="00E01D22" w:rsidP="00E01D22">
      <w:pPr>
        <w:ind w:right="-2" w:firstLine="709"/>
        <w:jc w:val="both"/>
      </w:pPr>
      <w:r w:rsidRPr="00D67D8B">
        <w:t>3.</w:t>
      </w:r>
      <w:r>
        <w:t>11</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t xml:space="preserve">о внесении изменений в разрешение на строительство по форме </w:t>
      </w:r>
      <w:r w:rsidRPr="00B37632">
        <w:t xml:space="preserve">согласно </w:t>
      </w:r>
      <w:r w:rsidR="00B37632" w:rsidRPr="00B37632">
        <w:t xml:space="preserve">приложению </w:t>
      </w:r>
      <w:r w:rsidR="00B37632">
        <w:t>4</w:t>
      </w:r>
      <w:r>
        <w:t xml:space="preserve"> к настоящему Регламенту, </w:t>
      </w:r>
      <w:r w:rsidR="00B37632">
        <w:t>в случаях, предусмотренных частями 21.5-21.7 и 21.9 статьи 51 Градостроительного кодекса РФ, - уведомления о переходе прав на земельный участок, права пользовании недрами, об образовании земельного участка по форме согласно приложению 5 к настоящему Регламенты, либо заявления о внесении изменений в разрешение на строительство в связи с необходимостью продления срока разрешения на строительство по форме согласно приложению 6 к настоящему Регламенту</w:t>
      </w:r>
      <w:r w:rsidR="00FF515C">
        <w:t xml:space="preserve"> (далее – заявление)</w:t>
      </w:r>
      <w:r>
        <w:t xml:space="preserve"> </w:t>
      </w:r>
      <w:r w:rsidRPr="00D67D8B">
        <w:t>и прилагаемых документов.</w:t>
      </w:r>
    </w:p>
    <w:p w:rsidR="00E01D22" w:rsidRPr="00D67D8B" w:rsidRDefault="00E01D22" w:rsidP="00E01D22">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B37632">
        <w:rPr>
          <w:rFonts w:ascii="Times New Roman" w:hAnsi="Times New Roman" w:cs="Times New Roman"/>
          <w:sz w:val="24"/>
          <w:szCs w:val="24"/>
        </w:rPr>
        <w:t>11</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w:t>
      </w:r>
      <w:r w:rsidR="00B37632">
        <w:rPr>
          <w:rFonts w:ascii="Times New Roman" w:hAnsi="Times New Roman" w:cs="Times New Roman"/>
          <w:sz w:val="24"/>
          <w:szCs w:val="24"/>
        </w:rPr>
        <w:t xml:space="preserve"> </w:t>
      </w:r>
      <w:r w:rsidRPr="00D67D8B">
        <w:rPr>
          <w:rFonts w:ascii="Times New Roman" w:hAnsi="Times New Roman" w:cs="Times New Roman"/>
          <w:sz w:val="24"/>
          <w:szCs w:val="24"/>
        </w:rPr>
        <w:t>в день поступления заявления</w:t>
      </w:r>
      <w:r w:rsidR="00B37632">
        <w:rPr>
          <w:rFonts w:ascii="Times New Roman" w:hAnsi="Times New Roman" w:cs="Times New Roman"/>
          <w:sz w:val="24"/>
          <w:szCs w:val="24"/>
        </w:rPr>
        <w:t xml:space="preserve"> </w:t>
      </w:r>
      <w:r w:rsidRPr="00D67D8B">
        <w:rPr>
          <w:rFonts w:ascii="Times New Roman" w:hAnsi="Times New Roman" w:cs="Times New Roman"/>
          <w:sz w:val="24"/>
          <w:szCs w:val="24"/>
        </w:rPr>
        <w:t>(при поступлении в электронном виде в нерабочее время – в ближайший рабочий день, следующий за днем поступления указанных документов):</w:t>
      </w:r>
    </w:p>
    <w:p w:rsidR="00E01D22" w:rsidRDefault="00E01D22" w:rsidP="00E01D22">
      <w:pPr>
        <w:autoSpaceDE w:val="0"/>
        <w:autoSpaceDN w:val="0"/>
        <w:adjustRightInd w:val="0"/>
        <w:ind w:firstLine="709"/>
        <w:jc w:val="both"/>
      </w:pPr>
      <w:r>
        <w:t>производит проверку заявления и прилагаемых документов на наличие оснований для отказа в приеме документов, предусмотренных подпунктами «а»-«е» пункта 2.8 настоящего Регламента;</w:t>
      </w:r>
    </w:p>
    <w:p w:rsidR="00E01D22" w:rsidRDefault="00E01D22" w:rsidP="00E01D22">
      <w:pPr>
        <w:autoSpaceDE w:val="0"/>
        <w:autoSpaceDN w:val="0"/>
        <w:adjustRightInd w:val="0"/>
        <w:ind w:firstLine="709"/>
        <w:jc w:val="both"/>
      </w:pPr>
      <w:r>
        <w:t>в случае отсутствия оснований для отказа в приеме документов, предусмотренных подпунктами «а»-«е» пункта 2.8 настоящего Регламента, осуществляет регистрацию заявления</w:t>
      </w:r>
      <w:r w:rsidR="00B37632">
        <w:t xml:space="preserve"> </w:t>
      </w:r>
      <w:r>
        <w:t>и прилагаемых документов в журнале регистрации входящих обращений;</w:t>
      </w:r>
    </w:p>
    <w:p w:rsidR="00E01D22" w:rsidRDefault="00E01D22" w:rsidP="00E01D22">
      <w:pPr>
        <w:autoSpaceDE w:val="0"/>
        <w:autoSpaceDN w:val="0"/>
        <w:adjustRightInd w:val="0"/>
        <w:ind w:firstLine="709"/>
        <w:jc w:val="both"/>
      </w:pPr>
      <w:r>
        <w:lastRenderedPageBreak/>
        <w:t>при выявлении оснований для отказа в приеме документов, предусмотренных подпунктами «а»-«е» пункта 2.8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rsidR="00E01D22" w:rsidRDefault="00E01D22" w:rsidP="00E01D2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E01D22" w:rsidRDefault="00E01D22" w:rsidP="00E01D2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E01D22" w:rsidRPr="00D67D8B" w:rsidRDefault="00E01D22" w:rsidP="00E01D22">
      <w:pPr>
        <w:autoSpaceDE w:val="0"/>
        <w:autoSpaceDN w:val="0"/>
        <w:adjustRightInd w:val="0"/>
        <w:ind w:firstLine="709"/>
        <w:jc w:val="both"/>
      </w:pPr>
      <w:r>
        <w:t>в случае представления заявителем заявления</w:t>
      </w:r>
      <w:r w:rsidR="00FF515C">
        <w:t xml:space="preserve"> </w:t>
      </w:r>
      <w:r>
        <w:t>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w:t>
      </w:r>
      <w:r w:rsidR="00FF515C">
        <w:t xml:space="preserve"> </w:t>
      </w:r>
      <w:r>
        <w:t>и документов, а также перечень наименований файлов, представленных в форме электронных документов. Сообщение о получении заявления</w:t>
      </w:r>
      <w:r w:rsidR="00FF515C">
        <w:t xml:space="preserve"> </w:t>
      </w:r>
      <w:r>
        <w:t>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E01D22" w:rsidRPr="00D67D8B" w:rsidRDefault="00E01D22" w:rsidP="00E01D22">
      <w:pPr>
        <w:autoSpaceDE w:val="0"/>
        <w:autoSpaceDN w:val="0"/>
        <w:adjustRightInd w:val="0"/>
        <w:ind w:firstLine="709"/>
        <w:jc w:val="both"/>
      </w:pPr>
      <w:r w:rsidRPr="00D67D8B">
        <w:t>3.</w:t>
      </w:r>
      <w:r w:rsidR="00FF515C">
        <w:t>11</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w:t>
      </w:r>
    </w:p>
    <w:p w:rsidR="00E01D22" w:rsidRPr="00D67D8B" w:rsidRDefault="00E01D22" w:rsidP="00E01D22">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FF515C">
        <w:rPr>
          <w:rFonts w:ascii="Times New Roman" w:hAnsi="Times New Roman" w:cs="Times New Roman"/>
          <w:sz w:val="24"/>
          <w:szCs w:val="24"/>
        </w:rPr>
        <w:t>11</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Pr>
          <w:rFonts w:ascii="Times New Roman" w:hAnsi="Times New Roman" w:cs="Times New Roman"/>
          <w:sz w:val="24"/>
          <w:szCs w:val="24"/>
        </w:rPr>
        <w:t>.</w:t>
      </w:r>
    </w:p>
    <w:p w:rsidR="00E01D22" w:rsidRPr="00D67D8B" w:rsidRDefault="00E01D22" w:rsidP="00E01D22">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FF515C">
        <w:rPr>
          <w:rFonts w:ascii="Times New Roman" w:hAnsi="Times New Roman" w:cs="Times New Roman"/>
          <w:sz w:val="24"/>
          <w:szCs w:val="24"/>
        </w:rPr>
        <w:t>11</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E01D22" w:rsidRPr="00A37CBE" w:rsidRDefault="00E01D22" w:rsidP="00E01D22">
      <w:pPr>
        <w:widowControl w:val="0"/>
        <w:autoSpaceDE w:val="0"/>
        <w:autoSpaceDN w:val="0"/>
        <w:adjustRightInd w:val="0"/>
        <w:ind w:right="-2" w:firstLine="709"/>
        <w:jc w:val="both"/>
      </w:pPr>
    </w:p>
    <w:p w:rsidR="00E01D22" w:rsidRDefault="00E01D22" w:rsidP="00E01D22">
      <w:pPr>
        <w:widowControl w:val="0"/>
        <w:autoSpaceDE w:val="0"/>
        <w:autoSpaceDN w:val="0"/>
        <w:adjustRightInd w:val="0"/>
        <w:ind w:right="-2" w:firstLine="709"/>
        <w:jc w:val="center"/>
        <w:rPr>
          <w:i/>
        </w:rPr>
      </w:pPr>
      <w:r w:rsidRPr="00A37CBE">
        <w:rPr>
          <w:i/>
        </w:rPr>
        <w:t>3.</w:t>
      </w:r>
      <w:r w:rsidR="00F93C51">
        <w:rPr>
          <w:i/>
        </w:rPr>
        <w:t>12</w:t>
      </w:r>
      <w:r w:rsidRPr="00A37CBE">
        <w:rPr>
          <w:i/>
        </w:rPr>
        <w:t xml:space="preserve">. </w:t>
      </w:r>
      <w:r>
        <w:rPr>
          <w:i/>
        </w:rPr>
        <w:t>Р</w:t>
      </w:r>
      <w:r w:rsidRPr="0023164F">
        <w:rPr>
          <w:i/>
        </w:rPr>
        <w:t>ассмотрение заявления</w:t>
      </w:r>
      <w:r w:rsidR="00FF515C">
        <w:rPr>
          <w:i/>
        </w:rPr>
        <w:t xml:space="preserve"> (уведомления)</w:t>
      </w:r>
      <w:r w:rsidRPr="0023164F">
        <w:rPr>
          <w:i/>
        </w:rPr>
        <w:t xml:space="preserve"> о </w:t>
      </w:r>
      <w:r w:rsidR="00FF515C">
        <w:rPr>
          <w:i/>
        </w:rPr>
        <w:t>внесении изменений в</w:t>
      </w:r>
      <w:r w:rsidRPr="0023164F">
        <w:rPr>
          <w:i/>
        </w:rPr>
        <w:t xml:space="preserve"> </w:t>
      </w:r>
      <w:r w:rsidR="00FF515C">
        <w:rPr>
          <w:i/>
        </w:rPr>
        <w:t>разрешение</w:t>
      </w:r>
      <w:r>
        <w:rPr>
          <w:i/>
        </w:rPr>
        <w:t xml:space="preserve"> на строительство</w:t>
      </w:r>
      <w:r w:rsidRPr="0023164F">
        <w:rPr>
          <w:i/>
        </w:rPr>
        <w:t xml:space="preserve"> и документов, необходимых для предоставления муниципальной услуги, и принятие решения о </w:t>
      </w:r>
      <w:r w:rsidR="00FF515C">
        <w:rPr>
          <w:i/>
        </w:rPr>
        <w:t>внесении изменений в</w:t>
      </w:r>
      <w:r w:rsidRPr="0023164F">
        <w:rPr>
          <w:i/>
        </w:rPr>
        <w:t xml:space="preserve"> </w:t>
      </w:r>
      <w:r w:rsidR="00FF515C">
        <w:rPr>
          <w:i/>
        </w:rPr>
        <w:t>разрешение</w:t>
      </w:r>
      <w:r>
        <w:rPr>
          <w:i/>
        </w:rPr>
        <w:t xml:space="preserve"> на строительство</w:t>
      </w:r>
      <w:r w:rsidRPr="0023164F">
        <w:rPr>
          <w:i/>
        </w:rPr>
        <w:t xml:space="preserve"> либо отказе в</w:t>
      </w:r>
      <w:r w:rsidR="00FF515C">
        <w:rPr>
          <w:i/>
        </w:rPr>
        <w:t>о</w:t>
      </w:r>
      <w:r w:rsidRPr="0023164F">
        <w:rPr>
          <w:i/>
        </w:rPr>
        <w:t xml:space="preserve"> </w:t>
      </w:r>
      <w:r w:rsidR="00FF515C">
        <w:rPr>
          <w:i/>
        </w:rPr>
        <w:t>внесении изменений в</w:t>
      </w:r>
      <w:r w:rsidRPr="0023164F">
        <w:rPr>
          <w:i/>
        </w:rPr>
        <w:t xml:space="preserve"> </w:t>
      </w:r>
      <w:r w:rsidR="00FF515C">
        <w:rPr>
          <w:i/>
        </w:rPr>
        <w:t>разрешение</w:t>
      </w:r>
      <w:r>
        <w:rPr>
          <w:i/>
        </w:rPr>
        <w:t xml:space="preserve"> на строительство</w:t>
      </w:r>
    </w:p>
    <w:p w:rsidR="00E01D22" w:rsidRDefault="00E01D22" w:rsidP="00E01D22">
      <w:pPr>
        <w:widowControl w:val="0"/>
        <w:autoSpaceDE w:val="0"/>
        <w:autoSpaceDN w:val="0"/>
        <w:adjustRightInd w:val="0"/>
        <w:ind w:right="-2" w:firstLine="709"/>
        <w:jc w:val="center"/>
        <w:rPr>
          <w:i/>
        </w:rPr>
      </w:pP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336DEE">
        <w:rPr>
          <w:rFonts w:ascii="Times New Roman" w:hAnsi="Times New Roman" w:cs="Times New Roman"/>
          <w:sz w:val="24"/>
          <w:szCs w:val="24"/>
        </w:rPr>
        <w:t>12</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336DEE">
        <w:rPr>
          <w:rFonts w:ascii="Times New Roman" w:hAnsi="Times New Roman" w:cs="Times New Roman"/>
          <w:sz w:val="24"/>
          <w:szCs w:val="24"/>
        </w:rPr>
        <w:t>12</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w:t>
      </w:r>
      <w:r w:rsidRPr="0028105E">
        <w:rPr>
          <w:rFonts w:ascii="Times New Roman" w:hAnsi="Times New Roman" w:cs="Times New Roman"/>
          <w:sz w:val="24"/>
          <w:szCs w:val="24"/>
        </w:rPr>
        <w:t>течение 2 рабочих дней</w:t>
      </w:r>
      <w:r w:rsidRPr="00A37CBE">
        <w:rPr>
          <w:rFonts w:ascii="Times New Roman" w:hAnsi="Times New Roman" w:cs="Times New Roman"/>
          <w:sz w:val="24"/>
          <w:szCs w:val="24"/>
        </w:rPr>
        <w:t xml:space="preserve">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w:t>
      </w:r>
      <w:r w:rsidRPr="00A37CBE">
        <w:rPr>
          <w:rFonts w:ascii="Times New Roman" w:hAnsi="Times New Roman" w:cs="Times New Roman"/>
          <w:sz w:val="24"/>
          <w:szCs w:val="24"/>
        </w:rPr>
        <w:lastRenderedPageBreak/>
        <w:t>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8105E">
        <w:rPr>
          <w:rFonts w:ascii="Times New Roman" w:hAnsi="Times New Roman" w:cs="Times New Roman"/>
          <w:sz w:val="24"/>
          <w:szCs w:val="24"/>
        </w:rPr>
        <w:t>12</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01D22"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01D22" w:rsidRPr="00A37CBE" w:rsidRDefault="00E01D22" w:rsidP="00E01D22">
      <w:pPr>
        <w:autoSpaceDE w:val="0"/>
        <w:autoSpaceDN w:val="0"/>
        <w:adjustRightInd w:val="0"/>
        <w:ind w:firstLine="709"/>
        <w:jc w:val="both"/>
      </w:pPr>
      <w:r w:rsidRPr="00A37CBE">
        <w:t>3.</w:t>
      </w:r>
      <w:r w:rsidR="00AB7734">
        <w:t>12</w:t>
      </w:r>
      <w:r>
        <w:t>.</w:t>
      </w:r>
      <w:r w:rsidR="00116458">
        <w:t>4</w:t>
      </w:r>
      <w:r w:rsidRPr="00A37CBE">
        <w:t xml:space="preserve">. В случае если заявитель по своему усмотрению не представил документы, указанные в </w:t>
      </w:r>
      <w:r w:rsidRPr="003445BD">
        <w:t>под</w:t>
      </w:r>
      <w:r w:rsidRPr="00A37CBE">
        <w:t xml:space="preserve">пункте 2.7.1 </w:t>
      </w:r>
      <w:r>
        <w:t xml:space="preserve">пункта 2.7 раздела II </w:t>
      </w:r>
      <w:r w:rsidRPr="00A37CBE">
        <w:t xml:space="preserve">настоящего </w:t>
      </w:r>
      <w:r>
        <w:t>Р</w:t>
      </w:r>
      <w:r w:rsidRPr="00A37CBE">
        <w:t>егламента</w:t>
      </w:r>
      <w:r w:rsidR="00B65912">
        <w:t>, – в случае подачи заявления о внесении изменений в разрешение на строительство</w:t>
      </w:r>
      <w:r w:rsidR="006E7DF9">
        <w:t xml:space="preserve"> (кроме внесения изменений в разрешение на строительство исключительно в связи с продлением срока действия такого разрешения)</w:t>
      </w:r>
      <w:r w:rsidR="00B65912">
        <w:t xml:space="preserve">, документы, указанные в подпункте 2.7.2 пункта 2.7 раздела </w:t>
      </w:r>
      <w:r w:rsidR="00B65912">
        <w:rPr>
          <w:lang w:val="en-US"/>
        </w:rPr>
        <w:t>II</w:t>
      </w:r>
      <w:r w:rsidR="00B65912" w:rsidRPr="00B65912">
        <w:t xml:space="preserve"> настоящего Регламента</w:t>
      </w:r>
      <w:r w:rsidR="006E7DF9">
        <w:t xml:space="preserve">, – </w:t>
      </w:r>
      <w:r w:rsidR="00B65912" w:rsidRPr="00B65912">
        <w:t>в случае направления уведомления о переходе прав на земельный участок, права пользования недрами, об о</w:t>
      </w:r>
      <w:r w:rsidR="006E7DF9">
        <w:t>бразовании земельного участка</w:t>
      </w:r>
      <w:r w:rsidRPr="00A37CBE">
        <w:t xml:space="preserve">,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t>1</w:t>
      </w:r>
      <w:r w:rsidRPr="00A37CBE">
        <w:t xml:space="preserve"> раб</w:t>
      </w:r>
      <w:r>
        <w:t>очего дня</w:t>
      </w:r>
      <w:r w:rsidRPr="00A37CBE">
        <w:t xml:space="preserve"> со дня регистрации заявления и прилагаемых документов обеспечивает направление межведомственных запросов для получения</w:t>
      </w:r>
      <w:r>
        <w:t xml:space="preserve"> документов (сведений из документов), предусмотренных подпункт</w:t>
      </w:r>
      <w:r w:rsidR="006E7DF9">
        <w:t>ами</w:t>
      </w:r>
      <w:r>
        <w:t xml:space="preserve"> 2.7.1</w:t>
      </w:r>
      <w:r w:rsidR="006E7DF9">
        <w:t xml:space="preserve"> и 2.7.2 </w:t>
      </w:r>
      <w:r>
        <w:t xml:space="preserve"> пункта 2.7 раздела II настоящего Регламента</w:t>
      </w:r>
      <w:r w:rsidR="006E7DF9" w:rsidRPr="006E7DF9">
        <w:t xml:space="preserve"> </w:t>
      </w:r>
      <w:r w:rsidR="006E7DF9">
        <w:t>соответственно</w:t>
      </w:r>
      <w:r>
        <w:t>.</w:t>
      </w:r>
    </w:p>
    <w:p w:rsidR="00E01D22" w:rsidRDefault="00E01D22" w:rsidP="00E01D22">
      <w:pPr>
        <w:autoSpaceDE w:val="0"/>
        <w:autoSpaceDN w:val="0"/>
        <w:adjustRightInd w:val="0"/>
        <w:ind w:firstLine="709"/>
        <w:jc w:val="both"/>
      </w:pPr>
      <w:r w:rsidRPr="00A37CBE">
        <w:t>3.</w:t>
      </w:r>
      <w:r w:rsidR="006E7DF9">
        <w:t>12</w:t>
      </w:r>
      <w:r>
        <w:t>.</w:t>
      </w:r>
      <w:r w:rsidR="00116458">
        <w:t>5</w:t>
      </w:r>
      <w:r w:rsidRPr="00A37CBE">
        <w:t xml:space="preserve">. Должностное лицо, ответственное за предоставление муниципальной услуги, в течение </w:t>
      </w:r>
      <w:r>
        <w:t>2</w:t>
      </w:r>
      <w:r w:rsidRPr="00A37CBE">
        <w:t xml:space="preserve"> рабочих дней со дня поступления запрашиваемых сведений (документов) проверяет заявление и все представленные документы на наличие оснований для отказа в</w:t>
      </w:r>
      <w:r w:rsidR="006E7DF9">
        <w:t>о внесении изменений в</w:t>
      </w:r>
      <w:r w:rsidRPr="00A37CBE">
        <w:t xml:space="preserve"> </w:t>
      </w:r>
      <w:r w:rsidR="006E7DF9">
        <w:t>разрешение</w:t>
      </w:r>
      <w:r>
        <w:t xml:space="preserve"> на строительство</w:t>
      </w:r>
      <w:r w:rsidRPr="00A37CBE">
        <w:t xml:space="preserve">, предусмотренных </w:t>
      </w:r>
      <w:r>
        <w:t>под</w:t>
      </w:r>
      <w:r w:rsidRPr="00A37CBE">
        <w:t>пунктом 2.9.</w:t>
      </w:r>
      <w:r w:rsidR="006E7DF9">
        <w:t>4</w:t>
      </w:r>
      <w:r>
        <w:t xml:space="preserve"> пункта 2.9 раздела II</w:t>
      </w:r>
      <w:r w:rsidRPr="00A37CBE">
        <w:t xml:space="preserve"> настоящего</w:t>
      </w:r>
      <w:r>
        <w:t xml:space="preserve"> Р</w:t>
      </w:r>
      <w:r w:rsidRPr="00A37CBE">
        <w:t>егламента.</w:t>
      </w:r>
    </w:p>
    <w:p w:rsidR="00E01D22" w:rsidRPr="00A37CBE" w:rsidRDefault="006E7DF9" w:rsidP="00E01D22">
      <w:pPr>
        <w:autoSpaceDE w:val="0"/>
        <w:autoSpaceDN w:val="0"/>
        <w:adjustRightInd w:val="0"/>
        <w:ind w:firstLine="709"/>
        <w:jc w:val="both"/>
      </w:pPr>
      <w:r>
        <w:t>При подаче заявления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в</w:t>
      </w:r>
      <w:r w:rsidR="00E01D22" w:rsidRPr="008F644A">
        <w:t xml:space="preserve"> случае выдачи заявителю разрешения на отклонение от предельных параметров разрешенного строительства, реконструкции должностным лицом, ответственным за предоставление муниципальной услуги,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E01D22">
        <w:t>.</w:t>
      </w:r>
    </w:p>
    <w:p w:rsidR="00E01D22" w:rsidRPr="00A37CBE" w:rsidRDefault="00E01D22" w:rsidP="00E01D22">
      <w:pPr>
        <w:autoSpaceDE w:val="0"/>
        <w:autoSpaceDN w:val="0"/>
        <w:adjustRightInd w:val="0"/>
        <w:ind w:firstLine="709"/>
        <w:jc w:val="both"/>
      </w:pPr>
      <w:r w:rsidRPr="003445BD">
        <w:t>3.</w:t>
      </w:r>
      <w:r w:rsidR="006E7DF9">
        <w:t>12</w:t>
      </w:r>
      <w:r w:rsidRPr="003445BD">
        <w:t>.</w:t>
      </w:r>
      <w:r w:rsidR="00116458">
        <w:t>6</w:t>
      </w:r>
      <w:r w:rsidRPr="003445BD">
        <w:t xml:space="preserve">. В случае наличия оснований для отказа </w:t>
      </w:r>
      <w:r w:rsidR="006E7DF9">
        <w:t>во внесении изменений в</w:t>
      </w:r>
      <w:r w:rsidRPr="003445BD">
        <w:t xml:space="preserve"> </w:t>
      </w:r>
      <w:r w:rsidR="006E7DF9">
        <w:t>разрешение</w:t>
      </w:r>
      <w:r>
        <w:t xml:space="preserve"> на строительство</w:t>
      </w:r>
      <w:r w:rsidRPr="00A37CBE">
        <w:t xml:space="preserve">, указанных в </w:t>
      </w:r>
      <w:r>
        <w:t>под</w:t>
      </w:r>
      <w:r w:rsidRPr="00A37CBE">
        <w:t>пункте 2.9.</w:t>
      </w:r>
      <w:r w:rsidR="006E7DF9">
        <w:t>4</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w:t>
      </w:r>
      <w:r w:rsidR="006E7DF9">
        <w:t>во внесении изменений в</w:t>
      </w:r>
      <w:r w:rsidRPr="00A37CBE">
        <w:t xml:space="preserve"> </w:t>
      </w:r>
      <w:r w:rsidR="006E7DF9">
        <w:t>разрешение</w:t>
      </w:r>
      <w:r>
        <w:t xml:space="preserve"> на строительство</w:t>
      </w:r>
      <w:r w:rsidRPr="00A37CBE">
        <w:t xml:space="preserve"> с указанием причин отказа в виде письма за подписью руководителя Уполномоченного органа.</w:t>
      </w:r>
    </w:p>
    <w:p w:rsidR="00E01D22" w:rsidRPr="00A37CBE" w:rsidRDefault="00E01D22" w:rsidP="00E01D22">
      <w:pPr>
        <w:ind w:firstLine="709"/>
        <w:jc w:val="both"/>
      </w:pPr>
      <w:r w:rsidRPr="00A37CBE">
        <w:t>Руководитель Уполномоченного органа в день подписания передает решение об отказе в</w:t>
      </w:r>
      <w:r w:rsidR="006E7DF9">
        <w:t>о внесении изменений в</w:t>
      </w:r>
      <w:r w:rsidRPr="00A37CBE">
        <w:t xml:space="preserve"> </w:t>
      </w:r>
      <w:r w:rsidR="006E7DF9">
        <w:t>разрешение</w:t>
      </w:r>
      <w:r>
        <w:t xml:space="preserve"> на строительство</w:t>
      </w:r>
      <w:r w:rsidRPr="00A37CBE">
        <w:t xml:space="preserve"> 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E01D22" w:rsidRPr="00A37CBE" w:rsidRDefault="00E01D22" w:rsidP="00E01D22">
      <w:pPr>
        <w:autoSpaceDE w:val="0"/>
        <w:autoSpaceDN w:val="0"/>
        <w:adjustRightInd w:val="0"/>
        <w:ind w:firstLine="709"/>
        <w:jc w:val="both"/>
      </w:pPr>
      <w:r w:rsidRPr="00A37CBE">
        <w:t>3.</w:t>
      </w:r>
      <w:r w:rsidR="006E7DF9">
        <w:t>12</w:t>
      </w:r>
      <w:r w:rsidRPr="00A37CBE">
        <w:t>.</w:t>
      </w:r>
      <w:r w:rsidR="00116458">
        <w:t>7</w:t>
      </w:r>
      <w:r w:rsidRPr="00A37CBE">
        <w:t>. В случае отсутствия оснований для отказа в</w:t>
      </w:r>
      <w:r w:rsidR="006E7DF9">
        <w:t>о внесении изменений в</w:t>
      </w:r>
      <w:r w:rsidRPr="00A37CBE">
        <w:t xml:space="preserve"> </w:t>
      </w:r>
      <w:r>
        <w:t>разрешени</w:t>
      </w:r>
      <w:r w:rsidR="006E7DF9">
        <w:t>е</w:t>
      </w:r>
      <w:r>
        <w:t xml:space="preserve"> на строительство</w:t>
      </w:r>
      <w:r w:rsidRPr="00A37CBE">
        <w:t xml:space="preserve">, указанных в </w:t>
      </w:r>
      <w:r>
        <w:t>под</w:t>
      </w:r>
      <w:r w:rsidRPr="00A37CBE">
        <w:t>пункте 2.9.</w:t>
      </w:r>
      <w:r w:rsidR="006E7DF9">
        <w:t>4</w:t>
      </w:r>
      <w:r w:rsidRPr="00A37CBE">
        <w:t xml:space="preserve"> </w:t>
      </w:r>
      <w:r>
        <w:t xml:space="preserve">пункта 2.9 раздела II </w:t>
      </w:r>
      <w:r w:rsidRPr="00A37CBE">
        <w:t xml:space="preserve">настоящего </w:t>
      </w:r>
      <w:r>
        <w:t>Р</w:t>
      </w:r>
      <w:r w:rsidRPr="00A37CBE">
        <w:t xml:space="preserve">егламента, </w:t>
      </w:r>
      <w:r w:rsidR="00C960B1">
        <w:t xml:space="preserve">принимается решение о внесении изменений в разрешение на строительство в </w:t>
      </w:r>
      <w:r w:rsidR="00C960B1">
        <w:lastRenderedPageBreak/>
        <w:t>виде правового акта о внесении изменений в разрешение на строительство, подписанного руководителем Уполномоченного органа</w:t>
      </w:r>
      <w:r w:rsidR="00116458">
        <w:t>.</w:t>
      </w:r>
    </w:p>
    <w:p w:rsidR="00E01D22" w:rsidRDefault="00E01D22" w:rsidP="00E01D22">
      <w:pPr>
        <w:pStyle w:val="ConsPlusNormal"/>
        <w:tabs>
          <w:tab w:val="left" w:pos="709"/>
        </w:tabs>
        <w:ind w:firstLine="709"/>
        <w:jc w:val="both"/>
        <w:rPr>
          <w:rFonts w:ascii="Times New Roman" w:hAnsi="Times New Roman" w:cs="Times New Roman"/>
          <w:sz w:val="24"/>
          <w:szCs w:val="24"/>
        </w:rPr>
      </w:pPr>
      <w:r w:rsidRPr="0033403D">
        <w:rPr>
          <w:rFonts w:ascii="Times New Roman" w:hAnsi="Times New Roman" w:cs="Times New Roman"/>
          <w:sz w:val="24"/>
          <w:szCs w:val="24"/>
        </w:rPr>
        <w:t xml:space="preserve">Копия </w:t>
      </w:r>
      <w:r w:rsidR="00116458" w:rsidRPr="00116458">
        <w:rPr>
          <w:rFonts w:ascii="Times New Roman" w:hAnsi="Times New Roman" w:cs="Times New Roman"/>
          <w:sz w:val="24"/>
          <w:szCs w:val="24"/>
        </w:rPr>
        <w:t xml:space="preserve">правового акта о внесении изменений в разрешение на строительство </w:t>
      </w:r>
      <w:r w:rsidRPr="0033403D">
        <w:rPr>
          <w:rFonts w:ascii="Times New Roman" w:hAnsi="Times New Roman" w:cs="Times New Roman"/>
          <w:sz w:val="24"/>
          <w:szCs w:val="24"/>
        </w:rPr>
        <w:t>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E01D22" w:rsidRDefault="00E01D22" w:rsidP="00116458">
      <w:pPr>
        <w:widowControl w:val="0"/>
        <w:autoSpaceDE w:val="0"/>
        <w:autoSpaceDN w:val="0"/>
        <w:adjustRightInd w:val="0"/>
        <w:ind w:right="-2" w:firstLine="709"/>
        <w:jc w:val="both"/>
      </w:pPr>
      <w:r w:rsidRPr="00A37CBE">
        <w:t>3.</w:t>
      </w:r>
      <w:r w:rsidR="00116458">
        <w:t>12</w:t>
      </w:r>
      <w:r w:rsidRPr="00A37CBE">
        <w:t>.</w:t>
      </w:r>
      <w:r w:rsidR="00116458">
        <w:t>6</w:t>
      </w:r>
      <w:r w:rsidRPr="00A37CBE">
        <w:t>. Срок выполнения административной процедуры</w:t>
      </w:r>
      <w:r w:rsidR="00116458">
        <w:t xml:space="preserve"> – </w:t>
      </w:r>
      <w:r w:rsidRPr="00A37CBE">
        <w:t xml:space="preserve">не более </w:t>
      </w:r>
      <w:r>
        <w:t>4</w:t>
      </w:r>
      <w:r w:rsidRPr="00A37CBE">
        <w:t xml:space="preserve"> рабочих дней после получения заявления и прилагаемых до</w:t>
      </w:r>
      <w:r w:rsidR="00116458">
        <w:t>кументов Уполномоченным органом.</w:t>
      </w:r>
    </w:p>
    <w:p w:rsidR="00E01D22" w:rsidRDefault="00E01D22" w:rsidP="00E01D22">
      <w:pPr>
        <w:widowControl w:val="0"/>
        <w:autoSpaceDE w:val="0"/>
        <w:autoSpaceDN w:val="0"/>
        <w:adjustRightInd w:val="0"/>
        <w:ind w:right="-2" w:firstLine="709"/>
        <w:jc w:val="both"/>
      </w:pPr>
      <w:r w:rsidRPr="00A37CBE">
        <w:t>3.</w:t>
      </w:r>
      <w:r w:rsidR="00116458">
        <w:t>12</w:t>
      </w:r>
      <w:r w:rsidRPr="00A37CBE">
        <w:t>.</w:t>
      </w:r>
      <w:r w:rsidR="00116458">
        <w:t>7</w:t>
      </w:r>
      <w:r w:rsidRPr="00A37CBE">
        <w:t>. Критериями принятия решения в рамках выполнения административной процедуры является отсутствие оснований для отказа в</w:t>
      </w:r>
      <w:r w:rsidR="00116458">
        <w:t>о внесении изменений в разрешение</w:t>
      </w:r>
      <w:r>
        <w:t xml:space="preserve"> на строительство</w:t>
      </w:r>
      <w:r w:rsidRPr="00A37CBE">
        <w:t xml:space="preserve">, предусмотренных </w:t>
      </w:r>
      <w:r>
        <w:t>под</w:t>
      </w:r>
      <w:r w:rsidRPr="00A37CBE">
        <w:t>пунктом 2.9</w:t>
      </w:r>
      <w:r w:rsidR="00116458">
        <w:t>.4</w:t>
      </w:r>
      <w:r w:rsidRPr="00A37CBE">
        <w:t xml:space="preserve"> </w:t>
      </w:r>
      <w:r>
        <w:t xml:space="preserve">пункта 2.9 раздела II </w:t>
      </w:r>
      <w:r w:rsidRPr="00A37CBE">
        <w:t xml:space="preserve">настоящего </w:t>
      </w:r>
      <w:r>
        <w:t>Р</w:t>
      </w:r>
      <w:r w:rsidRPr="00A37CBE">
        <w:t>егламента.</w:t>
      </w:r>
    </w:p>
    <w:p w:rsidR="00E01D22" w:rsidRDefault="00116458" w:rsidP="00E01D22">
      <w:pPr>
        <w:widowControl w:val="0"/>
        <w:autoSpaceDE w:val="0"/>
        <w:autoSpaceDN w:val="0"/>
        <w:adjustRightInd w:val="0"/>
        <w:ind w:right="-2" w:firstLine="709"/>
        <w:jc w:val="both"/>
      </w:pPr>
      <w:r>
        <w:t>3.12</w:t>
      </w:r>
      <w:r w:rsidR="00E01D22">
        <w:t>.</w:t>
      </w:r>
      <w:r>
        <w:t>8</w:t>
      </w:r>
      <w:r w:rsidR="00E01D22">
        <w:t xml:space="preserve">. Результатом выполнения данной административной процедуры являются подписание </w:t>
      </w:r>
      <w:r>
        <w:t>правового акта о внесении изменений в разрешение</w:t>
      </w:r>
      <w:r w:rsidR="00E01D22">
        <w:t xml:space="preserve"> на строительство либо уведомления об отказе </w:t>
      </w:r>
      <w:r>
        <w:t>во внесении изменений в</w:t>
      </w:r>
      <w:r w:rsidR="00E01D22">
        <w:t xml:space="preserve"> </w:t>
      </w:r>
      <w:r>
        <w:t>разрешение</w:t>
      </w:r>
      <w:r w:rsidR="00E01D22">
        <w:t xml:space="preserve"> на строительство с указанием причин отказа, и передача указанных документов должностному лицу, ответственному за делопроизводство.</w:t>
      </w:r>
    </w:p>
    <w:p w:rsidR="00E01D22" w:rsidRDefault="00E01D22" w:rsidP="00E01D22">
      <w:pPr>
        <w:widowControl w:val="0"/>
        <w:autoSpaceDE w:val="0"/>
        <w:autoSpaceDN w:val="0"/>
        <w:adjustRightInd w:val="0"/>
        <w:ind w:right="-2" w:firstLine="709"/>
        <w:jc w:val="both"/>
      </w:pPr>
    </w:p>
    <w:p w:rsidR="00E01D22" w:rsidRPr="001E1E7A" w:rsidRDefault="00E01D22" w:rsidP="00E01D22">
      <w:pPr>
        <w:widowControl w:val="0"/>
        <w:autoSpaceDE w:val="0"/>
        <w:autoSpaceDN w:val="0"/>
        <w:adjustRightInd w:val="0"/>
        <w:ind w:right="-2" w:firstLine="709"/>
        <w:jc w:val="center"/>
      </w:pPr>
      <w:r w:rsidRPr="00A37CBE">
        <w:rPr>
          <w:i/>
        </w:rPr>
        <w:t>3.</w:t>
      </w:r>
      <w:r w:rsidR="00116458">
        <w:rPr>
          <w:i/>
        </w:rPr>
        <w:t>13</w:t>
      </w:r>
      <w:r w:rsidRPr="00A37CBE">
        <w:rPr>
          <w:i/>
        </w:rPr>
        <w:t xml:space="preserve">. </w:t>
      </w:r>
      <w:r>
        <w:rPr>
          <w:i/>
        </w:rPr>
        <w:t>Н</w:t>
      </w:r>
      <w:r w:rsidRPr="001E1E7A">
        <w:rPr>
          <w:i/>
        </w:rPr>
        <w:t xml:space="preserve">аправление (вручение) </w:t>
      </w:r>
      <w:r w:rsidR="002E18E5">
        <w:rPr>
          <w:i/>
        </w:rPr>
        <w:t>решения о внесении изменений в разрешение</w:t>
      </w:r>
      <w:r>
        <w:rPr>
          <w:i/>
        </w:rPr>
        <w:t xml:space="preserve"> на строительство</w:t>
      </w:r>
      <w:r w:rsidRPr="001E1E7A">
        <w:rPr>
          <w:i/>
        </w:rPr>
        <w:t xml:space="preserve"> либо уведомления об отказе в</w:t>
      </w:r>
      <w:r w:rsidR="002E18E5">
        <w:rPr>
          <w:i/>
        </w:rPr>
        <w:t>о внесении изменений в</w:t>
      </w:r>
      <w:r w:rsidRPr="001E1E7A">
        <w:rPr>
          <w:i/>
        </w:rPr>
        <w:t xml:space="preserve"> </w:t>
      </w:r>
      <w:r>
        <w:rPr>
          <w:i/>
        </w:rPr>
        <w:t>разрешени</w:t>
      </w:r>
      <w:r w:rsidR="002E18E5">
        <w:rPr>
          <w:i/>
        </w:rPr>
        <w:t>е</w:t>
      </w:r>
      <w:r>
        <w:rPr>
          <w:i/>
        </w:rPr>
        <w:t xml:space="preserve"> на строительство</w:t>
      </w:r>
    </w:p>
    <w:p w:rsidR="00E01D22" w:rsidRDefault="00E01D22" w:rsidP="00E01D22">
      <w:pPr>
        <w:ind w:firstLine="709"/>
        <w:jc w:val="both"/>
      </w:pPr>
    </w:p>
    <w:p w:rsidR="00E01D22" w:rsidRPr="009932E7" w:rsidRDefault="00E01D22" w:rsidP="00E01D22">
      <w:pPr>
        <w:ind w:firstLine="709"/>
        <w:jc w:val="both"/>
      </w:pPr>
      <w:r>
        <w:t>3.</w:t>
      </w:r>
      <w:r w:rsidR="002E18E5">
        <w:t>13</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2E18E5">
        <w:t>решения о внесении изменений в разрешение на строительство</w:t>
      </w:r>
      <w:r>
        <w:t xml:space="preserve"> либо уведомления об отказе </w:t>
      </w:r>
      <w:r w:rsidR="002E18E5">
        <w:t>во внесении изменений в</w:t>
      </w:r>
      <w:r>
        <w:t xml:space="preserve"> </w:t>
      </w:r>
      <w:r w:rsidR="002E18E5">
        <w:t>разрешение</w:t>
      </w:r>
      <w:r>
        <w:t xml:space="preserve"> на строительство с указанием причин отказа.</w:t>
      </w:r>
    </w:p>
    <w:p w:rsidR="00E01D22" w:rsidRPr="00A37CBE" w:rsidRDefault="00E01D22" w:rsidP="00E01D22">
      <w:pPr>
        <w:ind w:firstLine="709"/>
        <w:jc w:val="both"/>
      </w:pPr>
      <w:r>
        <w:t>3.</w:t>
      </w:r>
      <w:r w:rsidR="002E18E5">
        <w:t>13</w:t>
      </w:r>
      <w:r>
        <w:t>.2. В случае принятия Уполномоченным органом решения, предусмотренного подпунктом 3</w:t>
      </w:r>
      <w:r w:rsidR="002E18E5">
        <w:t>.12.6</w:t>
      </w:r>
      <w:r>
        <w:t xml:space="preserve"> пункта 3.</w:t>
      </w:r>
      <w:r w:rsidR="002E18E5">
        <w:t>12</w:t>
      </w:r>
      <w:r>
        <w:t xml:space="preserve"> раздела III настоящего Регламента, д</w:t>
      </w:r>
      <w:r w:rsidRPr="00A37CBE">
        <w:t xml:space="preserve">олжностное лицо, ответственное за делопроизводство, в течение </w:t>
      </w:r>
      <w:r>
        <w:t>1</w:t>
      </w:r>
      <w:r w:rsidRPr="00A37CBE">
        <w:t xml:space="preserve"> </w:t>
      </w:r>
      <w:r>
        <w:t xml:space="preserve">рабочего дня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rsidR="00E01D22" w:rsidRPr="00A37CBE" w:rsidRDefault="00E01D22" w:rsidP="00E01D22">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002E18E5">
        <w:t>пунктом</w:t>
      </w:r>
      <w:r w:rsidRPr="00A37CBE">
        <w:t xml:space="preserve"> 2.6.</w:t>
      </w:r>
      <w:r w:rsidR="002E18E5">
        <w:t>3 пункта 2.6 раздела II</w:t>
      </w:r>
      <w:r w:rsidR="002E18E5" w:rsidRPr="00A37CBE">
        <w:t xml:space="preserve"> настоящего </w:t>
      </w:r>
      <w:r w:rsidR="002E18E5">
        <w:t>Р</w:t>
      </w:r>
      <w:r w:rsidR="002E18E5" w:rsidRPr="00A37CBE">
        <w:t>егламента</w:t>
      </w:r>
      <w:r w:rsidR="002E18E5">
        <w:t xml:space="preserve"> – в целях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подпунктом 2.6.4</w:t>
      </w:r>
      <w:r>
        <w:t xml:space="preserve"> пункта 2.6 раздела II</w:t>
      </w:r>
      <w:r w:rsidRPr="00A37CBE">
        <w:t xml:space="preserve"> настоящего </w:t>
      </w:r>
      <w:r>
        <w:t>Р</w:t>
      </w:r>
      <w:r w:rsidRPr="00A37CBE">
        <w:t>егламента</w:t>
      </w:r>
      <w:r w:rsidR="002E18E5">
        <w:t xml:space="preserve"> – в целях внесения изменений в разрешение на строительство в части продления срока действия разрешения на строительство</w:t>
      </w:r>
      <w:r w:rsidRPr="00A37CBE">
        <w:t xml:space="preserve">, после устранения обстоятельств, послуживших основанием для вынесения решения об отказе </w:t>
      </w:r>
      <w:r w:rsidR="002E18E5">
        <w:t>во внесении изменений в разрешение на строительство</w:t>
      </w:r>
      <w:r w:rsidRPr="00A37CBE">
        <w:t>.</w:t>
      </w:r>
    </w:p>
    <w:p w:rsidR="00E01D22" w:rsidRPr="0033403D" w:rsidRDefault="00E01D22" w:rsidP="00E01D2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4755D6">
        <w:rPr>
          <w:rFonts w:ascii="Times New Roman" w:hAnsi="Times New Roman" w:cs="Times New Roman"/>
          <w:sz w:val="24"/>
          <w:szCs w:val="24"/>
        </w:rPr>
        <w:t>13</w:t>
      </w:r>
      <w:r>
        <w:rPr>
          <w:rFonts w:ascii="Times New Roman" w:hAnsi="Times New Roman" w:cs="Times New Roman"/>
          <w:sz w:val="24"/>
          <w:szCs w:val="24"/>
        </w:rPr>
        <w:t>.3. В случае принятия Уполномоченным органом решения, предусмотренного подпунктом 3.</w:t>
      </w:r>
      <w:r w:rsidR="004755D6">
        <w:rPr>
          <w:rFonts w:ascii="Times New Roman" w:hAnsi="Times New Roman" w:cs="Times New Roman"/>
          <w:sz w:val="24"/>
          <w:szCs w:val="24"/>
        </w:rPr>
        <w:t>12</w:t>
      </w:r>
      <w:r>
        <w:rPr>
          <w:rFonts w:ascii="Times New Roman" w:hAnsi="Times New Roman" w:cs="Times New Roman"/>
          <w:sz w:val="24"/>
          <w:szCs w:val="24"/>
        </w:rPr>
        <w:t>.</w:t>
      </w:r>
      <w:r w:rsidR="004755D6">
        <w:rPr>
          <w:rFonts w:ascii="Times New Roman" w:hAnsi="Times New Roman" w:cs="Times New Roman"/>
          <w:sz w:val="24"/>
          <w:szCs w:val="24"/>
        </w:rPr>
        <w:t>7</w:t>
      </w:r>
      <w:r>
        <w:rPr>
          <w:rFonts w:ascii="Times New Roman" w:hAnsi="Times New Roman" w:cs="Times New Roman"/>
          <w:sz w:val="24"/>
          <w:szCs w:val="24"/>
        </w:rPr>
        <w:t xml:space="preserve"> пункта 3</w:t>
      </w:r>
      <w:r w:rsidR="004755D6">
        <w:rPr>
          <w:rFonts w:ascii="Times New Roman" w:hAnsi="Times New Roman" w:cs="Times New Roman"/>
          <w:sz w:val="24"/>
          <w:szCs w:val="24"/>
        </w:rPr>
        <w:t>.12</w:t>
      </w:r>
      <w:r>
        <w:rPr>
          <w:rFonts w:ascii="Times New Roman" w:hAnsi="Times New Roman" w:cs="Times New Roman"/>
          <w:sz w:val="24"/>
          <w:szCs w:val="24"/>
        </w:rPr>
        <w:t xml:space="preserve"> раздела III настоящего Регламента, выдача решения </w:t>
      </w:r>
      <w:r w:rsidR="004755D6">
        <w:rPr>
          <w:rFonts w:ascii="Times New Roman" w:hAnsi="Times New Roman" w:cs="Times New Roman"/>
          <w:sz w:val="24"/>
          <w:szCs w:val="24"/>
        </w:rPr>
        <w:t>о внесении изменений в разрешение на строительство</w:t>
      </w:r>
      <w:r>
        <w:rPr>
          <w:rFonts w:ascii="Times New Roman" w:hAnsi="Times New Roman" w:cs="Times New Roman"/>
          <w:sz w:val="24"/>
          <w:szCs w:val="24"/>
        </w:rPr>
        <w:t xml:space="preserve"> осуществляется способом, указанным в заявлении, из числа предусмотренных для подачи заявления в подпункте 2.6.6 пункта 2.6 раздела II настоящего Регламента.</w:t>
      </w:r>
    </w:p>
    <w:p w:rsidR="00E01D22" w:rsidRDefault="00727E56" w:rsidP="00E01D2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Решение о внесении изменений в р</w:t>
      </w:r>
      <w:r w:rsidR="00E01D22">
        <w:rPr>
          <w:rFonts w:ascii="Times New Roman" w:hAnsi="Times New Roman" w:cs="Times New Roman"/>
          <w:sz w:val="24"/>
          <w:szCs w:val="24"/>
        </w:rPr>
        <w:t>азрешение на строительство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E01D22" w:rsidRPr="00A37CBE" w:rsidRDefault="00E01D22" w:rsidP="00E01D22">
      <w:pPr>
        <w:widowControl w:val="0"/>
        <w:autoSpaceDE w:val="0"/>
        <w:autoSpaceDN w:val="0"/>
        <w:adjustRightInd w:val="0"/>
        <w:ind w:right="-2" w:firstLine="709"/>
        <w:jc w:val="both"/>
      </w:pPr>
      <w:r w:rsidRPr="00A37CBE">
        <w:t>3.</w:t>
      </w:r>
      <w:r w:rsidR="00727E56">
        <w:t>13</w:t>
      </w:r>
      <w:r w:rsidRPr="00A37CBE">
        <w:t>.</w:t>
      </w:r>
      <w:r>
        <w:t>4</w:t>
      </w:r>
      <w:r w:rsidRPr="00A37CBE">
        <w:t xml:space="preserve">. Срок выполнения административной процедуры </w:t>
      </w:r>
      <w:r>
        <w:t>составляет 1 рабочий день</w:t>
      </w:r>
      <w:r w:rsidRPr="00A37CBE">
        <w:t>.</w:t>
      </w:r>
    </w:p>
    <w:p w:rsidR="00E01D22" w:rsidRDefault="00E01D22" w:rsidP="00E01D22">
      <w:pPr>
        <w:widowControl w:val="0"/>
        <w:autoSpaceDE w:val="0"/>
        <w:autoSpaceDN w:val="0"/>
        <w:adjustRightInd w:val="0"/>
        <w:ind w:right="-2" w:firstLine="709"/>
        <w:jc w:val="both"/>
      </w:pPr>
      <w:r w:rsidRPr="00A37CBE">
        <w:t>3.</w:t>
      </w:r>
      <w:r w:rsidR="00727E56">
        <w:t>13</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E01D22" w:rsidRDefault="00E01D22" w:rsidP="00E01D22">
      <w:pPr>
        <w:widowControl w:val="0"/>
        <w:autoSpaceDE w:val="0"/>
        <w:autoSpaceDN w:val="0"/>
        <w:adjustRightInd w:val="0"/>
        <w:ind w:right="-2" w:firstLine="709"/>
        <w:jc w:val="both"/>
      </w:pPr>
      <w:r>
        <w:lastRenderedPageBreak/>
        <w:t xml:space="preserve">- наличие подписанного руководителем Уполномоченного органа </w:t>
      </w:r>
      <w:r w:rsidR="00727E56">
        <w:t>решения о внесении изменений в разрешение</w:t>
      </w:r>
      <w:r>
        <w:t xml:space="preserve"> на строительство;</w:t>
      </w:r>
    </w:p>
    <w:p w:rsidR="00E01D22" w:rsidRPr="00A37CBE" w:rsidRDefault="00E01D22" w:rsidP="00E01D22">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w:t>
      </w:r>
      <w:r w:rsidR="00727E56">
        <w:t>во внесении изменений в</w:t>
      </w:r>
      <w:r>
        <w:t xml:space="preserve"> </w:t>
      </w:r>
      <w:r w:rsidR="00727E56">
        <w:t>разрешение</w:t>
      </w:r>
      <w:r>
        <w:t xml:space="preserve"> на строительство.</w:t>
      </w:r>
    </w:p>
    <w:p w:rsidR="00E01D22" w:rsidRPr="00A37CBE" w:rsidRDefault="00E01D22" w:rsidP="00E01D22">
      <w:pPr>
        <w:autoSpaceDE w:val="0"/>
        <w:autoSpaceDN w:val="0"/>
        <w:adjustRightInd w:val="0"/>
        <w:ind w:firstLine="709"/>
        <w:jc w:val="both"/>
      </w:pPr>
      <w:r w:rsidRPr="00A37CBE">
        <w:t>3.</w:t>
      </w:r>
      <w:r w:rsidR="00727E56">
        <w:t>13</w:t>
      </w:r>
      <w:r w:rsidRPr="00A37CBE">
        <w:t>.</w:t>
      </w:r>
      <w:r>
        <w:t>6</w:t>
      </w:r>
      <w:r w:rsidRPr="00A37CBE">
        <w:t>. Результатом выполнения административной процедуры является направление (вручение) заявителю:</w:t>
      </w:r>
    </w:p>
    <w:p w:rsidR="00E01D22" w:rsidRPr="00A37CBE" w:rsidRDefault="00727E56" w:rsidP="00E01D22">
      <w:pPr>
        <w:autoSpaceDE w:val="0"/>
        <w:autoSpaceDN w:val="0"/>
        <w:adjustRightInd w:val="0"/>
        <w:ind w:firstLine="709"/>
        <w:jc w:val="both"/>
      </w:pPr>
      <w:r>
        <w:t>решения о внесении изменений в разрешение</w:t>
      </w:r>
      <w:r w:rsidR="00E01D22">
        <w:t xml:space="preserve"> на строительство</w:t>
      </w:r>
      <w:r w:rsidR="00E01D22" w:rsidRPr="00A37CBE">
        <w:t>;</w:t>
      </w:r>
    </w:p>
    <w:p w:rsidR="00E01D22" w:rsidRDefault="00E01D22" w:rsidP="00E01D22">
      <w:pPr>
        <w:autoSpaceDE w:val="0"/>
        <w:autoSpaceDN w:val="0"/>
        <w:adjustRightInd w:val="0"/>
        <w:ind w:firstLine="709"/>
        <w:jc w:val="both"/>
      </w:pPr>
      <w:r>
        <w:t>уведомл</w:t>
      </w:r>
      <w:r w:rsidRPr="00A37CBE">
        <w:t xml:space="preserve">ения об отказе </w:t>
      </w:r>
      <w:r w:rsidR="00727E56">
        <w:t>во внесении изменений в</w:t>
      </w:r>
      <w:r w:rsidRPr="00A37CBE">
        <w:t xml:space="preserve"> </w:t>
      </w:r>
      <w:r w:rsidR="00727E56">
        <w:t>разрешение</w:t>
      </w:r>
      <w:r>
        <w:t xml:space="preserve"> на строительство</w:t>
      </w:r>
      <w:r w:rsidRPr="00A37CBE">
        <w:t xml:space="preserve"> с указан</w:t>
      </w:r>
      <w:r>
        <w:t>ием причин отказа.</w:t>
      </w:r>
    </w:p>
    <w:p w:rsidR="00A2526F" w:rsidRDefault="00A2526F" w:rsidP="008648A5">
      <w:pPr>
        <w:widowControl w:val="0"/>
        <w:autoSpaceDE w:val="0"/>
        <w:autoSpaceDN w:val="0"/>
        <w:adjustRightInd w:val="0"/>
        <w:ind w:right="-2" w:firstLine="709"/>
        <w:jc w:val="center"/>
        <w:rPr>
          <w:b/>
        </w:rPr>
      </w:pPr>
    </w:p>
    <w:p w:rsidR="008648A5" w:rsidRPr="00AE1A8D" w:rsidRDefault="008648A5" w:rsidP="008648A5">
      <w:pPr>
        <w:widowControl w:val="0"/>
        <w:autoSpaceDE w:val="0"/>
        <w:autoSpaceDN w:val="0"/>
        <w:adjustRightInd w:val="0"/>
        <w:ind w:right="-2" w:firstLine="709"/>
        <w:jc w:val="center"/>
        <w:rPr>
          <w:b/>
        </w:rPr>
      </w:pPr>
      <w:r>
        <w:rPr>
          <w:b/>
        </w:rPr>
        <w:t xml:space="preserve">Исправление допущенных опечаток и ошибок в </w:t>
      </w:r>
      <w:r w:rsidR="00727E56">
        <w:rPr>
          <w:b/>
        </w:rPr>
        <w:t>разрешении на строительство</w:t>
      </w:r>
    </w:p>
    <w:p w:rsidR="008648A5" w:rsidRPr="00D67D8B" w:rsidRDefault="008648A5" w:rsidP="008648A5">
      <w:pPr>
        <w:widowControl w:val="0"/>
        <w:autoSpaceDE w:val="0"/>
        <w:autoSpaceDN w:val="0"/>
        <w:adjustRightInd w:val="0"/>
        <w:ind w:right="-2" w:firstLine="709"/>
        <w:jc w:val="both"/>
      </w:pPr>
    </w:p>
    <w:p w:rsidR="008648A5" w:rsidRPr="00D67D8B" w:rsidRDefault="008648A5" w:rsidP="008648A5">
      <w:pPr>
        <w:autoSpaceDE w:val="0"/>
        <w:autoSpaceDN w:val="0"/>
        <w:adjustRightInd w:val="0"/>
        <w:ind w:right="-2" w:firstLine="709"/>
        <w:jc w:val="center"/>
        <w:rPr>
          <w:i/>
        </w:rPr>
      </w:pPr>
      <w:r w:rsidRPr="00D67D8B">
        <w:rPr>
          <w:i/>
        </w:rPr>
        <w:t>3.</w:t>
      </w:r>
      <w:r>
        <w:rPr>
          <w:i/>
        </w:rPr>
        <w:t>1</w:t>
      </w:r>
      <w:r w:rsidR="00727E56">
        <w:rPr>
          <w:i/>
        </w:rPr>
        <w:t>4</w:t>
      </w:r>
      <w:r w:rsidRPr="00D67D8B">
        <w:rPr>
          <w:i/>
        </w:rPr>
        <w:t xml:space="preserve">. Прием и регистрация </w:t>
      </w:r>
      <w:r w:rsidRPr="00384A4E">
        <w:rPr>
          <w:i/>
        </w:rPr>
        <w:t>заявления о</w:t>
      </w:r>
      <w:r>
        <w:rPr>
          <w:i/>
        </w:rPr>
        <w:t>б исправлении допущенных опечаток и ошибок</w:t>
      </w:r>
      <w:r w:rsidR="00D43B7C">
        <w:rPr>
          <w:i/>
        </w:rPr>
        <w:t xml:space="preserve"> в</w:t>
      </w:r>
      <w:r>
        <w:rPr>
          <w:i/>
        </w:rPr>
        <w:t xml:space="preserve"> </w:t>
      </w:r>
      <w:r w:rsidR="00727E56">
        <w:rPr>
          <w:i/>
        </w:rPr>
        <w:t>разрешении на строительство</w:t>
      </w:r>
      <w:r w:rsidRPr="00384A4E">
        <w:rPr>
          <w:i/>
        </w:rPr>
        <w:t xml:space="preserve"> и прилагаемых документов</w:t>
      </w:r>
    </w:p>
    <w:p w:rsidR="008648A5" w:rsidRPr="00D67D8B" w:rsidRDefault="008648A5" w:rsidP="008648A5">
      <w:pPr>
        <w:autoSpaceDE w:val="0"/>
        <w:autoSpaceDN w:val="0"/>
        <w:adjustRightInd w:val="0"/>
        <w:ind w:right="-2" w:firstLine="540"/>
        <w:jc w:val="both"/>
      </w:pPr>
    </w:p>
    <w:p w:rsidR="008648A5" w:rsidRPr="00D67D8B" w:rsidRDefault="008648A5" w:rsidP="008648A5">
      <w:pPr>
        <w:ind w:right="-2" w:firstLine="709"/>
        <w:jc w:val="both"/>
      </w:pPr>
      <w:r w:rsidRPr="00D67D8B">
        <w:t>3.</w:t>
      </w:r>
      <w:r w:rsidR="00D43B7C">
        <w:t>1</w:t>
      </w:r>
      <w:r w:rsidR="00727E56">
        <w:t>4</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D43B7C" w:rsidRPr="00D43B7C">
        <w:t xml:space="preserve">об исправлении допущенных опечаток и ошибок в </w:t>
      </w:r>
      <w:r w:rsidR="00727E56">
        <w:t>разрешении на строительство по форме согласно приложению 7 к настоящему Регламенту</w:t>
      </w:r>
      <w:r w:rsidR="00D43B7C" w:rsidRPr="00D43B7C">
        <w:t xml:space="preserve"> </w:t>
      </w:r>
      <w:r w:rsidRPr="00D67D8B">
        <w:t>и прилагаемых документов.</w:t>
      </w:r>
    </w:p>
    <w:p w:rsidR="008648A5" w:rsidRDefault="008648A5" w:rsidP="008648A5">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43B7C">
        <w:rPr>
          <w:rFonts w:ascii="Times New Roman" w:hAnsi="Times New Roman" w:cs="Times New Roman"/>
          <w:sz w:val="24"/>
          <w:szCs w:val="24"/>
        </w:rPr>
        <w:t>1</w:t>
      </w:r>
      <w:r w:rsidR="00727E56">
        <w:rPr>
          <w:rFonts w:ascii="Times New Roman" w:hAnsi="Times New Roman" w:cs="Times New Roman"/>
          <w:sz w:val="24"/>
          <w:szCs w:val="24"/>
        </w:rPr>
        <w:t>4</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27E56" w:rsidRDefault="00727E56" w:rsidP="00727E56">
      <w:pPr>
        <w:autoSpaceDE w:val="0"/>
        <w:autoSpaceDN w:val="0"/>
        <w:adjustRightInd w:val="0"/>
        <w:ind w:firstLine="709"/>
        <w:jc w:val="both"/>
      </w:pPr>
      <w:r>
        <w:t>производит проверку заявления и прилагаемых документов на наличие оснований для отказа в приеме документов, предусмотренных подпунктами «а»-«е» пункта 2.8 настоящего Регламента;</w:t>
      </w:r>
    </w:p>
    <w:p w:rsidR="00727E56" w:rsidRDefault="00727E56" w:rsidP="00727E56">
      <w:pPr>
        <w:autoSpaceDE w:val="0"/>
        <w:autoSpaceDN w:val="0"/>
        <w:adjustRightInd w:val="0"/>
        <w:ind w:firstLine="709"/>
        <w:jc w:val="both"/>
      </w:pPr>
      <w:r>
        <w:t>в случае отсутствия оснований для отказа в приеме документов, предусмотренных подпунктами «а»-«е» пункта 2.8 настоящего Регламента, осуществляет регистрацию заявления и прилагаемых документов в журнале регистрации входящих обращений;</w:t>
      </w:r>
    </w:p>
    <w:p w:rsidR="00727E56" w:rsidRDefault="00727E56" w:rsidP="00727E56">
      <w:pPr>
        <w:autoSpaceDE w:val="0"/>
        <w:autoSpaceDN w:val="0"/>
        <w:adjustRightInd w:val="0"/>
        <w:ind w:firstLine="709"/>
        <w:jc w:val="both"/>
      </w:pPr>
      <w:r>
        <w:t>при выявлении оснований для отказа в приеме документов, предусмотренных подпунктами «а»-«е» пункта 2.8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rsidR="008648A5" w:rsidRDefault="008648A5" w:rsidP="008648A5">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8648A5" w:rsidRDefault="008648A5" w:rsidP="008648A5">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8648A5" w:rsidRPr="00D67D8B" w:rsidRDefault="008648A5" w:rsidP="008648A5">
      <w:pPr>
        <w:autoSpaceDE w:val="0"/>
        <w:autoSpaceDN w:val="0"/>
        <w:adjustRightInd w:val="0"/>
        <w:ind w:firstLine="709"/>
        <w:jc w:val="both"/>
      </w:pPr>
      <w:r>
        <w:t xml:space="preserve">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w:t>
      </w:r>
      <w:r>
        <w:lastRenderedPageBreak/>
        <w:t>указанному в заявлении адресу электронной почты или в личный кабинет заявителя на Едином портале.</w:t>
      </w:r>
    </w:p>
    <w:p w:rsidR="008648A5" w:rsidRPr="00D67D8B" w:rsidRDefault="008648A5" w:rsidP="008648A5">
      <w:pPr>
        <w:autoSpaceDE w:val="0"/>
        <w:autoSpaceDN w:val="0"/>
        <w:adjustRightInd w:val="0"/>
        <w:ind w:firstLine="709"/>
        <w:jc w:val="both"/>
      </w:pPr>
      <w:r w:rsidRPr="00D67D8B">
        <w:t>3.</w:t>
      </w:r>
      <w:r w:rsidR="00727E56">
        <w:t>14</w:t>
      </w:r>
      <w:r w:rsidRPr="00D67D8B">
        <w:t>.3. После регистрации заявление и прилагаемые к нему документы направляются для рассмотрения должностному лицу, ответственному за предоставление муниц</w:t>
      </w:r>
      <w:r>
        <w:t>ипальной услуги</w:t>
      </w:r>
      <w:r w:rsidRPr="00D67D8B">
        <w:t>.</w:t>
      </w:r>
    </w:p>
    <w:p w:rsidR="008648A5" w:rsidRPr="00D67D8B" w:rsidRDefault="008648A5" w:rsidP="008648A5">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27E56">
        <w:rPr>
          <w:rFonts w:ascii="Times New Roman" w:hAnsi="Times New Roman" w:cs="Times New Roman"/>
          <w:sz w:val="24"/>
          <w:szCs w:val="24"/>
        </w:rPr>
        <w:t>14</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p>
    <w:p w:rsidR="008648A5" w:rsidRPr="00D67D8B" w:rsidRDefault="008648A5" w:rsidP="008648A5">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27E56">
        <w:rPr>
          <w:rFonts w:ascii="Times New Roman" w:hAnsi="Times New Roman" w:cs="Times New Roman"/>
          <w:sz w:val="24"/>
          <w:szCs w:val="24"/>
        </w:rPr>
        <w:t>14</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8648A5" w:rsidRPr="00A37CBE" w:rsidRDefault="008648A5" w:rsidP="008648A5">
      <w:pPr>
        <w:widowControl w:val="0"/>
        <w:autoSpaceDE w:val="0"/>
        <w:autoSpaceDN w:val="0"/>
        <w:adjustRightInd w:val="0"/>
        <w:ind w:right="-2" w:firstLine="709"/>
        <w:jc w:val="both"/>
      </w:pPr>
    </w:p>
    <w:p w:rsidR="008648A5" w:rsidRDefault="008648A5" w:rsidP="008648A5">
      <w:pPr>
        <w:widowControl w:val="0"/>
        <w:autoSpaceDE w:val="0"/>
        <w:autoSpaceDN w:val="0"/>
        <w:adjustRightInd w:val="0"/>
        <w:ind w:right="-2" w:firstLine="709"/>
        <w:jc w:val="center"/>
        <w:rPr>
          <w:i/>
        </w:rPr>
      </w:pPr>
      <w:r w:rsidRPr="00A37CBE">
        <w:rPr>
          <w:i/>
        </w:rPr>
        <w:t>3.</w:t>
      </w:r>
      <w:r w:rsidR="005F47F7">
        <w:rPr>
          <w:i/>
        </w:rPr>
        <w:t>1</w:t>
      </w:r>
      <w:r w:rsidR="00727E56">
        <w:rPr>
          <w:i/>
        </w:rPr>
        <w:t>5</w:t>
      </w:r>
      <w:r w:rsidRPr="00A37CBE">
        <w:rPr>
          <w:i/>
        </w:rPr>
        <w:t xml:space="preserve">. </w:t>
      </w:r>
      <w:r>
        <w:rPr>
          <w:i/>
        </w:rPr>
        <w:t>Р</w:t>
      </w:r>
      <w:r w:rsidRPr="0023164F">
        <w:rPr>
          <w:i/>
        </w:rPr>
        <w:t xml:space="preserve">ассмотрение заявления </w:t>
      </w:r>
      <w:r w:rsidR="005F47F7" w:rsidRPr="00384A4E">
        <w:rPr>
          <w:i/>
        </w:rPr>
        <w:t>о</w:t>
      </w:r>
      <w:r w:rsidR="005F47F7">
        <w:rPr>
          <w:i/>
        </w:rPr>
        <w:t xml:space="preserve">б исправлении допущенных опечаток и ошибок в </w:t>
      </w:r>
      <w:r w:rsidR="00727E56">
        <w:rPr>
          <w:i/>
        </w:rPr>
        <w:t>разрешении на строительство</w:t>
      </w:r>
      <w:r w:rsidRPr="0023164F">
        <w:rPr>
          <w:i/>
        </w:rPr>
        <w:t xml:space="preserve"> и документов, необходимых для предоставления муниципальной услуги, и принятие решения </w:t>
      </w:r>
      <w:r w:rsidR="005F47F7">
        <w:rPr>
          <w:i/>
        </w:rPr>
        <w:t>об исправлении допущенных опечаток и ошибок в</w:t>
      </w:r>
      <w:r>
        <w:rPr>
          <w:i/>
        </w:rPr>
        <w:t xml:space="preserve"> </w:t>
      </w:r>
      <w:r w:rsidR="00727E56">
        <w:rPr>
          <w:i/>
        </w:rPr>
        <w:t xml:space="preserve">разрешении на строительство </w:t>
      </w:r>
      <w:r w:rsidRPr="0023164F">
        <w:rPr>
          <w:i/>
        </w:rPr>
        <w:t xml:space="preserve">либо отказе в </w:t>
      </w:r>
      <w:r w:rsidR="005F47F7">
        <w:rPr>
          <w:i/>
        </w:rPr>
        <w:t>исправлении допущенных опечаток и ошибок в</w:t>
      </w:r>
      <w:r>
        <w:rPr>
          <w:i/>
        </w:rPr>
        <w:t xml:space="preserve"> </w:t>
      </w:r>
      <w:r w:rsidR="00727E56">
        <w:rPr>
          <w:i/>
        </w:rPr>
        <w:t>разрешении на строительство</w:t>
      </w:r>
    </w:p>
    <w:p w:rsidR="008648A5" w:rsidRDefault="008648A5" w:rsidP="008648A5">
      <w:pPr>
        <w:widowControl w:val="0"/>
        <w:autoSpaceDE w:val="0"/>
        <w:autoSpaceDN w:val="0"/>
        <w:adjustRightInd w:val="0"/>
        <w:ind w:right="-2" w:firstLine="709"/>
        <w:jc w:val="center"/>
        <w:rPr>
          <w:i/>
        </w:rPr>
      </w:pP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727E56">
        <w:rPr>
          <w:rFonts w:ascii="Times New Roman" w:hAnsi="Times New Roman" w:cs="Times New Roman"/>
          <w:sz w:val="24"/>
          <w:szCs w:val="24"/>
        </w:rPr>
        <w:t>5</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0265A9">
        <w:rPr>
          <w:rFonts w:ascii="Times New Roman" w:hAnsi="Times New Roman" w:cs="Times New Roman"/>
          <w:sz w:val="24"/>
          <w:szCs w:val="24"/>
        </w:rPr>
        <w:t>5</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0265A9">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0265A9">
        <w:rPr>
          <w:rFonts w:ascii="Times New Roman" w:hAnsi="Times New Roman" w:cs="Times New Roman"/>
          <w:sz w:val="24"/>
          <w:szCs w:val="24"/>
        </w:rPr>
        <w:t>5</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648A5" w:rsidRPr="00A37CBE" w:rsidRDefault="008648A5" w:rsidP="008648A5">
      <w:pPr>
        <w:autoSpaceDE w:val="0"/>
        <w:autoSpaceDN w:val="0"/>
        <w:adjustRightInd w:val="0"/>
        <w:ind w:firstLine="709"/>
        <w:jc w:val="both"/>
      </w:pPr>
      <w:r w:rsidRPr="00A37CBE">
        <w:t>3.</w:t>
      </w:r>
      <w:r w:rsidR="00F44C67">
        <w:t>15.4</w:t>
      </w:r>
      <w:r w:rsidRPr="00A37CBE">
        <w:t xml:space="preserve">.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w:t>
      </w:r>
      <w:r w:rsidR="003B3D79">
        <w:t>исправлении допущенных опечаток и ошибок в</w:t>
      </w:r>
      <w:r>
        <w:t xml:space="preserve"> </w:t>
      </w:r>
      <w:r w:rsidR="00F44C67">
        <w:t>разрешении на строительство</w:t>
      </w:r>
      <w:r w:rsidRPr="00A37CBE">
        <w:t xml:space="preserve">, предусмотренных </w:t>
      </w:r>
      <w:r>
        <w:t>под</w:t>
      </w:r>
      <w:r w:rsidRPr="00A37CBE">
        <w:t>пунктом 2.9.</w:t>
      </w:r>
      <w:r w:rsidR="00F44C67">
        <w:t>5</w:t>
      </w:r>
      <w:r w:rsidRPr="00A37CBE">
        <w:t xml:space="preserve"> </w:t>
      </w:r>
      <w:r>
        <w:t xml:space="preserve">пункта 2.9 раздела II </w:t>
      </w:r>
      <w:r w:rsidRPr="00A37CBE">
        <w:t>настоящего</w:t>
      </w:r>
      <w:r>
        <w:t xml:space="preserve"> Р</w:t>
      </w:r>
      <w:r w:rsidRPr="00A37CBE">
        <w:t>егламента.</w:t>
      </w:r>
    </w:p>
    <w:p w:rsidR="008648A5" w:rsidRPr="00A37CBE" w:rsidRDefault="008648A5" w:rsidP="008648A5">
      <w:pPr>
        <w:autoSpaceDE w:val="0"/>
        <w:autoSpaceDN w:val="0"/>
        <w:adjustRightInd w:val="0"/>
        <w:ind w:firstLine="709"/>
        <w:jc w:val="both"/>
      </w:pPr>
      <w:r w:rsidRPr="00A37CBE">
        <w:t>3.</w:t>
      </w:r>
      <w:r w:rsidR="003B3D79">
        <w:t>1</w:t>
      </w:r>
      <w:r w:rsidR="00F44C67">
        <w:t>5.5</w:t>
      </w:r>
      <w:r w:rsidRPr="00A37CBE">
        <w:t xml:space="preserve">. В случае наличия оснований для отказа в </w:t>
      </w:r>
      <w:r w:rsidR="003B3D79">
        <w:t xml:space="preserve">исправлении допущенных опечаток и ошибок в </w:t>
      </w:r>
      <w:r w:rsidR="00F44C67">
        <w:t>разрешении на строительство</w:t>
      </w:r>
      <w:r w:rsidRPr="00A37CBE">
        <w:t xml:space="preserve">, указанных в </w:t>
      </w:r>
      <w:r>
        <w:t>под</w:t>
      </w:r>
      <w:r w:rsidRPr="00A37CBE">
        <w:t>пункте 2.9.</w:t>
      </w:r>
      <w:r w:rsidR="00F44C67">
        <w:t>5</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w:t>
      </w:r>
      <w:r w:rsidRPr="00A37CBE">
        <w:lastRenderedPageBreak/>
        <w:t xml:space="preserve">муниципальной услуги, готовит проект решения об отказе в </w:t>
      </w:r>
      <w:r w:rsidR="003B3D79">
        <w:t xml:space="preserve">исправлении допущенных опечаток и ошибок в </w:t>
      </w:r>
      <w:r w:rsidR="00326934">
        <w:t>разрешении на строительство</w:t>
      </w:r>
      <w:r w:rsidRPr="00A37CBE">
        <w:t xml:space="preserve"> с указанием причин отказа в виде письма за подписью руководителя Уполномоченного органа.</w:t>
      </w:r>
    </w:p>
    <w:p w:rsidR="008648A5" w:rsidRPr="00A37CBE" w:rsidRDefault="008648A5" w:rsidP="008648A5">
      <w:pPr>
        <w:ind w:firstLine="709"/>
        <w:jc w:val="both"/>
      </w:pPr>
      <w:r w:rsidRPr="00A37CBE">
        <w:t xml:space="preserve">Руководитель Уполномоченного органа в день подписания передает решение об отказе в </w:t>
      </w:r>
      <w:r w:rsidR="003B3D79">
        <w:t xml:space="preserve">исправлении допущенных опечаток и ошибок в </w:t>
      </w:r>
      <w:r w:rsidR="00326934">
        <w:t>разрешении на строительство</w:t>
      </w:r>
      <w:r w:rsidR="003B3D79" w:rsidRPr="00A37CBE">
        <w:t xml:space="preserve"> </w:t>
      </w:r>
      <w:r w:rsidRPr="00A37CBE">
        <w:t>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8648A5" w:rsidRPr="00A37CBE" w:rsidRDefault="008648A5" w:rsidP="008648A5">
      <w:pPr>
        <w:autoSpaceDE w:val="0"/>
        <w:autoSpaceDN w:val="0"/>
        <w:adjustRightInd w:val="0"/>
        <w:ind w:firstLine="709"/>
        <w:jc w:val="both"/>
      </w:pPr>
      <w:r w:rsidRPr="00A37CBE">
        <w:t>3.</w:t>
      </w:r>
      <w:r w:rsidR="003B3D79">
        <w:t>1</w:t>
      </w:r>
      <w:r w:rsidR="00326934">
        <w:t>5</w:t>
      </w:r>
      <w:r w:rsidRPr="00A37CBE">
        <w:t>.</w:t>
      </w:r>
      <w:r w:rsidR="00326934">
        <w:t>6</w:t>
      </w:r>
      <w:r w:rsidRPr="00A37CBE">
        <w:t xml:space="preserve">. В случае отсутствия оснований для отказа в </w:t>
      </w:r>
      <w:r w:rsidR="003B3D79">
        <w:t xml:space="preserve">исправлении допущенных опечаток и ошибок в </w:t>
      </w:r>
      <w:r w:rsidR="00326934">
        <w:t>разрешении на строительство</w:t>
      </w:r>
      <w:r w:rsidRPr="00A37CBE">
        <w:t xml:space="preserve">, указанных в </w:t>
      </w:r>
      <w:r>
        <w:t>под</w:t>
      </w:r>
      <w:r w:rsidRPr="00A37CBE">
        <w:t>пункте 2.9.</w:t>
      </w:r>
      <w:r w:rsidR="00326934">
        <w:t>5</w:t>
      </w:r>
      <w:r w:rsidRPr="00A37CBE">
        <w:t xml:space="preserve"> </w:t>
      </w:r>
      <w:r>
        <w:t xml:space="preserve">пункта 2.9 раздела II </w:t>
      </w:r>
      <w:r w:rsidRPr="00A37CBE">
        <w:t xml:space="preserve">настоящего </w:t>
      </w:r>
      <w:r>
        <w:t>Р</w:t>
      </w:r>
      <w:r w:rsidRPr="00A37CBE">
        <w:t>егламента, должностное лицо, ответственное за предоставление муниципальной услуги, осуществляет подготовку</w:t>
      </w:r>
      <w:r>
        <w:t xml:space="preserve"> </w:t>
      </w:r>
      <w:r w:rsidR="00326934">
        <w:t>разрешения на строительство</w:t>
      </w:r>
      <w:r w:rsidR="003B3D79">
        <w:t xml:space="preserve"> с исправленными опечатками и ошибками</w:t>
      </w:r>
      <w:r w:rsidRPr="00A37CBE">
        <w:t>.</w:t>
      </w:r>
    </w:p>
    <w:p w:rsidR="008648A5" w:rsidRPr="00A37CBE" w:rsidRDefault="008648A5" w:rsidP="008648A5">
      <w:pPr>
        <w:widowControl w:val="0"/>
        <w:autoSpaceDE w:val="0"/>
        <w:autoSpaceDN w:val="0"/>
        <w:adjustRightInd w:val="0"/>
        <w:ind w:right="-2" w:firstLine="709"/>
        <w:jc w:val="both"/>
      </w:pPr>
      <w:r w:rsidRPr="00A37CBE">
        <w:t>3.</w:t>
      </w:r>
      <w:r w:rsidR="003B3D79">
        <w:t>1</w:t>
      </w:r>
      <w:r w:rsidR="00326934">
        <w:t>5</w:t>
      </w:r>
      <w:r w:rsidRPr="00A37CBE">
        <w:t>.</w:t>
      </w:r>
      <w:r w:rsidR="00326934">
        <w:t>7</w:t>
      </w:r>
      <w:r w:rsidRPr="00A37CBE">
        <w:t xml:space="preserve">. Срок выполнения административной процедуры - не более </w:t>
      </w:r>
      <w:r w:rsidR="00326934">
        <w:t>4</w:t>
      </w:r>
      <w:r w:rsidRPr="00A37CBE">
        <w:t xml:space="preserve"> рабочих дней после получения заявления и прилагаемых документов Уполномоченным органом.</w:t>
      </w:r>
    </w:p>
    <w:p w:rsidR="008648A5" w:rsidRDefault="008648A5" w:rsidP="008648A5">
      <w:pPr>
        <w:widowControl w:val="0"/>
        <w:autoSpaceDE w:val="0"/>
        <w:autoSpaceDN w:val="0"/>
        <w:adjustRightInd w:val="0"/>
        <w:ind w:right="-2" w:firstLine="709"/>
        <w:jc w:val="both"/>
      </w:pPr>
      <w:r w:rsidRPr="00A37CBE">
        <w:t>3.</w:t>
      </w:r>
      <w:r w:rsidR="003B3D79">
        <w:t>1</w:t>
      </w:r>
      <w:r w:rsidR="00326934">
        <w:t>5</w:t>
      </w:r>
      <w:r w:rsidRPr="00A37CBE">
        <w:t>.</w:t>
      </w:r>
      <w:r w:rsidR="00326934">
        <w:t>8</w:t>
      </w:r>
      <w:r w:rsidRPr="00A37CBE">
        <w:t xml:space="preserve">. Критериями принятия решения в рамках выполнения административной процедуры является отсутствие оснований для отказа в </w:t>
      </w:r>
      <w:r w:rsidR="003B3D79">
        <w:t xml:space="preserve">исправлении допущенных опечаток и ошибок в </w:t>
      </w:r>
      <w:r w:rsidR="00326934">
        <w:t>разрешении на строительство</w:t>
      </w:r>
      <w:r w:rsidRPr="00A37CBE">
        <w:t xml:space="preserve">, предусмотренных </w:t>
      </w:r>
      <w:r>
        <w:t>под</w:t>
      </w:r>
      <w:r w:rsidRPr="00A37CBE">
        <w:t>пунктом 2.9.</w:t>
      </w:r>
      <w:r w:rsidR="00326934">
        <w:t>5</w:t>
      </w:r>
      <w:r w:rsidRPr="00A37CBE">
        <w:t xml:space="preserve"> </w:t>
      </w:r>
      <w:r>
        <w:t xml:space="preserve">пункта 2.9 раздела II </w:t>
      </w:r>
      <w:r w:rsidRPr="00A37CBE">
        <w:t xml:space="preserve">настоящего </w:t>
      </w:r>
      <w:r>
        <w:t>Р</w:t>
      </w:r>
      <w:r w:rsidRPr="00A37CBE">
        <w:t>егламента.</w:t>
      </w:r>
    </w:p>
    <w:p w:rsidR="008648A5" w:rsidRDefault="008648A5" w:rsidP="008648A5">
      <w:pPr>
        <w:widowControl w:val="0"/>
        <w:autoSpaceDE w:val="0"/>
        <w:autoSpaceDN w:val="0"/>
        <w:adjustRightInd w:val="0"/>
        <w:ind w:right="-2" w:firstLine="709"/>
        <w:jc w:val="both"/>
      </w:pPr>
      <w:r>
        <w:t>3.</w:t>
      </w:r>
      <w:r w:rsidR="003B3D79">
        <w:t>1</w:t>
      </w:r>
      <w:r w:rsidR="00326934">
        <w:t>5</w:t>
      </w:r>
      <w:r>
        <w:t>.</w:t>
      </w:r>
      <w:r w:rsidR="00326934">
        <w:t>9</w:t>
      </w:r>
      <w:r>
        <w:t xml:space="preserve">. Результатом выполнения данной административной процедуры являются подписание </w:t>
      </w:r>
      <w:r w:rsidR="00326934">
        <w:t>разрешения на строительство</w:t>
      </w:r>
      <w:r w:rsidR="003B3D79">
        <w:t xml:space="preserve"> с исправленными опечатками и ошибками </w:t>
      </w:r>
      <w:r>
        <w:t xml:space="preserve">либо уведомления об отказе в </w:t>
      </w:r>
      <w:r w:rsidR="003B3D79">
        <w:t xml:space="preserve">исправлении допущенных опечаток и ошибок в </w:t>
      </w:r>
      <w:r w:rsidR="00326934">
        <w:t>разрешении на строительство</w:t>
      </w:r>
      <w:r>
        <w:t xml:space="preserve"> с указанием причин отказа, и передача указанных документов должностному лицу, ответственному за делопроизводство.</w:t>
      </w:r>
    </w:p>
    <w:p w:rsidR="008648A5" w:rsidRDefault="008648A5" w:rsidP="008648A5">
      <w:pPr>
        <w:widowControl w:val="0"/>
        <w:autoSpaceDE w:val="0"/>
        <w:autoSpaceDN w:val="0"/>
        <w:adjustRightInd w:val="0"/>
        <w:ind w:right="-2" w:firstLine="709"/>
        <w:jc w:val="both"/>
      </w:pPr>
    </w:p>
    <w:p w:rsidR="008648A5" w:rsidRPr="001E1E7A" w:rsidRDefault="008648A5" w:rsidP="008648A5">
      <w:pPr>
        <w:widowControl w:val="0"/>
        <w:autoSpaceDE w:val="0"/>
        <w:autoSpaceDN w:val="0"/>
        <w:adjustRightInd w:val="0"/>
        <w:ind w:right="-2" w:firstLine="709"/>
        <w:jc w:val="center"/>
      </w:pPr>
      <w:r w:rsidRPr="00A37CBE">
        <w:rPr>
          <w:i/>
        </w:rPr>
        <w:t>3.</w:t>
      </w:r>
      <w:r w:rsidR="00326934">
        <w:rPr>
          <w:i/>
        </w:rPr>
        <w:t>16</w:t>
      </w:r>
      <w:r w:rsidRPr="00A37CBE">
        <w:rPr>
          <w:i/>
        </w:rPr>
        <w:t xml:space="preserve">. </w:t>
      </w:r>
      <w:r>
        <w:rPr>
          <w:i/>
        </w:rPr>
        <w:t>Н</w:t>
      </w:r>
      <w:r w:rsidRPr="001E1E7A">
        <w:rPr>
          <w:i/>
        </w:rPr>
        <w:t xml:space="preserve">аправление (вручение) </w:t>
      </w:r>
      <w:r w:rsidR="00326934">
        <w:rPr>
          <w:i/>
        </w:rPr>
        <w:t>разрешения на строительство</w:t>
      </w:r>
      <w:r w:rsidR="003B3D79">
        <w:rPr>
          <w:i/>
        </w:rPr>
        <w:t xml:space="preserve"> с исправленными опечатками и ошибками</w:t>
      </w:r>
      <w:r w:rsidRPr="001E1E7A">
        <w:rPr>
          <w:i/>
        </w:rPr>
        <w:t xml:space="preserve"> либо уведомления об отказе </w:t>
      </w:r>
      <w:r w:rsidR="007B4B63">
        <w:rPr>
          <w:i/>
        </w:rPr>
        <w:t>в исправлении допущенных опечаток и ошибок</w:t>
      </w:r>
      <w:r w:rsidR="003B3D79">
        <w:rPr>
          <w:i/>
        </w:rPr>
        <w:t xml:space="preserve"> в </w:t>
      </w:r>
      <w:r w:rsidR="00326934">
        <w:rPr>
          <w:i/>
        </w:rPr>
        <w:t>разрешении на строительство</w:t>
      </w:r>
    </w:p>
    <w:p w:rsidR="008648A5" w:rsidRDefault="008648A5" w:rsidP="008648A5">
      <w:pPr>
        <w:ind w:firstLine="709"/>
        <w:jc w:val="both"/>
      </w:pPr>
    </w:p>
    <w:p w:rsidR="008648A5" w:rsidRDefault="008648A5" w:rsidP="008648A5">
      <w:pPr>
        <w:ind w:firstLine="709"/>
        <w:jc w:val="both"/>
      </w:pPr>
      <w:r>
        <w:t>3.</w:t>
      </w:r>
      <w:r w:rsidR="00326934">
        <w:t>16</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326934">
        <w:t>разрешения на строительство</w:t>
      </w:r>
      <w:r>
        <w:t xml:space="preserve"> </w:t>
      </w:r>
      <w:r w:rsidR="007B4B63">
        <w:t xml:space="preserve">с исправленными опечатками и ошибками </w:t>
      </w:r>
      <w:r>
        <w:t xml:space="preserve">либо уведомления об отказе в </w:t>
      </w:r>
      <w:r w:rsidR="007B4B63">
        <w:t xml:space="preserve">исправлении допущенных опечаток и ошибок в </w:t>
      </w:r>
      <w:r w:rsidR="00326934">
        <w:t>разрешении на строительство</w:t>
      </w:r>
      <w:r>
        <w:t xml:space="preserve"> с указанием причин отказа.</w:t>
      </w:r>
    </w:p>
    <w:p w:rsidR="008648A5" w:rsidRPr="00A37CBE" w:rsidRDefault="008648A5" w:rsidP="008648A5">
      <w:pPr>
        <w:ind w:firstLine="709"/>
        <w:jc w:val="both"/>
      </w:pPr>
      <w:r>
        <w:t>3.</w:t>
      </w:r>
      <w:r w:rsidR="007B4B63">
        <w:t>1</w:t>
      </w:r>
      <w:r w:rsidR="00326934">
        <w:t>6</w:t>
      </w:r>
      <w:r>
        <w:t>.2. В случае принятия Уполномоченным органом решения, предусмотренного подпунктом 3.</w:t>
      </w:r>
      <w:r w:rsidR="007B4B63">
        <w:t>1</w:t>
      </w:r>
      <w:r w:rsidR="00326934">
        <w:t>5</w:t>
      </w:r>
      <w:r>
        <w:t>.</w:t>
      </w:r>
      <w:r w:rsidR="00326934">
        <w:t>5</w:t>
      </w:r>
      <w:r>
        <w:t xml:space="preserve"> пункта 3.</w:t>
      </w:r>
      <w:r w:rsidR="007B4B63">
        <w:t>1</w:t>
      </w:r>
      <w:r w:rsidR="00326934">
        <w:t>5</w:t>
      </w:r>
      <w:r>
        <w:t xml:space="preserve"> раздела III настоящего Регламента, д</w:t>
      </w:r>
      <w:r w:rsidRPr="00A37CBE">
        <w:t xml:space="preserve">олжностное лицо, ответственное за делопроизводство, в течение 2 </w:t>
      </w:r>
      <w:r>
        <w:t xml:space="preserve">рабочих дней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 форме электронного документа, подписанного усиленной квалифицированной электронной подписью.</w:t>
      </w:r>
    </w:p>
    <w:p w:rsidR="008648A5" w:rsidRPr="00A37CBE" w:rsidRDefault="008648A5" w:rsidP="008648A5">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Pr="00A37CBE">
        <w:t>пунктом 2.6.</w:t>
      </w:r>
      <w:r w:rsidR="00326934">
        <w:t>5</w:t>
      </w:r>
      <w:r>
        <w:t xml:space="preserve"> пункта 2.6 раздела II</w:t>
      </w:r>
      <w:r w:rsidRPr="00A37CBE">
        <w:t xml:space="preserve"> настоящего </w:t>
      </w:r>
      <w:r>
        <w:t>Р</w:t>
      </w:r>
      <w:r w:rsidRPr="00A37CBE">
        <w:t xml:space="preserve">егламента, после устранения обстоятельств, послуживших основанием для вынесения решения об отказе в </w:t>
      </w:r>
      <w:r w:rsidR="007B4B63">
        <w:t>исправлении допущенных опечаток и ошибок в</w:t>
      </w:r>
      <w:r>
        <w:t xml:space="preserve"> </w:t>
      </w:r>
      <w:r w:rsidR="00326934">
        <w:t>разрешении на строительство</w:t>
      </w:r>
      <w:r w:rsidRPr="00A37CBE">
        <w:t>.</w:t>
      </w:r>
    </w:p>
    <w:p w:rsidR="008648A5" w:rsidRPr="0033403D" w:rsidRDefault="008648A5"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326934">
        <w:rPr>
          <w:rFonts w:ascii="Times New Roman" w:hAnsi="Times New Roman" w:cs="Times New Roman"/>
          <w:sz w:val="24"/>
          <w:szCs w:val="24"/>
        </w:rPr>
        <w:t>16</w:t>
      </w:r>
      <w:r>
        <w:rPr>
          <w:rFonts w:ascii="Times New Roman" w:hAnsi="Times New Roman" w:cs="Times New Roman"/>
          <w:sz w:val="24"/>
          <w:szCs w:val="24"/>
        </w:rPr>
        <w:t>.3. В случае принятия Уполномоченным органом решения, предусмотренного подпунктом 3.</w:t>
      </w:r>
      <w:r w:rsidR="00326934">
        <w:rPr>
          <w:rFonts w:ascii="Times New Roman" w:hAnsi="Times New Roman" w:cs="Times New Roman"/>
          <w:sz w:val="24"/>
          <w:szCs w:val="24"/>
        </w:rPr>
        <w:t>15</w:t>
      </w:r>
      <w:r>
        <w:rPr>
          <w:rFonts w:ascii="Times New Roman" w:hAnsi="Times New Roman" w:cs="Times New Roman"/>
          <w:sz w:val="24"/>
          <w:szCs w:val="24"/>
        </w:rPr>
        <w:t>.</w:t>
      </w:r>
      <w:r w:rsidR="00326934">
        <w:rPr>
          <w:rFonts w:ascii="Times New Roman" w:hAnsi="Times New Roman" w:cs="Times New Roman"/>
          <w:sz w:val="24"/>
          <w:szCs w:val="24"/>
        </w:rPr>
        <w:t>6</w:t>
      </w:r>
      <w:r>
        <w:rPr>
          <w:rFonts w:ascii="Times New Roman" w:hAnsi="Times New Roman" w:cs="Times New Roman"/>
          <w:sz w:val="24"/>
          <w:szCs w:val="24"/>
        </w:rPr>
        <w:t xml:space="preserve"> пункта 3.</w:t>
      </w:r>
      <w:r w:rsidR="007B4B63">
        <w:rPr>
          <w:rFonts w:ascii="Times New Roman" w:hAnsi="Times New Roman" w:cs="Times New Roman"/>
          <w:sz w:val="24"/>
          <w:szCs w:val="24"/>
        </w:rPr>
        <w:t>1</w:t>
      </w:r>
      <w:r w:rsidR="00326934">
        <w:rPr>
          <w:rFonts w:ascii="Times New Roman" w:hAnsi="Times New Roman" w:cs="Times New Roman"/>
          <w:sz w:val="24"/>
          <w:szCs w:val="24"/>
        </w:rPr>
        <w:t>5</w:t>
      </w:r>
      <w:r>
        <w:rPr>
          <w:rFonts w:ascii="Times New Roman" w:hAnsi="Times New Roman" w:cs="Times New Roman"/>
          <w:sz w:val="24"/>
          <w:szCs w:val="24"/>
        </w:rPr>
        <w:t xml:space="preserve"> раздела III настоящего Регламента, выдача </w:t>
      </w:r>
      <w:r w:rsidR="00326934">
        <w:rPr>
          <w:rFonts w:ascii="Times New Roman" w:hAnsi="Times New Roman" w:cs="Times New Roman"/>
          <w:sz w:val="24"/>
          <w:szCs w:val="24"/>
        </w:rPr>
        <w:t>разрешения на строительство</w:t>
      </w:r>
      <w:r>
        <w:rPr>
          <w:rFonts w:ascii="Times New Roman" w:hAnsi="Times New Roman" w:cs="Times New Roman"/>
          <w:sz w:val="24"/>
          <w:szCs w:val="24"/>
        </w:rPr>
        <w:t xml:space="preserve"> </w:t>
      </w:r>
      <w:r w:rsidR="007B4B63">
        <w:rPr>
          <w:rFonts w:ascii="Times New Roman" w:hAnsi="Times New Roman" w:cs="Times New Roman"/>
          <w:sz w:val="24"/>
          <w:szCs w:val="24"/>
        </w:rPr>
        <w:t xml:space="preserve">с исправленными опечатками и ошибками </w:t>
      </w:r>
      <w:r>
        <w:rPr>
          <w:rFonts w:ascii="Times New Roman" w:hAnsi="Times New Roman" w:cs="Times New Roman"/>
          <w:sz w:val="24"/>
          <w:szCs w:val="24"/>
        </w:rPr>
        <w:t>осуществляется способом, указанным в заявлении, из числа предусмотренных для подачи заявления в подпункте 2.6.</w:t>
      </w:r>
      <w:r w:rsidR="00326934">
        <w:rPr>
          <w:rFonts w:ascii="Times New Roman" w:hAnsi="Times New Roman" w:cs="Times New Roman"/>
          <w:sz w:val="24"/>
          <w:szCs w:val="24"/>
        </w:rPr>
        <w:t>6</w:t>
      </w:r>
      <w:r>
        <w:rPr>
          <w:rFonts w:ascii="Times New Roman" w:hAnsi="Times New Roman" w:cs="Times New Roman"/>
          <w:sz w:val="24"/>
          <w:szCs w:val="24"/>
        </w:rPr>
        <w:t xml:space="preserve"> пункта 2.6 раздела II настоящего Регламента.</w:t>
      </w:r>
    </w:p>
    <w:p w:rsidR="008648A5" w:rsidRDefault="00326934"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Разрешение на строительство</w:t>
      </w:r>
      <w:r w:rsidR="007B4B63">
        <w:rPr>
          <w:rFonts w:ascii="Times New Roman" w:hAnsi="Times New Roman" w:cs="Times New Roman"/>
          <w:sz w:val="24"/>
          <w:szCs w:val="24"/>
        </w:rPr>
        <w:t xml:space="preserve"> с исправленными опечатками и ошибками</w:t>
      </w:r>
      <w:r w:rsidR="008648A5">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w:t>
      </w:r>
      <w:r w:rsidR="008648A5">
        <w:rPr>
          <w:rFonts w:ascii="Times New Roman" w:hAnsi="Times New Roman" w:cs="Times New Roman"/>
          <w:sz w:val="24"/>
          <w:szCs w:val="24"/>
        </w:rPr>
        <w:lastRenderedPageBreak/>
        <w:t>подписью уполномоченного органа, если это указано в заявлении.</w:t>
      </w:r>
    </w:p>
    <w:p w:rsidR="008648A5" w:rsidRDefault="008648A5"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При подаче заявления о</w:t>
      </w:r>
      <w:r w:rsidR="007B4B63">
        <w:rPr>
          <w:rFonts w:ascii="Times New Roman" w:hAnsi="Times New Roman" w:cs="Times New Roman"/>
          <w:sz w:val="24"/>
          <w:szCs w:val="24"/>
        </w:rPr>
        <w:t>б исправлении допущенных опечаток и ошибок в</w:t>
      </w:r>
      <w:r>
        <w:rPr>
          <w:rFonts w:ascii="Times New Roman" w:hAnsi="Times New Roman" w:cs="Times New Roman"/>
          <w:sz w:val="24"/>
          <w:szCs w:val="24"/>
        </w:rPr>
        <w:t xml:space="preserve"> </w:t>
      </w:r>
      <w:r w:rsidR="00326934">
        <w:rPr>
          <w:rFonts w:ascii="Times New Roman" w:hAnsi="Times New Roman" w:cs="Times New Roman"/>
          <w:sz w:val="24"/>
          <w:szCs w:val="24"/>
        </w:rPr>
        <w:t>разрешении на строительство</w:t>
      </w:r>
      <w:r>
        <w:rPr>
          <w:rFonts w:ascii="Times New Roman" w:hAnsi="Times New Roman" w:cs="Times New Roman"/>
          <w:sz w:val="24"/>
          <w:szCs w:val="24"/>
        </w:rPr>
        <w:t xml:space="preserve">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
    <w:p w:rsidR="008648A5" w:rsidRPr="00A37CBE" w:rsidRDefault="008648A5" w:rsidP="008648A5">
      <w:pPr>
        <w:widowControl w:val="0"/>
        <w:autoSpaceDE w:val="0"/>
        <w:autoSpaceDN w:val="0"/>
        <w:adjustRightInd w:val="0"/>
        <w:ind w:right="-2" w:firstLine="709"/>
        <w:jc w:val="both"/>
      </w:pPr>
      <w:r w:rsidRPr="00A37CBE">
        <w:t>3.</w:t>
      </w:r>
      <w:r w:rsidR="00326934">
        <w:t>16</w:t>
      </w:r>
      <w:r w:rsidRPr="00A37CBE">
        <w:t>.</w:t>
      </w:r>
      <w:r>
        <w:t>4</w:t>
      </w:r>
      <w:r w:rsidRPr="00A37CBE">
        <w:t xml:space="preserve">. Срок выполнения административной процедуры </w:t>
      </w:r>
      <w:r>
        <w:t>составляет 1 рабочий день</w:t>
      </w:r>
      <w:r w:rsidRPr="00A37CBE">
        <w:t>.</w:t>
      </w:r>
    </w:p>
    <w:p w:rsidR="008648A5" w:rsidRDefault="008648A5" w:rsidP="008648A5">
      <w:pPr>
        <w:widowControl w:val="0"/>
        <w:autoSpaceDE w:val="0"/>
        <w:autoSpaceDN w:val="0"/>
        <w:adjustRightInd w:val="0"/>
        <w:ind w:right="-2" w:firstLine="709"/>
        <w:jc w:val="both"/>
      </w:pPr>
      <w:r w:rsidRPr="00A37CBE">
        <w:t>3.</w:t>
      </w:r>
      <w:r w:rsidR="007B4B63">
        <w:t>1</w:t>
      </w:r>
      <w:r w:rsidR="00326934">
        <w:t>6</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8648A5" w:rsidRDefault="008648A5" w:rsidP="008648A5">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326934">
        <w:t>разрешения на строительство</w:t>
      </w:r>
      <w:r w:rsidR="007B4B63">
        <w:t xml:space="preserve"> с исправленными опечатками и ошибками</w:t>
      </w:r>
      <w:r>
        <w:t>;</w:t>
      </w:r>
    </w:p>
    <w:p w:rsidR="008648A5" w:rsidRPr="00A37CBE" w:rsidRDefault="008648A5" w:rsidP="008648A5">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w:t>
      </w:r>
      <w:r w:rsidR="007B4B63">
        <w:t xml:space="preserve">исправлении допущенных опечаток и ошибок в </w:t>
      </w:r>
      <w:r w:rsidR="00326934">
        <w:t>разрешении на строительство</w:t>
      </w:r>
      <w:r>
        <w:t>.</w:t>
      </w:r>
    </w:p>
    <w:p w:rsidR="008648A5" w:rsidRPr="00A37CBE" w:rsidRDefault="008648A5" w:rsidP="008648A5">
      <w:pPr>
        <w:autoSpaceDE w:val="0"/>
        <w:autoSpaceDN w:val="0"/>
        <w:adjustRightInd w:val="0"/>
        <w:ind w:firstLine="709"/>
        <w:jc w:val="both"/>
      </w:pPr>
      <w:r w:rsidRPr="00A37CBE">
        <w:t>3.</w:t>
      </w:r>
      <w:r w:rsidR="00326934">
        <w:t>16</w:t>
      </w:r>
      <w:r w:rsidRPr="00A37CBE">
        <w:t>.</w:t>
      </w:r>
      <w:r>
        <w:t>6</w:t>
      </w:r>
      <w:r w:rsidRPr="00A37CBE">
        <w:t>. Результатом выполнения административной процедуры является направление (вручение) заявителю:</w:t>
      </w:r>
    </w:p>
    <w:p w:rsidR="008648A5" w:rsidRPr="00A37CBE" w:rsidRDefault="00326934" w:rsidP="008648A5">
      <w:pPr>
        <w:autoSpaceDE w:val="0"/>
        <w:autoSpaceDN w:val="0"/>
        <w:adjustRightInd w:val="0"/>
        <w:ind w:firstLine="709"/>
        <w:jc w:val="both"/>
      </w:pPr>
      <w:r>
        <w:t>разрешения на строительство</w:t>
      </w:r>
      <w:r w:rsidR="007B4B63">
        <w:t xml:space="preserve"> с исправленными опечатками и ошибками</w:t>
      </w:r>
      <w:r w:rsidR="008648A5" w:rsidRPr="00A37CBE">
        <w:t>;</w:t>
      </w:r>
    </w:p>
    <w:p w:rsidR="008648A5" w:rsidRPr="00A37CBE" w:rsidRDefault="008648A5" w:rsidP="008648A5">
      <w:pPr>
        <w:autoSpaceDE w:val="0"/>
        <w:autoSpaceDN w:val="0"/>
        <w:adjustRightInd w:val="0"/>
        <w:ind w:firstLine="709"/>
        <w:jc w:val="both"/>
      </w:pPr>
      <w:r>
        <w:t>уведомл</w:t>
      </w:r>
      <w:r w:rsidRPr="00A37CBE">
        <w:t xml:space="preserve">ения об отказе в </w:t>
      </w:r>
      <w:r w:rsidR="007B4B63">
        <w:t>исправлении допущенных опечаток и ошибок в</w:t>
      </w:r>
      <w:r>
        <w:t xml:space="preserve"> </w:t>
      </w:r>
      <w:r w:rsidR="00326934">
        <w:t>разрешении на строительство</w:t>
      </w:r>
      <w:r w:rsidRPr="00A37CBE">
        <w:t xml:space="preserve"> с указанием причин отказа. </w:t>
      </w:r>
    </w:p>
    <w:p w:rsidR="008648A5" w:rsidRPr="00E54C6C" w:rsidRDefault="008648A5" w:rsidP="001F11CE">
      <w:pPr>
        <w:widowControl w:val="0"/>
        <w:autoSpaceDE w:val="0"/>
        <w:autoSpaceDN w:val="0"/>
        <w:adjustRightInd w:val="0"/>
        <w:ind w:right="-2" w:firstLine="709"/>
        <w:jc w:val="both"/>
      </w:pPr>
    </w:p>
    <w:p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rsidR="00483ACE" w:rsidRPr="00E54C6C" w:rsidRDefault="00483ACE" w:rsidP="00483ACE">
      <w:pPr>
        <w:autoSpaceDE w:val="0"/>
        <w:autoSpaceDN w:val="0"/>
        <w:adjustRightInd w:val="0"/>
        <w:ind w:firstLine="540"/>
        <w:jc w:val="both"/>
      </w:pPr>
    </w:p>
    <w:p w:rsidR="00483ACE" w:rsidRPr="00E54C6C" w:rsidRDefault="00483ACE" w:rsidP="00483ACE">
      <w:pPr>
        <w:autoSpaceDE w:val="0"/>
        <w:autoSpaceDN w:val="0"/>
        <w:adjustRightInd w:val="0"/>
        <w:ind w:firstLine="709"/>
        <w:jc w:val="both"/>
      </w:pPr>
      <w:r w:rsidRPr="00E54C6C">
        <w:t>4.1.</w:t>
      </w:r>
      <w:r w:rsidRPr="00E54C6C">
        <w:tab/>
        <w:t>Контроль за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83ACE" w:rsidRPr="00E54C6C" w:rsidRDefault="00483ACE" w:rsidP="00483ACE">
      <w:pPr>
        <w:autoSpaceDE w:val="0"/>
        <w:autoSpaceDN w:val="0"/>
        <w:adjustRightInd w:val="0"/>
        <w:ind w:firstLine="709"/>
        <w:jc w:val="both"/>
      </w:pPr>
      <w:r w:rsidRPr="00E54C6C">
        <w:t xml:space="preserve">4.2. Текущий контроль за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83ACE" w:rsidRPr="00E54C6C" w:rsidRDefault="00483ACE" w:rsidP="00483ACE">
      <w:pPr>
        <w:tabs>
          <w:tab w:val="left" w:pos="0"/>
        </w:tabs>
        <w:autoSpaceDE w:val="0"/>
        <w:autoSpaceDN w:val="0"/>
        <w:adjustRightInd w:val="0"/>
        <w:ind w:firstLine="709"/>
        <w:jc w:val="both"/>
        <w:outlineLvl w:val="2"/>
      </w:pPr>
      <w:r w:rsidRPr="00E54C6C">
        <w:t>Периодичность проверок – плановые 1 раз в год, внеплановые – по конкретному обращению заявителя.</w:t>
      </w:r>
    </w:p>
    <w:p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483ACE" w:rsidRPr="00E54C6C" w:rsidRDefault="00483ACE" w:rsidP="00483ACE">
      <w:pPr>
        <w:pStyle w:val="21"/>
        <w:ind w:firstLine="709"/>
        <w:rPr>
          <w:bCs/>
          <w:snapToGrid w:val="0"/>
        </w:rPr>
      </w:pPr>
      <w:r w:rsidRPr="00E54C6C">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483ACE" w:rsidRPr="0000133B" w:rsidRDefault="00483ACE" w:rsidP="00BD5B44">
      <w:pPr>
        <w:pStyle w:val="ConsPlusNormal"/>
        <w:ind w:firstLine="709"/>
        <w:jc w:val="both"/>
        <w:rPr>
          <w:rFonts w:ascii="Times New Roman" w:hAnsi="Times New Roman" w:cs="Times New Roman"/>
          <w:sz w:val="28"/>
          <w:szCs w:val="28"/>
        </w:rPr>
      </w:pPr>
    </w:p>
    <w:p w:rsidR="00BD5B44" w:rsidRPr="007013B7" w:rsidRDefault="00BD5B44" w:rsidP="00BD5B44">
      <w:pPr>
        <w:ind w:firstLine="709"/>
        <w:jc w:val="both"/>
      </w:pPr>
      <w:r w:rsidRPr="007013B7">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D5B44" w:rsidRPr="007013B7" w:rsidRDefault="00BD5B44" w:rsidP="00BD5B44">
      <w:pPr>
        <w:ind w:firstLine="709"/>
        <w:jc w:val="both"/>
      </w:pPr>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D5B44" w:rsidRPr="007013B7" w:rsidRDefault="00BD5B44" w:rsidP="00BD5B44">
      <w:pPr>
        <w:ind w:firstLine="709"/>
        <w:jc w:val="both"/>
      </w:pPr>
      <w:r w:rsidRPr="007013B7">
        <w:t>5.2. 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rsidR="00BD5B44" w:rsidRPr="007013B7" w:rsidRDefault="00BD5B44" w:rsidP="00BD5B44">
      <w:pPr>
        <w:ind w:firstLine="709"/>
        <w:jc w:val="both"/>
      </w:pPr>
      <w:r w:rsidRPr="007013B7">
        <w:t>2) нарушение срока предоставления муниципальной услуги;</w:t>
      </w:r>
    </w:p>
    <w:p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rsidR="00BD5B44" w:rsidRPr="007013B7" w:rsidRDefault="00AB6C9E" w:rsidP="00BD5B44">
      <w:pPr>
        <w:ind w:firstLine="709"/>
        <w:jc w:val="both"/>
      </w:pPr>
      <w:r>
        <w:pict>
          <v:line id="_x0000_s1030" style="position:absolute;left:0;text-align:left;z-index:251655168;mso-position-horizontal-relative:margin" from="563.65pt,56.2pt" to="563.65pt,101.55pt" o:allowincell="f" strokeweight=".5pt">
            <w10:wrap anchorx="margin"/>
          </v:line>
        </w:pic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rsidR="00BD5B44" w:rsidRPr="007013B7" w:rsidRDefault="00BD5B44" w:rsidP="00BD5B44">
      <w:pPr>
        <w:ind w:firstLine="709"/>
        <w:jc w:val="both"/>
      </w:pPr>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r w:rsidRPr="007013B7">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5B44" w:rsidRPr="007013B7" w:rsidRDefault="00AB6C9E" w:rsidP="00BD5B44">
      <w:pPr>
        <w:ind w:firstLine="709"/>
        <w:jc w:val="both"/>
      </w:pPr>
      <w:r>
        <w:pict>
          <v:line id="_x0000_s1029" style="position:absolute;left:0;text-align:left;z-index:251654144;mso-position-horizontal-relative:margin" from="589.9pt,9.45pt" to="589.9pt,35.35pt" o:allowincell="f" strokeweight=".25pt">
            <w10:wrap anchorx="margin"/>
          </v:line>
        </w:pict>
      </w:r>
      <w:r w:rsidR="00BD5B44" w:rsidRPr="007013B7">
        <w:t>8) нарушение срока или порядка выдачи документов по результатам предоставления муниципальной услуги;</w:t>
      </w:r>
    </w:p>
    <w:p w:rsidR="00BD5B44" w:rsidRPr="007013B7" w:rsidRDefault="00BD5B44" w:rsidP="00BD5B44">
      <w:pPr>
        <w:ind w:firstLine="709"/>
        <w:jc w:val="both"/>
      </w:pPr>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D5B44" w:rsidRPr="00BD5B44" w:rsidRDefault="00BD5B44" w:rsidP="00BD5B44">
      <w:pPr>
        <w:ind w:firstLine="709"/>
        <w:jc w:val="both"/>
      </w:pPr>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6" w:history="1">
        <w:r w:rsidRPr="00BD5B44">
          <w:rPr>
            <w:rStyle w:val="a3"/>
            <w:color w:val="auto"/>
            <w:u w:val="none"/>
          </w:rPr>
          <w:t>частью 1.3 статьи 16</w:t>
        </w:r>
      </w:hyperlink>
      <w:r w:rsidRPr="00BD5B44">
        <w:t xml:space="preserve"> Федерального закона </w:t>
      </w:r>
      <w:r w:rsidR="0013315D">
        <w:t xml:space="preserve">от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rsidR="00BD5B44" w:rsidRPr="007013B7" w:rsidRDefault="00BD5B44" w:rsidP="00BD5B44">
      <w:pPr>
        <w:ind w:firstLine="709"/>
        <w:jc w:val="both"/>
      </w:pPr>
      <w:r w:rsidRPr="007013B7">
        <w:t>по почте;</w:t>
      </w:r>
    </w:p>
    <w:p w:rsidR="00BD5B44" w:rsidRPr="007013B7" w:rsidRDefault="00BD5B44" w:rsidP="00BD5B44">
      <w:pPr>
        <w:ind w:firstLine="709"/>
        <w:jc w:val="both"/>
      </w:pPr>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67"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 Единого портала государственных и муниципальных услуг (функций) (</w:t>
      </w:r>
      <w:hyperlink r:id="rId68"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69"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
    <w:p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5B44" w:rsidRPr="007013B7" w:rsidRDefault="00BD5B44" w:rsidP="00BD5B44">
      <w:pPr>
        <w:ind w:firstLine="709"/>
        <w:jc w:val="both"/>
      </w:pPr>
      <w:r w:rsidRPr="007013B7">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rsidR="00BD5B44" w:rsidRPr="007013B7" w:rsidRDefault="00AB6C9E" w:rsidP="00BD5B44">
      <w:pPr>
        <w:ind w:firstLine="709"/>
        <w:jc w:val="both"/>
      </w:pPr>
      <w:r>
        <w:pict>
          <v:line id="_x0000_s1032" style="position:absolute;left:0;text-align:left;z-index:251657216;mso-position-horizontal-relative:margin" from="587.1pt,12.6pt" to="587.1pt,72.6pt" o:allowincell="f" strokeweight=".25pt">
            <w10:wrap anchorx="margin"/>
          </v:line>
        </w:pic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rsidR="00BD5B44" w:rsidRPr="007013B7" w:rsidRDefault="00BD5B44" w:rsidP="00BD5B44">
      <w:pPr>
        <w:ind w:firstLine="709"/>
        <w:jc w:val="both"/>
      </w:pPr>
      <w:r w:rsidRPr="007013B7">
        <w:t>работников МФЦ – руководителю МФЦ;</w:t>
      </w:r>
    </w:p>
    <w:p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rsidR="00BD5B44" w:rsidRPr="007013B7" w:rsidRDefault="00BD5B44" w:rsidP="00BD5B44">
      <w:pPr>
        <w:ind w:firstLine="709"/>
        <w:jc w:val="both"/>
      </w:pPr>
      <w:r w:rsidRPr="007013B7">
        <w:t>работников привлекаемой организации – в привлекаемую организацию.</w:t>
      </w:r>
    </w:p>
    <w:p w:rsidR="00BD5B44" w:rsidRPr="007013B7" w:rsidRDefault="00AB6C9E" w:rsidP="00BD5B44">
      <w:pPr>
        <w:ind w:firstLine="709"/>
        <w:jc w:val="both"/>
      </w:pPr>
      <w:r>
        <w:pict>
          <v:line id="_x0000_s1031" style="position:absolute;left:0;text-align:left;z-index:251656192;mso-position-horizontal-relative:margin" from="606.4pt,84.75pt" to="606.4pt,104.9pt" o:allowincell="f" strokeweight=".25pt">
            <w10:wrap anchorx="margin"/>
          </v:line>
        </w:pic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BD5B44" w:rsidRPr="007013B7" w:rsidRDefault="00BD5B44" w:rsidP="00BD5B44">
      <w:pPr>
        <w:ind w:firstLine="709"/>
        <w:jc w:val="both"/>
      </w:pPr>
      <w:r w:rsidRPr="007013B7">
        <w:t>5.6. Жалоба должна содержать:</w:t>
      </w:r>
    </w:p>
    <w:p w:rsidR="00BD5B44" w:rsidRPr="007013B7" w:rsidRDefault="00BD5B44" w:rsidP="00BD5B44">
      <w:pPr>
        <w:ind w:firstLine="709"/>
        <w:jc w:val="both"/>
      </w:pPr>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
    <w:p w:rsidR="00BD5B44" w:rsidRPr="007013B7" w:rsidRDefault="00BD5B44" w:rsidP="00BD5B44">
      <w:pPr>
        <w:ind w:firstLine="709"/>
        <w:jc w:val="both"/>
      </w:pPr>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BD5B44" w:rsidRPr="007013B7" w:rsidRDefault="00BD5B44" w:rsidP="00BD5B44">
      <w:pPr>
        <w:ind w:firstLine="709"/>
        <w:jc w:val="both"/>
      </w:pPr>
      <w:r w:rsidRPr="007013B7">
        <w:t>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BD5B44" w:rsidRPr="007013B7" w:rsidRDefault="00BD5B44" w:rsidP="00BD5B44">
      <w:pPr>
        <w:ind w:firstLine="709"/>
        <w:jc w:val="both"/>
      </w:pPr>
      <w:r w:rsidRPr="007013B7">
        <w:lastRenderedPageBreak/>
        <w:t>5.8. 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BD5B44" w:rsidRPr="007013B7" w:rsidRDefault="00BD5B44" w:rsidP="00BD5B44">
      <w:pPr>
        <w:ind w:firstLine="709"/>
        <w:jc w:val="both"/>
      </w:pPr>
      <w:r w:rsidRPr="007013B7">
        <w:t>5.9. Случаи оставления жалобы без ответа:</w:t>
      </w:r>
    </w:p>
    <w:p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B44" w:rsidRPr="007013B7" w:rsidRDefault="00AB6C9E" w:rsidP="00BD5B44">
      <w:pPr>
        <w:ind w:firstLine="709"/>
        <w:jc w:val="both"/>
      </w:pPr>
      <w:r>
        <w:pict>
          <v:line id="_x0000_s1036" style="position:absolute;left:0;text-align:left;z-index:251661312;mso-position-horizontal-relative:margin" from="574.6pt,37.9pt" to="574.6pt,114.2pt" o:allowincell="f" strokeweight=".5pt">
            <w10:wrap anchorx="margin"/>
          </v:line>
        </w:pic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D5B44" w:rsidRPr="007013B7" w:rsidRDefault="00BD5B44" w:rsidP="00BD5B44">
      <w:pPr>
        <w:ind w:firstLine="709"/>
        <w:jc w:val="both"/>
      </w:pPr>
      <w:r w:rsidRPr="007013B7">
        <w:t>5.10. Случаи отказа в удовлетворении жалобы:</w:t>
      </w:r>
    </w:p>
    <w:p w:rsidR="00BD5B44" w:rsidRPr="007013B7" w:rsidRDefault="00BD5B44" w:rsidP="00BD5B44">
      <w:pPr>
        <w:ind w:firstLine="709"/>
        <w:jc w:val="both"/>
      </w:pPr>
      <w:r w:rsidRPr="007013B7">
        <w:t>а) отсутствие нарушения порядка предоставления муниципальной услуги;</w:t>
      </w:r>
    </w:p>
    <w:p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rsidR="00BD5B44" w:rsidRPr="007013B7" w:rsidRDefault="00AB6C9E" w:rsidP="00BD5B44">
      <w:pPr>
        <w:ind w:firstLine="709"/>
        <w:jc w:val="both"/>
      </w:pPr>
      <w:r>
        <w:pict>
          <v:line id="_x0000_s1035" style="position:absolute;left:0;text-align:left;z-index:251660288;mso-position-horizontal-relative:margin" from="597.55pt,26.85pt" to="597.55pt,73.9pt" o:allowincell="f" strokeweight=".25pt">
            <w10:wrap anchorx="margin"/>
          </v:line>
        </w:pict>
      </w:r>
      <w:r w:rsidR="00BD5B44" w:rsidRPr="007013B7">
        <w:t>5.11. По результатам рассмотрения жалобы принимается одно из следующих решений:</w:t>
      </w:r>
    </w:p>
    <w:p w:rsidR="00BD5B44" w:rsidRPr="007013B7" w:rsidRDefault="00BD5B44" w:rsidP="00BD5B44">
      <w:pPr>
        <w:ind w:firstLine="709"/>
        <w:jc w:val="both"/>
      </w:pPr>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
    <w:p w:rsidR="00BD5B44" w:rsidRPr="007013B7" w:rsidRDefault="00BD5B44" w:rsidP="00BD5B44">
      <w:pPr>
        <w:ind w:firstLine="709"/>
        <w:jc w:val="both"/>
      </w:pPr>
      <w:r w:rsidRPr="007013B7">
        <w:t>об отказе в удовлетворении жалобы.</w:t>
      </w:r>
    </w:p>
    <w:p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5B44" w:rsidRPr="007013B7" w:rsidRDefault="00AB6C9E" w:rsidP="00BD5B44">
      <w:pPr>
        <w:ind w:firstLine="709"/>
        <w:jc w:val="both"/>
      </w:pPr>
      <w:r>
        <w:pict>
          <v:line id="_x0000_s1034" style="position:absolute;left:0;text-align:left;z-index:251659264;mso-position-horizontal-relative:margin" from="548.1pt,51.1pt" to="548.1pt,92.6pt" o:allowincell="f" strokeweight=".25pt">
            <w10:wrap anchorx="margin"/>
          </v:line>
        </w:pic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t xml:space="preserve">раздела V </w:t>
      </w:r>
      <w:r w:rsidRPr="007013B7">
        <w:t>настоящего Регламента, в письменной форме, по желанию заявителя – в электронной форме.</w:t>
      </w:r>
    </w:p>
    <w:p w:rsidR="00483ACE" w:rsidRPr="0000133B" w:rsidRDefault="00AB6C9E" w:rsidP="00BD5B44">
      <w:pPr>
        <w:ind w:firstLine="709"/>
        <w:jc w:val="both"/>
        <w:rPr>
          <w:rFonts w:eastAsia="Calibri"/>
          <w:iCs/>
          <w:sz w:val="28"/>
          <w:szCs w:val="28"/>
        </w:rPr>
      </w:pPr>
      <w:r>
        <w:pict>
          <v:line id="_x0000_s1033" style="position:absolute;left:0;text-align:left;z-index:251658240;mso-position-horizontal-relative:margin" from="578.65pt,23.05pt" to="578.65pt,111.35pt" o:allowincell="f" strokeweight=".25pt">
            <w10:wrap anchorx="margin"/>
          </v:line>
        </w:pict>
      </w:r>
      <w:r w:rsidR="00BD5B44" w:rsidRPr="007013B7">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00BD5B44" w:rsidRPr="007013B7">
        <w:lastRenderedPageBreak/>
        <w:t>лицо, наделенное полномочиями по рассмотрению жалоб, незамедлительно направляет имеющиеся материалы в органы прокуратуры.</w:t>
      </w:r>
    </w:p>
    <w:p w:rsidR="00483ACE" w:rsidRPr="0000133B" w:rsidRDefault="00483ACE" w:rsidP="001D4149">
      <w:pPr>
        <w:ind w:firstLine="709"/>
        <w:jc w:val="both"/>
        <w:rPr>
          <w:rFonts w:eastAsia="Calibri"/>
          <w:iCs/>
          <w:sz w:val="28"/>
          <w:szCs w:val="28"/>
        </w:rPr>
      </w:pPr>
    </w:p>
    <w:p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rsidR="00AA3986" w:rsidRDefault="00AA3986" w:rsidP="00AA3986">
      <w:pPr>
        <w:widowControl w:val="0"/>
        <w:autoSpaceDE w:val="0"/>
        <w:autoSpaceDN w:val="0"/>
        <w:jc w:val="center"/>
        <w:rPr>
          <w:rFonts w:eastAsia="Tahoma"/>
          <w:b/>
          <w:sz w:val="28"/>
          <w:szCs w:val="28"/>
          <w:lang w:bidi="ru-RU"/>
        </w:rPr>
      </w:pPr>
    </w:p>
    <w:p w:rsidR="001F5FDE" w:rsidRPr="00E31319" w:rsidRDefault="001F5FDE" w:rsidP="001F5FDE">
      <w:pPr>
        <w:suppressAutoHyphens/>
        <w:ind w:right="-143" w:firstLine="709"/>
        <w:jc w:val="center"/>
        <w:rPr>
          <w:i/>
        </w:rPr>
      </w:pPr>
      <w:r w:rsidRPr="00E31319">
        <w:t xml:space="preserve">Сведения о месте нахождения </w:t>
      </w:r>
      <w:r>
        <w:t>МФЦ</w:t>
      </w:r>
      <w:r w:rsidRPr="00E31319">
        <w:t>, контактных телефонах, адресах электронной почты, графике работы и адресах официальных сайтов в сети «Интернет»</w:t>
      </w:r>
    </w:p>
    <w:p w:rsidR="001F5FDE" w:rsidRDefault="001F5FDE" w:rsidP="001F5FDE">
      <w:pPr>
        <w:pStyle w:val="msonormalbullet2gifbullet2gif"/>
        <w:suppressAutoHyphens/>
        <w:spacing w:after="0" w:afterAutospacing="0"/>
        <w:ind w:firstLine="567"/>
        <w:contextualSpacing/>
        <w:jc w:val="both"/>
        <w:rPr>
          <w:color w:val="000000"/>
        </w:rPr>
      </w:pPr>
      <w:r>
        <w:t>МКУ «МФЦ «Устюженского района»</w:t>
      </w:r>
      <w:r w:rsidRPr="007013B7">
        <w:rPr>
          <w:color w:val="000000"/>
        </w:rPr>
        <w:t>:</w:t>
      </w:r>
    </w:p>
    <w:p w:rsidR="001F5FDE" w:rsidRPr="007013B7" w:rsidRDefault="001F5FDE" w:rsidP="001F5FDE">
      <w:pPr>
        <w:pStyle w:val="msonormalbullet2gifbullet2gif"/>
        <w:suppressAutoHyphens/>
        <w:spacing w:after="0" w:afterAutospacing="0"/>
        <w:ind w:firstLine="567"/>
        <w:contextualSpacing/>
        <w:jc w:val="both"/>
        <w:rPr>
          <w:color w:val="000000"/>
        </w:rPr>
      </w:pPr>
    </w:p>
    <w:p w:rsidR="001F5FDE" w:rsidRPr="007013B7" w:rsidRDefault="001F5FDE" w:rsidP="001F5FDE">
      <w:pPr>
        <w:pStyle w:val="msonormalbullet2gifbullet2gif"/>
        <w:suppressAutoHyphens/>
        <w:spacing w:after="0" w:afterAutospacing="0"/>
        <w:ind w:firstLine="567"/>
        <w:contextualSpacing/>
        <w:jc w:val="both"/>
      </w:pPr>
      <w:r w:rsidRPr="007013B7">
        <w:rPr>
          <w:color w:val="000000"/>
        </w:rPr>
        <w:t>Почтовый адрес МФЦ: Торговая пл., д. 9, г. Устюжна, Устюженский район, Вологодская область, Россия, 162840.</w:t>
      </w:r>
    </w:p>
    <w:p w:rsidR="001F5FDE" w:rsidRPr="007013B7" w:rsidRDefault="001F5FDE" w:rsidP="001F5FDE">
      <w:pPr>
        <w:pStyle w:val="msonormalbullet2gifbullet2gif"/>
        <w:tabs>
          <w:tab w:val="left" w:pos="1134"/>
        </w:tabs>
        <w:spacing w:after="0" w:afterAutospacing="0"/>
        <w:ind w:firstLine="567"/>
        <w:contextualSpacing/>
        <w:jc w:val="both"/>
      </w:pPr>
      <w:r w:rsidRPr="007013B7">
        <w:t>Телефон/факс МФЦ: 8(81737) 2-10-55.</w:t>
      </w:r>
    </w:p>
    <w:p w:rsidR="001F5FDE" w:rsidRDefault="001F5FDE" w:rsidP="001F5FDE">
      <w:pPr>
        <w:pStyle w:val="msonormalbullet2gifbullet2gif"/>
        <w:tabs>
          <w:tab w:val="left" w:pos="1134"/>
        </w:tabs>
        <w:spacing w:after="0" w:afterAutospacing="0"/>
        <w:ind w:firstLine="567"/>
        <w:contextualSpacing/>
        <w:jc w:val="both"/>
      </w:pPr>
      <w:r w:rsidRPr="007013B7">
        <w:t xml:space="preserve">Адрес электронной почты МФЦ: </w:t>
      </w:r>
      <w:hyperlink r:id="rId70" w:history="1">
        <w:r w:rsidRPr="007E2EA7">
          <w:rPr>
            <w:rStyle w:val="a3"/>
            <w:color w:val="auto"/>
            <w:u w:val="none"/>
            <w:lang w:val="en-US"/>
          </w:rPr>
          <w:t>ustmfc</w:t>
        </w:r>
        <w:r w:rsidRPr="007E2EA7">
          <w:rPr>
            <w:rStyle w:val="a3"/>
            <w:color w:val="auto"/>
            <w:u w:val="none"/>
          </w:rPr>
          <w:t>@</w:t>
        </w:r>
        <w:r w:rsidRPr="007E2EA7">
          <w:rPr>
            <w:rStyle w:val="a3"/>
            <w:color w:val="auto"/>
            <w:u w:val="none"/>
            <w:lang w:val="en-US"/>
          </w:rPr>
          <w:t>mail</w:t>
        </w:r>
        <w:r w:rsidRPr="007E2EA7">
          <w:rPr>
            <w:rStyle w:val="a3"/>
            <w:color w:val="auto"/>
            <w:u w:val="none"/>
          </w:rPr>
          <w:t>.</w:t>
        </w:r>
        <w:r w:rsidRPr="007E2EA7">
          <w:rPr>
            <w:rStyle w:val="a3"/>
            <w:color w:val="auto"/>
            <w:u w:val="none"/>
            <w:lang w:val="en-US"/>
          </w:rPr>
          <w:t>ru</w:t>
        </w:r>
      </w:hyperlink>
      <w:r w:rsidRPr="007E2EA7">
        <w:t>.</w:t>
      </w:r>
    </w:p>
    <w:p w:rsidR="001F5FDE" w:rsidRDefault="001F5FDE" w:rsidP="001F5FDE">
      <w:pPr>
        <w:pStyle w:val="msonormalbullet2gifbullet2gif"/>
        <w:tabs>
          <w:tab w:val="left" w:pos="1134"/>
        </w:tabs>
        <w:spacing w:after="0" w:afterAutospacing="0"/>
        <w:ind w:firstLine="567"/>
        <w:contextualSpacing/>
        <w:jc w:val="both"/>
      </w:pPr>
    </w:p>
    <w:p w:rsidR="001F5FDE" w:rsidRPr="00E31319" w:rsidRDefault="001F5FDE" w:rsidP="001F5FDE">
      <w:pPr>
        <w:tabs>
          <w:tab w:val="left" w:pos="851"/>
        </w:tabs>
        <w:ind w:firstLine="709"/>
        <w:jc w:val="both"/>
      </w:pPr>
      <w:r>
        <w:t>График работы</w:t>
      </w:r>
      <w:r w:rsidRPr="00E31319">
        <w:t>:</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F5FDE" w:rsidRDefault="001F5FDE" w:rsidP="00F11E39">
            <w:pPr>
              <w:ind w:right="-5" w:firstLine="709"/>
              <w:jc w:val="center"/>
              <w:rPr>
                <w:rFonts w:eastAsia="Calibri"/>
              </w:rPr>
            </w:pPr>
            <w:r w:rsidRPr="00E31319">
              <w:rPr>
                <w:rFonts w:eastAsia="Calibri"/>
              </w:rPr>
              <w:t>с 08.00 до 17.00 часов</w:t>
            </w:r>
            <w:r>
              <w:rPr>
                <w:rFonts w:eastAsia="Calibri"/>
              </w:rPr>
              <w:t xml:space="preserve">, </w:t>
            </w:r>
          </w:p>
          <w:p w:rsidR="001F5FDE" w:rsidRPr="00E31319" w:rsidRDefault="001F5FDE" w:rsidP="00F11E39">
            <w:pPr>
              <w:ind w:right="-5" w:firstLine="709"/>
              <w:jc w:val="center"/>
              <w:rPr>
                <w:rFonts w:eastAsia="Calibri" w:cs="Calibri"/>
              </w:rPr>
            </w:pPr>
            <w:r>
              <w:rPr>
                <w:rFonts w:eastAsia="Calibri"/>
              </w:rPr>
              <w:t>без перерыва на обед</w:t>
            </w: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E31319" w:rsidRDefault="001F5FDE" w:rsidP="00F11E39">
            <w:pPr>
              <w:widowControl w:val="0"/>
              <w:ind w:left="4140" w:firstLine="709"/>
              <w:jc w:val="right"/>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rPr>
                <w:rFonts w:eastAsia="Calibri" w:cs="Calibri"/>
              </w:rPr>
            </w:pP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Суббота</w:t>
            </w:r>
          </w:p>
        </w:tc>
        <w:tc>
          <w:tcPr>
            <w:tcW w:w="4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F5FDE" w:rsidRDefault="001F5FDE" w:rsidP="00F11E39">
            <w:pPr>
              <w:widowControl w:val="0"/>
              <w:ind w:right="-5" w:firstLine="709"/>
              <w:jc w:val="center"/>
              <w:rPr>
                <w:rFonts w:eastAsia="Calibri" w:cs="Calibri"/>
              </w:rPr>
            </w:pPr>
            <w:r>
              <w:rPr>
                <w:rFonts w:eastAsia="Calibri" w:cs="Calibri"/>
              </w:rPr>
              <w:t>с 9.00 до 14.00 часов,</w:t>
            </w:r>
          </w:p>
          <w:p w:rsidR="001F5FDE" w:rsidRPr="00E31319" w:rsidRDefault="001F5FDE" w:rsidP="00F11E39">
            <w:pPr>
              <w:widowControl w:val="0"/>
              <w:ind w:right="-5" w:firstLine="709"/>
              <w:jc w:val="center"/>
              <w:rPr>
                <w:rFonts w:eastAsia="Calibri" w:cs="Calibri"/>
              </w:rPr>
            </w:pPr>
            <w:r>
              <w:rPr>
                <w:rFonts w:eastAsia="Calibri" w:cs="Calibri"/>
              </w:rPr>
              <w:t>без перерыва на обед</w:t>
            </w:r>
          </w:p>
        </w:tc>
      </w:tr>
      <w:tr w:rsidR="001F5FDE" w:rsidRPr="00E31319"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both"/>
            </w:pPr>
            <w:r w:rsidRPr="00E31319">
              <w:t>Воскресенье</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F5FDE" w:rsidRPr="00E31319" w:rsidRDefault="001F5FDE" w:rsidP="00F11E39">
            <w:pPr>
              <w:widowControl w:val="0"/>
              <w:ind w:right="-5" w:firstLine="709"/>
              <w:jc w:val="center"/>
              <w:rPr>
                <w:rFonts w:eastAsia="Calibri" w:cs="Calibri"/>
              </w:rPr>
            </w:pPr>
            <w:r w:rsidRPr="00E31319">
              <w:rPr>
                <w:rFonts w:eastAsia="Calibri"/>
              </w:rPr>
              <w:t>выходн</w:t>
            </w:r>
            <w:r>
              <w:rPr>
                <w:rFonts w:eastAsia="Calibri"/>
              </w:rPr>
              <w:t>ой</w:t>
            </w:r>
            <w:r w:rsidRPr="00E31319">
              <w:rPr>
                <w:rFonts w:eastAsia="Calibri"/>
              </w:rPr>
              <w:t xml:space="preserve"> д</w:t>
            </w:r>
            <w:r>
              <w:rPr>
                <w:rFonts w:eastAsia="Calibri"/>
              </w:rPr>
              <w:t>ень</w:t>
            </w:r>
          </w:p>
        </w:tc>
      </w:tr>
    </w:tbl>
    <w:p w:rsidR="001F5FDE" w:rsidRPr="007013B7" w:rsidRDefault="001F5FDE" w:rsidP="001F5FDE">
      <w:pPr>
        <w:pStyle w:val="msonormalbullet2gifbullet2gif"/>
        <w:tabs>
          <w:tab w:val="left" w:pos="1134"/>
        </w:tabs>
        <w:spacing w:after="0" w:afterAutospacing="0"/>
        <w:ind w:firstLine="567"/>
        <w:contextualSpacing/>
        <w:jc w:val="both"/>
      </w:pPr>
    </w:p>
    <w:p w:rsidR="001F5FDE" w:rsidRDefault="001F5FDE">
      <w:pPr>
        <w:rPr>
          <w:rFonts w:eastAsia="Tahoma"/>
          <w:b/>
          <w:sz w:val="28"/>
          <w:szCs w:val="28"/>
          <w:lang w:bidi="ru-RU"/>
        </w:rPr>
      </w:pPr>
      <w:r>
        <w:rPr>
          <w:rFonts w:eastAsia="Tahoma"/>
          <w:b/>
          <w:sz w:val="28"/>
          <w:szCs w:val="28"/>
          <w:lang w:bidi="ru-RU"/>
        </w:rPr>
        <w:br w:type="page"/>
      </w:r>
    </w:p>
    <w:p w:rsidR="00AA3986" w:rsidRDefault="001F5FDE" w:rsidP="001F5FDE">
      <w:pPr>
        <w:widowControl w:val="0"/>
        <w:autoSpaceDE w:val="0"/>
        <w:autoSpaceDN w:val="0"/>
        <w:jc w:val="right"/>
      </w:pPr>
      <w:r w:rsidRPr="00BD5B44">
        <w:lastRenderedPageBreak/>
        <w:t xml:space="preserve">Приложение </w:t>
      </w:r>
      <w:r>
        <w:t>2 к Регламенту</w:t>
      </w:r>
    </w:p>
    <w:p w:rsidR="00F11E39" w:rsidRPr="00325DE3" w:rsidRDefault="00F11E39" w:rsidP="00F11E39">
      <w:pPr>
        <w:autoSpaceDE w:val="0"/>
        <w:autoSpaceDN w:val="0"/>
        <w:spacing w:before="240"/>
        <w:jc w:val="center"/>
        <w:rPr>
          <w:b/>
          <w:sz w:val="28"/>
          <w:szCs w:val="28"/>
        </w:rPr>
      </w:pPr>
      <w:r w:rsidRPr="00325DE3">
        <w:rPr>
          <w:b/>
          <w:sz w:val="28"/>
          <w:szCs w:val="28"/>
        </w:rPr>
        <w:t>З А Я В Л Е Н И Е</w:t>
      </w:r>
    </w:p>
    <w:p w:rsidR="00F11E39" w:rsidRPr="00325DE3" w:rsidRDefault="00F11E39" w:rsidP="00F11E39">
      <w:pPr>
        <w:autoSpaceDE w:val="0"/>
        <w:autoSpaceDN w:val="0"/>
        <w:jc w:val="center"/>
        <w:rPr>
          <w:b/>
          <w:sz w:val="28"/>
          <w:szCs w:val="28"/>
        </w:rPr>
      </w:pPr>
      <w:r w:rsidRPr="00325DE3">
        <w:rPr>
          <w:b/>
          <w:sz w:val="28"/>
          <w:szCs w:val="28"/>
        </w:rPr>
        <w:t>о выдаче разрешения на строительство</w:t>
      </w:r>
    </w:p>
    <w:p w:rsidR="00F11E39" w:rsidRPr="00325DE3" w:rsidRDefault="00F11E39" w:rsidP="00F11E39">
      <w:pPr>
        <w:autoSpaceDE w:val="0"/>
        <w:autoSpaceDN w:val="0"/>
        <w:jc w:val="center"/>
        <w:rPr>
          <w:b/>
          <w:sz w:val="28"/>
          <w:szCs w:val="28"/>
        </w:rPr>
      </w:pPr>
    </w:p>
    <w:p w:rsidR="00F11E39" w:rsidRPr="00325DE3" w:rsidRDefault="00F11E39" w:rsidP="00F11E39">
      <w:pPr>
        <w:autoSpaceDE w:val="0"/>
        <w:autoSpaceDN w:val="0"/>
        <w:jc w:val="right"/>
        <w:rPr>
          <w:sz w:val="28"/>
          <w:szCs w:val="28"/>
        </w:rPr>
      </w:pPr>
      <w:r w:rsidRPr="00325DE3">
        <w:rPr>
          <w:sz w:val="28"/>
          <w:szCs w:val="28"/>
        </w:rPr>
        <w:t>"__" __________ 20___ г.</w:t>
      </w:r>
    </w:p>
    <w:p w:rsidR="00F11E39" w:rsidRPr="00325DE3" w:rsidRDefault="00F11E39" w:rsidP="00F11E39">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11E39" w:rsidRPr="00325DE3" w:rsidTr="00F11E39">
        <w:trPr>
          <w:trHeight w:val="165"/>
        </w:trPr>
        <w:tc>
          <w:tcPr>
            <w:tcW w:w="9961" w:type="dxa"/>
            <w:tcBorders>
              <w:top w:val="nil"/>
              <w:left w:val="nil"/>
              <w:right w:val="nil"/>
            </w:tcBorders>
          </w:tcPr>
          <w:p w:rsidR="00F11E39" w:rsidRPr="00325DE3" w:rsidRDefault="00F11E39" w:rsidP="00F11E39">
            <w:pPr>
              <w:autoSpaceDE w:val="0"/>
              <w:autoSpaceDN w:val="0"/>
              <w:jc w:val="right"/>
            </w:pPr>
          </w:p>
        </w:tc>
      </w:tr>
      <w:tr w:rsidR="00F11E39" w:rsidRPr="00325DE3" w:rsidTr="00F11E39">
        <w:trPr>
          <w:trHeight w:val="126"/>
        </w:trPr>
        <w:tc>
          <w:tcPr>
            <w:tcW w:w="9961" w:type="dxa"/>
            <w:tcBorders>
              <w:left w:val="nil"/>
              <w:bottom w:val="single" w:sz="4" w:space="0" w:color="auto"/>
              <w:right w:val="nil"/>
            </w:tcBorders>
          </w:tcPr>
          <w:p w:rsidR="00F11E39" w:rsidRPr="00325DE3" w:rsidRDefault="00F11E39" w:rsidP="00F11E39">
            <w:pPr>
              <w:autoSpaceDE w:val="0"/>
              <w:autoSpaceDN w:val="0"/>
              <w:jc w:val="right"/>
            </w:pPr>
          </w:p>
        </w:tc>
      </w:tr>
      <w:tr w:rsidR="00F11E39" w:rsidRPr="00325DE3" w:rsidTr="00F11E39">
        <w:trPr>
          <w:trHeight w:val="135"/>
        </w:trPr>
        <w:tc>
          <w:tcPr>
            <w:tcW w:w="9961" w:type="dxa"/>
            <w:tcBorders>
              <w:left w:val="nil"/>
              <w:bottom w:val="nil"/>
              <w:right w:val="nil"/>
            </w:tcBorders>
          </w:tcPr>
          <w:p w:rsidR="00F11E39" w:rsidRPr="00325DE3" w:rsidRDefault="00F11E39" w:rsidP="00F11E3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11E39" w:rsidRPr="00325DE3" w:rsidRDefault="00F11E39" w:rsidP="00F11E39">
            <w:pPr>
              <w:autoSpaceDE w:val="0"/>
              <w:autoSpaceDN w:val="0"/>
              <w:jc w:val="center"/>
              <w:rPr>
                <w:sz w:val="18"/>
                <w:szCs w:val="18"/>
              </w:rPr>
            </w:pPr>
          </w:p>
        </w:tc>
      </w:tr>
    </w:tbl>
    <w:p w:rsidR="00F11E39" w:rsidRPr="00325DE3" w:rsidRDefault="00F11E39" w:rsidP="00F11E39">
      <w:pPr>
        <w:autoSpaceDE w:val="0"/>
        <w:autoSpaceDN w:val="0"/>
        <w:jc w:val="right"/>
      </w:pPr>
    </w:p>
    <w:p w:rsidR="00F11E39" w:rsidRPr="00325DE3" w:rsidRDefault="00F11E39" w:rsidP="00F11E39">
      <w:pPr>
        <w:autoSpaceDE w:val="0"/>
        <w:autoSpaceDN w:val="0"/>
        <w:adjustRightInd w:val="0"/>
        <w:jc w:val="center"/>
        <w:rPr>
          <w:rFonts w:eastAsia="Calibri"/>
          <w:bCs/>
          <w:lang w:eastAsia="en-US"/>
        </w:rPr>
      </w:pPr>
    </w:p>
    <w:p w:rsidR="00F11E39" w:rsidRPr="00325DE3" w:rsidRDefault="00F11E39" w:rsidP="00F11E39">
      <w:pPr>
        <w:autoSpaceDE w:val="0"/>
        <w:autoSpaceDN w:val="0"/>
        <w:adjustRightInd w:val="0"/>
        <w:ind w:right="-2" w:firstLine="708"/>
        <w:rPr>
          <w:rFonts w:eastAsia="Calibri"/>
          <w:bCs/>
          <w:sz w:val="28"/>
          <w:szCs w:val="28"/>
          <w:lang w:eastAsia="en-US"/>
        </w:rPr>
      </w:pPr>
      <w:r w:rsidRPr="00325DE3">
        <w:rPr>
          <w:rFonts w:eastAsia="Calibri"/>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F11E39" w:rsidRPr="00325DE3" w:rsidTr="00F11E39">
        <w:trPr>
          <w:trHeight w:val="540"/>
        </w:trPr>
        <w:tc>
          <w:tcPr>
            <w:tcW w:w="9923" w:type="dxa"/>
            <w:gridSpan w:val="5"/>
            <w:tcBorders>
              <w:top w:val="nil"/>
              <w:left w:val="nil"/>
              <w:right w:val="nil"/>
            </w:tcBorders>
          </w:tcPr>
          <w:p w:rsidR="00F11E39" w:rsidRPr="00325DE3" w:rsidRDefault="00F11E39" w:rsidP="00F11E39">
            <w:pPr>
              <w:ind w:left="720"/>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F11E39" w:rsidRPr="00325DE3" w:rsidTr="00F11E39">
        <w:trPr>
          <w:trHeight w:val="60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428"/>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753"/>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66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279"/>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7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901"/>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4627" w:type="dxa"/>
            <w:gridSpan w:val="3"/>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9923" w:type="dxa"/>
            <w:gridSpan w:val="5"/>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 Сведения об объекте</w:t>
            </w: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2.1</w:t>
            </w:r>
          </w:p>
        </w:tc>
        <w:tc>
          <w:tcPr>
            <w:tcW w:w="4627" w:type="dxa"/>
            <w:gridSpan w:val="3"/>
            <w:tcBorders>
              <w:bottom w:val="single" w:sz="4" w:space="0" w:color="auto"/>
            </w:tcBorders>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Наименование объекта капитального строительства (этапа) в соответствии с проектной документацией</w:t>
            </w:r>
          </w:p>
          <w:p w:rsidR="00F11E39" w:rsidRPr="00325DE3" w:rsidRDefault="00F11E39" w:rsidP="00F11E39">
            <w:pPr>
              <w:spacing w:line="259" w:lineRule="auto"/>
              <w:rPr>
                <w:rFonts w:eastAsia="Calibri"/>
                <w:i/>
                <w:sz w:val="28"/>
                <w:szCs w:val="28"/>
                <w:lang w:eastAsia="en-US"/>
              </w:rPr>
            </w:pPr>
            <w:r w:rsidRPr="00325DE3">
              <w:rPr>
                <w:rFonts w:eastAsia="Calibri"/>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F11E39" w:rsidRPr="00325DE3" w:rsidRDefault="00F11E39" w:rsidP="00F11E39">
            <w:pPr>
              <w:spacing w:line="259" w:lineRule="auto"/>
              <w:rPr>
                <w:rFonts w:eastAsia="Calibri"/>
                <w:sz w:val="28"/>
                <w:szCs w:val="28"/>
                <w:lang w:eastAsia="en-US"/>
              </w:rPr>
            </w:pPr>
          </w:p>
        </w:tc>
        <w:tc>
          <w:tcPr>
            <w:tcW w:w="4253"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2.2</w:t>
            </w:r>
          </w:p>
        </w:tc>
        <w:tc>
          <w:tcPr>
            <w:tcW w:w="4627" w:type="dxa"/>
            <w:gridSpan w:val="3"/>
            <w:tcBorders>
              <w:bottom w:val="single" w:sz="4" w:space="0" w:color="auto"/>
            </w:tcBorders>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Кадастровый номер реконструируемого объекта капитального строительства</w:t>
            </w:r>
          </w:p>
          <w:p w:rsidR="00F11E39" w:rsidRPr="00325DE3" w:rsidRDefault="00F11E39" w:rsidP="00F11E39">
            <w:pPr>
              <w:spacing w:line="259" w:lineRule="auto"/>
              <w:rPr>
                <w:rFonts w:eastAsia="Calibri"/>
                <w:i/>
                <w:sz w:val="28"/>
                <w:szCs w:val="28"/>
                <w:lang w:eastAsia="en-US"/>
              </w:rPr>
            </w:pPr>
            <w:r w:rsidRPr="00325DE3">
              <w:rPr>
                <w:rFonts w:eastAsia="Calibri"/>
                <w:i/>
                <w:sz w:val="28"/>
                <w:szCs w:val="28"/>
                <w:lang w:eastAsia="en-US"/>
              </w:rPr>
              <w:t>(указывается в случае проведения реконструкции объекта капитального строительства)</w:t>
            </w:r>
          </w:p>
          <w:p w:rsidR="00F11E39" w:rsidRPr="00325DE3" w:rsidRDefault="00F11E39" w:rsidP="00F11E39">
            <w:pPr>
              <w:spacing w:line="259" w:lineRule="auto"/>
              <w:rPr>
                <w:rFonts w:eastAsia="Calibri"/>
                <w:sz w:val="28"/>
                <w:szCs w:val="28"/>
                <w:lang w:eastAsia="en-US"/>
              </w:rPr>
            </w:pPr>
          </w:p>
        </w:tc>
        <w:tc>
          <w:tcPr>
            <w:tcW w:w="4253"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825"/>
        </w:trPr>
        <w:tc>
          <w:tcPr>
            <w:tcW w:w="9923" w:type="dxa"/>
            <w:gridSpan w:val="5"/>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 Сведения о земельном участке</w:t>
            </w:r>
          </w:p>
        </w:tc>
      </w:tr>
      <w:tr w:rsidR="00F11E39" w:rsidRPr="00325DE3" w:rsidTr="00F11E39">
        <w:trPr>
          <w:trHeight w:val="600"/>
        </w:trPr>
        <w:tc>
          <w:tcPr>
            <w:tcW w:w="1110"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3.1</w:t>
            </w:r>
          </w:p>
        </w:tc>
        <w:tc>
          <w:tcPr>
            <w:tcW w:w="4050" w:type="dxa"/>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750"/>
        </w:trPr>
        <w:tc>
          <w:tcPr>
            <w:tcW w:w="1110"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3.2</w:t>
            </w:r>
          </w:p>
        </w:tc>
        <w:tc>
          <w:tcPr>
            <w:tcW w:w="4050" w:type="dxa"/>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 xml:space="preserve">Реквизиты утвержденного проекта межевания территории либо реквизиты решения об утверждении схемы расположения земельного </w:t>
            </w:r>
            <w:r w:rsidRPr="00325DE3">
              <w:rPr>
                <w:rFonts w:eastAsia="Calibri"/>
                <w:sz w:val="28"/>
                <w:szCs w:val="28"/>
                <w:lang w:eastAsia="en-US"/>
              </w:rPr>
              <w:lastRenderedPageBreak/>
              <w:t>участка или земельных участков на кадастровом плане территории</w:t>
            </w:r>
          </w:p>
          <w:p w:rsidR="00F11E39" w:rsidRPr="00325DE3" w:rsidRDefault="00F11E39" w:rsidP="00F11E39">
            <w:pPr>
              <w:spacing w:line="259" w:lineRule="auto"/>
              <w:rPr>
                <w:rFonts w:eastAsia="Calibri"/>
                <w:i/>
                <w:sz w:val="28"/>
                <w:szCs w:val="28"/>
                <w:lang w:eastAsia="en-US"/>
              </w:rPr>
            </w:pPr>
            <w:r w:rsidRPr="00325DE3">
              <w:rPr>
                <w:rFonts w:eastAsia="Calibri"/>
                <w:i/>
                <w:sz w:val="28"/>
                <w:szCs w:val="28"/>
                <w:lang w:eastAsia="en-US"/>
              </w:rPr>
              <w:t>(указываются в случаях, предусмотренных частью 7</w:t>
            </w:r>
            <w:r w:rsidRPr="00325DE3">
              <w:rPr>
                <w:rFonts w:eastAsia="Calibri"/>
                <w:i/>
                <w:sz w:val="28"/>
                <w:szCs w:val="28"/>
                <w:vertAlign w:val="superscript"/>
                <w:lang w:eastAsia="en-US"/>
              </w:rPr>
              <w:t>3</w:t>
            </w:r>
            <w:r w:rsidRPr="00325DE3">
              <w:rPr>
                <w:rFonts w:eastAsia="Calibri"/>
                <w:i/>
                <w:sz w:val="28"/>
                <w:szCs w:val="28"/>
                <w:lang w:eastAsia="en-US"/>
              </w:rPr>
              <w:t xml:space="preserve"> статьи 51 и частью 1</w:t>
            </w:r>
            <w:r w:rsidRPr="00325DE3">
              <w:rPr>
                <w:rFonts w:eastAsia="Calibri"/>
                <w:i/>
                <w:sz w:val="28"/>
                <w:szCs w:val="28"/>
                <w:vertAlign w:val="superscript"/>
                <w:lang w:eastAsia="en-US"/>
              </w:rPr>
              <w:t>1</w:t>
            </w:r>
            <w:r w:rsidRPr="00325DE3">
              <w:rPr>
                <w:rFonts w:eastAsia="Calibri"/>
                <w:i/>
                <w:sz w:val="28"/>
                <w:szCs w:val="28"/>
                <w:lang w:eastAsia="en-US"/>
              </w:rPr>
              <w:t xml:space="preserve"> статьи 57</w:t>
            </w:r>
            <w:r w:rsidRPr="00325DE3">
              <w:rPr>
                <w:rFonts w:eastAsia="Calibri"/>
                <w:i/>
                <w:sz w:val="28"/>
                <w:szCs w:val="28"/>
                <w:vertAlign w:val="superscript"/>
                <w:lang w:eastAsia="en-US"/>
              </w:rPr>
              <w:t>3</w:t>
            </w:r>
            <w:r w:rsidRPr="00325DE3">
              <w:rPr>
                <w:rFonts w:eastAsia="Calibri"/>
                <w:i/>
                <w:sz w:val="28"/>
                <w:szCs w:val="28"/>
                <w:lang w:eastAsia="en-US"/>
              </w:rPr>
              <w:t xml:space="preserve"> Градостроительного кодекса Российской Федерации)</w:t>
            </w:r>
          </w:p>
        </w:tc>
        <w:tc>
          <w:tcPr>
            <w:tcW w:w="4763" w:type="dxa"/>
            <w:gridSpan w:val="2"/>
          </w:tcPr>
          <w:p w:rsidR="00F11E39" w:rsidRPr="00325DE3" w:rsidRDefault="00F11E39" w:rsidP="00F11E39">
            <w:pPr>
              <w:spacing w:after="160" w:line="259" w:lineRule="auto"/>
              <w:rPr>
                <w:rFonts w:eastAsia="Calibri"/>
                <w:sz w:val="28"/>
                <w:szCs w:val="28"/>
                <w:lang w:eastAsia="en-US"/>
              </w:rPr>
            </w:pPr>
          </w:p>
        </w:tc>
      </w:tr>
    </w:tbl>
    <w:p w:rsidR="00F11E39" w:rsidRPr="00325DE3" w:rsidRDefault="00F11E39" w:rsidP="00F11E39">
      <w:pPr>
        <w:rPr>
          <w:sz w:val="28"/>
          <w:szCs w:val="28"/>
        </w:rPr>
      </w:pPr>
      <w:r w:rsidRPr="00325DE3">
        <w:rPr>
          <w:sz w:val="28"/>
          <w:szCs w:val="28"/>
        </w:rPr>
        <w:tab/>
      </w:r>
    </w:p>
    <w:p w:rsidR="00F11E39" w:rsidRPr="00325DE3" w:rsidRDefault="00F11E39" w:rsidP="00F11E39">
      <w:pPr>
        <w:ind w:right="-2" w:firstLine="708"/>
        <w:jc w:val="both"/>
        <w:rPr>
          <w:sz w:val="28"/>
          <w:szCs w:val="28"/>
        </w:rPr>
      </w:pPr>
      <w:r w:rsidRPr="00325DE3">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11E39" w:rsidRPr="00325DE3" w:rsidRDefault="00F11E39" w:rsidP="00F11E39">
      <w:pPr>
        <w:ind w:right="423"/>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F11E39" w:rsidRPr="00325DE3" w:rsidTr="00F11E3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Дата документа</w:t>
            </w:r>
          </w:p>
        </w:tc>
      </w:tr>
      <w:tr w:rsidR="00F11E39" w:rsidRPr="00325DE3" w:rsidTr="00F11E39">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autoSpaceDE w:val="0"/>
              <w:autoSpaceDN w:val="0"/>
              <w:adjustRightInd w:val="0"/>
              <w:jc w:val="both"/>
              <w:rPr>
                <w:rFonts w:eastAsia="Calibri"/>
                <w:sz w:val="28"/>
                <w:szCs w:val="28"/>
              </w:rPr>
            </w:pPr>
            <w:r w:rsidRPr="00325DE3">
              <w:rPr>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325DE3">
              <w:rPr>
                <w:rFonts w:eastAsia="Calibri"/>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Типовое архитектурное решение для исторического поселения (при наличии)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указывается в случае</w:t>
            </w:r>
            <w:r w:rsidRPr="00325DE3">
              <w:rPr>
                <w:sz w:val="28"/>
                <w:szCs w:val="28"/>
              </w:rPr>
              <w:t xml:space="preserve"> </w:t>
            </w:r>
            <w:r w:rsidRPr="00325DE3">
              <w:rPr>
                <w:i/>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325DE3">
              <w:rPr>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Положительное заключение экспертизы проектной документации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25DE3">
              <w:rPr>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lastRenderedPageBreak/>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Положительное заключение государственной экологической экспертизы проектной документации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25DE3">
              <w:rPr>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bl>
    <w:p w:rsidR="00F11E39" w:rsidRPr="00325DE3" w:rsidRDefault="00F11E39" w:rsidP="00F11E39">
      <w:r w:rsidRPr="00325DE3">
        <w:tab/>
      </w:r>
    </w:p>
    <w:p w:rsidR="00F11E39" w:rsidRPr="00325DE3" w:rsidRDefault="00F11E39" w:rsidP="00F11E39">
      <w:pPr>
        <w:rPr>
          <w:sz w:val="28"/>
          <w:szCs w:val="28"/>
        </w:rPr>
      </w:pPr>
      <w:r w:rsidRPr="00325DE3">
        <w:rPr>
          <w:sz w:val="28"/>
          <w:szCs w:val="28"/>
        </w:rPr>
        <w:t>Приложение:___________________________</w:t>
      </w:r>
      <w:r>
        <w:rPr>
          <w:sz w:val="28"/>
          <w:szCs w:val="28"/>
        </w:rPr>
        <w:t>______________________________</w:t>
      </w:r>
    </w:p>
    <w:p w:rsidR="00F11E39" w:rsidRPr="00325DE3" w:rsidRDefault="00F11E39" w:rsidP="00F11E39">
      <w:pPr>
        <w:rPr>
          <w:sz w:val="28"/>
          <w:szCs w:val="28"/>
        </w:rPr>
      </w:pPr>
      <w:r w:rsidRPr="00325DE3">
        <w:rPr>
          <w:sz w:val="28"/>
          <w:szCs w:val="28"/>
        </w:rPr>
        <w:t>Номер телефона и адрес электронной почты дл</w:t>
      </w:r>
      <w:r>
        <w:rPr>
          <w:sz w:val="28"/>
          <w:szCs w:val="28"/>
        </w:rPr>
        <w:t>я связи: _____________________</w:t>
      </w:r>
    </w:p>
    <w:p w:rsidR="00F11E39" w:rsidRPr="00325DE3" w:rsidRDefault="00F11E39" w:rsidP="00F11E39">
      <w:pPr>
        <w:tabs>
          <w:tab w:val="left" w:pos="1968"/>
        </w:tabs>
        <w:rPr>
          <w:sz w:val="28"/>
          <w:szCs w:val="28"/>
        </w:rPr>
      </w:pPr>
      <w:r w:rsidRPr="00325DE3">
        <w:rPr>
          <w:sz w:val="28"/>
          <w:szCs w:val="28"/>
        </w:rPr>
        <w:t>Результат предоставления услуги прошу:</w:t>
      </w:r>
    </w:p>
    <w:p w:rsidR="00F11E39" w:rsidRPr="00325DE3" w:rsidRDefault="00F11E39" w:rsidP="00F11E39"/>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F11E39" w:rsidRPr="00325DE3" w:rsidTr="00F11E39">
        <w:tc>
          <w:tcPr>
            <w:tcW w:w="8784" w:type="dxa"/>
            <w:shd w:val="clear" w:color="auto" w:fill="auto"/>
          </w:tcPr>
          <w:p w:rsidR="00F11E39" w:rsidRPr="00325DE3" w:rsidRDefault="00F11E39" w:rsidP="00F11E39">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адрес:____________________________________</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9918" w:type="dxa"/>
            <w:gridSpan w:val="2"/>
            <w:shd w:val="clear" w:color="auto" w:fill="auto"/>
          </w:tcPr>
          <w:p w:rsidR="00F11E39" w:rsidRPr="00325DE3" w:rsidRDefault="00F11E39" w:rsidP="00F11E39">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F11E39" w:rsidRPr="00325DE3" w:rsidRDefault="00F11E39" w:rsidP="00F11E39">
      <w:pPr>
        <w:autoSpaceDE w:val="0"/>
        <w:autoSpaceDN w:val="0"/>
        <w:spacing w:before="120" w:after="120"/>
        <w:jc w:val="both"/>
      </w:pPr>
    </w:p>
    <w:p w:rsidR="00F11E39" w:rsidRPr="00325DE3" w:rsidRDefault="00F11E39" w:rsidP="00F11E39">
      <w:pPr>
        <w:autoSpaceDE w:val="0"/>
        <w:autoSpaceDN w:val="0"/>
        <w:spacing w:before="120" w:after="120"/>
        <w:jc w:val="both"/>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F11E39" w:rsidRPr="00325DE3" w:rsidTr="00F11E39">
        <w:tc>
          <w:tcPr>
            <w:tcW w:w="3119" w:type="dxa"/>
            <w:tcBorders>
              <w:top w:val="nil"/>
              <w:left w:val="nil"/>
              <w:right w:val="nil"/>
            </w:tcBorders>
            <w:vAlign w:val="bottom"/>
          </w:tcPr>
          <w:p w:rsidR="00F11E39" w:rsidRPr="00325DE3" w:rsidRDefault="00F11E39" w:rsidP="00F11E39">
            <w:pPr>
              <w:jc w:val="center"/>
            </w:pPr>
          </w:p>
        </w:tc>
        <w:tc>
          <w:tcPr>
            <w:tcW w:w="567" w:type="dxa"/>
            <w:tcBorders>
              <w:top w:val="nil"/>
              <w:left w:val="nil"/>
              <w:bottom w:val="nil"/>
              <w:right w:val="nil"/>
            </w:tcBorders>
            <w:vAlign w:val="bottom"/>
          </w:tcPr>
          <w:p w:rsidR="00F11E39" w:rsidRPr="00325DE3" w:rsidRDefault="00F11E39" w:rsidP="00F11E39"/>
        </w:tc>
        <w:tc>
          <w:tcPr>
            <w:tcW w:w="2126" w:type="dxa"/>
            <w:tcBorders>
              <w:top w:val="nil"/>
              <w:left w:val="nil"/>
              <w:bottom w:val="single" w:sz="4" w:space="0" w:color="auto"/>
              <w:right w:val="nil"/>
            </w:tcBorders>
            <w:vAlign w:val="bottom"/>
          </w:tcPr>
          <w:p w:rsidR="00F11E39" w:rsidRPr="00325DE3" w:rsidRDefault="00F11E39" w:rsidP="00F11E39">
            <w:pPr>
              <w:jc w:val="center"/>
            </w:pPr>
          </w:p>
        </w:tc>
        <w:tc>
          <w:tcPr>
            <w:tcW w:w="425" w:type="dxa"/>
            <w:tcBorders>
              <w:top w:val="nil"/>
              <w:left w:val="nil"/>
              <w:bottom w:val="nil"/>
              <w:right w:val="nil"/>
            </w:tcBorders>
            <w:vAlign w:val="bottom"/>
          </w:tcPr>
          <w:p w:rsidR="00F11E39" w:rsidRPr="00325DE3" w:rsidRDefault="00F11E39" w:rsidP="00F11E39"/>
        </w:tc>
        <w:tc>
          <w:tcPr>
            <w:tcW w:w="3686" w:type="dxa"/>
            <w:tcBorders>
              <w:top w:val="nil"/>
              <w:left w:val="nil"/>
              <w:bottom w:val="single" w:sz="4" w:space="0" w:color="auto"/>
              <w:right w:val="nil"/>
            </w:tcBorders>
            <w:vAlign w:val="bottom"/>
          </w:tcPr>
          <w:p w:rsidR="00F11E39" w:rsidRPr="00325DE3" w:rsidRDefault="00F11E39" w:rsidP="00F11E39">
            <w:pPr>
              <w:jc w:val="center"/>
            </w:pPr>
          </w:p>
        </w:tc>
      </w:tr>
      <w:tr w:rsidR="00F11E39" w:rsidRPr="00325DE3" w:rsidTr="00F11E39">
        <w:tc>
          <w:tcPr>
            <w:tcW w:w="3119" w:type="dxa"/>
            <w:tcBorders>
              <w:left w:val="nil"/>
              <w:bottom w:val="nil"/>
              <w:right w:val="nil"/>
            </w:tcBorders>
          </w:tcPr>
          <w:p w:rsidR="00F11E39" w:rsidRPr="00325DE3" w:rsidRDefault="00F11E39" w:rsidP="00F11E39">
            <w:pPr>
              <w:jc w:val="center"/>
              <w:rPr>
                <w:sz w:val="16"/>
                <w:szCs w:val="16"/>
              </w:rPr>
            </w:pPr>
          </w:p>
        </w:tc>
        <w:tc>
          <w:tcPr>
            <w:tcW w:w="567" w:type="dxa"/>
            <w:tcBorders>
              <w:top w:val="nil"/>
              <w:left w:val="nil"/>
              <w:bottom w:val="nil"/>
              <w:right w:val="nil"/>
            </w:tcBorders>
          </w:tcPr>
          <w:p w:rsidR="00F11E39" w:rsidRPr="00325DE3" w:rsidRDefault="00F11E39" w:rsidP="00F11E39">
            <w:pPr>
              <w:rPr>
                <w:sz w:val="16"/>
                <w:szCs w:val="16"/>
              </w:rPr>
            </w:pPr>
          </w:p>
        </w:tc>
        <w:tc>
          <w:tcPr>
            <w:tcW w:w="2126"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(подпись)</w:t>
            </w:r>
          </w:p>
        </w:tc>
        <w:tc>
          <w:tcPr>
            <w:tcW w:w="425" w:type="dxa"/>
            <w:tcBorders>
              <w:top w:val="nil"/>
              <w:left w:val="nil"/>
              <w:bottom w:val="nil"/>
              <w:right w:val="nil"/>
            </w:tcBorders>
          </w:tcPr>
          <w:p w:rsidR="00F11E39" w:rsidRPr="00325DE3" w:rsidRDefault="00F11E39" w:rsidP="00F11E39">
            <w:pPr>
              <w:rPr>
                <w:sz w:val="16"/>
                <w:szCs w:val="16"/>
              </w:rPr>
            </w:pPr>
          </w:p>
        </w:tc>
        <w:tc>
          <w:tcPr>
            <w:tcW w:w="3686"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(фамилия, имя, отчество (при наличии)</w:t>
            </w:r>
          </w:p>
        </w:tc>
      </w:tr>
    </w:tbl>
    <w:p w:rsidR="00F11E39" w:rsidRDefault="00F11E39" w:rsidP="00AA3986">
      <w:pPr>
        <w:jc w:val="right"/>
      </w:pPr>
    </w:p>
    <w:p w:rsidR="00F11E39" w:rsidRDefault="00F11E39">
      <w:r>
        <w:br w:type="page"/>
      </w:r>
    </w:p>
    <w:p w:rsidR="00E31319" w:rsidRPr="00E31319" w:rsidRDefault="00E31319" w:rsidP="00AA3986">
      <w:pPr>
        <w:jc w:val="right"/>
      </w:pPr>
      <w:r w:rsidRPr="00E31319">
        <w:lastRenderedPageBreak/>
        <w:t xml:space="preserve">Приложение </w:t>
      </w:r>
      <w:r w:rsidR="00F11E39">
        <w:t>3</w:t>
      </w:r>
      <w:r w:rsidR="00AA3986">
        <w:t xml:space="preserve"> </w:t>
      </w:r>
      <w:r w:rsidRPr="00E31319">
        <w:t xml:space="preserve">к </w:t>
      </w:r>
      <w:r w:rsidR="00AA3986">
        <w:t>Р</w:t>
      </w:r>
      <w:r w:rsidRPr="00E31319">
        <w:t>егламенту</w:t>
      </w:r>
    </w:p>
    <w:p w:rsidR="00AA3986" w:rsidRDefault="00AA3986" w:rsidP="00AA3986">
      <w:pPr>
        <w:autoSpaceDE w:val="0"/>
        <w:autoSpaceDN w:val="0"/>
        <w:adjustRightInd w:val="0"/>
        <w:jc w:val="center"/>
        <w:rPr>
          <w:rFonts w:eastAsia="Calibri"/>
          <w:b/>
          <w:bCs/>
          <w:sz w:val="28"/>
          <w:szCs w:val="28"/>
          <w:lang w:eastAsia="en-US"/>
        </w:rPr>
      </w:pPr>
    </w:p>
    <w:p w:rsidR="00AA3986" w:rsidRDefault="00AA3986" w:rsidP="00AA3986">
      <w:pPr>
        <w:autoSpaceDE w:val="0"/>
        <w:autoSpaceDN w:val="0"/>
        <w:adjustRightInd w:val="0"/>
        <w:jc w:val="center"/>
        <w:rPr>
          <w:rFonts w:eastAsia="Calibri"/>
          <w:b/>
          <w:bCs/>
          <w:sz w:val="28"/>
          <w:szCs w:val="28"/>
          <w:lang w:eastAsia="en-US"/>
        </w:rPr>
      </w:pPr>
    </w:p>
    <w:p w:rsidR="00F11E39" w:rsidRPr="00325DE3" w:rsidRDefault="00F11E39" w:rsidP="00F11E39">
      <w:pPr>
        <w:autoSpaceDE w:val="0"/>
        <w:autoSpaceDN w:val="0"/>
        <w:jc w:val="center"/>
        <w:rPr>
          <w:b/>
          <w:bCs/>
          <w:sz w:val="28"/>
          <w:szCs w:val="28"/>
        </w:rPr>
      </w:pPr>
    </w:p>
    <w:p w:rsidR="00F11E39" w:rsidRPr="00325DE3" w:rsidRDefault="00F11E39" w:rsidP="00F11E39">
      <w:pPr>
        <w:autoSpaceDE w:val="0"/>
        <w:autoSpaceDN w:val="0"/>
        <w:jc w:val="center"/>
        <w:rPr>
          <w:b/>
          <w:bCs/>
          <w:sz w:val="28"/>
          <w:szCs w:val="28"/>
        </w:rPr>
      </w:pPr>
      <w:r w:rsidRPr="00325DE3">
        <w:rPr>
          <w:b/>
          <w:bCs/>
          <w:sz w:val="28"/>
          <w:szCs w:val="28"/>
        </w:rPr>
        <w:t>З А Я В Л Е Н И Е</w:t>
      </w:r>
    </w:p>
    <w:p w:rsidR="00F11E39" w:rsidRPr="00325DE3" w:rsidRDefault="00F11E39" w:rsidP="00F11E39">
      <w:pPr>
        <w:autoSpaceDE w:val="0"/>
        <w:autoSpaceDN w:val="0"/>
        <w:jc w:val="center"/>
        <w:rPr>
          <w:b/>
          <w:bCs/>
          <w:sz w:val="28"/>
          <w:szCs w:val="28"/>
        </w:rPr>
      </w:pPr>
      <w:r w:rsidRPr="00325DE3">
        <w:rPr>
          <w:b/>
          <w:bCs/>
          <w:sz w:val="28"/>
          <w:szCs w:val="28"/>
        </w:rPr>
        <w:t xml:space="preserve"> о выдаче дубликата разрешения на строительство</w:t>
      </w:r>
    </w:p>
    <w:p w:rsidR="00F11E39" w:rsidRPr="00325DE3" w:rsidRDefault="00F11E39" w:rsidP="00F11E39">
      <w:pPr>
        <w:autoSpaceDE w:val="0"/>
        <w:autoSpaceDN w:val="0"/>
        <w:jc w:val="center"/>
        <w:rPr>
          <w:b/>
          <w:sz w:val="28"/>
          <w:szCs w:val="28"/>
        </w:rPr>
      </w:pPr>
    </w:p>
    <w:p w:rsidR="00F11E39" w:rsidRPr="00325DE3" w:rsidRDefault="00F11E39" w:rsidP="00F11E39">
      <w:pPr>
        <w:autoSpaceDE w:val="0"/>
        <w:autoSpaceDN w:val="0"/>
        <w:jc w:val="right"/>
        <w:rPr>
          <w:sz w:val="28"/>
          <w:szCs w:val="28"/>
        </w:rPr>
      </w:pPr>
      <w:r w:rsidRPr="00325DE3">
        <w:rPr>
          <w:sz w:val="28"/>
          <w:szCs w:val="28"/>
        </w:rPr>
        <w:t>"__" __________ 20___ г.</w:t>
      </w:r>
    </w:p>
    <w:p w:rsidR="00F11E39" w:rsidRPr="00325DE3" w:rsidRDefault="00F11E39" w:rsidP="00F11E39">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11E39" w:rsidRPr="00325DE3" w:rsidTr="00F11E39">
        <w:trPr>
          <w:trHeight w:val="165"/>
        </w:trPr>
        <w:tc>
          <w:tcPr>
            <w:tcW w:w="9961" w:type="dxa"/>
            <w:tcBorders>
              <w:top w:val="nil"/>
              <w:left w:val="nil"/>
              <w:right w:val="nil"/>
            </w:tcBorders>
          </w:tcPr>
          <w:p w:rsidR="00F11E39" w:rsidRPr="00325DE3" w:rsidRDefault="00F11E39" w:rsidP="00F11E39">
            <w:pPr>
              <w:autoSpaceDE w:val="0"/>
              <w:autoSpaceDN w:val="0"/>
              <w:jc w:val="right"/>
            </w:pPr>
          </w:p>
        </w:tc>
      </w:tr>
      <w:tr w:rsidR="00F11E39" w:rsidRPr="00325DE3" w:rsidTr="00F11E39">
        <w:trPr>
          <w:trHeight w:val="126"/>
        </w:trPr>
        <w:tc>
          <w:tcPr>
            <w:tcW w:w="9961" w:type="dxa"/>
            <w:tcBorders>
              <w:left w:val="nil"/>
              <w:bottom w:val="single" w:sz="4" w:space="0" w:color="auto"/>
              <w:right w:val="nil"/>
            </w:tcBorders>
          </w:tcPr>
          <w:p w:rsidR="00F11E39" w:rsidRPr="00325DE3" w:rsidRDefault="00F11E39" w:rsidP="00F11E39">
            <w:pPr>
              <w:autoSpaceDE w:val="0"/>
              <w:autoSpaceDN w:val="0"/>
              <w:jc w:val="right"/>
            </w:pPr>
          </w:p>
        </w:tc>
      </w:tr>
      <w:tr w:rsidR="00F11E39" w:rsidRPr="00325DE3" w:rsidTr="00F11E39">
        <w:trPr>
          <w:trHeight w:val="135"/>
        </w:trPr>
        <w:tc>
          <w:tcPr>
            <w:tcW w:w="9961" w:type="dxa"/>
            <w:tcBorders>
              <w:left w:val="nil"/>
              <w:bottom w:val="nil"/>
              <w:right w:val="nil"/>
            </w:tcBorders>
          </w:tcPr>
          <w:p w:rsidR="00F11E39" w:rsidRPr="00325DE3" w:rsidRDefault="00F11E39" w:rsidP="00F11E3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11E39" w:rsidRPr="00325DE3" w:rsidRDefault="00F11E39" w:rsidP="00F11E39">
            <w:pPr>
              <w:autoSpaceDE w:val="0"/>
              <w:autoSpaceDN w:val="0"/>
              <w:jc w:val="center"/>
              <w:rPr>
                <w:sz w:val="18"/>
                <w:szCs w:val="18"/>
              </w:rPr>
            </w:pPr>
          </w:p>
        </w:tc>
      </w:tr>
    </w:tbl>
    <w:p w:rsidR="00F11E39" w:rsidRPr="00325DE3" w:rsidRDefault="00F11E39" w:rsidP="00F11E39">
      <w:pPr>
        <w:autoSpaceDE w:val="0"/>
        <w:autoSpaceDN w:val="0"/>
        <w:jc w:val="right"/>
      </w:pPr>
    </w:p>
    <w:p w:rsidR="00F11E39" w:rsidRPr="00325DE3" w:rsidRDefault="00F11E39" w:rsidP="00F11E39">
      <w:pPr>
        <w:autoSpaceDE w:val="0"/>
        <w:autoSpaceDN w:val="0"/>
        <w:adjustRightInd w:val="0"/>
        <w:ind w:firstLine="708"/>
        <w:rPr>
          <w:rFonts w:eastAsia="Calibri"/>
          <w:bCs/>
          <w:sz w:val="28"/>
          <w:szCs w:val="28"/>
          <w:lang w:eastAsia="en-US"/>
        </w:rPr>
      </w:pPr>
      <w:r w:rsidRPr="00325DE3">
        <w:rPr>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F11E39" w:rsidRPr="00325DE3" w:rsidTr="00F11E39">
        <w:trPr>
          <w:trHeight w:val="540"/>
        </w:trPr>
        <w:tc>
          <w:tcPr>
            <w:tcW w:w="9923" w:type="dxa"/>
            <w:gridSpan w:val="4"/>
            <w:tcBorders>
              <w:top w:val="nil"/>
              <w:left w:val="nil"/>
              <w:right w:val="nil"/>
            </w:tcBorders>
          </w:tcPr>
          <w:p w:rsidR="00F11E39" w:rsidRPr="00325DE3" w:rsidRDefault="00F11E39" w:rsidP="00F11E39">
            <w:pPr>
              <w:ind w:left="35"/>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F11E39" w:rsidRPr="00325DE3" w:rsidTr="00F11E39">
        <w:trPr>
          <w:trHeight w:val="60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428"/>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753"/>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66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279"/>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7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901"/>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30"/>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934"/>
        </w:trPr>
        <w:tc>
          <w:tcPr>
            <w:tcW w:w="9923" w:type="dxa"/>
            <w:gridSpan w:val="4"/>
            <w:tcBorders>
              <w:left w:val="nil"/>
              <w:right w:val="nil"/>
            </w:tcBorders>
          </w:tcPr>
          <w:p w:rsidR="00F11E39" w:rsidRPr="00325DE3" w:rsidRDefault="00F11E39" w:rsidP="00F11E39">
            <w:pPr>
              <w:spacing w:after="160" w:line="259" w:lineRule="auto"/>
              <w:contextualSpacing/>
              <w:rPr>
                <w:rFonts w:eastAsia="Calibri"/>
                <w:b/>
                <w:sz w:val="28"/>
                <w:szCs w:val="28"/>
                <w:lang w:eastAsia="en-US"/>
              </w:rPr>
            </w:pPr>
          </w:p>
          <w:p w:rsidR="00F11E39" w:rsidRPr="00325DE3" w:rsidRDefault="00F11E39" w:rsidP="00F11E39">
            <w:pPr>
              <w:ind w:left="-107"/>
              <w:contextualSpacing/>
              <w:jc w:val="center"/>
              <w:rPr>
                <w:rFonts w:eastAsia="Calibri"/>
                <w:sz w:val="28"/>
                <w:szCs w:val="28"/>
                <w:lang w:eastAsia="en-US"/>
              </w:rPr>
            </w:pPr>
            <w:r w:rsidRPr="00325DE3">
              <w:rPr>
                <w:rFonts w:eastAsia="Calibri"/>
                <w:sz w:val="28"/>
                <w:szCs w:val="28"/>
                <w:lang w:eastAsia="en-US"/>
              </w:rPr>
              <w:t>2. Сведения о выданном разрешении на строительство</w:t>
            </w:r>
          </w:p>
        </w:tc>
      </w:tr>
      <w:tr w:rsidR="00F11E39" w:rsidRPr="00325DE3" w:rsidTr="00F11E39">
        <w:trPr>
          <w:trHeight w:val="837"/>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lastRenderedPageBreak/>
              <w:t>№</w:t>
            </w:r>
          </w:p>
        </w:tc>
        <w:tc>
          <w:tcPr>
            <w:tcW w:w="4911"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1984"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Номер документа</w:t>
            </w:r>
          </w:p>
        </w:tc>
        <w:tc>
          <w:tcPr>
            <w:tcW w:w="1985"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Дата документа</w:t>
            </w:r>
          </w:p>
        </w:tc>
      </w:tr>
      <w:tr w:rsidR="00F11E39" w:rsidRPr="00325DE3" w:rsidTr="00F11E39">
        <w:trPr>
          <w:trHeight w:val="867"/>
        </w:trPr>
        <w:tc>
          <w:tcPr>
            <w:tcW w:w="1043" w:type="dxa"/>
          </w:tcPr>
          <w:p w:rsidR="00F11E39" w:rsidRPr="00325DE3" w:rsidRDefault="00F11E39" w:rsidP="00F11E39">
            <w:pPr>
              <w:spacing w:after="160" w:line="259" w:lineRule="auto"/>
              <w:jc w:val="center"/>
              <w:rPr>
                <w:rFonts w:eastAsia="Calibri"/>
                <w:sz w:val="28"/>
                <w:szCs w:val="28"/>
                <w:lang w:eastAsia="en-US"/>
              </w:rPr>
            </w:pPr>
          </w:p>
        </w:tc>
        <w:tc>
          <w:tcPr>
            <w:tcW w:w="4911" w:type="dxa"/>
          </w:tcPr>
          <w:p w:rsidR="00F11E39" w:rsidRPr="00325DE3" w:rsidRDefault="00F11E39" w:rsidP="00F11E39">
            <w:pPr>
              <w:spacing w:after="160" w:line="259" w:lineRule="auto"/>
              <w:rPr>
                <w:rFonts w:eastAsia="Calibri"/>
                <w:sz w:val="28"/>
                <w:szCs w:val="28"/>
                <w:lang w:eastAsia="en-US"/>
              </w:rPr>
            </w:pPr>
          </w:p>
        </w:tc>
        <w:tc>
          <w:tcPr>
            <w:tcW w:w="1984" w:type="dxa"/>
          </w:tcPr>
          <w:p w:rsidR="00F11E39" w:rsidRPr="00325DE3" w:rsidRDefault="00F11E39" w:rsidP="00F11E39">
            <w:pPr>
              <w:spacing w:after="160" w:line="259" w:lineRule="auto"/>
              <w:rPr>
                <w:rFonts w:eastAsia="Calibri"/>
                <w:sz w:val="28"/>
                <w:szCs w:val="28"/>
                <w:lang w:eastAsia="en-US"/>
              </w:rPr>
            </w:pPr>
          </w:p>
        </w:tc>
        <w:tc>
          <w:tcPr>
            <w:tcW w:w="1985" w:type="dxa"/>
          </w:tcPr>
          <w:p w:rsidR="00F11E39" w:rsidRPr="00325DE3" w:rsidRDefault="00F11E39" w:rsidP="00F11E39">
            <w:pPr>
              <w:spacing w:after="160" w:line="259" w:lineRule="auto"/>
              <w:rPr>
                <w:rFonts w:eastAsia="Calibri"/>
                <w:sz w:val="28"/>
                <w:szCs w:val="28"/>
                <w:lang w:eastAsia="en-US"/>
              </w:rPr>
            </w:pPr>
          </w:p>
        </w:tc>
      </w:tr>
    </w:tbl>
    <w:p w:rsidR="00F11E39" w:rsidRPr="00325DE3" w:rsidRDefault="00F11E39" w:rsidP="00F11E39">
      <w:pPr>
        <w:ind w:right="423"/>
        <w:jc w:val="both"/>
      </w:pPr>
    </w:p>
    <w:p w:rsidR="00F11E39" w:rsidRPr="00325DE3" w:rsidRDefault="00F11E39" w:rsidP="00F11E39">
      <w:pPr>
        <w:rPr>
          <w:sz w:val="28"/>
          <w:szCs w:val="28"/>
        </w:rPr>
      </w:pPr>
      <w:r w:rsidRPr="00325DE3">
        <w:rPr>
          <w:sz w:val="28"/>
          <w:szCs w:val="28"/>
        </w:rPr>
        <w:t>Приложение:_________________________________________________________</w:t>
      </w:r>
    </w:p>
    <w:p w:rsidR="00F11E39" w:rsidRPr="00325DE3" w:rsidRDefault="00F11E39" w:rsidP="00F11E39">
      <w:pPr>
        <w:rPr>
          <w:sz w:val="28"/>
          <w:szCs w:val="28"/>
        </w:rPr>
      </w:pPr>
      <w:r w:rsidRPr="00325DE3">
        <w:rPr>
          <w:sz w:val="28"/>
          <w:szCs w:val="28"/>
        </w:rPr>
        <w:t>Номер телефона и адрес электронной почты для связи:_____________________</w:t>
      </w:r>
    </w:p>
    <w:p w:rsidR="00F11E39" w:rsidRPr="00325DE3" w:rsidRDefault="00F11E39" w:rsidP="00F11E39">
      <w:pPr>
        <w:tabs>
          <w:tab w:val="left" w:pos="1968"/>
        </w:tabs>
      </w:pPr>
      <w:r w:rsidRPr="00325DE3">
        <w:rPr>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11E39" w:rsidRPr="00325DE3" w:rsidTr="00F11E39">
        <w:tc>
          <w:tcPr>
            <w:tcW w:w="8788" w:type="dxa"/>
            <w:shd w:val="clear" w:color="auto" w:fill="auto"/>
          </w:tcPr>
          <w:p w:rsidR="00F11E39" w:rsidRPr="00325DE3" w:rsidRDefault="00F11E39" w:rsidP="00F11E39">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8"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0"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8"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___________________________________</w:t>
            </w:r>
          </w:p>
        </w:tc>
        <w:tc>
          <w:tcPr>
            <w:tcW w:w="1130"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8"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9918" w:type="dxa"/>
            <w:gridSpan w:val="2"/>
            <w:shd w:val="clear" w:color="auto" w:fill="auto"/>
          </w:tcPr>
          <w:p w:rsidR="00F11E39" w:rsidRPr="00325DE3" w:rsidRDefault="00F11E39" w:rsidP="00F11E39">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F11E39" w:rsidRPr="00325DE3" w:rsidRDefault="00F11E39" w:rsidP="00F11E39">
      <w:pPr>
        <w:autoSpaceDE w:val="0"/>
        <w:autoSpaceDN w:val="0"/>
        <w:adjustRightInd w:val="0"/>
        <w:rPr>
          <w:rFonts w:eastAsia="Calibri"/>
          <w:bCs/>
          <w:strike/>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F11E39" w:rsidRPr="00325DE3" w:rsidTr="00F11E39">
        <w:tc>
          <w:tcPr>
            <w:tcW w:w="3119" w:type="dxa"/>
            <w:tcBorders>
              <w:top w:val="nil"/>
              <w:left w:val="nil"/>
              <w:right w:val="nil"/>
            </w:tcBorders>
            <w:vAlign w:val="bottom"/>
          </w:tcPr>
          <w:p w:rsidR="00F11E39" w:rsidRPr="00325DE3" w:rsidRDefault="00F11E39" w:rsidP="00F11E39">
            <w:pPr>
              <w:jc w:val="center"/>
            </w:pPr>
          </w:p>
        </w:tc>
        <w:tc>
          <w:tcPr>
            <w:tcW w:w="851" w:type="dxa"/>
            <w:tcBorders>
              <w:top w:val="nil"/>
              <w:left w:val="nil"/>
              <w:bottom w:val="nil"/>
              <w:right w:val="nil"/>
            </w:tcBorders>
            <w:vAlign w:val="bottom"/>
          </w:tcPr>
          <w:p w:rsidR="00F11E39" w:rsidRPr="00325DE3" w:rsidRDefault="00F11E39" w:rsidP="00F11E39"/>
        </w:tc>
        <w:tc>
          <w:tcPr>
            <w:tcW w:w="1701" w:type="dxa"/>
            <w:tcBorders>
              <w:top w:val="nil"/>
              <w:left w:val="nil"/>
              <w:bottom w:val="single" w:sz="4" w:space="0" w:color="auto"/>
              <w:right w:val="nil"/>
            </w:tcBorders>
            <w:vAlign w:val="bottom"/>
          </w:tcPr>
          <w:p w:rsidR="00F11E39" w:rsidRPr="00325DE3" w:rsidRDefault="00F11E39" w:rsidP="00F11E39">
            <w:pPr>
              <w:jc w:val="center"/>
            </w:pPr>
          </w:p>
        </w:tc>
        <w:tc>
          <w:tcPr>
            <w:tcW w:w="283" w:type="dxa"/>
            <w:tcBorders>
              <w:top w:val="nil"/>
              <w:left w:val="nil"/>
              <w:bottom w:val="nil"/>
              <w:right w:val="nil"/>
            </w:tcBorders>
            <w:vAlign w:val="bottom"/>
          </w:tcPr>
          <w:p w:rsidR="00F11E39" w:rsidRPr="00325DE3" w:rsidRDefault="00F11E39" w:rsidP="00F11E39"/>
        </w:tc>
        <w:tc>
          <w:tcPr>
            <w:tcW w:w="3969" w:type="dxa"/>
            <w:tcBorders>
              <w:top w:val="nil"/>
              <w:left w:val="nil"/>
              <w:bottom w:val="single" w:sz="4" w:space="0" w:color="auto"/>
              <w:right w:val="nil"/>
            </w:tcBorders>
            <w:vAlign w:val="bottom"/>
          </w:tcPr>
          <w:p w:rsidR="00F11E39" w:rsidRPr="00325DE3" w:rsidRDefault="00F11E39" w:rsidP="00F11E39">
            <w:pPr>
              <w:jc w:val="center"/>
            </w:pPr>
          </w:p>
        </w:tc>
      </w:tr>
      <w:tr w:rsidR="00F11E39" w:rsidRPr="00325DE3" w:rsidTr="00F11E39">
        <w:tc>
          <w:tcPr>
            <w:tcW w:w="3119" w:type="dxa"/>
            <w:tcBorders>
              <w:left w:val="nil"/>
              <w:bottom w:val="nil"/>
              <w:right w:val="nil"/>
            </w:tcBorders>
          </w:tcPr>
          <w:p w:rsidR="00F11E39" w:rsidRPr="00325DE3" w:rsidRDefault="00F11E39" w:rsidP="00F11E39">
            <w:pPr>
              <w:jc w:val="center"/>
              <w:rPr>
                <w:sz w:val="16"/>
                <w:szCs w:val="16"/>
              </w:rPr>
            </w:pPr>
          </w:p>
        </w:tc>
        <w:tc>
          <w:tcPr>
            <w:tcW w:w="851" w:type="dxa"/>
            <w:tcBorders>
              <w:top w:val="nil"/>
              <w:left w:val="nil"/>
              <w:bottom w:val="nil"/>
              <w:right w:val="nil"/>
            </w:tcBorders>
          </w:tcPr>
          <w:p w:rsidR="00F11E39" w:rsidRPr="00325DE3" w:rsidRDefault="00F11E39" w:rsidP="00F11E39">
            <w:pPr>
              <w:rPr>
                <w:sz w:val="16"/>
                <w:szCs w:val="16"/>
              </w:rPr>
            </w:pPr>
          </w:p>
        </w:tc>
        <w:tc>
          <w:tcPr>
            <w:tcW w:w="1701"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(подпись)</w:t>
            </w:r>
          </w:p>
        </w:tc>
        <w:tc>
          <w:tcPr>
            <w:tcW w:w="283" w:type="dxa"/>
            <w:tcBorders>
              <w:top w:val="nil"/>
              <w:left w:val="nil"/>
              <w:bottom w:val="nil"/>
              <w:right w:val="nil"/>
            </w:tcBorders>
          </w:tcPr>
          <w:p w:rsidR="00F11E39" w:rsidRPr="00325DE3" w:rsidRDefault="00F11E39" w:rsidP="00F11E39">
            <w:pPr>
              <w:rPr>
                <w:sz w:val="16"/>
                <w:szCs w:val="16"/>
              </w:rPr>
            </w:pPr>
          </w:p>
        </w:tc>
        <w:tc>
          <w:tcPr>
            <w:tcW w:w="3969"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(фамилия, имя, отчество (при наличии)</w:t>
            </w:r>
          </w:p>
        </w:tc>
      </w:tr>
    </w:tbl>
    <w:p w:rsidR="00F11E39" w:rsidRDefault="00F11E39" w:rsidP="00B036B0">
      <w:pPr>
        <w:jc w:val="right"/>
      </w:pPr>
    </w:p>
    <w:p w:rsidR="00F11E39" w:rsidRDefault="00F11E39">
      <w:r>
        <w:br w:type="page"/>
      </w:r>
    </w:p>
    <w:p w:rsidR="00B036B0" w:rsidRPr="00E31319" w:rsidRDefault="00B036B0" w:rsidP="00B036B0">
      <w:pPr>
        <w:jc w:val="right"/>
      </w:pPr>
      <w:r w:rsidRPr="00E31319">
        <w:lastRenderedPageBreak/>
        <w:t xml:space="preserve">Приложение </w:t>
      </w:r>
      <w:r w:rsidR="00F11E39">
        <w:t>4</w:t>
      </w:r>
      <w:r>
        <w:t xml:space="preserve"> </w:t>
      </w:r>
      <w:r w:rsidRPr="00E31319">
        <w:t xml:space="preserve">к </w:t>
      </w:r>
      <w:r>
        <w:t>Р</w:t>
      </w:r>
      <w:r w:rsidRPr="00E31319">
        <w:t>егламенту</w:t>
      </w:r>
    </w:p>
    <w:p w:rsidR="00B036B0" w:rsidRDefault="00B036B0" w:rsidP="00B036B0">
      <w:pPr>
        <w:autoSpaceDE w:val="0"/>
        <w:autoSpaceDN w:val="0"/>
        <w:adjustRightInd w:val="0"/>
        <w:jc w:val="center"/>
        <w:rPr>
          <w:rFonts w:eastAsia="Calibri"/>
          <w:b/>
          <w:bCs/>
          <w:sz w:val="28"/>
          <w:szCs w:val="28"/>
          <w:lang w:eastAsia="en-US"/>
        </w:rPr>
      </w:pPr>
    </w:p>
    <w:p w:rsidR="00B036B0" w:rsidRDefault="00B036B0" w:rsidP="00B036B0">
      <w:pPr>
        <w:autoSpaceDE w:val="0"/>
        <w:autoSpaceDN w:val="0"/>
        <w:adjustRightInd w:val="0"/>
        <w:jc w:val="center"/>
        <w:rPr>
          <w:rFonts w:eastAsia="Calibri"/>
          <w:b/>
          <w:bCs/>
          <w:sz w:val="28"/>
          <w:szCs w:val="28"/>
          <w:lang w:eastAsia="en-US"/>
        </w:rPr>
      </w:pPr>
    </w:p>
    <w:p w:rsidR="00F11E39" w:rsidRPr="00325DE3" w:rsidRDefault="00F11E39" w:rsidP="00F11E39">
      <w:pPr>
        <w:autoSpaceDE w:val="0"/>
        <w:autoSpaceDN w:val="0"/>
        <w:spacing w:before="240"/>
        <w:jc w:val="center"/>
        <w:rPr>
          <w:b/>
          <w:sz w:val="28"/>
          <w:szCs w:val="28"/>
        </w:rPr>
      </w:pPr>
      <w:r w:rsidRPr="00325DE3">
        <w:rPr>
          <w:b/>
          <w:sz w:val="28"/>
          <w:szCs w:val="28"/>
        </w:rPr>
        <w:t>З А Я В Л Е Н И Е</w:t>
      </w:r>
    </w:p>
    <w:p w:rsidR="00F11E39" w:rsidRPr="00325DE3" w:rsidRDefault="00F11E39" w:rsidP="00F11E39">
      <w:pPr>
        <w:autoSpaceDE w:val="0"/>
        <w:autoSpaceDN w:val="0"/>
        <w:jc w:val="center"/>
        <w:rPr>
          <w:b/>
          <w:sz w:val="28"/>
          <w:szCs w:val="28"/>
        </w:rPr>
      </w:pPr>
      <w:r w:rsidRPr="00325DE3">
        <w:rPr>
          <w:b/>
          <w:sz w:val="28"/>
          <w:szCs w:val="28"/>
        </w:rPr>
        <w:t>о внесении изменений в разрешение на строительство</w:t>
      </w:r>
    </w:p>
    <w:p w:rsidR="00F11E39" w:rsidRPr="00325DE3" w:rsidRDefault="00F11E39" w:rsidP="00F11E39">
      <w:pPr>
        <w:autoSpaceDE w:val="0"/>
        <w:autoSpaceDN w:val="0"/>
        <w:jc w:val="center"/>
        <w:rPr>
          <w:b/>
        </w:rPr>
      </w:pPr>
    </w:p>
    <w:p w:rsidR="00F11E39" w:rsidRPr="00325DE3" w:rsidRDefault="00F11E39" w:rsidP="00F11E39">
      <w:pPr>
        <w:autoSpaceDE w:val="0"/>
        <w:autoSpaceDN w:val="0"/>
        <w:jc w:val="center"/>
        <w:rPr>
          <w:b/>
        </w:rPr>
      </w:pPr>
    </w:p>
    <w:p w:rsidR="00F11E39" w:rsidRPr="00325DE3" w:rsidRDefault="00F11E39" w:rsidP="00F11E39">
      <w:pPr>
        <w:autoSpaceDE w:val="0"/>
        <w:autoSpaceDN w:val="0"/>
        <w:jc w:val="right"/>
        <w:rPr>
          <w:sz w:val="28"/>
          <w:szCs w:val="28"/>
        </w:rPr>
      </w:pPr>
      <w:r w:rsidRPr="00325DE3">
        <w:rPr>
          <w:sz w:val="28"/>
          <w:szCs w:val="28"/>
        </w:rPr>
        <w:t>"__" __________ 20___ г.</w:t>
      </w:r>
    </w:p>
    <w:p w:rsidR="00F11E39" w:rsidRPr="00325DE3" w:rsidRDefault="00F11E39" w:rsidP="00F11E39">
      <w:pPr>
        <w:autoSpaceDE w:val="0"/>
        <w:autoSpaceDN w:val="0"/>
        <w:jc w:val="right"/>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F11E39" w:rsidRPr="00325DE3" w:rsidTr="00F11E39">
        <w:trPr>
          <w:trHeight w:val="165"/>
        </w:trPr>
        <w:tc>
          <w:tcPr>
            <w:tcW w:w="9780" w:type="dxa"/>
            <w:tcBorders>
              <w:top w:val="nil"/>
              <w:left w:val="nil"/>
              <w:right w:val="nil"/>
            </w:tcBorders>
          </w:tcPr>
          <w:p w:rsidR="00F11E39" w:rsidRPr="00325DE3" w:rsidRDefault="00F11E39" w:rsidP="00F11E39">
            <w:pPr>
              <w:autoSpaceDE w:val="0"/>
              <w:autoSpaceDN w:val="0"/>
              <w:jc w:val="right"/>
            </w:pPr>
          </w:p>
        </w:tc>
      </w:tr>
      <w:tr w:rsidR="00F11E39" w:rsidRPr="00325DE3" w:rsidTr="00F11E39">
        <w:trPr>
          <w:trHeight w:val="126"/>
        </w:trPr>
        <w:tc>
          <w:tcPr>
            <w:tcW w:w="9780" w:type="dxa"/>
            <w:tcBorders>
              <w:left w:val="nil"/>
              <w:bottom w:val="single" w:sz="4" w:space="0" w:color="auto"/>
              <w:right w:val="nil"/>
            </w:tcBorders>
          </w:tcPr>
          <w:p w:rsidR="00F11E39" w:rsidRPr="00325DE3" w:rsidRDefault="00F11E39" w:rsidP="00F11E39">
            <w:pPr>
              <w:autoSpaceDE w:val="0"/>
              <w:autoSpaceDN w:val="0"/>
              <w:jc w:val="right"/>
            </w:pPr>
          </w:p>
        </w:tc>
      </w:tr>
      <w:tr w:rsidR="00F11E39" w:rsidRPr="00325DE3" w:rsidTr="00F11E39">
        <w:trPr>
          <w:trHeight w:val="135"/>
        </w:trPr>
        <w:tc>
          <w:tcPr>
            <w:tcW w:w="9780" w:type="dxa"/>
            <w:tcBorders>
              <w:left w:val="nil"/>
              <w:bottom w:val="nil"/>
              <w:right w:val="nil"/>
            </w:tcBorders>
          </w:tcPr>
          <w:p w:rsidR="00F11E39" w:rsidRPr="00325DE3" w:rsidRDefault="00F11E39" w:rsidP="00F11E3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11E39" w:rsidRPr="00325DE3" w:rsidRDefault="00F11E39" w:rsidP="00F11E39">
            <w:pPr>
              <w:autoSpaceDE w:val="0"/>
              <w:autoSpaceDN w:val="0"/>
              <w:jc w:val="center"/>
              <w:rPr>
                <w:sz w:val="20"/>
                <w:szCs w:val="20"/>
              </w:rPr>
            </w:pPr>
          </w:p>
        </w:tc>
      </w:tr>
    </w:tbl>
    <w:p w:rsidR="00F11E39" w:rsidRPr="00325DE3" w:rsidRDefault="00F11E39" w:rsidP="00F11E39">
      <w:pPr>
        <w:autoSpaceDE w:val="0"/>
        <w:autoSpaceDN w:val="0"/>
        <w:jc w:val="right"/>
      </w:pPr>
    </w:p>
    <w:p w:rsidR="00F11E39" w:rsidRPr="00325DE3" w:rsidRDefault="00F11E39" w:rsidP="00F11E39">
      <w:pPr>
        <w:autoSpaceDE w:val="0"/>
        <w:autoSpaceDN w:val="0"/>
        <w:adjustRightInd w:val="0"/>
        <w:jc w:val="center"/>
        <w:rPr>
          <w:rFonts w:eastAsia="Calibri"/>
          <w:bCs/>
          <w:lang w:eastAsia="en-US"/>
        </w:rPr>
      </w:pPr>
    </w:p>
    <w:p w:rsidR="00F11E39" w:rsidRPr="00325DE3" w:rsidRDefault="00F11E39" w:rsidP="00F11E39">
      <w:pPr>
        <w:autoSpaceDE w:val="0"/>
        <w:autoSpaceDN w:val="0"/>
        <w:adjustRightInd w:val="0"/>
        <w:jc w:val="center"/>
        <w:rPr>
          <w:rFonts w:eastAsia="Calibri"/>
          <w:bCs/>
          <w:lang w:eastAsia="en-US"/>
        </w:rPr>
      </w:pPr>
    </w:p>
    <w:p w:rsidR="00F11E39" w:rsidRPr="00325DE3" w:rsidRDefault="00F11E39" w:rsidP="00F11E39">
      <w:pPr>
        <w:autoSpaceDE w:val="0"/>
        <w:autoSpaceDN w:val="0"/>
        <w:adjustRightInd w:val="0"/>
        <w:jc w:val="center"/>
        <w:rPr>
          <w:rFonts w:eastAsia="Calibri"/>
          <w:bCs/>
          <w:lang w:eastAsia="en-US"/>
        </w:rPr>
      </w:pPr>
    </w:p>
    <w:p w:rsidR="00F11E39" w:rsidRPr="00325DE3" w:rsidRDefault="00F11E39" w:rsidP="00F11E39">
      <w:pPr>
        <w:autoSpaceDE w:val="0"/>
        <w:autoSpaceDN w:val="0"/>
        <w:adjustRightInd w:val="0"/>
        <w:ind w:firstLine="708"/>
        <w:jc w:val="both"/>
        <w:rPr>
          <w:rFonts w:eastAsia="Calibri"/>
          <w:bCs/>
          <w:lang w:eastAsia="en-US"/>
        </w:rPr>
      </w:pPr>
      <w:r w:rsidRPr="00325DE3">
        <w:rPr>
          <w:rFonts w:eastAsia="Calibri"/>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325DE3">
        <w:rPr>
          <w:rFonts w:eastAsia="Calibri"/>
          <w:bCs/>
          <w:lang w:eastAsia="en-US"/>
        </w:rPr>
        <w:t xml:space="preserve"> ____________________________________________________________________________________________________________________________________</w:t>
      </w:r>
      <w:r>
        <w:rPr>
          <w:rFonts w:eastAsia="Calibri"/>
          <w:bCs/>
          <w:lang w:eastAsia="en-US"/>
        </w:rPr>
        <w:t>____________________________</w:t>
      </w:r>
    </w:p>
    <w:p w:rsidR="00F11E39" w:rsidRPr="00325DE3" w:rsidRDefault="00F11E39" w:rsidP="00F11E39">
      <w:pPr>
        <w:autoSpaceDE w:val="0"/>
        <w:autoSpaceDN w:val="0"/>
        <w:adjustRightInd w:val="0"/>
        <w:rPr>
          <w:rFonts w:eastAsia="Calibri"/>
          <w:bCs/>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F11E39" w:rsidRPr="00325DE3" w:rsidTr="00F11E39">
        <w:trPr>
          <w:trHeight w:val="540"/>
        </w:trPr>
        <w:tc>
          <w:tcPr>
            <w:tcW w:w="9923" w:type="dxa"/>
            <w:gridSpan w:val="6"/>
            <w:tcBorders>
              <w:top w:val="nil"/>
              <w:left w:val="nil"/>
              <w:right w:val="nil"/>
            </w:tcBorders>
          </w:tcPr>
          <w:p w:rsidR="00F11E39" w:rsidRPr="00325DE3" w:rsidRDefault="00F11E39" w:rsidP="00F11E39">
            <w:pPr>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F11E39" w:rsidRPr="00325DE3" w:rsidTr="00F11E39">
        <w:trPr>
          <w:trHeight w:val="60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428"/>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3"/>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66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279"/>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17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901"/>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lastRenderedPageBreak/>
              <w:t>1.2.3</w:t>
            </w:r>
          </w:p>
        </w:tc>
        <w:tc>
          <w:tcPr>
            <w:tcW w:w="4911" w:type="dxa"/>
            <w:gridSpan w:val="3"/>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1093"/>
        </w:trPr>
        <w:tc>
          <w:tcPr>
            <w:tcW w:w="9923" w:type="dxa"/>
            <w:gridSpan w:val="6"/>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 Сведения об объекте</w:t>
            </w: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2.1</w:t>
            </w:r>
          </w:p>
        </w:tc>
        <w:tc>
          <w:tcPr>
            <w:tcW w:w="4911" w:type="dxa"/>
            <w:gridSpan w:val="3"/>
            <w:tcBorders>
              <w:bottom w:val="single" w:sz="4" w:space="0" w:color="auto"/>
            </w:tcBorders>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Наименование объекта капитального строительства (этапа) в соответствии с проектной документацией</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2.2</w:t>
            </w:r>
          </w:p>
        </w:tc>
        <w:tc>
          <w:tcPr>
            <w:tcW w:w="4911" w:type="dxa"/>
            <w:gridSpan w:val="3"/>
            <w:tcBorders>
              <w:bottom w:val="single" w:sz="4" w:space="0" w:color="auto"/>
            </w:tcBorders>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Кадастровый номер реконструируемого объекта капитального строительства</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1093"/>
        </w:trPr>
        <w:tc>
          <w:tcPr>
            <w:tcW w:w="9923" w:type="dxa"/>
            <w:gridSpan w:val="6"/>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 Сведения о ранее выданном разрешении на строительство</w:t>
            </w: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w:t>
            </w:r>
          </w:p>
        </w:tc>
        <w:tc>
          <w:tcPr>
            <w:tcW w:w="4911" w:type="dxa"/>
            <w:gridSpan w:val="3"/>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1984"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Номер документа</w:t>
            </w:r>
          </w:p>
        </w:tc>
        <w:tc>
          <w:tcPr>
            <w:tcW w:w="1985"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Дата документа</w:t>
            </w: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c>
          <w:tcPr>
            <w:tcW w:w="4911" w:type="dxa"/>
            <w:gridSpan w:val="3"/>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c>
          <w:tcPr>
            <w:tcW w:w="1984" w:type="dxa"/>
            <w:tcBorders>
              <w:bottom w:val="single" w:sz="4" w:space="0" w:color="auto"/>
            </w:tcBorders>
          </w:tcPr>
          <w:p w:rsidR="00F11E39" w:rsidRPr="00325DE3" w:rsidRDefault="00F11E39" w:rsidP="00F11E39">
            <w:pPr>
              <w:spacing w:after="160" w:line="259" w:lineRule="auto"/>
              <w:rPr>
                <w:rFonts w:eastAsia="Calibri"/>
                <w:lang w:eastAsia="en-US"/>
              </w:rPr>
            </w:pPr>
          </w:p>
        </w:tc>
        <w:tc>
          <w:tcPr>
            <w:tcW w:w="1985" w:type="dxa"/>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825"/>
        </w:trPr>
        <w:tc>
          <w:tcPr>
            <w:tcW w:w="9923" w:type="dxa"/>
            <w:gridSpan w:val="6"/>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4. Сведения о земельном участке</w:t>
            </w:r>
          </w:p>
        </w:tc>
      </w:tr>
      <w:tr w:rsidR="00F11E39" w:rsidRPr="00325DE3" w:rsidTr="00F11E39">
        <w:trPr>
          <w:trHeight w:val="600"/>
        </w:trPr>
        <w:tc>
          <w:tcPr>
            <w:tcW w:w="1110"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4.1</w:t>
            </w:r>
          </w:p>
        </w:tc>
        <w:tc>
          <w:tcPr>
            <w:tcW w:w="4050" w:type="dxa"/>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 xml:space="preserve">(заполнение не обязательно при выдаче разрешения на строительство линейного </w:t>
            </w:r>
            <w:r w:rsidRPr="00325DE3">
              <w:rPr>
                <w:rFonts w:eastAsia="Calibri"/>
                <w:i/>
                <w:sz w:val="28"/>
                <w:szCs w:val="28"/>
                <w:lang w:eastAsia="en-US"/>
              </w:rPr>
              <w:lastRenderedPageBreak/>
              <w:t>объекта, для размещения которого не требуется образование земельного участка)</w:t>
            </w:r>
          </w:p>
        </w:tc>
        <w:tc>
          <w:tcPr>
            <w:tcW w:w="4763" w:type="dxa"/>
            <w:gridSpan w:val="3"/>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0"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4.2</w:t>
            </w:r>
          </w:p>
        </w:tc>
        <w:tc>
          <w:tcPr>
            <w:tcW w:w="4050" w:type="dxa"/>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11E39" w:rsidRPr="00325DE3" w:rsidRDefault="00F11E39" w:rsidP="00F11E39">
            <w:pPr>
              <w:spacing w:line="259" w:lineRule="auto"/>
              <w:rPr>
                <w:rFonts w:eastAsia="Calibri"/>
                <w:i/>
                <w:sz w:val="28"/>
                <w:szCs w:val="28"/>
                <w:lang w:eastAsia="en-US"/>
              </w:rPr>
            </w:pPr>
            <w:r w:rsidRPr="00325DE3">
              <w:rPr>
                <w:rFonts w:eastAsia="Calibri"/>
                <w:i/>
                <w:sz w:val="28"/>
                <w:szCs w:val="28"/>
                <w:lang w:eastAsia="en-US"/>
              </w:rPr>
              <w:t>(указываются в случаях, предусмотренных частью 1</w:t>
            </w:r>
            <w:r w:rsidRPr="00325DE3">
              <w:rPr>
                <w:rFonts w:eastAsia="Calibri"/>
                <w:i/>
                <w:sz w:val="28"/>
                <w:szCs w:val="28"/>
                <w:vertAlign w:val="superscript"/>
                <w:lang w:eastAsia="en-US"/>
              </w:rPr>
              <w:t>1</w:t>
            </w:r>
            <w:r w:rsidRPr="00325DE3">
              <w:rPr>
                <w:rFonts w:eastAsia="Calibri"/>
                <w:i/>
                <w:sz w:val="28"/>
                <w:szCs w:val="28"/>
                <w:lang w:eastAsia="en-US"/>
              </w:rPr>
              <w:t xml:space="preserve"> статьи 57</w:t>
            </w:r>
            <w:r w:rsidRPr="00325DE3">
              <w:rPr>
                <w:rFonts w:eastAsia="Calibri"/>
                <w:i/>
                <w:sz w:val="28"/>
                <w:szCs w:val="28"/>
                <w:vertAlign w:val="superscript"/>
                <w:lang w:eastAsia="en-US"/>
              </w:rPr>
              <w:t>3</w:t>
            </w:r>
            <w:r w:rsidRPr="00325DE3">
              <w:rPr>
                <w:rFonts w:eastAsia="Calibri"/>
                <w:i/>
                <w:sz w:val="28"/>
                <w:szCs w:val="28"/>
                <w:lang w:eastAsia="en-US"/>
              </w:rPr>
              <w:t xml:space="preserve"> и частью 7</w:t>
            </w:r>
            <w:r w:rsidRPr="00325DE3">
              <w:rPr>
                <w:rFonts w:eastAsia="Calibri"/>
                <w:i/>
                <w:sz w:val="28"/>
                <w:szCs w:val="28"/>
                <w:vertAlign w:val="superscript"/>
                <w:lang w:eastAsia="en-US"/>
              </w:rPr>
              <w:t>3</w:t>
            </w:r>
            <w:r w:rsidRPr="00325DE3">
              <w:rPr>
                <w:rFonts w:eastAsia="Calibri"/>
                <w:i/>
                <w:sz w:val="28"/>
                <w:szCs w:val="28"/>
                <w:lang w:eastAsia="en-US"/>
              </w:rPr>
              <w:t xml:space="preserve"> статьи 51 Градостроительного кодекса Российской Федерации)</w:t>
            </w:r>
          </w:p>
        </w:tc>
        <w:tc>
          <w:tcPr>
            <w:tcW w:w="4763" w:type="dxa"/>
            <w:gridSpan w:val="3"/>
          </w:tcPr>
          <w:p w:rsidR="00F11E39" w:rsidRPr="00325DE3" w:rsidRDefault="00F11E39" w:rsidP="00F11E39">
            <w:pPr>
              <w:spacing w:after="160" w:line="259" w:lineRule="auto"/>
              <w:rPr>
                <w:rFonts w:eastAsia="Calibri"/>
                <w:lang w:eastAsia="en-US"/>
              </w:rPr>
            </w:pPr>
          </w:p>
        </w:tc>
      </w:tr>
    </w:tbl>
    <w:p w:rsidR="00F11E39" w:rsidRPr="00325DE3" w:rsidRDefault="00F11E39" w:rsidP="00F11E39">
      <w:pPr>
        <w:autoSpaceDE w:val="0"/>
        <w:autoSpaceDN w:val="0"/>
        <w:adjustRightInd w:val="0"/>
        <w:ind w:firstLine="708"/>
        <w:jc w:val="both"/>
        <w:rPr>
          <w:rFonts w:eastAsia="Calibri"/>
          <w:bCs/>
          <w:lang w:eastAsia="en-US"/>
        </w:rPr>
      </w:pPr>
    </w:p>
    <w:p w:rsidR="00F11E39" w:rsidRPr="00325DE3" w:rsidRDefault="00F11E39" w:rsidP="00F11E39">
      <w:pPr>
        <w:ind w:right="-2" w:firstLine="708"/>
        <w:jc w:val="both"/>
        <w:rPr>
          <w:sz w:val="28"/>
          <w:szCs w:val="28"/>
        </w:rPr>
      </w:pPr>
      <w:r w:rsidRPr="00325DE3">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11E39" w:rsidRPr="00325DE3" w:rsidRDefault="00F11E39" w:rsidP="00F11E39">
      <w:pPr>
        <w:ind w:right="423"/>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F11E39" w:rsidRPr="00325DE3" w:rsidTr="00F11E3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Дата документа</w:t>
            </w: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rPr>
                <w:sz w:val="28"/>
                <w:szCs w:val="28"/>
              </w:rPr>
            </w:pPr>
            <w:r w:rsidRPr="00325DE3">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Положительное заключение экспертизы проектной документации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25DE3">
              <w:rPr>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Положительное заключение государственной экологической экспертизы проектной документации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25DE3">
              <w:rPr>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bl>
    <w:p w:rsidR="00F11E39" w:rsidRPr="00325DE3" w:rsidRDefault="00F11E39" w:rsidP="00F11E39"/>
    <w:p w:rsidR="00F11E39" w:rsidRPr="00325DE3" w:rsidRDefault="00F11E39" w:rsidP="00F11E39">
      <w:pPr>
        <w:rPr>
          <w:sz w:val="28"/>
          <w:szCs w:val="28"/>
        </w:rPr>
      </w:pPr>
      <w:r w:rsidRPr="00325DE3">
        <w:rPr>
          <w:sz w:val="28"/>
          <w:szCs w:val="28"/>
        </w:rPr>
        <w:t>Приложение:___________________________</w:t>
      </w:r>
      <w:r>
        <w:rPr>
          <w:sz w:val="28"/>
          <w:szCs w:val="28"/>
        </w:rPr>
        <w:t>______________________________</w:t>
      </w:r>
    </w:p>
    <w:p w:rsidR="00F11E39" w:rsidRPr="00325DE3" w:rsidRDefault="00F11E39" w:rsidP="00F11E39">
      <w:pPr>
        <w:rPr>
          <w:sz w:val="28"/>
          <w:szCs w:val="28"/>
        </w:rPr>
      </w:pPr>
      <w:r w:rsidRPr="00325DE3">
        <w:rPr>
          <w:sz w:val="28"/>
          <w:szCs w:val="28"/>
        </w:rPr>
        <w:t>Номер телефона и адрес электронной почты д</w:t>
      </w:r>
      <w:r>
        <w:rPr>
          <w:sz w:val="28"/>
          <w:szCs w:val="28"/>
        </w:rPr>
        <w:t>ля связи:_____________________</w:t>
      </w:r>
    </w:p>
    <w:p w:rsidR="00F11E39" w:rsidRPr="00325DE3" w:rsidRDefault="00F11E39" w:rsidP="00F11E39">
      <w:pPr>
        <w:tabs>
          <w:tab w:val="left" w:pos="1968"/>
        </w:tabs>
        <w:rPr>
          <w:sz w:val="28"/>
          <w:szCs w:val="28"/>
        </w:rPr>
      </w:pPr>
      <w:r w:rsidRPr="00325DE3">
        <w:rPr>
          <w:sz w:val="28"/>
          <w:szCs w:val="28"/>
        </w:rPr>
        <w:t>Результат предоставления услуги прошу:</w:t>
      </w:r>
    </w:p>
    <w:p w:rsidR="00F11E39" w:rsidRPr="00325DE3" w:rsidRDefault="00F11E39" w:rsidP="00F11E39"/>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F11E39" w:rsidRPr="00325DE3" w:rsidTr="00F11E39">
        <w:tc>
          <w:tcPr>
            <w:tcW w:w="8784" w:type="dxa"/>
            <w:shd w:val="clear" w:color="auto" w:fill="auto"/>
          </w:tcPr>
          <w:p w:rsidR="00F11E39" w:rsidRPr="00325DE3" w:rsidRDefault="00F11E39" w:rsidP="00F11E39">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___________________________________</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9918" w:type="dxa"/>
            <w:gridSpan w:val="2"/>
            <w:shd w:val="clear" w:color="auto" w:fill="auto"/>
          </w:tcPr>
          <w:p w:rsidR="00F11E39" w:rsidRPr="00325DE3" w:rsidRDefault="00F11E39" w:rsidP="00F11E39">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F11E39" w:rsidRPr="00325DE3" w:rsidRDefault="00F11E39" w:rsidP="00F11E39">
      <w:pPr>
        <w:autoSpaceDE w:val="0"/>
        <w:autoSpaceDN w:val="0"/>
        <w:spacing w:before="120" w:after="120"/>
        <w:jc w:val="both"/>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11E39" w:rsidRPr="00325DE3" w:rsidTr="00F11E39">
        <w:tc>
          <w:tcPr>
            <w:tcW w:w="3119" w:type="dxa"/>
            <w:tcBorders>
              <w:top w:val="nil"/>
              <w:left w:val="nil"/>
              <w:right w:val="nil"/>
            </w:tcBorders>
            <w:vAlign w:val="bottom"/>
          </w:tcPr>
          <w:p w:rsidR="00F11E39" w:rsidRPr="00325DE3" w:rsidRDefault="00F11E39" w:rsidP="00F11E39">
            <w:pPr>
              <w:jc w:val="center"/>
            </w:pPr>
          </w:p>
        </w:tc>
        <w:tc>
          <w:tcPr>
            <w:tcW w:w="283" w:type="dxa"/>
            <w:tcBorders>
              <w:top w:val="nil"/>
              <w:left w:val="nil"/>
              <w:bottom w:val="nil"/>
              <w:right w:val="nil"/>
            </w:tcBorders>
            <w:vAlign w:val="bottom"/>
          </w:tcPr>
          <w:p w:rsidR="00F11E39" w:rsidRPr="00325DE3" w:rsidRDefault="00F11E39" w:rsidP="00F11E39"/>
        </w:tc>
        <w:tc>
          <w:tcPr>
            <w:tcW w:w="2269" w:type="dxa"/>
            <w:tcBorders>
              <w:top w:val="nil"/>
              <w:left w:val="nil"/>
              <w:bottom w:val="single" w:sz="4" w:space="0" w:color="auto"/>
              <w:right w:val="nil"/>
            </w:tcBorders>
            <w:vAlign w:val="bottom"/>
          </w:tcPr>
          <w:p w:rsidR="00F11E39" w:rsidRPr="00325DE3" w:rsidRDefault="00F11E39" w:rsidP="00F11E39">
            <w:pPr>
              <w:jc w:val="center"/>
            </w:pPr>
          </w:p>
        </w:tc>
        <w:tc>
          <w:tcPr>
            <w:tcW w:w="283" w:type="dxa"/>
            <w:tcBorders>
              <w:top w:val="nil"/>
              <w:left w:val="nil"/>
              <w:bottom w:val="nil"/>
              <w:right w:val="nil"/>
            </w:tcBorders>
            <w:vAlign w:val="bottom"/>
          </w:tcPr>
          <w:p w:rsidR="00F11E39" w:rsidRPr="00325DE3" w:rsidRDefault="00F11E39" w:rsidP="00F11E39"/>
        </w:tc>
        <w:tc>
          <w:tcPr>
            <w:tcW w:w="3969" w:type="dxa"/>
            <w:tcBorders>
              <w:top w:val="nil"/>
              <w:left w:val="nil"/>
              <w:bottom w:val="single" w:sz="4" w:space="0" w:color="auto"/>
              <w:right w:val="nil"/>
            </w:tcBorders>
            <w:vAlign w:val="bottom"/>
          </w:tcPr>
          <w:p w:rsidR="00F11E39" w:rsidRPr="00325DE3" w:rsidRDefault="00F11E39" w:rsidP="00F11E39">
            <w:pPr>
              <w:jc w:val="center"/>
            </w:pPr>
          </w:p>
        </w:tc>
      </w:tr>
      <w:tr w:rsidR="00F11E39" w:rsidRPr="00325DE3" w:rsidTr="00F11E39">
        <w:tc>
          <w:tcPr>
            <w:tcW w:w="3119" w:type="dxa"/>
            <w:tcBorders>
              <w:left w:val="nil"/>
              <w:bottom w:val="nil"/>
              <w:right w:val="nil"/>
            </w:tcBorders>
          </w:tcPr>
          <w:p w:rsidR="00F11E39" w:rsidRPr="00325DE3" w:rsidRDefault="00F11E39" w:rsidP="00F11E39">
            <w:pPr>
              <w:jc w:val="center"/>
              <w:rPr>
                <w:sz w:val="16"/>
                <w:szCs w:val="16"/>
              </w:rPr>
            </w:pPr>
          </w:p>
        </w:tc>
        <w:tc>
          <w:tcPr>
            <w:tcW w:w="283" w:type="dxa"/>
            <w:tcBorders>
              <w:top w:val="nil"/>
              <w:left w:val="nil"/>
              <w:bottom w:val="nil"/>
              <w:right w:val="nil"/>
            </w:tcBorders>
          </w:tcPr>
          <w:p w:rsidR="00F11E39" w:rsidRPr="00325DE3" w:rsidRDefault="00F11E39" w:rsidP="00F11E39">
            <w:pPr>
              <w:rPr>
                <w:sz w:val="16"/>
                <w:szCs w:val="16"/>
              </w:rPr>
            </w:pPr>
          </w:p>
        </w:tc>
        <w:tc>
          <w:tcPr>
            <w:tcW w:w="2269"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(подпись)</w:t>
            </w:r>
          </w:p>
        </w:tc>
        <w:tc>
          <w:tcPr>
            <w:tcW w:w="283" w:type="dxa"/>
            <w:tcBorders>
              <w:top w:val="nil"/>
              <w:left w:val="nil"/>
              <w:bottom w:val="nil"/>
              <w:right w:val="nil"/>
            </w:tcBorders>
          </w:tcPr>
          <w:p w:rsidR="00F11E39" w:rsidRPr="00325DE3" w:rsidRDefault="00F11E39" w:rsidP="00F11E39">
            <w:pPr>
              <w:rPr>
                <w:sz w:val="16"/>
                <w:szCs w:val="16"/>
              </w:rPr>
            </w:pPr>
          </w:p>
        </w:tc>
        <w:tc>
          <w:tcPr>
            <w:tcW w:w="3969"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(фамилия, имя, отчество (при наличии)</w:t>
            </w:r>
          </w:p>
        </w:tc>
      </w:tr>
    </w:tbl>
    <w:p w:rsidR="00F11E39" w:rsidRDefault="00F11E39" w:rsidP="00B036B0">
      <w:pPr>
        <w:jc w:val="right"/>
      </w:pPr>
    </w:p>
    <w:p w:rsidR="00F11E39" w:rsidRDefault="00F11E39">
      <w:r>
        <w:br w:type="page"/>
      </w:r>
    </w:p>
    <w:p w:rsidR="00B036B0" w:rsidRDefault="00B036B0" w:rsidP="00B036B0">
      <w:pPr>
        <w:jc w:val="right"/>
      </w:pPr>
      <w:r w:rsidRPr="00E31319">
        <w:lastRenderedPageBreak/>
        <w:t xml:space="preserve">Приложение </w:t>
      </w:r>
      <w:r w:rsidR="00F11E39">
        <w:t>5</w:t>
      </w:r>
      <w:r>
        <w:t xml:space="preserve"> </w:t>
      </w:r>
      <w:r w:rsidRPr="00E31319">
        <w:t xml:space="preserve">к </w:t>
      </w:r>
      <w:r>
        <w:t>Р</w:t>
      </w:r>
      <w:r w:rsidRPr="00E31319">
        <w:t>егламенту</w:t>
      </w:r>
    </w:p>
    <w:p w:rsidR="00D4628B" w:rsidRPr="00E31319" w:rsidRDefault="00D4628B" w:rsidP="00B036B0">
      <w:pPr>
        <w:jc w:val="right"/>
      </w:pPr>
    </w:p>
    <w:p w:rsidR="00F11E39" w:rsidRPr="00325DE3" w:rsidRDefault="00F11E39" w:rsidP="00F11E39">
      <w:pPr>
        <w:autoSpaceDE w:val="0"/>
        <w:autoSpaceDN w:val="0"/>
        <w:jc w:val="center"/>
        <w:rPr>
          <w:b/>
          <w:sz w:val="28"/>
          <w:szCs w:val="28"/>
        </w:rPr>
      </w:pPr>
      <w:r w:rsidRPr="00325DE3">
        <w:rPr>
          <w:b/>
          <w:sz w:val="28"/>
          <w:szCs w:val="28"/>
        </w:rPr>
        <w:t xml:space="preserve">У В Е Д О М Л Е Н И Е </w:t>
      </w:r>
      <w:r w:rsidRPr="00325DE3">
        <w:rPr>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F11E39" w:rsidRPr="00325DE3" w:rsidRDefault="00F11E39" w:rsidP="00F11E39">
      <w:pPr>
        <w:autoSpaceDE w:val="0"/>
        <w:autoSpaceDN w:val="0"/>
        <w:jc w:val="right"/>
        <w:rPr>
          <w:sz w:val="28"/>
          <w:szCs w:val="28"/>
        </w:rPr>
      </w:pPr>
    </w:p>
    <w:p w:rsidR="00F11E39" w:rsidRPr="00325DE3" w:rsidRDefault="00F11E39" w:rsidP="00F11E39">
      <w:pPr>
        <w:autoSpaceDE w:val="0"/>
        <w:autoSpaceDN w:val="0"/>
        <w:jc w:val="right"/>
        <w:rPr>
          <w:sz w:val="28"/>
          <w:szCs w:val="28"/>
        </w:rPr>
      </w:pPr>
    </w:p>
    <w:p w:rsidR="00F11E39" w:rsidRPr="00325DE3" w:rsidRDefault="00F11E39" w:rsidP="00F11E39">
      <w:pPr>
        <w:autoSpaceDE w:val="0"/>
        <w:autoSpaceDN w:val="0"/>
        <w:jc w:val="right"/>
        <w:rPr>
          <w:sz w:val="28"/>
          <w:szCs w:val="28"/>
        </w:rPr>
      </w:pPr>
      <w:r w:rsidRPr="00325DE3">
        <w:rPr>
          <w:sz w:val="28"/>
          <w:szCs w:val="28"/>
        </w:rPr>
        <w:t>"__" __________ 20___ г.</w:t>
      </w:r>
    </w:p>
    <w:p w:rsidR="00F11E39" w:rsidRPr="00325DE3" w:rsidRDefault="00F11E39" w:rsidP="00F11E39">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11E39" w:rsidRPr="00325DE3" w:rsidTr="00F11E39">
        <w:trPr>
          <w:trHeight w:val="165"/>
        </w:trPr>
        <w:tc>
          <w:tcPr>
            <w:tcW w:w="9961" w:type="dxa"/>
            <w:tcBorders>
              <w:top w:val="nil"/>
              <w:left w:val="nil"/>
              <w:right w:val="nil"/>
            </w:tcBorders>
          </w:tcPr>
          <w:p w:rsidR="00F11E39" w:rsidRPr="00325DE3" w:rsidRDefault="00F11E39" w:rsidP="00F11E39">
            <w:pPr>
              <w:autoSpaceDE w:val="0"/>
              <w:autoSpaceDN w:val="0"/>
              <w:jc w:val="right"/>
            </w:pPr>
          </w:p>
        </w:tc>
      </w:tr>
      <w:tr w:rsidR="00F11E39" w:rsidRPr="00325DE3" w:rsidTr="00F11E39">
        <w:trPr>
          <w:trHeight w:val="126"/>
        </w:trPr>
        <w:tc>
          <w:tcPr>
            <w:tcW w:w="9961" w:type="dxa"/>
            <w:tcBorders>
              <w:left w:val="nil"/>
              <w:bottom w:val="single" w:sz="4" w:space="0" w:color="auto"/>
              <w:right w:val="nil"/>
            </w:tcBorders>
          </w:tcPr>
          <w:p w:rsidR="00F11E39" w:rsidRPr="00325DE3" w:rsidRDefault="00F11E39" w:rsidP="00F11E39">
            <w:pPr>
              <w:autoSpaceDE w:val="0"/>
              <w:autoSpaceDN w:val="0"/>
              <w:jc w:val="right"/>
            </w:pPr>
          </w:p>
        </w:tc>
      </w:tr>
      <w:tr w:rsidR="00F11E39" w:rsidRPr="00325DE3" w:rsidTr="00F11E39">
        <w:trPr>
          <w:trHeight w:val="135"/>
        </w:trPr>
        <w:tc>
          <w:tcPr>
            <w:tcW w:w="9961" w:type="dxa"/>
            <w:tcBorders>
              <w:left w:val="nil"/>
              <w:bottom w:val="nil"/>
              <w:right w:val="nil"/>
            </w:tcBorders>
          </w:tcPr>
          <w:p w:rsidR="00F11E39" w:rsidRPr="00325DE3" w:rsidRDefault="00F11E39" w:rsidP="00F11E3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11E39" w:rsidRPr="00325DE3" w:rsidRDefault="00F11E39" w:rsidP="00F11E39">
            <w:pPr>
              <w:autoSpaceDE w:val="0"/>
              <w:autoSpaceDN w:val="0"/>
              <w:jc w:val="center"/>
              <w:rPr>
                <w:sz w:val="18"/>
                <w:szCs w:val="18"/>
              </w:rPr>
            </w:pPr>
          </w:p>
        </w:tc>
      </w:tr>
    </w:tbl>
    <w:p w:rsidR="00F11E39" w:rsidRPr="00325DE3" w:rsidRDefault="00F11E39" w:rsidP="00F11E39">
      <w:pPr>
        <w:autoSpaceDE w:val="0"/>
        <w:autoSpaceDN w:val="0"/>
        <w:adjustRightInd w:val="0"/>
        <w:rPr>
          <w:rFonts w:eastAsia="Calibri"/>
          <w:bCs/>
          <w:lang w:eastAsia="en-US"/>
        </w:rPr>
      </w:pPr>
    </w:p>
    <w:p w:rsidR="00F11E39" w:rsidRPr="00325DE3" w:rsidRDefault="00F11E39" w:rsidP="00F11E39">
      <w:pPr>
        <w:autoSpaceDE w:val="0"/>
        <w:autoSpaceDN w:val="0"/>
        <w:adjustRightInd w:val="0"/>
        <w:ind w:firstLine="708"/>
        <w:rPr>
          <w:rFonts w:eastAsia="Calibri"/>
          <w:bCs/>
          <w:sz w:val="28"/>
          <w:szCs w:val="28"/>
          <w:lang w:eastAsia="en-US"/>
        </w:rPr>
      </w:pPr>
      <w:r w:rsidRPr="00325DE3">
        <w:rPr>
          <w:rFonts w:eastAsia="Calibri"/>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F11E39" w:rsidRPr="00325DE3" w:rsidRDefault="00F11E39" w:rsidP="00F11E39">
      <w:pPr>
        <w:autoSpaceDE w:val="0"/>
        <w:autoSpaceDN w:val="0"/>
        <w:adjustRightInd w:val="0"/>
        <w:jc w:val="center"/>
        <w:rPr>
          <w:rFonts w:eastAsia="Calibri"/>
          <w:bCs/>
          <w:strike/>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F11E39" w:rsidRPr="00325DE3" w:rsidTr="00F11E39">
        <w:trPr>
          <w:trHeight w:val="540"/>
        </w:trPr>
        <w:tc>
          <w:tcPr>
            <w:tcW w:w="9923" w:type="dxa"/>
            <w:gridSpan w:val="6"/>
            <w:tcBorders>
              <w:top w:val="nil"/>
              <w:left w:val="nil"/>
              <w:right w:val="nil"/>
            </w:tcBorders>
          </w:tcPr>
          <w:p w:rsidR="00F11E39" w:rsidRPr="00325DE3" w:rsidRDefault="00F11E39" w:rsidP="00F11E39">
            <w:pPr>
              <w:ind w:left="-107"/>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F11E39" w:rsidRPr="00325DE3" w:rsidTr="00F11E39">
        <w:trPr>
          <w:trHeight w:val="605"/>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428"/>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753"/>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665"/>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279"/>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75"/>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901"/>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851"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5491" w:type="dxa"/>
            <w:gridSpan w:val="2"/>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9923" w:type="dxa"/>
            <w:gridSpan w:val="6"/>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 Сведения о разрешении на строительство</w:t>
            </w:r>
          </w:p>
        </w:tc>
      </w:tr>
      <w:tr w:rsidR="00F11E39" w:rsidRPr="00325DE3" w:rsidTr="00F11E39">
        <w:trPr>
          <w:trHeight w:val="622"/>
        </w:trPr>
        <w:tc>
          <w:tcPr>
            <w:tcW w:w="851"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lastRenderedPageBreak/>
              <w:t>№</w:t>
            </w:r>
          </w:p>
        </w:tc>
        <w:tc>
          <w:tcPr>
            <w:tcW w:w="5491" w:type="dxa"/>
            <w:gridSpan w:val="2"/>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1842" w:type="dxa"/>
            <w:gridSpan w:val="2"/>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Номер документа</w:t>
            </w:r>
          </w:p>
        </w:tc>
        <w:tc>
          <w:tcPr>
            <w:tcW w:w="1739"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Дата документа</w:t>
            </w:r>
          </w:p>
        </w:tc>
      </w:tr>
      <w:tr w:rsidR="00F11E39" w:rsidRPr="00325DE3" w:rsidTr="00F11E39">
        <w:trPr>
          <w:trHeight w:val="1093"/>
        </w:trPr>
        <w:tc>
          <w:tcPr>
            <w:tcW w:w="851"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p>
        </w:tc>
        <w:tc>
          <w:tcPr>
            <w:tcW w:w="5491" w:type="dxa"/>
            <w:gridSpan w:val="2"/>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c>
          <w:tcPr>
            <w:tcW w:w="1842" w:type="dxa"/>
            <w:gridSpan w:val="2"/>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c>
          <w:tcPr>
            <w:tcW w:w="1739" w:type="dxa"/>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825"/>
        </w:trPr>
        <w:tc>
          <w:tcPr>
            <w:tcW w:w="9923" w:type="dxa"/>
            <w:gridSpan w:val="6"/>
            <w:tcBorders>
              <w:left w:val="nil"/>
              <w:bottom w:val="single" w:sz="4" w:space="0" w:color="auto"/>
              <w:right w:val="nil"/>
            </w:tcBorders>
          </w:tcPr>
          <w:p w:rsidR="00F11E39" w:rsidRPr="00325DE3" w:rsidRDefault="00F11E39" w:rsidP="00F11E39">
            <w:pPr>
              <w:spacing w:line="259" w:lineRule="auto"/>
              <w:contextualSpacing/>
              <w:jc w:val="center"/>
              <w:rPr>
                <w:rFonts w:eastAsia="Calibri"/>
                <w:b/>
                <w:sz w:val="28"/>
                <w:szCs w:val="28"/>
                <w:lang w:eastAsia="en-US"/>
              </w:rPr>
            </w:pPr>
            <w:r w:rsidRPr="00325DE3">
              <w:rPr>
                <w:rFonts w:eastAsia="Calibri"/>
                <w:sz w:val="28"/>
                <w:szCs w:val="28"/>
                <w:lang w:eastAsia="en-US"/>
              </w:rPr>
              <w:t>3. Ос</w:t>
            </w:r>
            <w:r>
              <w:rPr>
                <w:rFonts w:eastAsia="Calibri"/>
                <w:sz w:val="28"/>
                <w:szCs w:val="28"/>
                <w:lang w:eastAsia="en-US"/>
              </w:rPr>
              <w:t>н</w:t>
            </w:r>
            <w:r w:rsidRPr="00325DE3">
              <w:rPr>
                <w:rFonts w:eastAsia="Calibri"/>
                <w:sz w:val="28"/>
                <w:szCs w:val="28"/>
                <w:lang w:eastAsia="en-US"/>
              </w:rPr>
              <w:t>ования внесения изменений в разрешение на строительство*</w:t>
            </w:r>
          </w:p>
        </w:tc>
      </w:tr>
      <w:tr w:rsidR="00F11E39" w:rsidRPr="00325DE3" w:rsidTr="00F11E39">
        <w:trPr>
          <w:trHeight w:val="60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3.1.</w:t>
            </w:r>
          </w:p>
        </w:tc>
        <w:tc>
          <w:tcPr>
            <w:tcW w:w="6662" w:type="dxa"/>
            <w:gridSpan w:val="2"/>
          </w:tcPr>
          <w:p w:rsidR="00F11E39" w:rsidRPr="00325DE3" w:rsidRDefault="00F11E39" w:rsidP="00F11E39">
            <w:pPr>
              <w:spacing w:line="259" w:lineRule="auto"/>
              <w:contextualSpacing/>
              <w:rPr>
                <w:rFonts w:eastAsia="Calibri"/>
                <w:sz w:val="28"/>
                <w:szCs w:val="28"/>
                <w:lang w:eastAsia="en-US"/>
              </w:rPr>
            </w:pPr>
            <w:r w:rsidRPr="00325DE3">
              <w:rPr>
                <w:rFonts w:eastAsia="Calibri"/>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3.1.1.</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решения об образовании земельных участков путем объединения земельных участков</w:t>
            </w:r>
          </w:p>
          <w:p w:rsidR="00F11E39" w:rsidRPr="00325DE3" w:rsidRDefault="00F11E39" w:rsidP="00F11E39">
            <w:pPr>
              <w:spacing w:line="259" w:lineRule="auto"/>
              <w:rPr>
                <w:rFonts w:eastAsia="Calibri"/>
                <w: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3.2.</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3.2.1.</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градостроительного плана земельного участка</w:t>
            </w:r>
          </w:p>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3.2.2.</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3.3.</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w:t>
            </w:r>
            <w:r w:rsidRPr="00325DE3">
              <w:rPr>
                <w:rFonts w:eastAsia="Calibri"/>
                <w:sz w:val="28"/>
                <w:szCs w:val="28"/>
                <w:lang w:eastAsia="en-US"/>
              </w:rPr>
              <w:lastRenderedPageBreak/>
              <w:t>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3.3.1.</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 xml:space="preserve">Реквизиты решения о предоставления права пользования недрами </w:t>
            </w:r>
          </w:p>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дата и номер решения, орган, принявший решение)</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3.3.2.</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решения о переоформлении лицензии на право пользования недрами</w:t>
            </w:r>
          </w:p>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дата и номер решения, орган, принявший решение)</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3.4.</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3.4.1.</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правоустанавливающих документов на земельный участок</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(указывается номер и дата выдачи, кадастровый номер земельного участка)</w:t>
            </w:r>
          </w:p>
        </w:tc>
        <w:tc>
          <w:tcPr>
            <w:tcW w:w="2148" w:type="dxa"/>
            <w:gridSpan w:val="2"/>
          </w:tcPr>
          <w:p w:rsidR="00F11E39" w:rsidRPr="00325DE3" w:rsidRDefault="00F11E39" w:rsidP="00F11E39">
            <w:pPr>
              <w:spacing w:after="160" w:line="259" w:lineRule="auto"/>
              <w:rPr>
                <w:rFonts w:eastAsia="Calibri"/>
                <w:lang w:eastAsia="en-US"/>
              </w:rPr>
            </w:pPr>
          </w:p>
        </w:tc>
      </w:tr>
    </w:tbl>
    <w:p w:rsidR="00F11E39" w:rsidRPr="00325DE3" w:rsidRDefault="00F11E39" w:rsidP="00F11E39">
      <w:pPr>
        <w:autoSpaceDE w:val="0"/>
        <w:autoSpaceDN w:val="0"/>
        <w:adjustRightInd w:val="0"/>
        <w:ind w:firstLine="708"/>
        <w:rPr>
          <w:rFonts w:eastAsia="Calibri"/>
          <w:bCs/>
          <w:lang w:eastAsia="en-US"/>
        </w:rPr>
      </w:pPr>
    </w:p>
    <w:p w:rsidR="00F11E39" w:rsidRPr="00325DE3" w:rsidRDefault="00F11E39" w:rsidP="00F11E39">
      <w:pPr>
        <w:rPr>
          <w:sz w:val="28"/>
          <w:szCs w:val="28"/>
        </w:rPr>
      </w:pPr>
      <w:r w:rsidRPr="00325DE3">
        <w:rPr>
          <w:sz w:val="28"/>
          <w:szCs w:val="28"/>
        </w:rPr>
        <w:t>Приложение:__________________________</w:t>
      </w:r>
      <w:r>
        <w:rPr>
          <w:sz w:val="28"/>
          <w:szCs w:val="28"/>
        </w:rPr>
        <w:t>_______________________________</w:t>
      </w:r>
    </w:p>
    <w:p w:rsidR="00F11E39" w:rsidRPr="00325DE3" w:rsidRDefault="00F11E39" w:rsidP="00F11E39">
      <w:pPr>
        <w:rPr>
          <w:sz w:val="28"/>
          <w:szCs w:val="28"/>
        </w:rPr>
      </w:pPr>
      <w:r w:rsidRPr="00325DE3">
        <w:rPr>
          <w:sz w:val="28"/>
          <w:szCs w:val="28"/>
        </w:rPr>
        <w:t xml:space="preserve">Номер телефона и адрес электронной почты </w:t>
      </w:r>
      <w:r>
        <w:rPr>
          <w:sz w:val="28"/>
          <w:szCs w:val="28"/>
        </w:rPr>
        <w:t>для связи:_____________________</w:t>
      </w:r>
    </w:p>
    <w:p w:rsidR="00F11E39" w:rsidRPr="00F11E39" w:rsidRDefault="00F11E39" w:rsidP="00F11E39">
      <w:pPr>
        <w:rPr>
          <w:sz w:val="28"/>
          <w:szCs w:val="28"/>
        </w:rPr>
      </w:pPr>
      <w:r w:rsidRPr="00325DE3">
        <w:rPr>
          <w:sz w:val="28"/>
          <w:szCs w:val="28"/>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F11E39" w:rsidRPr="00325DE3" w:rsidTr="00F11E39">
        <w:tc>
          <w:tcPr>
            <w:tcW w:w="8784" w:type="dxa"/>
            <w:gridSpan w:val="5"/>
            <w:shd w:val="clear" w:color="auto" w:fill="auto"/>
          </w:tcPr>
          <w:p w:rsidR="00F11E39" w:rsidRPr="00325DE3" w:rsidRDefault="00F11E39" w:rsidP="00F11E39">
            <w:pPr>
              <w:autoSpaceDE w:val="0"/>
              <w:autoSpaceDN w:val="0"/>
              <w:spacing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F11E39" w:rsidRPr="00325DE3" w:rsidRDefault="00F11E39" w:rsidP="00F11E39">
            <w:pPr>
              <w:autoSpaceDE w:val="0"/>
              <w:autoSpaceDN w:val="0"/>
              <w:spacing w:after="120"/>
            </w:pPr>
          </w:p>
        </w:tc>
      </w:tr>
      <w:tr w:rsidR="00F11E39" w:rsidRPr="00325DE3" w:rsidTr="00F11E39">
        <w:tc>
          <w:tcPr>
            <w:tcW w:w="8784" w:type="dxa"/>
            <w:gridSpan w:val="5"/>
            <w:shd w:val="clear" w:color="auto" w:fill="auto"/>
          </w:tcPr>
          <w:p w:rsidR="00F11E39" w:rsidRPr="00325DE3" w:rsidRDefault="00F11E39" w:rsidP="00F11E39">
            <w:pPr>
              <w:autoSpaceDE w:val="0"/>
              <w:autoSpaceDN w:val="0"/>
              <w:spacing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4" w:type="dxa"/>
            <w:shd w:val="clear" w:color="auto" w:fill="auto"/>
          </w:tcPr>
          <w:p w:rsidR="00F11E39" w:rsidRPr="00325DE3" w:rsidRDefault="00F11E39" w:rsidP="00F11E39">
            <w:pPr>
              <w:autoSpaceDE w:val="0"/>
              <w:autoSpaceDN w:val="0"/>
              <w:spacing w:after="120"/>
            </w:pPr>
          </w:p>
        </w:tc>
      </w:tr>
      <w:tr w:rsidR="00F11E39" w:rsidRPr="00325DE3" w:rsidTr="00F11E39">
        <w:tc>
          <w:tcPr>
            <w:tcW w:w="8784" w:type="dxa"/>
            <w:gridSpan w:val="5"/>
            <w:shd w:val="clear" w:color="auto" w:fill="auto"/>
          </w:tcPr>
          <w:p w:rsidR="00F11E39" w:rsidRPr="00325DE3" w:rsidRDefault="00F11E39" w:rsidP="00F11E39">
            <w:pPr>
              <w:autoSpaceDE w:val="0"/>
              <w:autoSpaceDN w:val="0"/>
              <w:spacing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___________________________________</w:t>
            </w:r>
          </w:p>
        </w:tc>
        <w:tc>
          <w:tcPr>
            <w:tcW w:w="1134" w:type="dxa"/>
            <w:shd w:val="clear" w:color="auto" w:fill="auto"/>
          </w:tcPr>
          <w:p w:rsidR="00F11E39" w:rsidRPr="00325DE3" w:rsidRDefault="00F11E39" w:rsidP="00F11E39">
            <w:pPr>
              <w:autoSpaceDE w:val="0"/>
              <w:autoSpaceDN w:val="0"/>
              <w:spacing w:after="120"/>
            </w:pPr>
          </w:p>
        </w:tc>
      </w:tr>
      <w:tr w:rsidR="00F11E39" w:rsidRPr="00325DE3" w:rsidTr="00F11E39">
        <w:tc>
          <w:tcPr>
            <w:tcW w:w="8784" w:type="dxa"/>
            <w:gridSpan w:val="5"/>
            <w:shd w:val="clear" w:color="auto" w:fill="auto"/>
          </w:tcPr>
          <w:p w:rsidR="00F11E39" w:rsidRPr="00325DE3" w:rsidRDefault="00F11E39" w:rsidP="00F11E39">
            <w:pPr>
              <w:autoSpaceDE w:val="0"/>
              <w:autoSpaceDN w:val="0"/>
              <w:spacing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F11E39" w:rsidRPr="00325DE3" w:rsidRDefault="00F11E39" w:rsidP="00F11E39">
            <w:pPr>
              <w:autoSpaceDE w:val="0"/>
              <w:autoSpaceDN w:val="0"/>
              <w:spacing w:after="120"/>
            </w:pPr>
          </w:p>
        </w:tc>
      </w:tr>
      <w:tr w:rsidR="00F11E39" w:rsidRPr="00325DE3" w:rsidTr="00F11E39">
        <w:tc>
          <w:tcPr>
            <w:tcW w:w="9918" w:type="dxa"/>
            <w:gridSpan w:val="6"/>
            <w:shd w:val="clear" w:color="auto" w:fill="auto"/>
          </w:tcPr>
          <w:p w:rsidR="00F11E39" w:rsidRPr="00325DE3" w:rsidRDefault="00F11E39" w:rsidP="00F11E39">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r w:rsidR="00F11E39" w:rsidRPr="00325DE3" w:rsidTr="00F11E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rsidR="00F11E39" w:rsidRPr="00325DE3" w:rsidRDefault="00F11E39" w:rsidP="00F11E39">
            <w:pPr>
              <w:jc w:val="center"/>
            </w:pPr>
          </w:p>
        </w:tc>
        <w:tc>
          <w:tcPr>
            <w:tcW w:w="425" w:type="dxa"/>
            <w:tcBorders>
              <w:top w:val="nil"/>
              <w:left w:val="nil"/>
              <w:bottom w:val="nil"/>
              <w:right w:val="nil"/>
            </w:tcBorders>
            <w:vAlign w:val="bottom"/>
          </w:tcPr>
          <w:p w:rsidR="00F11E39" w:rsidRPr="00325DE3" w:rsidRDefault="00F11E39" w:rsidP="00F11E39"/>
        </w:tc>
        <w:tc>
          <w:tcPr>
            <w:tcW w:w="2127" w:type="dxa"/>
            <w:tcBorders>
              <w:top w:val="nil"/>
              <w:left w:val="nil"/>
              <w:bottom w:val="single" w:sz="4" w:space="0" w:color="auto"/>
              <w:right w:val="nil"/>
            </w:tcBorders>
            <w:vAlign w:val="bottom"/>
          </w:tcPr>
          <w:p w:rsidR="00F11E39" w:rsidRPr="00325DE3" w:rsidRDefault="00F11E39" w:rsidP="00F11E39">
            <w:pPr>
              <w:jc w:val="center"/>
            </w:pPr>
          </w:p>
        </w:tc>
        <w:tc>
          <w:tcPr>
            <w:tcW w:w="283" w:type="dxa"/>
            <w:tcBorders>
              <w:top w:val="nil"/>
              <w:left w:val="nil"/>
              <w:bottom w:val="nil"/>
              <w:right w:val="nil"/>
            </w:tcBorders>
            <w:vAlign w:val="bottom"/>
          </w:tcPr>
          <w:p w:rsidR="00F11E39" w:rsidRPr="00325DE3" w:rsidRDefault="00F11E39" w:rsidP="00F11E39"/>
        </w:tc>
        <w:tc>
          <w:tcPr>
            <w:tcW w:w="3969" w:type="dxa"/>
            <w:gridSpan w:val="2"/>
            <w:tcBorders>
              <w:top w:val="nil"/>
              <w:left w:val="nil"/>
              <w:bottom w:val="single" w:sz="4" w:space="0" w:color="auto"/>
              <w:right w:val="nil"/>
            </w:tcBorders>
            <w:vAlign w:val="bottom"/>
          </w:tcPr>
          <w:p w:rsidR="00F11E39" w:rsidRPr="00325DE3" w:rsidRDefault="00F11E39" w:rsidP="00F11E39">
            <w:pPr>
              <w:jc w:val="center"/>
            </w:pPr>
          </w:p>
        </w:tc>
      </w:tr>
      <w:tr w:rsidR="00F11E39" w:rsidRPr="00325DE3" w:rsidTr="00F11E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rsidR="00F11E39" w:rsidRPr="00325DE3" w:rsidRDefault="00F11E39" w:rsidP="00F11E39">
            <w:pPr>
              <w:jc w:val="center"/>
              <w:rPr>
                <w:sz w:val="16"/>
                <w:szCs w:val="16"/>
              </w:rPr>
            </w:pPr>
          </w:p>
        </w:tc>
        <w:tc>
          <w:tcPr>
            <w:tcW w:w="425" w:type="dxa"/>
            <w:tcBorders>
              <w:top w:val="nil"/>
              <w:left w:val="nil"/>
              <w:bottom w:val="nil"/>
              <w:right w:val="nil"/>
            </w:tcBorders>
          </w:tcPr>
          <w:p w:rsidR="00F11E39" w:rsidRPr="00325DE3" w:rsidRDefault="00F11E39" w:rsidP="00F11E39">
            <w:pPr>
              <w:rPr>
                <w:sz w:val="16"/>
                <w:szCs w:val="16"/>
              </w:rPr>
            </w:pPr>
          </w:p>
        </w:tc>
        <w:tc>
          <w:tcPr>
            <w:tcW w:w="2127"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(подпись)</w:t>
            </w:r>
          </w:p>
        </w:tc>
        <w:tc>
          <w:tcPr>
            <w:tcW w:w="283" w:type="dxa"/>
            <w:tcBorders>
              <w:top w:val="nil"/>
              <w:left w:val="nil"/>
              <w:bottom w:val="nil"/>
              <w:right w:val="nil"/>
            </w:tcBorders>
          </w:tcPr>
          <w:p w:rsidR="00F11E39" w:rsidRPr="00325DE3" w:rsidRDefault="00F11E39" w:rsidP="00F11E39">
            <w:pPr>
              <w:rPr>
                <w:sz w:val="16"/>
                <w:szCs w:val="16"/>
              </w:rPr>
            </w:pPr>
          </w:p>
        </w:tc>
        <w:tc>
          <w:tcPr>
            <w:tcW w:w="3969" w:type="dxa"/>
            <w:gridSpan w:val="2"/>
            <w:tcBorders>
              <w:top w:val="nil"/>
              <w:left w:val="nil"/>
              <w:bottom w:val="nil"/>
              <w:right w:val="nil"/>
            </w:tcBorders>
          </w:tcPr>
          <w:p w:rsidR="00F11E39" w:rsidRPr="00325DE3" w:rsidRDefault="00F11E39" w:rsidP="00F11E39">
            <w:pPr>
              <w:jc w:val="center"/>
              <w:rPr>
                <w:sz w:val="20"/>
                <w:szCs w:val="20"/>
              </w:rPr>
            </w:pPr>
            <w:r w:rsidRPr="00325DE3">
              <w:rPr>
                <w:sz w:val="20"/>
                <w:szCs w:val="20"/>
              </w:rPr>
              <w:t>(фамилия, имя, отчество (при наличии)</w:t>
            </w:r>
          </w:p>
        </w:tc>
      </w:tr>
    </w:tbl>
    <w:p w:rsidR="00D4628B" w:rsidRDefault="00F11E39" w:rsidP="00F11E39">
      <w:pPr>
        <w:rPr>
          <w:rFonts w:eastAsia="Calibri"/>
          <w:sz w:val="28"/>
          <w:szCs w:val="28"/>
        </w:rPr>
      </w:pPr>
      <w:r w:rsidRPr="00325DE3">
        <w:rPr>
          <w:rFonts w:eastAsia="Calibri"/>
          <w:sz w:val="28"/>
          <w:szCs w:val="28"/>
        </w:rPr>
        <w:lastRenderedPageBreak/>
        <w:t>*Заполняются те пункты уведомления, на основании которых требуется внести изменения в разрешение на строительство.</w:t>
      </w:r>
    </w:p>
    <w:p w:rsidR="00D4628B" w:rsidRDefault="00D4628B">
      <w:pPr>
        <w:rPr>
          <w:rFonts w:eastAsia="Calibri"/>
          <w:sz w:val="28"/>
          <w:szCs w:val="28"/>
        </w:rPr>
      </w:pPr>
      <w:r>
        <w:rPr>
          <w:rFonts w:eastAsia="Calibri"/>
          <w:sz w:val="28"/>
          <w:szCs w:val="28"/>
        </w:rPr>
        <w:br w:type="page"/>
      </w:r>
    </w:p>
    <w:p w:rsidR="002E1948" w:rsidRDefault="00D4628B" w:rsidP="00D4628B">
      <w:pPr>
        <w:jc w:val="right"/>
      </w:pPr>
      <w:r w:rsidRPr="00E31319">
        <w:lastRenderedPageBreak/>
        <w:t xml:space="preserve">Приложение </w:t>
      </w:r>
      <w:r>
        <w:t xml:space="preserve">6 </w:t>
      </w:r>
      <w:r w:rsidRPr="00E31319">
        <w:t xml:space="preserve">к </w:t>
      </w:r>
      <w:r>
        <w:t>Р</w:t>
      </w:r>
      <w:r w:rsidRPr="00E31319">
        <w:t>егламенту</w:t>
      </w:r>
    </w:p>
    <w:p w:rsidR="00D4628B" w:rsidRDefault="00D4628B" w:rsidP="00D4628B">
      <w:pPr>
        <w:jc w:val="right"/>
      </w:pPr>
    </w:p>
    <w:p w:rsidR="00D4628B" w:rsidRPr="00325DE3" w:rsidRDefault="00D4628B" w:rsidP="00D4628B">
      <w:pPr>
        <w:autoSpaceDE w:val="0"/>
        <w:autoSpaceDN w:val="0"/>
        <w:jc w:val="center"/>
        <w:rPr>
          <w:b/>
          <w:bCs/>
          <w:sz w:val="28"/>
          <w:szCs w:val="28"/>
        </w:rPr>
      </w:pPr>
      <w:r w:rsidRPr="00325DE3">
        <w:rPr>
          <w:b/>
          <w:bCs/>
          <w:sz w:val="28"/>
          <w:szCs w:val="28"/>
        </w:rPr>
        <w:t>З А Я В Л Е Н И Е</w:t>
      </w:r>
    </w:p>
    <w:p w:rsidR="00D4628B" w:rsidRPr="00325DE3" w:rsidRDefault="00D4628B" w:rsidP="00D4628B">
      <w:pPr>
        <w:autoSpaceDE w:val="0"/>
        <w:autoSpaceDN w:val="0"/>
        <w:jc w:val="center"/>
        <w:rPr>
          <w:b/>
          <w:sz w:val="28"/>
          <w:szCs w:val="28"/>
        </w:rPr>
      </w:pPr>
      <w:r w:rsidRPr="00325DE3">
        <w:rPr>
          <w:b/>
          <w:bCs/>
          <w:sz w:val="28"/>
          <w:szCs w:val="28"/>
        </w:rPr>
        <w:t xml:space="preserve"> о внесении изменений в разрешение на строительство</w:t>
      </w:r>
      <w:r w:rsidRPr="00325DE3">
        <w:rPr>
          <w:b/>
          <w:sz w:val="28"/>
          <w:szCs w:val="28"/>
        </w:rPr>
        <w:t xml:space="preserve"> </w:t>
      </w:r>
      <w:r w:rsidRPr="00325DE3">
        <w:rPr>
          <w:b/>
          <w:bCs/>
          <w:sz w:val="28"/>
          <w:szCs w:val="28"/>
        </w:rPr>
        <w:t>в связи с необходимостью продления срока действия разрешения на строительство</w:t>
      </w:r>
    </w:p>
    <w:p w:rsidR="00D4628B" w:rsidRPr="00325DE3" w:rsidRDefault="00D4628B" w:rsidP="00D4628B">
      <w:pPr>
        <w:autoSpaceDE w:val="0"/>
        <w:autoSpaceDN w:val="0"/>
        <w:jc w:val="right"/>
      </w:pPr>
    </w:p>
    <w:p w:rsidR="00D4628B" w:rsidRPr="00325DE3" w:rsidRDefault="00D4628B" w:rsidP="00D4628B">
      <w:pPr>
        <w:autoSpaceDE w:val="0"/>
        <w:autoSpaceDN w:val="0"/>
        <w:jc w:val="right"/>
        <w:rPr>
          <w:sz w:val="28"/>
          <w:szCs w:val="28"/>
        </w:rPr>
      </w:pPr>
      <w:r w:rsidRPr="00325DE3">
        <w:rPr>
          <w:sz w:val="28"/>
          <w:szCs w:val="28"/>
        </w:rPr>
        <w:t>"__" __________ 20___ г.</w:t>
      </w:r>
    </w:p>
    <w:p w:rsidR="00D4628B" w:rsidRPr="00325DE3" w:rsidRDefault="00D4628B" w:rsidP="00D4628B">
      <w:pPr>
        <w:autoSpaceDE w:val="0"/>
        <w:autoSpaceDN w:val="0"/>
        <w:jc w:val="right"/>
      </w:pPr>
    </w:p>
    <w:p w:rsidR="00D4628B" w:rsidRPr="00325DE3" w:rsidRDefault="00D4628B" w:rsidP="00D4628B">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4628B" w:rsidRPr="00325DE3" w:rsidTr="00F7793E">
        <w:trPr>
          <w:trHeight w:val="165"/>
        </w:trPr>
        <w:tc>
          <w:tcPr>
            <w:tcW w:w="9961" w:type="dxa"/>
            <w:tcBorders>
              <w:top w:val="nil"/>
              <w:left w:val="nil"/>
              <w:right w:val="nil"/>
            </w:tcBorders>
          </w:tcPr>
          <w:p w:rsidR="00D4628B" w:rsidRPr="00325DE3" w:rsidRDefault="00D4628B" w:rsidP="00F7793E">
            <w:pPr>
              <w:autoSpaceDE w:val="0"/>
              <w:autoSpaceDN w:val="0"/>
              <w:jc w:val="right"/>
            </w:pPr>
          </w:p>
        </w:tc>
      </w:tr>
      <w:tr w:rsidR="00D4628B" w:rsidRPr="00325DE3" w:rsidTr="00F7793E">
        <w:trPr>
          <w:trHeight w:val="126"/>
        </w:trPr>
        <w:tc>
          <w:tcPr>
            <w:tcW w:w="9961" w:type="dxa"/>
            <w:tcBorders>
              <w:left w:val="nil"/>
              <w:bottom w:val="single" w:sz="4" w:space="0" w:color="auto"/>
              <w:right w:val="nil"/>
            </w:tcBorders>
          </w:tcPr>
          <w:p w:rsidR="00D4628B" w:rsidRPr="00325DE3" w:rsidRDefault="00D4628B" w:rsidP="00F7793E">
            <w:pPr>
              <w:autoSpaceDE w:val="0"/>
              <w:autoSpaceDN w:val="0"/>
              <w:jc w:val="right"/>
            </w:pPr>
          </w:p>
        </w:tc>
      </w:tr>
      <w:tr w:rsidR="00D4628B" w:rsidRPr="00325DE3" w:rsidTr="00F7793E">
        <w:trPr>
          <w:trHeight w:val="135"/>
        </w:trPr>
        <w:tc>
          <w:tcPr>
            <w:tcW w:w="9961" w:type="dxa"/>
            <w:tcBorders>
              <w:left w:val="nil"/>
              <w:bottom w:val="nil"/>
              <w:right w:val="nil"/>
            </w:tcBorders>
          </w:tcPr>
          <w:p w:rsidR="00D4628B" w:rsidRPr="00325DE3" w:rsidRDefault="00D4628B" w:rsidP="00F7793E">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628B" w:rsidRPr="00325DE3" w:rsidRDefault="00D4628B" w:rsidP="00F7793E">
            <w:pPr>
              <w:autoSpaceDE w:val="0"/>
              <w:autoSpaceDN w:val="0"/>
              <w:jc w:val="center"/>
              <w:rPr>
                <w:sz w:val="18"/>
                <w:szCs w:val="18"/>
              </w:rPr>
            </w:pPr>
          </w:p>
        </w:tc>
      </w:tr>
    </w:tbl>
    <w:p w:rsidR="00D4628B" w:rsidRPr="00325DE3" w:rsidRDefault="00D4628B" w:rsidP="00D4628B">
      <w:pPr>
        <w:autoSpaceDE w:val="0"/>
        <w:autoSpaceDN w:val="0"/>
        <w:jc w:val="right"/>
      </w:pPr>
    </w:p>
    <w:p w:rsidR="00D4628B" w:rsidRPr="00325DE3" w:rsidRDefault="00D4628B" w:rsidP="00D4628B">
      <w:pPr>
        <w:autoSpaceDE w:val="0"/>
        <w:autoSpaceDN w:val="0"/>
        <w:adjustRightInd w:val="0"/>
        <w:ind w:firstLine="708"/>
        <w:jc w:val="both"/>
        <w:rPr>
          <w:rFonts w:eastAsia="Calibri"/>
          <w:bCs/>
          <w:sz w:val="28"/>
          <w:szCs w:val="28"/>
          <w:lang w:eastAsia="en-US"/>
        </w:rPr>
      </w:pPr>
      <w:r w:rsidRPr="00325DE3">
        <w:rPr>
          <w:rFonts w:eastAsia="Calibri"/>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325DE3">
        <w:rPr>
          <w:sz w:val="28"/>
          <w:szCs w:val="28"/>
        </w:rPr>
        <w:t xml:space="preserve"> </w:t>
      </w:r>
      <w:r w:rsidRPr="00325DE3">
        <w:rPr>
          <w:rFonts w:eastAsia="Calibri"/>
          <w:bCs/>
          <w:sz w:val="28"/>
          <w:szCs w:val="28"/>
          <w:lang w:eastAsia="en-US"/>
        </w:rPr>
        <w:t>в связи с необходимостью продления срока действия разрешения на строительство на ____________ месяца (-ев).</w:t>
      </w:r>
    </w:p>
    <w:p w:rsidR="00D4628B" w:rsidRPr="00325DE3" w:rsidRDefault="00D4628B" w:rsidP="00D4628B">
      <w:pPr>
        <w:autoSpaceDE w:val="0"/>
        <w:autoSpaceDN w:val="0"/>
        <w:adjustRightInd w:val="0"/>
        <w:jc w:val="center"/>
        <w:rPr>
          <w:rFonts w:eastAsia="Calibri"/>
          <w:bCs/>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D4628B" w:rsidRPr="00325DE3" w:rsidTr="00F7793E">
        <w:trPr>
          <w:trHeight w:val="540"/>
        </w:trPr>
        <w:tc>
          <w:tcPr>
            <w:tcW w:w="9902" w:type="dxa"/>
            <w:gridSpan w:val="5"/>
            <w:tcBorders>
              <w:top w:val="nil"/>
              <w:left w:val="nil"/>
              <w:right w:val="nil"/>
            </w:tcBorders>
          </w:tcPr>
          <w:p w:rsidR="00D4628B" w:rsidRPr="00325DE3" w:rsidRDefault="00D4628B" w:rsidP="00F7793E">
            <w:pPr>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D4628B" w:rsidRPr="00325DE3" w:rsidTr="00F7793E">
        <w:trPr>
          <w:gridAfter w:val="1"/>
          <w:wAfter w:w="16" w:type="dxa"/>
          <w:trHeight w:val="605"/>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428"/>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753"/>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665"/>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279"/>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175"/>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901"/>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1093"/>
        </w:trPr>
        <w:tc>
          <w:tcPr>
            <w:tcW w:w="99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5491"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093"/>
        </w:trPr>
        <w:tc>
          <w:tcPr>
            <w:tcW w:w="9902" w:type="dxa"/>
            <w:gridSpan w:val="5"/>
            <w:tcBorders>
              <w:left w:val="nil"/>
              <w:bottom w:val="single" w:sz="4" w:space="0" w:color="auto"/>
              <w:right w:val="nil"/>
            </w:tcBorders>
          </w:tcPr>
          <w:p w:rsidR="00D4628B" w:rsidRPr="00325DE3" w:rsidRDefault="00D4628B" w:rsidP="00F7793E">
            <w:pPr>
              <w:spacing w:after="160" w:line="259" w:lineRule="auto"/>
              <w:jc w:val="center"/>
              <w:rPr>
                <w:rFonts w:eastAsia="Calibri"/>
                <w:sz w:val="28"/>
                <w:szCs w:val="28"/>
                <w:lang w:eastAsia="en-US"/>
              </w:rPr>
            </w:pPr>
          </w:p>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2. Сведения о разрешении на строительство</w:t>
            </w:r>
          </w:p>
        </w:tc>
      </w:tr>
      <w:tr w:rsidR="00D4628B" w:rsidRPr="00325DE3" w:rsidTr="00F7793E">
        <w:trPr>
          <w:gridAfter w:val="1"/>
          <w:wAfter w:w="16" w:type="dxa"/>
          <w:trHeight w:val="622"/>
        </w:trPr>
        <w:tc>
          <w:tcPr>
            <w:tcW w:w="99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w:t>
            </w:r>
          </w:p>
        </w:tc>
        <w:tc>
          <w:tcPr>
            <w:tcW w:w="5491"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1842"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Номер документа</w:t>
            </w:r>
          </w:p>
        </w:tc>
        <w:tc>
          <w:tcPr>
            <w:tcW w:w="1560"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Дата документа</w:t>
            </w:r>
          </w:p>
        </w:tc>
      </w:tr>
      <w:tr w:rsidR="00D4628B" w:rsidRPr="00325DE3" w:rsidTr="00F7793E">
        <w:trPr>
          <w:gridAfter w:val="1"/>
          <w:wAfter w:w="16" w:type="dxa"/>
          <w:trHeight w:val="1093"/>
        </w:trPr>
        <w:tc>
          <w:tcPr>
            <w:tcW w:w="99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p>
        </w:tc>
        <w:tc>
          <w:tcPr>
            <w:tcW w:w="5491"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c>
          <w:tcPr>
            <w:tcW w:w="1842"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c>
          <w:tcPr>
            <w:tcW w:w="1560"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r>
    </w:tbl>
    <w:p w:rsidR="00D4628B" w:rsidRPr="00325DE3" w:rsidRDefault="00D4628B" w:rsidP="00D4628B">
      <w:pPr>
        <w:autoSpaceDE w:val="0"/>
        <w:autoSpaceDN w:val="0"/>
        <w:adjustRightInd w:val="0"/>
        <w:ind w:firstLine="708"/>
        <w:jc w:val="both"/>
        <w:rPr>
          <w:rFonts w:eastAsia="Calibri"/>
          <w:bCs/>
          <w:lang w:eastAsia="en-US"/>
        </w:rPr>
      </w:pPr>
    </w:p>
    <w:p w:rsidR="00D4628B" w:rsidRPr="00325DE3" w:rsidRDefault="00D4628B" w:rsidP="00D4628B"/>
    <w:p w:rsidR="00D4628B" w:rsidRPr="00325DE3" w:rsidRDefault="00D4628B" w:rsidP="00D4628B">
      <w:pPr>
        <w:rPr>
          <w:sz w:val="28"/>
          <w:szCs w:val="28"/>
        </w:rPr>
      </w:pPr>
      <w:r w:rsidRPr="00325DE3">
        <w:rPr>
          <w:sz w:val="28"/>
          <w:szCs w:val="28"/>
        </w:rPr>
        <w:t>Приложение:___________________________</w:t>
      </w:r>
      <w:r>
        <w:rPr>
          <w:sz w:val="28"/>
          <w:szCs w:val="28"/>
        </w:rPr>
        <w:t>______________________________</w:t>
      </w:r>
    </w:p>
    <w:p w:rsidR="00D4628B" w:rsidRPr="00325DE3" w:rsidRDefault="00D4628B" w:rsidP="00D4628B">
      <w:pPr>
        <w:rPr>
          <w:sz w:val="28"/>
          <w:szCs w:val="28"/>
        </w:rPr>
      </w:pPr>
      <w:r w:rsidRPr="00325DE3">
        <w:rPr>
          <w:sz w:val="28"/>
          <w:szCs w:val="28"/>
        </w:rPr>
        <w:t xml:space="preserve">Номер телефона и адрес электронной почты </w:t>
      </w:r>
      <w:r>
        <w:rPr>
          <w:sz w:val="28"/>
          <w:szCs w:val="28"/>
        </w:rPr>
        <w:t>для связи:_____________________</w:t>
      </w:r>
    </w:p>
    <w:p w:rsidR="00D4628B" w:rsidRPr="00325DE3" w:rsidRDefault="00D4628B" w:rsidP="00D4628B">
      <w:pPr>
        <w:tabs>
          <w:tab w:val="left" w:pos="1968"/>
        </w:tabs>
        <w:rPr>
          <w:sz w:val="28"/>
          <w:szCs w:val="28"/>
        </w:rPr>
      </w:pPr>
      <w:r w:rsidRPr="00325DE3">
        <w:rPr>
          <w:sz w:val="28"/>
          <w:szCs w:val="28"/>
        </w:rPr>
        <w:t>Результат предоставления услуги прошу:</w:t>
      </w:r>
    </w:p>
    <w:p w:rsidR="00D4628B" w:rsidRPr="00325DE3" w:rsidRDefault="00D4628B" w:rsidP="00D4628B">
      <w:pPr>
        <w:tabs>
          <w:tab w:val="left" w:pos="1968"/>
        </w:tabs>
        <w:rPr>
          <w:sz w:val="28"/>
          <w:szCs w:val="28"/>
        </w:rPr>
      </w:pPr>
    </w:p>
    <w:p w:rsidR="00D4628B" w:rsidRPr="00325DE3" w:rsidRDefault="00D4628B" w:rsidP="00D4628B"/>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4628B" w:rsidRPr="00325DE3" w:rsidTr="00F7793E">
        <w:tc>
          <w:tcPr>
            <w:tcW w:w="8788" w:type="dxa"/>
            <w:shd w:val="clear" w:color="auto" w:fill="auto"/>
          </w:tcPr>
          <w:p w:rsidR="00D4628B" w:rsidRPr="00325DE3" w:rsidRDefault="00D4628B" w:rsidP="00F7793E">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8" w:type="dxa"/>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0"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8" w:type="dxa"/>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____________________________________</w:t>
            </w:r>
          </w:p>
        </w:tc>
        <w:tc>
          <w:tcPr>
            <w:tcW w:w="1130"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8" w:type="dxa"/>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9918" w:type="dxa"/>
            <w:gridSpan w:val="2"/>
            <w:shd w:val="clear" w:color="auto" w:fill="auto"/>
          </w:tcPr>
          <w:p w:rsidR="00D4628B" w:rsidRPr="00325DE3" w:rsidRDefault="00D4628B" w:rsidP="00F7793E">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D4628B" w:rsidRPr="00325DE3" w:rsidRDefault="00D4628B" w:rsidP="00D4628B">
      <w:pPr>
        <w:autoSpaceDE w:val="0"/>
        <w:autoSpaceDN w:val="0"/>
        <w:spacing w:before="120" w:after="120"/>
        <w:jc w:val="both"/>
      </w:pPr>
    </w:p>
    <w:p w:rsidR="00D4628B" w:rsidRPr="00325DE3" w:rsidRDefault="00D4628B" w:rsidP="00D4628B">
      <w:pPr>
        <w:autoSpaceDE w:val="0"/>
        <w:autoSpaceDN w:val="0"/>
        <w:adjustRightInd w:val="0"/>
        <w:rPr>
          <w:rFonts w:eastAsia="Calibri"/>
          <w:bCs/>
          <w:strike/>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4628B" w:rsidRPr="00325DE3" w:rsidTr="00F7793E">
        <w:tc>
          <w:tcPr>
            <w:tcW w:w="3119" w:type="dxa"/>
            <w:tcBorders>
              <w:top w:val="nil"/>
              <w:left w:val="nil"/>
              <w:right w:val="nil"/>
            </w:tcBorders>
            <w:vAlign w:val="bottom"/>
          </w:tcPr>
          <w:p w:rsidR="00D4628B" w:rsidRPr="00325DE3" w:rsidRDefault="00D4628B" w:rsidP="00F7793E">
            <w:pPr>
              <w:jc w:val="center"/>
            </w:pPr>
          </w:p>
        </w:tc>
        <w:tc>
          <w:tcPr>
            <w:tcW w:w="283" w:type="dxa"/>
            <w:tcBorders>
              <w:top w:val="nil"/>
              <w:left w:val="nil"/>
              <w:bottom w:val="nil"/>
              <w:right w:val="nil"/>
            </w:tcBorders>
            <w:vAlign w:val="bottom"/>
          </w:tcPr>
          <w:p w:rsidR="00D4628B" w:rsidRPr="00325DE3" w:rsidRDefault="00D4628B" w:rsidP="00F7793E"/>
        </w:tc>
        <w:tc>
          <w:tcPr>
            <w:tcW w:w="2269" w:type="dxa"/>
            <w:tcBorders>
              <w:top w:val="nil"/>
              <w:left w:val="nil"/>
              <w:bottom w:val="single" w:sz="4" w:space="0" w:color="auto"/>
              <w:right w:val="nil"/>
            </w:tcBorders>
            <w:vAlign w:val="bottom"/>
          </w:tcPr>
          <w:p w:rsidR="00D4628B" w:rsidRPr="00325DE3" w:rsidRDefault="00D4628B" w:rsidP="00F7793E">
            <w:pPr>
              <w:jc w:val="center"/>
            </w:pPr>
          </w:p>
        </w:tc>
        <w:tc>
          <w:tcPr>
            <w:tcW w:w="283" w:type="dxa"/>
            <w:tcBorders>
              <w:top w:val="nil"/>
              <w:left w:val="nil"/>
              <w:bottom w:val="nil"/>
              <w:right w:val="nil"/>
            </w:tcBorders>
            <w:vAlign w:val="bottom"/>
          </w:tcPr>
          <w:p w:rsidR="00D4628B" w:rsidRPr="00325DE3" w:rsidRDefault="00D4628B" w:rsidP="00F7793E"/>
        </w:tc>
        <w:tc>
          <w:tcPr>
            <w:tcW w:w="3969" w:type="dxa"/>
            <w:tcBorders>
              <w:top w:val="nil"/>
              <w:left w:val="nil"/>
              <w:bottom w:val="single" w:sz="4" w:space="0" w:color="auto"/>
              <w:right w:val="nil"/>
            </w:tcBorders>
            <w:vAlign w:val="bottom"/>
          </w:tcPr>
          <w:p w:rsidR="00D4628B" w:rsidRPr="00325DE3" w:rsidRDefault="00D4628B" w:rsidP="00F7793E">
            <w:pPr>
              <w:jc w:val="center"/>
            </w:pPr>
          </w:p>
        </w:tc>
      </w:tr>
      <w:tr w:rsidR="00D4628B" w:rsidRPr="00325DE3" w:rsidTr="00F7793E">
        <w:tc>
          <w:tcPr>
            <w:tcW w:w="3119" w:type="dxa"/>
            <w:tcBorders>
              <w:left w:val="nil"/>
              <w:bottom w:val="nil"/>
              <w:right w:val="nil"/>
            </w:tcBorders>
          </w:tcPr>
          <w:p w:rsidR="00D4628B" w:rsidRPr="00325DE3" w:rsidRDefault="00D4628B" w:rsidP="00F7793E">
            <w:pPr>
              <w:jc w:val="center"/>
              <w:rPr>
                <w:sz w:val="16"/>
                <w:szCs w:val="16"/>
              </w:rPr>
            </w:pPr>
          </w:p>
        </w:tc>
        <w:tc>
          <w:tcPr>
            <w:tcW w:w="283" w:type="dxa"/>
            <w:tcBorders>
              <w:top w:val="nil"/>
              <w:left w:val="nil"/>
              <w:bottom w:val="nil"/>
              <w:right w:val="nil"/>
            </w:tcBorders>
          </w:tcPr>
          <w:p w:rsidR="00D4628B" w:rsidRPr="00325DE3" w:rsidRDefault="00D4628B" w:rsidP="00F7793E">
            <w:pPr>
              <w:rPr>
                <w:sz w:val="16"/>
                <w:szCs w:val="16"/>
              </w:rPr>
            </w:pPr>
          </w:p>
        </w:tc>
        <w:tc>
          <w:tcPr>
            <w:tcW w:w="2269" w:type="dxa"/>
            <w:tcBorders>
              <w:top w:val="nil"/>
              <w:left w:val="nil"/>
              <w:bottom w:val="nil"/>
              <w:right w:val="nil"/>
            </w:tcBorders>
          </w:tcPr>
          <w:p w:rsidR="00D4628B" w:rsidRPr="00325DE3" w:rsidRDefault="00D4628B" w:rsidP="00F7793E">
            <w:pPr>
              <w:jc w:val="center"/>
              <w:rPr>
                <w:sz w:val="20"/>
                <w:szCs w:val="20"/>
              </w:rPr>
            </w:pPr>
            <w:r w:rsidRPr="00325DE3">
              <w:rPr>
                <w:sz w:val="20"/>
                <w:szCs w:val="20"/>
              </w:rPr>
              <w:t>(подпись)</w:t>
            </w:r>
          </w:p>
        </w:tc>
        <w:tc>
          <w:tcPr>
            <w:tcW w:w="283" w:type="dxa"/>
            <w:tcBorders>
              <w:top w:val="nil"/>
              <w:left w:val="nil"/>
              <w:bottom w:val="nil"/>
              <w:right w:val="nil"/>
            </w:tcBorders>
          </w:tcPr>
          <w:p w:rsidR="00D4628B" w:rsidRPr="00325DE3" w:rsidRDefault="00D4628B" w:rsidP="00F7793E">
            <w:pPr>
              <w:rPr>
                <w:sz w:val="20"/>
                <w:szCs w:val="20"/>
              </w:rPr>
            </w:pPr>
          </w:p>
        </w:tc>
        <w:tc>
          <w:tcPr>
            <w:tcW w:w="3969" w:type="dxa"/>
            <w:tcBorders>
              <w:top w:val="nil"/>
              <w:left w:val="nil"/>
              <w:bottom w:val="nil"/>
              <w:right w:val="nil"/>
            </w:tcBorders>
          </w:tcPr>
          <w:p w:rsidR="00D4628B" w:rsidRPr="00325DE3" w:rsidRDefault="00D4628B" w:rsidP="00F7793E">
            <w:pPr>
              <w:jc w:val="center"/>
              <w:rPr>
                <w:sz w:val="20"/>
                <w:szCs w:val="20"/>
              </w:rPr>
            </w:pPr>
            <w:r w:rsidRPr="00325DE3">
              <w:rPr>
                <w:sz w:val="20"/>
                <w:szCs w:val="20"/>
              </w:rPr>
              <w:t>(фамилия, имя, отчество (при наличии)</w:t>
            </w:r>
          </w:p>
        </w:tc>
      </w:tr>
    </w:tbl>
    <w:p w:rsidR="00D4628B" w:rsidRDefault="00D4628B" w:rsidP="00D4628B">
      <w:pPr>
        <w:jc w:val="right"/>
        <w:rPr>
          <w:sz w:val="28"/>
          <w:szCs w:val="28"/>
        </w:rPr>
      </w:pPr>
    </w:p>
    <w:p w:rsidR="00D4628B" w:rsidRDefault="00D4628B">
      <w:pPr>
        <w:rPr>
          <w:sz w:val="28"/>
          <w:szCs w:val="28"/>
        </w:rPr>
      </w:pPr>
      <w:r>
        <w:rPr>
          <w:sz w:val="28"/>
          <w:szCs w:val="28"/>
        </w:rPr>
        <w:br w:type="page"/>
      </w:r>
    </w:p>
    <w:p w:rsidR="00D4628B" w:rsidRDefault="00D4628B" w:rsidP="00D4628B">
      <w:pPr>
        <w:jc w:val="right"/>
      </w:pPr>
      <w:r w:rsidRPr="00E31319">
        <w:lastRenderedPageBreak/>
        <w:t xml:space="preserve">Приложение </w:t>
      </w:r>
      <w:r>
        <w:t xml:space="preserve">7 </w:t>
      </w:r>
      <w:r w:rsidRPr="00E31319">
        <w:t xml:space="preserve">к </w:t>
      </w:r>
      <w:r>
        <w:t>Р</w:t>
      </w:r>
      <w:r w:rsidRPr="00E31319">
        <w:t>егламенту</w:t>
      </w:r>
    </w:p>
    <w:p w:rsidR="00D4628B" w:rsidRDefault="00D4628B" w:rsidP="00D4628B">
      <w:pPr>
        <w:jc w:val="right"/>
      </w:pPr>
    </w:p>
    <w:p w:rsidR="00D4628B" w:rsidRPr="00325DE3" w:rsidRDefault="00D4628B" w:rsidP="00D4628B">
      <w:pPr>
        <w:autoSpaceDE w:val="0"/>
        <w:autoSpaceDN w:val="0"/>
        <w:jc w:val="center"/>
        <w:rPr>
          <w:b/>
          <w:bCs/>
          <w:sz w:val="28"/>
          <w:szCs w:val="28"/>
        </w:rPr>
      </w:pPr>
      <w:r w:rsidRPr="00325DE3">
        <w:rPr>
          <w:b/>
          <w:bCs/>
          <w:sz w:val="28"/>
          <w:szCs w:val="28"/>
        </w:rPr>
        <w:t>З А Я В Л Е Н И Е</w:t>
      </w:r>
    </w:p>
    <w:p w:rsidR="00D4628B" w:rsidRPr="00325DE3" w:rsidRDefault="00D4628B" w:rsidP="00D4628B">
      <w:pPr>
        <w:autoSpaceDE w:val="0"/>
        <w:autoSpaceDN w:val="0"/>
        <w:jc w:val="center"/>
        <w:rPr>
          <w:b/>
          <w:bCs/>
          <w:sz w:val="28"/>
          <w:szCs w:val="28"/>
        </w:rPr>
      </w:pPr>
      <w:r w:rsidRPr="00325DE3">
        <w:rPr>
          <w:b/>
          <w:bCs/>
          <w:sz w:val="28"/>
          <w:szCs w:val="28"/>
        </w:rPr>
        <w:t xml:space="preserve"> об исправлении допущенных опечаток и ошибок</w:t>
      </w:r>
    </w:p>
    <w:p w:rsidR="00D4628B" w:rsidRPr="00325DE3" w:rsidRDefault="00D4628B" w:rsidP="00D4628B">
      <w:pPr>
        <w:autoSpaceDE w:val="0"/>
        <w:autoSpaceDN w:val="0"/>
        <w:jc w:val="center"/>
        <w:rPr>
          <w:b/>
          <w:bCs/>
          <w:sz w:val="28"/>
          <w:szCs w:val="28"/>
        </w:rPr>
      </w:pPr>
      <w:r w:rsidRPr="00325DE3">
        <w:rPr>
          <w:b/>
          <w:bCs/>
          <w:sz w:val="28"/>
          <w:szCs w:val="28"/>
        </w:rPr>
        <w:t>в разрешении на строительство</w:t>
      </w:r>
    </w:p>
    <w:p w:rsidR="00D4628B" w:rsidRPr="00325DE3" w:rsidRDefault="00D4628B" w:rsidP="00D4628B">
      <w:pPr>
        <w:autoSpaceDE w:val="0"/>
        <w:autoSpaceDN w:val="0"/>
        <w:jc w:val="center"/>
        <w:rPr>
          <w:b/>
        </w:rPr>
      </w:pPr>
    </w:p>
    <w:p w:rsidR="00D4628B" w:rsidRPr="00325DE3" w:rsidRDefault="00D4628B" w:rsidP="00D4628B">
      <w:pPr>
        <w:autoSpaceDE w:val="0"/>
        <w:autoSpaceDN w:val="0"/>
        <w:jc w:val="right"/>
        <w:rPr>
          <w:sz w:val="28"/>
          <w:szCs w:val="28"/>
        </w:rPr>
      </w:pPr>
      <w:r w:rsidRPr="00325DE3">
        <w:rPr>
          <w:sz w:val="28"/>
          <w:szCs w:val="28"/>
        </w:rPr>
        <w:t>"__" __________ 20___ г.</w:t>
      </w:r>
    </w:p>
    <w:p w:rsidR="00D4628B" w:rsidRPr="00325DE3" w:rsidRDefault="00D4628B" w:rsidP="00D4628B">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4628B" w:rsidRPr="00325DE3" w:rsidTr="00F7793E">
        <w:trPr>
          <w:trHeight w:val="165"/>
        </w:trPr>
        <w:tc>
          <w:tcPr>
            <w:tcW w:w="9961" w:type="dxa"/>
            <w:tcBorders>
              <w:top w:val="nil"/>
              <w:left w:val="nil"/>
              <w:right w:val="nil"/>
            </w:tcBorders>
          </w:tcPr>
          <w:p w:rsidR="00D4628B" w:rsidRPr="00325DE3" w:rsidRDefault="00D4628B" w:rsidP="00F7793E">
            <w:pPr>
              <w:autoSpaceDE w:val="0"/>
              <w:autoSpaceDN w:val="0"/>
              <w:jc w:val="right"/>
            </w:pPr>
          </w:p>
        </w:tc>
      </w:tr>
      <w:tr w:rsidR="00D4628B" w:rsidRPr="00325DE3" w:rsidTr="00F7793E">
        <w:trPr>
          <w:trHeight w:val="126"/>
        </w:trPr>
        <w:tc>
          <w:tcPr>
            <w:tcW w:w="9961" w:type="dxa"/>
            <w:tcBorders>
              <w:left w:val="nil"/>
              <w:bottom w:val="single" w:sz="4" w:space="0" w:color="auto"/>
              <w:right w:val="nil"/>
            </w:tcBorders>
          </w:tcPr>
          <w:p w:rsidR="00D4628B" w:rsidRPr="00325DE3" w:rsidRDefault="00D4628B" w:rsidP="00F7793E">
            <w:pPr>
              <w:autoSpaceDE w:val="0"/>
              <w:autoSpaceDN w:val="0"/>
              <w:jc w:val="right"/>
            </w:pPr>
          </w:p>
        </w:tc>
      </w:tr>
      <w:tr w:rsidR="00D4628B" w:rsidRPr="00325DE3" w:rsidTr="00F7793E">
        <w:trPr>
          <w:trHeight w:val="135"/>
        </w:trPr>
        <w:tc>
          <w:tcPr>
            <w:tcW w:w="9961" w:type="dxa"/>
            <w:tcBorders>
              <w:left w:val="nil"/>
              <w:bottom w:val="nil"/>
              <w:right w:val="nil"/>
            </w:tcBorders>
          </w:tcPr>
          <w:p w:rsidR="00D4628B" w:rsidRPr="00325DE3" w:rsidRDefault="00D4628B" w:rsidP="00F7793E">
            <w:pPr>
              <w:autoSpaceDE w:val="0"/>
              <w:autoSpaceDN w:val="0"/>
              <w:jc w:val="center"/>
              <w:rPr>
                <w:sz w:val="18"/>
                <w:szCs w:val="18"/>
              </w:rPr>
            </w:pPr>
            <w:r w:rsidRPr="00325DE3">
              <w:rPr>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628B" w:rsidRPr="00325DE3" w:rsidRDefault="00D4628B" w:rsidP="00F7793E">
            <w:pPr>
              <w:autoSpaceDE w:val="0"/>
              <w:autoSpaceDN w:val="0"/>
              <w:jc w:val="center"/>
              <w:rPr>
                <w:sz w:val="18"/>
                <w:szCs w:val="18"/>
              </w:rPr>
            </w:pPr>
          </w:p>
        </w:tc>
      </w:tr>
    </w:tbl>
    <w:p w:rsidR="00D4628B" w:rsidRPr="00325DE3" w:rsidRDefault="00D4628B" w:rsidP="00D4628B">
      <w:pPr>
        <w:autoSpaceDE w:val="0"/>
        <w:autoSpaceDN w:val="0"/>
        <w:jc w:val="right"/>
      </w:pPr>
    </w:p>
    <w:p w:rsidR="00D4628B" w:rsidRPr="00325DE3" w:rsidRDefault="00D4628B" w:rsidP="00D4628B">
      <w:pPr>
        <w:autoSpaceDE w:val="0"/>
        <w:autoSpaceDN w:val="0"/>
        <w:adjustRightInd w:val="0"/>
        <w:ind w:firstLine="567"/>
        <w:jc w:val="both"/>
        <w:rPr>
          <w:rFonts w:eastAsia="Calibri"/>
          <w:bCs/>
          <w:sz w:val="28"/>
          <w:szCs w:val="28"/>
          <w:lang w:eastAsia="en-US"/>
        </w:rPr>
      </w:pPr>
      <w:r w:rsidRPr="00325DE3">
        <w:rPr>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4628B" w:rsidRPr="00325DE3" w:rsidTr="00F7793E">
        <w:trPr>
          <w:trHeight w:val="540"/>
        </w:trPr>
        <w:tc>
          <w:tcPr>
            <w:tcW w:w="9923" w:type="dxa"/>
            <w:gridSpan w:val="6"/>
            <w:tcBorders>
              <w:top w:val="nil"/>
              <w:left w:val="nil"/>
              <w:right w:val="nil"/>
            </w:tcBorders>
          </w:tcPr>
          <w:p w:rsidR="00D4628B" w:rsidRPr="00325DE3" w:rsidRDefault="00D4628B" w:rsidP="00F7793E">
            <w:pPr>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D4628B" w:rsidRPr="00325DE3" w:rsidTr="00F7793E">
        <w:trPr>
          <w:trHeight w:val="605"/>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428"/>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753"/>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665"/>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279"/>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75"/>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901"/>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093"/>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093"/>
        </w:trPr>
        <w:tc>
          <w:tcPr>
            <w:tcW w:w="9923" w:type="dxa"/>
            <w:gridSpan w:val="6"/>
            <w:tcBorders>
              <w:left w:val="nil"/>
              <w:right w:val="nil"/>
            </w:tcBorders>
          </w:tcPr>
          <w:p w:rsidR="00D4628B" w:rsidRPr="00325DE3" w:rsidRDefault="00D4628B" w:rsidP="00F7793E">
            <w:pPr>
              <w:spacing w:after="160" w:line="259" w:lineRule="auto"/>
              <w:contextualSpacing/>
              <w:rPr>
                <w:rFonts w:eastAsia="Calibri"/>
                <w:sz w:val="28"/>
                <w:szCs w:val="28"/>
                <w:lang w:eastAsia="en-US"/>
              </w:rPr>
            </w:pPr>
          </w:p>
          <w:p w:rsidR="00D4628B" w:rsidRPr="00325DE3" w:rsidRDefault="00D4628B" w:rsidP="00F7793E">
            <w:pPr>
              <w:ind w:left="-107"/>
              <w:contextualSpacing/>
              <w:jc w:val="center"/>
              <w:rPr>
                <w:rFonts w:eastAsia="Calibri"/>
                <w:sz w:val="28"/>
                <w:szCs w:val="28"/>
                <w:lang w:eastAsia="en-US"/>
              </w:rPr>
            </w:pPr>
            <w:r w:rsidRPr="00325DE3">
              <w:rPr>
                <w:rFonts w:eastAsia="Calibri"/>
                <w:sz w:val="28"/>
                <w:szCs w:val="28"/>
                <w:lang w:eastAsia="en-US"/>
              </w:rPr>
              <w:t>2. Сведения о выданном разрешении на строительство, содержащем допущенную опечатку/ ошибку</w:t>
            </w:r>
          </w:p>
        </w:tc>
      </w:tr>
      <w:tr w:rsidR="00D4628B" w:rsidRPr="00325DE3" w:rsidTr="00F7793E">
        <w:trPr>
          <w:trHeight w:val="1093"/>
        </w:trPr>
        <w:tc>
          <w:tcPr>
            <w:tcW w:w="104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lastRenderedPageBreak/>
              <w:t>№</w:t>
            </w:r>
          </w:p>
        </w:tc>
        <w:tc>
          <w:tcPr>
            <w:tcW w:w="4769"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2126"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Номер документа</w:t>
            </w:r>
          </w:p>
        </w:tc>
        <w:tc>
          <w:tcPr>
            <w:tcW w:w="1985"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Дата документа</w:t>
            </w:r>
          </w:p>
        </w:tc>
      </w:tr>
      <w:tr w:rsidR="00D4628B" w:rsidRPr="00325DE3" w:rsidTr="00F7793E">
        <w:trPr>
          <w:trHeight w:val="1093"/>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2.1.</w:t>
            </w:r>
          </w:p>
        </w:tc>
        <w:tc>
          <w:tcPr>
            <w:tcW w:w="4769" w:type="dxa"/>
            <w:gridSpan w:val="2"/>
          </w:tcPr>
          <w:p w:rsidR="00D4628B" w:rsidRPr="00325DE3" w:rsidRDefault="00D4628B" w:rsidP="00F7793E">
            <w:pPr>
              <w:spacing w:after="160" w:line="259" w:lineRule="auto"/>
              <w:rPr>
                <w:rFonts w:eastAsia="Calibri"/>
                <w:sz w:val="28"/>
                <w:szCs w:val="28"/>
                <w:lang w:eastAsia="en-US"/>
              </w:rPr>
            </w:pPr>
          </w:p>
        </w:tc>
        <w:tc>
          <w:tcPr>
            <w:tcW w:w="2126" w:type="dxa"/>
            <w:gridSpan w:val="2"/>
          </w:tcPr>
          <w:p w:rsidR="00D4628B" w:rsidRPr="00325DE3" w:rsidRDefault="00D4628B" w:rsidP="00F7793E">
            <w:pPr>
              <w:spacing w:after="160" w:line="259" w:lineRule="auto"/>
              <w:rPr>
                <w:rFonts w:eastAsia="Calibri"/>
                <w:sz w:val="28"/>
                <w:szCs w:val="28"/>
                <w:lang w:eastAsia="en-US"/>
              </w:rPr>
            </w:pPr>
          </w:p>
        </w:tc>
        <w:tc>
          <w:tcPr>
            <w:tcW w:w="1985" w:type="dxa"/>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093"/>
        </w:trPr>
        <w:tc>
          <w:tcPr>
            <w:tcW w:w="9923" w:type="dxa"/>
            <w:gridSpan w:val="6"/>
            <w:tcBorders>
              <w:left w:val="nil"/>
              <w:right w:val="nil"/>
            </w:tcBorders>
          </w:tcPr>
          <w:p w:rsidR="00D4628B" w:rsidRPr="00325DE3" w:rsidRDefault="00D4628B" w:rsidP="00F7793E">
            <w:pPr>
              <w:spacing w:after="160" w:line="259" w:lineRule="auto"/>
              <w:rPr>
                <w:rFonts w:eastAsia="Calibri"/>
                <w:sz w:val="28"/>
                <w:szCs w:val="28"/>
                <w:lang w:eastAsia="en-US"/>
              </w:rPr>
            </w:pPr>
          </w:p>
          <w:p w:rsidR="00D4628B" w:rsidRPr="00325DE3" w:rsidRDefault="00D4628B" w:rsidP="00F7793E">
            <w:pPr>
              <w:contextualSpacing/>
              <w:jc w:val="center"/>
              <w:rPr>
                <w:rFonts w:eastAsia="Calibri"/>
                <w:sz w:val="28"/>
                <w:szCs w:val="28"/>
                <w:lang w:eastAsia="en-US"/>
              </w:rPr>
            </w:pPr>
            <w:r w:rsidRPr="00325DE3">
              <w:rPr>
                <w:rFonts w:eastAsia="Calibri"/>
                <w:sz w:val="28"/>
                <w:szCs w:val="28"/>
                <w:lang w:eastAsia="en-US"/>
              </w:rPr>
              <w:t>3. Обоснование для внесения исправлений в разрешение на строительство</w:t>
            </w:r>
          </w:p>
        </w:tc>
      </w:tr>
      <w:tr w:rsidR="00D4628B" w:rsidRPr="00325DE3" w:rsidTr="00F7793E">
        <w:trPr>
          <w:trHeight w:val="1093"/>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3.1.</w:t>
            </w:r>
          </w:p>
        </w:tc>
        <w:tc>
          <w:tcPr>
            <w:tcW w:w="3068"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Данные (сведения), указанные в разрешении на строительство</w:t>
            </w:r>
          </w:p>
        </w:tc>
        <w:tc>
          <w:tcPr>
            <w:tcW w:w="2693"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Данные (сведения), которые необходимо указать в разрешении на строительство</w:t>
            </w:r>
          </w:p>
        </w:tc>
        <w:tc>
          <w:tcPr>
            <w:tcW w:w="311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Обоснование с указанием реквизита(</w:t>
            </w:r>
            <w:proofErr w:type="spellStart"/>
            <w:r w:rsidRPr="00325DE3">
              <w:rPr>
                <w:rFonts w:eastAsia="Calibri"/>
                <w:sz w:val="28"/>
                <w:szCs w:val="28"/>
                <w:lang w:eastAsia="en-US"/>
              </w:rPr>
              <w:t>ов</w:t>
            </w:r>
            <w:proofErr w:type="spellEnd"/>
            <w:r w:rsidRPr="00325DE3">
              <w:rPr>
                <w:rFonts w:eastAsia="Calibri"/>
                <w:sz w:val="28"/>
                <w:szCs w:val="28"/>
                <w:lang w:eastAsia="en-US"/>
              </w:rPr>
              <w:t>) документа(</w:t>
            </w:r>
            <w:proofErr w:type="spellStart"/>
            <w:r w:rsidRPr="00325DE3">
              <w:rPr>
                <w:rFonts w:eastAsia="Calibri"/>
                <w:sz w:val="28"/>
                <w:szCs w:val="28"/>
                <w:lang w:eastAsia="en-US"/>
              </w:rPr>
              <w:t>ов</w:t>
            </w:r>
            <w:proofErr w:type="spellEnd"/>
            <w:r w:rsidRPr="00325DE3">
              <w:rPr>
                <w:rFonts w:eastAsia="Calibri"/>
                <w:sz w:val="28"/>
                <w:szCs w:val="28"/>
                <w:lang w:eastAsia="en-US"/>
              </w:rPr>
              <w:t>), документации, на основании которых принималось решение о выдаче разрешения на строительство</w:t>
            </w:r>
          </w:p>
        </w:tc>
      </w:tr>
      <w:tr w:rsidR="00D4628B" w:rsidRPr="00325DE3" w:rsidTr="00F7793E">
        <w:trPr>
          <w:trHeight w:val="1093"/>
        </w:trPr>
        <w:tc>
          <w:tcPr>
            <w:tcW w:w="104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p>
        </w:tc>
        <w:tc>
          <w:tcPr>
            <w:tcW w:w="3068"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c>
          <w:tcPr>
            <w:tcW w:w="2693"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c>
          <w:tcPr>
            <w:tcW w:w="3119"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r>
    </w:tbl>
    <w:p w:rsidR="00D4628B" w:rsidRPr="00325DE3" w:rsidRDefault="00D4628B" w:rsidP="00D4628B">
      <w:pPr>
        <w:ind w:right="423"/>
        <w:jc w:val="both"/>
      </w:pPr>
    </w:p>
    <w:p w:rsidR="00D4628B" w:rsidRPr="00325DE3" w:rsidRDefault="00D4628B" w:rsidP="00D4628B">
      <w:pPr>
        <w:rPr>
          <w:sz w:val="28"/>
          <w:szCs w:val="28"/>
        </w:rPr>
      </w:pPr>
      <w:r w:rsidRPr="00325DE3">
        <w:rPr>
          <w:sz w:val="28"/>
          <w:szCs w:val="28"/>
        </w:rPr>
        <w:t>Приложение:___________________________</w:t>
      </w:r>
      <w:r>
        <w:rPr>
          <w:sz w:val="28"/>
          <w:szCs w:val="28"/>
        </w:rPr>
        <w:t>______________________________</w:t>
      </w:r>
    </w:p>
    <w:p w:rsidR="00D4628B" w:rsidRPr="00325DE3" w:rsidRDefault="00D4628B" w:rsidP="00D4628B">
      <w:pPr>
        <w:rPr>
          <w:sz w:val="28"/>
          <w:szCs w:val="28"/>
        </w:rPr>
      </w:pPr>
      <w:r w:rsidRPr="00325DE3">
        <w:rPr>
          <w:sz w:val="28"/>
          <w:szCs w:val="28"/>
        </w:rPr>
        <w:t>Номер телефона и адрес электронной почты д</w:t>
      </w:r>
      <w:r>
        <w:rPr>
          <w:sz w:val="28"/>
          <w:szCs w:val="28"/>
        </w:rPr>
        <w:t>ля связи:_____________________</w:t>
      </w:r>
    </w:p>
    <w:p w:rsidR="00D4628B" w:rsidRPr="00325DE3" w:rsidRDefault="00D4628B" w:rsidP="00D4628B">
      <w:pPr>
        <w:tabs>
          <w:tab w:val="left" w:pos="1968"/>
        </w:tabs>
      </w:pPr>
      <w:r w:rsidRPr="00325DE3">
        <w:rPr>
          <w:sz w:val="28"/>
          <w:szCs w:val="28"/>
        </w:rPr>
        <w:t>Результат рассмотрения настоящего заявления</w:t>
      </w:r>
      <w:r w:rsidRPr="00325DE3" w:rsidDel="008B5662">
        <w:rPr>
          <w:sz w:val="28"/>
          <w:szCs w:val="28"/>
        </w:rPr>
        <w:t xml:space="preserve"> </w:t>
      </w:r>
      <w:r w:rsidRPr="00325DE3">
        <w:rPr>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D4628B" w:rsidRPr="00325DE3" w:rsidTr="00F7793E">
        <w:tc>
          <w:tcPr>
            <w:tcW w:w="8784" w:type="dxa"/>
            <w:gridSpan w:val="5"/>
            <w:shd w:val="clear" w:color="auto" w:fill="auto"/>
          </w:tcPr>
          <w:p w:rsidR="00D4628B" w:rsidRPr="00325DE3" w:rsidRDefault="00D4628B" w:rsidP="00F7793E">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4" w:type="dxa"/>
            <w:gridSpan w:val="5"/>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4"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4" w:type="dxa"/>
            <w:gridSpan w:val="5"/>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w:t>
            </w:r>
          </w:p>
        </w:tc>
        <w:tc>
          <w:tcPr>
            <w:tcW w:w="1134"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4" w:type="dxa"/>
            <w:gridSpan w:val="5"/>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9918" w:type="dxa"/>
            <w:gridSpan w:val="6"/>
            <w:shd w:val="clear" w:color="auto" w:fill="auto"/>
          </w:tcPr>
          <w:p w:rsidR="00D4628B" w:rsidRPr="00325DE3" w:rsidRDefault="00D4628B" w:rsidP="00F7793E">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r w:rsidR="00D4628B" w:rsidRPr="00325DE3" w:rsidTr="00F77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rsidR="00D4628B" w:rsidRPr="00325DE3" w:rsidRDefault="00D4628B" w:rsidP="00F7793E">
            <w:pPr>
              <w:jc w:val="center"/>
            </w:pPr>
          </w:p>
        </w:tc>
        <w:tc>
          <w:tcPr>
            <w:tcW w:w="851" w:type="dxa"/>
            <w:tcBorders>
              <w:top w:val="nil"/>
              <w:left w:val="nil"/>
              <w:bottom w:val="nil"/>
              <w:right w:val="nil"/>
            </w:tcBorders>
            <w:vAlign w:val="bottom"/>
          </w:tcPr>
          <w:p w:rsidR="00D4628B" w:rsidRPr="00325DE3" w:rsidRDefault="00D4628B" w:rsidP="00F7793E"/>
        </w:tc>
        <w:tc>
          <w:tcPr>
            <w:tcW w:w="1701" w:type="dxa"/>
            <w:tcBorders>
              <w:top w:val="nil"/>
              <w:left w:val="nil"/>
              <w:bottom w:val="single" w:sz="4" w:space="0" w:color="auto"/>
              <w:right w:val="nil"/>
            </w:tcBorders>
            <w:vAlign w:val="bottom"/>
          </w:tcPr>
          <w:p w:rsidR="00D4628B" w:rsidRPr="00325DE3" w:rsidRDefault="00D4628B" w:rsidP="00F7793E">
            <w:pPr>
              <w:jc w:val="center"/>
            </w:pPr>
          </w:p>
        </w:tc>
        <w:tc>
          <w:tcPr>
            <w:tcW w:w="283" w:type="dxa"/>
            <w:tcBorders>
              <w:top w:val="nil"/>
              <w:left w:val="nil"/>
              <w:bottom w:val="nil"/>
              <w:right w:val="nil"/>
            </w:tcBorders>
            <w:vAlign w:val="bottom"/>
          </w:tcPr>
          <w:p w:rsidR="00D4628B" w:rsidRPr="00325DE3" w:rsidRDefault="00D4628B" w:rsidP="00F7793E"/>
        </w:tc>
        <w:tc>
          <w:tcPr>
            <w:tcW w:w="3969" w:type="dxa"/>
            <w:gridSpan w:val="2"/>
            <w:tcBorders>
              <w:top w:val="nil"/>
              <w:left w:val="nil"/>
              <w:bottom w:val="single" w:sz="4" w:space="0" w:color="auto"/>
              <w:right w:val="nil"/>
            </w:tcBorders>
            <w:vAlign w:val="bottom"/>
          </w:tcPr>
          <w:p w:rsidR="00D4628B" w:rsidRPr="00325DE3" w:rsidRDefault="00D4628B" w:rsidP="00F7793E">
            <w:pPr>
              <w:jc w:val="center"/>
            </w:pPr>
          </w:p>
        </w:tc>
      </w:tr>
      <w:tr w:rsidR="00D4628B" w:rsidRPr="00325DE3" w:rsidTr="00F77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rsidR="00D4628B" w:rsidRPr="00325DE3" w:rsidRDefault="00D4628B" w:rsidP="00F7793E">
            <w:pPr>
              <w:jc w:val="center"/>
              <w:rPr>
                <w:sz w:val="16"/>
                <w:szCs w:val="16"/>
              </w:rPr>
            </w:pPr>
          </w:p>
        </w:tc>
        <w:tc>
          <w:tcPr>
            <w:tcW w:w="851" w:type="dxa"/>
            <w:tcBorders>
              <w:top w:val="nil"/>
              <w:left w:val="nil"/>
              <w:bottom w:val="nil"/>
              <w:right w:val="nil"/>
            </w:tcBorders>
          </w:tcPr>
          <w:p w:rsidR="00D4628B" w:rsidRPr="00325DE3" w:rsidRDefault="00D4628B" w:rsidP="00F7793E">
            <w:pPr>
              <w:rPr>
                <w:sz w:val="16"/>
                <w:szCs w:val="16"/>
              </w:rPr>
            </w:pPr>
          </w:p>
        </w:tc>
        <w:tc>
          <w:tcPr>
            <w:tcW w:w="1701" w:type="dxa"/>
            <w:tcBorders>
              <w:top w:val="nil"/>
              <w:left w:val="nil"/>
              <w:bottom w:val="nil"/>
              <w:right w:val="nil"/>
            </w:tcBorders>
          </w:tcPr>
          <w:p w:rsidR="00D4628B" w:rsidRPr="00325DE3" w:rsidRDefault="00D4628B" w:rsidP="00F7793E">
            <w:pPr>
              <w:jc w:val="center"/>
              <w:rPr>
                <w:sz w:val="20"/>
                <w:szCs w:val="20"/>
              </w:rPr>
            </w:pPr>
            <w:r w:rsidRPr="00325DE3">
              <w:rPr>
                <w:sz w:val="20"/>
                <w:szCs w:val="20"/>
              </w:rPr>
              <w:t>(подпись)</w:t>
            </w:r>
          </w:p>
        </w:tc>
        <w:tc>
          <w:tcPr>
            <w:tcW w:w="283" w:type="dxa"/>
            <w:tcBorders>
              <w:top w:val="nil"/>
              <w:left w:val="nil"/>
              <w:bottom w:val="nil"/>
              <w:right w:val="nil"/>
            </w:tcBorders>
          </w:tcPr>
          <w:p w:rsidR="00D4628B" w:rsidRPr="00325DE3" w:rsidRDefault="00D4628B" w:rsidP="00F7793E">
            <w:pPr>
              <w:rPr>
                <w:sz w:val="16"/>
                <w:szCs w:val="16"/>
              </w:rPr>
            </w:pPr>
          </w:p>
        </w:tc>
        <w:tc>
          <w:tcPr>
            <w:tcW w:w="3969" w:type="dxa"/>
            <w:gridSpan w:val="2"/>
            <w:tcBorders>
              <w:top w:val="nil"/>
              <w:left w:val="nil"/>
              <w:bottom w:val="nil"/>
              <w:right w:val="nil"/>
            </w:tcBorders>
          </w:tcPr>
          <w:p w:rsidR="00D4628B" w:rsidRPr="00325DE3" w:rsidRDefault="00D4628B" w:rsidP="00F7793E">
            <w:pPr>
              <w:jc w:val="center"/>
              <w:rPr>
                <w:sz w:val="20"/>
                <w:szCs w:val="20"/>
              </w:rPr>
            </w:pPr>
            <w:r w:rsidRPr="00325DE3">
              <w:rPr>
                <w:sz w:val="20"/>
                <w:szCs w:val="20"/>
              </w:rPr>
              <w:t>(фамилия, имя, отчество (при наличии)</w:t>
            </w:r>
          </w:p>
        </w:tc>
      </w:tr>
    </w:tbl>
    <w:p w:rsidR="00D4628B" w:rsidRDefault="00D4628B" w:rsidP="00D4628B">
      <w:pPr>
        <w:jc w:val="right"/>
        <w:rPr>
          <w:sz w:val="28"/>
          <w:szCs w:val="28"/>
        </w:rPr>
      </w:pPr>
    </w:p>
    <w:sectPr w:rsidR="00D4628B" w:rsidSect="00BE0592">
      <w:footerReference w:type="default" r:id="rId71"/>
      <w:pgSz w:w="11906" w:h="16838" w:code="9"/>
      <w:pgMar w:top="993"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9E" w:rsidRDefault="00AB6C9E">
      <w:r>
        <w:separator/>
      </w:r>
    </w:p>
  </w:endnote>
  <w:endnote w:type="continuationSeparator" w:id="0">
    <w:p w:rsidR="00AB6C9E" w:rsidRDefault="00AB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39" w:rsidRDefault="00F11E39" w:rsidP="008756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9E" w:rsidRDefault="00AB6C9E">
      <w:r>
        <w:separator/>
      </w:r>
    </w:p>
  </w:footnote>
  <w:footnote w:type="continuationSeparator" w:id="0">
    <w:p w:rsidR="00AB6C9E" w:rsidRDefault="00AB6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4E69"/>
    <w:rsid w:val="0000133B"/>
    <w:rsid w:val="00010BEE"/>
    <w:rsid w:val="00016547"/>
    <w:rsid w:val="000239E7"/>
    <w:rsid w:val="00023CBE"/>
    <w:rsid w:val="000265A9"/>
    <w:rsid w:val="00027515"/>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7ECE"/>
    <w:rsid w:val="00060E42"/>
    <w:rsid w:val="00063938"/>
    <w:rsid w:val="0006469E"/>
    <w:rsid w:val="00065C81"/>
    <w:rsid w:val="00066277"/>
    <w:rsid w:val="00066B0F"/>
    <w:rsid w:val="00067FD3"/>
    <w:rsid w:val="00072DF5"/>
    <w:rsid w:val="00073E83"/>
    <w:rsid w:val="0007543F"/>
    <w:rsid w:val="00077340"/>
    <w:rsid w:val="00080115"/>
    <w:rsid w:val="00080282"/>
    <w:rsid w:val="00081D96"/>
    <w:rsid w:val="00082031"/>
    <w:rsid w:val="00082144"/>
    <w:rsid w:val="000829A7"/>
    <w:rsid w:val="00082DD7"/>
    <w:rsid w:val="00086D0E"/>
    <w:rsid w:val="00087364"/>
    <w:rsid w:val="00090B70"/>
    <w:rsid w:val="000A0330"/>
    <w:rsid w:val="000A5037"/>
    <w:rsid w:val="000A7254"/>
    <w:rsid w:val="000B00CF"/>
    <w:rsid w:val="000B0572"/>
    <w:rsid w:val="000B1114"/>
    <w:rsid w:val="000B216B"/>
    <w:rsid w:val="000B5CC0"/>
    <w:rsid w:val="000B6E45"/>
    <w:rsid w:val="000C3832"/>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14C5"/>
    <w:rsid w:val="0011217D"/>
    <w:rsid w:val="001125E4"/>
    <w:rsid w:val="00116458"/>
    <w:rsid w:val="00116510"/>
    <w:rsid w:val="0011744C"/>
    <w:rsid w:val="00123077"/>
    <w:rsid w:val="00124A94"/>
    <w:rsid w:val="00127E9C"/>
    <w:rsid w:val="001309EE"/>
    <w:rsid w:val="00130A0A"/>
    <w:rsid w:val="00131B8B"/>
    <w:rsid w:val="0013315D"/>
    <w:rsid w:val="00133BCB"/>
    <w:rsid w:val="00137216"/>
    <w:rsid w:val="00137B16"/>
    <w:rsid w:val="00137E9F"/>
    <w:rsid w:val="00140787"/>
    <w:rsid w:val="00140E92"/>
    <w:rsid w:val="00144259"/>
    <w:rsid w:val="001444CC"/>
    <w:rsid w:val="00152286"/>
    <w:rsid w:val="0015276F"/>
    <w:rsid w:val="001530CA"/>
    <w:rsid w:val="00154A71"/>
    <w:rsid w:val="0015503A"/>
    <w:rsid w:val="001575E4"/>
    <w:rsid w:val="0015790E"/>
    <w:rsid w:val="001604F8"/>
    <w:rsid w:val="00160EFB"/>
    <w:rsid w:val="00163199"/>
    <w:rsid w:val="00163DF1"/>
    <w:rsid w:val="0017613D"/>
    <w:rsid w:val="0017678B"/>
    <w:rsid w:val="00177AC6"/>
    <w:rsid w:val="00180AD8"/>
    <w:rsid w:val="0018184A"/>
    <w:rsid w:val="0018383D"/>
    <w:rsid w:val="001939E3"/>
    <w:rsid w:val="0019457F"/>
    <w:rsid w:val="00194594"/>
    <w:rsid w:val="00195467"/>
    <w:rsid w:val="001A1229"/>
    <w:rsid w:val="001A3BC7"/>
    <w:rsid w:val="001A4FEF"/>
    <w:rsid w:val="001A5FA3"/>
    <w:rsid w:val="001B16E1"/>
    <w:rsid w:val="001B37B9"/>
    <w:rsid w:val="001B4787"/>
    <w:rsid w:val="001B5EAA"/>
    <w:rsid w:val="001B6424"/>
    <w:rsid w:val="001B653D"/>
    <w:rsid w:val="001B6DF3"/>
    <w:rsid w:val="001B7CD2"/>
    <w:rsid w:val="001C09CA"/>
    <w:rsid w:val="001C240D"/>
    <w:rsid w:val="001C2ED5"/>
    <w:rsid w:val="001C4679"/>
    <w:rsid w:val="001C5AE6"/>
    <w:rsid w:val="001D048D"/>
    <w:rsid w:val="001D07CD"/>
    <w:rsid w:val="001D1002"/>
    <w:rsid w:val="001D1C2B"/>
    <w:rsid w:val="001D3BB1"/>
    <w:rsid w:val="001D4149"/>
    <w:rsid w:val="001D4B29"/>
    <w:rsid w:val="001D5012"/>
    <w:rsid w:val="001D5761"/>
    <w:rsid w:val="001D6743"/>
    <w:rsid w:val="001E1255"/>
    <w:rsid w:val="001E1E7A"/>
    <w:rsid w:val="001E41A9"/>
    <w:rsid w:val="001E482B"/>
    <w:rsid w:val="001E74DE"/>
    <w:rsid w:val="001F0F63"/>
    <w:rsid w:val="001F11CE"/>
    <w:rsid w:val="001F2D0B"/>
    <w:rsid w:val="001F5FDE"/>
    <w:rsid w:val="001F64E9"/>
    <w:rsid w:val="002010D3"/>
    <w:rsid w:val="0020614F"/>
    <w:rsid w:val="00206C71"/>
    <w:rsid w:val="0021000F"/>
    <w:rsid w:val="00212CDE"/>
    <w:rsid w:val="0021340C"/>
    <w:rsid w:val="00214C3B"/>
    <w:rsid w:val="002170D9"/>
    <w:rsid w:val="00217393"/>
    <w:rsid w:val="00222E7A"/>
    <w:rsid w:val="00226C67"/>
    <w:rsid w:val="002305A8"/>
    <w:rsid w:val="00231211"/>
    <w:rsid w:val="0023164F"/>
    <w:rsid w:val="00232EC6"/>
    <w:rsid w:val="0023479C"/>
    <w:rsid w:val="002438D2"/>
    <w:rsid w:val="002447DB"/>
    <w:rsid w:val="0024662A"/>
    <w:rsid w:val="00246D97"/>
    <w:rsid w:val="00247F32"/>
    <w:rsid w:val="00247FA3"/>
    <w:rsid w:val="002512D9"/>
    <w:rsid w:val="00255BFC"/>
    <w:rsid w:val="0025716F"/>
    <w:rsid w:val="0025758F"/>
    <w:rsid w:val="00261423"/>
    <w:rsid w:val="00264C49"/>
    <w:rsid w:val="00264D43"/>
    <w:rsid w:val="00265AB6"/>
    <w:rsid w:val="00267CC2"/>
    <w:rsid w:val="00271353"/>
    <w:rsid w:val="00272C98"/>
    <w:rsid w:val="002736DC"/>
    <w:rsid w:val="00273A0C"/>
    <w:rsid w:val="00275167"/>
    <w:rsid w:val="002770BE"/>
    <w:rsid w:val="0028105E"/>
    <w:rsid w:val="00287687"/>
    <w:rsid w:val="0028792B"/>
    <w:rsid w:val="00287C7C"/>
    <w:rsid w:val="00287F23"/>
    <w:rsid w:val="00291DCE"/>
    <w:rsid w:val="00292552"/>
    <w:rsid w:val="00294C37"/>
    <w:rsid w:val="00294FC0"/>
    <w:rsid w:val="00296695"/>
    <w:rsid w:val="0029738D"/>
    <w:rsid w:val="002A2091"/>
    <w:rsid w:val="002A53FE"/>
    <w:rsid w:val="002A7764"/>
    <w:rsid w:val="002B090A"/>
    <w:rsid w:val="002B2021"/>
    <w:rsid w:val="002C0D97"/>
    <w:rsid w:val="002C2FC5"/>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B06"/>
    <w:rsid w:val="003532CF"/>
    <w:rsid w:val="0035407E"/>
    <w:rsid w:val="00354665"/>
    <w:rsid w:val="00354B2F"/>
    <w:rsid w:val="00356CC4"/>
    <w:rsid w:val="003601F3"/>
    <w:rsid w:val="00360860"/>
    <w:rsid w:val="00361397"/>
    <w:rsid w:val="00365875"/>
    <w:rsid w:val="003659B6"/>
    <w:rsid w:val="00365A3F"/>
    <w:rsid w:val="003706BE"/>
    <w:rsid w:val="003710E3"/>
    <w:rsid w:val="0037196E"/>
    <w:rsid w:val="00372F34"/>
    <w:rsid w:val="00376EC5"/>
    <w:rsid w:val="00384984"/>
    <w:rsid w:val="00384A4E"/>
    <w:rsid w:val="003852E0"/>
    <w:rsid w:val="0039327B"/>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3A31"/>
    <w:rsid w:val="00405463"/>
    <w:rsid w:val="0040642A"/>
    <w:rsid w:val="00406CBB"/>
    <w:rsid w:val="004073D3"/>
    <w:rsid w:val="00410429"/>
    <w:rsid w:val="004174FB"/>
    <w:rsid w:val="00422B59"/>
    <w:rsid w:val="00423B42"/>
    <w:rsid w:val="00425588"/>
    <w:rsid w:val="00425BBE"/>
    <w:rsid w:val="0042606E"/>
    <w:rsid w:val="00427991"/>
    <w:rsid w:val="0043225B"/>
    <w:rsid w:val="00437096"/>
    <w:rsid w:val="0044113D"/>
    <w:rsid w:val="004435D9"/>
    <w:rsid w:val="00443F56"/>
    <w:rsid w:val="00444CB5"/>
    <w:rsid w:val="004467C5"/>
    <w:rsid w:val="00446F75"/>
    <w:rsid w:val="004471B9"/>
    <w:rsid w:val="00452376"/>
    <w:rsid w:val="00454112"/>
    <w:rsid w:val="004550ED"/>
    <w:rsid w:val="00455379"/>
    <w:rsid w:val="00457CEF"/>
    <w:rsid w:val="00460D0E"/>
    <w:rsid w:val="00460D22"/>
    <w:rsid w:val="00460D8F"/>
    <w:rsid w:val="004620CD"/>
    <w:rsid w:val="004628EF"/>
    <w:rsid w:val="0046585F"/>
    <w:rsid w:val="00470279"/>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636D"/>
    <w:rsid w:val="004A675C"/>
    <w:rsid w:val="004A75AC"/>
    <w:rsid w:val="004A7DA2"/>
    <w:rsid w:val="004B07FD"/>
    <w:rsid w:val="004B6344"/>
    <w:rsid w:val="004B7AD5"/>
    <w:rsid w:val="004C54BA"/>
    <w:rsid w:val="004D11C1"/>
    <w:rsid w:val="004D2511"/>
    <w:rsid w:val="004D3132"/>
    <w:rsid w:val="004D3E81"/>
    <w:rsid w:val="004D54AF"/>
    <w:rsid w:val="004D6A68"/>
    <w:rsid w:val="004E0C23"/>
    <w:rsid w:val="004E11A5"/>
    <w:rsid w:val="004E4932"/>
    <w:rsid w:val="004E6637"/>
    <w:rsid w:val="004F0E7D"/>
    <w:rsid w:val="004F15FF"/>
    <w:rsid w:val="004F1635"/>
    <w:rsid w:val="004F1F26"/>
    <w:rsid w:val="004F3E24"/>
    <w:rsid w:val="004F413B"/>
    <w:rsid w:val="004F458F"/>
    <w:rsid w:val="004F66BD"/>
    <w:rsid w:val="004F7537"/>
    <w:rsid w:val="00500ED7"/>
    <w:rsid w:val="0050152B"/>
    <w:rsid w:val="005017AB"/>
    <w:rsid w:val="005021A2"/>
    <w:rsid w:val="00506802"/>
    <w:rsid w:val="00511E2C"/>
    <w:rsid w:val="00515DC3"/>
    <w:rsid w:val="00522DB3"/>
    <w:rsid w:val="00522FBD"/>
    <w:rsid w:val="00524E8A"/>
    <w:rsid w:val="00524EC9"/>
    <w:rsid w:val="0052656F"/>
    <w:rsid w:val="0053006B"/>
    <w:rsid w:val="00531F6E"/>
    <w:rsid w:val="00533C50"/>
    <w:rsid w:val="00535666"/>
    <w:rsid w:val="00536A95"/>
    <w:rsid w:val="0054070F"/>
    <w:rsid w:val="005426E8"/>
    <w:rsid w:val="0054546F"/>
    <w:rsid w:val="00550E40"/>
    <w:rsid w:val="00553BA6"/>
    <w:rsid w:val="00554671"/>
    <w:rsid w:val="005548B6"/>
    <w:rsid w:val="005611A9"/>
    <w:rsid w:val="00561DB9"/>
    <w:rsid w:val="00561E3F"/>
    <w:rsid w:val="00564CCA"/>
    <w:rsid w:val="00564F0E"/>
    <w:rsid w:val="00565E4B"/>
    <w:rsid w:val="005675E5"/>
    <w:rsid w:val="00567E42"/>
    <w:rsid w:val="005708F2"/>
    <w:rsid w:val="00572814"/>
    <w:rsid w:val="00572ED8"/>
    <w:rsid w:val="00590705"/>
    <w:rsid w:val="00592CFC"/>
    <w:rsid w:val="00594D39"/>
    <w:rsid w:val="005A0765"/>
    <w:rsid w:val="005A6FB5"/>
    <w:rsid w:val="005B4734"/>
    <w:rsid w:val="005C12C5"/>
    <w:rsid w:val="005C203D"/>
    <w:rsid w:val="005C2C23"/>
    <w:rsid w:val="005C7B55"/>
    <w:rsid w:val="005D1ED9"/>
    <w:rsid w:val="005D3993"/>
    <w:rsid w:val="005D3AA6"/>
    <w:rsid w:val="005E25CB"/>
    <w:rsid w:val="005E27EA"/>
    <w:rsid w:val="005E33DB"/>
    <w:rsid w:val="005E48B9"/>
    <w:rsid w:val="005E5D40"/>
    <w:rsid w:val="005E6941"/>
    <w:rsid w:val="005E6E9B"/>
    <w:rsid w:val="005F32AC"/>
    <w:rsid w:val="005F3E89"/>
    <w:rsid w:val="005F47F7"/>
    <w:rsid w:val="005F7B51"/>
    <w:rsid w:val="006026A0"/>
    <w:rsid w:val="006044B8"/>
    <w:rsid w:val="00604CAE"/>
    <w:rsid w:val="00605488"/>
    <w:rsid w:val="006074A7"/>
    <w:rsid w:val="00610695"/>
    <w:rsid w:val="00611583"/>
    <w:rsid w:val="00611EBC"/>
    <w:rsid w:val="00614645"/>
    <w:rsid w:val="00615B69"/>
    <w:rsid w:val="00616280"/>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E0554"/>
    <w:rsid w:val="006E2823"/>
    <w:rsid w:val="006E6B2C"/>
    <w:rsid w:val="006E77D8"/>
    <w:rsid w:val="006E7DF9"/>
    <w:rsid w:val="006F1126"/>
    <w:rsid w:val="006F1A4C"/>
    <w:rsid w:val="006F1B25"/>
    <w:rsid w:val="006F547C"/>
    <w:rsid w:val="007013FD"/>
    <w:rsid w:val="00705B55"/>
    <w:rsid w:val="0070757E"/>
    <w:rsid w:val="007112BD"/>
    <w:rsid w:val="007158DD"/>
    <w:rsid w:val="00723240"/>
    <w:rsid w:val="007243E3"/>
    <w:rsid w:val="00724DD2"/>
    <w:rsid w:val="00725744"/>
    <w:rsid w:val="0072578B"/>
    <w:rsid w:val="00727884"/>
    <w:rsid w:val="00727E56"/>
    <w:rsid w:val="0073083B"/>
    <w:rsid w:val="00731726"/>
    <w:rsid w:val="00732113"/>
    <w:rsid w:val="007341C5"/>
    <w:rsid w:val="0073441F"/>
    <w:rsid w:val="00745AC4"/>
    <w:rsid w:val="00750303"/>
    <w:rsid w:val="00751E51"/>
    <w:rsid w:val="007523D8"/>
    <w:rsid w:val="00754F6D"/>
    <w:rsid w:val="007552A1"/>
    <w:rsid w:val="00756541"/>
    <w:rsid w:val="00756DA7"/>
    <w:rsid w:val="00760EF6"/>
    <w:rsid w:val="0076174A"/>
    <w:rsid w:val="00762E93"/>
    <w:rsid w:val="007630F1"/>
    <w:rsid w:val="00763640"/>
    <w:rsid w:val="007638C9"/>
    <w:rsid w:val="0076594A"/>
    <w:rsid w:val="00765D67"/>
    <w:rsid w:val="007660EE"/>
    <w:rsid w:val="00767454"/>
    <w:rsid w:val="007769CD"/>
    <w:rsid w:val="00776B23"/>
    <w:rsid w:val="0078474F"/>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4A51"/>
    <w:rsid w:val="007D06AA"/>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2F58"/>
    <w:rsid w:val="007F72AD"/>
    <w:rsid w:val="007F7E0C"/>
    <w:rsid w:val="0080078A"/>
    <w:rsid w:val="00804FD7"/>
    <w:rsid w:val="00805117"/>
    <w:rsid w:val="008104FB"/>
    <w:rsid w:val="0081192C"/>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3249"/>
    <w:rsid w:val="008A4A9B"/>
    <w:rsid w:val="008A5694"/>
    <w:rsid w:val="008B1815"/>
    <w:rsid w:val="008B2867"/>
    <w:rsid w:val="008B348F"/>
    <w:rsid w:val="008B6E52"/>
    <w:rsid w:val="008B7193"/>
    <w:rsid w:val="008C1365"/>
    <w:rsid w:val="008C3FB4"/>
    <w:rsid w:val="008C5151"/>
    <w:rsid w:val="008C6A56"/>
    <w:rsid w:val="008D0884"/>
    <w:rsid w:val="008D284A"/>
    <w:rsid w:val="008D3FE7"/>
    <w:rsid w:val="008D488B"/>
    <w:rsid w:val="008D6797"/>
    <w:rsid w:val="008D72C3"/>
    <w:rsid w:val="008D76D5"/>
    <w:rsid w:val="008E03A3"/>
    <w:rsid w:val="008E076A"/>
    <w:rsid w:val="008E0A93"/>
    <w:rsid w:val="008E0B8B"/>
    <w:rsid w:val="008E1B8C"/>
    <w:rsid w:val="008E257B"/>
    <w:rsid w:val="008E277D"/>
    <w:rsid w:val="008E43AB"/>
    <w:rsid w:val="008E4D79"/>
    <w:rsid w:val="008F013A"/>
    <w:rsid w:val="008F4674"/>
    <w:rsid w:val="008F5002"/>
    <w:rsid w:val="008F6C18"/>
    <w:rsid w:val="008F7E38"/>
    <w:rsid w:val="00902E14"/>
    <w:rsid w:val="00903FB0"/>
    <w:rsid w:val="009059DE"/>
    <w:rsid w:val="00907179"/>
    <w:rsid w:val="009125D5"/>
    <w:rsid w:val="00914C95"/>
    <w:rsid w:val="00921CFC"/>
    <w:rsid w:val="00922DF3"/>
    <w:rsid w:val="00925084"/>
    <w:rsid w:val="00926EFF"/>
    <w:rsid w:val="00930166"/>
    <w:rsid w:val="00934257"/>
    <w:rsid w:val="00936B5F"/>
    <w:rsid w:val="009378A8"/>
    <w:rsid w:val="0094021E"/>
    <w:rsid w:val="00942E6F"/>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7F9B"/>
    <w:rsid w:val="00997FE0"/>
    <w:rsid w:val="009A12D3"/>
    <w:rsid w:val="009A14DF"/>
    <w:rsid w:val="009A4ABC"/>
    <w:rsid w:val="009A7357"/>
    <w:rsid w:val="009B012F"/>
    <w:rsid w:val="009B0BD2"/>
    <w:rsid w:val="009B1A27"/>
    <w:rsid w:val="009B4ACD"/>
    <w:rsid w:val="009B4B55"/>
    <w:rsid w:val="009B63FA"/>
    <w:rsid w:val="009B692A"/>
    <w:rsid w:val="009C1F19"/>
    <w:rsid w:val="009C4546"/>
    <w:rsid w:val="009D1790"/>
    <w:rsid w:val="009D264D"/>
    <w:rsid w:val="009E1FEF"/>
    <w:rsid w:val="009E73F4"/>
    <w:rsid w:val="009E775D"/>
    <w:rsid w:val="009F06D9"/>
    <w:rsid w:val="009F2F25"/>
    <w:rsid w:val="009F4B40"/>
    <w:rsid w:val="009F4BD9"/>
    <w:rsid w:val="009F5237"/>
    <w:rsid w:val="009F5E25"/>
    <w:rsid w:val="009F6EAA"/>
    <w:rsid w:val="009F796C"/>
    <w:rsid w:val="00A04FA9"/>
    <w:rsid w:val="00A06A27"/>
    <w:rsid w:val="00A13D2C"/>
    <w:rsid w:val="00A14701"/>
    <w:rsid w:val="00A14AAE"/>
    <w:rsid w:val="00A15A4F"/>
    <w:rsid w:val="00A15E5E"/>
    <w:rsid w:val="00A21E05"/>
    <w:rsid w:val="00A2526F"/>
    <w:rsid w:val="00A37CBE"/>
    <w:rsid w:val="00A43716"/>
    <w:rsid w:val="00A43E98"/>
    <w:rsid w:val="00A44AAE"/>
    <w:rsid w:val="00A47701"/>
    <w:rsid w:val="00A51791"/>
    <w:rsid w:val="00A51B09"/>
    <w:rsid w:val="00A5214D"/>
    <w:rsid w:val="00A522DA"/>
    <w:rsid w:val="00A53328"/>
    <w:rsid w:val="00A54CDE"/>
    <w:rsid w:val="00A54EA9"/>
    <w:rsid w:val="00A5514B"/>
    <w:rsid w:val="00A559DE"/>
    <w:rsid w:val="00A60761"/>
    <w:rsid w:val="00A60A10"/>
    <w:rsid w:val="00A6210E"/>
    <w:rsid w:val="00A62180"/>
    <w:rsid w:val="00A701CF"/>
    <w:rsid w:val="00A725FA"/>
    <w:rsid w:val="00A75389"/>
    <w:rsid w:val="00A759B4"/>
    <w:rsid w:val="00A77159"/>
    <w:rsid w:val="00A77A88"/>
    <w:rsid w:val="00A805D3"/>
    <w:rsid w:val="00A8263E"/>
    <w:rsid w:val="00A84C6B"/>
    <w:rsid w:val="00A84DD1"/>
    <w:rsid w:val="00A85339"/>
    <w:rsid w:val="00A921A9"/>
    <w:rsid w:val="00A94021"/>
    <w:rsid w:val="00A95D31"/>
    <w:rsid w:val="00AA0F26"/>
    <w:rsid w:val="00AA1C77"/>
    <w:rsid w:val="00AA2699"/>
    <w:rsid w:val="00AA3986"/>
    <w:rsid w:val="00AA5A13"/>
    <w:rsid w:val="00AB05AA"/>
    <w:rsid w:val="00AB1DA5"/>
    <w:rsid w:val="00AB2B6B"/>
    <w:rsid w:val="00AB42EF"/>
    <w:rsid w:val="00AB4A9E"/>
    <w:rsid w:val="00AB6222"/>
    <w:rsid w:val="00AB6C9E"/>
    <w:rsid w:val="00AB7734"/>
    <w:rsid w:val="00AC2AFD"/>
    <w:rsid w:val="00AC5183"/>
    <w:rsid w:val="00AC5F3C"/>
    <w:rsid w:val="00AD2D64"/>
    <w:rsid w:val="00AD2DA3"/>
    <w:rsid w:val="00AD5840"/>
    <w:rsid w:val="00AD7608"/>
    <w:rsid w:val="00AE1A8D"/>
    <w:rsid w:val="00AE241E"/>
    <w:rsid w:val="00AE2D2C"/>
    <w:rsid w:val="00AE6988"/>
    <w:rsid w:val="00AF09FA"/>
    <w:rsid w:val="00AF15DB"/>
    <w:rsid w:val="00AF22AF"/>
    <w:rsid w:val="00AF6680"/>
    <w:rsid w:val="00B00002"/>
    <w:rsid w:val="00B01820"/>
    <w:rsid w:val="00B02735"/>
    <w:rsid w:val="00B036B0"/>
    <w:rsid w:val="00B07349"/>
    <w:rsid w:val="00B10680"/>
    <w:rsid w:val="00B106D8"/>
    <w:rsid w:val="00B11573"/>
    <w:rsid w:val="00B12651"/>
    <w:rsid w:val="00B14CCD"/>
    <w:rsid w:val="00B14FE1"/>
    <w:rsid w:val="00B15292"/>
    <w:rsid w:val="00B23B59"/>
    <w:rsid w:val="00B24F48"/>
    <w:rsid w:val="00B32C83"/>
    <w:rsid w:val="00B3692B"/>
    <w:rsid w:val="00B36C4E"/>
    <w:rsid w:val="00B37632"/>
    <w:rsid w:val="00B4093C"/>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C66"/>
    <w:rsid w:val="00B859A8"/>
    <w:rsid w:val="00B866A9"/>
    <w:rsid w:val="00B869F4"/>
    <w:rsid w:val="00B87BE7"/>
    <w:rsid w:val="00B91415"/>
    <w:rsid w:val="00B9246F"/>
    <w:rsid w:val="00B92E81"/>
    <w:rsid w:val="00B93C46"/>
    <w:rsid w:val="00B9523A"/>
    <w:rsid w:val="00B97535"/>
    <w:rsid w:val="00B97698"/>
    <w:rsid w:val="00BA1B7F"/>
    <w:rsid w:val="00BA2AFF"/>
    <w:rsid w:val="00BA5CDA"/>
    <w:rsid w:val="00BA64B8"/>
    <w:rsid w:val="00BA6B46"/>
    <w:rsid w:val="00BA7A62"/>
    <w:rsid w:val="00BB3B4F"/>
    <w:rsid w:val="00BC19DA"/>
    <w:rsid w:val="00BC3DF5"/>
    <w:rsid w:val="00BD26E5"/>
    <w:rsid w:val="00BD35E4"/>
    <w:rsid w:val="00BD4480"/>
    <w:rsid w:val="00BD58B7"/>
    <w:rsid w:val="00BD5B44"/>
    <w:rsid w:val="00BD665F"/>
    <w:rsid w:val="00BE03E9"/>
    <w:rsid w:val="00BE0592"/>
    <w:rsid w:val="00BE09C7"/>
    <w:rsid w:val="00BE0E94"/>
    <w:rsid w:val="00BE10F7"/>
    <w:rsid w:val="00BE206A"/>
    <w:rsid w:val="00BE4B52"/>
    <w:rsid w:val="00BE65BB"/>
    <w:rsid w:val="00BF1153"/>
    <w:rsid w:val="00BF3DED"/>
    <w:rsid w:val="00BF3DFA"/>
    <w:rsid w:val="00C14D4E"/>
    <w:rsid w:val="00C154E9"/>
    <w:rsid w:val="00C168E5"/>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626A2"/>
    <w:rsid w:val="00C709DE"/>
    <w:rsid w:val="00C74285"/>
    <w:rsid w:val="00C77963"/>
    <w:rsid w:val="00C848A0"/>
    <w:rsid w:val="00C84DF7"/>
    <w:rsid w:val="00C85F00"/>
    <w:rsid w:val="00C8734F"/>
    <w:rsid w:val="00C8753D"/>
    <w:rsid w:val="00C87FDB"/>
    <w:rsid w:val="00C91BD3"/>
    <w:rsid w:val="00C9267C"/>
    <w:rsid w:val="00C92DC8"/>
    <w:rsid w:val="00C93314"/>
    <w:rsid w:val="00C94A06"/>
    <w:rsid w:val="00C960B1"/>
    <w:rsid w:val="00CA0BD2"/>
    <w:rsid w:val="00CA213A"/>
    <w:rsid w:val="00CA31FD"/>
    <w:rsid w:val="00CA3202"/>
    <w:rsid w:val="00CA3EA1"/>
    <w:rsid w:val="00CA5F5E"/>
    <w:rsid w:val="00CB0341"/>
    <w:rsid w:val="00CB07F3"/>
    <w:rsid w:val="00CB12D7"/>
    <w:rsid w:val="00CB6F47"/>
    <w:rsid w:val="00CC3829"/>
    <w:rsid w:val="00CC4D68"/>
    <w:rsid w:val="00CC6F9E"/>
    <w:rsid w:val="00CC70AB"/>
    <w:rsid w:val="00CC77CA"/>
    <w:rsid w:val="00CD0F72"/>
    <w:rsid w:val="00CE05C4"/>
    <w:rsid w:val="00CE421D"/>
    <w:rsid w:val="00CE4985"/>
    <w:rsid w:val="00CE66D3"/>
    <w:rsid w:val="00CF0580"/>
    <w:rsid w:val="00CF2A5D"/>
    <w:rsid w:val="00D013E9"/>
    <w:rsid w:val="00D03D47"/>
    <w:rsid w:val="00D03F66"/>
    <w:rsid w:val="00D04F60"/>
    <w:rsid w:val="00D11F04"/>
    <w:rsid w:val="00D1214F"/>
    <w:rsid w:val="00D12A64"/>
    <w:rsid w:val="00D174D7"/>
    <w:rsid w:val="00D2326E"/>
    <w:rsid w:val="00D23458"/>
    <w:rsid w:val="00D23E8F"/>
    <w:rsid w:val="00D269A4"/>
    <w:rsid w:val="00D273CD"/>
    <w:rsid w:val="00D3010F"/>
    <w:rsid w:val="00D30171"/>
    <w:rsid w:val="00D3028D"/>
    <w:rsid w:val="00D305F0"/>
    <w:rsid w:val="00D313EA"/>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4693"/>
    <w:rsid w:val="00D65693"/>
    <w:rsid w:val="00D66F49"/>
    <w:rsid w:val="00D67173"/>
    <w:rsid w:val="00D67546"/>
    <w:rsid w:val="00D67D8B"/>
    <w:rsid w:val="00D74E69"/>
    <w:rsid w:val="00D81BB2"/>
    <w:rsid w:val="00D82840"/>
    <w:rsid w:val="00D8293C"/>
    <w:rsid w:val="00D86CCF"/>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344D"/>
    <w:rsid w:val="00DF615B"/>
    <w:rsid w:val="00DF641C"/>
    <w:rsid w:val="00E0019D"/>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4684"/>
    <w:rsid w:val="00E3523C"/>
    <w:rsid w:val="00E3557C"/>
    <w:rsid w:val="00E36FDE"/>
    <w:rsid w:val="00E417E8"/>
    <w:rsid w:val="00E4382B"/>
    <w:rsid w:val="00E51B6A"/>
    <w:rsid w:val="00E53A5E"/>
    <w:rsid w:val="00E54057"/>
    <w:rsid w:val="00E54600"/>
    <w:rsid w:val="00E54C6C"/>
    <w:rsid w:val="00E55CAF"/>
    <w:rsid w:val="00E57FB2"/>
    <w:rsid w:val="00E62A05"/>
    <w:rsid w:val="00E64589"/>
    <w:rsid w:val="00E64BD6"/>
    <w:rsid w:val="00E655B6"/>
    <w:rsid w:val="00E659E3"/>
    <w:rsid w:val="00E667E8"/>
    <w:rsid w:val="00E71FB5"/>
    <w:rsid w:val="00E77588"/>
    <w:rsid w:val="00E8302E"/>
    <w:rsid w:val="00E84560"/>
    <w:rsid w:val="00E84726"/>
    <w:rsid w:val="00E853E9"/>
    <w:rsid w:val="00E91CAB"/>
    <w:rsid w:val="00E94D73"/>
    <w:rsid w:val="00E95FAD"/>
    <w:rsid w:val="00EA0185"/>
    <w:rsid w:val="00EA060D"/>
    <w:rsid w:val="00EA3F73"/>
    <w:rsid w:val="00EA7106"/>
    <w:rsid w:val="00EA7732"/>
    <w:rsid w:val="00EB1B65"/>
    <w:rsid w:val="00EB31BE"/>
    <w:rsid w:val="00EB4EF1"/>
    <w:rsid w:val="00EB785B"/>
    <w:rsid w:val="00EC1E57"/>
    <w:rsid w:val="00EC7692"/>
    <w:rsid w:val="00EC7CFA"/>
    <w:rsid w:val="00ED03C6"/>
    <w:rsid w:val="00ED1135"/>
    <w:rsid w:val="00ED1E40"/>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310B0"/>
    <w:rsid w:val="00F323C4"/>
    <w:rsid w:val="00F33AAE"/>
    <w:rsid w:val="00F355D6"/>
    <w:rsid w:val="00F367F7"/>
    <w:rsid w:val="00F42557"/>
    <w:rsid w:val="00F429EE"/>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81936"/>
    <w:rsid w:val="00F81E4D"/>
    <w:rsid w:val="00F82B3C"/>
    <w:rsid w:val="00F85129"/>
    <w:rsid w:val="00F854E0"/>
    <w:rsid w:val="00F85796"/>
    <w:rsid w:val="00F85D60"/>
    <w:rsid w:val="00F92A33"/>
    <w:rsid w:val="00F93C51"/>
    <w:rsid w:val="00F954A9"/>
    <w:rsid w:val="00F97572"/>
    <w:rsid w:val="00FA1060"/>
    <w:rsid w:val="00FA1570"/>
    <w:rsid w:val="00FA712E"/>
    <w:rsid w:val="00FB301E"/>
    <w:rsid w:val="00FB319B"/>
    <w:rsid w:val="00FB3CC7"/>
    <w:rsid w:val="00FC1C44"/>
    <w:rsid w:val="00FC489D"/>
    <w:rsid w:val="00FD0C29"/>
    <w:rsid w:val="00FD1E51"/>
    <w:rsid w:val="00FD1FE4"/>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28913D-EADF-4B4D-B84A-C241A2EE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веб)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consultantplus://offline/ref=9DFCD0BC58F1901188C452263C0976EC7682B8277B42784B22C3A2DEC2AABDAEC9F86746227977ABeCmEQ" TargetMode="External"/><Relationship Id="rId68" Type="http://schemas.openxmlformats.org/officeDocument/2006/relationships/hyperlink" Target="http://www.gosuslugi.ru"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gosuslugi35.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consultantplus://offline/ref=944D80F826F89564C5E5949303A1D400B296C389085014749AEB590D7C25D43B26096E1748704D1A2ED48D7DB888E9ADF17274CDE6D2D665c20FN"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6516297AE893B6B7391D086B5E884F35F1831BBEB36328ED641890D3839C58CDA48DB4BE9CEA3D0Fn4e0Q"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consultantplus://offline/ref=6B36570C272FBE863EF448A308DC1BB3312E30ADF2244C47E4F88271720016076A50CDDA9435P4nAN" TargetMode="External"/><Relationship Id="rId69" Type="http://schemas.openxmlformats.org/officeDocument/2006/relationships/hyperlink" Target="http://gosuslugi35.ru" TargetMode="External"/><Relationship Id="rId8" Type="http://schemas.openxmlformats.org/officeDocument/2006/relationships/image" Target="media/image1.png"/><Relationship Id="rId51" Type="http://schemas.openxmlformats.org/officeDocument/2006/relationships/hyperlink" Target="https://login.consultant.ru/link/?rnd=9083CD400C588EB41694BA827D5E85FE&amp;req=doc&amp;base=LAW&amp;n=303658&amp;dst=290&amp;fld=134&amp;date=17.03.2019"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6B36570C272FBE863EF448A308DC1BB3312E30ADF2244C47E4F88271720016076A50CDDA9435P4nAN"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ustuzhna.mfc35.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login.consultant.ru/link/?rnd=10336DA60F86D63DCDFA8D98ED087F9A&amp;req=doc&amp;base=LAW&amp;n=183496&amp;date=27.03.2019" TargetMode="External"/><Relationship Id="rId70" Type="http://schemas.openxmlformats.org/officeDocument/2006/relationships/hyperlink" Target="mailto:ustmfc@mail.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500A4-7CB1-4E7E-8739-EF6FB674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2638</TotalTime>
  <Pages>62</Pages>
  <Words>24874</Words>
  <Characters>141788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166330</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Пользователь Windows</cp:lastModifiedBy>
  <cp:revision>4</cp:revision>
  <cp:lastPrinted>2023-06-13T08:07:00Z</cp:lastPrinted>
  <dcterms:created xsi:type="dcterms:W3CDTF">2023-02-15T07:30:00Z</dcterms:created>
  <dcterms:modified xsi:type="dcterms:W3CDTF">2023-06-15T13:55:00Z</dcterms:modified>
</cp:coreProperties>
</file>