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8F" w:rsidRPr="005C3583" w:rsidRDefault="00B11D5B" w:rsidP="00D5118F">
      <w:pPr>
        <w:jc w:val="right"/>
        <w:rPr>
          <w:rFonts w:ascii="Times New Roman" w:hAnsi="Times New Roman" w:cs="Times New Roman"/>
          <w:sz w:val="28"/>
          <w:szCs w:val="28"/>
        </w:rPr>
      </w:pPr>
      <w:r w:rsidRPr="005C3583">
        <w:rPr>
          <w:rFonts w:ascii="Times New Roman" w:hAnsi="Times New Roman" w:cs="Times New Roman"/>
          <w:sz w:val="28"/>
          <w:szCs w:val="28"/>
        </w:rPr>
        <w:t xml:space="preserve"> </w:t>
      </w:r>
      <w:r w:rsidR="00D5118F" w:rsidRPr="005C3583">
        <w:rPr>
          <w:rFonts w:ascii="Times New Roman" w:hAnsi="Times New Roman" w:cs="Times New Roman"/>
          <w:sz w:val="28"/>
          <w:szCs w:val="28"/>
        </w:rPr>
        <w:t>ПРОЕКТ</w:t>
      </w:r>
    </w:p>
    <w:p w:rsidR="00D5118F" w:rsidRPr="005C3583" w:rsidRDefault="00D5118F" w:rsidP="00D5118F">
      <w:pPr>
        <w:rPr>
          <w:rFonts w:ascii="Times New Roman" w:hAnsi="Times New Roman" w:cs="Times New Roman"/>
          <w:sz w:val="28"/>
          <w:szCs w:val="28"/>
        </w:rPr>
      </w:pPr>
      <w:r w:rsidRPr="005C3583">
        <w:rPr>
          <w:rFonts w:ascii="Times New Roman" w:hAnsi="Times New Roman" w:cs="Times New Roman"/>
          <w:sz w:val="28"/>
          <w:szCs w:val="28"/>
        </w:rPr>
        <w:tab/>
      </w:r>
    </w:p>
    <w:p w:rsidR="00D5118F" w:rsidRPr="005C3583" w:rsidRDefault="00D5118F" w:rsidP="00D5118F">
      <w:pPr>
        <w:rPr>
          <w:rFonts w:ascii="Times New Roman" w:hAnsi="Times New Roman" w:cs="Times New Roman"/>
          <w:sz w:val="28"/>
          <w:szCs w:val="28"/>
        </w:rPr>
      </w:pPr>
      <w:r w:rsidRPr="005C3583">
        <w:rPr>
          <w:rFonts w:ascii="Times New Roman" w:hAnsi="Times New Roman" w:cs="Times New Roman"/>
          <w:sz w:val="28"/>
          <w:szCs w:val="28"/>
        </w:rPr>
        <w:tab/>
      </w: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5118F" w:rsidRPr="005C3583" w:rsidRDefault="00D5118F" w:rsidP="00D5118F">
      <w:pPr>
        <w:spacing w:line="240" w:lineRule="auto"/>
        <w:jc w:val="center"/>
        <w:rPr>
          <w:rFonts w:ascii="Times New Roman" w:hAnsi="Times New Roman" w:cs="Times New Roman"/>
          <w:b/>
          <w:sz w:val="28"/>
          <w:szCs w:val="28"/>
        </w:rPr>
      </w:pPr>
      <w:r w:rsidRPr="005C3583">
        <w:rPr>
          <w:rFonts w:ascii="Times New Roman" w:hAnsi="Times New Roman" w:cs="Times New Roman"/>
          <w:b/>
          <w:sz w:val="28"/>
          <w:szCs w:val="28"/>
        </w:rPr>
        <w:t>ГЕНЕРАЛЬНЫЙ ПЛАН</w:t>
      </w:r>
    </w:p>
    <w:p w:rsidR="00665FEE" w:rsidRPr="005C3583" w:rsidRDefault="00665FEE" w:rsidP="00665FEE">
      <w:pPr>
        <w:spacing w:after="0"/>
        <w:jc w:val="center"/>
        <w:rPr>
          <w:rFonts w:ascii="Times New Roman" w:hAnsi="Times New Roman" w:cs="Times New Roman"/>
          <w:b/>
          <w:sz w:val="24"/>
          <w:szCs w:val="24"/>
        </w:rPr>
      </w:pPr>
      <w:proofErr w:type="spellStart"/>
      <w:r w:rsidRPr="005C3583">
        <w:rPr>
          <w:rFonts w:ascii="Times New Roman" w:hAnsi="Times New Roman" w:cs="Times New Roman"/>
          <w:b/>
          <w:sz w:val="24"/>
          <w:szCs w:val="24"/>
        </w:rPr>
        <w:t>Устюженского</w:t>
      </w:r>
      <w:proofErr w:type="spellEnd"/>
      <w:r w:rsidRPr="005C3583">
        <w:rPr>
          <w:rFonts w:ascii="Times New Roman" w:hAnsi="Times New Roman" w:cs="Times New Roman"/>
          <w:b/>
          <w:sz w:val="24"/>
          <w:szCs w:val="24"/>
        </w:rPr>
        <w:t xml:space="preserve"> муниципального округа Вологодской области</w:t>
      </w:r>
    </w:p>
    <w:p w:rsidR="00665FEE" w:rsidRPr="005C3583" w:rsidRDefault="00665FEE" w:rsidP="00665FEE">
      <w:pPr>
        <w:tabs>
          <w:tab w:val="left" w:pos="0"/>
        </w:tabs>
        <w:spacing w:after="0"/>
        <w:jc w:val="center"/>
        <w:rPr>
          <w:rFonts w:ascii="Times New Roman" w:hAnsi="Times New Roman" w:cs="Times New Roman"/>
          <w:b/>
          <w:sz w:val="24"/>
          <w:szCs w:val="24"/>
        </w:rPr>
      </w:pPr>
      <w:r w:rsidRPr="005C3583">
        <w:rPr>
          <w:rFonts w:ascii="Times New Roman" w:hAnsi="Times New Roman" w:cs="Times New Roman"/>
          <w:b/>
          <w:sz w:val="24"/>
          <w:szCs w:val="24"/>
        </w:rPr>
        <w:t>применительно к территории в административных границах</w:t>
      </w:r>
    </w:p>
    <w:p w:rsidR="00665FEE" w:rsidRPr="005C3583" w:rsidRDefault="00665FEE" w:rsidP="00665FEE">
      <w:pPr>
        <w:tabs>
          <w:tab w:val="left" w:pos="0"/>
        </w:tabs>
        <w:jc w:val="center"/>
        <w:rPr>
          <w:rFonts w:ascii="Times New Roman" w:hAnsi="Times New Roman" w:cs="Times New Roman"/>
          <w:b/>
          <w:sz w:val="24"/>
          <w:szCs w:val="24"/>
        </w:rPr>
      </w:pPr>
      <w:r w:rsidRPr="005C3583">
        <w:rPr>
          <w:rFonts w:ascii="Times New Roman" w:hAnsi="Times New Roman" w:cs="Times New Roman"/>
          <w:b/>
          <w:sz w:val="24"/>
          <w:szCs w:val="24"/>
        </w:rPr>
        <w:t xml:space="preserve">города Устюжны </w:t>
      </w:r>
      <w:proofErr w:type="spellStart"/>
      <w:r w:rsidRPr="005C3583">
        <w:rPr>
          <w:rFonts w:ascii="Times New Roman" w:hAnsi="Times New Roman" w:cs="Times New Roman"/>
          <w:b/>
          <w:sz w:val="24"/>
          <w:szCs w:val="24"/>
        </w:rPr>
        <w:t>Устюженского</w:t>
      </w:r>
      <w:proofErr w:type="spellEnd"/>
      <w:r w:rsidRPr="005C3583">
        <w:rPr>
          <w:rFonts w:ascii="Times New Roman" w:hAnsi="Times New Roman" w:cs="Times New Roman"/>
          <w:b/>
          <w:sz w:val="24"/>
          <w:szCs w:val="24"/>
        </w:rPr>
        <w:t xml:space="preserve"> района</w:t>
      </w:r>
    </w:p>
    <w:p w:rsidR="00D5118F" w:rsidRPr="005C3583" w:rsidRDefault="00D5118F" w:rsidP="00D5118F">
      <w:pPr>
        <w:rPr>
          <w:rFonts w:ascii="Times New Roman" w:hAnsi="Times New Roman" w:cs="Times New Roman"/>
          <w:sz w:val="28"/>
          <w:szCs w:val="28"/>
        </w:rPr>
      </w:pPr>
      <w:bookmarkStart w:id="0" w:name="_GoBack"/>
      <w:bookmarkEnd w:id="0"/>
    </w:p>
    <w:p w:rsidR="00D5118F" w:rsidRPr="005C3583" w:rsidRDefault="00D5118F" w:rsidP="00D5118F">
      <w:pPr>
        <w:rPr>
          <w:rFonts w:ascii="Times New Roman" w:hAnsi="Times New Roman" w:cs="Times New Roman"/>
          <w:sz w:val="28"/>
          <w:szCs w:val="28"/>
        </w:rPr>
      </w:pPr>
    </w:p>
    <w:p w:rsidR="00D5118F" w:rsidRPr="005C3583" w:rsidRDefault="00D5118F" w:rsidP="00D5118F">
      <w:pPr>
        <w:jc w:val="center"/>
        <w:rPr>
          <w:rFonts w:ascii="Times New Roman" w:hAnsi="Times New Roman" w:cs="Times New Roman"/>
          <w:b/>
          <w:sz w:val="28"/>
          <w:szCs w:val="28"/>
        </w:rPr>
      </w:pPr>
      <w:r w:rsidRPr="005C3583">
        <w:rPr>
          <w:rFonts w:ascii="Times New Roman" w:hAnsi="Times New Roman" w:cs="Times New Roman"/>
          <w:b/>
          <w:sz w:val="28"/>
          <w:szCs w:val="28"/>
        </w:rPr>
        <w:t>МАТЕРИАЛЫ ПО ОБОСНОВАНИЮ</w:t>
      </w: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5118F" w:rsidRPr="005C3583" w:rsidRDefault="00D5118F" w:rsidP="00D5118F">
      <w:pPr>
        <w:rPr>
          <w:rFonts w:ascii="Times New Roman" w:hAnsi="Times New Roman" w:cs="Times New Roman"/>
          <w:sz w:val="28"/>
          <w:szCs w:val="28"/>
        </w:rPr>
      </w:pPr>
    </w:p>
    <w:p w:rsidR="00D31E27" w:rsidRPr="005C3583" w:rsidRDefault="00D31E27" w:rsidP="00D5118F">
      <w:pPr>
        <w:rPr>
          <w:rFonts w:ascii="Times New Roman" w:hAnsi="Times New Roman" w:cs="Times New Roman"/>
          <w:sz w:val="28"/>
          <w:szCs w:val="28"/>
        </w:rPr>
      </w:pPr>
    </w:p>
    <w:p w:rsidR="00D31E27" w:rsidRPr="005C3583" w:rsidRDefault="00D5118F" w:rsidP="00D5118F">
      <w:pPr>
        <w:tabs>
          <w:tab w:val="left" w:pos="1173"/>
        </w:tabs>
        <w:rPr>
          <w:rFonts w:ascii="Times New Roman" w:hAnsi="Times New Roman" w:cs="Times New Roman"/>
          <w:sz w:val="28"/>
          <w:szCs w:val="28"/>
        </w:rPr>
      </w:pPr>
      <w:r w:rsidRPr="005C3583">
        <w:rPr>
          <w:rFonts w:ascii="Times New Roman" w:hAnsi="Times New Roman" w:cs="Times New Roman"/>
          <w:sz w:val="28"/>
          <w:szCs w:val="28"/>
        </w:rPr>
        <w:tab/>
      </w:r>
    </w:p>
    <w:p w:rsidR="00D5118F" w:rsidRPr="005C3583" w:rsidRDefault="00D5118F" w:rsidP="00D5118F">
      <w:pPr>
        <w:spacing w:after="0" w:line="240" w:lineRule="auto"/>
        <w:jc w:val="center"/>
        <w:rPr>
          <w:rFonts w:ascii="Times New Roman" w:hAnsi="Times New Roman" w:cs="Times New Roman"/>
          <w:sz w:val="24"/>
          <w:szCs w:val="24"/>
        </w:rPr>
      </w:pPr>
      <w:r w:rsidRPr="005C3583">
        <w:rPr>
          <w:rFonts w:ascii="Times New Roman" w:hAnsi="Times New Roman" w:cs="Times New Roman"/>
          <w:sz w:val="24"/>
          <w:szCs w:val="24"/>
        </w:rPr>
        <w:t>Вологда</w:t>
      </w:r>
    </w:p>
    <w:p w:rsidR="00D5118F" w:rsidRPr="005C3583" w:rsidRDefault="00D5118F" w:rsidP="00D31E27">
      <w:pPr>
        <w:spacing w:after="0" w:line="240" w:lineRule="auto"/>
        <w:jc w:val="center"/>
        <w:rPr>
          <w:rFonts w:ascii="Times New Roman" w:hAnsi="Times New Roman" w:cs="Times New Roman"/>
          <w:sz w:val="24"/>
          <w:szCs w:val="24"/>
        </w:rPr>
      </w:pPr>
      <w:r w:rsidRPr="005C3583">
        <w:rPr>
          <w:rFonts w:ascii="Times New Roman" w:hAnsi="Times New Roman" w:cs="Times New Roman"/>
          <w:sz w:val="24"/>
          <w:szCs w:val="24"/>
        </w:rPr>
        <w:t>202</w:t>
      </w:r>
      <w:r w:rsidR="009F48C0" w:rsidRPr="005C3583">
        <w:rPr>
          <w:rFonts w:ascii="Times New Roman" w:hAnsi="Times New Roman" w:cs="Times New Roman"/>
          <w:sz w:val="24"/>
          <w:szCs w:val="24"/>
        </w:rPr>
        <w:t>3</w:t>
      </w:r>
      <w:r w:rsidRPr="005C3583">
        <w:rPr>
          <w:rFonts w:ascii="Times New Roman" w:hAnsi="Times New Roman" w:cs="Times New Roman"/>
          <w:sz w:val="24"/>
          <w:szCs w:val="24"/>
        </w:rPr>
        <w:t xml:space="preserve"> год</w:t>
      </w:r>
      <w:r w:rsidRPr="005C3583">
        <w:rPr>
          <w:rFonts w:ascii="Times New Roman" w:hAnsi="Times New Roman" w:cs="Times New Roman"/>
          <w:sz w:val="24"/>
          <w:szCs w:val="24"/>
        </w:rPr>
        <w:br w:type="page"/>
      </w:r>
    </w:p>
    <w:p w:rsidR="00401EF1" w:rsidRPr="005C3583" w:rsidRDefault="00401EF1" w:rsidP="00401EF1">
      <w:pPr>
        <w:jc w:val="center"/>
        <w:rPr>
          <w:rFonts w:ascii="Times New Roman" w:eastAsiaTheme="minorEastAsia" w:hAnsi="Times New Roman"/>
          <w:b/>
          <w:sz w:val="28"/>
          <w:szCs w:val="28"/>
        </w:rPr>
      </w:pPr>
      <w:r w:rsidRPr="005C3583">
        <w:rPr>
          <w:rFonts w:ascii="Times New Roman" w:eastAsiaTheme="minorEastAsia" w:hAnsi="Times New Roman"/>
          <w:b/>
          <w:sz w:val="28"/>
          <w:szCs w:val="28"/>
        </w:rPr>
        <w:lastRenderedPageBreak/>
        <w:t>СОДЕРЖАНИЕ</w:t>
      </w:r>
    </w:p>
    <w:p w:rsidR="005B6BE2" w:rsidRPr="005C3583" w:rsidRDefault="00401EF1" w:rsidP="005C3583">
      <w:pPr>
        <w:pStyle w:val="11"/>
        <w:ind w:right="141"/>
        <w:rPr>
          <w:rFonts w:ascii="Times New Roman" w:hAnsi="Times New Roman" w:cs="Times New Roman"/>
          <w:noProof/>
          <w:lang w:eastAsia="ru-RU"/>
        </w:rPr>
      </w:pPr>
      <w:r w:rsidRPr="005C3583">
        <w:rPr>
          <w:rFonts w:ascii="Times New Roman" w:hAnsi="Times New Roman" w:cs="Times New Roman"/>
        </w:rPr>
        <w:fldChar w:fldCharType="begin"/>
      </w:r>
      <w:r w:rsidRPr="005C3583">
        <w:rPr>
          <w:rFonts w:ascii="Times New Roman" w:hAnsi="Times New Roman" w:cs="Times New Roman"/>
        </w:rPr>
        <w:instrText xml:space="preserve"> TOC \o "1-3" \h \z \u </w:instrText>
      </w:r>
      <w:r w:rsidRPr="005C3583">
        <w:rPr>
          <w:rFonts w:ascii="Times New Roman" w:hAnsi="Times New Roman" w:cs="Times New Roman"/>
        </w:rPr>
        <w:fldChar w:fldCharType="separate"/>
      </w:r>
      <w:hyperlink w:anchor="_Toc167195125" w:history="1">
        <w:r w:rsidR="005B6BE2" w:rsidRPr="005C3583">
          <w:rPr>
            <w:rStyle w:val="a9"/>
            <w:rFonts w:ascii="Times New Roman" w:eastAsia="Times New Roman" w:hAnsi="Times New Roman" w:cs="Times New Roman"/>
            <w:bCs/>
            <w:noProof/>
            <w:color w:val="auto"/>
            <w:lang w:eastAsia="ru-RU"/>
          </w:rPr>
          <w:t>Введение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_Toc167195125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6</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26" w:history="1">
        <w:r w:rsidR="005B6BE2" w:rsidRPr="005C3583">
          <w:rPr>
            <w:rStyle w:val="a9"/>
            <w:rFonts w:ascii="Times New Roman" w:eastAsia="Times New Roman" w:hAnsi="Times New Roman" w:cs="Times New Roman"/>
            <w:noProof/>
            <w:color w:val="auto"/>
          </w:rPr>
          <w:t>Цели и задачи территориального планирования</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_Toc167195126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8</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27" w:history="1">
        <w:r w:rsidR="005B6BE2" w:rsidRPr="005C3583">
          <w:rPr>
            <w:rStyle w:val="a9"/>
            <w:rFonts w:ascii="Times New Roman" w:eastAsia="Times New Roman" w:hAnsi="Times New Roman" w:cs="Times New Roman"/>
            <w:noProof/>
            <w:color w:val="auto"/>
          </w:rPr>
          <w:t>Основные принципы градостроительного развития</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_Toc167195127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9</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128" w:history="1">
        <w:r w:rsidR="005B6BE2" w:rsidRPr="005C3583">
          <w:rPr>
            <w:rStyle w:val="a9"/>
            <w:rFonts w:ascii="Times New Roman" w:eastAsia="Times New Roman" w:hAnsi="Times New Roman" w:cs="Times New Roman"/>
            <w:noProof/>
            <w:color w:val="auto"/>
          </w:rPr>
          <w:t>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Местоположение и краткая характеристика территории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_Toc167195128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11</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29" w:history="1">
        <w:r w:rsidR="005B6BE2" w:rsidRPr="005C3583">
          <w:rPr>
            <w:rStyle w:val="a9"/>
            <w:rFonts w:ascii="Times New Roman" w:eastAsia="Times New Roman" w:hAnsi="Times New Roman" w:cs="Times New Roman"/>
            <w:noProof/>
            <w:color w:val="auto"/>
          </w:rPr>
          <w:t>1.1.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Местоположение территории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_Toc167195129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11</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30" w:history="1">
        <w:r w:rsidR="005B6BE2" w:rsidRPr="005C3583">
          <w:rPr>
            <w:rStyle w:val="a9"/>
            <w:rFonts w:ascii="Times New Roman" w:eastAsia="Times New Roman" w:hAnsi="Times New Roman" w:cs="Times New Roman"/>
            <w:noProof/>
            <w:color w:val="auto"/>
          </w:rPr>
          <w:t>1.2.</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Природно-ресурсный потенциал территории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_Toc167195130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12</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31" w:history="1">
        <w:r w:rsidR="005B6BE2" w:rsidRPr="005C3583">
          <w:rPr>
            <w:rStyle w:val="a9"/>
            <w:bCs/>
            <w:i w:val="0"/>
            <w:noProof/>
            <w:color w:val="auto"/>
            <w:sz w:val="22"/>
            <w:szCs w:val="22"/>
          </w:rPr>
          <w:t>1.2.1.</w:t>
        </w:r>
        <w:r w:rsidR="005B6BE2" w:rsidRPr="005C3583">
          <w:rPr>
            <w:rFonts w:eastAsiaTheme="minorEastAsia"/>
            <w:i w:val="0"/>
            <w:iCs w:val="0"/>
            <w:noProof/>
            <w:sz w:val="22"/>
            <w:szCs w:val="22"/>
          </w:rPr>
          <w:tab/>
        </w:r>
        <w:r w:rsidR="005B6BE2" w:rsidRPr="005C3583">
          <w:rPr>
            <w:rStyle w:val="a9"/>
            <w:bCs/>
            <w:i w:val="0"/>
            <w:noProof/>
            <w:color w:val="auto"/>
            <w:sz w:val="22"/>
            <w:szCs w:val="22"/>
          </w:rPr>
          <w:t>Климатическая характеристика</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_Toc167195131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12</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32" w:history="1">
        <w:r w:rsidR="005B6BE2" w:rsidRPr="005C3583">
          <w:rPr>
            <w:rStyle w:val="a9"/>
            <w:bCs/>
            <w:i w:val="0"/>
            <w:noProof/>
            <w:color w:val="auto"/>
            <w:sz w:val="22"/>
            <w:szCs w:val="22"/>
          </w:rPr>
          <w:t>1.2.2.</w:t>
        </w:r>
        <w:r w:rsidR="005B6BE2" w:rsidRPr="005C3583">
          <w:rPr>
            <w:rFonts w:eastAsiaTheme="minorEastAsia"/>
            <w:i w:val="0"/>
            <w:iCs w:val="0"/>
            <w:noProof/>
            <w:sz w:val="22"/>
            <w:szCs w:val="22"/>
          </w:rPr>
          <w:tab/>
        </w:r>
        <w:r w:rsidR="005B6BE2" w:rsidRPr="005C3583">
          <w:rPr>
            <w:rStyle w:val="a9"/>
            <w:bCs/>
            <w:i w:val="0"/>
            <w:noProof/>
            <w:color w:val="auto"/>
            <w:sz w:val="22"/>
            <w:szCs w:val="22"/>
          </w:rPr>
          <w:t>Гидрология и ресурсы поверхностных вод</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_Toc167195132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13</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33" w:history="1">
        <w:r w:rsidR="005B6BE2" w:rsidRPr="005C3583">
          <w:rPr>
            <w:rStyle w:val="a9"/>
            <w:bCs/>
            <w:i w:val="0"/>
            <w:noProof/>
            <w:color w:val="auto"/>
            <w:sz w:val="22"/>
            <w:szCs w:val="22"/>
          </w:rPr>
          <w:t>1.2.3.</w:t>
        </w:r>
        <w:r w:rsidR="005B6BE2" w:rsidRPr="005C3583">
          <w:rPr>
            <w:rFonts w:eastAsiaTheme="minorEastAsia"/>
            <w:i w:val="0"/>
            <w:iCs w:val="0"/>
            <w:noProof/>
            <w:sz w:val="22"/>
            <w:szCs w:val="22"/>
          </w:rPr>
          <w:tab/>
        </w:r>
        <w:r w:rsidR="005B6BE2" w:rsidRPr="005C3583">
          <w:rPr>
            <w:rStyle w:val="a9"/>
            <w:bCs/>
            <w:i w:val="0"/>
            <w:noProof/>
            <w:color w:val="auto"/>
            <w:sz w:val="22"/>
            <w:szCs w:val="22"/>
          </w:rPr>
          <w:t>Рельеф</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_Toc167195133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14</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34" w:history="1">
        <w:r w:rsidR="005B6BE2" w:rsidRPr="005C3583">
          <w:rPr>
            <w:rStyle w:val="a9"/>
            <w:bCs/>
            <w:i w:val="0"/>
            <w:noProof/>
            <w:color w:val="auto"/>
            <w:sz w:val="22"/>
            <w:szCs w:val="22"/>
          </w:rPr>
          <w:t>1.2.4.</w:t>
        </w:r>
        <w:r w:rsidR="005B6BE2" w:rsidRPr="005C3583">
          <w:rPr>
            <w:rFonts w:eastAsiaTheme="minorEastAsia"/>
            <w:i w:val="0"/>
            <w:iCs w:val="0"/>
            <w:noProof/>
            <w:sz w:val="22"/>
            <w:szCs w:val="22"/>
          </w:rPr>
          <w:tab/>
        </w:r>
        <w:r w:rsidR="005B6BE2" w:rsidRPr="005C3583">
          <w:rPr>
            <w:rStyle w:val="a9"/>
            <w:bCs/>
            <w:i w:val="0"/>
            <w:noProof/>
            <w:color w:val="auto"/>
            <w:sz w:val="22"/>
            <w:szCs w:val="22"/>
          </w:rPr>
          <w:t>Геологическое строение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_Toc167195134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14</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35" w:history="1">
        <w:r w:rsidR="005B6BE2" w:rsidRPr="005C3583">
          <w:rPr>
            <w:rStyle w:val="a9"/>
            <w:bCs/>
            <w:i w:val="0"/>
            <w:noProof/>
            <w:color w:val="auto"/>
            <w:sz w:val="22"/>
            <w:szCs w:val="22"/>
          </w:rPr>
          <w:t>1.2.5.</w:t>
        </w:r>
        <w:r w:rsidR="005B6BE2" w:rsidRPr="005C3583">
          <w:rPr>
            <w:rFonts w:eastAsiaTheme="minorEastAsia"/>
            <w:i w:val="0"/>
            <w:iCs w:val="0"/>
            <w:noProof/>
            <w:sz w:val="22"/>
            <w:szCs w:val="22"/>
          </w:rPr>
          <w:tab/>
        </w:r>
        <w:r w:rsidR="005B6BE2" w:rsidRPr="005C3583">
          <w:rPr>
            <w:rStyle w:val="a9"/>
            <w:bCs/>
            <w:i w:val="0"/>
            <w:noProof/>
            <w:color w:val="auto"/>
            <w:sz w:val="22"/>
            <w:szCs w:val="22"/>
          </w:rPr>
          <w:t>Гидрогеологические условия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_Toc167195135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14</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36" w:history="1">
        <w:r w:rsidR="005B6BE2" w:rsidRPr="005C3583">
          <w:rPr>
            <w:rStyle w:val="a9"/>
            <w:bCs/>
            <w:i w:val="0"/>
            <w:noProof/>
            <w:color w:val="auto"/>
            <w:sz w:val="22"/>
            <w:szCs w:val="22"/>
          </w:rPr>
          <w:t>1.2.6.</w:t>
        </w:r>
        <w:r w:rsidR="005B6BE2" w:rsidRPr="005C3583">
          <w:rPr>
            <w:rFonts w:eastAsiaTheme="minorEastAsia"/>
            <w:i w:val="0"/>
            <w:iCs w:val="0"/>
            <w:noProof/>
            <w:sz w:val="22"/>
            <w:szCs w:val="22"/>
          </w:rPr>
          <w:tab/>
        </w:r>
        <w:r w:rsidR="005B6BE2" w:rsidRPr="005C3583">
          <w:rPr>
            <w:rStyle w:val="a9"/>
            <w:bCs/>
            <w:i w:val="0"/>
            <w:noProof/>
            <w:color w:val="auto"/>
            <w:sz w:val="22"/>
            <w:szCs w:val="22"/>
          </w:rPr>
          <w:t>Физико-геологические процессы</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_Toc167195136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15</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37" w:history="1">
        <w:r w:rsidR="005B6BE2" w:rsidRPr="005C3583">
          <w:rPr>
            <w:rStyle w:val="a9"/>
            <w:bCs/>
            <w:i w:val="0"/>
            <w:noProof/>
            <w:color w:val="auto"/>
            <w:sz w:val="22"/>
            <w:szCs w:val="22"/>
          </w:rPr>
          <w:t>1.2.7.</w:t>
        </w:r>
        <w:r w:rsidR="005B6BE2" w:rsidRPr="005C3583">
          <w:rPr>
            <w:rFonts w:eastAsiaTheme="minorEastAsia"/>
            <w:i w:val="0"/>
            <w:iCs w:val="0"/>
            <w:noProof/>
            <w:sz w:val="22"/>
            <w:szCs w:val="22"/>
          </w:rPr>
          <w:tab/>
        </w:r>
        <w:r w:rsidR="005B6BE2" w:rsidRPr="005C3583">
          <w:rPr>
            <w:rStyle w:val="a9"/>
            <w:bCs/>
            <w:i w:val="0"/>
            <w:noProof/>
            <w:color w:val="auto"/>
            <w:sz w:val="22"/>
            <w:szCs w:val="22"/>
          </w:rPr>
          <w:t>Минерально-сырьевые ресурсы</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_Toc167195137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15</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38" w:history="1">
        <w:r w:rsidR="005B6BE2" w:rsidRPr="005C3583">
          <w:rPr>
            <w:rStyle w:val="a9"/>
            <w:bCs/>
            <w:i w:val="0"/>
            <w:noProof/>
            <w:color w:val="auto"/>
            <w:sz w:val="22"/>
            <w:szCs w:val="22"/>
          </w:rPr>
          <w:t>1.2.8.</w:t>
        </w:r>
        <w:r w:rsidR="005B6BE2" w:rsidRPr="005C3583">
          <w:rPr>
            <w:rFonts w:eastAsiaTheme="minorEastAsia"/>
            <w:i w:val="0"/>
            <w:iCs w:val="0"/>
            <w:noProof/>
            <w:sz w:val="22"/>
            <w:szCs w:val="22"/>
          </w:rPr>
          <w:tab/>
        </w:r>
        <w:r w:rsidR="005B6BE2" w:rsidRPr="005C3583">
          <w:rPr>
            <w:rStyle w:val="a9"/>
            <w:bCs/>
            <w:i w:val="0"/>
            <w:noProof/>
            <w:color w:val="auto"/>
            <w:sz w:val="22"/>
            <w:szCs w:val="22"/>
          </w:rPr>
          <w:t>Растительность</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_Toc167195138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16</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39" w:history="1">
        <w:r w:rsidR="005B6BE2" w:rsidRPr="005C3583">
          <w:rPr>
            <w:rStyle w:val="a9"/>
            <w:bCs/>
            <w:i w:val="0"/>
            <w:noProof/>
            <w:color w:val="auto"/>
            <w:sz w:val="22"/>
            <w:szCs w:val="22"/>
          </w:rPr>
          <w:t>1.2.9.</w:t>
        </w:r>
        <w:r w:rsidR="005B6BE2" w:rsidRPr="005C3583">
          <w:rPr>
            <w:rFonts w:eastAsiaTheme="minorEastAsia"/>
            <w:i w:val="0"/>
            <w:iCs w:val="0"/>
            <w:noProof/>
            <w:sz w:val="22"/>
            <w:szCs w:val="22"/>
          </w:rPr>
          <w:tab/>
        </w:r>
        <w:r w:rsidR="005B6BE2" w:rsidRPr="005C3583">
          <w:rPr>
            <w:rStyle w:val="a9"/>
            <w:bCs/>
            <w:i w:val="0"/>
            <w:noProof/>
            <w:color w:val="auto"/>
            <w:sz w:val="22"/>
            <w:szCs w:val="22"/>
          </w:rPr>
          <w:t>Животный мир</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_Toc167195139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17</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40" w:history="1">
        <w:r w:rsidR="005B6BE2" w:rsidRPr="005C3583">
          <w:rPr>
            <w:rStyle w:val="a9"/>
            <w:bCs/>
            <w:i w:val="0"/>
            <w:noProof/>
            <w:color w:val="auto"/>
            <w:sz w:val="22"/>
            <w:szCs w:val="22"/>
          </w:rPr>
          <w:t>1.2.10.</w:t>
        </w:r>
        <w:r w:rsidR="005B6BE2" w:rsidRPr="005C3583">
          <w:rPr>
            <w:rFonts w:eastAsiaTheme="minorEastAsia"/>
            <w:i w:val="0"/>
            <w:iCs w:val="0"/>
            <w:noProof/>
            <w:sz w:val="22"/>
            <w:szCs w:val="22"/>
          </w:rPr>
          <w:tab/>
        </w:r>
        <w:r w:rsidR="005B6BE2" w:rsidRPr="005C3583">
          <w:rPr>
            <w:rStyle w:val="a9"/>
            <w:bCs/>
            <w:i w:val="0"/>
            <w:noProof/>
            <w:color w:val="auto"/>
            <w:sz w:val="22"/>
            <w:szCs w:val="22"/>
          </w:rPr>
          <w:t>Особо охраняемые природные территории</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_Toc167195140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18</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41" w:history="1">
        <w:r w:rsidR="005B6BE2" w:rsidRPr="005C3583">
          <w:rPr>
            <w:rStyle w:val="a9"/>
            <w:bCs/>
            <w:i w:val="0"/>
            <w:noProof/>
            <w:color w:val="auto"/>
            <w:sz w:val="22"/>
            <w:szCs w:val="22"/>
          </w:rPr>
          <w:t>1.2.11.</w:t>
        </w:r>
        <w:r w:rsidR="005B6BE2" w:rsidRPr="005C3583">
          <w:rPr>
            <w:rFonts w:eastAsiaTheme="minorEastAsia"/>
            <w:i w:val="0"/>
            <w:iCs w:val="0"/>
            <w:noProof/>
            <w:sz w:val="22"/>
            <w:szCs w:val="22"/>
          </w:rPr>
          <w:tab/>
        </w:r>
        <w:r w:rsidR="005B6BE2" w:rsidRPr="005C3583">
          <w:rPr>
            <w:rStyle w:val="a9"/>
            <w:bCs/>
            <w:i w:val="0"/>
            <w:noProof/>
            <w:color w:val="auto"/>
            <w:sz w:val="22"/>
            <w:szCs w:val="22"/>
          </w:rPr>
          <w:t>Мелиорированные земли</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_Toc167195141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19</w:t>
        </w:r>
        <w:r w:rsidR="005B6BE2" w:rsidRPr="005C3583">
          <w:rPr>
            <w:i w:val="0"/>
            <w:noProof/>
            <w:webHidden/>
            <w:sz w:val="22"/>
            <w:szCs w:val="22"/>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142" w:history="1">
        <w:r w:rsidR="005B6BE2" w:rsidRPr="005C3583">
          <w:rPr>
            <w:rStyle w:val="a9"/>
            <w:rFonts w:ascii="Times New Roman" w:eastAsia="Times New Roman" w:hAnsi="Times New Roman" w:cs="Times New Roman"/>
            <w:noProof/>
            <w:color w:val="auto"/>
          </w:rPr>
          <w:t>2.</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Историко-культурные данные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_Toc167195142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21</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43" w:history="1">
        <w:r w:rsidR="005B6BE2" w:rsidRPr="005C3583">
          <w:rPr>
            <w:rStyle w:val="a9"/>
            <w:rFonts w:ascii="Times New Roman" w:eastAsia="Times New Roman" w:hAnsi="Times New Roman" w:cs="Times New Roman"/>
            <w:noProof/>
            <w:color w:val="auto"/>
          </w:rPr>
          <w:t>2.1.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Историческая справка</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_Toc167195143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21</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44" w:history="1">
        <w:r w:rsidR="005B6BE2" w:rsidRPr="005C3583">
          <w:rPr>
            <w:rStyle w:val="a9"/>
            <w:rFonts w:ascii="Times New Roman" w:eastAsia="Times New Roman" w:hAnsi="Times New Roman" w:cs="Times New Roman"/>
            <w:noProof/>
            <w:color w:val="auto"/>
            <w:lang w:eastAsia="ru-RU"/>
          </w:rPr>
          <w:t>2.2.</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Объекты</w:t>
        </w:r>
        <w:r w:rsidR="005B6BE2" w:rsidRPr="005C3583">
          <w:rPr>
            <w:rStyle w:val="a9"/>
            <w:rFonts w:ascii="Times New Roman" w:eastAsia="Times New Roman" w:hAnsi="Times New Roman" w:cs="Times New Roman"/>
            <w:noProof/>
            <w:color w:val="auto"/>
            <w:lang w:eastAsia="ru-RU"/>
          </w:rPr>
          <w:t xml:space="preserve"> культурного наследия</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_Toc167195144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22</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45" w:history="1">
        <w:r w:rsidR="005B6BE2" w:rsidRPr="005C3583">
          <w:rPr>
            <w:rStyle w:val="a9"/>
            <w:rFonts w:ascii="Times New Roman" w:eastAsia="Times New Roman" w:hAnsi="Times New Roman" w:cs="Times New Roman"/>
            <w:noProof/>
            <w:color w:val="auto"/>
          </w:rPr>
          <w:t>2.3.</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Сведения об утвержденных предметах охраны и границ территорий исторических поселений федерального значения и исторических поселени</w:t>
        </w:r>
        <w:r w:rsidR="005B6BE2" w:rsidRPr="005C3583">
          <w:rPr>
            <w:rStyle w:val="a9"/>
            <w:rFonts w:ascii="Times New Roman" w:eastAsia="Times New Roman" w:hAnsi="Times New Roman" w:cs="Times New Roman"/>
            <w:noProof/>
            <w:color w:val="auto"/>
          </w:rPr>
          <w:t>й</w:t>
        </w:r>
        <w:r w:rsidR="005B6BE2" w:rsidRPr="005C3583">
          <w:rPr>
            <w:rStyle w:val="a9"/>
            <w:rFonts w:ascii="Times New Roman" w:eastAsia="Times New Roman" w:hAnsi="Times New Roman" w:cs="Times New Roman"/>
            <w:noProof/>
            <w:color w:val="auto"/>
          </w:rPr>
          <w:t xml:space="preserve"> регионального значени</w:t>
        </w:r>
        <w:r w:rsidR="005B6BE2" w:rsidRPr="005C3583">
          <w:rPr>
            <w:rStyle w:val="a9"/>
            <w:rFonts w:ascii="Times New Roman" w:eastAsia="Times New Roman" w:hAnsi="Times New Roman" w:cs="Times New Roman"/>
            <w:noProof/>
            <w:color w:val="auto"/>
          </w:rPr>
          <w:t>я</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_Toc167195145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47</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146" w:history="1">
        <w:r w:rsidR="005B6BE2" w:rsidRPr="005C3583">
          <w:rPr>
            <w:rStyle w:val="a9"/>
            <w:rFonts w:ascii="Times New Roman" w:eastAsia="Times New Roman" w:hAnsi="Times New Roman" w:cs="Times New Roman"/>
            <w:noProof/>
            <w:color w:val="auto"/>
          </w:rPr>
          <w:t>3.</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Сведения о планах и программах комплексного социального развития, для реализации которых осуществляется создание объектов местного значения</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_Toc167195146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48</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147" w:history="1">
        <w:r w:rsidR="005B6BE2" w:rsidRPr="005C3583">
          <w:rPr>
            <w:rStyle w:val="a9"/>
            <w:rFonts w:ascii="Times New Roman" w:eastAsia="Times New Roman" w:hAnsi="Times New Roman" w:cs="Times New Roman"/>
            <w:noProof/>
            <w:color w:val="auto"/>
          </w:rPr>
          <w:t>4.</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Обоснование выбранного варианта размещения объектов местного значения на основе анализа использования территорий, возможных направлений развития и прогнозируемых ограничений их использования</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_Toc167195147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49</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48" w:history="1">
        <w:r w:rsidR="005B6BE2" w:rsidRPr="005C3583">
          <w:rPr>
            <w:rStyle w:val="a9"/>
            <w:rFonts w:ascii="Times New Roman" w:eastAsia="Times New Roman" w:hAnsi="Times New Roman" w:cs="Times New Roman"/>
            <w:bCs/>
            <w:noProof/>
            <w:color w:val="auto"/>
          </w:rPr>
          <w:t>4.1.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Анализ реализации ранее разработанной градостроительной документации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_Toc167195148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49</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49" w:history="1">
        <w:r w:rsidR="005B6BE2" w:rsidRPr="005C3583">
          <w:rPr>
            <w:rStyle w:val="a9"/>
            <w:rFonts w:ascii="Times New Roman" w:eastAsia="Times New Roman" w:hAnsi="Times New Roman" w:cs="Times New Roman"/>
            <w:bCs/>
            <w:noProof/>
            <w:color w:val="auto"/>
          </w:rPr>
          <w:t>4.2.</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Современное состояние и основные направления развития социальной, экономической базы муниципального округа</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_Toc167195149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50</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50" w:history="1">
        <w:r w:rsidR="005B6BE2" w:rsidRPr="005C3583">
          <w:rPr>
            <w:rStyle w:val="a9"/>
            <w:bCs/>
            <w:i w:val="0"/>
            <w:noProof/>
            <w:color w:val="auto"/>
            <w:sz w:val="22"/>
            <w:szCs w:val="22"/>
          </w:rPr>
          <w:t>4.2.1.</w:t>
        </w:r>
        <w:r w:rsidR="005B6BE2" w:rsidRPr="005C3583">
          <w:rPr>
            <w:rFonts w:eastAsiaTheme="minorEastAsia"/>
            <w:i w:val="0"/>
            <w:iCs w:val="0"/>
            <w:noProof/>
            <w:sz w:val="22"/>
            <w:szCs w:val="22"/>
          </w:rPr>
          <w:tab/>
        </w:r>
        <w:r w:rsidR="005B6BE2" w:rsidRPr="005C3583">
          <w:rPr>
            <w:rStyle w:val="a9"/>
            <w:bCs/>
            <w:i w:val="0"/>
            <w:noProof/>
            <w:color w:val="auto"/>
            <w:sz w:val="22"/>
            <w:szCs w:val="22"/>
          </w:rPr>
          <w:t>Население. Существующее положение и демографический прогноз.</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_Toc167195150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50</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51" w:history="1">
        <w:r w:rsidR="005B6BE2" w:rsidRPr="005C3583">
          <w:rPr>
            <w:rStyle w:val="a9"/>
            <w:bCs/>
            <w:i w:val="0"/>
            <w:noProof/>
            <w:color w:val="auto"/>
            <w:sz w:val="22"/>
            <w:szCs w:val="22"/>
          </w:rPr>
          <w:t>4.2.2.</w:t>
        </w:r>
        <w:r w:rsidR="005B6BE2" w:rsidRPr="005C3583">
          <w:rPr>
            <w:rFonts w:eastAsiaTheme="minorEastAsia"/>
            <w:i w:val="0"/>
            <w:iCs w:val="0"/>
            <w:noProof/>
            <w:sz w:val="22"/>
            <w:szCs w:val="22"/>
          </w:rPr>
          <w:tab/>
        </w:r>
        <w:r w:rsidR="005B6BE2" w:rsidRPr="005C3583">
          <w:rPr>
            <w:rStyle w:val="a9"/>
            <w:bCs/>
            <w:i w:val="0"/>
            <w:noProof/>
            <w:color w:val="auto"/>
            <w:sz w:val="22"/>
            <w:szCs w:val="22"/>
          </w:rPr>
          <w:t>Жилищный фонд</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_Toc167195151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54</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52" w:history="1">
        <w:r w:rsidR="005B6BE2" w:rsidRPr="005C3583">
          <w:rPr>
            <w:rStyle w:val="a9"/>
            <w:bCs/>
            <w:i w:val="0"/>
            <w:noProof/>
            <w:color w:val="auto"/>
            <w:sz w:val="22"/>
            <w:szCs w:val="22"/>
          </w:rPr>
          <w:t>4.2.3.</w:t>
        </w:r>
        <w:r w:rsidR="005B6BE2" w:rsidRPr="005C3583">
          <w:rPr>
            <w:rFonts w:eastAsiaTheme="minorEastAsia"/>
            <w:i w:val="0"/>
            <w:iCs w:val="0"/>
            <w:noProof/>
            <w:sz w:val="22"/>
            <w:szCs w:val="22"/>
          </w:rPr>
          <w:tab/>
        </w:r>
        <w:r w:rsidR="005B6BE2" w:rsidRPr="005C3583">
          <w:rPr>
            <w:rStyle w:val="a9"/>
            <w:bCs/>
            <w:i w:val="0"/>
            <w:noProof/>
            <w:color w:val="auto"/>
            <w:sz w:val="22"/>
            <w:szCs w:val="22"/>
          </w:rPr>
          <w:t>Культурно-бытовое обслуживание. Расчет объектов социальной инфраструктуры и культурно-бытового обслуживания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_Toc167195152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56</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153" w:history="1">
        <w:r w:rsidR="005B6BE2" w:rsidRPr="005C3583">
          <w:rPr>
            <w:rStyle w:val="a9"/>
            <w:bCs/>
            <w:i w:val="0"/>
            <w:noProof/>
            <w:color w:val="auto"/>
            <w:sz w:val="22"/>
            <w:szCs w:val="22"/>
          </w:rPr>
          <w:t>4.2.4. Современное состояние и перспективы развития экономики</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_Toc167195153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71</w:t>
        </w:r>
        <w:r w:rsidR="005B6BE2" w:rsidRPr="005C3583">
          <w:rPr>
            <w:i w:val="0"/>
            <w:noProof/>
            <w:webHidden/>
            <w:sz w:val="22"/>
            <w:szCs w:val="22"/>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54" w:history="1">
        <w:r w:rsidR="005B6BE2" w:rsidRPr="005C3583">
          <w:rPr>
            <w:rStyle w:val="a9"/>
            <w:rFonts w:ascii="Times New Roman" w:eastAsia="Times New Roman" w:hAnsi="Times New Roman" w:cs="Times New Roman"/>
            <w:bCs/>
            <w:noProof/>
            <w:color w:val="auto"/>
          </w:rPr>
          <w:t>4.3.</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Комплексная оценка территории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_Toc167195154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78</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55" w:history="1">
        <w:r w:rsidR="005B6BE2" w:rsidRPr="005C3583">
          <w:rPr>
            <w:rStyle w:val="a9"/>
            <w:bCs/>
            <w:i w:val="0"/>
            <w:noProof/>
            <w:color w:val="auto"/>
            <w:sz w:val="22"/>
            <w:szCs w:val="22"/>
          </w:rPr>
          <w:t>4.3.1.</w:t>
        </w:r>
        <w:r w:rsidR="005B6BE2" w:rsidRPr="005C3583">
          <w:rPr>
            <w:rFonts w:eastAsiaTheme="minorEastAsia"/>
            <w:i w:val="0"/>
            <w:iCs w:val="0"/>
            <w:noProof/>
            <w:sz w:val="22"/>
            <w:szCs w:val="22"/>
          </w:rPr>
          <w:tab/>
        </w:r>
        <w:r w:rsidR="005B6BE2" w:rsidRPr="005C3583">
          <w:rPr>
            <w:rStyle w:val="a9"/>
            <w:bCs/>
            <w:i w:val="0"/>
            <w:noProof/>
            <w:color w:val="auto"/>
            <w:sz w:val="22"/>
            <w:szCs w:val="22"/>
          </w:rPr>
          <w:t>Зоны с особыми условиями использования территории. Характеристики ограничений по экологическим и санитарно-эпидемиологическим условиям</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_Toc167195155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78</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56" w:history="1">
        <w:r w:rsidR="005B6BE2" w:rsidRPr="005C3583">
          <w:rPr>
            <w:rStyle w:val="a9"/>
            <w:bCs/>
            <w:i w:val="0"/>
            <w:noProof/>
            <w:color w:val="auto"/>
            <w:sz w:val="22"/>
            <w:szCs w:val="22"/>
          </w:rPr>
          <w:t>4.3.1.1.</w:t>
        </w:r>
        <w:r w:rsidR="005B6BE2" w:rsidRPr="005C3583">
          <w:rPr>
            <w:rFonts w:eastAsiaTheme="minorEastAsia"/>
            <w:i w:val="0"/>
            <w:iCs w:val="0"/>
            <w:noProof/>
            <w:sz w:val="22"/>
            <w:szCs w:val="22"/>
          </w:rPr>
          <w:tab/>
        </w:r>
        <w:r w:rsidR="005B6BE2" w:rsidRPr="005C3583">
          <w:rPr>
            <w:rStyle w:val="a9"/>
            <w:bCs/>
            <w:i w:val="0"/>
            <w:noProof/>
            <w:color w:val="auto"/>
            <w:sz w:val="22"/>
            <w:szCs w:val="22"/>
          </w:rPr>
          <w:t>Зоны охраны объектов культурного наследия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_Toc167195156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80</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57" w:history="1">
        <w:r w:rsidR="005B6BE2" w:rsidRPr="005C3583">
          <w:rPr>
            <w:rStyle w:val="a9"/>
            <w:bCs/>
            <w:i w:val="0"/>
            <w:noProof/>
            <w:color w:val="auto"/>
            <w:sz w:val="22"/>
            <w:szCs w:val="22"/>
          </w:rPr>
          <w:t>4.3.1.2.</w:t>
        </w:r>
        <w:r w:rsidR="005B6BE2" w:rsidRPr="005C3583">
          <w:rPr>
            <w:rFonts w:eastAsiaTheme="minorEastAsia"/>
            <w:i w:val="0"/>
            <w:iCs w:val="0"/>
            <w:noProof/>
            <w:sz w:val="22"/>
            <w:szCs w:val="22"/>
          </w:rPr>
          <w:tab/>
        </w:r>
        <w:r w:rsidR="005B6BE2" w:rsidRPr="005C3583">
          <w:rPr>
            <w:rStyle w:val="a9"/>
            <w:bCs/>
            <w:i w:val="0"/>
            <w:noProof/>
            <w:color w:val="auto"/>
            <w:sz w:val="22"/>
            <w:szCs w:val="22"/>
          </w:rPr>
          <w:t>Защитная зона объекта культурного наследия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_Toc167195157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81</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58" w:history="1">
        <w:r w:rsidR="005B6BE2" w:rsidRPr="005C3583">
          <w:rPr>
            <w:rStyle w:val="a9"/>
            <w:bCs/>
            <w:i w:val="0"/>
            <w:noProof/>
            <w:color w:val="auto"/>
            <w:sz w:val="22"/>
            <w:szCs w:val="22"/>
          </w:rPr>
          <w:t>4.3.1.3.</w:t>
        </w:r>
        <w:r w:rsidR="005B6BE2" w:rsidRPr="005C3583">
          <w:rPr>
            <w:rFonts w:eastAsiaTheme="minorEastAsia"/>
            <w:i w:val="0"/>
            <w:iCs w:val="0"/>
            <w:noProof/>
            <w:sz w:val="22"/>
            <w:szCs w:val="22"/>
          </w:rPr>
          <w:tab/>
        </w:r>
        <w:r w:rsidR="005B6BE2" w:rsidRPr="005C3583">
          <w:rPr>
            <w:rStyle w:val="a9"/>
            <w:bCs/>
            <w:i w:val="0"/>
            <w:noProof/>
            <w:color w:val="auto"/>
            <w:sz w:val="22"/>
            <w:szCs w:val="22"/>
          </w:rPr>
          <w:t>Охранная зона объектов электроэнергетики (объектов электросетевого хозяйства и объектов по производству электрической энергии)</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_Toc167195158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81</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59" w:history="1">
        <w:r w:rsidR="005B6BE2" w:rsidRPr="005C3583">
          <w:rPr>
            <w:rStyle w:val="a9"/>
            <w:bCs/>
            <w:i w:val="0"/>
            <w:noProof/>
            <w:color w:val="auto"/>
            <w:sz w:val="22"/>
            <w:szCs w:val="22"/>
          </w:rPr>
          <w:t>4.3.1.4.</w:t>
        </w:r>
        <w:r w:rsidR="005B6BE2" w:rsidRPr="005C3583">
          <w:rPr>
            <w:rFonts w:eastAsiaTheme="minorEastAsia"/>
            <w:i w:val="0"/>
            <w:iCs w:val="0"/>
            <w:noProof/>
            <w:sz w:val="22"/>
            <w:szCs w:val="22"/>
          </w:rPr>
          <w:tab/>
        </w:r>
        <w:r w:rsidR="005B6BE2" w:rsidRPr="005C3583">
          <w:rPr>
            <w:rStyle w:val="a9"/>
            <w:bCs/>
            <w:i w:val="0"/>
            <w:noProof/>
            <w:color w:val="auto"/>
            <w:sz w:val="22"/>
            <w:szCs w:val="22"/>
          </w:rPr>
          <w:t>Охранная зона трубопроводов (газопроводов, нефтепроводов и нефтепродуктопроводов, аммиакопроводов)</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_Toc167195159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81</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60" w:history="1">
        <w:r w:rsidR="005B6BE2" w:rsidRPr="005C3583">
          <w:rPr>
            <w:rStyle w:val="a9"/>
            <w:bCs/>
            <w:i w:val="0"/>
            <w:noProof/>
            <w:color w:val="auto"/>
            <w:sz w:val="22"/>
            <w:szCs w:val="22"/>
          </w:rPr>
          <w:t>4.3.1.5.</w:t>
        </w:r>
        <w:r w:rsidR="005B6BE2" w:rsidRPr="005C3583">
          <w:rPr>
            <w:rFonts w:eastAsiaTheme="minorEastAsia"/>
            <w:i w:val="0"/>
            <w:iCs w:val="0"/>
            <w:noProof/>
            <w:sz w:val="22"/>
            <w:szCs w:val="22"/>
          </w:rPr>
          <w:tab/>
        </w:r>
        <w:r w:rsidR="005B6BE2" w:rsidRPr="005C3583">
          <w:rPr>
            <w:rStyle w:val="a9"/>
            <w:bCs/>
            <w:i w:val="0"/>
            <w:noProof/>
            <w:color w:val="auto"/>
            <w:sz w:val="22"/>
            <w:szCs w:val="22"/>
          </w:rPr>
          <w:t>Охранная зона линий и сооружений связи</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_Toc167195160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83</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61" w:history="1">
        <w:r w:rsidR="005B6BE2" w:rsidRPr="005C3583">
          <w:rPr>
            <w:rStyle w:val="a9"/>
            <w:bCs/>
            <w:i w:val="0"/>
            <w:noProof/>
            <w:color w:val="auto"/>
            <w:sz w:val="22"/>
            <w:szCs w:val="22"/>
          </w:rPr>
          <w:t>4.3.1.6.</w:t>
        </w:r>
        <w:r w:rsidR="005B6BE2" w:rsidRPr="005C3583">
          <w:rPr>
            <w:rFonts w:eastAsiaTheme="minorEastAsia"/>
            <w:i w:val="0"/>
            <w:iCs w:val="0"/>
            <w:noProof/>
            <w:sz w:val="22"/>
            <w:szCs w:val="22"/>
          </w:rPr>
          <w:tab/>
        </w:r>
        <w:r w:rsidR="005B6BE2" w:rsidRPr="005C3583">
          <w:rPr>
            <w:rStyle w:val="a9"/>
            <w:bCs/>
            <w:i w:val="0"/>
            <w:noProof/>
            <w:color w:val="auto"/>
            <w:sz w:val="22"/>
            <w:szCs w:val="22"/>
          </w:rPr>
          <w:t>Придорожные полосы автомобильных дорог</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_Toc167195161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83</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62" w:history="1">
        <w:r w:rsidR="005B6BE2" w:rsidRPr="005C3583">
          <w:rPr>
            <w:rStyle w:val="a9"/>
            <w:bCs/>
            <w:i w:val="0"/>
            <w:noProof/>
            <w:color w:val="auto"/>
            <w:sz w:val="22"/>
            <w:szCs w:val="22"/>
          </w:rPr>
          <w:t>4.3.1.7.</w:t>
        </w:r>
        <w:r w:rsidR="005B6BE2" w:rsidRPr="005C3583">
          <w:rPr>
            <w:rFonts w:eastAsiaTheme="minorEastAsia"/>
            <w:i w:val="0"/>
            <w:iCs w:val="0"/>
            <w:noProof/>
            <w:sz w:val="22"/>
            <w:szCs w:val="22"/>
          </w:rPr>
          <w:tab/>
        </w:r>
        <w:r w:rsidR="005B6BE2" w:rsidRPr="005C3583">
          <w:rPr>
            <w:rStyle w:val="a9"/>
            <w:bCs/>
            <w:i w:val="0"/>
            <w:noProof/>
            <w:color w:val="auto"/>
            <w:sz w:val="22"/>
            <w:szCs w:val="22"/>
          </w:rPr>
          <w:t>Охранная зона стационарных пунктов наблюдений за состоянием окружающей среды, ее загрязнением</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_Toc167195162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84</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63" w:history="1">
        <w:r w:rsidR="005B6BE2" w:rsidRPr="005C3583">
          <w:rPr>
            <w:rStyle w:val="a9"/>
            <w:bCs/>
            <w:i w:val="0"/>
            <w:noProof/>
            <w:color w:val="auto"/>
            <w:sz w:val="22"/>
            <w:szCs w:val="22"/>
          </w:rPr>
          <w:t>4.3.1.8.</w:t>
        </w:r>
        <w:r w:rsidR="005B6BE2" w:rsidRPr="005C3583">
          <w:rPr>
            <w:rFonts w:eastAsiaTheme="minorEastAsia"/>
            <w:i w:val="0"/>
            <w:iCs w:val="0"/>
            <w:noProof/>
            <w:sz w:val="22"/>
            <w:szCs w:val="22"/>
          </w:rPr>
          <w:tab/>
        </w:r>
        <w:r w:rsidR="005B6BE2" w:rsidRPr="005C3583">
          <w:rPr>
            <w:rStyle w:val="a9"/>
            <w:bCs/>
            <w:i w:val="0"/>
            <w:noProof/>
            <w:color w:val="auto"/>
            <w:sz w:val="22"/>
            <w:szCs w:val="22"/>
          </w:rPr>
          <w:t>Водоохранная зона и прибрежные  защитные полосы</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_Toc167195163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86</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64" w:history="1">
        <w:r w:rsidR="005B6BE2" w:rsidRPr="005C3583">
          <w:rPr>
            <w:rStyle w:val="a9"/>
            <w:bCs/>
            <w:i w:val="0"/>
            <w:noProof/>
            <w:color w:val="auto"/>
            <w:sz w:val="22"/>
            <w:szCs w:val="22"/>
          </w:rPr>
          <w:t>4.3.1.9.</w:t>
        </w:r>
        <w:r w:rsidR="005B6BE2" w:rsidRPr="005C3583">
          <w:rPr>
            <w:rFonts w:eastAsiaTheme="minorEastAsia"/>
            <w:i w:val="0"/>
            <w:iCs w:val="0"/>
            <w:noProof/>
            <w:sz w:val="22"/>
            <w:szCs w:val="22"/>
          </w:rPr>
          <w:tab/>
        </w:r>
        <w:r w:rsidR="005B6BE2" w:rsidRPr="005C3583">
          <w:rPr>
            <w:rStyle w:val="a9"/>
            <w:bCs/>
            <w:i w:val="0"/>
            <w:noProof/>
            <w:color w:val="auto"/>
            <w:sz w:val="22"/>
            <w:szCs w:val="22"/>
          </w:rPr>
          <w:t>Зоны затопления и подтопления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_Toc167195164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88</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65" w:history="1">
        <w:r w:rsidR="005B6BE2" w:rsidRPr="005C3583">
          <w:rPr>
            <w:rStyle w:val="a9"/>
            <w:bCs/>
            <w:i w:val="0"/>
            <w:noProof/>
            <w:color w:val="auto"/>
            <w:sz w:val="22"/>
            <w:szCs w:val="22"/>
          </w:rPr>
          <w:t>4.3.1.10.</w:t>
        </w:r>
        <w:r w:rsidR="005B6BE2" w:rsidRPr="005C3583">
          <w:rPr>
            <w:rFonts w:eastAsiaTheme="minorEastAsia"/>
            <w:i w:val="0"/>
            <w:iCs w:val="0"/>
            <w:noProof/>
            <w:sz w:val="22"/>
            <w:szCs w:val="22"/>
          </w:rPr>
          <w:tab/>
        </w:r>
        <w:r w:rsidR="005B6BE2" w:rsidRPr="005C3583">
          <w:rPr>
            <w:rStyle w:val="a9"/>
            <w:bCs/>
            <w:i w:val="0"/>
            <w:noProof/>
            <w:color w:val="auto"/>
            <w:sz w:val="22"/>
            <w:szCs w:val="22"/>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_Toc167195165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89</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66" w:history="1">
        <w:r w:rsidR="005B6BE2" w:rsidRPr="005C3583">
          <w:rPr>
            <w:rStyle w:val="a9"/>
            <w:bCs/>
            <w:i w:val="0"/>
            <w:noProof/>
            <w:color w:val="auto"/>
            <w:sz w:val="22"/>
            <w:szCs w:val="22"/>
          </w:rPr>
          <w:t>4.3.1.11.</w:t>
        </w:r>
        <w:r w:rsidR="005B6BE2" w:rsidRPr="005C3583">
          <w:rPr>
            <w:rFonts w:eastAsiaTheme="minorEastAsia"/>
            <w:i w:val="0"/>
            <w:iCs w:val="0"/>
            <w:noProof/>
            <w:sz w:val="22"/>
            <w:szCs w:val="22"/>
          </w:rPr>
          <w:tab/>
        </w:r>
        <w:r w:rsidR="005B6BE2" w:rsidRPr="005C3583">
          <w:rPr>
            <w:rStyle w:val="a9"/>
            <w:bCs/>
            <w:i w:val="0"/>
            <w:noProof/>
            <w:color w:val="auto"/>
            <w:sz w:val="22"/>
            <w:szCs w:val="22"/>
          </w:rPr>
          <w:t>Санитарно-защитная зона</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_Toc167195166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92</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67" w:history="1">
        <w:r w:rsidR="005B6BE2" w:rsidRPr="005C3583">
          <w:rPr>
            <w:rStyle w:val="a9"/>
            <w:bCs/>
            <w:i w:val="0"/>
            <w:noProof/>
            <w:color w:val="auto"/>
            <w:sz w:val="22"/>
            <w:szCs w:val="22"/>
          </w:rPr>
          <w:t>4.3.1.12.</w:t>
        </w:r>
        <w:r w:rsidR="005B6BE2" w:rsidRPr="005C3583">
          <w:rPr>
            <w:rFonts w:eastAsiaTheme="minorEastAsia"/>
            <w:i w:val="0"/>
            <w:iCs w:val="0"/>
            <w:noProof/>
            <w:sz w:val="22"/>
            <w:szCs w:val="22"/>
          </w:rPr>
          <w:tab/>
        </w:r>
        <w:r w:rsidR="005B6BE2" w:rsidRPr="005C3583">
          <w:rPr>
            <w:rStyle w:val="a9"/>
            <w:bCs/>
            <w:i w:val="0"/>
            <w:noProof/>
            <w:color w:val="auto"/>
            <w:sz w:val="22"/>
            <w:szCs w:val="22"/>
          </w:rPr>
          <w:t>Зона ограничений передающего радиотехнического объекта, являющегося объектом капитального строительства</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_Toc167195167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94</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168" w:history="1">
        <w:r w:rsidR="005B6BE2" w:rsidRPr="005C3583">
          <w:rPr>
            <w:rStyle w:val="a9"/>
            <w:bCs/>
            <w:i w:val="0"/>
            <w:noProof/>
            <w:color w:val="auto"/>
            <w:sz w:val="22"/>
            <w:szCs w:val="22"/>
          </w:rPr>
          <w:t>4.3.1.13.</w:t>
        </w:r>
        <w:r w:rsidR="005B6BE2" w:rsidRPr="005C3583">
          <w:rPr>
            <w:rFonts w:eastAsiaTheme="minorEastAsia"/>
            <w:i w:val="0"/>
            <w:iCs w:val="0"/>
            <w:noProof/>
            <w:sz w:val="22"/>
            <w:szCs w:val="22"/>
          </w:rPr>
          <w:tab/>
        </w:r>
        <w:r w:rsidR="005B6BE2" w:rsidRPr="005C3583">
          <w:rPr>
            <w:rStyle w:val="a9"/>
            <w:bCs/>
            <w:i w:val="0"/>
            <w:noProof/>
            <w:color w:val="auto"/>
            <w:sz w:val="22"/>
            <w:szCs w:val="22"/>
          </w:rPr>
          <w:t>Охранная зона тепловых сетей</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_Toc167195168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94</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69" w:history="1">
        <w:r w:rsidR="005B6BE2" w:rsidRPr="005C3583">
          <w:rPr>
            <w:rStyle w:val="a9"/>
            <w:bCs/>
            <w:i w:val="0"/>
            <w:noProof/>
            <w:color w:val="auto"/>
            <w:sz w:val="22"/>
            <w:szCs w:val="22"/>
          </w:rPr>
          <w:t>4.3.2.</w:t>
        </w:r>
        <w:r w:rsidR="005B6BE2" w:rsidRPr="005C3583">
          <w:rPr>
            <w:rFonts w:eastAsiaTheme="minorEastAsia"/>
            <w:i w:val="0"/>
            <w:iCs w:val="0"/>
            <w:noProof/>
            <w:sz w:val="22"/>
            <w:szCs w:val="22"/>
          </w:rPr>
          <w:tab/>
        </w:r>
        <w:r w:rsidR="005B6BE2" w:rsidRPr="005C3583">
          <w:rPr>
            <w:rStyle w:val="a9"/>
            <w:bCs/>
            <w:i w:val="0"/>
            <w:noProof/>
            <w:color w:val="auto"/>
            <w:sz w:val="22"/>
            <w:szCs w:val="22"/>
          </w:rPr>
          <w:t>Особенности освоения территорий вблизи водных объектов</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_Toc167195169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95</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70" w:history="1">
        <w:r w:rsidR="005B6BE2" w:rsidRPr="005C3583">
          <w:rPr>
            <w:rStyle w:val="a9"/>
            <w:bCs/>
            <w:i w:val="0"/>
            <w:noProof/>
            <w:color w:val="auto"/>
            <w:sz w:val="22"/>
            <w:szCs w:val="22"/>
          </w:rPr>
          <w:t>4.3.3.</w:t>
        </w:r>
        <w:r w:rsidR="005B6BE2" w:rsidRPr="005C3583">
          <w:rPr>
            <w:rFonts w:eastAsiaTheme="minorEastAsia"/>
            <w:i w:val="0"/>
            <w:iCs w:val="0"/>
            <w:noProof/>
            <w:sz w:val="22"/>
            <w:szCs w:val="22"/>
          </w:rPr>
          <w:tab/>
        </w:r>
        <w:r w:rsidR="005B6BE2" w:rsidRPr="005C3583">
          <w:rPr>
            <w:rStyle w:val="a9"/>
            <w:bCs/>
            <w:i w:val="0"/>
            <w:noProof/>
            <w:color w:val="auto"/>
            <w:sz w:val="22"/>
            <w:szCs w:val="22"/>
          </w:rPr>
          <w:t>Особенности использования водных объектов, прилегающих  к землям населенных пунктов</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_Toc167195170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97</w:t>
        </w:r>
        <w:r w:rsidR="005B6BE2" w:rsidRPr="005C3583">
          <w:rPr>
            <w:i w:val="0"/>
            <w:noProof/>
            <w:webHidden/>
            <w:sz w:val="22"/>
            <w:szCs w:val="22"/>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171" w:history="1">
        <w:r w:rsidR="005B6BE2" w:rsidRPr="005C3583">
          <w:rPr>
            <w:rStyle w:val="a9"/>
            <w:rFonts w:ascii="Times New Roman" w:eastAsia="Times New Roman" w:hAnsi="Times New Roman" w:cs="Times New Roman"/>
            <w:noProof/>
            <w:color w:val="auto"/>
          </w:rPr>
          <w:t>5.</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Градостроительные решения</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_Toc167195171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100</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72" w:history="1">
        <w:r w:rsidR="005B6BE2" w:rsidRPr="005C3583">
          <w:rPr>
            <w:rStyle w:val="a9"/>
            <w:rFonts w:ascii="Times New Roman" w:eastAsia="Times New Roman" w:hAnsi="Times New Roman" w:cs="Times New Roman"/>
            <w:bCs/>
            <w:noProof/>
            <w:color w:val="auto"/>
          </w:rPr>
          <w:t>5.1.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Граница населенного пункта</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_Toc167195172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100</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73" w:history="1">
        <w:r w:rsidR="005B6BE2" w:rsidRPr="005C3583">
          <w:rPr>
            <w:rStyle w:val="a9"/>
            <w:rFonts w:ascii="Times New Roman" w:eastAsia="Times New Roman" w:hAnsi="Times New Roman" w:cs="Times New Roman"/>
            <w:bCs/>
            <w:noProof/>
            <w:color w:val="auto"/>
          </w:rPr>
          <w:t>5.2.</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Планировочная организация территории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_Toc167195173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103</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174" w:history="1">
        <w:r w:rsidR="005B6BE2" w:rsidRPr="005C3583">
          <w:rPr>
            <w:rStyle w:val="a9"/>
            <w:rFonts w:ascii="Times New Roman" w:eastAsia="Times New Roman" w:hAnsi="Times New Roman" w:cs="Times New Roman"/>
            <w:noProof/>
            <w:color w:val="auto"/>
          </w:rPr>
          <w:t>6.</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Оценка возможного влияния планируемых для размещения объектов местного значения на комплексное развитие этих территорий</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_Toc167195174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104</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175" w:history="1">
        <w:r w:rsidR="005B6BE2" w:rsidRPr="005C3583">
          <w:rPr>
            <w:rStyle w:val="a9"/>
            <w:rFonts w:ascii="Times New Roman" w:eastAsia="Times New Roman" w:hAnsi="Times New Roman" w:cs="Times New Roman"/>
            <w:noProof/>
            <w:color w:val="auto"/>
          </w:rPr>
          <w:t>7.</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_Toc167195175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105</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176" w:history="1">
        <w:r w:rsidR="005B6BE2" w:rsidRPr="005C3583">
          <w:rPr>
            <w:rStyle w:val="a9"/>
            <w:rFonts w:ascii="Times New Roman" w:eastAsia="Times New Roman" w:hAnsi="Times New Roman" w:cs="Times New Roman"/>
            <w:noProof/>
            <w:color w:val="auto"/>
          </w:rPr>
          <w:t>8.</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Транспортная инфраструктура</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_Toc167195176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108</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77" w:history="1">
        <w:r w:rsidR="005B6BE2" w:rsidRPr="005C3583">
          <w:rPr>
            <w:rStyle w:val="a9"/>
            <w:rFonts w:ascii="Times New Roman" w:eastAsia="Times New Roman" w:hAnsi="Times New Roman" w:cs="Times New Roman"/>
            <w:bCs/>
            <w:noProof/>
            <w:color w:val="auto"/>
          </w:rPr>
          <w:t>8.1.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Воздушный транспорт</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_Toc167195177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108</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78" w:history="1">
        <w:r w:rsidR="005B6BE2" w:rsidRPr="005C3583">
          <w:rPr>
            <w:rStyle w:val="a9"/>
            <w:rFonts w:ascii="Times New Roman" w:eastAsia="Times New Roman" w:hAnsi="Times New Roman" w:cs="Times New Roman"/>
            <w:bCs/>
            <w:noProof/>
            <w:color w:val="auto"/>
          </w:rPr>
          <w:t>8.2.</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Железнодорожный транспорт</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_Toc167195178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108</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79" w:history="1">
        <w:r w:rsidR="005B6BE2" w:rsidRPr="005C3583">
          <w:rPr>
            <w:rStyle w:val="a9"/>
            <w:rFonts w:ascii="Times New Roman" w:eastAsia="Times New Roman" w:hAnsi="Times New Roman" w:cs="Times New Roman"/>
            <w:bCs/>
            <w:noProof/>
            <w:color w:val="auto"/>
          </w:rPr>
          <w:t>8.3.</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Водный транспорт</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_Toc167195179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108</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80" w:history="1">
        <w:r w:rsidR="005B6BE2" w:rsidRPr="005C3583">
          <w:rPr>
            <w:rStyle w:val="a9"/>
            <w:rFonts w:ascii="Times New Roman" w:eastAsia="Times New Roman" w:hAnsi="Times New Roman" w:cs="Times New Roman"/>
            <w:bCs/>
            <w:noProof/>
            <w:color w:val="auto"/>
            <w:lang w:eastAsia="ru-RU"/>
          </w:rPr>
          <w:t>8.4.</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Автомобильные дороги и улично-дорожная сеть</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_Toc167195180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108</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81" w:history="1">
        <w:r w:rsidR="005B6BE2" w:rsidRPr="005C3583">
          <w:rPr>
            <w:rStyle w:val="a9"/>
            <w:rFonts w:ascii="Times New Roman" w:eastAsia="Times New Roman" w:hAnsi="Times New Roman" w:cs="Times New Roman"/>
            <w:bCs/>
            <w:noProof/>
            <w:color w:val="auto"/>
          </w:rPr>
          <w:t>8.5.</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Общественный пассажирский транспорт</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_Toc167195181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111</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182" w:history="1">
        <w:r w:rsidR="005B6BE2" w:rsidRPr="005C3583">
          <w:rPr>
            <w:rStyle w:val="a9"/>
            <w:rFonts w:ascii="Times New Roman" w:eastAsia="Times New Roman" w:hAnsi="Times New Roman" w:cs="Times New Roman"/>
            <w:noProof/>
            <w:color w:val="auto"/>
          </w:rPr>
          <w:t>9.</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Инженерное оборудование территории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_Toc167195182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113</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83" w:history="1">
        <w:r w:rsidR="005B6BE2" w:rsidRPr="005C3583">
          <w:rPr>
            <w:rStyle w:val="a9"/>
            <w:rFonts w:ascii="Times New Roman" w:eastAsia="Times New Roman" w:hAnsi="Times New Roman" w:cs="Times New Roman"/>
            <w:bCs/>
            <w:noProof/>
            <w:color w:val="auto"/>
          </w:rPr>
          <w:t>9.1.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Водоснабжение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_Toc167195183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113</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84" w:history="1">
        <w:r w:rsidR="005B6BE2" w:rsidRPr="005C3583">
          <w:rPr>
            <w:rStyle w:val="a9"/>
            <w:bCs/>
            <w:i w:val="0"/>
            <w:noProof/>
            <w:color w:val="auto"/>
            <w:sz w:val="22"/>
            <w:szCs w:val="22"/>
          </w:rPr>
          <w:t>9.1.1.</w:t>
        </w:r>
        <w:r w:rsidR="005B6BE2" w:rsidRPr="005C3583">
          <w:rPr>
            <w:rFonts w:eastAsiaTheme="minorEastAsia"/>
            <w:i w:val="0"/>
            <w:iCs w:val="0"/>
            <w:noProof/>
            <w:sz w:val="22"/>
            <w:szCs w:val="22"/>
          </w:rPr>
          <w:tab/>
        </w:r>
        <w:r w:rsidR="005B6BE2" w:rsidRPr="005C3583">
          <w:rPr>
            <w:rStyle w:val="a9"/>
            <w:bCs/>
            <w:i w:val="0"/>
            <w:noProof/>
            <w:color w:val="auto"/>
            <w:sz w:val="22"/>
            <w:szCs w:val="22"/>
          </w:rPr>
          <w:t>Существующее положение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_Toc167195184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113</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85" w:history="1">
        <w:r w:rsidR="005B6BE2" w:rsidRPr="005C3583">
          <w:rPr>
            <w:rStyle w:val="a9"/>
            <w:bCs/>
            <w:i w:val="0"/>
            <w:noProof/>
            <w:color w:val="auto"/>
            <w:sz w:val="22"/>
            <w:szCs w:val="22"/>
          </w:rPr>
          <w:t>9.1.2.</w:t>
        </w:r>
        <w:r w:rsidR="005B6BE2" w:rsidRPr="005C3583">
          <w:rPr>
            <w:rFonts w:eastAsiaTheme="minorEastAsia"/>
            <w:i w:val="0"/>
            <w:iCs w:val="0"/>
            <w:noProof/>
            <w:sz w:val="22"/>
            <w:szCs w:val="22"/>
          </w:rPr>
          <w:tab/>
        </w:r>
        <w:r w:rsidR="005B6BE2" w:rsidRPr="005C3583">
          <w:rPr>
            <w:rStyle w:val="a9"/>
            <w:bCs/>
            <w:i w:val="0"/>
            <w:noProof/>
            <w:color w:val="auto"/>
            <w:sz w:val="22"/>
            <w:szCs w:val="22"/>
          </w:rPr>
          <w:t>Проектные решения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_Toc167195185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118</w:t>
        </w:r>
        <w:r w:rsidR="005B6BE2" w:rsidRPr="005C3583">
          <w:rPr>
            <w:i w:val="0"/>
            <w:noProof/>
            <w:webHidden/>
            <w:sz w:val="22"/>
            <w:szCs w:val="22"/>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86" w:history="1">
        <w:r w:rsidR="005B6BE2" w:rsidRPr="005C3583">
          <w:rPr>
            <w:rStyle w:val="a9"/>
            <w:rFonts w:ascii="Times New Roman" w:eastAsia="Times New Roman" w:hAnsi="Times New Roman" w:cs="Times New Roman"/>
            <w:bCs/>
            <w:noProof/>
            <w:color w:val="auto"/>
          </w:rPr>
          <w:t>9.2.</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rPr>
          <w:t>Водоотведение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_Toc167195186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123</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87" w:history="1">
        <w:r w:rsidR="005B6BE2" w:rsidRPr="005C3583">
          <w:rPr>
            <w:rStyle w:val="a9"/>
            <w:bCs/>
            <w:i w:val="0"/>
            <w:noProof/>
            <w:color w:val="auto"/>
            <w:sz w:val="22"/>
            <w:szCs w:val="22"/>
          </w:rPr>
          <w:t>9.2.1.</w:t>
        </w:r>
        <w:r w:rsidR="005B6BE2" w:rsidRPr="005C3583">
          <w:rPr>
            <w:rFonts w:eastAsiaTheme="minorEastAsia"/>
            <w:i w:val="0"/>
            <w:iCs w:val="0"/>
            <w:noProof/>
            <w:sz w:val="22"/>
            <w:szCs w:val="22"/>
          </w:rPr>
          <w:tab/>
        </w:r>
        <w:r w:rsidR="005B6BE2" w:rsidRPr="005C3583">
          <w:rPr>
            <w:rStyle w:val="a9"/>
            <w:bCs/>
            <w:i w:val="0"/>
            <w:noProof/>
            <w:color w:val="auto"/>
            <w:sz w:val="22"/>
            <w:szCs w:val="22"/>
          </w:rPr>
          <w:t>Существующее положение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_Toc167195187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123</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88" w:history="1">
        <w:r w:rsidR="005B6BE2" w:rsidRPr="005C3583">
          <w:rPr>
            <w:rStyle w:val="a9"/>
            <w:bCs/>
            <w:i w:val="0"/>
            <w:noProof/>
            <w:color w:val="auto"/>
            <w:sz w:val="22"/>
            <w:szCs w:val="22"/>
          </w:rPr>
          <w:t>9.2.2.</w:t>
        </w:r>
        <w:r w:rsidR="005B6BE2" w:rsidRPr="005C3583">
          <w:rPr>
            <w:rFonts w:eastAsiaTheme="minorEastAsia"/>
            <w:i w:val="0"/>
            <w:iCs w:val="0"/>
            <w:noProof/>
            <w:sz w:val="22"/>
            <w:szCs w:val="22"/>
          </w:rPr>
          <w:tab/>
        </w:r>
        <w:r w:rsidR="005B6BE2" w:rsidRPr="005C3583">
          <w:rPr>
            <w:rStyle w:val="a9"/>
            <w:bCs/>
            <w:i w:val="0"/>
            <w:noProof/>
            <w:color w:val="auto"/>
            <w:sz w:val="22"/>
            <w:szCs w:val="22"/>
          </w:rPr>
          <w:t>Проектные решения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_Toc167195188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126</w:t>
        </w:r>
        <w:r w:rsidR="005B6BE2" w:rsidRPr="005C3583">
          <w:rPr>
            <w:i w:val="0"/>
            <w:noProof/>
            <w:webHidden/>
            <w:sz w:val="22"/>
            <w:szCs w:val="22"/>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89" w:history="1">
        <w:r w:rsidR="005B6BE2" w:rsidRPr="005C3583">
          <w:rPr>
            <w:rStyle w:val="a9"/>
            <w:rFonts w:ascii="Times New Roman" w:eastAsia="Times New Roman" w:hAnsi="Times New Roman" w:cs="Times New Roman"/>
            <w:bCs/>
            <w:noProof/>
            <w:color w:val="auto"/>
            <w:lang w:eastAsia="ru-RU"/>
          </w:rPr>
          <w:t>9.3.</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Теплоснабжение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_Toc167195189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128</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90" w:history="1">
        <w:r w:rsidR="005B6BE2" w:rsidRPr="005C3583">
          <w:rPr>
            <w:rStyle w:val="a9"/>
            <w:bCs/>
            <w:i w:val="0"/>
            <w:noProof/>
            <w:color w:val="auto"/>
            <w:sz w:val="22"/>
            <w:szCs w:val="22"/>
          </w:rPr>
          <w:t>9.3.1.</w:t>
        </w:r>
        <w:r w:rsidR="005B6BE2" w:rsidRPr="005C3583">
          <w:rPr>
            <w:rFonts w:eastAsiaTheme="minorEastAsia"/>
            <w:i w:val="0"/>
            <w:iCs w:val="0"/>
            <w:noProof/>
            <w:sz w:val="22"/>
            <w:szCs w:val="22"/>
          </w:rPr>
          <w:tab/>
        </w:r>
        <w:r w:rsidR="005B6BE2" w:rsidRPr="005C3583">
          <w:rPr>
            <w:rStyle w:val="a9"/>
            <w:bCs/>
            <w:i w:val="0"/>
            <w:noProof/>
            <w:color w:val="auto"/>
            <w:sz w:val="22"/>
            <w:szCs w:val="22"/>
          </w:rPr>
          <w:t>Существующее положение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_Toc167195190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128</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91" w:history="1">
        <w:r w:rsidR="005B6BE2" w:rsidRPr="005C3583">
          <w:rPr>
            <w:rStyle w:val="a9"/>
            <w:bCs/>
            <w:i w:val="0"/>
            <w:noProof/>
            <w:color w:val="auto"/>
            <w:sz w:val="22"/>
            <w:szCs w:val="22"/>
          </w:rPr>
          <w:t>9.3.2.</w:t>
        </w:r>
        <w:r w:rsidR="005B6BE2" w:rsidRPr="005C3583">
          <w:rPr>
            <w:rFonts w:eastAsiaTheme="minorEastAsia"/>
            <w:i w:val="0"/>
            <w:iCs w:val="0"/>
            <w:noProof/>
            <w:sz w:val="22"/>
            <w:szCs w:val="22"/>
          </w:rPr>
          <w:tab/>
        </w:r>
        <w:r w:rsidR="005B6BE2" w:rsidRPr="005C3583">
          <w:rPr>
            <w:rStyle w:val="a9"/>
            <w:bCs/>
            <w:i w:val="0"/>
            <w:noProof/>
            <w:color w:val="auto"/>
            <w:sz w:val="22"/>
            <w:szCs w:val="22"/>
          </w:rPr>
          <w:t>Проектные решения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_Toc167195191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133</w:t>
        </w:r>
        <w:r w:rsidR="005B6BE2" w:rsidRPr="005C3583">
          <w:rPr>
            <w:i w:val="0"/>
            <w:noProof/>
            <w:webHidden/>
            <w:sz w:val="22"/>
            <w:szCs w:val="22"/>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92" w:history="1">
        <w:r w:rsidR="005B6BE2" w:rsidRPr="005C3583">
          <w:rPr>
            <w:rStyle w:val="a9"/>
            <w:rFonts w:ascii="Times New Roman" w:eastAsia="Times New Roman" w:hAnsi="Times New Roman" w:cs="Times New Roman"/>
            <w:bCs/>
            <w:noProof/>
            <w:color w:val="auto"/>
            <w:lang w:eastAsia="ru-RU"/>
          </w:rPr>
          <w:t>9.4.</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Газоснабжение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_Toc167195192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134</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93" w:history="1">
        <w:r w:rsidR="005B6BE2" w:rsidRPr="005C3583">
          <w:rPr>
            <w:rStyle w:val="a9"/>
            <w:bCs/>
            <w:i w:val="0"/>
            <w:noProof/>
            <w:color w:val="auto"/>
            <w:sz w:val="22"/>
            <w:szCs w:val="22"/>
          </w:rPr>
          <w:t>9.4.1.</w:t>
        </w:r>
        <w:r w:rsidR="005B6BE2" w:rsidRPr="005C3583">
          <w:rPr>
            <w:rFonts w:eastAsiaTheme="minorEastAsia"/>
            <w:i w:val="0"/>
            <w:iCs w:val="0"/>
            <w:noProof/>
            <w:sz w:val="22"/>
            <w:szCs w:val="22"/>
          </w:rPr>
          <w:tab/>
        </w:r>
        <w:r w:rsidR="005B6BE2" w:rsidRPr="005C3583">
          <w:rPr>
            <w:rStyle w:val="a9"/>
            <w:bCs/>
            <w:i w:val="0"/>
            <w:noProof/>
            <w:color w:val="auto"/>
            <w:sz w:val="22"/>
            <w:szCs w:val="22"/>
          </w:rPr>
          <w:t>Существующее положение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_Toc167195193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134</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94" w:history="1">
        <w:r w:rsidR="005B6BE2" w:rsidRPr="005C3583">
          <w:rPr>
            <w:rStyle w:val="a9"/>
            <w:bCs/>
            <w:i w:val="0"/>
            <w:noProof/>
            <w:color w:val="auto"/>
            <w:sz w:val="22"/>
            <w:szCs w:val="22"/>
          </w:rPr>
          <w:t>9.4.2.</w:t>
        </w:r>
        <w:r w:rsidR="005B6BE2" w:rsidRPr="005C3583">
          <w:rPr>
            <w:rFonts w:eastAsiaTheme="minorEastAsia"/>
            <w:i w:val="0"/>
            <w:iCs w:val="0"/>
            <w:noProof/>
            <w:sz w:val="22"/>
            <w:szCs w:val="22"/>
          </w:rPr>
          <w:tab/>
        </w:r>
        <w:r w:rsidR="005B6BE2" w:rsidRPr="005C3583">
          <w:rPr>
            <w:rStyle w:val="a9"/>
            <w:bCs/>
            <w:i w:val="0"/>
            <w:noProof/>
            <w:color w:val="auto"/>
            <w:sz w:val="22"/>
            <w:szCs w:val="22"/>
          </w:rPr>
          <w:t>Проектные решения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_Toc167195194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135</w:t>
        </w:r>
        <w:r w:rsidR="005B6BE2" w:rsidRPr="005C3583">
          <w:rPr>
            <w:i w:val="0"/>
            <w:noProof/>
            <w:webHidden/>
            <w:sz w:val="22"/>
            <w:szCs w:val="22"/>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95" w:history="1">
        <w:r w:rsidR="005B6BE2" w:rsidRPr="005C3583">
          <w:rPr>
            <w:rStyle w:val="a9"/>
            <w:rFonts w:ascii="Times New Roman" w:eastAsia="Times New Roman" w:hAnsi="Times New Roman" w:cs="Times New Roman"/>
            <w:bCs/>
            <w:noProof/>
            <w:color w:val="auto"/>
            <w:lang w:eastAsia="ru-RU"/>
          </w:rPr>
          <w:t>9.5.</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Электроснабжение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_Toc167195195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136</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96" w:history="1">
        <w:r w:rsidR="005B6BE2" w:rsidRPr="005C3583">
          <w:rPr>
            <w:rStyle w:val="a9"/>
            <w:bCs/>
            <w:i w:val="0"/>
            <w:noProof/>
            <w:color w:val="auto"/>
            <w:sz w:val="22"/>
            <w:szCs w:val="22"/>
          </w:rPr>
          <w:t>9.5.1.</w:t>
        </w:r>
        <w:r w:rsidR="005B6BE2" w:rsidRPr="005C3583">
          <w:rPr>
            <w:rFonts w:eastAsiaTheme="minorEastAsia"/>
            <w:i w:val="0"/>
            <w:iCs w:val="0"/>
            <w:noProof/>
            <w:sz w:val="22"/>
            <w:szCs w:val="22"/>
          </w:rPr>
          <w:tab/>
        </w:r>
        <w:r w:rsidR="005B6BE2" w:rsidRPr="005C3583">
          <w:rPr>
            <w:rStyle w:val="a9"/>
            <w:bCs/>
            <w:i w:val="0"/>
            <w:noProof/>
            <w:color w:val="auto"/>
            <w:sz w:val="22"/>
            <w:szCs w:val="22"/>
          </w:rPr>
          <w:t>Существующее положение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_Toc167195196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136</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97" w:history="1">
        <w:r w:rsidR="005B6BE2" w:rsidRPr="005C3583">
          <w:rPr>
            <w:rStyle w:val="a9"/>
            <w:bCs/>
            <w:i w:val="0"/>
            <w:noProof/>
            <w:color w:val="auto"/>
            <w:sz w:val="22"/>
            <w:szCs w:val="22"/>
          </w:rPr>
          <w:t>9.5.2.</w:t>
        </w:r>
        <w:r w:rsidR="005B6BE2" w:rsidRPr="005C3583">
          <w:rPr>
            <w:rFonts w:eastAsiaTheme="minorEastAsia"/>
            <w:i w:val="0"/>
            <w:iCs w:val="0"/>
            <w:noProof/>
            <w:sz w:val="22"/>
            <w:szCs w:val="22"/>
          </w:rPr>
          <w:tab/>
        </w:r>
        <w:r w:rsidR="005B6BE2" w:rsidRPr="005C3583">
          <w:rPr>
            <w:rStyle w:val="a9"/>
            <w:bCs/>
            <w:i w:val="0"/>
            <w:noProof/>
            <w:color w:val="auto"/>
            <w:sz w:val="22"/>
            <w:szCs w:val="22"/>
          </w:rPr>
          <w:t>Проектные решения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_Toc167195197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139</w:t>
        </w:r>
        <w:r w:rsidR="005B6BE2" w:rsidRPr="005C3583">
          <w:rPr>
            <w:i w:val="0"/>
            <w:noProof/>
            <w:webHidden/>
            <w:sz w:val="22"/>
            <w:szCs w:val="22"/>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198" w:history="1">
        <w:r w:rsidR="005B6BE2" w:rsidRPr="005C3583">
          <w:rPr>
            <w:rStyle w:val="a9"/>
            <w:rFonts w:ascii="Times New Roman" w:eastAsia="Times New Roman" w:hAnsi="Times New Roman" w:cs="Times New Roman"/>
            <w:bCs/>
            <w:noProof/>
            <w:color w:val="auto"/>
            <w:lang w:eastAsia="ru-RU"/>
          </w:rPr>
          <w:t>9.6.</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Сети связи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_Toc167195198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141</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199" w:history="1">
        <w:r w:rsidR="005B6BE2" w:rsidRPr="005C3583">
          <w:rPr>
            <w:rStyle w:val="a9"/>
            <w:bCs/>
            <w:i w:val="0"/>
            <w:noProof/>
            <w:color w:val="auto"/>
            <w:sz w:val="22"/>
            <w:szCs w:val="22"/>
          </w:rPr>
          <w:t>9.6.1.</w:t>
        </w:r>
        <w:r w:rsidR="005B6BE2" w:rsidRPr="005C3583">
          <w:rPr>
            <w:rFonts w:eastAsiaTheme="minorEastAsia"/>
            <w:i w:val="0"/>
            <w:iCs w:val="0"/>
            <w:noProof/>
            <w:sz w:val="22"/>
            <w:szCs w:val="22"/>
          </w:rPr>
          <w:tab/>
        </w:r>
        <w:r w:rsidR="005B6BE2" w:rsidRPr="005C3583">
          <w:rPr>
            <w:rStyle w:val="a9"/>
            <w:bCs/>
            <w:i w:val="0"/>
            <w:noProof/>
            <w:color w:val="auto"/>
            <w:sz w:val="22"/>
            <w:szCs w:val="22"/>
          </w:rPr>
          <w:t>Существующее положение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_Toc167195199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141</w:t>
        </w:r>
        <w:r w:rsidR="005B6BE2" w:rsidRPr="005C3583">
          <w:rPr>
            <w:i w:val="0"/>
            <w:noProof/>
            <w:webHidden/>
            <w:sz w:val="22"/>
            <w:szCs w:val="22"/>
          </w:rPr>
          <w:fldChar w:fldCharType="end"/>
        </w:r>
      </w:hyperlink>
    </w:p>
    <w:p w:rsidR="005B6BE2" w:rsidRPr="005C3583" w:rsidRDefault="00991942" w:rsidP="005C3583">
      <w:pPr>
        <w:pStyle w:val="35"/>
        <w:tabs>
          <w:tab w:val="left" w:pos="1200"/>
          <w:tab w:val="right" w:leader="dot" w:pos="10054"/>
        </w:tabs>
        <w:ind w:right="141"/>
        <w:jc w:val="both"/>
        <w:rPr>
          <w:rFonts w:eastAsiaTheme="minorEastAsia"/>
          <w:i w:val="0"/>
          <w:iCs w:val="0"/>
          <w:noProof/>
          <w:sz w:val="22"/>
          <w:szCs w:val="22"/>
        </w:rPr>
      </w:pPr>
      <w:hyperlink w:anchor="_Toc167195200" w:history="1">
        <w:r w:rsidR="005B6BE2" w:rsidRPr="005C3583">
          <w:rPr>
            <w:rStyle w:val="a9"/>
            <w:bCs/>
            <w:i w:val="0"/>
            <w:noProof/>
            <w:color w:val="auto"/>
            <w:sz w:val="22"/>
            <w:szCs w:val="22"/>
          </w:rPr>
          <w:t>9.6.2.</w:t>
        </w:r>
        <w:r w:rsidR="005B6BE2" w:rsidRPr="005C3583">
          <w:rPr>
            <w:rFonts w:eastAsiaTheme="minorEastAsia"/>
            <w:i w:val="0"/>
            <w:iCs w:val="0"/>
            <w:noProof/>
            <w:sz w:val="22"/>
            <w:szCs w:val="22"/>
          </w:rPr>
          <w:tab/>
        </w:r>
        <w:r w:rsidR="005B6BE2" w:rsidRPr="005C3583">
          <w:rPr>
            <w:rStyle w:val="a9"/>
            <w:bCs/>
            <w:i w:val="0"/>
            <w:noProof/>
            <w:color w:val="auto"/>
            <w:sz w:val="22"/>
            <w:szCs w:val="22"/>
          </w:rPr>
          <w:t>Проектные решения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_Toc167195200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141</w:t>
        </w:r>
        <w:r w:rsidR="005B6BE2" w:rsidRPr="005C3583">
          <w:rPr>
            <w:i w:val="0"/>
            <w:noProof/>
            <w:webHidden/>
            <w:sz w:val="22"/>
            <w:szCs w:val="22"/>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201" w:history="1">
        <w:r w:rsidR="005B6BE2" w:rsidRPr="005C3583">
          <w:rPr>
            <w:rStyle w:val="a9"/>
            <w:rFonts w:ascii="Times New Roman" w:eastAsia="Times New Roman" w:hAnsi="Times New Roman" w:cs="Times New Roman"/>
            <w:noProof/>
            <w:color w:val="auto"/>
          </w:rPr>
          <w:t>10.</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Санитарная очистка территории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_Toc167195201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143</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02" w:history="1">
        <w:r w:rsidR="005B6BE2" w:rsidRPr="005C3583">
          <w:rPr>
            <w:rStyle w:val="a9"/>
            <w:rFonts w:ascii="Times New Roman" w:eastAsia="Times New Roman" w:hAnsi="Times New Roman" w:cs="Times New Roman"/>
            <w:bCs/>
            <w:noProof/>
            <w:color w:val="auto"/>
            <w:lang w:eastAsia="ru-RU"/>
          </w:rPr>
          <w:t>10.1.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Существующее положение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_Toc167195202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143</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03" w:history="1">
        <w:r w:rsidR="005B6BE2" w:rsidRPr="005C3583">
          <w:rPr>
            <w:rStyle w:val="a9"/>
            <w:rFonts w:ascii="Times New Roman" w:eastAsia="Times New Roman" w:hAnsi="Times New Roman" w:cs="Times New Roman"/>
            <w:bCs/>
            <w:noProof/>
            <w:color w:val="auto"/>
            <w:lang w:eastAsia="ru-RU"/>
          </w:rPr>
          <w:t>10.2.</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Проектные решения</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_Toc167195203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145</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204" w:history="1">
        <w:r w:rsidR="005B6BE2" w:rsidRPr="005C3583">
          <w:rPr>
            <w:rStyle w:val="a9"/>
            <w:rFonts w:ascii="Times New Roman" w:eastAsia="Times New Roman" w:hAnsi="Times New Roman" w:cs="Times New Roman"/>
            <w:noProof/>
            <w:color w:val="auto"/>
          </w:rPr>
          <w:t>11.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Организация похоронного дела (погребение умерших)</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_Toc167195204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148</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05" w:history="1">
        <w:r w:rsidR="005B6BE2" w:rsidRPr="005C3583">
          <w:rPr>
            <w:rStyle w:val="a9"/>
            <w:rFonts w:ascii="Times New Roman" w:eastAsia="Times New Roman" w:hAnsi="Times New Roman" w:cs="Times New Roman"/>
            <w:noProof/>
            <w:color w:val="auto"/>
          </w:rPr>
          <w:t>11.1.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Существующее положение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_Toc167195205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148</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206" w:history="1">
        <w:r w:rsidR="005B6BE2" w:rsidRPr="005C3583">
          <w:rPr>
            <w:rStyle w:val="a9"/>
            <w:rFonts w:ascii="Times New Roman" w:eastAsia="Times New Roman" w:hAnsi="Times New Roman" w:cs="Times New Roman"/>
            <w:noProof/>
            <w:color w:val="auto"/>
          </w:rPr>
          <w:t>12.</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Организация переработки и утилизации биологических отходов</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_Toc167195206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149</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207" w:history="1">
        <w:r w:rsidR="005B6BE2" w:rsidRPr="005C3583">
          <w:rPr>
            <w:rStyle w:val="a9"/>
            <w:rFonts w:ascii="Times New Roman" w:eastAsia="Times New Roman" w:hAnsi="Times New Roman" w:cs="Times New Roman"/>
            <w:noProof/>
            <w:color w:val="auto"/>
          </w:rPr>
          <w:t>13.</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Перечень и характеристики основных факторов риска возникновения чрезвычайных ситуаций природного и техногенного характера</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_Toc167195207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150</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08" w:history="1">
        <w:r w:rsidR="005B6BE2" w:rsidRPr="005C3583">
          <w:rPr>
            <w:rStyle w:val="a9"/>
            <w:rFonts w:ascii="Times New Roman" w:eastAsia="Times New Roman" w:hAnsi="Times New Roman" w:cs="Times New Roman"/>
            <w:bCs/>
            <w:noProof/>
            <w:color w:val="auto"/>
            <w:lang w:eastAsia="ru-RU"/>
          </w:rPr>
          <w:t>13.1.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Перечень возможных источников ЧС природного характера, которые могут оказывать воздействие на размещение объектов местного значения и функциональное значение территории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_Toc167195208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153</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09" w:history="1">
        <w:r w:rsidR="005B6BE2" w:rsidRPr="005C3583">
          <w:rPr>
            <w:rStyle w:val="a9"/>
            <w:rFonts w:ascii="Times New Roman" w:eastAsia="Times New Roman" w:hAnsi="Times New Roman" w:cs="Times New Roman"/>
            <w:bCs/>
            <w:noProof/>
            <w:color w:val="auto"/>
            <w:lang w:eastAsia="ru-RU"/>
          </w:rPr>
          <w:t>13.2. Перечень источников ЧС техногенного характера, которые могут оказывать воздействие на размещение объектов местного значения и функциональное значение территории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_Toc167195209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160</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10" w:history="1">
        <w:r w:rsidR="005B6BE2" w:rsidRPr="005C3583">
          <w:rPr>
            <w:rStyle w:val="a9"/>
            <w:rFonts w:ascii="Times New Roman" w:eastAsia="Times New Roman" w:hAnsi="Times New Roman" w:cs="Times New Roman"/>
            <w:bCs/>
            <w:noProof/>
            <w:color w:val="auto"/>
            <w:lang w:eastAsia="ru-RU"/>
          </w:rPr>
          <w:t>13.3. Перечень возможных источников ЧС биолого-социального характера на территории, которые могут оказывать воздействие на размещение объектов местного значения и функциональное значение территории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_Toc167195210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170</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11" w:history="1">
        <w:r w:rsidR="005B6BE2" w:rsidRPr="005C3583">
          <w:rPr>
            <w:rStyle w:val="a9"/>
            <w:rFonts w:ascii="Times New Roman" w:eastAsia="Times New Roman" w:hAnsi="Times New Roman" w:cs="Times New Roman"/>
            <w:bCs/>
            <w:noProof/>
            <w:color w:val="auto"/>
            <w:lang w:eastAsia="ru-RU"/>
          </w:rPr>
          <w:t>13.4. Перечень мероприятий по обеспечению пожарной безопасности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_Toc167195211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171</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12" w:history="1">
        <w:r w:rsidR="005B6BE2" w:rsidRPr="005C3583">
          <w:rPr>
            <w:rStyle w:val="a9"/>
            <w:bCs/>
            <w:i w:val="0"/>
            <w:noProof/>
            <w:color w:val="auto"/>
            <w:sz w:val="22"/>
            <w:szCs w:val="22"/>
          </w:rPr>
          <w:t>13.4.1.</w:t>
        </w:r>
        <w:r w:rsidR="005B6BE2" w:rsidRPr="005C3583">
          <w:rPr>
            <w:rStyle w:val="a9"/>
            <w:i w:val="0"/>
            <w:noProof/>
            <w:color w:val="auto"/>
            <w:sz w:val="22"/>
            <w:szCs w:val="22"/>
          </w:rPr>
          <w:t xml:space="preserve"> Первичные меры пожарной безопасности</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_Toc167195212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172</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13" w:history="1">
        <w:r w:rsidR="005B6BE2" w:rsidRPr="005C3583">
          <w:rPr>
            <w:rStyle w:val="a9"/>
            <w:bCs/>
            <w:i w:val="0"/>
            <w:noProof/>
            <w:color w:val="auto"/>
            <w:sz w:val="22"/>
            <w:szCs w:val="22"/>
          </w:rPr>
          <w:t>13.4.2.</w:t>
        </w:r>
        <w:r w:rsidR="005B6BE2" w:rsidRPr="005C3583">
          <w:rPr>
            <w:rStyle w:val="a9"/>
            <w:i w:val="0"/>
            <w:noProof/>
            <w:color w:val="auto"/>
            <w:sz w:val="22"/>
            <w:szCs w:val="22"/>
          </w:rPr>
          <w:t xml:space="preserve"> Требования к документации при планировке территории населенного пункта</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_Toc167195213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173</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14" w:history="1">
        <w:r w:rsidR="005B6BE2" w:rsidRPr="005C3583">
          <w:rPr>
            <w:rStyle w:val="a9"/>
            <w:i w:val="0"/>
            <w:noProof/>
            <w:color w:val="auto"/>
            <w:sz w:val="22"/>
            <w:szCs w:val="22"/>
          </w:rPr>
          <w:t>13.4.3. Размещение взрывопожароопасных элементов на территории населенного пункта</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_Toc167195214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173</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15" w:history="1">
        <w:r w:rsidR="005B6BE2" w:rsidRPr="005C3583">
          <w:rPr>
            <w:rStyle w:val="a9"/>
            <w:i w:val="0"/>
            <w:noProof/>
            <w:color w:val="auto"/>
            <w:sz w:val="22"/>
            <w:szCs w:val="22"/>
          </w:rPr>
          <w:t>13.4.4. Противопожарное водоснабжение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_Toc167195215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174</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16" w:history="1">
        <w:r w:rsidR="005B6BE2" w:rsidRPr="005C3583">
          <w:rPr>
            <w:rStyle w:val="a9"/>
            <w:i w:val="0"/>
            <w:noProof/>
            <w:color w:val="auto"/>
            <w:sz w:val="22"/>
            <w:szCs w:val="22"/>
          </w:rPr>
          <w:t xml:space="preserve">13.4.5. Противопожарные расстояния между зданиями, сооружениями </w:t>
        </w:r>
        <w:r w:rsidR="005B6BE2" w:rsidRPr="005C3583">
          <w:rPr>
            <w:rStyle w:val="a9"/>
            <w:bCs/>
            <w:i w:val="0"/>
            <w:noProof/>
            <w:color w:val="auto"/>
            <w:sz w:val="22"/>
            <w:szCs w:val="22"/>
          </w:rPr>
          <w:t>и лесничествами (лесопарками)</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_Toc167195216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175</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17" w:history="1">
        <w:r w:rsidR="005B6BE2" w:rsidRPr="005C3583">
          <w:rPr>
            <w:rStyle w:val="a9"/>
            <w:i w:val="0"/>
            <w:noProof/>
            <w:color w:val="auto"/>
            <w:sz w:val="22"/>
            <w:szCs w:val="22"/>
          </w:rPr>
          <w:t>13.4.6. Противопожарные расстояния от зданий и сооружений складов нефти и нефтепродуктов до граничащих с ними объектов защиты</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_Toc167195217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176</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18" w:history="1">
        <w:r w:rsidR="005B6BE2" w:rsidRPr="005C3583">
          <w:rPr>
            <w:rStyle w:val="a9"/>
            <w:i w:val="0"/>
            <w:noProof/>
            <w:color w:val="auto"/>
            <w:sz w:val="22"/>
            <w:szCs w:val="22"/>
          </w:rPr>
          <w:t>13.4.7. Противопожарные расстояния от зданий и сооружений автозаправочных станций до граничащих с ними объектов защиты</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_Toc167195218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177</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19" w:history="1">
        <w:r w:rsidR="005B6BE2" w:rsidRPr="005C3583">
          <w:rPr>
            <w:rStyle w:val="a9"/>
            <w:i w:val="0"/>
            <w:noProof/>
            <w:color w:val="auto"/>
            <w:sz w:val="22"/>
            <w:szCs w:val="22"/>
          </w:rPr>
          <w:t>13.4.8. Противопожарные расстояния от резервуаров сжиженных углеводородных газов до зданий и сооружений</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_Toc167195219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179</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20" w:history="1">
        <w:r w:rsidR="005B6BE2" w:rsidRPr="005C3583">
          <w:rPr>
            <w:rStyle w:val="a9"/>
            <w:i w:val="0"/>
            <w:noProof/>
            <w:color w:val="auto"/>
            <w:sz w:val="22"/>
            <w:szCs w:val="22"/>
          </w:rPr>
          <w:t>13.4.9. Противопожарные расстояния от газопроводов, нефтепроводов, нефтепродуктопроводов, конденсатопроводов до соседних объектов защиты</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_Toc167195220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179</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21" w:history="1">
        <w:r w:rsidR="005B6BE2" w:rsidRPr="005C3583">
          <w:rPr>
            <w:rStyle w:val="a9"/>
            <w:i w:val="0"/>
            <w:noProof/>
            <w:color w:val="auto"/>
            <w:sz w:val="22"/>
            <w:szCs w:val="22"/>
          </w:rPr>
          <w:t>13.4.10. Требования пожарной безопасности по размещению подразделений пожарной охраны в населенном пункте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_Toc167195221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180</w:t>
        </w:r>
        <w:r w:rsidR="005B6BE2" w:rsidRPr="005C3583">
          <w:rPr>
            <w:i w:val="0"/>
            <w:noProof/>
            <w:webHidden/>
            <w:sz w:val="22"/>
            <w:szCs w:val="22"/>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222" w:history="1">
        <w:r w:rsidR="005B6BE2" w:rsidRPr="005C3583">
          <w:rPr>
            <w:rStyle w:val="a9"/>
            <w:rFonts w:ascii="Times New Roman" w:eastAsia="Times New Roman" w:hAnsi="Times New Roman" w:cs="Times New Roman"/>
            <w:noProof/>
            <w:color w:val="auto"/>
          </w:rPr>
          <w:t>14.</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Оценка санитарно-экологического состояния окружающей среды</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_Toc167195222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182</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23" w:history="1">
        <w:r w:rsidR="005B6BE2" w:rsidRPr="005C3583">
          <w:rPr>
            <w:rStyle w:val="a9"/>
            <w:rFonts w:ascii="Times New Roman" w:eastAsia="Times New Roman" w:hAnsi="Times New Roman" w:cs="Times New Roman"/>
            <w:bCs/>
            <w:noProof/>
            <w:color w:val="auto"/>
            <w:lang w:eastAsia="ru-RU"/>
          </w:rPr>
          <w:t>14.1.</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Охрана атмосферного воздуха</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_Toc167195223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182</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24" w:history="1">
        <w:r w:rsidR="005B6BE2" w:rsidRPr="005C3583">
          <w:rPr>
            <w:rStyle w:val="a9"/>
            <w:i w:val="0"/>
            <w:noProof/>
            <w:color w:val="auto"/>
            <w:sz w:val="22"/>
            <w:szCs w:val="22"/>
          </w:rPr>
          <w:t>14.1.1. Существующее положение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_Toc167195224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182</w:t>
        </w:r>
        <w:r w:rsidR="005B6BE2" w:rsidRPr="005C3583">
          <w:rPr>
            <w:i w:val="0"/>
            <w:noProof/>
            <w:webHidden/>
            <w:sz w:val="22"/>
            <w:szCs w:val="22"/>
          </w:rPr>
          <w:fldChar w:fldCharType="end"/>
        </w:r>
      </w:hyperlink>
    </w:p>
    <w:p w:rsidR="005B6BE2" w:rsidRPr="005C3583" w:rsidRDefault="00991942" w:rsidP="005C3583">
      <w:pPr>
        <w:pStyle w:val="35"/>
        <w:tabs>
          <w:tab w:val="right" w:leader="dot" w:pos="10054"/>
        </w:tabs>
        <w:ind w:right="141"/>
        <w:jc w:val="both"/>
        <w:rPr>
          <w:rFonts w:eastAsiaTheme="minorEastAsia"/>
          <w:i w:val="0"/>
          <w:iCs w:val="0"/>
          <w:noProof/>
          <w:sz w:val="22"/>
          <w:szCs w:val="22"/>
        </w:rPr>
      </w:pPr>
      <w:hyperlink w:anchor="_Toc167195225" w:history="1">
        <w:r w:rsidR="005B6BE2" w:rsidRPr="005C3583">
          <w:rPr>
            <w:rStyle w:val="a9"/>
            <w:i w:val="0"/>
            <w:noProof/>
            <w:color w:val="auto"/>
            <w:sz w:val="22"/>
            <w:szCs w:val="22"/>
          </w:rPr>
          <w:t>14.1.2. Проектные решения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_Toc167195225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187</w:t>
        </w:r>
        <w:r w:rsidR="005B6BE2" w:rsidRPr="005C3583">
          <w:rPr>
            <w:i w:val="0"/>
            <w:noProof/>
            <w:webHidden/>
            <w:sz w:val="22"/>
            <w:szCs w:val="22"/>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26" w:history="1">
        <w:r w:rsidR="005B6BE2" w:rsidRPr="005C3583">
          <w:rPr>
            <w:rStyle w:val="a9"/>
            <w:rFonts w:ascii="Times New Roman" w:eastAsia="Times New Roman" w:hAnsi="Times New Roman" w:cs="Times New Roman"/>
            <w:bCs/>
            <w:noProof/>
            <w:color w:val="auto"/>
            <w:lang w:eastAsia="ru-RU"/>
          </w:rPr>
          <w:t>14.2.</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Поверхностные и подземные воды</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_Toc167195226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190</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227" w:history="1">
        <w:r w:rsidR="005B6BE2" w:rsidRPr="005C3583">
          <w:rPr>
            <w:rStyle w:val="a9"/>
            <w:bCs/>
            <w:i w:val="0"/>
            <w:noProof/>
            <w:color w:val="auto"/>
            <w:sz w:val="22"/>
            <w:szCs w:val="22"/>
          </w:rPr>
          <w:t>14.2.1.</w:t>
        </w:r>
        <w:r w:rsidR="005B6BE2" w:rsidRPr="005C3583">
          <w:rPr>
            <w:rFonts w:eastAsiaTheme="minorEastAsia"/>
            <w:i w:val="0"/>
            <w:iCs w:val="0"/>
            <w:noProof/>
            <w:sz w:val="22"/>
            <w:szCs w:val="22"/>
          </w:rPr>
          <w:tab/>
        </w:r>
        <w:r w:rsidR="005B6BE2" w:rsidRPr="005C3583">
          <w:rPr>
            <w:rStyle w:val="a9"/>
            <w:bCs/>
            <w:i w:val="0"/>
            <w:noProof/>
            <w:color w:val="auto"/>
            <w:sz w:val="22"/>
            <w:szCs w:val="22"/>
          </w:rPr>
          <w:t>Существующее положение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_Toc167195227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190</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228" w:history="1">
        <w:r w:rsidR="005B6BE2" w:rsidRPr="005C3583">
          <w:rPr>
            <w:rStyle w:val="a9"/>
            <w:bCs/>
            <w:i w:val="0"/>
            <w:noProof/>
            <w:color w:val="auto"/>
            <w:sz w:val="22"/>
            <w:szCs w:val="22"/>
          </w:rPr>
          <w:t>14.2.2.</w:t>
        </w:r>
        <w:r w:rsidR="005B6BE2" w:rsidRPr="005C3583">
          <w:rPr>
            <w:rFonts w:eastAsiaTheme="minorEastAsia"/>
            <w:i w:val="0"/>
            <w:iCs w:val="0"/>
            <w:noProof/>
            <w:sz w:val="22"/>
            <w:szCs w:val="22"/>
          </w:rPr>
          <w:tab/>
        </w:r>
        <w:r w:rsidR="005B6BE2" w:rsidRPr="005C3583">
          <w:rPr>
            <w:rStyle w:val="a9"/>
            <w:bCs/>
            <w:i w:val="0"/>
            <w:noProof/>
            <w:color w:val="auto"/>
            <w:sz w:val="22"/>
            <w:szCs w:val="22"/>
          </w:rPr>
          <w:t>Проектные решения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_Toc167195228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194</w:t>
        </w:r>
        <w:r w:rsidR="005B6BE2" w:rsidRPr="005C3583">
          <w:rPr>
            <w:i w:val="0"/>
            <w:noProof/>
            <w:webHidden/>
            <w:sz w:val="22"/>
            <w:szCs w:val="22"/>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29" w:history="1">
        <w:r w:rsidR="005B6BE2" w:rsidRPr="005C3583">
          <w:rPr>
            <w:rStyle w:val="a9"/>
            <w:rFonts w:ascii="Times New Roman" w:eastAsia="Times New Roman" w:hAnsi="Times New Roman" w:cs="Times New Roman"/>
            <w:bCs/>
            <w:noProof/>
            <w:color w:val="auto"/>
            <w:lang w:eastAsia="ru-RU"/>
          </w:rPr>
          <w:t>14.3.</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Почвы</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_Toc167195229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196</w:t>
        </w:r>
        <w:r w:rsidR="005B6BE2" w:rsidRPr="005C3583">
          <w:rPr>
            <w:rFonts w:ascii="Times New Roman" w:hAnsi="Times New Roman" w:cs="Times New Roman"/>
            <w:noProof/>
            <w:webHidden/>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230" w:history="1">
        <w:r w:rsidR="005B6BE2" w:rsidRPr="005C3583">
          <w:rPr>
            <w:rStyle w:val="a9"/>
            <w:bCs/>
            <w:i w:val="0"/>
            <w:noProof/>
            <w:color w:val="auto"/>
            <w:sz w:val="22"/>
            <w:szCs w:val="22"/>
          </w:rPr>
          <w:t>14.3.1.</w:t>
        </w:r>
        <w:r w:rsidR="005B6BE2" w:rsidRPr="005C3583">
          <w:rPr>
            <w:rFonts w:eastAsiaTheme="minorEastAsia"/>
            <w:i w:val="0"/>
            <w:iCs w:val="0"/>
            <w:noProof/>
            <w:sz w:val="22"/>
            <w:szCs w:val="22"/>
          </w:rPr>
          <w:tab/>
        </w:r>
        <w:r w:rsidR="005B6BE2" w:rsidRPr="005C3583">
          <w:rPr>
            <w:rStyle w:val="a9"/>
            <w:bCs/>
            <w:i w:val="0"/>
            <w:noProof/>
            <w:color w:val="auto"/>
            <w:sz w:val="22"/>
            <w:szCs w:val="22"/>
          </w:rPr>
          <w:t>Существующее положение</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_Toc167195230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196</w:t>
        </w:r>
        <w:r w:rsidR="005B6BE2" w:rsidRPr="005C3583">
          <w:rPr>
            <w:i w:val="0"/>
            <w:noProof/>
            <w:webHidden/>
            <w:sz w:val="22"/>
            <w:szCs w:val="22"/>
          </w:rPr>
          <w:fldChar w:fldCharType="end"/>
        </w:r>
      </w:hyperlink>
    </w:p>
    <w:p w:rsidR="005B6BE2" w:rsidRPr="005C3583" w:rsidRDefault="00991942" w:rsidP="005C3583">
      <w:pPr>
        <w:pStyle w:val="35"/>
        <w:tabs>
          <w:tab w:val="left" w:pos="1440"/>
          <w:tab w:val="right" w:leader="dot" w:pos="10054"/>
        </w:tabs>
        <w:ind w:right="141"/>
        <w:jc w:val="both"/>
        <w:rPr>
          <w:rFonts w:eastAsiaTheme="minorEastAsia"/>
          <w:i w:val="0"/>
          <w:iCs w:val="0"/>
          <w:noProof/>
          <w:sz w:val="22"/>
          <w:szCs w:val="22"/>
        </w:rPr>
      </w:pPr>
      <w:hyperlink w:anchor="_Toc167195231" w:history="1">
        <w:r w:rsidR="005B6BE2" w:rsidRPr="005C3583">
          <w:rPr>
            <w:rStyle w:val="a9"/>
            <w:bCs/>
            <w:i w:val="0"/>
            <w:noProof/>
            <w:color w:val="auto"/>
            <w:sz w:val="22"/>
            <w:szCs w:val="22"/>
          </w:rPr>
          <w:t>14.3.2.</w:t>
        </w:r>
        <w:r w:rsidR="005B6BE2" w:rsidRPr="005C3583">
          <w:rPr>
            <w:rFonts w:eastAsiaTheme="minorEastAsia"/>
            <w:i w:val="0"/>
            <w:iCs w:val="0"/>
            <w:noProof/>
            <w:sz w:val="22"/>
            <w:szCs w:val="22"/>
          </w:rPr>
          <w:tab/>
        </w:r>
        <w:r w:rsidR="005B6BE2" w:rsidRPr="005C3583">
          <w:rPr>
            <w:rStyle w:val="a9"/>
            <w:bCs/>
            <w:i w:val="0"/>
            <w:noProof/>
            <w:color w:val="auto"/>
            <w:sz w:val="22"/>
            <w:szCs w:val="22"/>
          </w:rPr>
          <w:t>Проектные решения</w:t>
        </w:r>
        <w:r w:rsidR="005B6BE2" w:rsidRPr="005C3583">
          <w:rPr>
            <w:i w:val="0"/>
            <w:noProof/>
            <w:webHidden/>
            <w:sz w:val="22"/>
            <w:szCs w:val="22"/>
          </w:rPr>
          <w:tab/>
        </w:r>
        <w:r w:rsidR="005B6BE2" w:rsidRPr="005C3583">
          <w:rPr>
            <w:i w:val="0"/>
            <w:noProof/>
            <w:webHidden/>
            <w:sz w:val="22"/>
            <w:szCs w:val="22"/>
          </w:rPr>
          <w:fldChar w:fldCharType="begin"/>
        </w:r>
        <w:r w:rsidR="005B6BE2" w:rsidRPr="005C3583">
          <w:rPr>
            <w:i w:val="0"/>
            <w:noProof/>
            <w:webHidden/>
            <w:sz w:val="22"/>
            <w:szCs w:val="22"/>
          </w:rPr>
          <w:instrText xml:space="preserve"> PAGEREF _Toc167195231 \h </w:instrText>
        </w:r>
        <w:r w:rsidR="005B6BE2" w:rsidRPr="005C3583">
          <w:rPr>
            <w:i w:val="0"/>
            <w:noProof/>
            <w:webHidden/>
            <w:sz w:val="22"/>
            <w:szCs w:val="22"/>
          </w:rPr>
        </w:r>
        <w:r w:rsidR="005B6BE2" w:rsidRPr="005C3583">
          <w:rPr>
            <w:i w:val="0"/>
            <w:noProof/>
            <w:webHidden/>
            <w:sz w:val="22"/>
            <w:szCs w:val="22"/>
          </w:rPr>
          <w:fldChar w:fldCharType="separate"/>
        </w:r>
        <w:r w:rsidR="003174C9">
          <w:rPr>
            <w:i w:val="0"/>
            <w:noProof/>
            <w:webHidden/>
            <w:sz w:val="22"/>
            <w:szCs w:val="22"/>
          </w:rPr>
          <w:t>196</w:t>
        </w:r>
        <w:r w:rsidR="005B6BE2" w:rsidRPr="005C3583">
          <w:rPr>
            <w:i w:val="0"/>
            <w:noProof/>
            <w:webHidden/>
            <w:sz w:val="22"/>
            <w:szCs w:val="22"/>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32" w:history="1">
        <w:r w:rsidR="005B6BE2" w:rsidRPr="005C3583">
          <w:rPr>
            <w:rStyle w:val="a9"/>
            <w:rFonts w:ascii="Times New Roman" w:eastAsia="Times New Roman" w:hAnsi="Times New Roman" w:cs="Times New Roman"/>
            <w:bCs/>
            <w:noProof/>
            <w:color w:val="auto"/>
            <w:lang w:eastAsia="ru-RU"/>
          </w:rPr>
          <w:t>14.4.</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Акустическое загрязнение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_Toc167195232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196</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33" w:history="1">
        <w:r w:rsidR="005B6BE2" w:rsidRPr="005C3583">
          <w:rPr>
            <w:rStyle w:val="a9"/>
            <w:rFonts w:ascii="Times New Roman" w:eastAsia="Times New Roman" w:hAnsi="Times New Roman" w:cs="Times New Roman"/>
            <w:bCs/>
            <w:noProof/>
            <w:color w:val="auto"/>
            <w:lang w:eastAsia="ru-RU"/>
          </w:rPr>
          <w:t>14.5.</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Электромагнитное загрязнение</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_Toc167195233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197</w:t>
        </w:r>
        <w:r w:rsidR="005B6BE2" w:rsidRPr="005C3583">
          <w:rPr>
            <w:rFonts w:ascii="Times New Roman" w:hAnsi="Times New Roman" w:cs="Times New Roman"/>
            <w:noProof/>
            <w:webHidden/>
          </w:rPr>
          <w:fldChar w:fldCharType="end"/>
        </w:r>
      </w:hyperlink>
    </w:p>
    <w:p w:rsidR="005B6BE2" w:rsidRPr="005C3583" w:rsidRDefault="00991942" w:rsidP="005C3583">
      <w:pPr>
        <w:pStyle w:val="26"/>
        <w:ind w:right="141"/>
        <w:rPr>
          <w:rFonts w:ascii="Times New Roman" w:hAnsi="Times New Roman" w:cs="Times New Roman"/>
          <w:noProof/>
          <w:lang w:eastAsia="ru-RU"/>
        </w:rPr>
      </w:pPr>
      <w:hyperlink w:anchor="_Toc167195234" w:history="1">
        <w:r w:rsidR="005B6BE2" w:rsidRPr="005C3583">
          <w:rPr>
            <w:rStyle w:val="a9"/>
            <w:rFonts w:ascii="Times New Roman" w:eastAsia="Times New Roman" w:hAnsi="Times New Roman" w:cs="Times New Roman"/>
            <w:bCs/>
            <w:noProof/>
            <w:color w:val="auto"/>
            <w:lang w:eastAsia="ru-RU"/>
          </w:rPr>
          <w:t>14.6.</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bCs/>
            <w:noProof/>
            <w:color w:val="auto"/>
            <w:lang w:eastAsia="ru-RU"/>
          </w:rPr>
          <w:t>Радиационная обстановка</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_Toc167195234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198</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235" w:history="1">
        <w:r w:rsidR="005B6BE2" w:rsidRPr="005C3583">
          <w:rPr>
            <w:rStyle w:val="a9"/>
            <w:rFonts w:ascii="Times New Roman" w:eastAsia="Times New Roman" w:hAnsi="Times New Roman" w:cs="Times New Roman"/>
            <w:noProof/>
            <w:color w:val="auto"/>
          </w:rPr>
          <w:t>15.</w:t>
        </w:r>
        <w:r w:rsidR="005B6BE2" w:rsidRPr="005C3583">
          <w:rPr>
            <w:rFonts w:ascii="Times New Roman" w:hAnsi="Times New Roman" w:cs="Times New Roman"/>
            <w:noProof/>
            <w:lang w:eastAsia="ru-RU"/>
          </w:rPr>
          <w:tab/>
        </w:r>
        <w:r w:rsidR="005B6BE2" w:rsidRPr="005C3583">
          <w:rPr>
            <w:rStyle w:val="a9"/>
            <w:rFonts w:ascii="Times New Roman" w:eastAsia="Times New Roman" w:hAnsi="Times New Roman" w:cs="Times New Roman"/>
            <w:noProof/>
            <w:color w:val="auto"/>
          </w:rPr>
          <w:t>Основные технико-экономические показатели</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_Toc167195235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199</w:t>
        </w:r>
        <w:r w:rsidR="005B6BE2" w:rsidRPr="005C3583">
          <w:rPr>
            <w:rFonts w:ascii="Times New Roman" w:hAnsi="Times New Roman" w:cs="Times New Roman"/>
            <w:noProof/>
            <w:webHidden/>
          </w:rPr>
          <w:fldChar w:fldCharType="end"/>
        </w:r>
      </w:hyperlink>
    </w:p>
    <w:p w:rsidR="005B6BE2" w:rsidRPr="005C3583" w:rsidRDefault="00991942" w:rsidP="005C3583">
      <w:pPr>
        <w:pStyle w:val="11"/>
        <w:ind w:right="141"/>
        <w:rPr>
          <w:rFonts w:ascii="Times New Roman" w:hAnsi="Times New Roman" w:cs="Times New Roman"/>
          <w:noProof/>
          <w:lang w:eastAsia="ru-RU"/>
        </w:rPr>
      </w:pPr>
      <w:hyperlink w:anchor="_Toc167195236" w:history="1">
        <w:r w:rsidR="005B6BE2" w:rsidRPr="005C3583">
          <w:rPr>
            <w:rStyle w:val="a9"/>
            <w:rFonts w:ascii="Times New Roman" w:eastAsia="Times New Roman" w:hAnsi="Times New Roman" w:cs="Times New Roman"/>
            <w:noProof/>
            <w:color w:val="auto"/>
          </w:rPr>
          <w:t xml:space="preserve">Приложение </w:t>
        </w:r>
        <w:r w:rsidR="005B6BE2" w:rsidRPr="005C3583">
          <w:rPr>
            <w:rStyle w:val="a9"/>
            <w:rFonts w:ascii="Times New Roman" w:eastAsia="Times New Roman" w:hAnsi="Times New Roman" w:cs="Times New Roman"/>
            <w:noProof/>
            <w:color w:val="auto"/>
          </w:rPr>
          <w:t>1</w:t>
        </w:r>
        <w:r w:rsidR="005B6BE2" w:rsidRPr="005C3583">
          <w:rPr>
            <w:rFonts w:ascii="Times New Roman" w:hAnsi="Times New Roman" w:cs="Times New Roman"/>
            <w:noProof/>
            <w:webHidden/>
          </w:rPr>
          <w:tab/>
        </w:r>
        <w:r w:rsidR="005B6BE2" w:rsidRPr="005C3583">
          <w:rPr>
            <w:rFonts w:ascii="Times New Roman" w:hAnsi="Times New Roman" w:cs="Times New Roman"/>
            <w:noProof/>
            <w:webHidden/>
          </w:rPr>
          <w:fldChar w:fldCharType="begin"/>
        </w:r>
        <w:r w:rsidR="005B6BE2" w:rsidRPr="005C3583">
          <w:rPr>
            <w:rFonts w:ascii="Times New Roman" w:hAnsi="Times New Roman" w:cs="Times New Roman"/>
            <w:noProof/>
            <w:webHidden/>
          </w:rPr>
          <w:instrText xml:space="preserve"> PAGEREF _Toc167195236 \h </w:instrText>
        </w:r>
        <w:r w:rsidR="005B6BE2" w:rsidRPr="005C3583">
          <w:rPr>
            <w:rFonts w:ascii="Times New Roman" w:hAnsi="Times New Roman" w:cs="Times New Roman"/>
            <w:noProof/>
            <w:webHidden/>
          </w:rPr>
        </w:r>
        <w:r w:rsidR="005B6BE2" w:rsidRPr="005C3583">
          <w:rPr>
            <w:rFonts w:ascii="Times New Roman" w:hAnsi="Times New Roman" w:cs="Times New Roman"/>
            <w:noProof/>
            <w:webHidden/>
          </w:rPr>
          <w:fldChar w:fldCharType="separate"/>
        </w:r>
        <w:r w:rsidR="003174C9">
          <w:rPr>
            <w:rFonts w:ascii="Times New Roman" w:hAnsi="Times New Roman" w:cs="Times New Roman"/>
            <w:noProof/>
            <w:webHidden/>
          </w:rPr>
          <w:t>202</w:t>
        </w:r>
        <w:r w:rsidR="005B6BE2" w:rsidRPr="005C3583">
          <w:rPr>
            <w:rFonts w:ascii="Times New Roman" w:hAnsi="Times New Roman" w:cs="Times New Roman"/>
            <w:noProof/>
            <w:webHidden/>
          </w:rPr>
          <w:fldChar w:fldCharType="end"/>
        </w:r>
      </w:hyperlink>
    </w:p>
    <w:p w:rsidR="00D5118F" w:rsidRPr="005C3583" w:rsidRDefault="00401EF1" w:rsidP="003F33A4">
      <w:pPr>
        <w:tabs>
          <w:tab w:val="right" w:leader="dot" w:pos="9923"/>
          <w:tab w:val="right" w:leader="dot" w:pos="10065"/>
        </w:tabs>
        <w:spacing w:after="0" w:line="240" w:lineRule="auto"/>
        <w:ind w:right="141"/>
        <w:rPr>
          <w:rFonts w:ascii="Times New Roman" w:eastAsia="Times New Roman" w:hAnsi="Times New Roman" w:cs="Times New Roman"/>
          <w:b/>
          <w:bCs/>
          <w:sz w:val="28"/>
          <w:szCs w:val="28"/>
          <w:lang w:eastAsia="ru-RU"/>
        </w:rPr>
      </w:pPr>
      <w:r w:rsidRPr="005C3583">
        <w:rPr>
          <w:rFonts w:ascii="Times New Roman" w:hAnsi="Times New Roman" w:cs="Times New Roman"/>
        </w:rPr>
        <w:fldChar w:fldCharType="end"/>
      </w:r>
      <w:r w:rsidR="00D5118F" w:rsidRPr="005C3583">
        <w:rPr>
          <w:rFonts w:ascii="Times New Roman" w:hAnsi="Times New Roman" w:cs="Times New Roman"/>
        </w:rPr>
        <w:br w:type="page"/>
      </w:r>
      <w:bookmarkStart w:id="1" w:name="_Toc72837708"/>
      <w:r w:rsidR="00D5118F" w:rsidRPr="005C3583">
        <w:rPr>
          <w:rFonts w:ascii="Times New Roman" w:eastAsia="Times New Roman" w:hAnsi="Times New Roman" w:cs="Times New Roman"/>
          <w:b/>
          <w:bCs/>
          <w:sz w:val="28"/>
          <w:szCs w:val="28"/>
          <w:lang w:eastAsia="ru-RU"/>
        </w:rPr>
        <w:lastRenderedPageBreak/>
        <w:t>Состав материалов генерального плана</w:t>
      </w:r>
      <w:bookmarkEnd w:id="1"/>
    </w:p>
    <w:p w:rsidR="00D5118F" w:rsidRPr="005C3583" w:rsidRDefault="00D5118F" w:rsidP="00F87BC0">
      <w:pPr>
        <w:widowControl w:val="0"/>
        <w:tabs>
          <w:tab w:val="left" w:pos="567"/>
        </w:tabs>
        <w:autoSpaceDE w:val="0"/>
        <w:autoSpaceDN w:val="0"/>
        <w:adjustRightInd w:val="0"/>
        <w:spacing w:after="0"/>
        <w:ind w:firstLine="709"/>
        <w:contextualSpacing/>
        <w:jc w:val="both"/>
        <w:rPr>
          <w:rFonts w:ascii="Times New Roman" w:eastAsiaTheme="minorEastAsia" w:hAnsi="Times New Roman"/>
          <w:sz w:val="28"/>
          <w:szCs w:val="28"/>
        </w:rPr>
      </w:pPr>
      <w:r w:rsidRPr="005C3583">
        <w:rPr>
          <w:rFonts w:ascii="Times New Roman" w:eastAsiaTheme="minorEastAsia" w:hAnsi="Times New Roman"/>
          <w:sz w:val="28"/>
          <w:szCs w:val="28"/>
        </w:rPr>
        <w:t>Содержание генерального плана  выполнено в соответствии со статьей 23 Градостроительного кодекса Российской Федерации.</w:t>
      </w:r>
    </w:p>
    <w:tbl>
      <w:tblPr>
        <w:tblStyle w:val="a5"/>
        <w:tblW w:w="0" w:type="auto"/>
        <w:tblInd w:w="108" w:type="dxa"/>
        <w:tblLook w:val="04A0" w:firstRow="1" w:lastRow="0" w:firstColumn="1" w:lastColumn="0" w:noHBand="0" w:noVBand="1"/>
      </w:tblPr>
      <w:tblGrid>
        <w:gridCol w:w="7642"/>
        <w:gridCol w:w="2139"/>
      </w:tblGrid>
      <w:tr w:rsidR="004A42A7" w:rsidRPr="005C3583" w:rsidTr="00286352">
        <w:tc>
          <w:tcPr>
            <w:tcW w:w="7642" w:type="dxa"/>
            <w:vAlign w:val="center"/>
          </w:tcPr>
          <w:p w:rsidR="00D5118F" w:rsidRPr="005C3583" w:rsidRDefault="00D5118F" w:rsidP="00D5118F">
            <w:pPr>
              <w:spacing w:line="0" w:lineRule="atLeast"/>
              <w:ind w:left="709" w:hanging="709"/>
              <w:jc w:val="center"/>
              <w:rPr>
                <w:rFonts w:eastAsiaTheme="minorEastAsia"/>
                <w:sz w:val="24"/>
                <w:szCs w:val="24"/>
              </w:rPr>
            </w:pPr>
            <w:r w:rsidRPr="005C3583">
              <w:rPr>
                <w:rFonts w:eastAsiaTheme="minorEastAsia"/>
                <w:sz w:val="24"/>
                <w:szCs w:val="24"/>
              </w:rPr>
              <w:t>Наименование</w:t>
            </w:r>
          </w:p>
        </w:tc>
        <w:tc>
          <w:tcPr>
            <w:tcW w:w="2139" w:type="dxa"/>
            <w:vAlign w:val="center"/>
          </w:tcPr>
          <w:p w:rsidR="00D5118F" w:rsidRPr="005C3583" w:rsidRDefault="00D5118F" w:rsidP="00D5118F">
            <w:pPr>
              <w:spacing w:line="0" w:lineRule="atLeast"/>
              <w:ind w:left="709" w:hanging="709"/>
              <w:jc w:val="center"/>
              <w:rPr>
                <w:rFonts w:eastAsiaTheme="minorEastAsia"/>
                <w:sz w:val="24"/>
                <w:szCs w:val="24"/>
              </w:rPr>
            </w:pPr>
            <w:r w:rsidRPr="005C3583">
              <w:rPr>
                <w:rFonts w:eastAsiaTheme="minorEastAsia"/>
                <w:sz w:val="24"/>
                <w:szCs w:val="24"/>
              </w:rPr>
              <w:t>Масштаб</w:t>
            </w:r>
          </w:p>
        </w:tc>
      </w:tr>
      <w:tr w:rsidR="004A42A7" w:rsidRPr="005C3583" w:rsidTr="003E6562">
        <w:tc>
          <w:tcPr>
            <w:tcW w:w="9781" w:type="dxa"/>
            <w:gridSpan w:val="2"/>
            <w:shd w:val="clear" w:color="auto" w:fill="auto"/>
            <w:vAlign w:val="center"/>
          </w:tcPr>
          <w:p w:rsidR="00D5118F" w:rsidRPr="005C3583" w:rsidRDefault="00D5118F" w:rsidP="00D5118F">
            <w:pPr>
              <w:spacing w:line="0" w:lineRule="atLeast"/>
              <w:ind w:left="709" w:hanging="709"/>
              <w:rPr>
                <w:rFonts w:eastAsiaTheme="minorEastAsia"/>
                <w:sz w:val="24"/>
                <w:szCs w:val="24"/>
              </w:rPr>
            </w:pPr>
            <w:r w:rsidRPr="005C3583">
              <w:rPr>
                <w:rFonts w:eastAsiaTheme="minorEastAsia"/>
                <w:b/>
                <w:sz w:val="24"/>
                <w:szCs w:val="24"/>
              </w:rPr>
              <w:t>Генеральный план содержит:</w:t>
            </w:r>
          </w:p>
        </w:tc>
      </w:tr>
      <w:tr w:rsidR="004A42A7" w:rsidRPr="005C3583" w:rsidTr="00286352">
        <w:trPr>
          <w:trHeight w:val="92"/>
        </w:trPr>
        <w:tc>
          <w:tcPr>
            <w:tcW w:w="7642" w:type="dxa"/>
            <w:vAlign w:val="center"/>
          </w:tcPr>
          <w:p w:rsidR="00D5118F" w:rsidRPr="005C3583" w:rsidRDefault="00D5118F" w:rsidP="00D5118F">
            <w:pPr>
              <w:widowControl w:val="0"/>
              <w:spacing w:line="0" w:lineRule="atLeast"/>
              <w:ind w:left="709" w:hanging="709"/>
              <w:rPr>
                <w:rFonts w:eastAsiaTheme="minorEastAsia"/>
                <w:sz w:val="24"/>
                <w:szCs w:val="24"/>
              </w:rPr>
            </w:pPr>
            <w:r w:rsidRPr="005C3583">
              <w:rPr>
                <w:rFonts w:eastAsiaTheme="minorEastAsia"/>
                <w:sz w:val="24"/>
                <w:szCs w:val="24"/>
              </w:rPr>
              <w:t>Положение о территориальном планировании</w:t>
            </w:r>
          </w:p>
        </w:tc>
        <w:tc>
          <w:tcPr>
            <w:tcW w:w="2139" w:type="dxa"/>
          </w:tcPr>
          <w:p w:rsidR="00D5118F" w:rsidRPr="005C3583" w:rsidRDefault="00D5118F" w:rsidP="00D5118F">
            <w:pPr>
              <w:widowControl w:val="0"/>
              <w:spacing w:line="0" w:lineRule="atLeast"/>
              <w:ind w:left="709" w:hanging="709"/>
              <w:jc w:val="center"/>
              <w:rPr>
                <w:rFonts w:eastAsiaTheme="minorEastAsia"/>
                <w:sz w:val="24"/>
                <w:szCs w:val="24"/>
              </w:rPr>
            </w:pPr>
            <w:r w:rsidRPr="005C3583">
              <w:rPr>
                <w:rFonts w:eastAsiaTheme="minorEastAsia"/>
                <w:sz w:val="24"/>
                <w:szCs w:val="24"/>
              </w:rPr>
              <w:t>-</w:t>
            </w:r>
          </w:p>
        </w:tc>
      </w:tr>
      <w:tr w:rsidR="004A42A7" w:rsidRPr="005C3583" w:rsidTr="00286352">
        <w:tc>
          <w:tcPr>
            <w:tcW w:w="7642" w:type="dxa"/>
            <w:vAlign w:val="center"/>
          </w:tcPr>
          <w:p w:rsidR="00D5118F" w:rsidRPr="005C3583" w:rsidRDefault="00D5118F" w:rsidP="00665FEE">
            <w:pPr>
              <w:widowControl w:val="0"/>
              <w:spacing w:line="0" w:lineRule="atLeast"/>
              <w:ind w:left="34"/>
              <w:rPr>
                <w:rFonts w:eastAsiaTheme="minorEastAsia"/>
                <w:sz w:val="24"/>
                <w:szCs w:val="24"/>
              </w:rPr>
            </w:pPr>
            <w:r w:rsidRPr="005C3583">
              <w:rPr>
                <w:rFonts w:eastAsiaTheme="minorEastAsia"/>
                <w:sz w:val="24"/>
                <w:szCs w:val="24"/>
              </w:rPr>
              <w:t xml:space="preserve">Карту планируемого размещения объектов местного значения </w:t>
            </w:r>
            <w:r w:rsidR="00665FEE" w:rsidRPr="005C3583">
              <w:rPr>
                <w:rFonts w:eastAsiaTheme="minorEastAsia"/>
                <w:sz w:val="24"/>
                <w:szCs w:val="24"/>
              </w:rPr>
              <w:t>муниципального округа</w:t>
            </w:r>
          </w:p>
        </w:tc>
        <w:tc>
          <w:tcPr>
            <w:tcW w:w="2139" w:type="dxa"/>
          </w:tcPr>
          <w:p w:rsidR="00D5118F" w:rsidRPr="005C3583" w:rsidRDefault="00D5118F" w:rsidP="009A6F28">
            <w:pPr>
              <w:widowControl w:val="0"/>
              <w:spacing w:line="0" w:lineRule="atLeast"/>
              <w:ind w:left="709" w:hanging="709"/>
              <w:jc w:val="center"/>
              <w:rPr>
                <w:rFonts w:eastAsiaTheme="minorEastAsia"/>
                <w:sz w:val="24"/>
                <w:szCs w:val="24"/>
              </w:rPr>
            </w:pPr>
            <w:r w:rsidRPr="005C3583">
              <w:rPr>
                <w:rFonts w:eastAsiaTheme="minorEastAsia"/>
                <w:sz w:val="24"/>
                <w:szCs w:val="24"/>
              </w:rPr>
              <w:t>1:</w:t>
            </w:r>
            <w:r w:rsidR="009A6F28" w:rsidRPr="005C3583">
              <w:rPr>
                <w:rFonts w:eastAsiaTheme="minorEastAsia"/>
                <w:sz w:val="24"/>
                <w:szCs w:val="24"/>
              </w:rPr>
              <w:t>5</w:t>
            </w:r>
            <w:r w:rsidRPr="005C3583">
              <w:rPr>
                <w:rFonts w:eastAsiaTheme="minorEastAsia"/>
                <w:sz w:val="24"/>
                <w:szCs w:val="24"/>
              </w:rPr>
              <w:t xml:space="preserve"> 000</w:t>
            </w:r>
          </w:p>
        </w:tc>
      </w:tr>
      <w:tr w:rsidR="004A42A7" w:rsidRPr="005C3583" w:rsidTr="00286352">
        <w:tc>
          <w:tcPr>
            <w:tcW w:w="7642" w:type="dxa"/>
            <w:vAlign w:val="center"/>
          </w:tcPr>
          <w:p w:rsidR="00D5118F" w:rsidRPr="005C3583" w:rsidRDefault="00D5118F" w:rsidP="00FE1A50">
            <w:pPr>
              <w:widowControl w:val="0"/>
              <w:spacing w:line="0" w:lineRule="atLeast"/>
              <w:rPr>
                <w:rFonts w:eastAsiaTheme="minorEastAsia"/>
                <w:sz w:val="24"/>
                <w:szCs w:val="24"/>
              </w:rPr>
            </w:pPr>
            <w:r w:rsidRPr="005C3583">
              <w:rPr>
                <w:rFonts w:eastAsiaTheme="minorEastAsia"/>
                <w:sz w:val="24"/>
                <w:szCs w:val="24"/>
              </w:rPr>
              <w:t>Карту границ населенных пунктов</w:t>
            </w:r>
            <w:proofErr w:type="gramStart"/>
            <w:r w:rsidR="00665FEE" w:rsidRPr="005C3583">
              <w:rPr>
                <w:rFonts w:eastAsiaTheme="minorEastAsia"/>
                <w:sz w:val="24"/>
                <w:szCs w:val="24"/>
              </w:rPr>
              <w:t>,(</w:t>
            </w:r>
            <w:proofErr w:type="gramEnd"/>
            <w:r w:rsidR="00665FEE" w:rsidRPr="005C3583">
              <w:rPr>
                <w:rFonts w:eastAsiaTheme="minorEastAsia"/>
                <w:sz w:val="24"/>
                <w:szCs w:val="24"/>
              </w:rPr>
              <w:t>в том числе границ образуемых населенных пунктов), входящих в состав муниципального округа</w:t>
            </w:r>
          </w:p>
        </w:tc>
        <w:tc>
          <w:tcPr>
            <w:tcW w:w="2139" w:type="dxa"/>
          </w:tcPr>
          <w:p w:rsidR="00D5118F" w:rsidRPr="005C3583" w:rsidRDefault="00D5118F" w:rsidP="009A6F28">
            <w:pPr>
              <w:widowControl w:val="0"/>
              <w:spacing w:line="0" w:lineRule="atLeast"/>
              <w:ind w:left="709" w:hanging="709"/>
              <w:jc w:val="center"/>
              <w:rPr>
                <w:rFonts w:eastAsiaTheme="minorEastAsia"/>
                <w:sz w:val="24"/>
                <w:szCs w:val="24"/>
              </w:rPr>
            </w:pPr>
            <w:r w:rsidRPr="005C3583">
              <w:rPr>
                <w:rFonts w:eastAsiaTheme="minorEastAsia"/>
                <w:sz w:val="24"/>
                <w:szCs w:val="24"/>
              </w:rPr>
              <w:t>1:</w:t>
            </w:r>
            <w:r w:rsidR="009A6F28" w:rsidRPr="005C3583">
              <w:rPr>
                <w:rFonts w:eastAsiaTheme="minorEastAsia"/>
                <w:sz w:val="24"/>
                <w:szCs w:val="24"/>
              </w:rPr>
              <w:t>5</w:t>
            </w:r>
            <w:r w:rsidRPr="005C3583">
              <w:rPr>
                <w:rFonts w:eastAsiaTheme="minorEastAsia"/>
                <w:sz w:val="24"/>
                <w:szCs w:val="24"/>
              </w:rPr>
              <w:t xml:space="preserve"> 000</w:t>
            </w:r>
          </w:p>
        </w:tc>
      </w:tr>
      <w:tr w:rsidR="004A42A7" w:rsidRPr="005C3583" w:rsidTr="00286352">
        <w:tc>
          <w:tcPr>
            <w:tcW w:w="7642" w:type="dxa"/>
            <w:vAlign w:val="center"/>
          </w:tcPr>
          <w:p w:rsidR="00D5118F" w:rsidRPr="005C3583" w:rsidRDefault="00D5118F" w:rsidP="00D5118F">
            <w:pPr>
              <w:widowControl w:val="0"/>
              <w:spacing w:line="0" w:lineRule="atLeast"/>
              <w:rPr>
                <w:rFonts w:eastAsiaTheme="minorEastAsia"/>
                <w:sz w:val="24"/>
                <w:szCs w:val="24"/>
              </w:rPr>
            </w:pPr>
            <w:r w:rsidRPr="005C3583">
              <w:rPr>
                <w:rFonts w:eastAsiaTheme="minorEastAsia"/>
                <w:sz w:val="24"/>
                <w:szCs w:val="24"/>
              </w:rPr>
              <w:t xml:space="preserve">Карту функциональных зон </w:t>
            </w:r>
            <w:r w:rsidR="00D36CFD" w:rsidRPr="005C3583">
              <w:rPr>
                <w:rFonts w:eastAsiaTheme="minorEastAsia"/>
                <w:sz w:val="24"/>
                <w:szCs w:val="24"/>
              </w:rPr>
              <w:t>муниципального округа</w:t>
            </w:r>
          </w:p>
        </w:tc>
        <w:tc>
          <w:tcPr>
            <w:tcW w:w="2139" w:type="dxa"/>
          </w:tcPr>
          <w:p w:rsidR="00D5118F" w:rsidRPr="005C3583" w:rsidRDefault="00D5118F" w:rsidP="009A6F28">
            <w:pPr>
              <w:widowControl w:val="0"/>
              <w:spacing w:line="0" w:lineRule="atLeast"/>
              <w:ind w:left="709" w:hanging="709"/>
              <w:jc w:val="center"/>
              <w:rPr>
                <w:rFonts w:eastAsiaTheme="minorEastAsia"/>
                <w:sz w:val="24"/>
                <w:szCs w:val="24"/>
              </w:rPr>
            </w:pPr>
            <w:r w:rsidRPr="005C3583">
              <w:rPr>
                <w:rFonts w:eastAsiaTheme="minorEastAsia"/>
                <w:sz w:val="24"/>
                <w:szCs w:val="24"/>
              </w:rPr>
              <w:t>1:</w:t>
            </w:r>
            <w:r w:rsidR="009A6F28" w:rsidRPr="005C3583">
              <w:rPr>
                <w:rFonts w:eastAsiaTheme="minorEastAsia"/>
                <w:sz w:val="24"/>
                <w:szCs w:val="24"/>
              </w:rPr>
              <w:t>5</w:t>
            </w:r>
            <w:r w:rsidRPr="005C3583">
              <w:rPr>
                <w:rFonts w:eastAsiaTheme="minorEastAsia"/>
                <w:sz w:val="24"/>
                <w:szCs w:val="24"/>
              </w:rPr>
              <w:t xml:space="preserve"> 000</w:t>
            </w:r>
          </w:p>
        </w:tc>
      </w:tr>
      <w:tr w:rsidR="004A42A7" w:rsidRPr="005C3583" w:rsidTr="003E6562">
        <w:tc>
          <w:tcPr>
            <w:tcW w:w="9781" w:type="dxa"/>
            <w:gridSpan w:val="2"/>
            <w:shd w:val="clear" w:color="auto" w:fill="auto"/>
            <w:vAlign w:val="center"/>
          </w:tcPr>
          <w:p w:rsidR="00D5118F" w:rsidRPr="005C3583" w:rsidRDefault="00D5118F" w:rsidP="00D5118F">
            <w:pPr>
              <w:widowControl w:val="0"/>
              <w:spacing w:line="0" w:lineRule="atLeast"/>
              <w:ind w:left="709" w:hanging="709"/>
              <w:rPr>
                <w:rFonts w:eastAsiaTheme="minorEastAsia"/>
                <w:sz w:val="24"/>
                <w:szCs w:val="24"/>
              </w:rPr>
            </w:pPr>
            <w:r w:rsidRPr="005C3583">
              <w:rPr>
                <w:rFonts w:eastAsiaTheme="minorEastAsia"/>
                <w:b/>
                <w:sz w:val="24"/>
                <w:szCs w:val="24"/>
              </w:rPr>
              <w:t>Приложение к генеральному плану</w:t>
            </w:r>
          </w:p>
        </w:tc>
      </w:tr>
      <w:tr w:rsidR="004A42A7" w:rsidRPr="005C3583" w:rsidTr="00286352">
        <w:tc>
          <w:tcPr>
            <w:tcW w:w="7642" w:type="dxa"/>
          </w:tcPr>
          <w:p w:rsidR="00D5118F" w:rsidRPr="005C3583" w:rsidRDefault="00D5118F" w:rsidP="00FE1A50">
            <w:pPr>
              <w:widowControl w:val="0"/>
              <w:spacing w:line="0" w:lineRule="atLeast"/>
              <w:rPr>
                <w:rFonts w:eastAsiaTheme="minorEastAsia"/>
                <w:sz w:val="24"/>
                <w:szCs w:val="24"/>
              </w:rPr>
            </w:pPr>
            <w:r w:rsidRPr="005C3583">
              <w:rPr>
                <w:rFonts w:eastAsiaTheme="minorEastAsia"/>
                <w:sz w:val="24"/>
                <w:szCs w:val="24"/>
              </w:rPr>
              <w:t xml:space="preserve">Сведения о границах населенных пунктов (в том числе границах </w:t>
            </w:r>
            <w:r w:rsidR="00FE1A50" w:rsidRPr="005C3583">
              <w:rPr>
                <w:rFonts w:eastAsiaTheme="minorEastAsia"/>
                <w:sz w:val="24"/>
                <w:szCs w:val="24"/>
              </w:rPr>
              <w:t>образуемых населенных пунктов)</w:t>
            </w:r>
          </w:p>
        </w:tc>
        <w:tc>
          <w:tcPr>
            <w:tcW w:w="2139" w:type="dxa"/>
          </w:tcPr>
          <w:p w:rsidR="00D5118F" w:rsidRPr="005C3583" w:rsidRDefault="00D5118F" w:rsidP="00D5118F">
            <w:pPr>
              <w:widowControl w:val="0"/>
              <w:spacing w:line="0" w:lineRule="atLeast"/>
              <w:ind w:left="709" w:hanging="709"/>
              <w:jc w:val="center"/>
              <w:rPr>
                <w:rFonts w:eastAsiaTheme="minorEastAsia"/>
                <w:sz w:val="24"/>
                <w:szCs w:val="24"/>
              </w:rPr>
            </w:pPr>
            <w:r w:rsidRPr="005C3583">
              <w:rPr>
                <w:rFonts w:eastAsiaTheme="minorEastAsia"/>
                <w:sz w:val="24"/>
                <w:szCs w:val="24"/>
              </w:rPr>
              <w:t>-</w:t>
            </w:r>
          </w:p>
        </w:tc>
      </w:tr>
      <w:tr w:rsidR="004A42A7" w:rsidRPr="005C3583" w:rsidTr="003E6562">
        <w:tc>
          <w:tcPr>
            <w:tcW w:w="9781" w:type="dxa"/>
            <w:gridSpan w:val="2"/>
            <w:shd w:val="clear" w:color="auto" w:fill="auto"/>
          </w:tcPr>
          <w:p w:rsidR="00D5118F" w:rsidRPr="005C3583" w:rsidRDefault="00D5118F" w:rsidP="00D67750">
            <w:pPr>
              <w:widowControl w:val="0"/>
              <w:spacing w:line="0" w:lineRule="atLeast"/>
              <w:rPr>
                <w:rFonts w:eastAsiaTheme="minorEastAsia"/>
                <w:sz w:val="24"/>
                <w:szCs w:val="24"/>
              </w:rPr>
            </w:pPr>
            <w:r w:rsidRPr="005C3583">
              <w:rPr>
                <w:b/>
                <w:sz w:val="24"/>
                <w:szCs w:val="24"/>
              </w:rPr>
              <w:t>К генеральному плану прилагаются материалы по его обоснованию в текстовой форме и в виде карт:</w:t>
            </w:r>
          </w:p>
        </w:tc>
      </w:tr>
      <w:tr w:rsidR="004A42A7" w:rsidRPr="005C3583" w:rsidTr="00286352">
        <w:tc>
          <w:tcPr>
            <w:tcW w:w="7642" w:type="dxa"/>
            <w:vAlign w:val="center"/>
          </w:tcPr>
          <w:p w:rsidR="00D5118F" w:rsidRPr="005C3583" w:rsidRDefault="00D5118F" w:rsidP="00D5118F">
            <w:pPr>
              <w:widowControl w:val="0"/>
              <w:spacing w:line="0" w:lineRule="atLeast"/>
              <w:ind w:left="709" w:hanging="709"/>
              <w:rPr>
                <w:rFonts w:eastAsiaTheme="minorEastAsia"/>
                <w:sz w:val="24"/>
                <w:szCs w:val="24"/>
              </w:rPr>
            </w:pPr>
            <w:r w:rsidRPr="005C3583">
              <w:rPr>
                <w:rFonts w:eastAsiaTheme="minorEastAsia"/>
                <w:sz w:val="24"/>
                <w:szCs w:val="24"/>
              </w:rPr>
              <w:t xml:space="preserve">Материалы по обоснованию генерального плана в текстовой форме </w:t>
            </w:r>
          </w:p>
        </w:tc>
        <w:tc>
          <w:tcPr>
            <w:tcW w:w="2139" w:type="dxa"/>
          </w:tcPr>
          <w:p w:rsidR="00D5118F" w:rsidRPr="005C3583" w:rsidRDefault="00D5118F" w:rsidP="00D5118F">
            <w:pPr>
              <w:widowControl w:val="0"/>
              <w:spacing w:line="0" w:lineRule="atLeast"/>
              <w:ind w:left="709" w:hanging="709"/>
              <w:jc w:val="center"/>
              <w:rPr>
                <w:rFonts w:eastAsiaTheme="minorEastAsia"/>
                <w:sz w:val="24"/>
                <w:szCs w:val="24"/>
              </w:rPr>
            </w:pPr>
            <w:r w:rsidRPr="005C3583">
              <w:rPr>
                <w:rFonts w:eastAsiaTheme="minorEastAsia"/>
                <w:sz w:val="24"/>
                <w:szCs w:val="24"/>
              </w:rPr>
              <w:t>-</w:t>
            </w:r>
          </w:p>
        </w:tc>
      </w:tr>
      <w:tr w:rsidR="004A42A7" w:rsidRPr="005C3583" w:rsidTr="00286352">
        <w:tc>
          <w:tcPr>
            <w:tcW w:w="9781" w:type="dxa"/>
            <w:gridSpan w:val="2"/>
            <w:vAlign w:val="center"/>
          </w:tcPr>
          <w:p w:rsidR="00D5118F" w:rsidRPr="005C3583" w:rsidRDefault="00D5118F" w:rsidP="00D5118F">
            <w:pPr>
              <w:widowControl w:val="0"/>
              <w:spacing w:line="0" w:lineRule="atLeast"/>
              <w:ind w:left="709" w:hanging="709"/>
              <w:rPr>
                <w:rFonts w:eastAsiaTheme="minorEastAsia"/>
                <w:sz w:val="24"/>
                <w:szCs w:val="24"/>
              </w:rPr>
            </w:pPr>
            <w:r w:rsidRPr="005C3583">
              <w:rPr>
                <w:rFonts w:eastAsiaTheme="minorEastAsia"/>
                <w:sz w:val="24"/>
                <w:szCs w:val="24"/>
              </w:rPr>
              <w:t>Материалы по обоснованию генерального плана в виде карт:</w:t>
            </w:r>
          </w:p>
        </w:tc>
      </w:tr>
      <w:tr w:rsidR="004A42A7" w:rsidRPr="005C3583" w:rsidTr="00286352">
        <w:tc>
          <w:tcPr>
            <w:tcW w:w="7642" w:type="dxa"/>
            <w:vAlign w:val="center"/>
          </w:tcPr>
          <w:p w:rsidR="00E8291E" w:rsidRPr="005C3583" w:rsidRDefault="00E8291E" w:rsidP="005770F5">
            <w:pPr>
              <w:widowControl w:val="0"/>
              <w:spacing w:line="0" w:lineRule="atLeast"/>
              <w:ind w:left="34" w:hanging="34"/>
              <w:rPr>
                <w:rFonts w:eastAsiaTheme="minorEastAsia"/>
                <w:sz w:val="24"/>
                <w:szCs w:val="24"/>
              </w:rPr>
            </w:pPr>
            <w:r w:rsidRPr="005C3583">
              <w:rPr>
                <w:rFonts w:eastAsiaTheme="minorEastAsia"/>
                <w:sz w:val="24"/>
                <w:szCs w:val="24"/>
              </w:rPr>
              <w:t>Карта объектов, территорий и зон, которые оказали влияние на установление функциональных зон и планируемое размещение объектов местного значения, или объектов федерального значения, объектов регионального значения</w:t>
            </w:r>
          </w:p>
        </w:tc>
        <w:tc>
          <w:tcPr>
            <w:tcW w:w="2139" w:type="dxa"/>
          </w:tcPr>
          <w:p w:rsidR="00E8291E" w:rsidRPr="005C3583" w:rsidRDefault="00E8291E" w:rsidP="009A6F28">
            <w:pPr>
              <w:widowControl w:val="0"/>
              <w:spacing w:line="0" w:lineRule="atLeast"/>
              <w:ind w:left="709" w:hanging="709"/>
              <w:jc w:val="center"/>
              <w:rPr>
                <w:rFonts w:eastAsiaTheme="minorEastAsia"/>
                <w:sz w:val="24"/>
                <w:szCs w:val="24"/>
              </w:rPr>
            </w:pPr>
            <w:r w:rsidRPr="005C3583">
              <w:rPr>
                <w:rFonts w:eastAsiaTheme="minorEastAsia"/>
                <w:sz w:val="24"/>
                <w:szCs w:val="24"/>
              </w:rPr>
              <w:t>1:</w:t>
            </w:r>
            <w:r w:rsidR="009A6F28" w:rsidRPr="005C3583">
              <w:rPr>
                <w:rFonts w:eastAsiaTheme="minorEastAsia"/>
                <w:sz w:val="24"/>
                <w:szCs w:val="24"/>
              </w:rPr>
              <w:t>5</w:t>
            </w:r>
            <w:r w:rsidRPr="005C3583">
              <w:rPr>
                <w:rFonts w:eastAsiaTheme="minorEastAsia"/>
                <w:sz w:val="24"/>
                <w:szCs w:val="24"/>
              </w:rPr>
              <w:t xml:space="preserve"> 000</w:t>
            </w:r>
          </w:p>
        </w:tc>
      </w:tr>
      <w:tr w:rsidR="00325CD9" w:rsidRPr="005C3583" w:rsidTr="00286352">
        <w:tc>
          <w:tcPr>
            <w:tcW w:w="7642" w:type="dxa"/>
            <w:vAlign w:val="center"/>
          </w:tcPr>
          <w:p w:rsidR="00325CD9" w:rsidRPr="005C3583" w:rsidRDefault="00325CD9" w:rsidP="005770F5">
            <w:pPr>
              <w:widowControl w:val="0"/>
              <w:spacing w:line="0" w:lineRule="atLeast"/>
              <w:ind w:left="34" w:hanging="34"/>
              <w:rPr>
                <w:rFonts w:eastAsiaTheme="minorEastAsia"/>
                <w:sz w:val="24"/>
                <w:szCs w:val="24"/>
              </w:rPr>
            </w:pPr>
            <w:r w:rsidRPr="005C3583">
              <w:rPr>
                <w:rFonts w:eastAsiaTheme="minorEastAsia"/>
                <w:sz w:val="24"/>
                <w:szCs w:val="24"/>
              </w:rPr>
              <w:t>Карта границы муниципального округа</w:t>
            </w:r>
          </w:p>
        </w:tc>
        <w:tc>
          <w:tcPr>
            <w:tcW w:w="2139" w:type="dxa"/>
          </w:tcPr>
          <w:p w:rsidR="00325CD9" w:rsidRPr="005C3583" w:rsidRDefault="00360BC2" w:rsidP="009A6F28">
            <w:pPr>
              <w:widowControl w:val="0"/>
              <w:spacing w:line="0" w:lineRule="atLeast"/>
              <w:ind w:left="709" w:hanging="709"/>
              <w:jc w:val="center"/>
              <w:rPr>
                <w:rFonts w:eastAsiaTheme="minorEastAsia"/>
                <w:sz w:val="24"/>
                <w:szCs w:val="24"/>
              </w:rPr>
            </w:pPr>
            <w:r w:rsidRPr="005C3583">
              <w:rPr>
                <w:rFonts w:eastAsiaTheme="minorEastAsia"/>
                <w:sz w:val="24"/>
                <w:szCs w:val="24"/>
              </w:rPr>
              <w:t>1:10000</w:t>
            </w:r>
          </w:p>
        </w:tc>
      </w:tr>
      <w:tr w:rsidR="004A42A7" w:rsidRPr="005C3583" w:rsidTr="00286352">
        <w:tc>
          <w:tcPr>
            <w:tcW w:w="7642" w:type="dxa"/>
            <w:vAlign w:val="center"/>
          </w:tcPr>
          <w:p w:rsidR="009A6F28" w:rsidRPr="005C3583" w:rsidRDefault="009A6F28" w:rsidP="005770F5">
            <w:pPr>
              <w:widowControl w:val="0"/>
              <w:spacing w:line="0" w:lineRule="atLeast"/>
              <w:ind w:left="34" w:hanging="34"/>
              <w:rPr>
                <w:rFonts w:eastAsiaTheme="minorEastAsia"/>
                <w:sz w:val="24"/>
                <w:szCs w:val="24"/>
              </w:rPr>
            </w:pPr>
            <w:r w:rsidRPr="005C3583">
              <w:rPr>
                <w:rFonts w:eastAsiaTheme="minorEastAsia"/>
                <w:sz w:val="24"/>
                <w:szCs w:val="24"/>
              </w:rPr>
              <w:t>Карта границ территорий, подверженных риску возникновения чрезвычайных ситуаций природного и техногенного характера</w:t>
            </w:r>
          </w:p>
        </w:tc>
        <w:tc>
          <w:tcPr>
            <w:tcW w:w="2139" w:type="dxa"/>
          </w:tcPr>
          <w:p w:rsidR="009A6F28" w:rsidRPr="005C3583" w:rsidRDefault="009A6F28" w:rsidP="009A6F28">
            <w:pPr>
              <w:widowControl w:val="0"/>
              <w:spacing w:line="0" w:lineRule="atLeast"/>
              <w:ind w:left="709" w:hanging="709"/>
              <w:jc w:val="center"/>
              <w:rPr>
                <w:rFonts w:eastAsiaTheme="minorEastAsia"/>
                <w:sz w:val="24"/>
                <w:szCs w:val="24"/>
              </w:rPr>
            </w:pPr>
            <w:r w:rsidRPr="005C3583">
              <w:rPr>
                <w:rFonts w:eastAsiaTheme="minorEastAsia"/>
                <w:sz w:val="24"/>
                <w:szCs w:val="24"/>
              </w:rPr>
              <w:t>1:5 000</w:t>
            </w:r>
          </w:p>
        </w:tc>
      </w:tr>
      <w:tr w:rsidR="004A42A7" w:rsidRPr="005C3583" w:rsidTr="00B10598">
        <w:tc>
          <w:tcPr>
            <w:tcW w:w="7642" w:type="dxa"/>
          </w:tcPr>
          <w:p w:rsidR="003B3A60" w:rsidRPr="005C3583" w:rsidRDefault="009A6F28" w:rsidP="003B3A60">
            <w:pPr>
              <w:widowControl w:val="0"/>
              <w:tabs>
                <w:tab w:val="left" w:pos="4440"/>
              </w:tabs>
              <w:spacing w:line="0" w:lineRule="atLeast"/>
              <w:ind w:left="34" w:hanging="34"/>
              <w:rPr>
                <w:rFonts w:eastAsiaTheme="minorEastAsia"/>
                <w:sz w:val="24"/>
                <w:szCs w:val="24"/>
              </w:rPr>
            </w:pPr>
            <w:r w:rsidRPr="005C3583">
              <w:rPr>
                <w:rFonts w:eastAsiaTheme="minorEastAsia"/>
                <w:sz w:val="24"/>
                <w:szCs w:val="24"/>
              </w:rPr>
              <w:t>К</w:t>
            </w:r>
            <w:r w:rsidR="00FE1A50" w:rsidRPr="005C3583">
              <w:rPr>
                <w:rFonts w:eastAsiaTheme="minorEastAsia"/>
                <w:sz w:val="24"/>
                <w:szCs w:val="24"/>
              </w:rPr>
              <w:t>арт</w:t>
            </w:r>
            <w:r w:rsidR="0056358B" w:rsidRPr="005C3583">
              <w:rPr>
                <w:rFonts w:eastAsiaTheme="minorEastAsia"/>
                <w:sz w:val="24"/>
                <w:szCs w:val="24"/>
              </w:rPr>
              <w:t>а</w:t>
            </w:r>
            <w:r w:rsidRPr="005C3583">
              <w:rPr>
                <w:rFonts w:eastAsiaTheme="minorEastAsia"/>
                <w:sz w:val="24"/>
                <w:szCs w:val="24"/>
              </w:rPr>
              <w:t xml:space="preserve"> водоснабжения и водоотведения</w:t>
            </w:r>
            <w:r w:rsidR="003B3A60" w:rsidRPr="005C3583">
              <w:rPr>
                <w:rFonts w:eastAsiaTheme="minorEastAsia"/>
                <w:sz w:val="24"/>
                <w:szCs w:val="24"/>
              </w:rPr>
              <w:tab/>
            </w:r>
          </w:p>
        </w:tc>
        <w:tc>
          <w:tcPr>
            <w:tcW w:w="2139" w:type="dxa"/>
          </w:tcPr>
          <w:p w:rsidR="00FE1A50" w:rsidRPr="005C3583" w:rsidRDefault="00FE1A50" w:rsidP="009A6F28">
            <w:pPr>
              <w:widowControl w:val="0"/>
              <w:spacing w:line="0" w:lineRule="atLeast"/>
              <w:ind w:left="709" w:hanging="709"/>
              <w:jc w:val="center"/>
              <w:rPr>
                <w:rFonts w:eastAsiaTheme="minorEastAsia"/>
                <w:sz w:val="24"/>
                <w:szCs w:val="24"/>
              </w:rPr>
            </w:pPr>
            <w:r w:rsidRPr="005C3583">
              <w:rPr>
                <w:rFonts w:eastAsiaTheme="minorEastAsia"/>
                <w:sz w:val="24"/>
                <w:szCs w:val="24"/>
              </w:rPr>
              <w:t>1:</w:t>
            </w:r>
            <w:r w:rsidR="009A6F28" w:rsidRPr="005C3583">
              <w:rPr>
                <w:rFonts w:eastAsiaTheme="minorEastAsia"/>
                <w:sz w:val="24"/>
                <w:szCs w:val="24"/>
              </w:rPr>
              <w:t>5</w:t>
            </w:r>
            <w:r w:rsidRPr="005C3583">
              <w:rPr>
                <w:rFonts w:eastAsiaTheme="minorEastAsia"/>
                <w:sz w:val="24"/>
                <w:szCs w:val="24"/>
              </w:rPr>
              <w:t xml:space="preserve"> 000</w:t>
            </w:r>
          </w:p>
        </w:tc>
      </w:tr>
      <w:tr w:rsidR="004A42A7" w:rsidRPr="005C3583" w:rsidTr="00B10598">
        <w:tc>
          <w:tcPr>
            <w:tcW w:w="7642" w:type="dxa"/>
          </w:tcPr>
          <w:p w:rsidR="003B3A60" w:rsidRPr="005C3583" w:rsidRDefault="003B3A60" w:rsidP="003B3A60">
            <w:pPr>
              <w:widowControl w:val="0"/>
              <w:tabs>
                <w:tab w:val="left" w:pos="4440"/>
              </w:tabs>
              <w:spacing w:line="0" w:lineRule="atLeast"/>
              <w:ind w:left="34" w:hanging="34"/>
              <w:rPr>
                <w:rFonts w:eastAsiaTheme="minorEastAsia"/>
                <w:sz w:val="24"/>
                <w:szCs w:val="24"/>
              </w:rPr>
            </w:pPr>
            <w:r w:rsidRPr="005C3583">
              <w:rPr>
                <w:rFonts w:eastAsiaTheme="minorEastAsia"/>
                <w:sz w:val="24"/>
                <w:szCs w:val="24"/>
              </w:rPr>
              <w:t>Карта газоснабжения и теплоснабжения</w:t>
            </w:r>
          </w:p>
        </w:tc>
        <w:tc>
          <w:tcPr>
            <w:tcW w:w="2139" w:type="dxa"/>
          </w:tcPr>
          <w:p w:rsidR="003B3A60" w:rsidRPr="005C3583" w:rsidRDefault="003B3A60" w:rsidP="009A6F28">
            <w:pPr>
              <w:widowControl w:val="0"/>
              <w:spacing w:line="0" w:lineRule="atLeast"/>
              <w:ind w:left="709" w:hanging="709"/>
              <w:jc w:val="center"/>
              <w:rPr>
                <w:rFonts w:eastAsiaTheme="minorEastAsia"/>
                <w:sz w:val="24"/>
                <w:szCs w:val="24"/>
              </w:rPr>
            </w:pPr>
          </w:p>
        </w:tc>
      </w:tr>
      <w:tr w:rsidR="004A42A7" w:rsidRPr="005C3583" w:rsidTr="00B10598">
        <w:tc>
          <w:tcPr>
            <w:tcW w:w="7642" w:type="dxa"/>
          </w:tcPr>
          <w:p w:rsidR="00FE1A50" w:rsidRPr="005C3583" w:rsidRDefault="009A6F28" w:rsidP="009A6F28">
            <w:pPr>
              <w:widowControl w:val="0"/>
              <w:spacing w:line="0" w:lineRule="atLeast"/>
              <w:ind w:left="34" w:hanging="34"/>
              <w:rPr>
                <w:rFonts w:eastAsiaTheme="minorEastAsia"/>
                <w:sz w:val="24"/>
                <w:szCs w:val="24"/>
              </w:rPr>
            </w:pPr>
            <w:r w:rsidRPr="005C3583">
              <w:rPr>
                <w:rFonts w:eastAsiaTheme="minorEastAsia"/>
                <w:sz w:val="24"/>
                <w:szCs w:val="24"/>
              </w:rPr>
              <w:t>Т</w:t>
            </w:r>
            <w:r w:rsidR="00FE1A50" w:rsidRPr="005C3583">
              <w:rPr>
                <w:rFonts w:eastAsiaTheme="minorEastAsia"/>
                <w:sz w:val="24"/>
                <w:szCs w:val="24"/>
              </w:rPr>
              <w:t>ранспорт</w:t>
            </w:r>
            <w:r w:rsidRPr="005C3583">
              <w:rPr>
                <w:rFonts w:eastAsiaTheme="minorEastAsia"/>
                <w:sz w:val="24"/>
                <w:szCs w:val="24"/>
              </w:rPr>
              <w:t>ная инфраструктура</w:t>
            </w:r>
          </w:p>
        </w:tc>
        <w:tc>
          <w:tcPr>
            <w:tcW w:w="2139" w:type="dxa"/>
          </w:tcPr>
          <w:p w:rsidR="00FE1A50" w:rsidRPr="005C3583" w:rsidRDefault="00FE1A50" w:rsidP="009A6F28">
            <w:pPr>
              <w:widowControl w:val="0"/>
              <w:spacing w:line="0" w:lineRule="atLeast"/>
              <w:ind w:left="709" w:hanging="709"/>
              <w:jc w:val="center"/>
              <w:rPr>
                <w:rFonts w:eastAsiaTheme="minorEastAsia"/>
                <w:sz w:val="24"/>
                <w:szCs w:val="24"/>
              </w:rPr>
            </w:pPr>
            <w:r w:rsidRPr="005C3583">
              <w:rPr>
                <w:rFonts w:eastAsiaTheme="minorEastAsia"/>
                <w:sz w:val="24"/>
                <w:szCs w:val="24"/>
              </w:rPr>
              <w:t>1:</w:t>
            </w:r>
            <w:r w:rsidR="009A6F28" w:rsidRPr="005C3583">
              <w:rPr>
                <w:rFonts w:eastAsiaTheme="minorEastAsia"/>
                <w:sz w:val="24"/>
                <w:szCs w:val="24"/>
              </w:rPr>
              <w:t>5</w:t>
            </w:r>
            <w:r w:rsidRPr="005C3583">
              <w:rPr>
                <w:rFonts w:eastAsiaTheme="minorEastAsia"/>
                <w:sz w:val="24"/>
                <w:szCs w:val="24"/>
              </w:rPr>
              <w:t xml:space="preserve"> 000</w:t>
            </w:r>
          </w:p>
        </w:tc>
      </w:tr>
      <w:tr w:rsidR="00FE1A50" w:rsidRPr="005C3583" w:rsidTr="00B10598">
        <w:tc>
          <w:tcPr>
            <w:tcW w:w="7642" w:type="dxa"/>
          </w:tcPr>
          <w:p w:rsidR="00FE1A50" w:rsidRPr="005C3583" w:rsidRDefault="009A6F28" w:rsidP="009A6F28">
            <w:pPr>
              <w:widowControl w:val="0"/>
              <w:spacing w:line="0" w:lineRule="atLeast"/>
              <w:ind w:left="34" w:hanging="34"/>
              <w:rPr>
                <w:rFonts w:eastAsiaTheme="minorEastAsia"/>
                <w:sz w:val="24"/>
                <w:szCs w:val="24"/>
              </w:rPr>
            </w:pPr>
            <w:r w:rsidRPr="005C3583">
              <w:rPr>
                <w:rFonts w:eastAsiaTheme="minorEastAsia"/>
                <w:sz w:val="24"/>
                <w:szCs w:val="24"/>
              </w:rPr>
              <w:t>Э</w:t>
            </w:r>
            <w:r w:rsidR="00FE1A50" w:rsidRPr="005C3583">
              <w:rPr>
                <w:rFonts w:eastAsiaTheme="minorEastAsia"/>
                <w:sz w:val="24"/>
                <w:szCs w:val="24"/>
              </w:rPr>
              <w:t>лектроснабжени</w:t>
            </w:r>
            <w:r w:rsidRPr="005C3583">
              <w:rPr>
                <w:rFonts w:eastAsiaTheme="minorEastAsia"/>
                <w:sz w:val="24"/>
                <w:szCs w:val="24"/>
              </w:rPr>
              <w:t>е</w:t>
            </w:r>
            <w:r w:rsidR="00FE1A50" w:rsidRPr="005C3583">
              <w:rPr>
                <w:rFonts w:eastAsiaTheme="minorEastAsia"/>
                <w:sz w:val="24"/>
                <w:szCs w:val="24"/>
              </w:rPr>
              <w:t xml:space="preserve"> и связ</w:t>
            </w:r>
            <w:r w:rsidRPr="005C3583">
              <w:rPr>
                <w:rFonts w:eastAsiaTheme="minorEastAsia"/>
                <w:sz w:val="24"/>
                <w:szCs w:val="24"/>
              </w:rPr>
              <w:t>ь</w:t>
            </w:r>
          </w:p>
        </w:tc>
        <w:tc>
          <w:tcPr>
            <w:tcW w:w="2139" w:type="dxa"/>
          </w:tcPr>
          <w:p w:rsidR="00FE1A50" w:rsidRPr="005C3583" w:rsidRDefault="00FE1A50" w:rsidP="009A6F28">
            <w:pPr>
              <w:widowControl w:val="0"/>
              <w:spacing w:line="0" w:lineRule="atLeast"/>
              <w:ind w:left="709" w:hanging="709"/>
              <w:jc w:val="center"/>
              <w:rPr>
                <w:rFonts w:eastAsiaTheme="minorEastAsia"/>
                <w:sz w:val="24"/>
                <w:szCs w:val="24"/>
              </w:rPr>
            </w:pPr>
            <w:r w:rsidRPr="005C3583">
              <w:rPr>
                <w:rFonts w:eastAsiaTheme="minorEastAsia"/>
                <w:sz w:val="24"/>
                <w:szCs w:val="24"/>
              </w:rPr>
              <w:t>1:</w:t>
            </w:r>
            <w:r w:rsidR="009A6F28" w:rsidRPr="005C3583">
              <w:rPr>
                <w:rFonts w:eastAsiaTheme="minorEastAsia"/>
                <w:sz w:val="24"/>
                <w:szCs w:val="24"/>
              </w:rPr>
              <w:t>5</w:t>
            </w:r>
            <w:r w:rsidRPr="005C3583">
              <w:rPr>
                <w:rFonts w:eastAsiaTheme="minorEastAsia"/>
                <w:sz w:val="24"/>
                <w:szCs w:val="24"/>
              </w:rPr>
              <w:t xml:space="preserve"> 000</w:t>
            </w:r>
          </w:p>
        </w:tc>
      </w:tr>
      <w:tr w:rsidR="001D3E35" w:rsidRPr="005C3583" w:rsidTr="00B10598">
        <w:tc>
          <w:tcPr>
            <w:tcW w:w="7642" w:type="dxa"/>
          </w:tcPr>
          <w:p w:rsidR="001D3E35" w:rsidRPr="005C3583" w:rsidRDefault="001D3E35" w:rsidP="001D3E35">
            <w:pPr>
              <w:widowControl w:val="0"/>
              <w:spacing w:line="0" w:lineRule="atLeast"/>
              <w:ind w:left="34" w:hanging="34"/>
              <w:rPr>
                <w:rFonts w:eastAsiaTheme="minorEastAsia"/>
                <w:sz w:val="24"/>
                <w:szCs w:val="24"/>
              </w:rPr>
            </w:pPr>
            <w:r w:rsidRPr="005C3583">
              <w:rPr>
                <w:rFonts w:eastAsiaTheme="minorEastAsia"/>
                <w:sz w:val="24"/>
                <w:szCs w:val="24"/>
              </w:rPr>
              <w:t>Карта объектов культурного наследия (ДСП)</w:t>
            </w:r>
          </w:p>
          <w:p w:rsidR="001D3E35" w:rsidRPr="005C3583" w:rsidRDefault="001D3E35" w:rsidP="00DF2320">
            <w:pPr>
              <w:widowControl w:val="0"/>
              <w:spacing w:line="0" w:lineRule="atLeast"/>
              <w:rPr>
                <w:rFonts w:eastAsiaTheme="minorEastAsia"/>
                <w:sz w:val="24"/>
                <w:szCs w:val="24"/>
              </w:rPr>
            </w:pPr>
          </w:p>
        </w:tc>
        <w:tc>
          <w:tcPr>
            <w:tcW w:w="2139" w:type="dxa"/>
          </w:tcPr>
          <w:p w:rsidR="001D3E35" w:rsidRPr="005C3583" w:rsidRDefault="001D3E35" w:rsidP="009A6F28">
            <w:pPr>
              <w:widowControl w:val="0"/>
              <w:spacing w:line="0" w:lineRule="atLeast"/>
              <w:ind w:left="709" w:hanging="709"/>
              <w:jc w:val="center"/>
              <w:rPr>
                <w:rFonts w:eastAsiaTheme="minorEastAsia"/>
                <w:sz w:val="24"/>
                <w:szCs w:val="24"/>
              </w:rPr>
            </w:pPr>
            <w:r w:rsidRPr="005C3583">
              <w:rPr>
                <w:rFonts w:eastAsiaTheme="minorEastAsia"/>
                <w:sz w:val="24"/>
                <w:szCs w:val="24"/>
              </w:rPr>
              <w:t>1:5 000</w:t>
            </w:r>
          </w:p>
        </w:tc>
      </w:tr>
    </w:tbl>
    <w:p w:rsidR="00D5118F" w:rsidRPr="005C3583" w:rsidRDefault="00D5118F" w:rsidP="00D5118F">
      <w:pPr>
        <w:spacing w:after="0" w:line="240" w:lineRule="auto"/>
        <w:jc w:val="center"/>
        <w:rPr>
          <w:rFonts w:ascii="Times New Roman" w:hAnsi="Times New Roman" w:cs="Times New Roman"/>
          <w:sz w:val="24"/>
          <w:szCs w:val="24"/>
        </w:rPr>
      </w:pPr>
    </w:p>
    <w:p w:rsidR="00D5118F" w:rsidRPr="005C3583" w:rsidRDefault="00D5118F" w:rsidP="00BD3C91">
      <w:pPr>
        <w:rPr>
          <w:rFonts w:ascii="Times New Roman" w:hAnsi="Times New Roman" w:cs="Times New Roman"/>
          <w:sz w:val="24"/>
          <w:szCs w:val="24"/>
        </w:rPr>
      </w:pPr>
      <w:r w:rsidRPr="005C3583">
        <w:rPr>
          <w:rFonts w:ascii="Times New Roman" w:hAnsi="Times New Roman" w:cs="Times New Roman"/>
          <w:sz w:val="24"/>
          <w:szCs w:val="24"/>
        </w:rPr>
        <w:br w:type="page"/>
      </w:r>
    </w:p>
    <w:p w:rsidR="00BF60A0" w:rsidRPr="005C3583" w:rsidRDefault="00BF60A0" w:rsidP="00C03B24">
      <w:pPr>
        <w:keepNext/>
        <w:widowControl w:val="0"/>
        <w:spacing w:line="240" w:lineRule="auto"/>
        <w:jc w:val="center"/>
        <w:outlineLvl w:val="0"/>
        <w:rPr>
          <w:rFonts w:ascii="Times New Roman" w:eastAsia="Times New Roman" w:hAnsi="Times New Roman" w:cs="Times New Roman"/>
          <w:b/>
          <w:bCs/>
          <w:sz w:val="28"/>
          <w:szCs w:val="28"/>
          <w:lang w:eastAsia="ru-RU"/>
        </w:rPr>
      </w:pPr>
      <w:bookmarkStart w:id="2" w:name="_Toc72837709"/>
      <w:bookmarkStart w:id="3" w:name="_Toc167195125"/>
      <w:r w:rsidRPr="005C3583">
        <w:rPr>
          <w:rFonts w:ascii="Times New Roman" w:eastAsia="Times New Roman" w:hAnsi="Times New Roman" w:cs="Times New Roman"/>
          <w:b/>
          <w:bCs/>
          <w:sz w:val="28"/>
          <w:szCs w:val="28"/>
          <w:lang w:eastAsia="ru-RU"/>
        </w:rPr>
        <w:lastRenderedPageBreak/>
        <w:t>Введение</w:t>
      </w:r>
      <w:bookmarkEnd w:id="2"/>
      <w:bookmarkEnd w:id="3"/>
    </w:p>
    <w:p w:rsidR="00D36CFD" w:rsidRPr="005C3583" w:rsidRDefault="00D36CFD" w:rsidP="00D36CFD">
      <w:pPr>
        <w:widowControl w:val="0"/>
        <w:spacing w:after="0"/>
        <w:ind w:firstLine="709"/>
        <w:jc w:val="both"/>
        <w:rPr>
          <w:rFonts w:ascii="Times New Roman" w:eastAsia="Times New Roman" w:hAnsi="Times New Roman" w:cs="Times New Roman"/>
          <w:bCs/>
          <w:iCs/>
          <w:sz w:val="28"/>
          <w:szCs w:val="28"/>
          <w:lang w:eastAsia="x-none"/>
        </w:rPr>
      </w:pPr>
      <w:proofErr w:type="gramStart"/>
      <w:r w:rsidRPr="005C3583">
        <w:rPr>
          <w:rFonts w:ascii="Times New Roman" w:eastAsia="Times New Roman" w:hAnsi="Times New Roman" w:cs="Times New Roman"/>
          <w:bCs/>
          <w:iCs/>
          <w:sz w:val="28"/>
          <w:szCs w:val="28"/>
          <w:lang w:eastAsia="x-none"/>
        </w:rPr>
        <w:t xml:space="preserve">Генеральный план </w:t>
      </w:r>
      <w:proofErr w:type="spellStart"/>
      <w:r w:rsidRPr="005C3583">
        <w:rPr>
          <w:rFonts w:ascii="Times New Roman" w:eastAsia="Times New Roman" w:hAnsi="Times New Roman" w:cs="Times New Roman"/>
          <w:bCs/>
          <w:iCs/>
          <w:sz w:val="28"/>
          <w:szCs w:val="28"/>
          <w:lang w:eastAsia="x-none"/>
        </w:rPr>
        <w:t>Устюженского</w:t>
      </w:r>
      <w:proofErr w:type="spellEnd"/>
      <w:r w:rsidRPr="005C3583">
        <w:rPr>
          <w:rFonts w:ascii="Times New Roman" w:eastAsia="Times New Roman" w:hAnsi="Times New Roman" w:cs="Times New Roman"/>
          <w:bCs/>
          <w:iCs/>
          <w:sz w:val="28"/>
          <w:szCs w:val="28"/>
          <w:lang w:eastAsia="x-none"/>
        </w:rPr>
        <w:t xml:space="preserve"> муниципального округа Вологодской области применительно к территории в административных границах города Устюжны </w:t>
      </w:r>
      <w:proofErr w:type="spellStart"/>
      <w:r w:rsidRPr="005C3583">
        <w:rPr>
          <w:rFonts w:ascii="Times New Roman" w:eastAsia="Times New Roman" w:hAnsi="Times New Roman" w:cs="Times New Roman"/>
          <w:bCs/>
          <w:iCs/>
          <w:sz w:val="28"/>
          <w:szCs w:val="28"/>
          <w:lang w:eastAsia="x-none"/>
        </w:rPr>
        <w:t>Устюженского</w:t>
      </w:r>
      <w:proofErr w:type="spellEnd"/>
      <w:r w:rsidRPr="005C3583">
        <w:rPr>
          <w:rFonts w:ascii="Times New Roman" w:eastAsia="Times New Roman" w:hAnsi="Times New Roman" w:cs="Times New Roman"/>
          <w:bCs/>
          <w:iCs/>
          <w:sz w:val="28"/>
          <w:szCs w:val="28"/>
          <w:lang w:eastAsia="x-none"/>
        </w:rPr>
        <w:t xml:space="preserve"> района является документом территориального планирования и определяет назначение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субъекта Российской Федерации – Вологодской области.</w:t>
      </w:r>
      <w:proofErr w:type="gramEnd"/>
    </w:p>
    <w:p w:rsidR="00D36CFD" w:rsidRPr="005C3583" w:rsidRDefault="00D36CFD" w:rsidP="00D36CFD">
      <w:pPr>
        <w:widowControl w:val="0"/>
        <w:spacing w:after="0"/>
        <w:ind w:firstLine="709"/>
        <w:jc w:val="both"/>
        <w:rPr>
          <w:rFonts w:ascii="Times New Roman" w:eastAsia="Times New Roman" w:hAnsi="Times New Roman" w:cs="Times New Roman"/>
          <w:bCs/>
          <w:iCs/>
          <w:sz w:val="28"/>
          <w:szCs w:val="28"/>
          <w:lang w:eastAsia="x-none"/>
        </w:rPr>
      </w:pPr>
      <w:proofErr w:type="gramStart"/>
      <w:r w:rsidRPr="005C3583">
        <w:rPr>
          <w:rFonts w:ascii="Times New Roman" w:eastAsia="Times New Roman" w:hAnsi="Times New Roman" w:cs="Times New Roman"/>
          <w:bCs/>
          <w:iCs/>
          <w:sz w:val="28"/>
          <w:szCs w:val="28"/>
          <w:lang w:eastAsia="x-none"/>
        </w:rPr>
        <w:t xml:space="preserve">Генеральный план </w:t>
      </w:r>
      <w:proofErr w:type="spellStart"/>
      <w:r w:rsidRPr="005C3583">
        <w:rPr>
          <w:rFonts w:ascii="Times New Roman" w:eastAsia="Times New Roman" w:hAnsi="Times New Roman" w:cs="Times New Roman"/>
          <w:bCs/>
          <w:iCs/>
          <w:sz w:val="28"/>
          <w:szCs w:val="28"/>
          <w:lang w:eastAsia="x-none"/>
        </w:rPr>
        <w:t>Устюженского</w:t>
      </w:r>
      <w:proofErr w:type="spellEnd"/>
      <w:r w:rsidRPr="005C3583">
        <w:rPr>
          <w:rFonts w:ascii="Times New Roman" w:eastAsia="Times New Roman" w:hAnsi="Times New Roman" w:cs="Times New Roman"/>
          <w:bCs/>
          <w:iCs/>
          <w:sz w:val="28"/>
          <w:szCs w:val="28"/>
          <w:lang w:eastAsia="x-none"/>
        </w:rPr>
        <w:t xml:space="preserve"> муниципального округа Вологодской области применительно к территории в административных границах города Устюжны </w:t>
      </w:r>
      <w:proofErr w:type="spellStart"/>
      <w:r w:rsidRPr="005C3583">
        <w:rPr>
          <w:rFonts w:ascii="Times New Roman" w:eastAsia="Times New Roman" w:hAnsi="Times New Roman" w:cs="Times New Roman"/>
          <w:bCs/>
          <w:iCs/>
          <w:sz w:val="28"/>
          <w:szCs w:val="28"/>
          <w:lang w:eastAsia="x-none"/>
        </w:rPr>
        <w:t>Устюженского</w:t>
      </w:r>
      <w:proofErr w:type="spellEnd"/>
      <w:r w:rsidRPr="005C3583">
        <w:rPr>
          <w:rFonts w:ascii="Times New Roman" w:eastAsia="Times New Roman" w:hAnsi="Times New Roman" w:cs="Times New Roman"/>
          <w:bCs/>
          <w:iCs/>
          <w:sz w:val="28"/>
          <w:szCs w:val="28"/>
          <w:lang w:eastAsia="x-none"/>
        </w:rPr>
        <w:t xml:space="preserve"> района разработан на основании приказа Департамента строительства Вологодской области от 24 июля 2023 года № 053 «О подготовке проекта генерального плана </w:t>
      </w:r>
      <w:proofErr w:type="spellStart"/>
      <w:r w:rsidRPr="005C3583">
        <w:rPr>
          <w:rFonts w:ascii="Times New Roman" w:eastAsia="Times New Roman" w:hAnsi="Times New Roman" w:cs="Times New Roman"/>
          <w:bCs/>
          <w:iCs/>
          <w:sz w:val="28"/>
          <w:szCs w:val="28"/>
          <w:lang w:eastAsia="x-none"/>
        </w:rPr>
        <w:t>Устюженского</w:t>
      </w:r>
      <w:proofErr w:type="spellEnd"/>
      <w:r w:rsidRPr="005C3583">
        <w:rPr>
          <w:rFonts w:ascii="Times New Roman" w:eastAsia="Times New Roman" w:hAnsi="Times New Roman" w:cs="Times New Roman"/>
          <w:bCs/>
          <w:iCs/>
          <w:sz w:val="28"/>
          <w:szCs w:val="28"/>
          <w:lang w:eastAsia="x-none"/>
        </w:rPr>
        <w:t xml:space="preserve"> муниципального округа Вологодской области применительно к территории в административных границах города Устюжны </w:t>
      </w:r>
      <w:proofErr w:type="spellStart"/>
      <w:r w:rsidRPr="005C3583">
        <w:rPr>
          <w:rFonts w:ascii="Times New Roman" w:eastAsia="Times New Roman" w:hAnsi="Times New Roman" w:cs="Times New Roman"/>
          <w:bCs/>
          <w:iCs/>
          <w:sz w:val="28"/>
          <w:szCs w:val="28"/>
          <w:lang w:eastAsia="x-none"/>
        </w:rPr>
        <w:t>Устюженского</w:t>
      </w:r>
      <w:proofErr w:type="spellEnd"/>
      <w:r w:rsidRPr="005C3583">
        <w:rPr>
          <w:rFonts w:ascii="Times New Roman" w:eastAsia="Times New Roman" w:hAnsi="Times New Roman" w:cs="Times New Roman"/>
          <w:bCs/>
          <w:iCs/>
          <w:sz w:val="28"/>
          <w:szCs w:val="28"/>
          <w:lang w:eastAsia="x-none"/>
        </w:rPr>
        <w:t xml:space="preserve"> района», принятых в соответствии с Федеральным законом от 6 октября</w:t>
      </w:r>
      <w:proofErr w:type="gramEnd"/>
      <w:r w:rsidRPr="005C3583">
        <w:rPr>
          <w:rFonts w:ascii="Times New Roman" w:eastAsia="Times New Roman" w:hAnsi="Times New Roman" w:cs="Times New Roman"/>
          <w:bCs/>
          <w:iCs/>
          <w:sz w:val="28"/>
          <w:szCs w:val="28"/>
          <w:lang w:eastAsia="x-none"/>
        </w:rPr>
        <w:t xml:space="preserve"> 2003 года № 131-ФЗ «Об общих принципах организации местного самоуправления в Российской Федерации» (в редакции Федерального закона от </w:t>
      </w:r>
      <w:r w:rsidR="001275FA" w:rsidRPr="005C3583">
        <w:rPr>
          <w:rFonts w:ascii="Times New Roman" w:eastAsia="Times New Roman" w:hAnsi="Times New Roman" w:cs="Times New Roman"/>
          <w:sz w:val="28"/>
          <w:szCs w:val="28"/>
          <w:lang w:eastAsia="ru-RU"/>
        </w:rPr>
        <w:t>23 марта 2024 года № 54-ФЗ</w:t>
      </w:r>
      <w:r w:rsidRPr="005C3583">
        <w:rPr>
          <w:rFonts w:ascii="Times New Roman" w:eastAsia="Times New Roman" w:hAnsi="Times New Roman" w:cs="Times New Roman"/>
          <w:bCs/>
          <w:iCs/>
          <w:sz w:val="28"/>
          <w:szCs w:val="28"/>
          <w:lang w:eastAsia="x-none"/>
        </w:rPr>
        <w:t>; далее – Федеральный закон № 131-ФЗ), законами Вологодской области от 1 мая 2006 года № 1446-ОЗ «О регулировании градостроительной деятельности на территории Вологодской области», от 15 декабря 2017 года № 4259-ОЗ «О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 государственной власти области».</w:t>
      </w:r>
    </w:p>
    <w:p w:rsidR="00BF60A0" w:rsidRPr="005C3583" w:rsidRDefault="00BF60A0" w:rsidP="00C03B24">
      <w:pPr>
        <w:widowControl w:val="0"/>
        <w:spacing w:after="0"/>
        <w:ind w:firstLine="709"/>
        <w:jc w:val="both"/>
        <w:rPr>
          <w:rFonts w:ascii="Times New Roman" w:eastAsiaTheme="minorEastAsia" w:hAnsi="Times New Roman"/>
          <w:sz w:val="28"/>
          <w:szCs w:val="28"/>
        </w:rPr>
      </w:pPr>
      <w:r w:rsidRPr="005C3583">
        <w:rPr>
          <w:rFonts w:ascii="Times New Roman" w:eastAsiaTheme="minorEastAsia" w:hAnsi="Times New Roman"/>
          <w:sz w:val="28"/>
          <w:szCs w:val="28"/>
        </w:rPr>
        <w:t>Генеральный план разработан в соответствии с требованиями следующих нормативно-правовых актов:</w:t>
      </w:r>
    </w:p>
    <w:p w:rsidR="00BF60A0" w:rsidRPr="005C3583" w:rsidRDefault="00BF60A0" w:rsidP="00F87BC0">
      <w:pPr>
        <w:widowControl w:val="0"/>
        <w:spacing w:after="0"/>
        <w:ind w:firstLine="709"/>
        <w:jc w:val="both"/>
        <w:rPr>
          <w:rFonts w:ascii="Times New Roman" w:eastAsia="Times New Roman" w:hAnsi="Times New Roman" w:cs="Times New Roman"/>
          <w:bCs/>
          <w:iCs/>
          <w:sz w:val="28"/>
          <w:szCs w:val="28"/>
          <w:lang w:eastAsia="x-none"/>
        </w:rPr>
      </w:pPr>
      <w:r w:rsidRPr="005C3583">
        <w:rPr>
          <w:rFonts w:ascii="Times New Roman" w:eastAsia="Times New Roman" w:hAnsi="Times New Roman" w:cs="Times New Roman"/>
          <w:bCs/>
          <w:iCs/>
          <w:sz w:val="28"/>
          <w:szCs w:val="28"/>
          <w:lang w:eastAsia="x-none"/>
        </w:rPr>
        <w:t>Градостроительного кодекса Российской Федерации;</w:t>
      </w:r>
    </w:p>
    <w:p w:rsidR="00BF60A0" w:rsidRPr="005C3583" w:rsidRDefault="00BF60A0" w:rsidP="00F87BC0">
      <w:pPr>
        <w:widowControl w:val="0"/>
        <w:spacing w:after="0"/>
        <w:ind w:firstLine="709"/>
        <w:jc w:val="both"/>
        <w:rPr>
          <w:rFonts w:ascii="Times New Roman" w:eastAsia="Times New Roman" w:hAnsi="Times New Roman" w:cs="Times New Roman"/>
          <w:bCs/>
          <w:iCs/>
          <w:sz w:val="28"/>
          <w:szCs w:val="28"/>
          <w:lang w:eastAsia="x-none"/>
        </w:rPr>
      </w:pPr>
      <w:r w:rsidRPr="005C3583">
        <w:rPr>
          <w:rFonts w:ascii="Times New Roman" w:eastAsia="Times New Roman" w:hAnsi="Times New Roman" w:cs="Times New Roman"/>
          <w:bCs/>
          <w:iCs/>
          <w:sz w:val="28"/>
          <w:szCs w:val="28"/>
          <w:lang w:eastAsia="x-none"/>
        </w:rPr>
        <w:t>Земельного кодекса Российской Федерации;</w:t>
      </w:r>
    </w:p>
    <w:p w:rsidR="00BF60A0" w:rsidRPr="005C3583" w:rsidRDefault="00BF60A0" w:rsidP="00F87BC0">
      <w:pPr>
        <w:widowControl w:val="0"/>
        <w:spacing w:after="0"/>
        <w:ind w:firstLine="709"/>
        <w:jc w:val="both"/>
        <w:rPr>
          <w:rFonts w:ascii="Times New Roman" w:eastAsia="Times New Roman" w:hAnsi="Times New Roman" w:cs="Times New Roman"/>
          <w:bCs/>
          <w:iCs/>
          <w:sz w:val="28"/>
          <w:szCs w:val="28"/>
          <w:lang w:eastAsia="x-none"/>
        </w:rPr>
      </w:pPr>
      <w:r w:rsidRPr="005C3583">
        <w:rPr>
          <w:rFonts w:ascii="Times New Roman" w:eastAsia="Times New Roman" w:hAnsi="Times New Roman" w:cs="Times New Roman"/>
          <w:bCs/>
          <w:iCs/>
          <w:sz w:val="28"/>
          <w:szCs w:val="28"/>
          <w:lang w:eastAsia="x-none"/>
        </w:rPr>
        <w:t>Водного кодекса Российской Федерации;</w:t>
      </w:r>
    </w:p>
    <w:p w:rsidR="00BF60A0" w:rsidRPr="005C3583" w:rsidRDefault="00BF60A0" w:rsidP="00F87BC0">
      <w:pPr>
        <w:widowControl w:val="0"/>
        <w:tabs>
          <w:tab w:val="left" w:pos="567"/>
        </w:tabs>
        <w:autoSpaceDE w:val="0"/>
        <w:autoSpaceDN w:val="0"/>
        <w:adjustRightInd w:val="0"/>
        <w:spacing w:after="0"/>
        <w:ind w:firstLine="709"/>
        <w:contextualSpacing/>
        <w:jc w:val="both"/>
        <w:rPr>
          <w:rFonts w:ascii="Times New Roman" w:eastAsiaTheme="minorEastAsia" w:hAnsi="Times New Roman"/>
          <w:sz w:val="28"/>
          <w:szCs w:val="28"/>
        </w:rPr>
      </w:pPr>
      <w:r w:rsidRPr="005C3583">
        <w:rPr>
          <w:rFonts w:ascii="Times New Roman" w:eastAsia="Times New Roman" w:hAnsi="Times New Roman" w:cs="Times New Roman"/>
          <w:bCs/>
          <w:iCs/>
          <w:sz w:val="28"/>
          <w:szCs w:val="28"/>
          <w:lang w:eastAsia="x-none"/>
        </w:rPr>
        <w:t>Лесного кодекса Российской Федерации;</w:t>
      </w:r>
    </w:p>
    <w:p w:rsidR="00FD3EBA" w:rsidRPr="005C3583" w:rsidRDefault="00FD3EBA" w:rsidP="00F87BC0">
      <w:pPr>
        <w:widowControl w:val="0"/>
        <w:spacing w:after="0"/>
        <w:ind w:firstLine="709"/>
        <w:jc w:val="both"/>
        <w:rPr>
          <w:rFonts w:ascii="Times New Roman" w:eastAsia="Times New Roman" w:hAnsi="Times New Roman" w:cs="Times New Roman"/>
          <w:bCs/>
          <w:iCs/>
          <w:sz w:val="28"/>
          <w:szCs w:val="28"/>
          <w:lang w:eastAsia="x-none"/>
        </w:rPr>
      </w:pPr>
      <w:r w:rsidRPr="005C3583">
        <w:rPr>
          <w:rFonts w:ascii="Times New Roman" w:eastAsia="Times New Roman" w:hAnsi="Times New Roman" w:cs="Times New Roman"/>
          <w:bCs/>
          <w:iCs/>
          <w:sz w:val="28"/>
          <w:szCs w:val="28"/>
          <w:lang w:eastAsia="x-none"/>
        </w:rPr>
        <w:t xml:space="preserve">Федерального закона от 21 декабря 2004 года № 172-ФЗ «О переводе земель или земельных участков из одной категории в другую» (в редакции Федерального закона от </w:t>
      </w:r>
      <w:r w:rsidR="00E722AB" w:rsidRPr="005C3583">
        <w:rPr>
          <w:rFonts w:ascii="Times New Roman" w:eastAsia="Times New Roman" w:hAnsi="Times New Roman" w:cs="Times New Roman"/>
          <w:bCs/>
          <w:iCs/>
          <w:sz w:val="28"/>
          <w:szCs w:val="28"/>
          <w:lang w:eastAsia="x-none"/>
        </w:rPr>
        <w:t>25</w:t>
      </w:r>
      <w:r w:rsidR="00126E5B" w:rsidRPr="005C3583">
        <w:rPr>
          <w:rFonts w:ascii="Times New Roman" w:eastAsia="Times New Roman" w:hAnsi="Times New Roman" w:cs="Times New Roman"/>
          <w:bCs/>
          <w:iCs/>
          <w:sz w:val="28"/>
          <w:szCs w:val="28"/>
          <w:lang w:eastAsia="x-none"/>
        </w:rPr>
        <w:t xml:space="preserve"> декабря 202</w:t>
      </w:r>
      <w:r w:rsidR="00E722AB" w:rsidRPr="005C3583">
        <w:rPr>
          <w:rFonts w:ascii="Times New Roman" w:eastAsia="Times New Roman" w:hAnsi="Times New Roman" w:cs="Times New Roman"/>
          <w:bCs/>
          <w:iCs/>
          <w:sz w:val="28"/>
          <w:szCs w:val="28"/>
          <w:lang w:eastAsia="x-none"/>
        </w:rPr>
        <w:t>3</w:t>
      </w:r>
      <w:r w:rsidR="00126E5B" w:rsidRPr="005C3583">
        <w:rPr>
          <w:rFonts w:ascii="Times New Roman" w:eastAsia="Times New Roman" w:hAnsi="Times New Roman" w:cs="Times New Roman"/>
          <w:bCs/>
          <w:iCs/>
          <w:sz w:val="28"/>
          <w:szCs w:val="28"/>
          <w:lang w:eastAsia="x-none"/>
        </w:rPr>
        <w:t xml:space="preserve"> года № </w:t>
      </w:r>
      <w:r w:rsidR="00E722AB" w:rsidRPr="005C3583">
        <w:rPr>
          <w:rFonts w:ascii="Times New Roman" w:eastAsia="Times New Roman" w:hAnsi="Times New Roman" w:cs="Times New Roman"/>
          <w:bCs/>
          <w:iCs/>
          <w:sz w:val="28"/>
          <w:szCs w:val="28"/>
          <w:lang w:eastAsia="x-none"/>
        </w:rPr>
        <w:t>673</w:t>
      </w:r>
      <w:r w:rsidRPr="005C3583">
        <w:rPr>
          <w:rFonts w:ascii="Times New Roman" w:eastAsia="Times New Roman" w:hAnsi="Times New Roman" w:cs="Times New Roman"/>
          <w:bCs/>
          <w:iCs/>
          <w:sz w:val="28"/>
          <w:szCs w:val="28"/>
          <w:lang w:eastAsia="x-none"/>
        </w:rPr>
        <w:t>-ФЗ);</w:t>
      </w:r>
    </w:p>
    <w:p w:rsidR="00FD3EBA" w:rsidRPr="005C3583" w:rsidRDefault="00FD3EBA" w:rsidP="00F87BC0">
      <w:pPr>
        <w:widowControl w:val="0"/>
        <w:spacing w:after="0"/>
        <w:ind w:firstLine="709"/>
        <w:jc w:val="both"/>
        <w:rPr>
          <w:rFonts w:ascii="Times New Roman" w:eastAsia="Times New Roman" w:hAnsi="Times New Roman" w:cs="Times New Roman"/>
          <w:bCs/>
          <w:iCs/>
          <w:sz w:val="28"/>
          <w:szCs w:val="28"/>
          <w:lang w:eastAsia="x-none"/>
        </w:rPr>
      </w:pPr>
      <w:proofErr w:type="gramStart"/>
      <w:r w:rsidRPr="005C3583">
        <w:rPr>
          <w:rFonts w:ascii="Times New Roman" w:eastAsia="Times New Roman" w:hAnsi="Times New Roman" w:cs="Times New Roman"/>
          <w:bCs/>
          <w:iCs/>
          <w:sz w:val="28"/>
          <w:szCs w:val="28"/>
          <w:lang w:eastAsia="x-none"/>
        </w:rPr>
        <w:t xml:space="preserve">приказа Министерства экономического развития Российской Федерации от 23 ноября 2018 года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w:t>
      </w:r>
      <w:r w:rsidRPr="005C3583">
        <w:rPr>
          <w:rFonts w:ascii="Times New Roman" w:eastAsia="Times New Roman" w:hAnsi="Times New Roman" w:cs="Times New Roman"/>
          <w:bCs/>
          <w:iCs/>
          <w:sz w:val="28"/>
          <w:szCs w:val="28"/>
          <w:lang w:eastAsia="x-none"/>
        </w:rPr>
        <w:lastRenderedPageBreak/>
        <w:t>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w:t>
      </w:r>
      <w:proofErr w:type="gramEnd"/>
      <w:r w:rsidRPr="005C3583">
        <w:rPr>
          <w:rFonts w:ascii="Times New Roman" w:eastAsia="Times New Roman" w:hAnsi="Times New Roman" w:cs="Times New Roman"/>
          <w:bCs/>
          <w:iCs/>
          <w:sz w:val="28"/>
          <w:szCs w:val="28"/>
          <w:lang w:eastAsia="x-none"/>
        </w:rPr>
        <w:t xml:space="preserve"> </w:t>
      </w:r>
      <w:proofErr w:type="gramStart"/>
      <w:r w:rsidRPr="005C3583">
        <w:rPr>
          <w:rFonts w:ascii="Times New Roman" w:eastAsia="Times New Roman" w:hAnsi="Times New Roman" w:cs="Times New Roman"/>
          <w:bCs/>
          <w:iCs/>
          <w:sz w:val="28"/>
          <w:szCs w:val="28"/>
          <w:lang w:eastAsia="x-none"/>
        </w:rPr>
        <w:t>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года № 163 и от 4 мая 2018 года № 236» (в редакции приказа Министерства экономического развития Российской Федерации от 27 декабря 2019 года № 860);</w:t>
      </w:r>
      <w:proofErr w:type="gramEnd"/>
    </w:p>
    <w:p w:rsidR="00FD3EBA" w:rsidRPr="005C3583" w:rsidRDefault="00FD3EBA" w:rsidP="00F87BC0">
      <w:pPr>
        <w:widowControl w:val="0"/>
        <w:spacing w:after="0"/>
        <w:ind w:firstLine="709"/>
        <w:jc w:val="both"/>
        <w:rPr>
          <w:rFonts w:ascii="Times New Roman" w:eastAsia="Times New Roman" w:hAnsi="Times New Roman" w:cs="Times New Roman"/>
          <w:bCs/>
          <w:iCs/>
          <w:sz w:val="28"/>
          <w:szCs w:val="28"/>
          <w:lang w:eastAsia="x-none"/>
        </w:rPr>
      </w:pPr>
      <w:proofErr w:type="gramStart"/>
      <w:r w:rsidRPr="005C3583">
        <w:rPr>
          <w:rFonts w:ascii="Times New Roman" w:eastAsia="Times New Roman" w:hAnsi="Times New Roman" w:cs="Times New Roman"/>
          <w:bCs/>
          <w:iCs/>
          <w:sz w:val="28"/>
          <w:szCs w:val="28"/>
          <w:lang w:eastAsia="x-none"/>
        </w:rPr>
        <w:t>приказа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w:t>
      </w:r>
      <w:r w:rsidR="004B54E1" w:rsidRPr="005C3583">
        <w:rPr>
          <w:rFonts w:ascii="Times New Roman" w:eastAsia="Times New Roman" w:hAnsi="Times New Roman" w:cs="Times New Roman"/>
          <w:bCs/>
          <w:iCs/>
          <w:sz w:val="28"/>
          <w:szCs w:val="28"/>
          <w:lang w:eastAsia="x-none"/>
        </w:rPr>
        <w:t xml:space="preserve">и от 7 декабря 2016 года № 793» (в редакции приказа Министерства экономического развития Российской Федерации от </w:t>
      </w:r>
      <w:r w:rsidR="00E722AB" w:rsidRPr="005C3583">
        <w:rPr>
          <w:rFonts w:ascii="Times New Roman" w:eastAsia="Times New Roman" w:hAnsi="Times New Roman" w:cs="Times New Roman"/>
          <w:bCs/>
          <w:iCs/>
          <w:sz w:val="28"/>
          <w:szCs w:val="28"/>
          <w:lang w:eastAsia="x-none"/>
        </w:rPr>
        <w:t>6</w:t>
      </w:r>
      <w:r w:rsidR="004B54E1" w:rsidRPr="005C3583">
        <w:rPr>
          <w:rFonts w:ascii="Times New Roman" w:eastAsia="Times New Roman" w:hAnsi="Times New Roman" w:cs="Times New Roman"/>
          <w:bCs/>
          <w:iCs/>
          <w:sz w:val="28"/>
          <w:szCs w:val="28"/>
          <w:lang w:eastAsia="x-none"/>
        </w:rPr>
        <w:t xml:space="preserve"> </w:t>
      </w:r>
      <w:r w:rsidR="00E722AB" w:rsidRPr="005C3583">
        <w:rPr>
          <w:rFonts w:ascii="Times New Roman" w:eastAsia="Times New Roman" w:hAnsi="Times New Roman" w:cs="Times New Roman"/>
          <w:bCs/>
          <w:iCs/>
          <w:sz w:val="28"/>
          <w:szCs w:val="28"/>
          <w:lang w:eastAsia="x-none"/>
        </w:rPr>
        <w:t>октября</w:t>
      </w:r>
      <w:r w:rsidR="004B54E1" w:rsidRPr="005C3583">
        <w:rPr>
          <w:rFonts w:ascii="Times New Roman" w:eastAsia="Times New Roman" w:hAnsi="Times New Roman" w:cs="Times New Roman"/>
          <w:bCs/>
          <w:iCs/>
          <w:sz w:val="28"/>
          <w:szCs w:val="28"/>
          <w:lang w:eastAsia="x-none"/>
        </w:rPr>
        <w:t xml:space="preserve"> 2023 года № </w:t>
      </w:r>
      <w:r w:rsidR="00E722AB" w:rsidRPr="005C3583">
        <w:rPr>
          <w:rFonts w:ascii="Times New Roman" w:eastAsia="Times New Roman" w:hAnsi="Times New Roman" w:cs="Times New Roman"/>
          <w:bCs/>
          <w:iCs/>
          <w:sz w:val="28"/>
          <w:szCs w:val="28"/>
          <w:lang w:eastAsia="x-none"/>
        </w:rPr>
        <w:t>698</w:t>
      </w:r>
      <w:r w:rsidR="004B54E1" w:rsidRPr="005C3583">
        <w:rPr>
          <w:rFonts w:ascii="Times New Roman" w:eastAsia="Times New Roman" w:hAnsi="Times New Roman" w:cs="Times New Roman"/>
          <w:bCs/>
          <w:iCs/>
          <w:sz w:val="28"/>
          <w:szCs w:val="28"/>
          <w:lang w:eastAsia="x-none"/>
        </w:rPr>
        <w:t>);</w:t>
      </w:r>
      <w:proofErr w:type="gramEnd"/>
    </w:p>
    <w:p w:rsidR="004B54E1" w:rsidRPr="005C3583" w:rsidRDefault="004B54E1" w:rsidP="004B54E1">
      <w:pPr>
        <w:widowControl w:val="0"/>
        <w:spacing w:after="0"/>
        <w:ind w:firstLine="709"/>
        <w:jc w:val="both"/>
        <w:rPr>
          <w:rFonts w:ascii="Times New Roman" w:eastAsia="Times New Roman" w:hAnsi="Times New Roman" w:cs="Times New Roman"/>
          <w:bCs/>
          <w:iCs/>
          <w:sz w:val="28"/>
          <w:szCs w:val="28"/>
          <w:lang w:eastAsia="x-none"/>
        </w:rPr>
      </w:pPr>
      <w:r w:rsidRPr="005C3583">
        <w:rPr>
          <w:rFonts w:ascii="Times New Roman" w:eastAsia="Times New Roman" w:hAnsi="Times New Roman" w:cs="Times New Roman"/>
          <w:bCs/>
          <w:iCs/>
          <w:sz w:val="28"/>
          <w:szCs w:val="28"/>
          <w:lang w:eastAsia="x-none"/>
        </w:rPr>
        <w:t>приказа Минстроя России от 2 ноября 2020 года № 928/</w:t>
      </w:r>
      <w:proofErr w:type="spellStart"/>
      <w:proofErr w:type="gramStart"/>
      <w:r w:rsidRPr="005C3583">
        <w:rPr>
          <w:rFonts w:ascii="Times New Roman" w:eastAsia="Times New Roman" w:hAnsi="Times New Roman" w:cs="Times New Roman"/>
          <w:bCs/>
          <w:iCs/>
          <w:sz w:val="28"/>
          <w:szCs w:val="28"/>
          <w:lang w:eastAsia="x-none"/>
        </w:rPr>
        <w:t>пр</w:t>
      </w:r>
      <w:proofErr w:type="spellEnd"/>
      <w:proofErr w:type="gramEnd"/>
      <w:r w:rsidRPr="005C3583">
        <w:rPr>
          <w:rFonts w:ascii="Times New Roman" w:eastAsia="Times New Roman" w:hAnsi="Times New Roman" w:cs="Times New Roman"/>
          <w:bCs/>
          <w:iCs/>
          <w:sz w:val="28"/>
          <w:szCs w:val="28"/>
          <w:lang w:eastAsia="x-none"/>
        </w:rPr>
        <w:t xml:space="preserve">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rsidR="00FD3EBA" w:rsidRPr="005C3583" w:rsidRDefault="0054154E" w:rsidP="00F87BC0">
      <w:pPr>
        <w:widowControl w:val="0"/>
        <w:spacing w:after="0"/>
        <w:ind w:firstLine="709"/>
        <w:jc w:val="both"/>
        <w:rPr>
          <w:rFonts w:ascii="Times New Roman" w:eastAsia="Times New Roman" w:hAnsi="Times New Roman" w:cs="Times New Roman"/>
          <w:bCs/>
          <w:iCs/>
          <w:sz w:val="28"/>
          <w:szCs w:val="28"/>
          <w:lang w:eastAsia="x-none"/>
        </w:rPr>
      </w:pPr>
      <w:r w:rsidRPr="005C3583">
        <w:rPr>
          <w:rFonts w:ascii="Times New Roman" w:eastAsia="Times New Roman" w:hAnsi="Times New Roman" w:cs="Times New Roman"/>
          <w:bCs/>
          <w:iCs/>
          <w:sz w:val="28"/>
          <w:szCs w:val="28"/>
          <w:lang w:eastAsia="x-none"/>
        </w:rPr>
        <w:t>региональных нормативов градостроительного проектирования Вологодской области, утвержденных постановлением Правительства Вологодской области от 11 апреля 2016 года № 338 (в редакции постановления Правительства Вологодской области от 2</w:t>
      </w:r>
      <w:r w:rsidR="008F71F6" w:rsidRPr="005C3583">
        <w:rPr>
          <w:rFonts w:ascii="Times New Roman" w:eastAsia="Times New Roman" w:hAnsi="Times New Roman" w:cs="Times New Roman"/>
          <w:bCs/>
          <w:iCs/>
          <w:sz w:val="28"/>
          <w:szCs w:val="28"/>
          <w:lang w:eastAsia="x-none"/>
        </w:rPr>
        <w:t>9</w:t>
      </w:r>
      <w:r w:rsidRPr="005C3583">
        <w:rPr>
          <w:rFonts w:ascii="Times New Roman" w:eastAsia="Times New Roman" w:hAnsi="Times New Roman" w:cs="Times New Roman"/>
          <w:bCs/>
          <w:iCs/>
          <w:sz w:val="28"/>
          <w:szCs w:val="28"/>
          <w:lang w:eastAsia="x-none"/>
        </w:rPr>
        <w:t xml:space="preserve"> </w:t>
      </w:r>
      <w:r w:rsidR="008F71F6" w:rsidRPr="005C3583">
        <w:rPr>
          <w:rFonts w:ascii="Times New Roman" w:eastAsia="Times New Roman" w:hAnsi="Times New Roman" w:cs="Times New Roman"/>
          <w:bCs/>
          <w:iCs/>
          <w:sz w:val="28"/>
          <w:szCs w:val="28"/>
          <w:lang w:eastAsia="x-none"/>
        </w:rPr>
        <w:t>февраля</w:t>
      </w:r>
      <w:r w:rsidRPr="005C3583">
        <w:rPr>
          <w:rFonts w:ascii="Times New Roman" w:eastAsia="Times New Roman" w:hAnsi="Times New Roman" w:cs="Times New Roman"/>
          <w:bCs/>
          <w:iCs/>
          <w:sz w:val="28"/>
          <w:szCs w:val="28"/>
          <w:lang w:eastAsia="x-none"/>
        </w:rPr>
        <w:t xml:space="preserve"> 202</w:t>
      </w:r>
      <w:r w:rsidR="008F71F6" w:rsidRPr="005C3583">
        <w:rPr>
          <w:rFonts w:ascii="Times New Roman" w:eastAsia="Times New Roman" w:hAnsi="Times New Roman" w:cs="Times New Roman"/>
          <w:bCs/>
          <w:iCs/>
          <w:sz w:val="28"/>
          <w:szCs w:val="28"/>
          <w:lang w:eastAsia="x-none"/>
        </w:rPr>
        <w:t>4</w:t>
      </w:r>
      <w:r w:rsidRPr="005C3583">
        <w:rPr>
          <w:rFonts w:ascii="Times New Roman" w:eastAsia="Times New Roman" w:hAnsi="Times New Roman" w:cs="Times New Roman"/>
          <w:bCs/>
          <w:iCs/>
          <w:sz w:val="28"/>
          <w:szCs w:val="28"/>
          <w:lang w:eastAsia="x-none"/>
        </w:rPr>
        <w:t xml:space="preserve"> года № </w:t>
      </w:r>
      <w:r w:rsidR="008F71F6" w:rsidRPr="005C3583">
        <w:rPr>
          <w:rFonts w:ascii="Times New Roman" w:eastAsia="Times New Roman" w:hAnsi="Times New Roman" w:cs="Times New Roman"/>
          <w:bCs/>
          <w:iCs/>
          <w:sz w:val="28"/>
          <w:szCs w:val="28"/>
          <w:lang w:eastAsia="x-none"/>
        </w:rPr>
        <w:t>229</w:t>
      </w:r>
      <w:r w:rsidRPr="005C3583">
        <w:rPr>
          <w:rFonts w:ascii="Times New Roman" w:eastAsia="Times New Roman" w:hAnsi="Times New Roman" w:cs="Times New Roman"/>
          <w:bCs/>
          <w:iCs/>
          <w:sz w:val="28"/>
          <w:szCs w:val="28"/>
          <w:lang w:eastAsia="x-none"/>
        </w:rPr>
        <w:t>);</w:t>
      </w:r>
    </w:p>
    <w:p w:rsidR="0054154E" w:rsidRPr="005C3583" w:rsidRDefault="0054154E" w:rsidP="00F87BC0">
      <w:pPr>
        <w:widowControl w:val="0"/>
        <w:spacing w:after="0"/>
        <w:ind w:firstLine="709"/>
        <w:jc w:val="both"/>
        <w:rPr>
          <w:rFonts w:ascii="Times New Roman" w:hAnsi="Times New Roman"/>
          <w:bCs/>
          <w:iCs/>
          <w:sz w:val="28"/>
          <w:szCs w:val="28"/>
        </w:rPr>
      </w:pPr>
      <w:r w:rsidRPr="005C3583">
        <w:rPr>
          <w:rFonts w:ascii="Times New Roman" w:hAnsi="Times New Roman"/>
          <w:bCs/>
          <w:iCs/>
          <w:sz w:val="28"/>
          <w:szCs w:val="28"/>
        </w:rPr>
        <w:t>иных нормативных правовых актов Российской Федерации, Вологодской области и муниципальных правовых актов муниципального образования.</w:t>
      </w:r>
    </w:p>
    <w:p w:rsidR="0054154E" w:rsidRPr="005C3583" w:rsidRDefault="0054154E" w:rsidP="00F87BC0">
      <w:pPr>
        <w:widowControl w:val="0"/>
        <w:spacing w:after="0"/>
        <w:ind w:firstLine="709"/>
        <w:jc w:val="both"/>
        <w:rPr>
          <w:rFonts w:ascii="Times New Roman" w:hAnsi="Times New Roman"/>
          <w:bCs/>
          <w:iCs/>
          <w:sz w:val="28"/>
          <w:szCs w:val="28"/>
        </w:rPr>
      </w:pPr>
      <w:r w:rsidRPr="005C3583">
        <w:rPr>
          <w:rFonts w:ascii="Times New Roman" w:hAnsi="Times New Roman"/>
          <w:bCs/>
          <w:iCs/>
          <w:sz w:val="28"/>
          <w:szCs w:val="28"/>
        </w:rPr>
        <w:t>При подготовке генерального плана учтены основные положения:</w:t>
      </w:r>
    </w:p>
    <w:p w:rsidR="0082656A" w:rsidRPr="005C3583" w:rsidRDefault="0082656A" w:rsidP="007E5C7E">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hAnsi="Times New Roman"/>
          <w:bCs/>
          <w:iCs/>
          <w:sz w:val="28"/>
          <w:szCs w:val="28"/>
        </w:rPr>
        <w:t xml:space="preserve">схемы территориального планирования Вологодской области, утвержденной постановлением Правительства Вологодской области от 12 мая 2009 года № 750 (в редакции постановления Правительства Вологодской области от </w:t>
      </w:r>
      <w:r w:rsidR="008F71F6" w:rsidRPr="005C3583">
        <w:rPr>
          <w:rFonts w:ascii="Times New Roman" w:hAnsi="Times New Roman"/>
          <w:bCs/>
          <w:iCs/>
          <w:sz w:val="28"/>
          <w:szCs w:val="28"/>
        </w:rPr>
        <w:t>31</w:t>
      </w:r>
      <w:r w:rsidRPr="005C3583">
        <w:rPr>
          <w:rFonts w:ascii="Times New Roman" w:hAnsi="Times New Roman"/>
          <w:bCs/>
          <w:iCs/>
          <w:sz w:val="28"/>
          <w:szCs w:val="28"/>
        </w:rPr>
        <w:t xml:space="preserve"> </w:t>
      </w:r>
      <w:r w:rsidR="008F71F6" w:rsidRPr="005C3583">
        <w:rPr>
          <w:rFonts w:ascii="Times New Roman" w:hAnsi="Times New Roman"/>
          <w:bCs/>
          <w:iCs/>
          <w:sz w:val="28"/>
          <w:szCs w:val="28"/>
        </w:rPr>
        <w:t>января</w:t>
      </w:r>
      <w:r w:rsidRPr="005C3583">
        <w:rPr>
          <w:rFonts w:ascii="Times New Roman" w:hAnsi="Times New Roman"/>
          <w:bCs/>
          <w:iCs/>
          <w:sz w:val="28"/>
          <w:szCs w:val="28"/>
        </w:rPr>
        <w:t xml:space="preserve"> 202</w:t>
      </w:r>
      <w:r w:rsidR="008F71F6" w:rsidRPr="005C3583">
        <w:rPr>
          <w:rFonts w:ascii="Times New Roman" w:hAnsi="Times New Roman"/>
          <w:bCs/>
          <w:iCs/>
          <w:sz w:val="28"/>
          <w:szCs w:val="28"/>
        </w:rPr>
        <w:t>4</w:t>
      </w:r>
      <w:r w:rsidRPr="005C3583">
        <w:rPr>
          <w:rFonts w:ascii="Times New Roman" w:hAnsi="Times New Roman"/>
          <w:bCs/>
          <w:iCs/>
          <w:sz w:val="28"/>
          <w:szCs w:val="28"/>
        </w:rPr>
        <w:t xml:space="preserve"> года № </w:t>
      </w:r>
      <w:r w:rsidR="008F71F6" w:rsidRPr="005C3583">
        <w:rPr>
          <w:rFonts w:ascii="Times New Roman" w:hAnsi="Times New Roman"/>
          <w:bCs/>
          <w:iCs/>
          <w:sz w:val="28"/>
          <w:szCs w:val="28"/>
        </w:rPr>
        <w:t>102</w:t>
      </w:r>
      <w:r w:rsidRPr="005C3583">
        <w:rPr>
          <w:rFonts w:ascii="Times New Roman" w:hAnsi="Times New Roman"/>
          <w:bCs/>
          <w:iCs/>
          <w:sz w:val="28"/>
          <w:szCs w:val="28"/>
        </w:rPr>
        <w:t>)</w:t>
      </w:r>
      <w:r w:rsidR="007E5C7E" w:rsidRPr="005C3583">
        <w:rPr>
          <w:rFonts w:ascii="Times New Roman" w:hAnsi="Times New Roman"/>
          <w:bCs/>
          <w:iCs/>
          <w:sz w:val="28"/>
          <w:szCs w:val="28"/>
        </w:rPr>
        <w:t>.</w:t>
      </w:r>
    </w:p>
    <w:p w:rsidR="0082656A" w:rsidRPr="005C3583" w:rsidRDefault="0082656A" w:rsidP="00F87BC0">
      <w:pPr>
        <w:widowControl w:val="0"/>
        <w:spacing w:after="0"/>
        <w:ind w:firstLine="709"/>
        <w:jc w:val="both"/>
        <w:rPr>
          <w:rFonts w:ascii="Times New Roman" w:hAnsi="Times New Roman"/>
          <w:bCs/>
          <w:iCs/>
          <w:sz w:val="28"/>
          <w:szCs w:val="28"/>
        </w:rPr>
      </w:pPr>
      <w:r w:rsidRPr="005C3583">
        <w:rPr>
          <w:rFonts w:ascii="Times New Roman" w:hAnsi="Times New Roman"/>
          <w:bCs/>
          <w:iCs/>
          <w:sz w:val="28"/>
          <w:szCs w:val="28"/>
        </w:rPr>
        <w:t>Мероприятия генерального плана разработаны на основе следующих муниципальных программ комплексного социально-экономического развития муниципального образования:</w:t>
      </w:r>
    </w:p>
    <w:p w:rsidR="0082656A" w:rsidRPr="005C3583" w:rsidRDefault="0082656A" w:rsidP="00F87BC0">
      <w:pPr>
        <w:widowControl w:val="0"/>
        <w:spacing w:after="0"/>
        <w:ind w:firstLine="709"/>
        <w:jc w:val="both"/>
        <w:rPr>
          <w:rFonts w:ascii="Times New Roman" w:hAnsi="Times New Roman"/>
          <w:bCs/>
          <w:iCs/>
          <w:sz w:val="28"/>
          <w:szCs w:val="28"/>
        </w:rPr>
      </w:pPr>
      <w:r w:rsidRPr="005C3583">
        <w:rPr>
          <w:rFonts w:ascii="Times New Roman" w:hAnsi="Times New Roman"/>
          <w:bCs/>
          <w:iCs/>
          <w:sz w:val="28"/>
          <w:szCs w:val="28"/>
        </w:rPr>
        <w:t xml:space="preserve">стратегии социально-экономического развития Вологодской области на период до 2030 года, утвержденной постановлением Правительства Вологодской </w:t>
      </w:r>
      <w:r w:rsidRPr="005C3583">
        <w:rPr>
          <w:rFonts w:ascii="Times New Roman" w:hAnsi="Times New Roman"/>
          <w:bCs/>
          <w:iCs/>
          <w:sz w:val="28"/>
          <w:szCs w:val="28"/>
        </w:rPr>
        <w:lastRenderedPageBreak/>
        <w:t>области от 17 октября 2016 года № 920 (в редакции постановления Правительства Вологодской области</w:t>
      </w:r>
      <w:r w:rsidR="007E5C7E" w:rsidRPr="005C3583">
        <w:rPr>
          <w:rFonts w:ascii="Times New Roman" w:hAnsi="Times New Roman"/>
          <w:bCs/>
          <w:iCs/>
          <w:sz w:val="28"/>
          <w:szCs w:val="28"/>
        </w:rPr>
        <w:t xml:space="preserve"> от </w:t>
      </w:r>
      <w:r w:rsidR="008F71F6" w:rsidRPr="005C3583">
        <w:rPr>
          <w:rFonts w:ascii="Times New Roman" w:hAnsi="Times New Roman"/>
          <w:bCs/>
          <w:iCs/>
          <w:sz w:val="28"/>
          <w:szCs w:val="28"/>
        </w:rPr>
        <w:t>30</w:t>
      </w:r>
      <w:r w:rsidR="007E5C7E" w:rsidRPr="005C3583">
        <w:rPr>
          <w:rFonts w:ascii="Times New Roman" w:hAnsi="Times New Roman"/>
          <w:bCs/>
          <w:iCs/>
          <w:sz w:val="28"/>
          <w:szCs w:val="28"/>
        </w:rPr>
        <w:t xml:space="preserve"> </w:t>
      </w:r>
      <w:r w:rsidR="008F71F6" w:rsidRPr="005C3583">
        <w:rPr>
          <w:rFonts w:ascii="Times New Roman" w:hAnsi="Times New Roman"/>
          <w:bCs/>
          <w:iCs/>
          <w:sz w:val="28"/>
          <w:szCs w:val="28"/>
        </w:rPr>
        <w:t>октября</w:t>
      </w:r>
      <w:r w:rsidR="007E5C7E" w:rsidRPr="005C3583">
        <w:rPr>
          <w:rFonts w:ascii="Times New Roman" w:hAnsi="Times New Roman"/>
          <w:bCs/>
          <w:iCs/>
          <w:sz w:val="28"/>
          <w:szCs w:val="28"/>
        </w:rPr>
        <w:t xml:space="preserve"> 202</w:t>
      </w:r>
      <w:r w:rsidR="008F71F6" w:rsidRPr="005C3583">
        <w:rPr>
          <w:rFonts w:ascii="Times New Roman" w:hAnsi="Times New Roman"/>
          <w:bCs/>
          <w:iCs/>
          <w:sz w:val="28"/>
          <w:szCs w:val="28"/>
        </w:rPr>
        <w:t>3</w:t>
      </w:r>
      <w:r w:rsidR="007E5C7E" w:rsidRPr="005C3583">
        <w:rPr>
          <w:rFonts w:ascii="Times New Roman" w:hAnsi="Times New Roman"/>
          <w:bCs/>
          <w:iCs/>
          <w:sz w:val="28"/>
          <w:szCs w:val="28"/>
        </w:rPr>
        <w:t xml:space="preserve"> года № </w:t>
      </w:r>
      <w:r w:rsidR="008F71F6" w:rsidRPr="005C3583">
        <w:rPr>
          <w:rFonts w:ascii="Times New Roman" w:hAnsi="Times New Roman"/>
          <w:bCs/>
          <w:iCs/>
          <w:sz w:val="28"/>
          <w:szCs w:val="28"/>
        </w:rPr>
        <w:t>1223</w:t>
      </w:r>
      <w:r w:rsidR="007E5C7E" w:rsidRPr="005C3583">
        <w:rPr>
          <w:rFonts w:ascii="Times New Roman" w:hAnsi="Times New Roman"/>
          <w:bCs/>
          <w:iCs/>
          <w:sz w:val="28"/>
          <w:szCs w:val="28"/>
        </w:rPr>
        <w:t>).</w:t>
      </w:r>
    </w:p>
    <w:p w:rsidR="0082656A" w:rsidRPr="005C3583" w:rsidRDefault="0082656A" w:rsidP="00F87BC0">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При отмене и (или) изменении действующих нормативных правовых актов Российской Федерации, Вологодской области, в том числе тех, на которые дается ссылка в положении, следует руководствоваться нормами, не противоречащ</w:t>
      </w:r>
      <w:r w:rsidR="003807C9" w:rsidRPr="005C3583">
        <w:rPr>
          <w:rFonts w:ascii="Times New Roman" w:eastAsia="Times New Roman" w:hAnsi="Times New Roman" w:cs="Times New Roman"/>
          <w:sz w:val="28"/>
          <w:szCs w:val="28"/>
          <w:lang w:eastAsia="ru-RU"/>
        </w:rPr>
        <w:t>ими</w:t>
      </w:r>
      <w:r w:rsidRPr="005C3583">
        <w:rPr>
          <w:rFonts w:ascii="Times New Roman" w:eastAsia="Times New Roman" w:hAnsi="Times New Roman" w:cs="Times New Roman"/>
          <w:sz w:val="28"/>
          <w:szCs w:val="28"/>
          <w:lang w:eastAsia="ru-RU"/>
        </w:rPr>
        <w:t xml:space="preserve"> федеральному законодательству и нормативным правовым актам Вологодской области.</w:t>
      </w:r>
    </w:p>
    <w:p w:rsidR="00AF09BF" w:rsidRPr="005C3583" w:rsidRDefault="00AF09BF" w:rsidP="00F87BC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Генеральный план разработан на актуализированной топографической основе, выполненной в масштабе 1:</w:t>
      </w:r>
      <w:r w:rsidR="00673278" w:rsidRPr="005C3583">
        <w:rPr>
          <w:rFonts w:ascii="Times New Roman" w:eastAsia="Times New Roman" w:hAnsi="Times New Roman" w:cs="Times New Roman"/>
          <w:sz w:val="28"/>
          <w:szCs w:val="28"/>
          <w:lang w:eastAsia="ru-RU"/>
        </w:rPr>
        <w:t>5</w:t>
      </w:r>
      <w:r w:rsidRPr="005C3583">
        <w:rPr>
          <w:rFonts w:ascii="Times New Roman" w:eastAsia="Times New Roman" w:hAnsi="Times New Roman" w:cs="Times New Roman"/>
          <w:sz w:val="28"/>
          <w:szCs w:val="28"/>
          <w:lang w:eastAsia="ru-RU"/>
        </w:rPr>
        <w:t xml:space="preserve"> 000.</w:t>
      </w:r>
    </w:p>
    <w:p w:rsidR="00AF09BF" w:rsidRPr="005C3583" w:rsidRDefault="00AF09BF" w:rsidP="00F87BC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Исходный год проектирования – 202</w:t>
      </w:r>
      <w:r w:rsidR="00552B3D" w:rsidRPr="005C3583">
        <w:rPr>
          <w:rFonts w:ascii="Times New Roman" w:eastAsia="Times New Roman" w:hAnsi="Times New Roman" w:cs="Times New Roman"/>
          <w:sz w:val="28"/>
          <w:szCs w:val="28"/>
          <w:lang w:eastAsia="ru-RU"/>
        </w:rPr>
        <w:t>3</w:t>
      </w:r>
      <w:r w:rsidRPr="005C3583">
        <w:rPr>
          <w:rFonts w:ascii="Times New Roman" w:eastAsia="Times New Roman" w:hAnsi="Times New Roman" w:cs="Times New Roman"/>
          <w:sz w:val="28"/>
          <w:szCs w:val="28"/>
          <w:lang w:eastAsia="ru-RU"/>
        </w:rPr>
        <w:t>.</w:t>
      </w:r>
    </w:p>
    <w:p w:rsidR="0072721B" w:rsidRPr="005C3583" w:rsidRDefault="00AF09BF" w:rsidP="00F87BC0">
      <w:pPr>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Генеральный план разработан на период до 2045 года</w:t>
      </w:r>
      <w:r w:rsidRPr="005C3583">
        <w:rPr>
          <w:rFonts w:ascii="Times New Roman" w:eastAsia="Times New Roman" w:hAnsi="Times New Roman" w:cs="Times New Roman"/>
          <w:bCs/>
          <w:iCs/>
          <w:sz w:val="28"/>
          <w:szCs w:val="28"/>
          <w:vertAlign w:val="superscript"/>
        </w:rPr>
        <w:footnoteReference w:id="1"/>
      </w:r>
      <w:r w:rsidRPr="005C3583">
        <w:rPr>
          <w:rFonts w:ascii="Times New Roman" w:eastAsia="Times New Roman" w:hAnsi="Times New Roman" w:cs="Times New Roman"/>
          <w:bCs/>
          <w:iCs/>
          <w:sz w:val="28"/>
          <w:szCs w:val="28"/>
        </w:rPr>
        <w:t>.</w:t>
      </w:r>
    </w:p>
    <w:p w:rsidR="00EA102E" w:rsidRPr="005C3583" w:rsidRDefault="00EA102E" w:rsidP="00EA102E">
      <w:pPr>
        <w:spacing w:after="0" w:line="360" w:lineRule="auto"/>
        <w:jc w:val="center"/>
        <w:outlineLvl w:val="1"/>
        <w:rPr>
          <w:rFonts w:ascii="Times New Roman" w:eastAsia="Times New Roman" w:hAnsi="Times New Roman" w:cs="Times New Roman"/>
          <w:b/>
          <w:bCs/>
          <w:sz w:val="28"/>
          <w:szCs w:val="28"/>
        </w:rPr>
      </w:pPr>
      <w:bookmarkStart w:id="4" w:name="_Toc41649208"/>
      <w:bookmarkStart w:id="5" w:name="_Toc39067987"/>
      <w:bookmarkStart w:id="6" w:name="_Toc520124944"/>
      <w:bookmarkStart w:id="7" w:name="_Toc167195126"/>
      <w:r w:rsidRPr="005C3583">
        <w:rPr>
          <w:rFonts w:ascii="Times New Roman" w:eastAsia="Times New Roman" w:hAnsi="Times New Roman" w:cs="Times New Roman"/>
          <w:b/>
          <w:sz w:val="28"/>
          <w:szCs w:val="28"/>
        </w:rPr>
        <w:t>Цели и задачи территориального планирования</w:t>
      </w:r>
      <w:bookmarkEnd w:id="4"/>
      <w:bookmarkEnd w:id="5"/>
      <w:bookmarkEnd w:id="6"/>
      <w:bookmarkEnd w:id="7"/>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proofErr w:type="gramStart"/>
      <w:r w:rsidRPr="005C3583">
        <w:rPr>
          <w:rFonts w:ascii="Times New Roman" w:eastAsia="Times New Roman" w:hAnsi="Times New Roman" w:cs="Times New Roman"/>
          <w:bCs/>
          <w:iCs/>
          <w:sz w:val="28"/>
          <w:szCs w:val="28"/>
        </w:rPr>
        <w:t xml:space="preserve">Целью разработки генерального плана является обеспечение его устойчивого развития, создание благоприятной среды жизнедеятельности человека, сохранение исторического наследия, качественное улучшение окружающей среды, сохранение демографического потенциала и развития человеческого капитала за счет конкурентоспособности </w:t>
      </w:r>
      <w:r w:rsidR="00FA4413" w:rsidRPr="005C3583">
        <w:rPr>
          <w:rFonts w:ascii="Times New Roman" w:eastAsia="Times New Roman" w:hAnsi="Times New Roman" w:cs="Times New Roman"/>
          <w:bCs/>
          <w:iCs/>
          <w:sz w:val="28"/>
          <w:szCs w:val="28"/>
        </w:rPr>
        <w:t>города</w:t>
      </w:r>
      <w:r w:rsidRPr="005C3583">
        <w:rPr>
          <w:rFonts w:ascii="Times New Roman" w:eastAsia="Times New Roman" w:hAnsi="Times New Roman" w:cs="Times New Roman"/>
          <w:bCs/>
          <w:iCs/>
          <w:sz w:val="28"/>
          <w:szCs w:val="28"/>
        </w:rPr>
        <w:t xml:space="preserve"> и формирования пространства развития человека, заложенное в Стратегии социально-экономического развития Вологодской области на период до 20</w:t>
      </w:r>
      <w:r w:rsidR="008F71F6" w:rsidRPr="005C3583">
        <w:rPr>
          <w:rFonts w:ascii="Times New Roman" w:eastAsia="Times New Roman" w:hAnsi="Times New Roman" w:cs="Times New Roman"/>
          <w:bCs/>
          <w:iCs/>
          <w:sz w:val="28"/>
          <w:szCs w:val="28"/>
        </w:rPr>
        <w:t>30</w:t>
      </w:r>
      <w:r w:rsidRPr="005C3583">
        <w:rPr>
          <w:rFonts w:ascii="Times New Roman" w:eastAsia="Times New Roman" w:hAnsi="Times New Roman" w:cs="Times New Roman"/>
          <w:bCs/>
          <w:iCs/>
          <w:sz w:val="28"/>
          <w:szCs w:val="28"/>
        </w:rPr>
        <w:t xml:space="preserve"> года, в государственных программах муниципального образования и иных документах стратегического планирования. </w:t>
      </w:r>
      <w:proofErr w:type="gramEnd"/>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Для достижения указанной цели необходимо решение следующих задач:</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обеспечение экологической безопасности и снижение уровня негативного воздействия хозяйственной деятельности на окружающую среду;</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сохранение и развитие зеленого фонда;</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охрана объектов культурного наследия, создание условий для развития въездного туризма и отдыха населения;</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улучшение жилищных условий населения и качества жилищного фонда, повышение комплексности и разнообразия жилой застройки;</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развитие и совершенствование системы обслуживания населения;</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 xml:space="preserve">создание условий для миграционной привлекательности </w:t>
      </w:r>
      <w:r w:rsidR="005770F5" w:rsidRPr="005C3583">
        <w:rPr>
          <w:rFonts w:ascii="Times New Roman" w:eastAsia="Times New Roman" w:hAnsi="Times New Roman" w:cs="Times New Roman"/>
          <w:bCs/>
          <w:iCs/>
          <w:sz w:val="28"/>
          <w:szCs w:val="28"/>
        </w:rPr>
        <w:t xml:space="preserve">рассматриваемой </w:t>
      </w:r>
      <w:r w:rsidRPr="005C3583">
        <w:rPr>
          <w:rFonts w:ascii="Times New Roman" w:eastAsia="Times New Roman" w:hAnsi="Times New Roman" w:cs="Times New Roman"/>
          <w:bCs/>
          <w:iCs/>
          <w:sz w:val="28"/>
          <w:szCs w:val="28"/>
        </w:rPr>
        <w:t>территории, увеличение естественного прироста населения;</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обеспечение развития и совершенствования транспортной и инженерной инфраструктур;</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 xml:space="preserve">создание условий для инвестиционной привлекательности </w:t>
      </w:r>
      <w:r w:rsidR="005770F5" w:rsidRPr="005C3583">
        <w:rPr>
          <w:rFonts w:ascii="Times New Roman" w:eastAsia="Times New Roman" w:hAnsi="Times New Roman" w:cs="Times New Roman"/>
          <w:bCs/>
          <w:iCs/>
          <w:sz w:val="28"/>
          <w:szCs w:val="28"/>
        </w:rPr>
        <w:t xml:space="preserve">рассматриваемой </w:t>
      </w:r>
      <w:r w:rsidRPr="005C3583">
        <w:rPr>
          <w:rFonts w:ascii="Times New Roman" w:eastAsia="Times New Roman" w:hAnsi="Times New Roman" w:cs="Times New Roman"/>
          <w:bCs/>
          <w:iCs/>
          <w:sz w:val="28"/>
          <w:szCs w:val="28"/>
        </w:rPr>
        <w:t>территории;</w:t>
      </w:r>
    </w:p>
    <w:p w:rsidR="00EA102E" w:rsidRPr="005C3583" w:rsidRDefault="00EA102E" w:rsidP="00F87BC0">
      <w:pPr>
        <w:widowControl w:val="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сохранение и развитие ценных сельскохозяйственных угодий.</w:t>
      </w:r>
    </w:p>
    <w:p w:rsidR="00EA102E" w:rsidRPr="005C3583" w:rsidRDefault="00EA102E" w:rsidP="00EA102E">
      <w:pPr>
        <w:spacing w:after="0" w:line="360" w:lineRule="auto"/>
        <w:jc w:val="center"/>
        <w:outlineLvl w:val="1"/>
        <w:rPr>
          <w:rFonts w:ascii="Times New Roman" w:eastAsia="Times New Roman" w:hAnsi="Times New Roman" w:cs="Times New Roman"/>
          <w:b/>
          <w:sz w:val="28"/>
          <w:szCs w:val="28"/>
        </w:rPr>
      </w:pPr>
      <w:bookmarkStart w:id="8" w:name="_Toc41649209"/>
      <w:bookmarkStart w:id="9" w:name="_Toc39067988"/>
      <w:bookmarkStart w:id="10" w:name="_Toc520124945"/>
      <w:bookmarkStart w:id="11" w:name="_Toc167195127"/>
      <w:r w:rsidRPr="005C3583">
        <w:rPr>
          <w:rFonts w:ascii="Times New Roman" w:eastAsia="Times New Roman" w:hAnsi="Times New Roman" w:cs="Times New Roman"/>
          <w:b/>
          <w:sz w:val="28"/>
          <w:szCs w:val="28"/>
        </w:rPr>
        <w:lastRenderedPageBreak/>
        <w:t>Основные принципы градостроительного развития</w:t>
      </w:r>
      <w:bookmarkEnd w:id="8"/>
      <w:bookmarkEnd w:id="9"/>
      <w:bookmarkEnd w:id="10"/>
      <w:bookmarkEnd w:id="11"/>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Принципы, заложенные в основу градостроительного развития, призваны способствовать решению задач и достижению главной цели территориального планирования – обеспечение устойчивого развития территории.</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Основными принципами градостроительного развития территории муниципального образования являются</w:t>
      </w:r>
      <w:r w:rsidRPr="005C3583">
        <w:rPr>
          <w:rFonts w:ascii="Times New Roman" w:eastAsia="Times New Roman" w:hAnsi="Times New Roman" w:cs="Times New Roman"/>
          <w:bCs/>
          <w:iCs/>
          <w:sz w:val="28"/>
          <w:szCs w:val="28"/>
          <w:vertAlign w:val="superscript"/>
        </w:rPr>
        <w:footnoteReference w:id="2"/>
      </w:r>
      <w:r w:rsidRPr="005C3583">
        <w:rPr>
          <w:rFonts w:ascii="Times New Roman" w:eastAsia="Times New Roman" w:hAnsi="Times New Roman" w:cs="Times New Roman"/>
          <w:bCs/>
          <w:iCs/>
          <w:sz w:val="28"/>
          <w:szCs w:val="28"/>
        </w:rPr>
        <w:t>:</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обеспечение комплексного и устойчивого развития территории на основе территориального планирования, градостроительного зонирования и планировки территории;</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 xml:space="preserve">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обеспечение инвалидам условий для беспрепятственного доступа к объектам социального и иного назначения;</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территории;</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участие граждан и их объединений в осуществлении градостроительной деятельности, обеспечение свободы такого участия;</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благоприятных условий жизнедеятельности человека;</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осуществление градостроительной деятельности с соблюдением требований технических регламентов;</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 принятием мер по противодействию террористическим актам;</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осуществление градостроительной деятельности с соблюдением требований охраны окружающей среды и экологической безопасности;</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единство требований к порядку осуществления взаимодействия субъектов градостроительных отношений, указанных в статье 5 Градостроительного кодекса Российской Федерации;</w:t>
      </w:r>
    </w:p>
    <w:p w:rsidR="00EA102E" w:rsidRPr="005C3583" w:rsidRDefault="00EA102E" w:rsidP="00F87BC0">
      <w:pPr>
        <w:widowControl w:val="0"/>
        <w:spacing w:after="0"/>
        <w:ind w:firstLine="709"/>
        <w:jc w:val="both"/>
        <w:rPr>
          <w:rFonts w:ascii="Times New Roman" w:eastAsia="Times New Roman" w:hAnsi="Times New Roman" w:cs="Times New Roman"/>
          <w:bCs/>
          <w:iCs/>
          <w:sz w:val="28"/>
          <w:szCs w:val="28"/>
        </w:rPr>
      </w:pPr>
      <w:r w:rsidRPr="005C3583">
        <w:rPr>
          <w:rFonts w:ascii="Times New Roman" w:eastAsia="Times New Roman" w:hAnsi="Times New Roman" w:cs="Times New Roman"/>
          <w:bCs/>
          <w:iCs/>
          <w:sz w:val="28"/>
          <w:szCs w:val="28"/>
        </w:rPr>
        <w:t xml:space="preserve">ответственность за нарушение законодательства о градостроительной </w:t>
      </w:r>
      <w:r w:rsidRPr="005C3583">
        <w:rPr>
          <w:rFonts w:ascii="Times New Roman" w:eastAsia="Times New Roman" w:hAnsi="Times New Roman" w:cs="Times New Roman"/>
          <w:bCs/>
          <w:iCs/>
          <w:sz w:val="28"/>
          <w:szCs w:val="28"/>
        </w:rPr>
        <w:lastRenderedPageBreak/>
        <w:t>деятельности;</w:t>
      </w:r>
    </w:p>
    <w:p w:rsidR="00EA102E" w:rsidRPr="005C3583" w:rsidRDefault="00EA102E" w:rsidP="00F87BC0">
      <w:pPr>
        <w:widowControl w:val="0"/>
        <w:spacing w:after="0"/>
        <w:ind w:firstLine="709"/>
        <w:jc w:val="both"/>
        <w:rPr>
          <w:rFonts w:ascii="Times New Roman" w:eastAsiaTheme="minorEastAsia" w:hAnsi="Times New Roman"/>
          <w:bCs/>
          <w:iCs/>
          <w:sz w:val="28"/>
          <w:szCs w:val="28"/>
        </w:rPr>
      </w:pPr>
      <w:r w:rsidRPr="005C3583">
        <w:rPr>
          <w:rFonts w:ascii="Times New Roman" w:eastAsia="Times New Roman" w:hAnsi="Times New Roman" w:cs="Times New Roman"/>
          <w:bCs/>
          <w:iCs/>
          <w:sz w:val="28"/>
          <w:szCs w:val="28"/>
        </w:rPr>
        <w:t>возмещение вреда, причиненного физическим, юридическим лицам в результате нарушений требований законодательства о градостроительной деятельности, в полном объеме.</w:t>
      </w:r>
    </w:p>
    <w:p w:rsidR="00D252E7" w:rsidRPr="005C3583" w:rsidRDefault="00D252E7" w:rsidP="00142BEC">
      <w:pPr>
        <w:pStyle w:val="1"/>
        <w:pageBreakBefore/>
        <w:widowControl w:val="0"/>
        <w:numPr>
          <w:ilvl w:val="0"/>
          <w:numId w:val="1"/>
        </w:numPr>
        <w:spacing w:before="0" w:after="240"/>
        <w:ind w:left="0" w:firstLine="0"/>
        <w:jc w:val="center"/>
        <w:rPr>
          <w:rFonts w:ascii="Times New Roman" w:eastAsia="Times New Roman" w:hAnsi="Times New Roman" w:cs="Times New Roman"/>
          <w:color w:val="auto"/>
        </w:rPr>
      </w:pPr>
      <w:bookmarkStart w:id="12" w:name="_Toc72837712"/>
      <w:bookmarkStart w:id="13" w:name="_Toc167195128"/>
      <w:r w:rsidRPr="005C3583">
        <w:rPr>
          <w:rFonts w:ascii="Times New Roman" w:eastAsia="Times New Roman" w:hAnsi="Times New Roman" w:cs="Times New Roman"/>
          <w:color w:val="auto"/>
        </w:rPr>
        <w:lastRenderedPageBreak/>
        <w:t>Местоположение и краткая характеристика территории</w:t>
      </w:r>
      <w:bookmarkEnd w:id="12"/>
      <w:bookmarkEnd w:id="13"/>
    </w:p>
    <w:p w:rsidR="00D252E7" w:rsidRPr="005C3583" w:rsidRDefault="00D252E7" w:rsidP="00142BEC">
      <w:pPr>
        <w:pStyle w:val="20"/>
        <w:numPr>
          <w:ilvl w:val="1"/>
          <w:numId w:val="1"/>
        </w:numPr>
        <w:spacing w:before="0" w:after="240"/>
        <w:ind w:left="0" w:firstLine="0"/>
        <w:jc w:val="center"/>
        <w:rPr>
          <w:rFonts w:ascii="Times New Roman" w:eastAsia="Times New Roman" w:hAnsi="Times New Roman" w:cs="Times New Roman"/>
          <w:color w:val="auto"/>
          <w:sz w:val="28"/>
        </w:rPr>
      </w:pPr>
      <w:bookmarkStart w:id="14" w:name="_Toc72837713"/>
      <w:bookmarkStart w:id="15" w:name="_Toc167195129"/>
      <w:r w:rsidRPr="005C3583">
        <w:rPr>
          <w:rFonts w:ascii="Times New Roman" w:eastAsia="Times New Roman" w:hAnsi="Times New Roman" w:cs="Times New Roman"/>
          <w:color w:val="auto"/>
          <w:sz w:val="28"/>
        </w:rPr>
        <w:t>Местоположение территории</w:t>
      </w:r>
      <w:bookmarkEnd w:id="14"/>
      <w:bookmarkEnd w:id="15"/>
    </w:p>
    <w:p w:rsidR="00F94B98" w:rsidRPr="005C3583" w:rsidRDefault="0066068B" w:rsidP="00F87BC0">
      <w:pPr>
        <w:widowControl w:val="0"/>
        <w:spacing w:after="0"/>
        <w:ind w:firstLine="709"/>
        <w:jc w:val="both"/>
        <w:rPr>
          <w:rFonts w:ascii="Times New Roman" w:eastAsia="Times New Roman" w:hAnsi="Times New Roman" w:cs="Times New Roman"/>
          <w:sz w:val="28"/>
          <w:szCs w:val="28"/>
          <w:lang w:eastAsia="ru-RU"/>
        </w:rPr>
      </w:pPr>
      <w:bookmarkStart w:id="16" w:name="_Hlk512323464"/>
      <w:r w:rsidRPr="005C3583">
        <w:rPr>
          <w:rFonts w:ascii="Times New Roman" w:eastAsia="Times New Roman" w:hAnsi="Times New Roman" w:cs="Times New Roman"/>
          <w:sz w:val="28"/>
          <w:szCs w:val="28"/>
          <w:lang w:eastAsia="ru-RU"/>
        </w:rPr>
        <w:t>Устюженский</w:t>
      </w:r>
      <w:r w:rsidR="000A6F0F" w:rsidRPr="005C3583">
        <w:rPr>
          <w:rFonts w:ascii="Times New Roman" w:eastAsia="Times New Roman" w:hAnsi="Times New Roman" w:cs="Times New Roman"/>
          <w:sz w:val="28"/>
          <w:szCs w:val="28"/>
          <w:lang w:eastAsia="ru-RU"/>
        </w:rPr>
        <w:t xml:space="preserve"> муниципальный округ Вологодской области применительно к территории в административных границах города </w:t>
      </w:r>
      <w:r w:rsidRPr="005C3583">
        <w:rPr>
          <w:rFonts w:ascii="Times New Roman" w:eastAsia="Times New Roman" w:hAnsi="Times New Roman" w:cs="Times New Roman"/>
          <w:sz w:val="28"/>
          <w:szCs w:val="28"/>
          <w:lang w:eastAsia="ru-RU"/>
        </w:rPr>
        <w:t>Устюжна</w:t>
      </w:r>
      <w:r w:rsidR="000A6F0F" w:rsidRPr="005C3583">
        <w:rPr>
          <w:rFonts w:ascii="Times New Roman" w:eastAsia="Times New Roman" w:hAnsi="Times New Roman" w:cs="Times New Roman"/>
          <w:sz w:val="28"/>
          <w:szCs w:val="28"/>
          <w:lang w:eastAsia="ru-RU"/>
        </w:rPr>
        <w:t xml:space="preserve"> </w:t>
      </w:r>
      <w:proofErr w:type="spellStart"/>
      <w:r w:rsidRPr="005C3583">
        <w:rPr>
          <w:rFonts w:ascii="Times New Roman" w:eastAsia="Times New Roman" w:hAnsi="Times New Roman" w:cs="Times New Roman"/>
          <w:sz w:val="28"/>
          <w:szCs w:val="28"/>
          <w:lang w:eastAsia="ru-RU"/>
        </w:rPr>
        <w:t>Устюженского</w:t>
      </w:r>
      <w:proofErr w:type="spellEnd"/>
      <w:r w:rsidRPr="005C3583">
        <w:rPr>
          <w:rFonts w:ascii="Times New Roman" w:eastAsia="Times New Roman" w:hAnsi="Times New Roman" w:cs="Times New Roman"/>
          <w:sz w:val="28"/>
          <w:szCs w:val="28"/>
          <w:lang w:eastAsia="ru-RU"/>
        </w:rPr>
        <w:t xml:space="preserve"> </w:t>
      </w:r>
      <w:r w:rsidR="000A6F0F" w:rsidRPr="005C3583">
        <w:rPr>
          <w:rFonts w:ascii="Times New Roman" w:eastAsia="Times New Roman" w:hAnsi="Times New Roman" w:cs="Times New Roman"/>
          <w:sz w:val="28"/>
          <w:szCs w:val="28"/>
          <w:lang w:eastAsia="ru-RU"/>
        </w:rPr>
        <w:t xml:space="preserve">района </w:t>
      </w:r>
      <w:r w:rsidR="00996BAD" w:rsidRPr="005C3583">
        <w:rPr>
          <w:rFonts w:ascii="Times New Roman" w:eastAsia="Times New Roman" w:hAnsi="Times New Roman" w:cs="Times New Roman"/>
          <w:sz w:val="28"/>
          <w:szCs w:val="28"/>
          <w:lang w:eastAsia="ru-RU"/>
        </w:rPr>
        <w:t xml:space="preserve">занимает </w:t>
      </w:r>
      <w:r w:rsidR="000A6F0F" w:rsidRPr="005C3583">
        <w:rPr>
          <w:rFonts w:ascii="Times New Roman" w:eastAsia="Times New Roman" w:hAnsi="Times New Roman" w:cs="Times New Roman"/>
          <w:sz w:val="28"/>
          <w:szCs w:val="28"/>
          <w:lang w:eastAsia="ru-RU"/>
        </w:rPr>
        <w:t xml:space="preserve">центральную </w:t>
      </w:r>
      <w:r w:rsidR="00996BAD" w:rsidRPr="005C3583">
        <w:rPr>
          <w:rFonts w:ascii="Times New Roman" w:eastAsia="Times New Roman" w:hAnsi="Times New Roman" w:cs="Times New Roman"/>
          <w:sz w:val="28"/>
          <w:szCs w:val="28"/>
          <w:lang w:eastAsia="ru-RU"/>
        </w:rPr>
        <w:t xml:space="preserve">территорию </w:t>
      </w:r>
      <w:proofErr w:type="spellStart"/>
      <w:r w:rsidRPr="005C3583">
        <w:rPr>
          <w:rFonts w:ascii="Times New Roman" w:eastAsia="Times New Roman" w:hAnsi="Times New Roman" w:cs="Times New Roman"/>
          <w:sz w:val="28"/>
          <w:szCs w:val="28"/>
          <w:lang w:eastAsia="ru-RU"/>
        </w:rPr>
        <w:t>Устюженского</w:t>
      </w:r>
      <w:proofErr w:type="spellEnd"/>
      <w:r w:rsidR="000A6F0F" w:rsidRPr="005C3583">
        <w:rPr>
          <w:rFonts w:ascii="Times New Roman" w:eastAsia="Times New Roman" w:hAnsi="Times New Roman" w:cs="Times New Roman"/>
          <w:sz w:val="28"/>
          <w:szCs w:val="28"/>
          <w:lang w:eastAsia="ru-RU"/>
        </w:rPr>
        <w:t xml:space="preserve"> муниципального округа</w:t>
      </w:r>
      <w:r w:rsidR="0038010D" w:rsidRPr="005C3583">
        <w:rPr>
          <w:rFonts w:ascii="Times New Roman" w:eastAsia="Times New Roman" w:hAnsi="Times New Roman" w:cs="Times New Roman"/>
          <w:sz w:val="28"/>
          <w:szCs w:val="28"/>
          <w:lang w:eastAsia="ru-RU"/>
        </w:rPr>
        <w:t>. В</w:t>
      </w:r>
      <w:r w:rsidR="00F94B98" w:rsidRPr="005C3583">
        <w:rPr>
          <w:rFonts w:ascii="Times New Roman" w:eastAsia="Times New Roman" w:hAnsi="Times New Roman" w:cs="Times New Roman"/>
          <w:sz w:val="28"/>
          <w:szCs w:val="28"/>
          <w:lang w:eastAsia="ru-RU"/>
        </w:rPr>
        <w:t xml:space="preserve"> состав </w:t>
      </w:r>
      <w:r w:rsidR="000A6F0F" w:rsidRPr="005C3583">
        <w:rPr>
          <w:rFonts w:ascii="Times New Roman" w:eastAsia="Times New Roman" w:hAnsi="Times New Roman" w:cs="Times New Roman"/>
          <w:sz w:val="28"/>
          <w:szCs w:val="28"/>
          <w:lang w:eastAsia="ru-RU"/>
        </w:rPr>
        <w:t>проектируемой территории входит один населенный пункт</w:t>
      </w:r>
      <w:r w:rsidR="00E12281" w:rsidRPr="005C3583">
        <w:rPr>
          <w:rFonts w:ascii="Times New Roman" w:eastAsia="Times New Roman" w:hAnsi="Times New Roman" w:cs="Times New Roman"/>
          <w:sz w:val="28"/>
          <w:szCs w:val="28"/>
          <w:lang w:eastAsia="ru-RU"/>
        </w:rPr>
        <w:t xml:space="preserve"> – </w:t>
      </w:r>
      <w:r w:rsidR="000A6F0F" w:rsidRPr="005C3583">
        <w:rPr>
          <w:rFonts w:ascii="Times New Roman" w:eastAsia="Times New Roman" w:hAnsi="Times New Roman" w:cs="Times New Roman"/>
          <w:sz w:val="28"/>
          <w:szCs w:val="28"/>
          <w:lang w:eastAsia="ru-RU"/>
        </w:rPr>
        <w:t xml:space="preserve"> город </w:t>
      </w:r>
      <w:r w:rsidR="00B02D53" w:rsidRPr="005C3583">
        <w:rPr>
          <w:rFonts w:ascii="Times New Roman" w:eastAsia="Times New Roman" w:hAnsi="Times New Roman" w:cs="Times New Roman"/>
          <w:sz w:val="28"/>
          <w:szCs w:val="28"/>
          <w:lang w:eastAsia="ru-RU"/>
        </w:rPr>
        <w:t>Устюжна</w:t>
      </w:r>
      <w:r w:rsidR="000A6F0F" w:rsidRPr="005C3583">
        <w:rPr>
          <w:rFonts w:ascii="Times New Roman" w:eastAsia="Times New Roman" w:hAnsi="Times New Roman" w:cs="Times New Roman"/>
          <w:sz w:val="28"/>
          <w:szCs w:val="28"/>
          <w:lang w:eastAsia="ru-RU"/>
        </w:rPr>
        <w:t>.</w:t>
      </w:r>
    </w:p>
    <w:p w:rsidR="000A6F0F" w:rsidRPr="005C3583" w:rsidRDefault="000A6F0F" w:rsidP="00F87BC0">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Муниципальный округ образован </w:t>
      </w:r>
      <w:r w:rsidRPr="005C3583">
        <w:rPr>
          <w:rFonts w:ascii="Times New Roman" w:eastAsia="Times New Roman" w:hAnsi="Times New Roman" w:cs="Times New Roman"/>
          <w:bCs/>
          <w:iCs/>
          <w:sz w:val="28"/>
          <w:szCs w:val="28"/>
        </w:rPr>
        <w:t xml:space="preserve">законом Вологодской области от </w:t>
      </w:r>
      <w:r w:rsidR="008708EA" w:rsidRPr="005C3583">
        <w:rPr>
          <w:rFonts w:ascii="Times New Roman" w:eastAsia="Times New Roman" w:hAnsi="Times New Roman" w:cs="Times New Roman"/>
          <w:bCs/>
          <w:iCs/>
          <w:sz w:val="28"/>
          <w:szCs w:val="28"/>
        </w:rPr>
        <w:t>28</w:t>
      </w:r>
      <w:r w:rsidRPr="005C3583">
        <w:rPr>
          <w:rFonts w:ascii="Times New Roman" w:eastAsia="Times New Roman" w:hAnsi="Times New Roman" w:cs="Times New Roman"/>
          <w:bCs/>
          <w:iCs/>
          <w:sz w:val="28"/>
          <w:szCs w:val="28"/>
        </w:rPr>
        <w:t xml:space="preserve"> </w:t>
      </w:r>
      <w:r w:rsidR="008708EA" w:rsidRPr="005C3583">
        <w:rPr>
          <w:rFonts w:ascii="Times New Roman" w:eastAsia="Times New Roman" w:hAnsi="Times New Roman" w:cs="Times New Roman"/>
          <w:bCs/>
          <w:iCs/>
          <w:sz w:val="28"/>
          <w:szCs w:val="28"/>
        </w:rPr>
        <w:t>апреля</w:t>
      </w:r>
      <w:r w:rsidRPr="005C3583">
        <w:rPr>
          <w:rFonts w:ascii="Times New Roman" w:eastAsia="Times New Roman" w:hAnsi="Times New Roman" w:cs="Times New Roman"/>
          <w:bCs/>
          <w:iCs/>
          <w:sz w:val="28"/>
          <w:szCs w:val="28"/>
        </w:rPr>
        <w:t xml:space="preserve"> 2022 года № 511</w:t>
      </w:r>
      <w:r w:rsidR="008708EA" w:rsidRPr="005C3583">
        <w:rPr>
          <w:rFonts w:ascii="Times New Roman" w:eastAsia="Times New Roman" w:hAnsi="Times New Roman" w:cs="Times New Roman"/>
          <w:bCs/>
          <w:iCs/>
          <w:sz w:val="28"/>
          <w:szCs w:val="28"/>
        </w:rPr>
        <w:t>0</w:t>
      </w:r>
      <w:r w:rsidRPr="005C3583">
        <w:rPr>
          <w:rFonts w:ascii="Times New Roman" w:eastAsia="Times New Roman" w:hAnsi="Times New Roman" w:cs="Times New Roman"/>
          <w:bCs/>
          <w:iCs/>
          <w:sz w:val="28"/>
          <w:szCs w:val="28"/>
        </w:rPr>
        <w:t xml:space="preserve">-ОЗ «О преобразовании всех поселений, входящих в состав </w:t>
      </w:r>
      <w:proofErr w:type="spellStart"/>
      <w:r w:rsidR="008708EA" w:rsidRPr="005C3583">
        <w:rPr>
          <w:rFonts w:ascii="Times New Roman" w:eastAsia="Times New Roman" w:hAnsi="Times New Roman" w:cs="Times New Roman"/>
          <w:bCs/>
          <w:iCs/>
          <w:sz w:val="28"/>
          <w:szCs w:val="28"/>
        </w:rPr>
        <w:t>Устюженского</w:t>
      </w:r>
      <w:proofErr w:type="spellEnd"/>
      <w:r w:rsidRPr="005C3583">
        <w:rPr>
          <w:rFonts w:ascii="Times New Roman" w:eastAsia="Times New Roman" w:hAnsi="Times New Roman" w:cs="Times New Roman"/>
          <w:bCs/>
          <w:iCs/>
          <w:sz w:val="28"/>
          <w:szCs w:val="28"/>
        </w:rPr>
        <w:t xml:space="preserve">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w:t>
      </w:r>
      <w:proofErr w:type="spellStart"/>
      <w:r w:rsidR="008708EA" w:rsidRPr="005C3583">
        <w:rPr>
          <w:rFonts w:ascii="Times New Roman" w:eastAsia="Times New Roman" w:hAnsi="Times New Roman" w:cs="Times New Roman"/>
          <w:bCs/>
          <w:iCs/>
          <w:sz w:val="28"/>
          <w:szCs w:val="28"/>
        </w:rPr>
        <w:t>Устюженского</w:t>
      </w:r>
      <w:proofErr w:type="spellEnd"/>
      <w:r w:rsidRPr="005C3583">
        <w:rPr>
          <w:rFonts w:ascii="Times New Roman" w:eastAsia="Times New Roman" w:hAnsi="Times New Roman" w:cs="Times New Roman"/>
          <w:bCs/>
          <w:iCs/>
          <w:sz w:val="28"/>
          <w:szCs w:val="28"/>
        </w:rPr>
        <w:t xml:space="preserve"> муниципального округа Вологодской области».</w:t>
      </w:r>
    </w:p>
    <w:p w:rsidR="00F27890" w:rsidRPr="005C3583" w:rsidRDefault="00D252E7" w:rsidP="000C0BC6">
      <w:pPr>
        <w:pStyle w:val="aa"/>
        <w:widowControl w:val="0"/>
        <w:spacing w:after="0"/>
        <w:ind w:left="0"/>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Фрагмент карты границ муниципальных образований </w:t>
      </w:r>
      <w:proofErr w:type="gramStart"/>
      <w:r w:rsidRPr="005C3583">
        <w:rPr>
          <w:rFonts w:ascii="Times New Roman" w:eastAsia="Times New Roman" w:hAnsi="Times New Roman" w:cs="Times New Roman"/>
          <w:sz w:val="28"/>
          <w:szCs w:val="28"/>
          <w:lang w:eastAsia="ru-RU"/>
        </w:rPr>
        <w:t>из</w:t>
      </w:r>
      <w:proofErr w:type="gramEnd"/>
      <w:r w:rsidR="00286352" w:rsidRPr="005C3583">
        <w:rPr>
          <w:rFonts w:ascii="Times New Roman" w:eastAsia="Times New Roman" w:hAnsi="Times New Roman" w:cs="Times New Roman"/>
          <w:sz w:val="28"/>
          <w:szCs w:val="28"/>
          <w:lang w:eastAsia="ru-RU"/>
        </w:rPr>
        <w:t xml:space="preserve"> </w:t>
      </w:r>
    </w:p>
    <w:p w:rsidR="00D252E7" w:rsidRPr="005C3583" w:rsidRDefault="00F63840" w:rsidP="000C0BC6">
      <w:pPr>
        <w:pStyle w:val="aa"/>
        <w:widowControl w:val="0"/>
        <w:spacing w:after="0"/>
        <w:ind w:left="0"/>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w:t>
      </w:r>
      <w:r w:rsidR="00D252E7" w:rsidRPr="005C3583">
        <w:rPr>
          <w:rFonts w:ascii="Times New Roman" w:eastAsia="Times New Roman" w:hAnsi="Times New Roman" w:cs="Times New Roman"/>
          <w:sz w:val="28"/>
          <w:szCs w:val="28"/>
          <w:lang w:eastAsia="ru-RU"/>
        </w:rPr>
        <w:t>хемы</w:t>
      </w:r>
      <w:r w:rsidR="00286352" w:rsidRPr="005C3583">
        <w:rPr>
          <w:rFonts w:ascii="Times New Roman" w:eastAsia="Times New Roman" w:hAnsi="Times New Roman" w:cs="Times New Roman"/>
          <w:sz w:val="28"/>
          <w:szCs w:val="28"/>
          <w:lang w:eastAsia="ru-RU"/>
        </w:rPr>
        <w:t xml:space="preserve"> территориального планирования </w:t>
      </w:r>
      <w:r w:rsidR="00D252E7" w:rsidRPr="005C3583">
        <w:rPr>
          <w:rFonts w:ascii="Times New Roman" w:eastAsia="Times New Roman" w:hAnsi="Times New Roman" w:cs="Times New Roman"/>
          <w:sz w:val="28"/>
          <w:szCs w:val="28"/>
          <w:lang w:eastAsia="ru-RU"/>
        </w:rPr>
        <w:t>Вологодской области</w:t>
      </w:r>
    </w:p>
    <w:bookmarkEnd w:id="16"/>
    <w:p w:rsidR="00D252E7" w:rsidRPr="005C3583" w:rsidRDefault="00DB751F" w:rsidP="00D252E7">
      <w:pPr>
        <w:pStyle w:val="aa"/>
        <w:widowControl w:val="0"/>
        <w:spacing w:after="0" w:line="360" w:lineRule="auto"/>
        <w:ind w:left="0"/>
        <w:jc w:val="center"/>
        <w:rPr>
          <w:noProof/>
          <w:lang w:eastAsia="ru-RU"/>
        </w:rPr>
      </w:pPr>
      <w:r w:rsidRPr="005C3583">
        <w:rPr>
          <w:noProof/>
          <w:lang w:eastAsia="ru-RU"/>
        </w:rPr>
        <w:drawing>
          <wp:inline distT="0" distB="0" distL="0" distR="0" wp14:anchorId="1049B664" wp14:editId="76E6C389">
            <wp:extent cx="6152515" cy="4323080"/>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323080"/>
                    </a:xfrm>
                    <a:prstGeom prst="rect">
                      <a:avLst/>
                    </a:prstGeom>
                  </pic:spPr>
                </pic:pic>
              </a:graphicData>
            </a:graphic>
          </wp:inline>
        </w:drawing>
      </w:r>
    </w:p>
    <w:p w:rsidR="00D252E7" w:rsidRPr="005C3583" w:rsidRDefault="00D252E7" w:rsidP="007F4897">
      <w:pPr>
        <w:pStyle w:val="20"/>
        <w:numPr>
          <w:ilvl w:val="1"/>
          <w:numId w:val="1"/>
        </w:numPr>
        <w:spacing w:before="240" w:after="140" w:line="360" w:lineRule="auto"/>
        <w:ind w:left="0" w:firstLine="0"/>
        <w:jc w:val="center"/>
        <w:rPr>
          <w:rFonts w:ascii="Times New Roman" w:eastAsia="Times New Roman" w:hAnsi="Times New Roman" w:cs="Times New Roman"/>
          <w:color w:val="auto"/>
          <w:sz w:val="28"/>
        </w:rPr>
      </w:pPr>
      <w:bookmarkStart w:id="17" w:name="_Toc72837714"/>
      <w:bookmarkStart w:id="18" w:name="_Toc167195130"/>
      <w:r w:rsidRPr="005C3583">
        <w:rPr>
          <w:rFonts w:ascii="Times New Roman" w:eastAsia="Times New Roman" w:hAnsi="Times New Roman" w:cs="Times New Roman"/>
          <w:color w:val="auto"/>
          <w:sz w:val="28"/>
        </w:rPr>
        <w:lastRenderedPageBreak/>
        <w:t>Природно-ресурсный потенциал территории</w:t>
      </w:r>
      <w:bookmarkEnd w:id="17"/>
      <w:bookmarkEnd w:id="18"/>
    </w:p>
    <w:p w:rsidR="00D252E7" w:rsidRPr="005C3583" w:rsidRDefault="00D252E7" w:rsidP="00472122">
      <w:pPr>
        <w:pStyle w:val="aa"/>
        <w:keepNext/>
        <w:widowControl w:val="0"/>
        <w:numPr>
          <w:ilvl w:val="2"/>
          <w:numId w:val="11"/>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19" w:name="_Toc72837715"/>
      <w:bookmarkStart w:id="20" w:name="_Toc167195131"/>
      <w:r w:rsidRPr="005C3583">
        <w:rPr>
          <w:rFonts w:ascii="Times New Roman" w:eastAsia="Times New Roman" w:hAnsi="Times New Roman" w:cs="Times New Roman"/>
          <w:b/>
          <w:bCs/>
          <w:sz w:val="28"/>
          <w:szCs w:val="24"/>
          <w:lang w:eastAsia="ru-RU"/>
        </w:rPr>
        <w:t>Климатическая характеристика</w:t>
      </w:r>
      <w:bookmarkEnd w:id="19"/>
      <w:bookmarkEnd w:id="20"/>
    </w:p>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bookmarkStart w:id="21" w:name="_Toc72837716"/>
      <w:r w:rsidRPr="005C3583">
        <w:rPr>
          <w:rFonts w:ascii="Times New Roman" w:eastAsia="Times New Roman" w:hAnsi="Times New Roman" w:cs="Times New Roman"/>
          <w:bCs/>
          <w:sz w:val="28"/>
          <w:szCs w:val="28"/>
          <w:lang w:eastAsia="ru-RU"/>
        </w:rPr>
        <w:t xml:space="preserve">Климат умеренно-континентальный с холодной продолжительной зимой и умеренно теплым летом. Близость морей Северного Ледовитого и Атлантического океанов оказывает на климат г. Устюжна существенное влияние. </w:t>
      </w:r>
    </w:p>
    <w:p w:rsidR="009E3340" w:rsidRPr="005C3583" w:rsidRDefault="009E3340" w:rsidP="009E3340">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bCs/>
          <w:sz w:val="28"/>
          <w:szCs w:val="28"/>
          <w:lang w:eastAsia="ru-RU"/>
        </w:rPr>
        <w:t xml:space="preserve">Характеристика элементов климата приводится по данным ближайшей метеостанции г. Бабаево на основании </w:t>
      </w:r>
      <w:r w:rsidRPr="005C3583">
        <w:rPr>
          <w:rFonts w:ascii="Times New Roman" w:eastAsia="Times New Roman" w:hAnsi="Times New Roman" w:cs="Times New Roman"/>
          <w:sz w:val="28"/>
          <w:szCs w:val="28"/>
        </w:rPr>
        <w:t xml:space="preserve">СП 131.13330.2020 </w:t>
      </w:r>
      <w:r w:rsidRPr="005C3583">
        <w:rPr>
          <w:rFonts w:ascii="Times New Roman" w:eastAsia="Times New Roman" w:hAnsi="Times New Roman" w:cs="Times New Roman"/>
          <w:sz w:val="28"/>
          <w:szCs w:val="28"/>
          <w:vertAlign w:val="superscript"/>
        </w:rPr>
        <w:footnoteReference w:id="3"/>
      </w:r>
      <w:r w:rsidRPr="005C3583">
        <w:rPr>
          <w:rFonts w:ascii="Times New Roman" w:eastAsia="Times New Roman" w:hAnsi="Times New Roman" w:cs="Times New Roman"/>
          <w:sz w:val="28"/>
          <w:szCs w:val="28"/>
        </w:rPr>
        <w:t xml:space="preserve"> </w:t>
      </w:r>
      <w:r w:rsidRPr="005C3583">
        <w:rPr>
          <w:rFonts w:ascii="Times New Roman" w:eastAsia="Times New Roman" w:hAnsi="Times New Roman" w:cs="Times New Roman"/>
          <w:sz w:val="28"/>
          <w:szCs w:val="28"/>
          <w:lang w:eastAsia="ru-RU"/>
        </w:rPr>
        <w:t>и представлена в таблицах 1.2.1.1 – 1.2.1.2.</w:t>
      </w:r>
    </w:p>
    <w:p w:rsidR="009E3340" w:rsidRPr="005C3583" w:rsidRDefault="009E3340" w:rsidP="009E3340">
      <w:pPr>
        <w:spacing w:after="0"/>
        <w:ind w:firstLine="720"/>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Таблица 1.2.1.1</w:t>
      </w:r>
    </w:p>
    <w:p w:rsidR="009E3340" w:rsidRPr="005C3583" w:rsidRDefault="009E3340" w:rsidP="009E3340">
      <w:pPr>
        <w:spacing w:after="0"/>
        <w:ind w:firstLine="720"/>
        <w:jc w:val="center"/>
        <w:rPr>
          <w:rFonts w:ascii="Times New Roman" w:eastAsia="Times New Roman" w:hAnsi="Times New Roman" w:cs="Times New Roman"/>
          <w:sz w:val="28"/>
          <w:szCs w:val="28"/>
          <w:shd w:val="clear" w:color="auto" w:fill="FFFFFF"/>
          <w:lang w:eastAsia="ru-RU"/>
        </w:rPr>
      </w:pPr>
      <w:r w:rsidRPr="005C3583">
        <w:rPr>
          <w:rFonts w:ascii="Times New Roman" w:eastAsia="Times New Roman" w:hAnsi="Times New Roman" w:cs="Times New Roman"/>
          <w:sz w:val="28"/>
          <w:szCs w:val="28"/>
          <w:lang w:eastAsia="ru-RU"/>
        </w:rPr>
        <w:t xml:space="preserve">Климатические условия </w:t>
      </w:r>
    </w:p>
    <w:tbl>
      <w:tblPr>
        <w:tblW w:w="9952" w:type="dxa"/>
        <w:tblInd w:w="-34"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7131"/>
        <w:gridCol w:w="1961"/>
      </w:tblGrid>
      <w:tr w:rsidR="009E3340" w:rsidRPr="005C3583" w:rsidTr="006C23C3">
        <w:trPr>
          <w:tblHeader/>
        </w:trPr>
        <w:tc>
          <w:tcPr>
            <w:tcW w:w="860" w:type="dxa"/>
            <w:tcBorders>
              <w:top w:val="single" w:sz="4" w:space="0" w:color="auto"/>
              <w:left w:val="single" w:sz="4" w:space="0" w:color="auto"/>
              <w:bottom w:val="nil"/>
              <w:right w:val="single" w:sz="4" w:space="0" w:color="auto"/>
            </w:tcBorders>
            <w:hideMark/>
          </w:tcPr>
          <w:p w:rsidR="009E3340" w:rsidRPr="005C3583" w:rsidRDefault="009E3340" w:rsidP="006C23C3">
            <w:pPr>
              <w:spacing w:after="0" w:line="240" w:lineRule="auto"/>
              <w:jc w:val="center"/>
              <w:rPr>
                <w:rFonts w:ascii="Times New Roman" w:eastAsia="Times New Roman" w:hAnsi="Times New Roman" w:cs="Times New Roman"/>
                <w:bCs/>
                <w:sz w:val="24"/>
                <w:szCs w:val="24"/>
                <w:lang w:val="en-US" w:eastAsia="ru-RU"/>
              </w:rPr>
            </w:pPr>
            <w:r w:rsidRPr="005C3583">
              <w:rPr>
                <w:rFonts w:ascii="Times New Roman" w:eastAsia="Times New Roman" w:hAnsi="Times New Roman" w:cs="Times New Roman"/>
                <w:sz w:val="28"/>
                <w:szCs w:val="28"/>
                <w:shd w:val="clear" w:color="auto" w:fill="FFFFFF"/>
                <w:lang w:eastAsia="ru-RU"/>
              </w:rPr>
              <w:t xml:space="preserve">     </w:t>
            </w:r>
            <w:r w:rsidRPr="005C3583">
              <w:rPr>
                <w:rFonts w:ascii="Times New Roman" w:eastAsia="Times New Roman" w:hAnsi="Times New Roman" w:cs="Times New Roman"/>
                <w:bCs/>
                <w:sz w:val="24"/>
                <w:szCs w:val="24"/>
                <w:lang w:val="en-US" w:eastAsia="ru-RU"/>
              </w:rPr>
              <w:t>№№</w:t>
            </w:r>
          </w:p>
          <w:p w:rsidR="009E3340" w:rsidRPr="005C3583" w:rsidRDefault="009E3340" w:rsidP="006C23C3">
            <w:pPr>
              <w:spacing w:after="0" w:line="240" w:lineRule="auto"/>
              <w:jc w:val="center"/>
              <w:rPr>
                <w:rFonts w:ascii="Times New Roman" w:eastAsia="Times New Roman" w:hAnsi="Times New Roman" w:cs="Times New Roman"/>
                <w:bCs/>
                <w:sz w:val="24"/>
                <w:szCs w:val="24"/>
                <w:lang w:val="en-US" w:eastAsia="ru-RU"/>
              </w:rPr>
            </w:pPr>
            <w:r w:rsidRPr="005C3583">
              <w:rPr>
                <w:rFonts w:ascii="Times New Roman" w:eastAsia="Times New Roman" w:hAnsi="Times New Roman" w:cs="Times New Roman"/>
                <w:bCs/>
                <w:sz w:val="24"/>
                <w:szCs w:val="24"/>
                <w:lang w:val="en-US" w:eastAsia="ru-RU"/>
              </w:rPr>
              <w:t>п/п</w:t>
            </w:r>
          </w:p>
        </w:tc>
        <w:tc>
          <w:tcPr>
            <w:tcW w:w="7131" w:type="dxa"/>
            <w:tcBorders>
              <w:top w:val="single" w:sz="4" w:space="0" w:color="auto"/>
              <w:left w:val="single" w:sz="4" w:space="0" w:color="auto"/>
              <w:bottom w:val="nil"/>
              <w:right w:val="single" w:sz="4" w:space="0" w:color="auto"/>
            </w:tcBorders>
            <w:hideMark/>
          </w:tcPr>
          <w:p w:rsidR="009E3340" w:rsidRPr="005C3583" w:rsidRDefault="009E3340" w:rsidP="006C23C3">
            <w:pPr>
              <w:spacing w:after="0" w:line="240" w:lineRule="auto"/>
              <w:jc w:val="center"/>
              <w:rPr>
                <w:rFonts w:ascii="Times New Roman" w:eastAsia="Times New Roman" w:hAnsi="Times New Roman" w:cs="Times New Roman"/>
                <w:bCs/>
                <w:sz w:val="24"/>
                <w:szCs w:val="24"/>
                <w:lang w:val="en-US" w:eastAsia="ru-RU"/>
              </w:rPr>
            </w:pPr>
            <w:proofErr w:type="spellStart"/>
            <w:r w:rsidRPr="005C3583">
              <w:rPr>
                <w:rFonts w:ascii="Times New Roman" w:eastAsia="Times New Roman" w:hAnsi="Times New Roman" w:cs="Times New Roman"/>
                <w:bCs/>
                <w:sz w:val="24"/>
                <w:szCs w:val="24"/>
                <w:lang w:val="en-US" w:eastAsia="ru-RU"/>
              </w:rPr>
              <w:t>Параметры</w:t>
            </w:r>
            <w:proofErr w:type="spellEnd"/>
          </w:p>
        </w:tc>
        <w:tc>
          <w:tcPr>
            <w:tcW w:w="1961" w:type="dxa"/>
            <w:tcBorders>
              <w:top w:val="single" w:sz="4" w:space="0" w:color="auto"/>
              <w:left w:val="single" w:sz="4" w:space="0" w:color="auto"/>
              <w:bottom w:val="nil"/>
              <w:right w:val="single" w:sz="4" w:space="0" w:color="auto"/>
            </w:tcBorders>
            <w:hideMark/>
          </w:tcPr>
          <w:p w:rsidR="009E3340" w:rsidRPr="005C3583" w:rsidRDefault="009E3340" w:rsidP="006C23C3">
            <w:pPr>
              <w:spacing w:after="0" w:line="240" w:lineRule="auto"/>
              <w:jc w:val="center"/>
              <w:rPr>
                <w:rFonts w:ascii="Times New Roman" w:eastAsia="Times New Roman" w:hAnsi="Times New Roman" w:cs="Times New Roman"/>
                <w:bCs/>
                <w:sz w:val="24"/>
                <w:szCs w:val="24"/>
                <w:lang w:val="en-US" w:eastAsia="ru-RU"/>
              </w:rPr>
            </w:pPr>
            <w:proofErr w:type="spellStart"/>
            <w:r w:rsidRPr="005C3583">
              <w:rPr>
                <w:rFonts w:ascii="Times New Roman" w:eastAsia="Times New Roman" w:hAnsi="Times New Roman" w:cs="Times New Roman"/>
                <w:bCs/>
                <w:sz w:val="24"/>
                <w:szCs w:val="24"/>
                <w:lang w:val="en-US" w:eastAsia="ru-RU"/>
              </w:rPr>
              <w:t>Показатели</w:t>
            </w:r>
            <w:proofErr w:type="spellEnd"/>
          </w:p>
        </w:tc>
      </w:tr>
    </w:tbl>
    <w:p w:rsidR="009E3340" w:rsidRPr="005C3583" w:rsidRDefault="009E3340" w:rsidP="009E3340">
      <w:pPr>
        <w:spacing w:after="0" w:line="360" w:lineRule="auto"/>
        <w:ind w:firstLine="709"/>
        <w:jc w:val="right"/>
        <w:rPr>
          <w:rFonts w:ascii="Times New Roman" w:eastAsia="Times New Roman" w:hAnsi="Times New Roman" w:cs="Times New Roman"/>
          <w:sz w:val="2"/>
          <w:szCs w:val="2"/>
          <w:lang w:eastAsia="ru-RU"/>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105"/>
        <w:gridCol w:w="1985"/>
      </w:tblGrid>
      <w:tr w:rsidR="009E3340" w:rsidRPr="005C3583" w:rsidTr="006C23C3">
        <w:trPr>
          <w:tblHeader/>
        </w:trPr>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jc w:val="center"/>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1</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jc w:val="center"/>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jc w:val="center"/>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3</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tcPr>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1. Климатические параметры  холодного периода года</w:t>
            </w:r>
          </w:p>
        </w:tc>
        <w:tc>
          <w:tcPr>
            <w:tcW w:w="1985" w:type="dxa"/>
            <w:tcBorders>
              <w:top w:val="single" w:sz="4" w:space="0" w:color="auto"/>
              <w:left w:val="single" w:sz="4" w:space="0" w:color="auto"/>
              <w:bottom w:val="single" w:sz="4" w:space="0" w:color="auto"/>
              <w:right w:val="single" w:sz="4" w:space="0" w:color="auto"/>
            </w:tcBorders>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1</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r w:rsidRPr="005C3583">
              <w:rPr>
                <w:rFonts w:ascii="Times New Roman" w:eastAsia="Times New Roman" w:hAnsi="Times New Roman" w:cs="Times New Roman"/>
                <w:bCs/>
                <w:sz w:val="24"/>
                <w:szCs w:val="24"/>
                <w:lang w:eastAsia="ru-RU"/>
              </w:rPr>
              <w:t xml:space="preserve">Температура воздуха наиболее холодных суток, </w:t>
            </w:r>
            <w:r w:rsidRPr="005C3583">
              <w:rPr>
                <w:rFonts w:ascii="Times New Roman" w:eastAsia="Times New Roman" w:hAnsi="Times New Roman" w:cs="Times New Roman"/>
                <w:bCs/>
                <w:sz w:val="24"/>
                <w:szCs w:val="24"/>
                <w:lang w:val="en-US" w:eastAsia="ru-RU"/>
              </w:rPr>
              <w:sym w:font="Symbol" w:char="F0B0"/>
            </w:r>
            <w:r w:rsidRPr="005C3583">
              <w:rPr>
                <w:rFonts w:ascii="Times New Roman" w:eastAsia="Times New Roman" w:hAnsi="Times New Roman" w:cs="Times New Roman"/>
                <w:bCs/>
                <w:sz w:val="24"/>
                <w:szCs w:val="24"/>
                <w:lang w:eastAsia="ru-RU"/>
              </w:rPr>
              <w:t xml:space="preserve">С, обеспеченностью                                                    </w:t>
            </w:r>
            <w:r w:rsidRPr="005C3583">
              <w:rPr>
                <w:rFonts w:ascii="Times New Roman" w:eastAsia="Times New Roman" w:hAnsi="Times New Roman" w:cs="Times New Roman"/>
                <w:bCs/>
                <w:sz w:val="24"/>
                <w:szCs w:val="24"/>
                <w:lang w:val="en-US" w:eastAsia="ru-RU"/>
              </w:rPr>
              <w:t>0,98</w:t>
            </w:r>
          </w:p>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r w:rsidRPr="005C3583">
              <w:rPr>
                <w:rFonts w:ascii="Times New Roman" w:eastAsia="Times New Roman" w:hAnsi="Times New Roman" w:cs="Times New Roman"/>
                <w:bCs/>
                <w:sz w:val="24"/>
                <w:szCs w:val="24"/>
                <w:lang w:val="en-US" w:eastAsia="ru-RU"/>
              </w:rPr>
              <w:t xml:space="preserve">                                                                                  0,92</w:t>
            </w:r>
          </w:p>
        </w:tc>
        <w:tc>
          <w:tcPr>
            <w:tcW w:w="1985" w:type="dxa"/>
            <w:tcBorders>
              <w:top w:val="single" w:sz="4" w:space="0" w:color="auto"/>
              <w:left w:val="single" w:sz="4" w:space="0" w:color="auto"/>
              <w:bottom w:val="single" w:sz="4" w:space="0" w:color="auto"/>
              <w:right w:val="single" w:sz="4" w:space="0" w:color="auto"/>
            </w:tcBorders>
          </w:tcPr>
          <w:p w:rsidR="009E3340" w:rsidRPr="005C3583" w:rsidRDefault="009E3340" w:rsidP="006C23C3">
            <w:pPr>
              <w:spacing w:after="0" w:line="240" w:lineRule="auto"/>
              <w:ind w:right="140"/>
              <w:rPr>
                <w:rFonts w:ascii="Times New Roman" w:eastAsia="Times New Roman" w:hAnsi="Times New Roman" w:cs="Times New Roman"/>
                <w:bCs/>
                <w:sz w:val="24"/>
                <w:szCs w:val="24"/>
                <w:lang w:val="en-US" w:eastAsia="x-none"/>
              </w:rPr>
            </w:pPr>
          </w:p>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w:t>
            </w:r>
            <w:r w:rsidRPr="005C3583">
              <w:rPr>
                <w:rFonts w:ascii="Times New Roman" w:eastAsia="Times New Roman" w:hAnsi="Times New Roman" w:cs="Times New Roman"/>
                <w:bCs/>
                <w:sz w:val="24"/>
                <w:szCs w:val="24"/>
                <w:lang w:eastAsia="x-none"/>
              </w:rPr>
              <w:t>38</w:t>
            </w:r>
          </w:p>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-3</w:t>
            </w:r>
            <w:r w:rsidRPr="005C3583">
              <w:rPr>
                <w:rFonts w:ascii="Times New Roman" w:eastAsia="Times New Roman" w:hAnsi="Times New Roman" w:cs="Times New Roman"/>
                <w:bCs/>
                <w:sz w:val="24"/>
                <w:szCs w:val="24"/>
                <w:lang w:eastAsia="x-none"/>
              </w:rPr>
              <w:t>5</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2</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 xml:space="preserve">Температура воздуха наиболее холодной пятидневки, </w:t>
            </w:r>
            <w:r w:rsidRPr="005C3583">
              <w:rPr>
                <w:rFonts w:ascii="Times New Roman" w:eastAsia="Times New Roman" w:hAnsi="Times New Roman" w:cs="Times New Roman"/>
                <w:bCs/>
                <w:sz w:val="24"/>
                <w:szCs w:val="24"/>
                <w:lang w:val="en-US" w:eastAsia="ru-RU"/>
              </w:rPr>
              <w:sym w:font="Symbol" w:char="F0B0"/>
            </w:r>
            <w:proofErr w:type="gramStart"/>
            <w:r w:rsidRPr="005C3583">
              <w:rPr>
                <w:rFonts w:ascii="Times New Roman" w:eastAsia="Times New Roman" w:hAnsi="Times New Roman" w:cs="Times New Roman"/>
                <w:bCs/>
                <w:sz w:val="24"/>
                <w:szCs w:val="24"/>
                <w:lang w:eastAsia="ru-RU"/>
              </w:rPr>
              <w:t>С</w:t>
            </w:r>
            <w:proofErr w:type="gramEnd"/>
            <w:r w:rsidRPr="005C3583">
              <w:rPr>
                <w:rFonts w:ascii="Times New Roman" w:eastAsia="Times New Roman" w:hAnsi="Times New Roman" w:cs="Times New Roman"/>
                <w:bCs/>
                <w:sz w:val="24"/>
                <w:szCs w:val="24"/>
                <w:lang w:eastAsia="ru-RU"/>
              </w:rPr>
              <w:t>,</w:t>
            </w:r>
          </w:p>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proofErr w:type="spellStart"/>
            <w:r w:rsidRPr="005C3583">
              <w:rPr>
                <w:rFonts w:ascii="Times New Roman" w:eastAsia="Times New Roman" w:hAnsi="Times New Roman" w:cs="Times New Roman"/>
                <w:bCs/>
                <w:sz w:val="24"/>
                <w:szCs w:val="24"/>
                <w:lang w:val="en-US" w:eastAsia="ru-RU"/>
              </w:rPr>
              <w:t>обеспеченностью</w:t>
            </w:r>
            <w:proofErr w:type="spellEnd"/>
            <w:r w:rsidRPr="005C3583">
              <w:rPr>
                <w:rFonts w:ascii="Times New Roman" w:eastAsia="Times New Roman" w:hAnsi="Times New Roman" w:cs="Times New Roman"/>
                <w:bCs/>
                <w:sz w:val="24"/>
                <w:szCs w:val="24"/>
                <w:lang w:val="en-US" w:eastAsia="ru-RU"/>
              </w:rPr>
              <w:t xml:space="preserve">                                                    0,98</w:t>
            </w:r>
          </w:p>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r w:rsidRPr="005C3583">
              <w:rPr>
                <w:rFonts w:ascii="Times New Roman" w:eastAsia="Times New Roman" w:hAnsi="Times New Roman" w:cs="Times New Roman"/>
                <w:bCs/>
                <w:sz w:val="24"/>
                <w:szCs w:val="24"/>
                <w:lang w:val="en-US" w:eastAsia="ru-RU"/>
              </w:rPr>
              <w:t xml:space="preserve">                                                                                  0,92</w:t>
            </w:r>
          </w:p>
        </w:tc>
        <w:tc>
          <w:tcPr>
            <w:tcW w:w="1985" w:type="dxa"/>
            <w:tcBorders>
              <w:top w:val="single" w:sz="4" w:space="0" w:color="auto"/>
              <w:left w:val="single" w:sz="4" w:space="0" w:color="auto"/>
              <w:bottom w:val="single" w:sz="4" w:space="0" w:color="auto"/>
              <w:right w:val="single" w:sz="4" w:space="0" w:color="auto"/>
            </w:tcBorders>
          </w:tcPr>
          <w:p w:rsidR="009E3340" w:rsidRPr="005C3583" w:rsidRDefault="009E3340" w:rsidP="006C23C3">
            <w:pPr>
              <w:spacing w:after="0" w:line="240" w:lineRule="auto"/>
              <w:ind w:right="140"/>
              <w:rPr>
                <w:rFonts w:ascii="Times New Roman" w:eastAsia="Times New Roman" w:hAnsi="Times New Roman" w:cs="Times New Roman"/>
                <w:bCs/>
                <w:sz w:val="24"/>
                <w:szCs w:val="24"/>
                <w:lang w:val="en-US" w:eastAsia="x-none"/>
              </w:rPr>
            </w:pPr>
          </w:p>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-3</w:t>
            </w:r>
            <w:r w:rsidRPr="005C3583">
              <w:rPr>
                <w:rFonts w:ascii="Times New Roman" w:eastAsia="Times New Roman" w:hAnsi="Times New Roman" w:cs="Times New Roman"/>
                <w:bCs/>
                <w:sz w:val="24"/>
                <w:szCs w:val="24"/>
                <w:lang w:eastAsia="x-none"/>
              </w:rPr>
              <w:t>4</w:t>
            </w:r>
          </w:p>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-3</w:t>
            </w:r>
            <w:r w:rsidRPr="005C3583">
              <w:rPr>
                <w:rFonts w:ascii="Times New Roman" w:eastAsia="Times New Roman" w:hAnsi="Times New Roman" w:cs="Times New Roman"/>
                <w:bCs/>
                <w:sz w:val="24"/>
                <w:szCs w:val="24"/>
                <w:lang w:eastAsia="x-none"/>
              </w:rPr>
              <w:t>0</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3</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proofErr w:type="spellStart"/>
            <w:r w:rsidRPr="005C3583">
              <w:rPr>
                <w:rFonts w:ascii="Times New Roman" w:eastAsia="Times New Roman" w:hAnsi="Times New Roman" w:cs="Times New Roman"/>
                <w:bCs/>
                <w:sz w:val="24"/>
                <w:szCs w:val="24"/>
                <w:lang w:val="en-US" w:eastAsia="ru-RU"/>
              </w:rPr>
              <w:t>Температура</w:t>
            </w:r>
            <w:proofErr w:type="spellEnd"/>
            <w:r w:rsidRPr="005C3583">
              <w:rPr>
                <w:rFonts w:ascii="Times New Roman" w:eastAsia="Times New Roman" w:hAnsi="Times New Roman" w:cs="Times New Roman"/>
                <w:bCs/>
                <w:sz w:val="24"/>
                <w:szCs w:val="24"/>
                <w:lang w:val="en-US" w:eastAsia="ru-RU"/>
              </w:rPr>
              <w:t xml:space="preserve"> </w:t>
            </w:r>
            <w:proofErr w:type="spellStart"/>
            <w:r w:rsidRPr="005C3583">
              <w:rPr>
                <w:rFonts w:ascii="Times New Roman" w:eastAsia="Times New Roman" w:hAnsi="Times New Roman" w:cs="Times New Roman"/>
                <w:bCs/>
                <w:sz w:val="24"/>
                <w:szCs w:val="24"/>
                <w:lang w:val="en-US" w:eastAsia="ru-RU"/>
              </w:rPr>
              <w:t>воздуха</w:t>
            </w:r>
            <w:proofErr w:type="spellEnd"/>
            <w:r w:rsidRPr="005C3583">
              <w:rPr>
                <w:rFonts w:ascii="Times New Roman" w:eastAsia="Times New Roman" w:hAnsi="Times New Roman" w:cs="Times New Roman"/>
                <w:bCs/>
                <w:sz w:val="24"/>
                <w:szCs w:val="24"/>
                <w:lang w:val="en-US" w:eastAsia="ru-RU"/>
              </w:rPr>
              <w:t xml:space="preserve">, </w:t>
            </w:r>
            <w:r w:rsidRPr="005C3583">
              <w:rPr>
                <w:rFonts w:ascii="Times New Roman" w:eastAsia="Times New Roman" w:hAnsi="Times New Roman" w:cs="Times New Roman"/>
                <w:bCs/>
                <w:sz w:val="24"/>
                <w:szCs w:val="24"/>
                <w:lang w:val="en-US" w:eastAsia="ru-RU"/>
              </w:rPr>
              <w:sym w:font="Symbol" w:char="F0B0"/>
            </w:r>
            <w:r w:rsidRPr="005C3583">
              <w:rPr>
                <w:rFonts w:ascii="Times New Roman" w:eastAsia="Times New Roman" w:hAnsi="Times New Roman" w:cs="Times New Roman"/>
                <w:bCs/>
                <w:sz w:val="24"/>
                <w:szCs w:val="24"/>
                <w:lang w:val="en-US" w:eastAsia="ru-RU"/>
              </w:rPr>
              <w:t xml:space="preserve">С, </w:t>
            </w:r>
            <w:proofErr w:type="spellStart"/>
            <w:r w:rsidRPr="005C3583">
              <w:rPr>
                <w:rFonts w:ascii="Times New Roman" w:eastAsia="Times New Roman" w:hAnsi="Times New Roman" w:cs="Times New Roman"/>
                <w:bCs/>
                <w:sz w:val="24"/>
                <w:szCs w:val="24"/>
                <w:lang w:val="en-US" w:eastAsia="ru-RU"/>
              </w:rPr>
              <w:t>обеспеченностью</w:t>
            </w:r>
            <w:proofErr w:type="spellEnd"/>
            <w:r w:rsidRPr="005C3583">
              <w:rPr>
                <w:rFonts w:ascii="Times New Roman" w:eastAsia="Times New Roman" w:hAnsi="Times New Roman" w:cs="Times New Roman"/>
                <w:bCs/>
                <w:sz w:val="24"/>
                <w:szCs w:val="24"/>
                <w:lang w:val="en-US" w:eastAsia="ru-RU"/>
              </w:rPr>
              <w:t xml:space="preserve">        0,94 </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-1</w:t>
            </w:r>
            <w:r w:rsidRPr="005C3583">
              <w:rPr>
                <w:rFonts w:ascii="Times New Roman" w:eastAsia="Times New Roman" w:hAnsi="Times New Roman" w:cs="Times New Roman"/>
                <w:bCs/>
                <w:sz w:val="24"/>
                <w:szCs w:val="24"/>
                <w:lang w:eastAsia="x-none"/>
              </w:rPr>
              <w:t>6</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4</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proofErr w:type="spellStart"/>
            <w:r w:rsidRPr="005C3583">
              <w:rPr>
                <w:rFonts w:ascii="Times New Roman" w:eastAsia="Times New Roman" w:hAnsi="Times New Roman" w:cs="Times New Roman"/>
                <w:bCs/>
                <w:sz w:val="24"/>
                <w:szCs w:val="24"/>
                <w:lang w:val="en-US" w:eastAsia="ru-RU"/>
              </w:rPr>
              <w:t>Абсолютная</w:t>
            </w:r>
            <w:proofErr w:type="spellEnd"/>
            <w:r w:rsidRPr="005C3583">
              <w:rPr>
                <w:rFonts w:ascii="Times New Roman" w:eastAsia="Times New Roman" w:hAnsi="Times New Roman" w:cs="Times New Roman"/>
                <w:bCs/>
                <w:sz w:val="24"/>
                <w:szCs w:val="24"/>
                <w:lang w:val="en-US" w:eastAsia="ru-RU"/>
              </w:rPr>
              <w:t xml:space="preserve"> </w:t>
            </w:r>
            <w:proofErr w:type="spellStart"/>
            <w:r w:rsidRPr="005C3583">
              <w:rPr>
                <w:rFonts w:ascii="Times New Roman" w:eastAsia="Times New Roman" w:hAnsi="Times New Roman" w:cs="Times New Roman"/>
                <w:bCs/>
                <w:sz w:val="24"/>
                <w:szCs w:val="24"/>
                <w:lang w:val="en-US" w:eastAsia="ru-RU"/>
              </w:rPr>
              <w:t>минимальная</w:t>
            </w:r>
            <w:proofErr w:type="spellEnd"/>
            <w:r w:rsidRPr="005C3583">
              <w:rPr>
                <w:rFonts w:ascii="Times New Roman" w:eastAsia="Times New Roman" w:hAnsi="Times New Roman" w:cs="Times New Roman"/>
                <w:bCs/>
                <w:sz w:val="24"/>
                <w:szCs w:val="24"/>
                <w:lang w:val="en-US" w:eastAsia="ru-RU"/>
              </w:rPr>
              <w:t xml:space="preserve"> </w:t>
            </w:r>
            <w:proofErr w:type="spellStart"/>
            <w:r w:rsidRPr="005C3583">
              <w:rPr>
                <w:rFonts w:ascii="Times New Roman" w:eastAsia="Times New Roman" w:hAnsi="Times New Roman" w:cs="Times New Roman"/>
                <w:bCs/>
                <w:sz w:val="24"/>
                <w:szCs w:val="24"/>
                <w:lang w:val="en-US" w:eastAsia="ru-RU"/>
              </w:rPr>
              <w:t>температура</w:t>
            </w:r>
            <w:proofErr w:type="spellEnd"/>
            <w:r w:rsidRPr="005C3583">
              <w:rPr>
                <w:rFonts w:ascii="Times New Roman" w:eastAsia="Times New Roman" w:hAnsi="Times New Roman" w:cs="Times New Roman"/>
                <w:bCs/>
                <w:sz w:val="24"/>
                <w:szCs w:val="24"/>
                <w:lang w:val="en-US" w:eastAsia="ru-RU"/>
              </w:rPr>
              <w:t xml:space="preserve">, </w:t>
            </w:r>
            <w:r w:rsidRPr="005C3583">
              <w:rPr>
                <w:rFonts w:ascii="Times New Roman" w:eastAsia="Times New Roman" w:hAnsi="Times New Roman" w:cs="Times New Roman"/>
                <w:bCs/>
                <w:sz w:val="24"/>
                <w:szCs w:val="24"/>
                <w:lang w:val="en-US" w:eastAsia="ru-RU"/>
              </w:rPr>
              <w:sym w:font="Symbol" w:char="F0B0"/>
            </w:r>
            <w:r w:rsidRPr="005C3583">
              <w:rPr>
                <w:rFonts w:ascii="Times New Roman" w:eastAsia="Times New Roman" w:hAnsi="Times New Roman" w:cs="Times New Roman"/>
                <w:bCs/>
                <w:sz w:val="24"/>
                <w:szCs w:val="24"/>
                <w:lang w:val="en-US" w:eastAsia="ru-RU"/>
              </w:rPr>
              <w:t>С,</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-4</w:t>
            </w:r>
            <w:r w:rsidRPr="005C3583">
              <w:rPr>
                <w:rFonts w:ascii="Times New Roman" w:eastAsia="Times New Roman" w:hAnsi="Times New Roman" w:cs="Times New Roman"/>
                <w:bCs/>
                <w:sz w:val="24"/>
                <w:szCs w:val="24"/>
                <w:lang w:eastAsia="x-none"/>
              </w:rPr>
              <w:t>8</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5</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холодного месяца, </w:t>
            </w:r>
            <w:r w:rsidRPr="005C3583">
              <w:rPr>
                <w:rFonts w:ascii="Times New Roman" w:eastAsia="Times New Roman" w:hAnsi="Times New Roman" w:cs="Times New Roman"/>
                <w:bCs/>
                <w:sz w:val="24"/>
                <w:szCs w:val="24"/>
                <w:lang w:val="en-US" w:eastAsia="ru-RU"/>
              </w:rPr>
              <w:sym w:font="Symbol" w:char="F0B0"/>
            </w:r>
            <w:proofErr w:type="gramStart"/>
            <w:r w:rsidRPr="005C3583">
              <w:rPr>
                <w:rFonts w:ascii="Times New Roman" w:eastAsia="Times New Roman" w:hAnsi="Times New Roman" w:cs="Times New Roman"/>
                <w:bCs/>
                <w:sz w:val="24"/>
                <w:szCs w:val="24"/>
                <w:lang w:eastAsia="ru-RU"/>
              </w:rPr>
              <w:t>С</w:t>
            </w:r>
            <w:proofErr w:type="gramEnd"/>
            <w:r w:rsidRPr="005C3583">
              <w:rPr>
                <w:rFonts w:ascii="Times New Roman" w:eastAsia="Times New Roman" w:hAnsi="Times New Roman" w:cs="Times New Roman"/>
                <w:bCs/>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p>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8,0</w:t>
            </w:r>
          </w:p>
        </w:tc>
      </w:tr>
      <w:tr w:rsidR="009E3340" w:rsidRPr="005C3583" w:rsidTr="006C23C3">
        <w:tc>
          <w:tcPr>
            <w:tcW w:w="862" w:type="dxa"/>
            <w:vMerge w:val="restart"/>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6</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Продолжительность (</w:t>
            </w:r>
            <w:proofErr w:type="spellStart"/>
            <w:r w:rsidRPr="005C3583">
              <w:rPr>
                <w:rFonts w:ascii="Times New Roman" w:eastAsia="Times New Roman" w:hAnsi="Times New Roman" w:cs="Times New Roman"/>
                <w:bCs/>
                <w:sz w:val="24"/>
                <w:szCs w:val="24"/>
                <w:lang w:eastAsia="ru-RU"/>
              </w:rPr>
              <w:t>сут</w:t>
            </w:r>
            <w:proofErr w:type="spellEnd"/>
            <w:r w:rsidRPr="005C3583">
              <w:rPr>
                <w:rFonts w:ascii="Times New Roman" w:eastAsia="Times New Roman" w:hAnsi="Times New Roman" w:cs="Times New Roman"/>
                <w:bCs/>
                <w:sz w:val="24"/>
                <w:szCs w:val="24"/>
                <w:lang w:eastAsia="ru-RU"/>
              </w:rPr>
              <w:t>.) и средняя температура воздуха (</w:t>
            </w:r>
            <w:r w:rsidRPr="005C3583">
              <w:rPr>
                <w:rFonts w:ascii="Times New Roman" w:eastAsia="Times New Roman" w:hAnsi="Times New Roman" w:cs="Times New Roman"/>
                <w:bCs/>
                <w:sz w:val="24"/>
                <w:szCs w:val="24"/>
                <w:lang w:val="en-US" w:eastAsia="ru-RU"/>
              </w:rPr>
              <w:sym w:font="Symbol" w:char="F0B0"/>
            </w:r>
            <w:r w:rsidRPr="005C3583">
              <w:rPr>
                <w:rFonts w:ascii="Times New Roman" w:eastAsia="Times New Roman" w:hAnsi="Times New Roman" w:cs="Times New Roman"/>
                <w:bCs/>
                <w:sz w:val="24"/>
                <w:szCs w:val="24"/>
                <w:lang w:eastAsia="ru-RU"/>
              </w:rPr>
              <w:t>С) периода со средней суточной температурой воздуха</w:t>
            </w:r>
          </w:p>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r w:rsidRPr="005C3583">
              <w:rPr>
                <w:rFonts w:ascii="Times New Roman" w:eastAsia="Times New Roman" w:hAnsi="Times New Roman" w:cs="Times New Roman"/>
                <w:bCs/>
                <w:sz w:val="24"/>
                <w:szCs w:val="24"/>
                <w:lang w:eastAsia="ru-RU"/>
              </w:rPr>
              <w:t xml:space="preserve">                                                                                   </w:t>
            </w:r>
            <w:r w:rsidRPr="005C3583">
              <w:rPr>
                <w:rFonts w:ascii="Times New Roman" w:eastAsia="Times New Roman" w:hAnsi="Times New Roman" w:cs="Times New Roman"/>
                <w:bCs/>
                <w:sz w:val="24"/>
                <w:szCs w:val="24"/>
                <w:lang w:val="en-US" w:eastAsia="ru-RU"/>
              </w:rPr>
              <w:sym w:font="Symbol" w:char="F0A3"/>
            </w:r>
            <w:r w:rsidRPr="005C3583">
              <w:rPr>
                <w:rFonts w:ascii="Times New Roman" w:eastAsia="Times New Roman" w:hAnsi="Times New Roman" w:cs="Times New Roman"/>
                <w:bCs/>
                <w:sz w:val="24"/>
                <w:szCs w:val="24"/>
                <w:lang w:val="en-US" w:eastAsia="ru-RU"/>
              </w:rPr>
              <w:t xml:space="preserve"> 0</w:t>
            </w:r>
            <w:r w:rsidRPr="005C3583">
              <w:rPr>
                <w:rFonts w:ascii="Times New Roman" w:eastAsia="Times New Roman" w:hAnsi="Times New Roman" w:cs="Times New Roman"/>
                <w:bCs/>
                <w:sz w:val="24"/>
                <w:szCs w:val="24"/>
                <w:lang w:val="en-US" w:eastAsia="ru-RU"/>
              </w:rPr>
              <w:sym w:font="Symbol" w:char="F0B0"/>
            </w:r>
            <w:r w:rsidRPr="005C3583">
              <w:rPr>
                <w:rFonts w:ascii="Times New Roman" w:eastAsia="Times New Roman" w:hAnsi="Times New Roman" w:cs="Times New Roman"/>
                <w:bCs/>
                <w:sz w:val="24"/>
                <w:szCs w:val="24"/>
                <w:lang w:val="en-US" w:eastAsia="ru-RU"/>
              </w:rPr>
              <w:t>С,</w:t>
            </w:r>
          </w:p>
        </w:tc>
        <w:tc>
          <w:tcPr>
            <w:tcW w:w="1985" w:type="dxa"/>
            <w:tcBorders>
              <w:top w:val="single" w:sz="4" w:space="0" w:color="auto"/>
              <w:left w:val="single" w:sz="4" w:space="0" w:color="auto"/>
              <w:bottom w:val="single" w:sz="4" w:space="0" w:color="auto"/>
              <w:right w:val="single" w:sz="4" w:space="0" w:color="auto"/>
            </w:tcBorders>
          </w:tcPr>
          <w:p w:rsidR="009E3340" w:rsidRPr="005C3583" w:rsidRDefault="009E3340" w:rsidP="006C23C3">
            <w:pPr>
              <w:spacing w:after="0" w:line="240" w:lineRule="auto"/>
              <w:ind w:right="140"/>
              <w:rPr>
                <w:rFonts w:ascii="Times New Roman" w:eastAsia="Times New Roman" w:hAnsi="Times New Roman" w:cs="Times New Roman"/>
                <w:bCs/>
                <w:sz w:val="24"/>
                <w:szCs w:val="24"/>
                <w:lang w:val="en-US" w:eastAsia="x-none"/>
              </w:rPr>
            </w:pPr>
          </w:p>
          <w:p w:rsidR="009E3340" w:rsidRPr="005C3583" w:rsidRDefault="009E3340" w:rsidP="006C23C3">
            <w:pPr>
              <w:spacing w:after="0" w:line="240" w:lineRule="auto"/>
              <w:ind w:right="140"/>
              <w:rPr>
                <w:rFonts w:ascii="Times New Roman" w:eastAsia="Times New Roman" w:hAnsi="Times New Roman" w:cs="Times New Roman"/>
                <w:bCs/>
                <w:sz w:val="24"/>
                <w:szCs w:val="24"/>
                <w:lang w:val="en-US" w:eastAsia="x-none"/>
              </w:rPr>
            </w:pPr>
          </w:p>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15</w:t>
            </w:r>
            <w:r w:rsidRPr="005C3583">
              <w:rPr>
                <w:rFonts w:ascii="Times New Roman" w:eastAsia="Times New Roman" w:hAnsi="Times New Roman" w:cs="Times New Roman"/>
                <w:bCs/>
                <w:sz w:val="24"/>
                <w:szCs w:val="24"/>
                <w:lang w:eastAsia="x-none"/>
              </w:rPr>
              <w:t>5</w:t>
            </w:r>
          </w:p>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w:t>
            </w:r>
            <w:r w:rsidRPr="005C3583">
              <w:rPr>
                <w:rFonts w:ascii="Times New Roman" w:eastAsia="Times New Roman" w:hAnsi="Times New Roman" w:cs="Times New Roman"/>
                <w:bCs/>
                <w:sz w:val="24"/>
                <w:szCs w:val="24"/>
                <w:lang w:eastAsia="x-none"/>
              </w:rPr>
              <w:t>6,7</w:t>
            </w:r>
          </w:p>
        </w:tc>
      </w:tr>
      <w:tr w:rsidR="009E3340" w:rsidRPr="005C3583" w:rsidTr="006C23C3">
        <w:tc>
          <w:tcPr>
            <w:tcW w:w="0" w:type="auto"/>
            <w:vMerge/>
            <w:tcBorders>
              <w:top w:val="single" w:sz="4" w:space="0" w:color="auto"/>
              <w:left w:val="single" w:sz="4" w:space="0" w:color="auto"/>
              <w:bottom w:val="single" w:sz="4" w:space="0" w:color="auto"/>
              <w:right w:val="single" w:sz="4" w:space="0" w:color="auto"/>
            </w:tcBorders>
            <w:vAlign w:val="center"/>
            <w:hideMark/>
          </w:tcPr>
          <w:p w:rsidR="009E3340" w:rsidRPr="005C3583" w:rsidRDefault="009E3340" w:rsidP="006C23C3">
            <w:pPr>
              <w:spacing w:after="0"/>
              <w:rPr>
                <w:rFonts w:ascii="Times New Roman" w:eastAsia="Times New Roman" w:hAnsi="Times New Roman" w:cs="Times New Roman"/>
                <w:bCs/>
                <w:sz w:val="24"/>
                <w:szCs w:val="24"/>
                <w:lang w:eastAsia="ru-RU"/>
              </w:rPr>
            </w:pP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r w:rsidRPr="005C3583">
              <w:rPr>
                <w:rFonts w:ascii="Times New Roman" w:eastAsia="Times New Roman" w:hAnsi="Times New Roman" w:cs="Times New Roman"/>
                <w:bCs/>
                <w:sz w:val="24"/>
                <w:szCs w:val="24"/>
                <w:lang w:val="en-US" w:eastAsia="ru-RU"/>
              </w:rPr>
              <w:t xml:space="preserve">                                                                                   </w:t>
            </w:r>
            <w:r w:rsidRPr="005C3583">
              <w:rPr>
                <w:rFonts w:ascii="Times New Roman" w:eastAsia="Times New Roman" w:hAnsi="Times New Roman" w:cs="Times New Roman"/>
                <w:bCs/>
                <w:sz w:val="24"/>
                <w:szCs w:val="24"/>
                <w:lang w:val="en-US" w:eastAsia="ru-RU"/>
              </w:rPr>
              <w:sym w:font="Symbol" w:char="F0A3"/>
            </w:r>
            <w:r w:rsidRPr="005C3583">
              <w:rPr>
                <w:rFonts w:ascii="Times New Roman" w:eastAsia="Times New Roman" w:hAnsi="Times New Roman" w:cs="Times New Roman"/>
                <w:bCs/>
                <w:sz w:val="24"/>
                <w:szCs w:val="24"/>
                <w:lang w:val="en-US" w:eastAsia="ru-RU"/>
              </w:rPr>
              <w:t xml:space="preserve"> 8</w:t>
            </w:r>
            <w:r w:rsidRPr="005C3583">
              <w:rPr>
                <w:rFonts w:ascii="Times New Roman" w:eastAsia="Times New Roman" w:hAnsi="Times New Roman" w:cs="Times New Roman"/>
                <w:bCs/>
                <w:sz w:val="24"/>
                <w:szCs w:val="24"/>
                <w:lang w:val="en-US" w:eastAsia="ru-RU"/>
              </w:rPr>
              <w:sym w:font="Symbol" w:char="F0B0"/>
            </w:r>
            <w:r w:rsidRPr="005C3583">
              <w:rPr>
                <w:rFonts w:ascii="Times New Roman" w:eastAsia="Times New Roman" w:hAnsi="Times New Roman" w:cs="Times New Roman"/>
                <w:bCs/>
                <w:sz w:val="24"/>
                <w:szCs w:val="24"/>
                <w:lang w:val="en-US" w:eastAsia="ru-RU"/>
              </w:rPr>
              <w:t>С,</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22</w:t>
            </w:r>
            <w:r w:rsidRPr="005C3583">
              <w:rPr>
                <w:rFonts w:ascii="Times New Roman" w:eastAsia="Times New Roman" w:hAnsi="Times New Roman" w:cs="Times New Roman"/>
                <w:bCs/>
                <w:sz w:val="24"/>
                <w:szCs w:val="24"/>
                <w:lang w:eastAsia="x-none"/>
              </w:rPr>
              <w:t>6</w:t>
            </w:r>
          </w:p>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w:t>
            </w:r>
            <w:r w:rsidRPr="005C3583">
              <w:rPr>
                <w:rFonts w:ascii="Times New Roman" w:eastAsia="Times New Roman" w:hAnsi="Times New Roman" w:cs="Times New Roman"/>
                <w:bCs/>
                <w:sz w:val="24"/>
                <w:szCs w:val="24"/>
                <w:lang w:eastAsia="x-none"/>
              </w:rPr>
              <w:t>3,3</w:t>
            </w:r>
          </w:p>
        </w:tc>
      </w:tr>
      <w:tr w:rsidR="009E3340" w:rsidRPr="005C3583" w:rsidTr="006C23C3">
        <w:tc>
          <w:tcPr>
            <w:tcW w:w="0" w:type="auto"/>
            <w:vMerge/>
            <w:tcBorders>
              <w:top w:val="single" w:sz="4" w:space="0" w:color="auto"/>
              <w:left w:val="single" w:sz="4" w:space="0" w:color="auto"/>
              <w:bottom w:val="single" w:sz="4" w:space="0" w:color="auto"/>
              <w:right w:val="single" w:sz="4" w:space="0" w:color="auto"/>
            </w:tcBorders>
            <w:vAlign w:val="center"/>
            <w:hideMark/>
          </w:tcPr>
          <w:p w:rsidR="009E3340" w:rsidRPr="005C3583" w:rsidRDefault="009E3340" w:rsidP="006C23C3">
            <w:pPr>
              <w:spacing w:after="0"/>
              <w:rPr>
                <w:rFonts w:ascii="Times New Roman" w:eastAsia="Times New Roman" w:hAnsi="Times New Roman" w:cs="Times New Roman"/>
                <w:bCs/>
                <w:sz w:val="24"/>
                <w:szCs w:val="24"/>
                <w:lang w:eastAsia="ru-RU"/>
              </w:rPr>
            </w:pP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r w:rsidRPr="005C3583">
              <w:rPr>
                <w:rFonts w:ascii="Times New Roman" w:eastAsia="Times New Roman" w:hAnsi="Times New Roman" w:cs="Times New Roman"/>
                <w:bCs/>
                <w:sz w:val="24"/>
                <w:szCs w:val="24"/>
                <w:lang w:val="en-US" w:eastAsia="ru-RU"/>
              </w:rPr>
              <w:t xml:space="preserve">                                                                                   </w:t>
            </w:r>
            <w:r w:rsidRPr="005C3583">
              <w:rPr>
                <w:rFonts w:ascii="Times New Roman" w:eastAsia="Times New Roman" w:hAnsi="Times New Roman" w:cs="Times New Roman"/>
                <w:bCs/>
                <w:sz w:val="24"/>
                <w:szCs w:val="24"/>
                <w:lang w:val="en-US" w:eastAsia="ru-RU"/>
              </w:rPr>
              <w:sym w:font="Symbol" w:char="F0A3"/>
            </w:r>
            <w:r w:rsidRPr="005C3583">
              <w:rPr>
                <w:rFonts w:ascii="Times New Roman" w:eastAsia="Times New Roman" w:hAnsi="Times New Roman" w:cs="Times New Roman"/>
                <w:bCs/>
                <w:sz w:val="24"/>
                <w:szCs w:val="24"/>
                <w:lang w:val="en-US" w:eastAsia="ru-RU"/>
              </w:rPr>
              <w:t xml:space="preserve"> 10</w:t>
            </w:r>
            <w:r w:rsidRPr="005C3583">
              <w:rPr>
                <w:rFonts w:ascii="Times New Roman" w:eastAsia="Times New Roman" w:hAnsi="Times New Roman" w:cs="Times New Roman"/>
                <w:bCs/>
                <w:sz w:val="24"/>
                <w:szCs w:val="24"/>
                <w:lang w:val="en-US" w:eastAsia="ru-RU"/>
              </w:rPr>
              <w:sym w:font="Symbol" w:char="F0B0"/>
            </w:r>
            <w:r w:rsidRPr="005C3583">
              <w:rPr>
                <w:rFonts w:ascii="Times New Roman" w:eastAsia="Times New Roman" w:hAnsi="Times New Roman" w:cs="Times New Roman"/>
                <w:bCs/>
                <w:sz w:val="24"/>
                <w:szCs w:val="24"/>
                <w:lang w:val="en-US" w:eastAsia="ru-RU"/>
              </w:rPr>
              <w:t>С,</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24</w:t>
            </w:r>
            <w:r w:rsidRPr="005C3583">
              <w:rPr>
                <w:rFonts w:ascii="Times New Roman" w:eastAsia="Times New Roman" w:hAnsi="Times New Roman" w:cs="Times New Roman"/>
                <w:bCs/>
                <w:sz w:val="24"/>
                <w:szCs w:val="24"/>
                <w:lang w:eastAsia="x-none"/>
              </w:rPr>
              <w:t>5</w:t>
            </w:r>
          </w:p>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w:t>
            </w:r>
            <w:r w:rsidRPr="005C3583">
              <w:rPr>
                <w:rFonts w:ascii="Times New Roman" w:eastAsia="Times New Roman" w:hAnsi="Times New Roman" w:cs="Times New Roman"/>
                <w:bCs/>
                <w:sz w:val="24"/>
                <w:szCs w:val="24"/>
                <w:lang w:eastAsia="x-none"/>
              </w:rPr>
              <w:t>2,4</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7</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Средняя месячная относительная влажность воздуха наиболее холодного месяца, %</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val="en-US" w:eastAsia="x-none"/>
              </w:rPr>
            </w:pPr>
            <w:r w:rsidRPr="005C3583">
              <w:rPr>
                <w:rFonts w:ascii="Times New Roman" w:eastAsia="Times New Roman" w:hAnsi="Times New Roman" w:cs="Times New Roman"/>
                <w:bCs/>
                <w:sz w:val="24"/>
                <w:szCs w:val="24"/>
                <w:lang w:val="en-US" w:eastAsia="x-none"/>
              </w:rPr>
              <w:t>85</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8</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Средняя месячная относительная влажность воздуха в 15 час</w:t>
            </w:r>
            <w:proofErr w:type="gramStart"/>
            <w:r w:rsidRPr="005C3583">
              <w:rPr>
                <w:rFonts w:ascii="Times New Roman" w:eastAsia="Times New Roman" w:hAnsi="Times New Roman" w:cs="Times New Roman"/>
                <w:bCs/>
                <w:sz w:val="24"/>
                <w:szCs w:val="24"/>
                <w:lang w:eastAsia="ru-RU"/>
              </w:rPr>
              <w:t>.</w:t>
            </w:r>
            <w:proofErr w:type="gramEnd"/>
            <w:r w:rsidRPr="005C3583">
              <w:rPr>
                <w:rFonts w:ascii="Times New Roman" w:eastAsia="Times New Roman" w:hAnsi="Times New Roman" w:cs="Times New Roman"/>
                <w:bCs/>
                <w:sz w:val="24"/>
                <w:szCs w:val="24"/>
                <w:lang w:eastAsia="ru-RU"/>
              </w:rPr>
              <w:t xml:space="preserve"> </w:t>
            </w:r>
            <w:proofErr w:type="gramStart"/>
            <w:r w:rsidRPr="005C3583">
              <w:rPr>
                <w:rFonts w:ascii="Times New Roman" w:eastAsia="Times New Roman" w:hAnsi="Times New Roman" w:cs="Times New Roman"/>
                <w:bCs/>
                <w:sz w:val="24"/>
                <w:szCs w:val="24"/>
                <w:lang w:eastAsia="ru-RU"/>
              </w:rPr>
              <w:t>н</w:t>
            </w:r>
            <w:proofErr w:type="gramEnd"/>
            <w:r w:rsidRPr="005C3583">
              <w:rPr>
                <w:rFonts w:ascii="Times New Roman" w:eastAsia="Times New Roman" w:hAnsi="Times New Roman" w:cs="Times New Roman"/>
                <w:bCs/>
                <w:sz w:val="24"/>
                <w:szCs w:val="24"/>
                <w:lang w:eastAsia="ru-RU"/>
              </w:rPr>
              <w:t>аиболее холодного месяца, %</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8</w:t>
            </w:r>
            <w:r w:rsidRPr="005C3583">
              <w:rPr>
                <w:rFonts w:ascii="Times New Roman" w:eastAsia="Times New Roman" w:hAnsi="Times New Roman" w:cs="Times New Roman"/>
                <w:bCs/>
                <w:sz w:val="24"/>
                <w:szCs w:val="24"/>
                <w:lang w:eastAsia="x-none"/>
              </w:rPr>
              <w:t>4</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9</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 xml:space="preserve">Количество осадков за ноябрь-март, </w:t>
            </w:r>
            <w:proofErr w:type="gramStart"/>
            <w:r w:rsidRPr="005C3583">
              <w:rPr>
                <w:rFonts w:ascii="Times New Roman" w:eastAsia="Times New Roman" w:hAnsi="Times New Roman" w:cs="Times New Roman"/>
                <w:bCs/>
                <w:sz w:val="24"/>
                <w:szCs w:val="24"/>
                <w:lang w:eastAsia="ru-RU"/>
              </w:rPr>
              <w:t>мм</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196</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10</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Преобладающее направление ветра за декабрь-февраль</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val="en-US" w:eastAsia="x-none"/>
              </w:rPr>
            </w:pPr>
            <w:r w:rsidRPr="005C3583">
              <w:rPr>
                <w:rFonts w:ascii="Times New Roman" w:eastAsia="Times New Roman" w:hAnsi="Times New Roman" w:cs="Times New Roman"/>
                <w:bCs/>
                <w:sz w:val="24"/>
                <w:szCs w:val="24"/>
                <w:lang w:val="en-US" w:eastAsia="x-none"/>
              </w:rPr>
              <w:t>Ю</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11</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proofErr w:type="gramStart"/>
            <w:r w:rsidRPr="005C3583">
              <w:rPr>
                <w:rFonts w:ascii="Times New Roman" w:eastAsia="Times New Roman" w:hAnsi="Times New Roman" w:cs="Times New Roman"/>
                <w:bCs/>
                <w:sz w:val="24"/>
                <w:szCs w:val="24"/>
                <w:lang w:eastAsia="ru-RU"/>
              </w:rPr>
              <w:t>Максимальная</w:t>
            </w:r>
            <w:proofErr w:type="gramEnd"/>
            <w:r w:rsidRPr="005C3583">
              <w:rPr>
                <w:rFonts w:ascii="Times New Roman" w:eastAsia="Times New Roman" w:hAnsi="Times New Roman" w:cs="Times New Roman"/>
                <w:bCs/>
                <w:sz w:val="24"/>
                <w:szCs w:val="24"/>
                <w:lang w:eastAsia="ru-RU"/>
              </w:rPr>
              <w:t xml:space="preserve"> из средних скоростей ветра по румбам за январь, м/с</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3,</w:t>
            </w:r>
            <w:r w:rsidRPr="005C3583">
              <w:rPr>
                <w:rFonts w:ascii="Times New Roman" w:eastAsia="Times New Roman" w:hAnsi="Times New Roman" w:cs="Times New Roman"/>
                <w:bCs/>
                <w:sz w:val="24"/>
                <w:szCs w:val="24"/>
                <w:lang w:eastAsia="x-none"/>
              </w:rPr>
              <w:t>1</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12</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 xml:space="preserve">Средняя скорость ветра, м/с за период со средней суточной температурой воздуха </w:t>
            </w:r>
            <w:r w:rsidRPr="005C3583">
              <w:rPr>
                <w:rFonts w:ascii="Times New Roman" w:eastAsia="Times New Roman" w:hAnsi="Times New Roman" w:cs="Times New Roman"/>
                <w:bCs/>
                <w:sz w:val="24"/>
                <w:szCs w:val="24"/>
                <w:lang w:val="en-US" w:eastAsia="ru-RU"/>
              </w:rPr>
              <w:sym w:font="Symbol" w:char="F0A3"/>
            </w:r>
            <w:r w:rsidRPr="005C3583">
              <w:rPr>
                <w:rFonts w:ascii="Times New Roman" w:eastAsia="Times New Roman" w:hAnsi="Times New Roman" w:cs="Times New Roman"/>
                <w:bCs/>
                <w:sz w:val="24"/>
                <w:szCs w:val="24"/>
                <w:lang w:eastAsia="ru-RU"/>
              </w:rPr>
              <w:t>8</w:t>
            </w:r>
            <w:proofErr w:type="gramStart"/>
            <w:r w:rsidRPr="005C3583">
              <w:rPr>
                <w:rFonts w:ascii="Times New Roman" w:eastAsia="Times New Roman" w:hAnsi="Times New Roman" w:cs="Times New Roman"/>
                <w:bCs/>
                <w:sz w:val="24"/>
                <w:szCs w:val="24"/>
                <w:lang w:val="en-US" w:eastAsia="ru-RU"/>
              </w:rPr>
              <w:sym w:font="Symbol" w:char="F0B0"/>
            </w:r>
            <w:r w:rsidRPr="005C3583">
              <w:rPr>
                <w:rFonts w:ascii="Times New Roman" w:eastAsia="Times New Roman" w:hAnsi="Times New Roman" w:cs="Times New Roman"/>
                <w:bCs/>
                <w:sz w:val="24"/>
                <w:szCs w:val="24"/>
                <w:lang w:eastAsia="ru-RU"/>
              </w:rPr>
              <w:t>С</w:t>
            </w:r>
            <w:proofErr w:type="gramEnd"/>
            <w:r w:rsidRPr="005C3583">
              <w:rPr>
                <w:rFonts w:ascii="Times New Roman" w:eastAsia="Times New Roman" w:hAnsi="Times New Roman" w:cs="Times New Roman"/>
                <w:bCs/>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2,5</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tcPr>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П. Климатические параметры теплого периода года</w:t>
            </w:r>
          </w:p>
        </w:tc>
        <w:tc>
          <w:tcPr>
            <w:tcW w:w="1985" w:type="dxa"/>
            <w:tcBorders>
              <w:top w:val="single" w:sz="4" w:space="0" w:color="auto"/>
              <w:left w:val="single" w:sz="4" w:space="0" w:color="auto"/>
              <w:bottom w:val="single" w:sz="4" w:space="0" w:color="auto"/>
              <w:right w:val="single" w:sz="4" w:space="0" w:color="auto"/>
            </w:tcBorders>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lastRenderedPageBreak/>
              <w:t>13</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proofErr w:type="spellStart"/>
            <w:r w:rsidRPr="005C3583">
              <w:rPr>
                <w:rFonts w:ascii="Times New Roman" w:eastAsia="Times New Roman" w:hAnsi="Times New Roman" w:cs="Times New Roman"/>
                <w:bCs/>
                <w:sz w:val="24"/>
                <w:szCs w:val="24"/>
                <w:lang w:val="en-US" w:eastAsia="ru-RU"/>
              </w:rPr>
              <w:t>Барометрическое</w:t>
            </w:r>
            <w:proofErr w:type="spellEnd"/>
            <w:r w:rsidRPr="005C3583">
              <w:rPr>
                <w:rFonts w:ascii="Times New Roman" w:eastAsia="Times New Roman" w:hAnsi="Times New Roman" w:cs="Times New Roman"/>
                <w:bCs/>
                <w:sz w:val="24"/>
                <w:szCs w:val="24"/>
                <w:lang w:val="en-US" w:eastAsia="ru-RU"/>
              </w:rPr>
              <w:t xml:space="preserve"> </w:t>
            </w:r>
            <w:proofErr w:type="spellStart"/>
            <w:r w:rsidRPr="005C3583">
              <w:rPr>
                <w:rFonts w:ascii="Times New Roman" w:eastAsia="Times New Roman" w:hAnsi="Times New Roman" w:cs="Times New Roman"/>
                <w:bCs/>
                <w:sz w:val="24"/>
                <w:szCs w:val="24"/>
                <w:lang w:val="en-US" w:eastAsia="ru-RU"/>
              </w:rPr>
              <w:t>давление</w:t>
            </w:r>
            <w:proofErr w:type="spellEnd"/>
            <w:r w:rsidRPr="005C3583">
              <w:rPr>
                <w:rFonts w:ascii="Times New Roman" w:eastAsia="Times New Roman" w:hAnsi="Times New Roman" w:cs="Times New Roman"/>
                <w:bCs/>
                <w:sz w:val="24"/>
                <w:szCs w:val="24"/>
                <w:lang w:val="en-US" w:eastAsia="ru-RU"/>
              </w:rPr>
              <w:t xml:space="preserve">, </w:t>
            </w:r>
            <w:proofErr w:type="spellStart"/>
            <w:r w:rsidRPr="005C3583">
              <w:rPr>
                <w:rFonts w:ascii="Times New Roman" w:eastAsia="Times New Roman" w:hAnsi="Times New Roman" w:cs="Times New Roman"/>
                <w:bCs/>
                <w:sz w:val="24"/>
                <w:szCs w:val="24"/>
                <w:lang w:val="en-US" w:eastAsia="ru-RU"/>
              </w:rPr>
              <w:t>гПа</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997</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14</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proofErr w:type="spellStart"/>
            <w:r w:rsidRPr="005C3583">
              <w:rPr>
                <w:rFonts w:ascii="Times New Roman" w:eastAsia="Times New Roman" w:hAnsi="Times New Roman" w:cs="Times New Roman"/>
                <w:bCs/>
                <w:sz w:val="24"/>
                <w:szCs w:val="24"/>
                <w:lang w:val="en-US" w:eastAsia="ru-RU"/>
              </w:rPr>
              <w:t>Температура</w:t>
            </w:r>
            <w:proofErr w:type="spellEnd"/>
            <w:r w:rsidRPr="005C3583">
              <w:rPr>
                <w:rFonts w:ascii="Times New Roman" w:eastAsia="Times New Roman" w:hAnsi="Times New Roman" w:cs="Times New Roman"/>
                <w:bCs/>
                <w:sz w:val="24"/>
                <w:szCs w:val="24"/>
                <w:lang w:val="en-US" w:eastAsia="ru-RU"/>
              </w:rPr>
              <w:t xml:space="preserve"> </w:t>
            </w:r>
            <w:proofErr w:type="spellStart"/>
            <w:r w:rsidRPr="005C3583">
              <w:rPr>
                <w:rFonts w:ascii="Times New Roman" w:eastAsia="Times New Roman" w:hAnsi="Times New Roman" w:cs="Times New Roman"/>
                <w:bCs/>
                <w:sz w:val="24"/>
                <w:szCs w:val="24"/>
                <w:lang w:val="en-US" w:eastAsia="ru-RU"/>
              </w:rPr>
              <w:t>воздуха</w:t>
            </w:r>
            <w:proofErr w:type="spellEnd"/>
            <w:r w:rsidRPr="005C3583">
              <w:rPr>
                <w:rFonts w:ascii="Times New Roman" w:eastAsia="Times New Roman" w:hAnsi="Times New Roman" w:cs="Times New Roman"/>
                <w:bCs/>
                <w:sz w:val="24"/>
                <w:szCs w:val="24"/>
                <w:lang w:val="en-US" w:eastAsia="ru-RU"/>
              </w:rPr>
              <w:t xml:space="preserve">, </w:t>
            </w:r>
            <w:r w:rsidRPr="005C3583">
              <w:rPr>
                <w:rFonts w:ascii="Times New Roman" w:eastAsia="Times New Roman" w:hAnsi="Times New Roman" w:cs="Times New Roman"/>
                <w:bCs/>
                <w:sz w:val="24"/>
                <w:szCs w:val="24"/>
                <w:lang w:val="en-US" w:eastAsia="ru-RU"/>
              </w:rPr>
              <w:sym w:font="Symbol" w:char="F0B0"/>
            </w:r>
            <w:r w:rsidRPr="005C3583">
              <w:rPr>
                <w:rFonts w:ascii="Times New Roman" w:eastAsia="Times New Roman" w:hAnsi="Times New Roman" w:cs="Times New Roman"/>
                <w:bCs/>
                <w:sz w:val="24"/>
                <w:szCs w:val="24"/>
                <w:lang w:val="en-US" w:eastAsia="ru-RU"/>
              </w:rPr>
              <w:t xml:space="preserve">С, </w:t>
            </w:r>
            <w:proofErr w:type="spellStart"/>
            <w:r w:rsidRPr="005C3583">
              <w:rPr>
                <w:rFonts w:ascii="Times New Roman" w:eastAsia="Times New Roman" w:hAnsi="Times New Roman" w:cs="Times New Roman"/>
                <w:bCs/>
                <w:sz w:val="24"/>
                <w:szCs w:val="24"/>
                <w:lang w:val="en-US" w:eastAsia="ru-RU"/>
              </w:rPr>
              <w:t>обеспеченностью</w:t>
            </w:r>
            <w:proofErr w:type="spellEnd"/>
            <w:r w:rsidRPr="005C3583">
              <w:rPr>
                <w:rFonts w:ascii="Times New Roman" w:eastAsia="Times New Roman" w:hAnsi="Times New Roman" w:cs="Times New Roman"/>
                <w:bCs/>
                <w:sz w:val="24"/>
                <w:szCs w:val="24"/>
                <w:lang w:val="en-US" w:eastAsia="ru-RU"/>
              </w:rPr>
              <w:t xml:space="preserve">              0,95</w:t>
            </w:r>
          </w:p>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r w:rsidRPr="005C3583">
              <w:rPr>
                <w:rFonts w:ascii="Times New Roman" w:eastAsia="Times New Roman" w:hAnsi="Times New Roman" w:cs="Times New Roman"/>
                <w:bCs/>
                <w:sz w:val="24"/>
                <w:szCs w:val="24"/>
                <w:lang w:val="en-US" w:eastAsia="ru-RU"/>
              </w:rPr>
              <w:t xml:space="preserve">                                                                                        0,98</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22</w:t>
            </w:r>
          </w:p>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25</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15</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 xml:space="preserve">Средняя максимальная температура воздуха наиболее теплого месяца, </w:t>
            </w:r>
            <w:r w:rsidRPr="005C3583">
              <w:rPr>
                <w:rFonts w:ascii="Times New Roman" w:eastAsia="Times New Roman" w:hAnsi="Times New Roman" w:cs="Times New Roman"/>
                <w:bCs/>
                <w:sz w:val="24"/>
                <w:szCs w:val="24"/>
                <w:lang w:val="en-US" w:eastAsia="ru-RU"/>
              </w:rPr>
              <w:sym w:font="Symbol" w:char="F0B0"/>
            </w:r>
            <w:proofErr w:type="gramStart"/>
            <w:r w:rsidRPr="005C3583">
              <w:rPr>
                <w:rFonts w:ascii="Times New Roman" w:eastAsia="Times New Roman" w:hAnsi="Times New Roman" w:cs="Times New Roman"/>
                <w:bCs/>
                <w:sz w:val="24"/>
                <w:szCs w:val="24"/>
                <w:lang w:eastAsia="ru-RU"/>
              </w:rPr>
              <w:t>С</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2</w:t>
            </w:r>
            <w:r w:rsidRPr="005C3583">
              <w:rPr>
                <w:rFonts w:ascii="Times New Roman" w:eastAsia="Times New Roman" w:hAnsi="Times New Roman" w:cs="Times New Roman"/>
                <w:bCs/>
                <w:sz w:val="24"/>
                <w:szCs w:val="24"/>
                <w:lang w:eastAsia="x-none"/>
              </w:rPr>
              <w:t>3</w:t>
            </w:r>
            <w:r w:rsidRPr="005C3583">
              <w:rPr>
                <w:rFonts w:ascii="Times New Roman" w:eastAsia="Times New Roman" w:hAnsi="Times New Roman" w:cs="Times New Roman"/>
                <w:bCs/>
                <w:sz w:val="24"/>
                <w:szCs w:val="24"/>
                <w:lang w:val="en-US" w:eastAsia="x-none"/>
              </w:rPr>
              <w:t>,</w:t>
            </w:r>
            <w:r w:rsidRPr="005C3583">
              <w:rPr>
                <w:rFonts w:ascii="Times New Roman" w:eastAsia="Times New Roman" w:hAnsi="Times New Roman" w:cs="Times New Roman"/>
                <w:bCs/>
                <w:sz w:val="24"/>
                <w:szCs w:val="24"/>
                <w:lang w:eastAsia="x-none"/>
              </w:rPr>
              <w:t>7</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16</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 xml:space="preserve">Абсолютная максимальная температура воздуха,  </w:t>
            </w:r>
            <w:r w:rsidRPr="005C3583">
              <w:rPr>
                <w:rFonts w:ascii="Times New Roman" w:eastAsia="Times New Roman" w:hAnsi="Times New Roman" w:cs="Times New Roman"/>
                <w:bCs/>
                <w:sz w:val="24"/>
                <w:szCs w:val="24"/>
                <w:lang w:val="en-US" w:eastAsia="ru-RU"/>
              </w:rPr>
              <w:sym w:font="Symbol" w:char="F0B0"/>
            </w:r>
            <w:proofErr w:type="gramStart"/>
            <w:r w:rsidRPr="005C3583">
              <w:rPr>
                <w:rFonts w:ascii="Times New Roman" w:eastAsia="Times New Roman" w:hAnsi="Times New Roman" w:cs="Times New Roman"/>
                <w:bCs/>
                <w:sz w:val="24"/>
                <w:szCs w:val="24"/>
                <w:lang w:eastAsia="ru-RU"/>
              </w:rPr>
              <w:t>С</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3</w:t>
            </w:r>
            <w:r w:rsidRPr="005C3583">
              <w:rPr>
                <w:rFonts w:ascii="Times New Roman" w:eastAsia="Times New Roman" w:hAnsi="Times New Roman" w:cs="Times New Roman"/>
                <w:bCs/>
                <w:sz w:val="24"/>
                <w:szCs w:val="24"/>
                <w:lang w:eastAsia="x-none"/>
              </w:rPr>
              <w:t>7</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17</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теплого месяца, </w:t>
            </w:r>
            <w:r w:rsidRPr="005C3583">
              <w:rPr>
                <w:rFonts w:ascii="Times New Roman" w:eastAsia="Times New Roman" w:hAnsi="Times New Roman" w:cs="Times New Roman"/>
                <w:bCs/>
                <w:sz w:val="24"/>
                <w:szCs w:val="24"/>
                <w:lang w:val="en-US" w:eastAsia="ru-RU"/>
              </w:rPr>
              <w:sym w:font="Symbol" w:char="F0B0"/>
            </w:r>
            <w:proofErr w:type="gramStart"/>
            <w:r w:rsidRPr="005C3583">
              <w:rPr>
                <w:rFonts w:ascii="Times New Roman" w:eastAsia="Times New Roman" w:hAnsi="Times New Roman" w:cs="Times New Roman"/>
                <w:bCs/>
                <w:sz w:val="24"/>
                <w:szCs w:val="24"/>
                <w:lang w:eastAsia="ru-RU"/>
              </w:rPr>
              <w:t>С</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11,8</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18</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Средняя месячная относительная влажность воздуха наиболее теплого месяца, %</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val="en-US" w:eastAsia="x-none"/>
              </w:rPr>
              <w:t>7</w:t>
            </w:r>
            <w:r w:rsidRPr="005C3583">
              <w:rPr>
                <w:rFonts w:ascii="Times New Roman" w:eastAsia="Times New Roman" w:hAnsi="Times New Roman" w:cs="Times New Roman"/>
                <w:bCs/>
                <w:sz w:val="24"/>
                <w:szCs w:val="24"/>
                <w:lang w:eastAsia="x-none"/>
              </w:rPr>
              <w:t>4</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19</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Средняя месячная относительная влажность воздуха в 15 час</w:t>
            </w:r>
            <w:proofErr w:type="gramStart"/>
            <w:r w:rsidRPr="005C3583">
              <w:rPr>
                <w:rFonts w:ascii="Times New Roman" w:eastAsia="Times New Roman" w:hAnsi="Times New Roman" w:cs="Times New Roman"/>
                <w:bCs/>
                <w:sz w:val="24"/>
                <w:szCs w:val="24"/>
                <w:lang w:eastAsia="ru-RU"/>
              </w:rPr>
              <w:t>.</w:t>
            </w:r>
            <w:proofErr w:type="gramEnd"/>
            <w:r w:rsidRPr="005C3583">
              <w:rPr>
                <w:rFonts w:ascii="Times New Roman" w:eastAsia="Times New Roman" w:hAnsi="Times New Roman" w:cs="Times New Roman"/>
                <w:bCs/>
                <w:sz w:val="24"/>
                <w:szCs w:val="24"/>
                <w:lang w:eastAsia="ru-RU"/>
              </w:rPr>
              <w:t xml:space="preserve"> </w:t>
            </w:r>
            <w:proofErr w:type="gramStart"/>
            <w:r w:rsidRPr="005C3583">
              <w:rPr>
                <w:rFonts w:ascii="Times New Roman" w:eastAsia="Times New Roman" w:hAnsi="Times New Roman" w:cs="Times New Roman"/>
                <w:bCs/>
                <w:sz w:val="24"/>
                <w:szCs w:val="24"/>
                <w:lang w:eastAsia="ru-RU"/>
              </w:rPr>
              <w:t>н</w:t>
            </w:r>
            <w:proofErr w:type="gramEnd"/>
            <w:r w:rsidRPr="005C3583">
              <w:rPr>
                <w:rFonts w:ascii="Times New Roman" w:eastAsia="Times New Roman" w:hAnsi="Times New Roman" w:cs="Times New Roman"/>
                <w:bCs/>
                <w:sz w:val="24"/>
                <w:szCs w:val="24"/>
                <w:lang w:eastAsia="ru-RU"/>
              </w:rPr>
              <w:t>аиболее теплого месяца, %</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56</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20</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 xml:space="preserve">Количество осадков за апрель-октябрь, </w:t>
            </w:r>
            <w:proofErr w:type="gramStart"/>
            <w:r w:rsidRPr="005C3583">
              <w:rPr>
                <w:rFonts w:ascii="Times New Roman" w:eastAsia="Times New Roman" w:hAnsi="Times New Roman" w:cs="Times New Roman"/>
                <w:bCs/>
                <w:sz w:val="24"/>
                <w:szCs w:val="24"/>
                <w:lang w:eastAsia="ru-RU"/>
              </w:rPr>
              <w:t>мм</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427</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21</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val="en-US" w:eastAsia="ru-RU"/>
              </w:rPr>
            </w:pPr>
            <w:proofErr w:type="spellStart"/>
            <w:r w:rsidRPr="005C3583">
              <w:rPr>
                <w:rFonts w:ascii="Times New Roman" w:eastAsia="Times New Roman" w:hAnsi="Times New Roman" w:cs="Times New Roman"/>
                <w:bCs/>
                <w:sz w:val="24"/>
                <w:szCs w:val="24"/>
                <w:lang w:val="en-US" w:eastAsia="ru-RU"/>
              </w:rPr>
              <w:t>Суточный</w:t>
            </w:r>
            <w:proofErr w:type="spellEnd"/>
            <w:r w:rsidRPr="005C3583">
              <w:rPr>
                <w:rFonts w:ascii="Times New Roman" w:eastAsia="Times New Roman" w:hAnsi="Times New Roman" w:cs="Times New Roman"/>
                <w:bCs/>
                <w:sz w:val="24"/>
                <w:szCs w:val="24"/>
                <w:lang w:val="en-US" w:eastAsia="ru-RU"/>
              </w:rPr>
              <w:t xml:space="preserve"> </w:t>
            </w:r>
            <w:proofErr w:type="spellStart"/>
            <w:r w:rsidRPr="005C3583">
              <w:rPr>
                <w:rFonts w:ascii="Times New Roman" w:eastAsia="Times New Roman" w:hAnsi="Times New Roman" w:cs="Times New Roman"/>
                <w:bCs/>
                <w:sz w:val="24"/>
                <w:szCs w:val="24"/>
                <w:lang w:val="en-US" w:eastAsia="ru-RU"/>
              </w:rPr>
              <w:t>максимум</w:t>
            </w:r>
            <w:proofErr w:type="spellEnd"/>
            <w:r w:rsidRPr="005C3583">
              <w:rPr>
                <w:rFonts w:ascii="Times New Roman" w:eastAsia="Times New Roman" w:hAnsi="Times New Roman" w:cs="Times New Roman"/>
                <w:bCs/>
                <w:sz w:val="24"/>
                <w:szCs w:val="24"/>
                <w:lang w:val="en-US" w:eastAsia="ru-RU"/>
              </w:rPr>
              <w:t xml:space="preserve"> </w:t>
            </w:r>
            <w:proofErr w:type="spellStart"/>
            <w:r w:rsidRPr="005C3583">
              <w:rPr>
                <w:rFonts w:ascii="Times New Roman" w:eastAsia="Times New Roman" w:hAnsi="Times New Roman" w:cs="Times New Roman"/>
                <w:bCs/>
                <w:sz w:val="24"/>
                <w:szCs w:val="24"/>
                <w:lang w:val="en-US" w:eastAsia="ru-RU"/>
              </w:rPr>
              <w:t>осадков</w:t>
            </w:r>
            <w:proofErr w:type="spellEnd"/>
            <w:r w:rsidRPr="005C3583">
              <w:rPr>
                <w:rFonts w:ascii="Times New Roman" w:eastAsia="Times New Roman" w:hAnsi="Times New Roman" w:cs="Times New Roman"/>
                <w:bCs/>
                <w:sz w:val="24"/>
                <w:szCs w:val="24"/>
                <w:lang w:val="en-US" w:eastAsia="ru-RU"/>
              </w:rPr>
              <w:t xml:space="preserve">, </w:t>
            </w:r>
            <w:proofErr w:type="spellStart"/>
            <w:r w:rsidRPr="005C3583">
              <w:rPr>
                <w:rFonts w:ascii="Times New Roman" w:eastAsia="Times New Roman" w:hAnsi="Times New Roman" w:cs="Times New Roman"/>
                <w:bCs/>
                <w:sz w:val="24"/>
                <w:szCs w:val="24"/>
                <w:lang w:val="en-US" w:eastAsia="ru-RU"/>
              </w:rPr>
              <w:t>мм</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78</w:t>
            </w:r>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22</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eastAsia="ru-RU"/>
              </w:rPr>
              <w:t>Преобладающее направление ветра за июнь-август</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proofErr w:type="gramStart"/>
            <w:r w:rsidRPr="005C3583">
              <w:rPr>
                <w:rFonts w:ascii="Times New Roman" w:eastAsia="Times New Roman" w:hAnsi="Times New Roman" w:cs="Times New Roman"/>
                <w:bCs/>
                <w:sz w:val="24"/>
                <w:szCs w:val="24"/>
                <w:lang w:eastAsia="x-none"/>
              </w:rPr>
              <w:t>З</w:t>
            </w:r>
            <w:proofErr w:type="gramEnd"/>
          </w:p>
        </w:tc>
      </w:tr>
      <w:tr w:rsidR="009E3340" w:rsidRPr="005C3583" w:rsidTr="006C23C3">
        <w:tc>
          <w:tcPr>
            <w:tcW w:w="86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r w:rsidRPr="005C3583">
              <w:rPr>
                <w:rFonts w:ascii="Times New Roman" w:eastAsia="Times New Roman" w:hAnsi="Times New Roman" w:cs="Times New Roman"/>
                <w:bCs/>
                <w:sz w:val="24"/>
                <w:szCs w:val="24"/>
                <w:lang w:val="en-US" w:eastAsia="ru-RU"/>
              </w:rPr>
              <w:t>23</w:t>
            </w:r>
            <w:r w:rsidRPr="005C3583">
              <w:rPr>
                <w:rFonts w:ascii="Times New Roman" w:eastAsia="Times New Roman" w:hAnsi="Times New Roman" w:cs="Times New Roman"/>
                <w:bCs/>
                <w:sz w:val="24"/>
                <w:szCs w:val="24"/>
                <w:lang w:eastAsia="ru-RU"/>
              </w:rPr>
              <w:t>.</w:t>
            </w:r>
          </w:p>
        </w:tc>
        <w:tc>
          <w:tcPr>
            <w:tcW w:w="710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rPr>
                <w:rFonts w:ascii="Times New Roman" w:eastAsia="Times New Roman" w:hAnsi="Times New Roman" w:cs="Times New Roman"/>
                <w:bCs/>
                <w:sz w:val="24"/>
                <w:szCs w:val="24"/>
                <w:lang w:eastAsia="ru-RU"/>
              </w:rPr>
            </w:pPr>
            <w:proofErr w:type="gramStart"/>
            <w:r w:rsidRPr="005C3583">
              <w:rPr>
                <w:rFonts w:ascii="Times New Roman" w:eastAsia="Times New Roman" w:hAnsi="Times New Roman" w:cs="Times New Roman"/>
                <w:bCs/>
                <w:sz w:val="24"/>
                <w:szCs w:val="24"/>
                <w:lang w:eastAsia="ru-RU"/>
              </w:rPr>
              <w:t>Минимальная</w:t>
            </w:r>
            <w:proofErr w:type="gramEnd"/>
            <w:r w:rsidRPr="005C3583">
              <w:rPr>
                <w:rFonts w:ascii="Times New Roman" w:eastAsia="Times New Roman" w:hAnsi="Times New Roman" w:cs="Times New Roman"/>
                <w:bCs/>
                <w:sz w:val="24"/>
                <w:szCs w:val="24"/>
                <w:lang w:eastAsia="ru-RU"/>
              </w:rPr>
              <w:t xml:space="preserve"> из средних скоростей ветра по румбам за июль, м/с</w:t>
            </w:r>
          </w:p>
        </w:tc>
        <w:tc>
          <w:tcPr>
            <w:tcW w:w="1985"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spacing w:after="0" w:line="240" w:lineRule="auto"/>
              <w:ind w:right="140"/>
              <w:rPr>
                <w:rFonts w:ascii="Times New Roman" w:eastAsia="Times New Roman" w:hAnsi="Times New Roman" w:cs="Times New Roman"/>
                <w:bCs/>
                <w:sz w:val="24"/>
                <w:szCs w:val="24"/>
                <w:lang w:eastAsia="x-none"/>
              </w:rPr>
            </w:pPr>
            <w:r w:rsidRPr="005C3583">
              <w:rPr>
                <w:rFonts w:ascii="Times New Roman" w:eastAsia="Times New Roman" w:hAnsi="Times New Roman" w:cs="Times New Roman"/>
                <w:bCs/>
                <w:sz w:val="24"/>
                <w:szCs w:val="24"/>
                <w:lang w:eastAsia="x-none"/>
              </w:rPr>
              <w:t>0,0</w:t>
            </w:r>
          </w:p>
        </w:tc>
      </w:tr>
    </w:tbl>
    <w:p w:rsidR="009E3340" w:rsidRPr="005C3583" w:rsidRDefault="009E3340" w:rsidP="009E3340">
      <w:pPr>
        <w:spacing w:after="0"/>
        <w:jc w:val="right"/>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sz w:val="28"/>
          <w:szCs w:val="24"/>
          <w:lang w:eastAsia="ru-RU"/>
        </w:rPr>
        <w:t xml:space="preserve">Таблица </w:t>
      </w:r>
      <w:r w:rsidRPr="005C3583">
        <w:rPr>
          <w:rFonts w:ascii="Times New Roman" w:eastAsia="Times New Roman" w:hAnsi="Times New Roman" w:cs="Times New Roman"/>
          <w:sz w:val="28"/>
          <w:szCs w:val="28"/>
          <w:lang w:eastAsia="ru-RU"/>
        </w:rPr>
        <w:t>1</w:t>
      </w:r>
      <w:r w:rsidRPr="005C3583">
        <w:rPr>
          <w:rFonts w:ascii="Times New Roman" w:eastAsia="Times New Roman" w:hAnsi="Times New Roman" w:cs="Times New Roman"/>
          <w:sz w:val="28"/>
          <w:szCs w:val="24"/>
          <w:lang w:eastAsia="ru-RU"/>
        </w:rPr>
        <w:t>.2.1.2</w:t>
      </w:r>
    </w:p>
    <w:p w:rsidR="009E3340" w:rsidRPr="005C3583" w:rsidRDefault="009E3340" w:rsidP="009E3340">
      <w:pPr>
        <w:spacing w:after="0"/>
        <w:jc w:val="center"/>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 xml:space="preserve">Средняя месячная и годовая температура воздуха, </w:t>
      </w:r>
      <w:r w:rsidRPr="005C3583">
        <w:rPr>
          <w:rFonts w:ascii="Times New Roman" w:eastAsia="Times New Roman" w:hAnsi="Times New Roman" w:cs="Times New Roman"/>
          <w:bCs/>
          <w:sz w:val="28"/>
          <w:szCs w:val="28"/>
          <w:lang w:eastAsia="ru-RU"/>
        </w:rPr>
        <w:sym w:font="Symbol" w:char="F0B0"/>
      </w:r>
      <w:proofErr w:type="gramStart"/>
      <w:r w:rsidRPr="005C3583">
        <w:rPr>
          <w:rFonts w:ascii="Times New Roman" w:eastAsia="Times New Roman" w:hAnsi="Times New Roman" w:cs="Times New Roman"/>
          <w:bCs/>
          <w:sz w:val="28"/>
          <w:szCs w:val="28"/>
          <w:lang w:eastAsia="ru-RU"/>
        </w:rPr>
        <w:t>С</w:t>
      </w:r>
      <w:proofErr w:type="gramEnd"/>
    </w:p>
    <w:tbl>
      <w:tblPr>
        <w:tblStyle w:val="a5"/>
        <w:tblW w:w="9918" w:type="dxa"/>
        <w:tblBorders>
          <w:bottom w:val="none" w:sz="0" w:space="0" w:color="auto"/>
        </w:tblBorders>
        <w:tblLook w:val="04A0" w:firstRow="1" w:lastRow="0" w:firstColumn="1" w:lastColumn="0" w:noHBand="0" w:noVBand="1"/>
      </w:tblPr>
      <w:tblGrid>
        <w:gridCol w:w="721"/>
        <w:gridCol w:w="722"/>
        <w:gridCol w:w="722"/>
        <w:gridCol w:w="722"/>
        <w:gridCol w:w="721"/>
        <w:gridCol w:w="722"/>
        <w:gridCol w:w="722"/>
        <w:gridCol w:w="722"/>
        <w:gridCol w:w="721"/>
        <w:gridCol w:w="722"/>
        <w:gridCol w:w="722"/>
        <w:gridCol w:w="722"/>
        <w:gridCol w:w="1257"/>
      </w:tblGrid>
      <w:tr w:rsidR="009E3340" w:rsidRPr="005C3583" w:rsidTr="006C23C3">
        <w:tc>
          <w:tcPr>
            <w:tcW w:w="721"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I</w:t>
            </w:r>
          </w:p>
        </w:tc>
        <w:tc>
          <w:tcPr>
            <w:tcW w:w="722"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II</w:t>
            </w:r>
          </w:p>
        </w:tc>
        <w:tc>
          <w:tcPr>
            <w:tcW w:w="722"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III</w:t>
            </w:r>
          </w:p>
        </w:tc>
        <w:tc>
          <w:tcPr>
            <w:tcW w:w="722"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IV</w:t>
            </w:r>
          </w:p>
        </w:tc>
        <w:tc>
          <w:tcPr>
            <w:tcW w:w="721"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V</w:t>
            </w:r>
          </w:p>
        </w:tc>
        <w:tc>
          <w:tcPr>
            <w:tcW w:w="722"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VI</w:t>
            </w:r>
          </w:p>
        </w:tc>
        <w:tc>
          <w:tcPr>
            <w:tcW w:w="722"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VII</w:t>
            </w:r>
          </w:p>
        </w:tc>
        <w:tc>
          <w:tcPr>
            <w:tcW w:w="722"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VIII</w:t>
            </w:r>
          </w:p>
        </w:tc>
        <w:tc>
          <w:tcPr>
            <w:tcW w:w="721"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IX</w:t>
            </w:r>
          </w:p>
        </w:tc>
        <w:tc>
          <w:tcPr>
            <w:tcW w:w="722"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X</w:t>
            </w:r>
          </w:p>
        </w:tc>
        <w:tc>
          <w:tcPr>
            <w:tcW w:w="722"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XI</w:t>
            </w:r>
          </w:p>
        </w:tc>
        <w:tc>
          <w:tcPr>
            <w:tcW w:w="722" w:type="dxa"/>
            <w:tcBorders>
              <w:top w:val="single" w:sz="4" w:space="0" w:color="auto"/>
              <w:left w:val="single" w:sz="4" w:space="0" w:color="auto"/>
              <w:bottom w:val="nil"/>
              <w:right w:val="single" w:sz="4" w:space="0" w:color="auto"/>
            </w:tcBorders>
            <w:hideMark/>
          </w:tcPr>
          <w:p w:rsidR="009E3340" w:rsidRPr="005C3583" w:rsidRDefault="009E3340" w:rsidP="006C23C3">
            <w:pPr>
              <w:jc w:val="center"/>
              <w:rPr>
                <w:sz w:val="24"/>
                <w:szCs w:val="24"/>
                <w:lang w:val="en-US"/>
              </w:rPr>
            </w:pPr>
            <w:r w:rsidRPr="005C3583">
              <w:rPr>
                <w:sz w:val="24"/>
                <w:szCs w:val="24"/>
                <w:lang w:val="en-US"/>
              </w:rPr>
              <w:t>XII</w:t>
            </w:r>
          </w:p>
        </w:tc>
        <w:tc>
          <w:tcPr>
            <w:tcW w:w="1257" w:type="dxa"/>
            <w:tcBorders>
              <w:top w:val="single" w:sz="4" w:space="0" w:color="auto"/>
              <w:left w:val="single" w:sz="4" w:space="0" w:color="auto"/>
              <w:bottom w:val="nil"/>
              <w:right w:val="single" w:sz="4" w:space="0" w:color="auto"/>
            </w:tcBorders>
            <w:hideMark/>
          </w:tcPr>
          <w:p w:rsidR="009E3340" w:rsidRPr="005C3583" w:rsidRDefault="009E3340" w:rsidP="006C23C3">
            <w:pPr>
              <w:ind w:right="-16"/>
              <w:jc w:val="center"/>
              <w:rPr>
                <w:sz w:val="24"/>
                <w:szCs w:val="24"/>
              </w:rPr>
            </w:pPr>
            <w:r w:rsidRPr="005C3583">
              <w:rPr>
                <w:sz w:val="24"/>
                <w:szCs w:val="24"/>
              </w:rPr>
              <w:t>Год</w:t>
            </w:r>
          </w:p>
        </w:tc>
      </w:tr>
    </w:tbl>
    <w:p w:rsidR="009E3340" w:rsidRPr="005C3583" w:rsidRDefault="009E3340" w:rsidP="009E3340">
      <w:pPr>
        <w:spacing w:after="0" w:line="360" w:lineRule="auto"/>
        <w:ind w:firstLine="709"/>
        <w:jc w:val="right"/>
        <w:rPr>
          <w:rFonts w:ascii="Times New Roman" w:eastAsia="Times New Roman" w:hAnsi="Times New Roman" w:cs="Times New Roman"/>
          <w:sz w:val="2"/>
          <w:szCs w:val="2"/>
          <w:lang w:eastAsia="ru-RU"/>
        </w:rPr>
      </w:pPr>
    </w:p>
    <w:tbl>
      <w:tblPr>
        <w:tblStyle w:val="a5"/>
        <w:tblW w:w="9918" w:type="dxa"/>
        <w:tblLook w:val="04A0" w:firstRow="1" w:lastRow="0" w:firstColumn="1" w:lastColumn="0" w:noHBand="0" w:noVBand="1"/>
      </w:tblPr>
      <w:tblGrid>
        <w:gridCol w:w="721"/>
        <w:gridCol w:w="722"/>
        <w:gridCol w:w="722"/>
        <w:gridCol w:w="722"/>
        <w:gridCol w:w="721"/>
        <w:gridCol w:w="722"/>
        <w:gridCol w:w="722"/>
        <w:gridCol w:w="722"/>
        <w:gridCol w:w="721"/>
        <w:gridCol w:w="722"/>
        <w:gridCol w:w="722"/>
        <w:gridCol w:w="722"/>
        <w:gridCol w:w="1257"/>
      </w:tblGrid>
      <w:tr w:rsidR="009E3340" w:rsidRPr="005C3583" w:rsidTr="006C23C3">
        <w:tc>
          <w:tcPr>
            <w:tcW w:w="721"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1</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2</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3</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4</w:t>
            </w:r>
          </w:p>
        </w:tc>
        <w:tc>
          <w:tcPr>
            <w:tcW w:w="721"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5</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6</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7</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8</w:t>
            </w:r>
          </w:p>
        </w:tc>
        <w:tc>
          <w:tcPr>
            <w:tcW w:w="721"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9</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10</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11</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jc w:val="center"/>
              <w:rPr>
                <w:sz w:val="24"/>
                <w:szCs w:val="24"/>
              </w:rPr>
            </w:pPr>
            <w:r w:rsidRPr="005C3583">
              <w:rPr>
                <w:sz w:val="24"/>
                <w:szCs w:val="24"/>
              </w:rPr>
              <w:t>12</w:t>
            </w:r>
          </w:p>
        </w:tc>
        <w:tc>
          <w:tcPr>
            <w:tcW w:w="1257"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ind w:right="-16"/>
              <w:jc w:val="center"/>
              <w:rPr>
                <w:sz w:val="24"/>
                <w:szCs w:val="24"/>
              </w:rPr>
            </w:pPr>
            <w:r w:rsidRPr="005C3583">
              <w:rPr>
                <w:sz w:val="24"/>
                <w:szCs w:val="24"/>
              </w:rPr>
              <w:t>13</w:t>
            </w:r>
          </w:p>
        </w:tc>
      </w:tr>
      <w:tr w:rsidR="009E3340" w:rsidRPr="005C3583" w:rsidTr="006C23C3">
        <w:tc>
          <w:tcPr>
            <w:tcW w:w="721"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-10,4</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-9,3</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-3,6</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3,3</w:t>
            </w:r>
          </w:p>
        </w:tc>
        <w:tc>
          <w:tcPr>
            <w:tcW w:w="721"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10,5</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14,9</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17,3</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15,0</w:t>
            </w:r>
          </w:p>
        </w:tc>
        <w:tc>
          <w:tcPr>
            <w:tcW w:w="721"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9,4</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3,4</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-2,5</w:t>
            </w:r>
          </w:p>
        </w:tc>
        <w:tc>
          <w:tcPr>
            <w:tcW w:w="722"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-7,2</w:t>
            </w:r>
          </w:p>
        </w:tc>
        <w:tc>
          <w:tcPr>
            <w:tcW w:w="1257" w:type="dxa"/>
            <w:tcBorders>
              <w:top w:val="single" w:sz="4" w:space="0" w:color="auto"/>
              <w:left w:val="single" w:sz="4" w:space="0" w:color="auto"/>
              <w:bottom w:val="single" w:sz="4" w:space="0" w:color="auto"/>
              <w:right w:val="single" w:sz="4" w:space="0" w:color="auto"/>
            </w:tcBorders>
            <w:hideMark/>
          </w:tcPr>
          <w:p w:rsidR="009E3340" w:rsidRPr="005C3583" w:rsidRDefault="009E3340" w:rsidP="006C23C3">
            <w:pPr>
              <w:rPr>
                <w:sz w:val="24"/>
                <w:szCs w:val="24"/>
              </w:rPr>
            </w:pPr>
            <w:r w:rsidRPr="005C3583">
              <w:rPr>
                <w:sz w:val="24"/>
                <w:szCs w:val="24"/>
              </w:rPr>
              <w:t>3,4</w:t>
            </w:r>
          </w:p>
        </w:tc>
      </w:tr>
    </w:tbl>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Выводы:</w:t>
      </w:r>
    </w:p>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климатические условия г. Устюжна не вызывают ограничений для хозяйственного освоения территории и строительства;</w:t>
      </w:r>
    </w:p>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климатические условия территории ограниченно благоприятны для развития рекреации;</w:t>
      </w:r>
    </w:p>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rsidR="00D252E7" w:rsidRPr="005C3583" w:rsidRDefault="00D252E7"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22" w:name="_Toc167195132"/>
      <w:r w:rsidRPr="005C3583">
        <w:rPr>
          <w:rFonts w:ascii="Times New Roman" w:eastAsia="Times New Roman" w:hAnsi="Times New Roman" w:cs="Times New Roman"/>
          <w:b/>
          <w:bCs/>
          <w:sz w:val="28"/>
          <w:szCs w:val="24"/>
          <w:lang w:eastAsia="ru-RU"/>
        </w:rPr>
        <w:t>Гидрология и ресурсы поверхностных вод</w:t>
      </w:r>
      <w:bookmarkEnd w:id="21"/>
      <w:bookmarkEnd w:id="22"/>
    </w:p>
    <w:p w:rsidR="009E3340" w:rsidRPr="005C3583" w:rsidRDefault="009E3340" w:rsidP="009E3340">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Гидрология г. Устюжна представлена реками </w:t>
      </w:r>
      <w:proofErr w:type="spellStart"/>
      <w:r w:rsidRPr="005C3583">
        <w:rPr>
          <w:rFonts w:ascii="Times New Roman" w:eastAsia="Times New Roman" w:hAnsi="Times New Roman" w:cs="Times New Roman"/>
          <w:sz w:val="28"/>
          <w:szCs w:val="28"/>
          <w:lang w:eastAsia="ru-RU"/>
        </w:rPr>
        <w:t>Молога</w:t>
      </w:r>
      <w:proofErr w:type="spellEnd"/>
      <w:r w:rsidRPr="005C3583">
        <w:rPr>
          <w:rFonts w:ascii="Times New Roman" w:eastAsia="Times New Roman" w:hAnsi="Times New Roman" w:cs="Times New Roman"/>
          <w:sz w:val="28"/>
          <w:szCs w:val="28"/>
          <w:lang w:eastAsia="ru-RU"/>
        </w:rPr>
        <w:t xml:space="preserve">, </w:t>
      </w:r>
      <w:proofErr w:type="spellStart"/>
      <w:r w:rsidRPr="005C3583">
        <w:rPr>
          <w:rFonts w:ascii="Times New Roman" w:eastAsia="Times New Roman" w:hAnsi="Times New Roman" w:cs="Times New Roman"/>
          <w:sz w:val="28"/>
          <w:szCs w:val="28"/>
          <w:lang w:eastAsia="ru-RU"/>
        </w:rPr>
        <w:t>Ижина</w:t>
      </w:r>
      <w:proofErr w:type="spellEnd"/>
      <w:r w:rsidR="00432A29" w:rsidRPr="005C3583">
        <w:rPr>
          <w:rFonts w:ascii="Times New Roman" w:eastAsia="Times New Roman" w:hAnsi="Times New Roman" w:cs="Times New Roman"/>
          <w:sz w:val="28"/>
          <w:szCs w:val="28"/>
          <w:lang w:eastAsia="ru-RU"/>
        </w:rPr>
        <w:t xml:space="preserve">, Ворожа и ручьями </w:t>
      </w:r>
      <w:proofErr w:type="spellStart"/>
      <w:r w:rsidR="00432A29" w:rsidRPr="005C3583">
        <w:rPr>
          <w:rFonts w:ascii="Times New Roman" w:eastAsia="Times New Roman" w:hAnsi="Times New Roman" w:cs="Times New Roman"/>
          <w:sz w:val="28"/>
          <w:szCs w:val="28"/>
          <w:lang w:eastAsia="ru-RU"/>
        </w:rPr>
        <w:t>Ганьковский</w:t>
      </w:r>
      <w:proofErr w:type="spellEnd"/>
      <w:r w:rsidR="00432A29" w:rsidRPr="005C3583">
        <w:rPr>
          <w:rFonts w:ascii="Times New Roman" w:eastAsia="Times New Roman" w:hAnsi="Times New Roman" w:cs="Times New Roman"/>
          <w:sz w:val="28"/>
          <w:szCs w:val="28"/>
          <w:lang w:eastAsia="ru-RU"/>
        </w:rPr>
        <w:t>,</w:t>
      </w:r>
      <w:r w:rsidRPr="005C3583">
        <w:rPr>
          <w:rFonts w:ascii="Times New Roman" w:eastAsia="Times New Roman" w:hAnsi="Times New Roman" w:cs="Times New Roman"/>
          <w:sz w:val="28"/>
          <w:szCs w:val="28"/>
          <w:lang w:eastAsia="ru-RU"/>
        </w:rPr>
        <w:t xml:space="preserve"> Филин</w:t>
      </w:r>
      <w:r w:rsidR="00432A29" w:rsidRPr="005C3583">
        <w:rPr>
          <w:rFonts w:ascii="Times New Roman" w:eastAsia="Times New Roman" w:hAnsi="Times New Roman" w:cs="Times New Roman"/>
          <w:sz w:val="28"/>
          <w:szCs w:val="28"/>
          <w:lang w:eastAsia="ru-RU"/>
        </w:rPr>
        <w:t xml:space="preserve"> и Безымянный</w:t>
      </w:r>
      <w:r w:rsidRPr="005C3583">
        <w:rPr>
          <w:rFonts w:ascii="Times New Roman" w:eastAsia="Times New Roman" w:hAnsi="Times New Roman" w:cs="Times New Roman"/>
          <w:sz w:val="28"/>
          <w:szCs w:val="28"/>
          <w:lang w:eastAsia="ru-RU"/>
        </w:rPr>
        <w:t>.</w:t>
      </w:r>
    </w:p>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 xml:space="preserve">Характер питания рек и ручьев определяет в свою очередь и закономерность колебаний уровня. Максимальные по высоте уровни наблюдаются весной, причём в реках, течение которых стеснено крутыми и достаточно высокими берегами, весенний уровень превышает летний на 5—6 м. Там же, где берега низкие, вода свободно разливается на обширных пространствах поймы, и реки не имеют такого значительного подъёма уровня. Повышение уровня и достижение максимума весной происходит, как правило, довольно резко на протяжении нескольких дней (4—6). Спад же идёт медленно, он, как говорят, «распластан». Летнее время </w:t>
      </w:r>
      <w:r w:rsidRPr="005C3583">
        <w:rPr>
          <w:rFonts w:ascii="Times New Roman" w:eastAsia="Times New Roman" w:hAnsi="Times New Roman" w:cs="Times New Roman"/>
          <w:bCs/>
          <w:sz w:val="28"/>
          <w:szCs w:val="28"/>
          <w:lang w:eastAsia="ru-RU"/>
        </w:rPr>
        <w:lastRenderedPageBreak/>
        <w:t>отличается снижением уровня, реки мелеют, а наиболее мелкие из них местами и вовсе пересыхают. Выпадающие дожди вызывают обычно небольшую и кратковременную прибыль вод. Новое, более продолжительное, повышение уровня наблюдается осенью в связи с общим понижением температуры, ослаблением испарения и более частым проникновением циклонов со стороны Атлантики. Наконец, зимой на протяжении нескольких месяцев под ледяным покровом уровень прогрессивно понижается, достигая минимума в конце зимы, когда даже грунтовой подток истощается.</w:t>
      </w:r>
    </w:p>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 xml:space="preserve">Сток на реках сравнительно велик. Это объясняется, главным образом, климатическими условиями — относительно прохладным и коротким летом, значительной влажностью воздуха и большими запасами снега зимой. Количество испаряющейся и фильтрующейся в почву воды составляет не более 40—45%. Таким образом, от 50 до 55% воды, получаемой бассейнами рек за счёт атмосферных осадков. </w:t>
      </w:r>
    </w:p>
    <w:p w:rsidR="009E3340" w:rsidRPr="005C3583" w:rsidRDefault="009E3340" w:rsidP="009E3340">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Поверхностные воды г. Устюжна не используются для хозяйственно-питьевого водоснабжения населения, предприятий и организаций. Поверхностные воды служат приемниками хозяйственно-бытовых, промышленных и ливневых стоков.</w:t>
      </w:r>
    </w:p>
    <w:p w:rsidR="00D252E7" w:rsidRPr="005C3583" w:rsidRDefault="00D252E7"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23" w:name="_Toc72837717"/>
      <w:bookmarkStart w:id="24" w:name="_Toc167195133"/>
      <w:r w:rsidRPr="005C3583">
        <w:rPr>
          <w:rFonts w:ascii="Times New Roman" w:eastAsia="Times New Roman" w:hAnsi="Times New Roman" w:cs="Times New Roman"/>
          <w:b/>
          <w:bCs/>
          <w:sz w:val="28"/>
          <w:szCs w:val="24"/>
          <w:lang w:eastAsia="ru-RU"/>
        </w:rPr>
        <w:t>Рельеф</w:t>
      </w:r>
      <w:bookmarkEnd w:id="23"/>
      <w:bookmarkEnd w:id="24"/>
    </w:p>
    <w:p w:rsidR="00641C0F" w:rsidRPr="005C3583" w:rsidRDefault="009E3340" w:rsidP="00F87BC0">
      <w:pPr>
        <w:spacing w:after="0"/>
        <w:ind w:firstLine="709"/>
        <w:jc w:val="both"/>
        <w:rPr>
          <w:rFonts w:ascii="Times New Roman" w:eastAsia="Times New Roman" w:hAnsi="Times New Roman" w:cs="Times New Roman"/>
          <w:sz w:val="28"/>
          <w:szCs w:val="24"/>
          <w:lang w:eastAsia="ru-RU"/>
        </w:rPr>
      </w:pPr>
      <w:bookmarkStart w:id="25" w:name="_Toc72837718"/>
      <w:r w:rsidRPr="005C3583">
        <w:rPr>
          <w:rFonts w:ascii="Times New Roman" w:eastAsia="Times New Roman" w:hAnsi="Times New Roman" w:cs="Times New Roman"/>
          <w:sz w:val="28"/>
          <w:szCs w:val="24"/>
          <w:lang w:eastAsia="ru-RU"/>
        </w:rPr>
        <w:t>Город Устюжна располагается в пределах Молого-Шекснинской низменности, представляющей собой озерно-ледниковые, озерно-аллювиальные, озерные и биогенные равнины.</w:t>
      </w:r>
    </w:p>
    <w:p w:rsidR="00D252E7" w:rsidRPr="005C3583" w:rsidRDefault="00D252E7"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26" w:name="_Toc167195134"/>
      <w:r w:rsidRPr="005C3583">
        <w:rPr>
          <w:rFonts w:ascii="Times New Roman" w:eastAsia="Times New Roman" w:hAnsi="Times New Roman" w:cs="Times New Roman"/>
          <w:b/>
          <w:bCs/>
          <w:sz w:val="28"/>
          <w:szCs w:val="24"/>
          <w:lang w:eastAsia="ru-RU"/>
        </w:rPr>
        <w:t>Геологическое строение</w:t>
      </w:r>
      <w:bookmarkEnd w:id="25"/>
      <w:bookmarkEnd w:id="26"/>
    </w:p>
    <w:p w:rsidR="009E3340" w:rsidRPr="005C3583" w:rsidRDefault="009E3340" w:rsidP="009E3340">
      <w:pPr>
        <w:spacing w:after="0"/>
        <w:ind w:firstLine="709"/>
        <w:jc w:val="both"/>
        <w:rPr>
          <w:rFonts w:ascii="Times New Roman" w:eastAsia="Times New Roman" w:hAnsi="Times New Roman" w:cs="Times New Roman"/>
          <w:sz w:val="28"/>
          <w:szCs w:val="24"/>
          <w:lang w:eastAsia="ru-RU"/>
        </w:rPr>
      </w:pPr>
      <w:bookmarkStart w:id="27" w:name="_Toc72837719"/>
      <w:r w:rsidRPr="005C3583">
        <w:rPr>
          <w:rFonts w:ascii="Times New Roman" w:eastAsia="Times New Roman" w:hAnsi="Times New Roman" w:cs="Times New Roman"/>
          <w:sz w:val="28"/>
          <w:szCs w:val="24"/>
          <w:lang w:eastAsia="ru-RU"/>
        </w:rPr>
        <w:t xml:space="preserve">С геологической точки зрения территория г. Устюжна сложена главным образом отложениями верхнего отдела Пермской системы Татарским ярусом нижним </w:t>
      </w:r>
      <w:proofErr w:type="spellStart"/>
      <w:r w:rsidRPr="005C3583">
        <w:rPr>
          <w:rFonts w:ascii="Times New Roman" w:eastAsia="Times New Roman" w:hAnsi="Times New Roman" w:cs="Times New Roman"/>
          <w:sz w:val="28"/>
          <w:szCs w:val="24"/>
          <w:lang w:eastAsia="ru-RU"/>
        </w:rPr>
        <w:t>подъярусом</w:t>
      </w:r>
      <w:proofErr w:type="spellEnd"/>
      <w:r w:rsidRPr="005C3583">
        <w:rPr>
          <w:rFonts w:ascii="Times New Roman" w:eastAsia="Times New Roman" w:hAnsi="Times New Roman" w:cs="Times New Roman"/>
          <w:sz w:val="28"/>
          <w:szCs w:val="24"/>
          <w:lang w:eastAsia="ru-RU"/>
        </w:rPr>
        <w:t>, представленными алевритами, глинами, песчаниками и песками.</w:t>
      </w:r>
    </w:p>
    <w:p w:rsidR="00641C0F" w:rsidRPr="005C3583" w:rsidRDefault="009E3340" w:rsidP="009E3340">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Четвертичный покров представлен преимущественно в северной части – аллювиальными отложениями, а в южной части - ледниковыми отложениями (суглинки, супеси).</w:t>
      </w:r>
    </w:p>
    <w:p w:rsidR="00D252E7" w:rsidRPr="005C3583" w:rsidRDefault="00D252E7" w:rsidP="00472122">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28" w:name="_Toc167195135"/>
      <w:r w:rsidRPr="005C3583">
        <w:rPr>
          <w:rFonts w:ascii="Times New Roman" w:eastAsia="Times New Roman" w:hAnsi="Times New Roman" w:cs="Times New Roman"/>
          <w:b/>
          <w:bCs/>
          <w:sz w:val="28"/>
          <w:szCs w:val="24"/>
          <w:lang w:eastAsia="ru-RU"/>
        </w:rPr>
        <w:t>Гидрогеологические условия</w:t>
      </w:r>
      <w:bookmarkEnd w:id="27"/>
      <w:bookmarkEnd w:id="28"/>
    </w:p>
    <w:p w:rsidR="005A5636" w:rsidRPr="005C3583" w:rsidRDefault="005A5636" w:rsidP="005A5636">
      <w:pPr>
        <w:spacing w:after="0"/>
        <w:ind w:firstLine="709"/>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Гидрогеологические условия на рассматриваемой территории носят довольно сложный характер.</w:t>
      </w:r>
    </w:p>
    <w:p w:rsidR="005A5636" w:rsidRPr="005C3583" w:rsidRDefault="005A5636" w:rsidP="005A5636">
      <w:pPr>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 xml:space="preserve">Устюженский </w:t>
      </w:r>
      <w:r w:rsidR="009D5F4C" w:rsidRPr="005C3583">
        <w:rPr>
          <w:rFonts w:ascii="Times New Roman" w:eastAsia="Times New Roman" w:hAnsi="Times New Roman" w:cs="Times New Roman"/>
          <w:sz w:val="28"/>
          <w:szCs w:val="24"/>
        </w:rPr>
        <w:t>округ</w:t>
      </w:r>
      <w:r w:rsidRPr="005C3583">
        <w:rPr>
          <w:rFonts w:ascii="Times New Roman" w:eastAsia="Times New Roman" w:hAnsi="Times New Roman" w:cs="Times New Roman"/>
          <w:sz w:val="28"/>
          <w:szCs w:val="24"/>
        </w:rPr>
        <w:t xml:space="preserve"> равнинного рельефа охватывает северную окраину </w:t>
      </w:r>
      <w:proofErr w:type="spellStart"/>
      <w:r w:rsidRPr="005C3583">
        <w:rPr>
          <w:rFonts w:ascii="Times New Roman" w:eastAsia="Times New Roman" w:hAnsi="Times New Roman" w:cs="Times New Roman"/>
          <w:sz w:val="28"/>
          <w:szCs w:val="24"/>
        </w:rPr>
        <w:t>Вышневолоцкой</w:t>
      </w:r>
      <w:proofErr w:type="spellEnd"/>
      <w:r w:rsidRPr="005C3583">
        <w:rPr>
          <w:rFonts w:ascii="Times New Roman" w:eastAsia="Times New Roman" w:hAnsi="Times New Roman" w:cs="Times New Roman"/>
          <w:sz w:val="28"/>
          <w:szCs w:val="24"/>
        </w:rPr>
        <w:t xml:space="preserve"> гряды. </w:t>
      </w:r>
      <w:r w:rsidR="009D5F4C" w:rsidRPr="005C3583">
        <w:rPr>
          <w:rFonts w:ascii="Times New Roman" w:eastAsia="Times New Roman" w:hAnsi="Times New Roman" w:cs="Times New Roman"/>
          <w:sz w:val="28"/>
          <w:szCs w:val="24"/>
        </w:rPr>
        <w:t>Округ</w:t>
      </w:r>
      <w:r w:rsidRPr="005C3583">
        <w:rPr>
          <w:rFonts w:ascii="Times New Roman" w:eastAsia="Times New Roman" w:hAnsi="Times New Roman" w:cs="Times New Roman"/>
          <w:sz w:val="28"/>
          <w:szCs w:val="24"/>
        </w:rPr>
        <w:t xml:space="preserve"> удовлетворительно обеспечен слабоминерализованными подземными водами. Водоносными являются </w:t>
      </w:r>
      <w:proofErr w:type="spellStart"/>
      <w:r w:rsidRPr="005C3583">
        <w:rPr>
          <w:rFonts w:ascii="Times New Roman" w:eastAsia="Times New Roman" w:hAnsi="Times New Roman" w:cs="Times New Roman"/>
          <w:sz w:val="28"/>
          <w:szCs w:val="24"/>
        </w:rPr>
        <w:lastRenderedPageBreak/>
        <w:t>нижнеустьинская</w:t>
      </w:r>
      <w:proofErr w:type="spellEnd"/>
      <w:r w:rsidRPr="005C3583">
        <w:rPr>
          <w:rFonts w:ascii="Times New Roman" w:eastAsia="Times New Roman" w:hAnsi="Times New Roman" w:cs="Times New Roman"/>
          <w:sz w:val="28"/>
          <w:szCs w:val="24"/>
        </w:rPr>
        <w:t xml:space="preserve"> свита верхнепермских отложений и </w:t>
      </w:r>
      <w:proofErr w:type="spellStart"/>
      <w:r w:rsidRPr="005C3583">
        <w:rPr>
          <w:rFonts w:ascii="Times New Roman" w:eastAsia="Times New Roman" w:hAnsi="Times New Roman" w:cs="Times New Roman"/>
          <w:sz w:val="28"/>
          <w:szCs w:val="24"/>
        </w:rPr>
        <w:t>межморенные</w:t>
      </w:r>
      <w:proofErr w:type="spellEnd"/>
      <w:r w:rsidRPr="005C3583">
        <w:rPr>
          <w:rFonts w:ascii="Times New Roman" w:eastAsia="Times New Roman" w:hAnsi="Times New Roman" w:cs="Times New Roman"/>
          <w:sz w:val="28"/>
          <w:szCs w:val="24"/>
        </w:rPr>
        <w:t xml:space="preserve"> четвертичные отложения.</w:t>
      </w:r>
    </w:p>
    <w:p w:rsidR="005A5636" w:rsidRPr="005C3583" w:rsidRDefault="005A5636" w:rsidP="005A5636">
      <w:pPr>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 xml:space="preserve">Водоносный горизонт </w:t>
      </w:r>
      <w:proofErr w:type="spellStart"/>
      <w:r w:rsidRPr="005C3583">
        <w:rPr>
          <w:rFonts w:ascii="Times New Roman" w:eastAsia="Times New Roman" w:hAnsi="Times New Roman" w:cs="Times New Roman"/>
          <w:sz w:val="28"/>
          <w:szCs w:val="24"/>
        </w:rPr>
        <w:t>нижнеустьинской</w:t>
      </w:r>
      <w:proofErr w:type="spellEnd"/>
      <w:r w:rsidRPr="005C3583">
        <w:rPr>
          <w:rFonts w:ascii="Times New Roman" w:eastAsia="Times New Roman" w:hAnsi="Times New Roman" w:cs="Times New Roman"/>
          <w:sz w:val="28"/>
          <w:szCs w:val="24"/>
        </w:rPr>
        <w:t xml:space="preserve"> </w:t>
      </w:r>
      <w:proofErr w:type="gramStart"/>
      <w:r w:rsidRPr="005C3583">
        <w:rPr>
          <w:rFonts w:ascii="Times New Roman" w:eastAsia="Times New Roman" w:hAnsi="Times New Roman" w:cs="Times New Roman"/>
          <w:sz w:val="28"/>
          <w:szCs w:val="24"/>
        </w:rPr>
        <w:t>свиты</w:t>
      </w:r>
      <w:proofErr w:type="gramEnd"/>
      <w:r w:rsidRPr="005C3583">
        <w:rPr>
          <w:rFonts w:ascii="Times New Roman" w:eastAsia="Times New Roman" w:hAnsi="Times New Roman" w:cs="Times New Roman"/>
          <w:sz w:val="28"/>
          <w:szCs w:val="24"/>
        </w:rPr>
        <w:t xml:space="preserve"> приурочен к прослоям песков и песчаников в красноцветных мергелях и глинах; в основании породы содержат линзы и прослои гипса. Воды пестрые по степени обильности и по минерализации; в поверхностных слоях – пресные и солоноватые (сухой остаток 268–1500 мг/л) гидрокарбонатные; с глубины 80 м и более обильные, соленые и типа рассолов, хлоридно-сульфатно-натриевые. Воды эксплуатируются скважинами глубиной 35–45 м; дебит скважин 3–4 л/сек. Водоносный горизонт </w:t>
      </w:r>
      <w:proofErr w:type="spellStart"/>
      <w:r w:rsidRPr="005C3583">
        <w:rPr>
          <w:rFonts w:ascii="Times New Roman" w:eastAsia="Times New Roman" w:hAnsi="Times New Roman" w:cs="Times New Roman"/>
          <w:sz w:val="28"/>
          <w:szCs w:val="24"/>
        </w:rPr>
        <w:t>межморенных</w:t>
      </w:r>
      <w:proofErr w:type="spellEnd"/>
      <w:r w:rsidRPr="005C3583">
        <w:rPr>
          <w:rFonts w:ascii="Times New Roman" w:eastAsia="Times New Roman" w:hAnsi="Times New Roman" w:cs="Times New Roman"/>
          <w:sz w:val="28"/>
          <w:szCs w:val="24"/>
        </w:rPr>
        <w:t xml:space="preserve"> четвертичных отложений приурочен к пескам и гравийно-галечниковым пескам, отличается небольшой мощностью и пестрой </w:t>
      </w:r>
      <w:proofErr w:type="spellStart"/>
      <w:r w:rsidRPr="005C3583">
        <w:rPr>
          <w:rFonts w:ascii="Times New Roman" w:eastAsia="Times New Roman" w:hAnsi="Times New Roman" w:cs="Times New Roman"/>
          <w:sz w:val="28"/>
          <w:szCs w:val="24"/>
        </w:rPr>
        <w:t>водообильностью</w:t>
      </w:r>
      <w:proofErr w:type="spellEnd"/>
      <w:r w:rsidRPr="005C3583">
        <w:rPr>
          <w:rFonts w:ascii="Times New Roman" w:eastAsia="Times New Roman" w:hAnsi="Times New Roman" w:cs="Times New Roman"/>
          <w:sz w:val="28"/>
          <w:szCs w:val="24"/>
        </w:rPr>
        <w:t xml:space="preserve">. Максимальный дебит </w:t>
      </w:r>
      <w:proofErr w:type="spellStart"/>
      <w:r w:rsidRPr="005C3583">
        <w:rPr>
          <w:rFonts w:ascii="Times New Roman" w:eastAsia="Times New Roman" w:hAnsi="Times New Roman" w:cs="Times New Roman"/>
          <w:sz w:val="28"/>
          <w:szCs w:val="24"/>
        </w:rPr>
        <w:t>водопунктов</w:t>
      </w:r>
      <w:proofErr w:type="spellEnd"/>
      <w:r w:rsidRPr="005C3583">
        <w:rPr>
          <w:rFonts w:ascii="Times New Roman" w:eastAsia="Times New Roman" w:hAnsi="Times New Roman" w:cs="Times New Roman"/>
          <w:sz w:val="28"/>
          <w:szCs w:val="24"/>
        </w:rPr>
        <w:t xml:space="preserve"> до 0,1–0,5 л/сек. Воды слабоминерализованные (пресные), эксплуатируются шахтными колодцами глубиной до 15 л, реже более.</w:t>
      </w:r>
    </w:p>
    <w:p w:rsidR="005A5636" w:rsidRPr="005C3583" w:rsidRDefault="005A5636" w:rsidP="005A5636">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rPr>
        <w:t xml:space="preserve">Основным источником централизованного водоснабжения населенных пунктов и животноводческих ферм являются воды </w:t>
      </w:r>
      <w:proofErr w:type="spellStart"/>
      <w:r w:rsidRPr="005C3583">
        <w:rPr>
          <w:rFonts w:ascii="Times New Roman" w:eastAsia="Times New Roman" w:hAnsi="Times New Roman" w:cs="Times New Roman"/>
          <w:sz w:val="28"/>
          <w:szCs w:val="24"/>
        </w:rPr>
        <w:t>нижнеустьинской</w:t>
      </w:r>
      <w:proofErr w:type="spellEnd"/>
      <w:r w:rsidRPr="005C3583">
        <w:rPr>
          <w:rFonts w:ascii="Times New Roman" w:eastAsia="Times New Roman" w:hAnsi="Times New Roman" w:cs="Times New Roman"/>
          <w:sz w:val="28"/>
          <w:szCs w:val="24"/>
        </w:rPr>
        <w:t xml:space="preserve"> свиты верхнепермских отложений.</w:t>
      </w:r>
    </w:p>
    <w:p w:rsidR="00D252E7" w:rsidRPr="005C3583" w:rsidRDefault="00D252E7" w:rsidP="00472122">
      <w:pPr>
        <w:pStyle w:val="aa"/>
        <w:keepNext/>
        <w:widowControl w:val="0"/>
        <w:numPr>
          <w:ilvl w:val="2"/>
          <w:numId w:val="11"/>
        </w:numPr>
        <w:spacing w:before="120" w:after="0" w:line="360" w:lineRule="auto"/>
        <w:contextualSpacing w:val="0"/>
        <w:jc w:val="center"/>
        <w:outlineLvl w:val="2"/>
        <w:rPr>
          <w:rFonts w:ascii="Times New Roman" w:eastAsia="Times New Roman" w:hAnsi="Times New Roman" w:cs="Times New Roman"/>
          <w:b/>
          <w:bCs/>
          <w:sz w:val="28"/>
          <w:szCs w:val="24"/>
          <w:lang w:eastAsia="ru-RU"/>
        </w:rPr>
      </w:pPr>
      <w:bookmarkStart w:id="29" w:name="_Toc72837720"/>
      <w:bookmarkStart w:id="30" w:name="_Toc167195136"/>
      <w:r w:rsidRPr="005C3583">
        <w:rPr>
          <w:rFonts w:ascii="Times New Roman" w:eastAsia="Times New Roman" w:hAnsi="Times New Roman" w:cs="Times New Roman"/>
          <w:b/>
          <w:bCs/>
          <w:sz w:val="28"/>
          <w:szCs w:val="24"/>
          <w:lang w:eastAsia="ru-RU"/>
        </w:rPr>
        <w:t>Физико-геологические процессы</w:t>
      </w:r>
      <w:bookmarkEnd w:id="29"/>
      <w:bookmarkEnd w:id="30"/>
    </w:p>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bookmarkStart w:id="31" w:name="_Toc72837721"/>
      <w:r w:rsidRPr="005C3583">
        <w:rPr>
          <w:rFonts w:ascii="Times New Roman" w:eastAsia="Times New Roman" w:hAnsi="Times New Roman" w:cs="Times New Roman"/>
          <w:bCs/>
          <w:sz w:val="28"/>
          <w:szCs w:val="28"/>
          <w:lang w:eastAsia="ru-RU"/>
        </w:rPr>
        <w:t xml:space="preserve">Из физико-геологических процессов и явлений отмечаются эрозионные процессы, связанные с деятельностью дождевых и талых вод, обусловившие образование оврагов и мелких промоин на склонах </w:t>
      </w:r>
      <w:proofErr w:type="gramStart"/>
      <w:r w:rsidRPr="005C3583">
        <w:rPr>
          <w:rFonts w:ascii="Times New Roman" w:eastAsia="Times New Roman" w:hAnsi="Times New Roman" w:cs="Times New Roman"/>
          <w:bCs/>
          <w:sz w:val="28"/>
          <w:szCs w:val="28"/>
          <w:lang w:eastAsia="ru-RU"/>
        </w:rPr>
        <w:t>моренного</w:t>
      </w:r>
      <w:proofErr w:type="gramEnd"/>
      <w:r w:rsidRPr="005C3583">
        <w:rPr>
          <w:rFonts w:ascii="Times New Roman" w:eastAsia="Times New Roman" w:hAnsi="Times New Roman" w:cs="Times New Roman"/>
          <w:bCs/>
          <w:sz w:val="28"/>
          <w:szCs w:val="28"/>
          <w:lang w:eastAsia="ru-RU"/>
        </w:rPr>
        <w:t xml:space="preserve"> плато и речных террас. Часть оврагов являются долинами ручьев. Для них характерна малая крутизна склонов и </w:t>
      </w:r>
      <w:proofErr w:type="spellStart"/>
      <w:r w:rsidRPr="005C3583">
        <w:rPr>
          <w:rFonts w:ascii="Times New Roman" w:eastAsia="Times New Roman" w:hAnsi="Times New Roman" w:cs="Times New Roman"/>
          <w:bCs/>
          <w:sz w:val="28"/>
          <w:szCs w:val="28"/>
          <w:lang w:eastAsia="ru-RU"/>
        </w:rPr>
        <w:t>задернованность</w:t>
      </w:r>
      <w:proofErr w:type="spellEnd"/>
      <w:r w:rsidRPr="005C3583">
        <w:rPr>
          <w:rFonts w:ascii="Times New Roman" w:eastAsia="Times New Roman" w:hAnsi="Times New Roman" w:cs="Times New Roman"/>
          <w:bCs/>
          <w:sz w:val="28"/>
          <w:szCs w:val="28"/>
          <w:lang w:eastAsia="ru-RU"/>
        </w:rPr>
        <w:t>. Признаки оползания встречаются редко.</w:t>
      </w:r>
    </w:p>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Из современных физико-геологических процессов следует отметить торфообразование. Образованию торфяников способствует большое количество атмосферных осадков, небольшая величина испарения, плоский рельеф, слабая водопроницаемость грунтов и высокое стояние уровня грунтовых вод.</w:t>
      </w:r>
    </w:p>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 xml:space="preserve">Грунты, слагающие территорию, подвержены пучению при промерзании и просадкам при оттаивании. По степени морозной </w:t>
      </w:r>
      <w:proofErr w:type="spellStart"/>
      <w:r w:rsidRPr="005C3583">
        <w:rPr>
          <w:rFonts w:ascii="Times New Roman" w:eastAsia="Times New Roman" w:hAnsi="Times New Roman" w:cs="Times New Roman"/>
          <w:bCs/>
          <w:sz w:val="28"/>
          <w:szCs w:val="28"/>
          <w:lang w:eastAsia="ru-RU"/>
        </w:rPr>
        <w:t>пучинистости</w:t>
      </w:r>
      <w:proofErr w:type="spellEnd"/>
      <w:r w:rsidRPr="005C3583">
        <w:rPr>
          <w:rFonts w:ascii="Times New Roman" w:eastAsia="Times New Roman" w:hAnsi="Times New Roman" w:cs="Times New Roman"/>
          <w:bCs/>
          <w:sz w:val="28"/>
          <w:szCs w:val="28"/>
          <w:lang w:eastAsia="ru-RU"/>
        </w:rPr>
        <w:t xml:space="preserve"> суглинки и супеси относятся к </w:t>
      </w:r>
      <w:proofErr w:type="spellStart"/>
      <w:r w:rsidRPr="005C3583">
        <w:rPr>
          <w:rFonts w:ascii="Times New Roman" w:eastAsia="Times New Roman" w:hAnsi="Times New Roman" w:cs="Times New Roman"/>
          <w:bCs/>
          <w:sz w:val="28"/>
          <w:szCs w:val="28"/>
          <w:lang w:eastAsia="ru-RU"/>
        </w:rPr>
        <w:t>сильнопучинистым</w:t>
      </w:r>
      <w:proofErr w:type="spellEnd"/>
      <w:r w:rsidRPr="005C3583">
        <w:rPr>
          <w:rFonts w:ascii="Times New Roman" w:eastAsia="Times New Roman" w:hAnsi="Times New Roman" w:cs="Times New Roman"/>
          <w:bCs/>
          <w:sz w:val="28"/>
          <w:szCs w:val="28"/>
          <w:lang w:eastAsia="ru-RU"/>
        </w:rPr>
        <w:t xml:space="preserve"> грунтам, пески пылеватые – к </w:t>
      </w:r>
      <w:proofErr w:type="spellStart"/>
      <w:r w:rsidRPr="005C3583">
        <w:rPr>
          <w:rFonts w:ascii="Times New Roman" w:eastAsia="Times New Roman" w:hAnsi="Times New Roman" w:cs="Times New Roman"/>
          <w:bCs/>
          <w:sz w:val="28"/>
          <w:szCs w:val="28"/>
          <w:lang w:eastAsia="ru-RU"/>
        </w:rPr>
        <w:t>среднепучинистым</w:t>
      </w:r>
      <w:proofErr w:type="spellEnd"/>
      <w:r w:rsidRPr="005C3583">
        <w:rPr>
          <w:rFonts w:ascii="Times New Roman" w:eastAsia="Times New Roman" w:hAnsi="Times New Roman" w:cs="Times New Roman"/>
          <w:bCs/>
          <w:sz w:val="28"/>
          <w:szCs w:val="28"/>
          <w:lang w:eastAsia="ru-RU"/>
        </w:rPr>
        <w:t>. Фундаменты зданий, подземные устройства и дорожные покрытия, расположенные в зоне сезонного промерзания грунтов, систематически 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w:t>
      </w:r>
    </w:p>
    <w:p w:rsidR="009E3340" w:rsidRPr="005C3583" w:rsidRDefault="009E3340" w:rsidP="009E3340">
      <w:pPr>
        <w:spacing w:after="0"/>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 xml:space="preserve">При вскрытии котлованами </w:t>
      </w:r>
      <w:proofErr w:type="spellStart"/>
      <w:r w:rsidRPr="005C3583">
        <w:rPr>
          <w:rFonts w:ascii="Times New Roman" w:eastAsia="Times New Roman" w:hAnsi="Times New Roman" w:cs="Times New Roman"/>
          <w:bCs/>
          <w:sz w:val="28"/>
          <w:szCs w:val="28"/>
          <w:lang w:eastAsia="ru-RU"/>
        </w:rPr>
        <w:t>водонасыщенных</w:t>
      </w:r>
      <w:proofErr w:type="spellEnd"/>
      <w:r w:rsidRPr="005C3583">
        <w:rPr>
          <w:rFonts w:ascii="Times New Roman" w:eastAsia="Times New Roman" w:hAnsi="Times New Roman" w:cs="Times New Roman"/>
          <w:bCs/>
          <w:sz w:val="28"/>
          <w:szCs w:val="28"/>
          <w:lang w:eastAsia="ru-RU"/>
        </w:rPr>
        <w:t xml:space="preserve"> песчаных линз возможны суффозионные явления – вынос песков из стенок котлована и их оплывание.</w:t>
      </w:r>
    </w:p>
    <w:p w:rsidR="00D252E7" w:rsidRPr="005C3583" w:rsidRDefault="00D252E7"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32" w:name="_Toc167195137"/>
      <w:r w:rsidRPr="005C3583">
        <w:rPr>
          <w:rFonts w:ascii="Times New Roman" w:eastAsia="Times New Roman" w:hAnsi="Times New Roman" w:cs="Times New Roman"/>
          <w:b/>
          <w:bCs/>
          <w:sz w:val="28"/>
          <w:szCs w:val="24"/>
          <w:lang w:eastAsia="ru-RU"/>
        </w:rPr>
        <w:t>Минерально-сырьевые ресурсы</w:t>
      </w:r>
      <w:bookmarkEnd w:id="31"/>
      <w:bookmarkEnd w:id="32"/>
    </w:p>
    <w:p w:rsidR="00722223" w:rsidRPr="005C3583" w:rsidRDefault="00DD6923" w:rsidP="00722223">
      <w:pPr>
        <w:spacing w:after="0"/>
        <w:ind w:firstLine="709"/>
        <w:jc w:val="both"/>
        <w:rPr>
          <w:rFonts w:ascii="Times New Roman" w:eastAsia="Times New Roman" w:hAnsi="Times New Roman" w:cs="Times New Roman"/>
          <w:sz w:val="28"/>
          <w:szCs w:val="28"/>
          <w:shd w:val="clear" w:color="auto" w:fill="FFFFFF"/>
          <w:lang w:eastAsia="ru-RU"/>
        </w:rPr>
      </w:pPr>
      <w:r w:rsidRPr="005C3583">
        <w:rPr>
          <w:rFonts w:ascii="Times New Roman" w:eastAsia="Times New Roman" w:hAnsi="Times New Roman" w:cs="Times New Roman"/>
          <w:sz w:val="28"/>
          <w:szCs w:val="28"/>
          <w:shd w:val="clear" w:color="auto" w:fill="FFFFFF"/>
          <w:lang w:eastAsia="ru-RU"/>
        </w:rPr>
        <w:t xml:space="preserve">На территории </w:t>
      </w:r>
      <w:r w:rsidR="009E3340" w:rsidRPr="005C3583">
        <w:rPr>
          <w:rFonts w:ascii="Times New Roman" w:eastAsia="Times New Roman" w:hAnsi="Times New Roman" w:cs="Times New Roman"/>
          <w:sz w:val="28"/>
          <w:szCs w:val="28"/>
          <w:shd w:val="clear" w:color="auto" w:fill="FFFFFF"/>
          <w:lang w:eastAsia="ru-RU"/>
        </w:rPr>
        <w:t xml:space="preserve">г. Устюжна </w:t>
      </w:r>
      <w:r w:rsidRPr="005C3583">
        <w:rPr>
          <w:rFonts w:ascii="Times New Roman" w:eastAsia="Times New Roman" w:hAnsi="Times New Roman" w:cs="Times New Roman"/>
          <w:sz w:val="28"/>
          <w:szCs w:val="28"/>
          <w:shd w:val="clear" w:color="auto" w:fill="FFFFFF"/>
          <w:lang w:eastAsia="ru-RU"/>
        </w:rPr>
        <w:t>не ра</w:t>
      </w:r>
      <w:r w:rsidR="000E4337" w:rsidRPr="005C3583">
        <w:rPr>
          <w:rFonts w:ascii="Times New Roman" w:eastAsia="Times New Roman" w:hAnsi="Times New Roman" w:cs="Times New Roman"/>
          <w:sz w:val="28"/>
          <w:szCs w:val="28"/>
          <w:shd w:val="clear" w:color="auto" w:fill="FFFFFF"/>
          <w:lang w:eastAsia="ru-RU"/>
        </w:rPr>
        <w:t>сполагаются</w:t>
      </w:r>
      <w:r w:rsidRPr="005C3583">
        <w:rPr>
          <w:rFonts w:ascii="Times New Roman" w:eastAsia="Times New Roman" w:hAnsi="Times New Roman" w:cs="Times New Roman"/>
          <w:sz w:val="28"/>
          <w:szCs w:val="28"/>
          <w:shd w:val="clear" w:color="auto" w:fill="FFFFFF"/>
          <w:lang w:eastAsia="ru-RU"/>
        </w:rPr>
        <w:t xml:space="preserve"> месторождени</w:t>
      </w:r>
      <w:r w:rsidR="000E4337" w:rsidRPr="005C3583">
        <w:rPr>
          <w:rFonts w:ascii="Times New Roman" w:eastAsia="Times New Roman" w:hAnsi="Times New Roman" w:cs="Times New Roman"/>
          <w:sz w:val="28"/>
          <w:szCs w:val="28"/>
          <w:shd w:val="clear" w:color="auto" w:fill="FFFFFF"/>
          <w:lang w:eastAsia="ru-RU"/>
        </w:rPr>
        <w:t>я</w:t>
      </w:r>
      <w:r w:rsidR="00DB66DB" w:rsidRPr="005C3583">
        <w:rPr>
          <w:rFonts w:ascii="Times New Roman" w:eastAsia="Times New Roman" w:hAnsi="Times New Roman" w:cs="Times New Roman"/>
          <w:sz w:val="28"/>
          <w:szCs w:val="28"/>
          <w:shd w:val="clear" w:color="auto" w:fill="FFFFFF"/>
          <w:lang w:eastAsia="ru-RU"/>
        </w:rPr>
        <w:t xml:space="preserve"> полезных ископаемых.</w:t>
      </w:r>
    </w:p>
    <w:p w:rsidR="00D252E7" w:rsidRPr="005C3583" w:rsidRDefault="00D252E7" w:rsidP="00472122">
      <w:pPr>
        <w:pStyle w:val="aa"/>
        <w:keepNext/>
        <w:widowControl w:val="0"/>
        <w:numPr>
          <w:ilvl w:val="2"/>
          <w:numId w:val="11"/>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3" w:name="_Toc72837722"/>
      <w:bookmarkStart w:id="34" w:name="_Toc167195138"/>
      <w:r w:rsidRPr="005C3583">
        <w:rPr>
          <w:rFonts w:ascii="Times New Roman" w:eastAsia="Times New Roman" w:hAnsi="Times New Roman" w:cs="Times New Roman"/>
          <w:b/>
          <w:bCs/>
          <w:sz w:val="28"/>
          <w:szCs w:val="24"/>
          <w:lang w:eastAsia="ru-RU"/>
        </w:rPr>
        <w:lastRenderedPageBreak/>
        <w:t>Растительность</w:t>
      </w:r>
      <w:bookmarkEnd w:id="33"/>
      <w:bookmarkEnd w:id="34"/>
    </w:p>
    <w:p w:rsidR="00641C0F" w:rsidRPr="005C3583" w:rsidRDefault="00641C0F" w:rsidP="003B3CB6">
      <w:pPr>
        <w:spacing w:after="0"/>
        <w:ind w:firstLine="709"/>
        <w:jc w:val="center"/>
        <w:rPr>
          <w:rFonts w:ascii="Times New Roman" w:eastAsia="Times New Roman" w:hAnsi="Times New Roman" w:cs="Times New Roman"/>
          <w:b/>
          <w:iCs/>
          <w:sz w:val="28"/>
          <w:szCs w:val="28"/>
          <w:lang w:eastAsia="ru-RU"/>
        </w:rPr>
      </w:pPr>
      <w:bookmarkStart w:id="35" w:name="_Toc15983909"/>
      <w:r w:rsidRPr="005C3583">
        <w:rPr>
          <w:rFonts w:ascii="Times New Roman" w:eastAsia="Times New Roman" w:hAnsi="Times New Roman" w:cs="Times New Roman"/>
          <w:b/>
          <w:sz w:val="28"/>
          <w:szCs w:val="28"/>
          <w:shd w:val="clear" w:color="auto" w:fill="FFFFFF"/>
          <w:lang w:eastAsia="ru-RU"/>
        </w:rPr>
        <w:t>Существующее</w:t>
      </w:r>
      <w:r w:rsidRPr="005C3583">
        <w:rPr>
          <w:rFonts w:ascii="Times New Roman" w:eastAsia="Times New Roman" w:hAnsi="Times New Roman" w:cs="Times New Roman"/>
          <w:b/>
          <w:iCs/>
          <w:sz w:val="28"/>
          <w:szCs w:val="28"/>
          <w:lang w:eastAsia="ru-RU"/>
        </w:rPr>
        <w:t xml:space="preserve"> положение</w:t>
      </w:r>
    </w:p>
    <w:bookmarkEnd w:id="35"/>
    <w:p w:rsidR="00740982" w:rsidRPr="005C3583" w:rsidRDefault="00740982" w:rsidP="00740982">
      <w:pPr>
        <w:spacing w:after="0"/>
        <w:ind w:firstLine="709"/>
        <w:jc w:val="both"/>
        <w:rPr>
          <w:rFonts w:ascii="Times New Roman" w:eastAsia="Times New Roman" w:hAnsi="Times New Roman" w:cs="Times New Roman"/>
          <w:sz w:val="28"/>
          <w:szCs w:val="28"/>
          <w:shd w:val="clear" w:color="auto" w:fill="FFFFFF"/>
          <w:lang w:eastAsia="ru-RU"/>
        </w:rPr>
      </w:pPr>
      <w:r w:rsidRPr="005C3583">
        <w:rPr>
          <w:rFonts w:ascii="Times New Roman" w:eastAsia="Times New Roman" w:hAnsi="Times New Roman" w:cs="Times New Roman"/>
          <w:sz w:val="28"/>
          <w:szCs w:val="28"/>
          <w:shd w:val="clear" w:color="auto" w:fill="FFFFFF"/>
          <w:lang w:eastAsia="ru-RU"/>
        </w:rPr>
        <w:t xml:space="preserve">Флора г. Устюжна богата и своеобразна. Она насчитывает свыше 500 видов растений, среди них 173 редких. Наиболее редки среди них зеленчук желтый, гипсолюбка пучковатая, золототысячник зонтичный. Необычно присутствие относительно большого количества степных «гостей»: тонконога сизого, змееголовника </w:t>
      </w:r>
      <w:proofErr w:type="spellStart"/>
      <w:r w:rsidRPr="005C3583">
        <w:rPr>
          <w:rFonts w:ascii="Times New Roman" w:eastAsia="Times New Roman" w:hAnsi="Times New Roman" w:cs="Times New Roman"/>
          <w:sz w:val="28"/>
          <w:szCs w:val="28"/>
          <w:shd w:val="clear" w:color="auto" w:fill="FFFFFF"/>
          <w:lang w:eastAsia="ru-RU"/>
        </w:rPr>
        <w:t>Рюйша</w:t>
      </w:r>
      <w:proofErr w:type="spellEnd"/>
      <w:r w:rsidRPr="005C3583">
        <w:rPr>
          <w:rFonts w:ascii="Times New Roman" w:eastAsia="Times New Roman" w:hAnsi="Times New Roman" w:cs="Times New Roman"/>
          <w:sz w:val="28"/>
          <w:szCs w:val="28"/>
          <w:shd w:val="clear" w:color="auto" w:fill="FFFFFF"/>
          <w:lang w:eastAsia="ru-RU"/>
        </w:rPr>
        <w:t xml:space="preserve">, коровяка горного и </w:t>
      </w:r>
      <w:proofErr w:type="spellStart"/>
      <w:r w:rsidRPr="005C3583">
        <w:rPr>
          <w:rFonts w:ascii="Times New Roman" w:eastAsia="Times New Roman" w:hAnsi="Times New Roman" w:cs="Times New Roman"/>
          <w:sz w:val="28"/>
          <w:szCs w:val="28"/>
          <w:shd w:val="clear" w:color="auto" w:fill="FFFFFF"/>
          <w:lang w:eastAsia="ru-RU"/>
        </w:rPr>
        <w:t>холмового</w:t>
      </w:r>
      <w:proofErr w:type="spellEnd"/>
      <w:r w:rsidRPr="005C3583">
        <w:rPr>
          <w:rFonts w:ascii="Times New Roman" w:eastAsia="Times New Roman" w:hAnsi="Times New Roman" w:cs="Times New Roman"/>
          <w:sz w:val="28"/>
          <w:szCs w:val="28"/>
          <w:shd w:val="clear" w:color="auto" w:fill="FFFFFF"/>
          <w:lang w:eastAsia="ru-RU"/>
        </w:rPr>
        <w:t xml:space="preserve">, марьянника гребенчатого, подмаренника настоящего, тимофеевки степной. К исчезающим видам относятся ландыш, валериана, толокнянка, душица. </w:t>
      </w:r>
    </w:p>
    <w:p w:rsidR="00241090" w:rsidRPr="005C3583" w:rsidRDefault="00241090" w:rsidP="003B3CB6">
      <w:pPr>
        <w:spacing w:after="0"/>
        <w:ind w:firstLine="709"/>
        <w:jc w:val="center"/>
        <w:rPr>
          <w:rFonts w:ascii="Times New Roman" w:eastAsia="Times New Roman" w:hAnsi="Times New Roman" w:cs="Times New Roman"/>
          <w:b/>
          <w:bCs/>
          <w:sz w:val="28"/>
          <w:szCs w:val="24"/>
          <w:lang w:eastAsia="ru-RU"/>
        </w:rPr>
      </w:pPr>
      <w:r w:rsidRPr="005C3583">
        <w:rPr>
          <w:rFonts w:ascii="Times New Roman" w:eastAsia="Times New Roman" w:hAnsi="Times New Roman" w:cs="Times New Roman"/>
          <w:b/>
          <w:sz w:val="28"/>
          <w:szCs w:val="28"/>
          <w:shd w:val="clear" w:color="auto" w:fill="FFFFFF"/>
          <w:lang w:eastAsia="ru-RU"/>
        </w:rPr>
        <w:t>Проектные</w:t>
      </w:r>
      <w:r w:rsidRPr="005C3583">
        <w:rPr>
          <w:rFonts w:ascii="Times New Roman" w:eastAsia="Times New Roman" w:hAnsi="Times New Roman" w:cs="Times New Roman"/>
          <w:b/>
          <w:bCs/>
          <w:sz w:val="28"/>
          <w:szCs w:val="24"/>
          <w:lang w:eastAsia="ru-RU"/>
        </w:rPr>
        <w:t xml:space="preserve"> решения</w:t>
      </w:r>
    </w:p>
    <w:p w:rsidR="008378E0" w:rsidRPr="005C3583" w:rsidRDefault="008378E0" w:rsidP="008378E0">
      <w:pPr>
        <w:spacing w:after="0"/>
        <w:ind w:firstLine="709"/>
        <w:jc w:val="both"/>
        <w:rPr>
          <w:rFonts w:ascii="Times New Roman" w:eastAsia="Times New Roman" w:hAnsi="Times New Roman" w:cs="Times New Roman"/>
          <w:sz w:val="28"/>
          <w:szCs w:val="28"/>
          <w:shd w:val="clear" w:color="auto" w:fill="FFFFFF"/>
          <w:lang w:eastAsia="ru-RU"/>
        </w:rPr>
      </w:pPr>
      <w:r w:rsidRPr="005C3583">
        <w:rPr>
          <w:rFonts w:ascii="Times New Roman" w:eastAsia="Times New Roman" w:hAnsi="Times New Roman" w:cs="Times New Roman"/>
          <w:sz w:val="28"/>
          <w:szCs w:val="28"/>
          <w:shd w:val="clear" w:color="auto" w:fill="FFFFFF"/>
          <w:lang w:eastAsia="ru-RU"/>
        </w:rPr>
        <w:t xml:space="preserve">В связи с тем, что на территории г. Устюжна произрастают редкие виды растений, занесенные в Красную книгу Вологодской области и </w:t>
      </w:r>
      <w:r w:rsidRPr="005C3583">
        <w:rPr>
          <w:rFonts w:ascii="Times New Roman" w:eastAsia="Times New Roman" w:hAnsi="Times New Roman" w:cs="Times New Roman"/>
          <w:sz w:val="28"/>
          <w:szCs w:val="24"/>
          <w:lang w:eastAsia="ru-RU"/>
        </w:rPr>
        <w:t>Российской Федерации</w:t>
      </w:r>
      <w:r w:rsidRPr="005C3583">
        <w:rPr>
          <w:rFonts w:ascii="Times New Roman" w:eastAsia="Times New Roman" w:hAnsi="Times New Roman" w:cs="Times New Roman"/>
          <w:sz w:val="28"/>
          <w:szCs w:val="28"/>
          <w:shd w:val="clear" w:color="auto" w:fill="FFFFFF"/>
          <w:lang w:eastAsia="ru-RU"/>
        </w:rPr>
        <w:t xml:space="preserve">, то необходимо принимать определенные меры по их сохранению и защите. </w:t>
      </w:r>
    </w:p>
    <w:p w:rsidR="008378E0" w:rsidRPr="005C3583" w:rsidRDefault="008378E0" w:rsidP="008378E0">
      <w:pPr>
        <w:spacing w:after="0"/>
        <w:ind w:firstLine="709"/>
        <w:jc w:val="both"/>
        <w:rPr>
          <w:rFonts w:ascii="Times New Roman" w:eastAsia="Times New Roman" w:hAnsi="Times New Roman" w:cs="Times New Roman"/>
          <w:sz w:val="28"/>
          <w:szCs w:val="28"/>
          <w:shd w:val="clear" w:color="auto" w:fill="FFFFFF"/>
          <w:lang w:eastAsia="ru-RU"/>
        </w:rPr>
      </w:pPr>
      <w:r w:rsidRPr="005C3583">
        <w:rPr>
          <w:rFonts w:ascii="Times New Roman" w:eastAsia="Times New Roman" w:hAnsi="Times New Roman" w:cs="Times New Roman"/>
          <w:sz w:val="28"/>
          <w:szCs w:val="28"/>
          <w:shd w:val="clear" w:color="auto" w:fill="FFFFFF"/>
          <w:lang w:eastAsia="ru-RU"/>
        </w:rPr>
        <w:t>Так как территория г. Устюжна испытывает сильные антропогенные нагрузки в связи с тем, что на территории располагаются предприятия: лесопильные производства, станция технического обслуживания автомобилей и другие, таким образом, улучшение состояния антропогенной среды, ее санитарно-гигиенических условий, является одной из важнейших задач градостроительства.</w:t>
      </w:r>
    </w:p>
    <w:p w:rsidR="008378E0" w:rsidRPr="005C3583" w:rsidRDefault="008378E0" w:rsidP="008378E0">
      <w:pPr>
        <w:spacing w:after="0"/>
        <w:ind w:firstLine="709"/>
        <w:jc w:val="both"/>
        <w:rPr>
          <w:rFonts w:ascii="Times New Roman" w:eastAsia="Times New Roman" w:hAnsi="Times New Roman" w:cs="Times New Roman"/>
          <w:sz w:val="28"/>
          <w:szCs w:val="28"/>
          <w:shd w:val="clear" w:color="auto" w:fill="FFFFFF"/>
          <w:lang w:eastAsia="ru-RU"/>
        </w:rPr>
      </w:pPr>
      <w:r w:rsidRPr="005C3583">
        <w:rPr>
          <w:rFonts w:ascii="Times New Roman" w:eastAsia="Times New Roman" w:hAnsi="Times New Roman" w:cs="Times New Roman"/>
          <w:sz w:val="28"/>
          <w:szCs w:val="28"/>
          <w:shd w:val="clear" w:color="auto" w:fill="FFFFFF"/>
          <w:lang w:eastAsia="ru-RU"/>
        </w:rPr>
        <w:t xml:space="preserve">Большое значение для формирования благоприятной экологической обстановки и улучшения микроклимата имеет организация зеленых насаждений в жилых зонах. </w:t>
      </w:r>
    </w:p>
    <w:p w:rsidR="008378E0" w:rsidRPr="005C3583" w:rsidRDefault="008378E0" w:rsidP="008378E0">
      <w:pPr>
        <w:spacing w:after="0"/>
        <w:ind w:firstLine="709"/>
        <w:jc w:val="both"/>
        <w:rPr>
          <w:rFonts w:ascii="Times New Roman" w:eastAsia="Times New Roman" w:hAnsi="Times New Roman" w:cs="Times New Roman"/>
          <w:sz w:val="28"/>
          <w:szCs w:val="28"/>
          <w:shd w:val="clear" w:color="auto" w:fill="FFFFFF"/>
          <w:lang w:eastAsia="ru-RU"/>
        </w:rPr>
      </w:pPr>
      <w:r w:rsidRPr="005C3583">
        <w:rPr>
          <w:rFonts w:ascii="Times New Roman" w:eastAsia="Times New Roman" w:hAnsi="Times New Roman" w:cs="Times New Roman"/>
          <w:sz w:val="28"/>
          <w:szCs w:val="28"/>
          <w:shd w:val="clear" w:color="auto" w:fill="FFFFFF"/>
          <w:lang w:eastAsia="ru-RU"/>
        </w:rPr>
        <w:t>При озеленении населенных пунктов, имеющих сильное загрязнение окружающей среды промышленными выбросами, необходимо учитывать газо-, пыл</w:t>
      </w:r>
      <w:proofErr w:type="gramStart"/>
      <w:r w:rsidRPr="005C3583">
        <w:rPr>
          <w:rFonts w:ascii="Times New Roman" w:eastAsia="Times New Roman" w:hAnsi="Times New Roman" w:cs="Times New Roman"/>
          <w:sz w:val="28"/>
          <w:szCs w:val="28"/>
          <w:shd w:val="clear" w:color="auto" w:fill="FFFFFF"/>
          <w:lang w:eastAsia="ru-RU"/>
        </w:rPr>
        <w:t>е-</w:t>
      </w:r>
      <w:proofErr w:type="gramEnd"/>
      <w:r w:rsidRPr="005C3583">
        <w:rPr>
          <w:rFonts w:ascii="Times New Roman" w:eastAsia="Times New Roman" w:hAnsi="Times New Roman" w:cs="Times New Roman"/>
          <w:sz w:val="28"/>
          <w:szCs w:val="28"/>
          <w:shd w:val="clear" w:color="auto" w:fill="FFFFFF"/>
          <w:lang w:eastAsia="ru-RU"/>
        </w:rPr>
        <w:t xml:space="preserve">, </w:t>
      </w:r>
      <w:proofErr w:type="spellStart"/>
      <w:r w:rsidRPr="005C3583">
        <w:rPr>
          <w:rFonts w:ascii="Times New Roman" w:eastAsia="Times New Roman" w:hAnsi="Times New Roman" w:cs="Times New Roman"/>
          <w:sz w:val="28"/>
          <w:szCs w:val="28"/>
          <w:shd w:val="clear" w:color="auto" w:fill="FFFFFF"/>
          <w:lang w:eastAsia="ru-RU"/>
        </w:rPr>
        <w:t>дымоустойчивость</w:t>
      </w:r>
      <w:proofErr w:type="spellEnd"/>
      <w:r w:rsidRPr="005C3583">
        <w:rPr>
          <w:rFonts w:ascii="Times New Roman" w:eastAsia="Times New Roman" w:hAnsi="Times New Roman" w:cs="Times New Roman"/>
          <w:sz w:val="28"/>
          <w:szCs w:val="28"/>
          <w:shd w:val="clear" w:color="auto" w:fill="FFFFFF"/>
          <w:lang w:eastAsia="ru-RU"/>
        </w:rPr>
        <w:t xml:space="preserve"> высаживаемых растений.</w:t>
      </w:r>
    </w:p>
    <w:p w:rsidR="008378E0" w:rsidRPr="005C3583" w:rsidRDefault="008378E0" w:rsidP="008378E0">
      <w:pPr>
        <w:spacing w:after="0"/>
        <w:ind w:firstLine="709"/>
        <w:jc w:val="both"/>
        <w:rPr>
          <w:rFonts w:ascii="Times New Roman" w:eastAsia="Times New Roman" w:hAnsi="Times New Roman" w:cs="Times New Roman"/>
          <w:sz w:val="28"/>
          <w:szCs w:val="28"/>
          <w:shd w:val="clear" w:color="auto" w:fill="FFFFFF"/>
          <w:lang w:eastAsia="ru-RU"/>
        </w:rPr>
      </w:pPr>
      <w:r w:rsidRPr="005C3583">
        <w:rPr>
          <w:rFonts w:ascii="Times New Roman" w:eastAsia="Times New Roman" w:hAnsi="Times New Roman" w:cs="Times New Roman"/>
          <w:sz w:val="28"/>
          <w:szCs w:val="28"/>
          <w:shd w:val="clear" w:color="auto" w:fill="FFFFFF"/>
          <w:lang w:eastAsia="ru-RU"/>
        </w:rPr>
        <w:t>Зеленые насаждения в условиях загрязненной атмосферы обладают хорошими свойствами, очищают воздух от вредных примесей. Защитную и фильтрующую функции успешнее выполняют устойчивые, высокопродуктивные виды деревьев.</w:t>
      </w:r>
    </w:p>
    <w:p w:rsidR="00241090" w:rsidRPr="005C3583" w:rsidRDefault="00241090" w:rsidP="00DD6923">
      <w:pPr>
        <w:spacing w:after="0"/>
        <w:ind w:firstLine="709"/>
        <w:jc w:val="both"/>
        <w:rPr>
          <w:rFonts w:ascii="Times New Roman" w:eastAsia="Times New Roman" w:hAnsi="Times New Roman" w:cs="Times New Roman"/>
          <w:sz w:val="28"/>
          <w:szCs w:val="28"/>
          <w:shd w:val="clear" w:color="auto" w:fill="FFFFFF"/>
          <w:lang w:eastAsia="ru-RU"/>
        </w:rPr>
      </w:pPr>
      <w:r w:rsidRPr="005C3583">
        <w:rPr>
          <w:rFonts w:ascii="Times New Roman" w:eastAsia="Times New Roman" w:hAnsi="Times New Roman" w:cs="Times New Roman"/>
          <w:sz w:val="28"/>
          <w:szCs w:val="28"/>
          <w:shd w:val="clear" w:color="auto" w:fill="FFFFFF"/>
          <w:lang w:eastAsia="ru-RU"/>
        </w:rPr>
        <w:t xml:space="preserve">С учетом состава загрязняющих веществ, поступающих в атмосферу, предлагается к посадке следующий ассортимент растений, представленный в таблице </w:t>
      </w:r>
      <w:r w:rsidRPr="005C3583">
        <w:rPr>
          <w:rFonts w:ascii="Times New Roman" w:eastAsia="Times New Roman" w:hAnsi="Times New Roman" w:cs="Times New Roman"/>
          <w:bCs/>
          <w:sz w:val="28"/>
          <w:szCs w:val="24"/>
          <w:shd w:val="clear" w:color="auto" w:fill="FFFFFF"/>
          <w:lang w:eastAsia="ru-RU"/>
        </w:rPr>
        <w:t>1.2.8.1</w:t>
      </w:r>
      <w:r w:rsidRPr="005C3583">
        <w:rPr>
          <w:rFonts w:ascii="Times New Roman" w:eastAsia="Times New Roman" w:hAnsi="Times New Roman" w:cs="Times New Roman"/>
          <w:sz w:val="28"/>
          <w:szCs w:val="28"/>
          <w:shd w:val="clear" w:color="auto" w:fill="FFFFFF"/>
          <w:lang w:eastAsia="ru-RU"/>
        </w:rPr>
        <w:t>.</w:t>
      </w:r>
    </w:p>
    <w:p w:rsidR="004C7CF8" w:rsidRPr="005C3583" w:rsidRDefault="004C7CF8" w:rsidP="004C7CF8">
      <w:pPr>
        <w:spacing w:after="0" w:line="360" w:lineRule="auto"/>
        <w:ind w:firstLine="709"/>
        <w:jc w:val="right"/>
        <w:rPr>
          <w:rFonts w:ascii="Times New Roman" w:eastAsia="Times New Roman" w:hAnsi="Times New Roman" w:cs="Times New Roman"/>
          <w:bCs/>
          <w:sz w:val="28"/>
          <w:szCs w:val="24"/>
          <w:shd w:val="clear" w:color="auto" w:fill="FFFFFF"/>
        </w:rPr>
      </w:pPr>
      <w:r w:rsidRPr="005C3583">
        <w:rPr>
          <w:rFonts w:ascii="Times New Roman" w:eastAsia="Times New Roman" w:hAnsi="Times New Roman" w:cs="Times New Roman"/>
          <w:bCs/>
          <w:sz w:val="28"/>
          <w:szCs w:val="24"/>
          <w:shd w:val="clear" w:color="auto" w:fill="FFFFFF"/>
        </w:rPr>
        <w:t>Таблица</w:t>
      </w:r>
      <w:r w:rsidR="0007525E" w:rsidRPr="005C3583">
        <w:rPr>
          <w:rFonts w:ascii="Times New Roman" w:eastAsia="Times New Roman" w:hAnsi="Times New Roman" w:cs="Times New Roman"/>
          <w:bCs/>
          <w:sz w:val="28"/>
          <w:szCs w:val="24"/>
          <w:shd w:val="clear" w:color="auto" w:fill="FFFFFF"/>
        </w:rPr>
        <w:t xml:space="preserve"> 1.2</w:t>
      </w:r>
      <w:r w:rsidRPr="005C3583">
        <w:rPr>
          <w:rFonts w:ascii="Times New Roman" w:eastAsia="Times New Roman" w:hAnsi="Times New Roman" w:cs="Times New Roman"/>
          <w:bCs/>
          <w:sz w:val="28"/>
          <w:szCs w:val="24"/>
          <w:shd w:val="clear" w:color="auto" w:fill="FFFFFF"/>
        </w:rPr>
        <w:t>.8.1</w:t>
      </w:r>
    </w:p>
    <w:p w:rsidR="00E43181" w:rsidRPr="005C3583" w:rsidRDefault="00E43181" w:rsidP="00E43181">
      <w:pPr>
        <w:spacing w:after="0" w:line="360" w:lineRule="auto"/>
        <w:ind w:firstLine="709"/>
        <w:jc w:val="center"/>
        <w:rPr>
          <w:rFonts w:ascii="Times New Roman" w:eastAsia="Times New Roman" w:hAnsi="Times New Roman" w:cs="Times New Roman"/>
          <w:bCs/>
          <w:sz w:val="28"/>
          <w:szCs w:val="24"/>
          <w:shd w:val="clear" w:color="auto" w:fill="FFFFFF"/>
        </w:rPr>
      </w:pPr>
      <w:r w:rsidRPr="005C3583">
        <w:rPr>
          <w:rFonts w:ascii="Times New Roman" w:eastAsia="Times New Roman" w:hAnsi="Times New Roman" w:cs="Times New Roman"/>
          <w:bCs/>
          <w:sz w:val="28"/>
          <w:szCs w:val="24"/>
          <w:shd w:val="clear" w:color="auto" w:fill="FFFFFF"/>
        </w:rPr>
        <w:t>Ассортимент древесно-кустарниковых растений</w:t>
      </w:r>
    </w:p>
    <w:tbl>
      <w:tblPr>
        <w:tblW w:w="5000" w:type="pct"/>
        <w:jc w:val="center"/>
        <w:tblBorders>
          <w:top w:val="single" w:sz="4" w:space="0" w:color="auto"/>
          <w:left w:val="single" w:sz="8" w:space="0" w:color="auto"/>
          <w:right w:val="single" w:sz="8" w:space="0" w:color="auto"/>
          <w:insideH w:val="single" w:sz="4" w:space="0" w:color="auto"/>
          <w:insideV w:val="single" w:sz="8" w:space="0" w:color="auto"/>
        </w:tblBorders>
        <w:tblCellMar>
          <w:left w:w="0" w:type="dxa"/>
          <w:right w:w="0" w:type="dxa"/>
        </w:tblCellMar>
        <w:tblLook w:val="04A0" w:firstRow="1" w:lastRow="0" w:firstColumn="1" w:lastColumn="0" w:noHBand="0" w:noVBand="1"/>
      </w:tblPr>
      <w:tblGrid>
        <w:gridCol w:w="2724"/>
        <w:gridCol w:w="2566"/>
        <w:gridCol w:w="2566"/>
        <w:gridCol w:w="2566"/>
      </w:tblGrid>
      <w:tr w:rsidR="005C3583" w:rsidRPr="005C3583" w:rsidTr="00645867">
        <w:trPr>
          <w:trHeight w:val="495"/>
          <w:jc w:val="center"/>
        </w:trPr>
        <w:tc>
          <w:tcPr>
            <w:tcW w:w="1307" w:type="pct"/>
            <w:tcMar>
              <w:top w:w="0" w:type="dxa"/>
              <w:left w:w="108" w:type="dxa"/>
              <w:bottom w:w="0" w:type="dxa"/>
              <w:right w:w="108" w:type="dxa"/>
            </w:tcMar>
            <w:hideMark/>
          </w:tcPr>
          <w:p w:rsidR="00E43181" w:rsidRPr="005C3583" w:rsidRDefault="00E43181" w:rsidP="00E43181">
            <w:pPr>
              <w:spacing w:after="0" w:line="240" w:lineRule="auto"/>
              <w:jc w:val="center"/>
              <w:rPr>
                <w:rFonts w:ascii="Times New Roman" w:eastAsia="Times New Roman" w:hAnsi="Times New Roman" w:cs="Times New Roman"/>
                <w:sz w:val="24"/>
                <w:szCs w:val="24"/>
                <w:lang w:val="en-US"/>
              </w:rPr>
            </w:pPr>
            <w:proofErr w:type="spellStart"/>
            <w:r w:rsidRPr="005C3583">
              <w:rPr>
                <w:rFonts w:ascii="Times New Roman" w:eastAsia="Times New Roman" w:hAnsi="Times New Roman" w:cs="Times New Roman"/>
                <w:sz w:val="24"/>
                <w:szCs w:val="24"/>
                <w:lang w:val="en-US"/>
              </w:rPr>
              <w:t>Газоустойчивые</w:t>
            </w:r>
            <w:proofErr w:type="spellEnd"/>
          </w:p>
        </w:tc>
        <w:tc>
          <w:tcPr>
            <w:tcW w:w="1231" w:type="pct"/>
            <w:tcMar>
              <w:top w:w="0" w:type="dxa"/>
              <w:left w:w="108" w:type="dxa"/>
              <w:bottom w:w="0" w:type="dxa"/>
              <w:right w:w="108" w:type="dxa"/>
            </w:tcMar>
            <w:hideMark/>
          </w:tcPr>
          <w:p w:rsidR="00E43181" w:rsidRPr="005C3583" w:rsidRDefault="00E43181" w:rsidP="00E43181">
            <w:pPr>
              <w:spacing w:after="0" w:line="240" w:lineRule="auto"/>
              <w:jc w:val="center"/>
              <w:rPr>
                <w:rFonts w:ascii="Times New Roman" w:eastAsia="Times New Roman" w:hAnsi="Times New Roman" w:cs="Times New Roman"/>
                <w:sz w:val="24"/>
                <w:szCs w:val="24"/>
                <w:lang w:val="en-US"/>
              </w:rPr>
            </w:pPr>
            <w:proofErr w:type="spellStart"/>
            <w:r w:rsidRPr="005C3583">
              <w:rPr>
                <w:rFonts w:ascii="Times New Roman" w:eastAsia="Times New Roman" w:hAnsi="Times New Roman" w:cs="Times New Roman"/>
                <w:sz w:val="24"/>
                <w:szCs w:val="24"/>
                <w:lang w:val="en-US"/>
              </w:rPr>
              <w:t>Среднегазоустой-чивые</w:t>
            </w:r>
            <w:proofErr w:type="spellEnd"/>
          </w:p>
        </w:tc>
        <w:tc>
          <w:tcPr>
            <w:tcW w:w="1231" w:type="pct"/>
            <w:tcMar>
              <w:top w:w="0" w:type="dxa"/>
              <w:left w:w="108" w:type="dxa"/>
              <w:bottom w:w="0" w:type="dxa"/>
              <w:right w:w="108" w:type="dxa"/>
            </w:tcMar>
            <w:hideMark/>
          </w:tcPr>
          <w:p w:rsidR="00E43181" w:rsidRPr="005C3583" w:rsidRDefault="00E43181" w:rsidP="00E43181">
            <w:pPr>
              <w:spacing w:after="0" w:line="240" w:lineRule="auto"/>
              <w:jc w:val="center"/>
              <w:rPr>
                <w:rFonts w:ascii="Times New Roman" w:eastAsia="Times New Roman" w:hAnsi="Times New Roman" w:cs="Times New Roman"/>
                <w:sz w:val="24"/>
                <w:szCs w:val="24"/>
                <w:lang w:val="en-US"/>
              </w:rPr>
            </w:pPr>
            <w:proofErr w:type="spellStart"/>
            <w:r w:rsidRPr="005C3583">
              <w:rPr>
                <w:rFonts w:ascii="Times New Roman" w:eastAsia="Times New Roman" w:hAnsi="Times New Roman" w:cs="Times New Roman"/>
                <w:sz w:val="24"/>
                <w:szCs w:val="24"/>
                <w:lang w:val="en-US"/>
              </w:rPr>
              <w:t>Особо</w:t>
            </w:r>
            <w:proofErr w:type="spellEnd"/>
            <w:r w:rsidRPr="005C3583">
              <w:rPr>
                <w:rFonts w:ascii="Times New Roman" w:eastAsia="Times New Roman" w:hAnsi="Times New Roman" w:cs="Times New Roman"/>
                <w:sz w:val="24"/>
                <w:szCs w:val="24"/>
                <w:lang w:val="en-US"/>
              </w:rPr>
              <w:t xml:space="preserve"> </w:t>
            </w:r>
            <w:proofErr w:type="spellStart"/>
            <w:r w:rsidRPr="005C3583">
              <w:rPr>
                <w:rFonts w:ascii="Times New Roman" w:eastAsia="Times New Roman" w:hAnsi="Times New Roman" w:cs="Times New Roman"/>
                <w:sz w:val="24"/>
                <w:szCs w:val="24"/>
                <w:lang w:val="en-US"/>
              </w:rPr>
              <w:t>пылеустойчивые</w:t>
            </w:r>
            <w:proofErr w:type="spellEnd"/>
          </w:p>
        </w:tc>
        <w:tc>
          <w:tcPr>
            <w:tcW w:w="1231" w:type="pct"/>
            <w:tcMar>
              <w:top w:w="0" w:type="dxa"/>
              <w:left w:w="108" w:type="dxa"/>
              <w:bottom w:w="0" w:type="dxa"/>
              <w:right w:w="108" w:type="dxa"/>
            </w:tcMar>
            <w:hideMark/>
          </w:tcPr>
          <w:p w:rsidR="00E43181" w:rsidRPr="005C3583" w:rsidRDefault="00E43181" w:rsidP="00E43181">
            <w:pPr>
              <w:spacing w:after="0" w:line="240" w:lineRule="auto"/>
              <w:jc w:val="center"/>
              <w:rPr>
                <w:rFonts w:ascii="Times New Roman" w:eastAsia="Times New Roman" w:hAnsi="Times New Roman" w:cs="Times New Roman"/>
                <w:sz w:val="24"/>
                <w:szCs w:val="24"/>
                <w:lang w:val="en-US"/>
              </w:rPr>
            </w:pPr>
            <w:proofErr w:type="spellStart"/>
            <w:r w:rsidRPr="005C3583">
              <w:rPr>
                <w:rFonts w:ascii="Times New Roman" w:eastAsia="Times New Roman" w:hAnsi="Times New Roman" w:cs="Times New Roman"/>
                <w:sz w:val="24"/>
                <w:szCs w:val="24"/>
                <w:lang w:val="en-US"/>
              </w:rPr>
              <w:t>Бактерицидные</w:t>
            </w:r>
            <w:proofErr w:type="spellEnd"/>
          </w:p>
        </w:tc>
      </w:tr>
    </w:tbl>
    <w:p w:rsidR="00E43181" w:rsidRPr="005C3583" w:rsidRDefault="00E43181" w:rsidP="00E43181">
      <w:pPr>
        <w:spacing w:after="0" w:line="360" w:lineRule="auto"/>
        <w:ind w:firstLine="709"/>
        <w:jc w:val="right"/>
        <w:rPr>
          <w:rFonts w:ascii="Times New Roman" w:eastAsia="Times New Roman" w:hAnsi="Times New Roman" w:cs="Times New Roman"/>
          <w:bCs/>
          <w:sz w:val="2"/>
          <w:szCs w:val="2"/>
          <w:shd w:val="clear" w:color="auto" w:fill="FFFFFF"/>
        </w:rPr>
      </w:pP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718"/>
        <w:gridCol w:w="2568"/>
        <w:gridCol w:w="2568"/>
        <w:gridCol w:w="2568"/>
      </w:tblGrid>
      <w:tr w:rsidR="005C3583" w:rsidRPr="005C3583" w:rsidTr="00645867">
        <w:trPr>
          <w:trHeight w:val="319"/>
          <w:tblHeader/>
        </w:trPr>
        <w:tc>
          <w:tcPr>
            <w:tcW w:w="13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5C3583" w:rsidRDefault="00E43181" w:rsidP="00E43181">
            <w:pPr>
              <w:spacing w:after="0" w:line="240" w:lineRule="auto"/>
              <w:jc w:val="center"/>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1</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5C3583" w:rsidRDefault="00E43181" w:rsidP="00E43181">
            <w:pPr>
              <w:spacing w:after="0" w:line="240" w:lineRule="auto"/>
              <w:jc w:val="center"/>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2</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5C3583" w:rsidRDefault="00E43181" w:rsidP="00E43181">
            <w:pPr>
              <w:spacing w:after="0" w:line="240" w:lineRule="auto"/>
              <w:jc w:val="center"/>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3</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5C3583" w:rsidRDefault="00E43181" w:rsidP="00E43181">
            <w:pPr>
              <w:spacing w:after="0" w:line="240" w:lineRule="auto"/>
              <w:jc w:val="center"/>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4</w:t>
            </w:r>
          </w:p>
        </w:tc>
      </w:tr>
      <w:tr w:rsidR="005C3583" w:rsidRPr="005C3583" w:rsidTr="00645867">
        <w:tc>
          <w:tcPr>
            <w:tcW w:w="13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Боярышник обыкновенный,</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бузина красная,</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lastRenderedPageBreak/>
              <w:t>ель,</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 xml:space="preserve">клен </w:t>
            </w:r>
            <w:proofErr w:type="spellStart"/>
            <w:r w:rsidRPr="005C3583">
              <w:rPr>
                <w:rFonts w:ascii="Times New Roman" w:eastAsia="Times New Roman" w:hAnsi="Times New Roman" w:cs="Times New Roman"/>
                <w:sz w:val="24"/>
                <w:szCs w:val="24"/>
              </w:rPr>
              <w:t>ясенелистный</w:t>
            </w:r>
            <w:proofErr w:type="spellEnd"/>
            <w:r w:rsidRPr="005C3583">
              <w:rPr>
                <w:rFonts w:ascii="Times New Roman" w:eastAsia="Times New Roman" w:hAnsi="Times New Roman" w:cs="Times New Roman"/>
                <w:sz w:val="24"/>
                <w:szCs w:val="24"/>
              </w:rPr>
              <w:t>,</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туя западная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lastRenderedPageBreak/>
              <w:t xml:space="preserve">Береза </w:t>
            </w:r>
            <w:proofErr w:type="spellStart"/>
            <w:r w:rsidRPr="005C3583">
              <w:rPr>
                <w:rFonts w:ascii="Times New Roman" w:eastAsia="Times New Roman" w:hAnsi="Times New Roman" w:cs="Times New Roman"/>
                <w:sz w:val="24"/>
                <w:szCs w:val="24"/>
              </w:rPr>
              <w:t>повислая</w:t>
            </w:r>
            <w:proofErr w:type="spellEnd"/>
            <w:r w:rsidRPr="005C3583">
              <w:rPr>
                <w:rFonts w:ascii="Times New Roman" w:eastAsia="Times New Roman" w:hAnsi="Times New Roman" w:cs="Times New Roman"/>
                <w:sz w:val="24"/>
                <w:szCs w:val="24"/>
              </w:rPr>
              <w:t>,</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 xml:space="preserve">вяз обыкновенный, лиственница </w:t>
            </w:r>
            <w:r w:rsidRPr="005C3583">
              <w:rPr>
                <w:rFonts w:ascii="Times New Roman" w:eastAsia="Times New Roman" w:hAnsi="Times New Roman" w:cs="Times New Roman"/>
                <w:sz w:val="24"/>
                <w:szCs w:val="24"/>
              </w:rPr>
              <w:lastRenderedPageBreak/>
              <w:t>сибирская,</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можжевельник казацкий,</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дуб черешчатый,</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ива плакучая,</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клен остролистный, тополь пирамидальный,</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черемуха обыкновенная,</w:t>
            </w:r>
          </w:p>
          <w:p w:rsidR="00E43181" w:rsidRPr="005C3583" w:rsidRDefault="00E43181" w:rsidP="00E43181">
            <w:pPr>
              <w:spacing w:after="0" w:line="240" w:lineRule="auto"/>
              <w:jc w:val="both"/>
              <w:rPr>
                <w:rFonts w:ascii="Times New Roman" w:eastAsia="Times New Roman" w:hAnsi="Times New Roman" w:cs="Times New Roman"/>
                <w:sz w:val="24"/>
                <w:szCs w:val="24"/>
                <w:lang w:val="en-US"/>
              </w:rPr>
            </w:pPr>
            <w:proofErr w:type="spellStart"/>
            <w:r w:rsidRPr="005C3583">
              <w:rPr>
                <w:rFonts w:ascii="Times New Roman" w:eastAsia="Times New Roman" w:hAnsi="Times New Roman" w:cs="Times New Roman"/>
                <w:sz w:val="24"/>
                <w:szCs w:val="24"/>
                <w:lang w:val="en-US"/>
              </w:rPr>
              <w:t>яблоня</w:t>
            </w:r>
            <w:proofErr w:type="spellEnd"/>
            <w:r w:rsidRPr="005C3583">
              <w:rPr>
                <w:rFonts w:ascii="Times New Roman" w:eastAsia="Times New Roman" w:hAnsi="Times New Roman" w:cs="Times New Roman"/>
                <w:sz w:val="24"/>
                <w:szCs w:val="24"/>
                <w:lang w:val="en-US"/>
              </w:rPr>
              <w:t xml:space="preserve"> </w:t>
            </w:r>
            <w:proofErr w:type="spellStart"/>
            <w:r w:rsidRPr="005C3583">
              <w:rPr>
                <w:rFonts w:ascii="Times New Roman" w:eastAsia="Times New Roman" w:hAnsi="Times New Roman" w:cs="Times New Roman"/>
                <w:sz w:val="24"/>
                <w:szCs w:val="24"/>
                <w:lang w:val="en-US"/>
              </w:rPr>
              <w:t>лесная</w:t>
            </w:r>
            <w:proofErr w:type="spellEnd"/>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lastRenderedPageBreak/>
              <w:t>Вяз гладкий, ель колючая, клен остролистный,</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lastRenderedPageBreak/>
              <w:t>представители рода тополь,</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черемуха обыкновенная,</w:t>
            </w:r>
          </w:p>
          <w:p w:rsidR="00E43181" w:rsidRPr="005C3583" w:rsidRDefault="00E43181" w:rsidP="00E43181">
            <w:pPr>
              <w:spacing w:after="0" w:line="240" w:lineRule="auto"/>
              <w:jc w:val="both"/>
              <w:rPr>
                <w:rFonts w:ascii="Times New Roman" w:eastAsia="Times New Roman" w:hAnsi="Times New Roman" w:cs="Times New Roman"/>
                <w:sz w:val="24"/>
                <w:szCs w:val="24"/>
                <w:lang w:val="en-US"/>
              </w:rPr>
            </w:pPr>
            <w:proofErr w:type="spellStart"/>
            <w:r w:rsidRPr="005C3583">
              <w:rPr>
                <w:rFonts w:ascii="Times New Roman" w:eastAsia="Times New Roman" w:hAnsi="Times New Roman" w:cs="Times New Roman"/>
                <w:sz w:val="24"/>
                <w:szCs w:val="24"/>
                <w:lang w:val="en-US"/>
              </w:rPr>
              <w:t>сирень</w:t>
            </w:r>
            <w:proofErr w:type="spellEnd"/>
            <w:r w:rsidRPr="005C3583">
              <w:rPr>
                <w:rFonts w:ascii="Times New Roman" w:eastAsia="Times New Roman" w:hAnsi="Times New Roman" w:cs="Times New Roman"/>
                <w:sz w:val="24"/>
                <w:szCs w:val="24"/>
                <w:lang w:val="en-US"/>
              </w:rPr>
              <w:t xml:space="preserve"> </w:t>
            </w:r>
            <w:proofErr w:type="spellStart"/>
            <w:r w:rsidRPr="005C3583">
              <w:rPr>
                <w:rFonts w:ascii="Times New Roman" w:eastAsia="Times New Roman" w:hAnsi="Times New Roman" w:cs="Times New Roman"/>
                <w:sz w:val="24"/>
                <w:szCs w:val="24"/>
                <w:lang w:val="en-US"/>
              </w:rPr>
              <w:t>обыкновенная</w:t>
            </w:r>
            <w:proofErr w:type="spellEnd"/>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lastRenderedPageBreak/>
              <w:t>Береза бородавчатая,</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липа мелколистная,</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дуб черешчатый,</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lastRenderedPageBreak/>
              <w:t>тополь бальзамический, можжевельник обыкновенный, осина,</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черемуха обыкновенная,</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сосна обыкновенная,</w:t>
            </w:r>
          </w:p>
          <w:p w:rsidR="00E43181" w:rsidRPr="005C3583" w:rsidRDefault="00E43181" w:rsidP="00E43181">
            <w:pPr>
              <w:spacing w:after="0" w:line="240" w:lineRule="auto"/>
              <w:jc w:val="both"/>
              <w:rPr>
                <w:rFonts w:ascii="Times New Roman" w:eastAsia="Times New Roman" w:hAnsi="Times New Roman" w:cs="Times New Roman"/>
                <w:sz w:val="24"/>
                <w:szCs w:val="24"/>
              </w:rPr>
            </w:pPr>
            <w:r w:rsidRPr="005C3583">
              <w:rPr>
                <w:rFonts w:ascii="Times New Roman" w:eastAsia="Times New Roman" w:hAnsi="Times New Roman" w:cs="Times New Roman"/>
                <w:sz w:val="24"/>
                <w:szCs w:val="24"/>
              </w:rPr>
              <w:t>пихта сибирская</w:t>
            </w:r>
          </w:p>
        </w:tc>
      </w:tr>
    </w:tbl>
    <w:p w:rsidR="00D252E7" w:rsidRPr="005C3583" w:rsidRDefault="00D252E7"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36" w:name="_Toc72837723"/>
      <w:bookmarkStart w:id="37" w:name="_Toc167195139"/>
      <w:r w:rsidRPr="005C3583">
        <w:rPr>
          <w:rFonts w:ascii="Times New Roman" w:eastAsia="Times New Roman" w:hAnsi="Times New Roman" w:cs="Times New Roman"/>
          <w:b/>
          <w:bCs/>
          <w:sz w:val="28"/>
          <w:szCs w:val="24"/>
          <w:lang w:eastAsia="ru-RU"/>
        </w:rPr>
        <w:t>Животный мир</w:t>
      </w:r>
      <w:bookmarkEnd w:id="36"/>
      <w:bookmarkEnd w:id="37"/>
    </w:p>
    <w:p w:rsidR="003B3CB6" w:rsidRPr="005C3583" w:rsidRDefault="003B3CB6" w:rsidP="003B3CB6">
      <w:pPr>
        <w:pStyle w:val="aa"/>
        <w:spacing w:after="0"/>
        <w:ind w:left="375"/>
        <w:jc w:val="center"/>
        <w:rPr>
          <w:rFonts w:ascii="Times New Roman" w:eastAsia="Times New Roman" w:hAnsi="Times New Roman" w:cs="Times New Roman"/>
          <w:b/>
          <w:iCs/>
          <w:sz w:val="28"/>
          <w:szCs w:val="28"/>
          <w:lang w:eastAsia="ru-RU"/>
        </w:rPr>
      </w:pPr>
      <w:r w:rsidRPr="005C3583">
        <w:rPr>
          <w:rFonts w:ascii="Times New Roman" w:eastAsia="Times New Roman" w:hAnsi="Times New Roman" w:cs="Times New Roman"/>
          <w:b/>
          <w:sz w:val="28"/>
          <w:szCs w:val="28"/>
          <w:shd w:val="clear" w:color="auto" w:fill="FFFFFF"/>
          <w:lang w:eastAsia="ru-RU"/>
        </w:rPr>
        <w:t>Существующее</w:t>
      </w:r>
      <w:r w:rsidRPr="005C3583">
        <w:rPr>
          <w:rFonts w:ascii="Times New Roman" w:eastAsia="Times New Roman" w:hAnsi="Times New Roman" w:cs="Times New Roman"/>
          <w:b/>
          <w:iCs/>
          <w:sz w:val="28"/>
          <w:szCs w:val="28"/>
          <w:lang w:eastAsia="ru-RU"/>
        </w:rPr>
        <w:t xml:space="preserve"> положение</w:t>
      </w:r>
    </w:p>
    <w:p w:rsidR="008378E0" w:rsidRPr="005C3583" w:rsidRDefault="008378E0" w:rsidP="008378E0">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Фауна г. Устюжна имеет типичный облик для биома тайги, в то же время достаточно разнообразна в связи с особенностями географического положения. Важными природными факторами, влияющими на фауну области, являются рельеф, климат, растительность, гидрологическая сеть. К настоящему времени точное количество видов животных, встречающихся на территории, не известно. </w:t>
      </w:r>
    </w:p>
    <w:p w:rsidR="00641C0F" w:rsidRPr="005C3583" w:rsidRDefault="00641C0F" w:rsidP="003B3CB6">
      <w:pPr>
        <w:spacing w:after="0"/>
        <w:ind w:firstLine="709"/>
        <w:jc w:val="center"/>
        <w:rPr>
          <w:rFonts w:ascii="Times New Roman" w:eastAsia="Times New Roman" w:hAnsi="Times New Roman" w:cs="Times New Roman"/>
          <w:b/>
          <w:sz w:val="28"/>
          <w:szCs w:val="24"/>
          <w:lang w:eastAsia="ru-RU"/>
        </w:rPr>
      </w:pPr>
      <w:r w:rsidRPr="005C3583">
        <w:rPr>
          <w:rFonts w:ascii="Times New Roman" w:eastAsia="Times New Roman" w:hAnsi="Times New Roman" w:cs="Times New Roman"/>
          <w:b/>
          <w:sz w:val="28"/>
          <w:szCs w:val="24"/>
          <w:lang w:eastAsia="ru-RU"/>
        </w:rPr>
        <w:t>Проектные решения</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heme="minorEastAsia" w:hAnsi="Times New Roman"/>
          <w:sz w:val="28"/>
          <w:szCs w:val="28"/>
          <w:lang w:eastAsia="ru-RU"/>
        </w:rPr>
        <w:t xml:space="preserve">Фауна </w:t>
      </w:r>
      <w:r w:rsidRPr="005C3583">
        <w:rPr>
          <w:rFonts w:ascii="Times New Roman" w:eastAsia="Times New Roman" w:hAnsi="Times New Roman" w:cs="Times New Roman"/>
          <w:sz w:val="28"/>
          <w:szCs w:val="28"/>
          <w:shd w:val="clear" w:color="auto" w:fill="FFFFFF"/>
          <w:lang w:eastAsia="ru-RU"/>
        </w:rPr>
        <w:t xml:space="preserve">г. Устюжна </w:t>
      </w:r>
      <w:r w:rsidRPr="005C3583">
        <w:rPr>
          <w:rFonts w:ascii="Times New Roman" w:eastAsiaTheme="minorEastAsia" w:hAnsi="Times New Roman"/>
          <w:sz w:val="28"/>
          <w:szCs w:val="28"/>
          <w:lang w:eastAsia="ru-RU"/>
        </w:rPr>
        <w:t>очень разнообразна, большая часть из них относится к беспозвоночным и, прежде всего к насекомым. К наиболее изученной группе относятся хордовые (миноги, рыбы, земноводные, пресмыкающиеся, птицы и млекопитающие), которые по числу видов многократно уступают беспозвоночным.</w:t>
      </w:r>
      <w:r w:rsidRPr="005C3583">
        <w:rPr>
          <w:rFonts w:ascii="Times New Roman" w:eastAsia="Times New Roman" w:hAnsi="Times New Roman" w:cs="Times New Roman"/>
          <w:sz w:val="28"/>
          <w:szCs w:val="28"/>
          <w:lang w:eastAsia="ru-RU"/>
        </w:rPr>
        <w:t xml:space="preserve"> Животные – в основном типичные обитатели таежной зоны, но своеобразие природы, исторические причины и антропогенное влияние объясняют наличие в ней редких форм. </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При проектировании строительства и эксплуатации необходимо выполнять следующие требования законодательно-нормативной базы:</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проект должен включать в себя: мероприятия по сохранению природных гидрохимических режимов водотоков, водоемов, болот; местообитаний </w:t>
      </w:r>
      <w:proofErr w:type="spellStart"/>
      <w:r w:rsidRPr="005C3583">
        <w:rPr>
          <w:rFonts w:ascii="Times New Roman" w:eastAsia="Times New Roman" w:hAnsi="Times New Roman" w:cs="Times New Roman"/>
          <w:sz w:val="28"/>
          <w:szCs w:val="28"/>
          <w:lang w:eastAsia="ru-RU"/>
        </w:rPr>
        <w:t>краснокнижных</w:t>
      </w:r>
      <w:proofErr w:type="spellEnd"/>
      <w:r w:rsidRPr="005C3583">
        <w:rPr>
          <w:rFonts w:ascii="Times New Roman" w:eastAsia="Times New Roman" w:hAnsi="Times New Roman" w:cs="Times New Roman"/>
          <w:sz w:val="28"/>
          <w:szCs w:val="28"/>
          <w:lang w:eastAsia="ru-RU"/>
        </w:rPr>
        <w:t xml:space="preserve"> видов растений и животных; биотопов околоводных животных (бобр, ондатра, выдра, нутрия, норка и др.), колоний барсука.</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Так, в целях предотвращения гибели объектов животного мира предусматривается:</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запрет на установление сплошных, не имеющих специальных проходов, заграждений и сооружений на путях миграций животных;</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запрет на расчистку просек (технологический коридор) вдоль трасс от подроста древесно-кустарниковой растительности в период размножения животных;</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требование информировать Департамент по охране, контролю и регулированию использования объектов животного мира Вологодской области о случаях гибели животных при эксплуатации трубопроводов, линий связи и электрических сетей;</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трубопроводы не должны пересекать нерестилища и зимовальные ямы;</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оснащение трубопроводов в местах пересечения водных объектов </w:t>
      </w:r>
      <w:proofErr w:type="spellStart"/>
      <w:r w:rsidRPr="005C3583">
        <w:rPr>
          <w:rFonts w:ascii="Times New Roman" w:eastAsia="Times New Roman" w:hAnsi="Times New Roman" w:cs="Times New Roman"/>
          <w:sz w:val="28"/>
          <w:szCs w:val="28"/>
          <w:lang w:eastAsia="ru-RU"/>
        </w:rPr>
        <w:t>техустройствами</w:t>
      </w:r>
      <w:proofErr w:type="spellEnd"/>
      <w:r w:rsidRPr="005C3583">
        <w:rPr>
          <w:rFonts w:ascii="Times New Roman" w:eastAsia="Times New Roman" w:hAnsi="Times New Roman" w:cs="Times New Roman"/>
          <w:sz w:val="28"/>
          <w:szCs w:val="28"/>
          <w:lang w:eastAsia="ru-RU"/>
        </w:rPr>
        <w:t>, которые обеспечивают отключение поврежденного участка трубопровода;</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запрещение оставлять неубранные конструкции, оборудование и </w:t>
      </w:r>
      <w:proofErr w:type="spellStart"/>
      <w:r w:rsidRPr="005C3583">
        <w:rPr>
          <w:rFonts w:ascii="Times New Roman" w:eastAsia="Times New Roman" w:hAnsi="Times New Roman" w:cs="Times New Roman"/>
          <w:sz w:val="28"/>
          <w:szCs w:val="28"/>
          <w:lang w:eastAsia="ru-RU"/>
        </w:rPr>
        <w:t>незасыпанные</w:t>
      </w:r>
      <w:proofErr w:type="spellEnd"/>
      <w:r w:rsidRPr="005C3583">
        <w:rPr>
          <w:rFonts w:ascii="Times New Roman" w:eastAsia="Times New Roman" w:hAnsi="Times New Roman" w:cs="Times New Roman"/>
          <w:sz w:val="28"/>
          <w:szCs w:val="28"/>
          <w:lang w:eastAsia="ru-RU"/>
        </w:rPr>
        <w:t xml:space="preserve"> участки траншей после завершения строительства, реконструкции или ремонта трубопровода;</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обеспечение при проектировании и строительстве трубопровода мер защиты животных, включая ограничение работ в периоды их массовых миграций, в местах размножения и линьки, нереста, нагула и ската молоди рыб.</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Кроме того, следует:</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1) Организовать сбор, хранение и утилизацию (сдачу) отработанного топлива, масла и промасленной ветоши в местах дислокации техники. В процессе строительства трубопроводов и автомобильных дорог исключить негативное влияние (загрязнение) на состояние гидрологического и гидрохимического режима болот. </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2) Не допускать на отдельных участках вторичного заболачивания, связанного с нарушением естественного стока поверхностных и почвенно-грунтовых вод при прокладке труб и последующем обваловании.</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3) Согласовывать в установленном порядке места забора воды для гидравлических испытаний, а также условия и места сброса воды после </w:t>
      </w:r>
      <w:proofErr w:type="spellStart"/>
      <w:r w:rsidRPr="005C3583">
        <w:rPr>
          <w:rFonts w:ascii="Times New Roman" w:eastAsia="Times New Roman" w:hAnsi="Times New Roman" w:cs="Times New Roman"/>
          <w:sz w:val="28"/>
          <w:szCs w:val="28"/>
          <w:lang w:eastAsia="ru-RU"/>
        </w:rPr>
        <w:t>гидроиспытаний</w:t>
      </w:r>
      <w:proofErr w:type="spellEnd"/>
      <w:r w:rsidRPr="005C3583">
        <w:rPr>
          <w:rFonts w:ascii="Times New Roman" w:eastAsia="Times New Roman" w:hAnsi="Times New Roman" w:cs="Times New Roman"/>
          <w:sz w:val="28"/>
          <w:szCs w:val="28"/>
          <w:lang w:eastAsia="ru-RU"/>
        </w:rPr>
        <w:t xml:space="preserve">. </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4) Места депонирования воды после испытаний нужно располагать вне </w:t>
      </w:r>
      <w:proofErr w:type="spellStart"/>
      <w:r w:rsidRPr="005C3583">
        <w:rPr>
          <w:rFonts w:ascii="Times New Roman" w:eastAsia="Times New Roman" w:hAnsi="Times New Roman" w:cs="Times New Roman"/>
          <w:sz w:val="28"/>
          <w:szCs w:val="28"/>
          <w:lang w:eastAsia="ru-RU"/>
        </w:rPr>
        <w:t>водоохранных</w:t>
      </w:r>
      <w:proofErr w:type="spellEnd"/>
      <w:r w:rsidRPr="005C3583">
        <w:rPr>
          <w:rFonts w:ascii="Times New Roman" w:eastAsia="Times New Roman" w:hAnsi="Times New Roman" w:cs="Times New Roman"/>
          <w:sz w:val="28"/>
          <w:szCs w:val="28"/>
          <w:lang w:eastAsia="ru-RU"/>
        </w:rPr>
        <w:t xml:space="preserve"> зон и согласовать в установленном порядке места выпуска на рельеф очищенных </w:t>
      </w:r>
      <w:proofErr w:type="spellStart"/>
      <w:r w:rsidRPr="005C3583">
        <w:rPr>
          <w:rFonts w:ascii="Times New Roman" w:eastAsia="Times New Roman" w:hAnsi="Times New Roman" w:cs="Times New Roman"/>
          <w:sz w:val="28"/>
          <w:szCs w:val="28"/>
          <w:lang w:eastAsia="ru-RU"/>
        </w:rPr>
        <w:t>хозбытовых</w:t>
      </w:r>
      <w:proofErr w:type="spellEnd"/>
      <w:r w:rsidRPr="005C3583">
        <w:rPr>
          <w:rFonts w:ascii="Times New Roman" w:eastAsia="Times New Roman" w:hAnsi="Times New Roman" w:cs="Times New Roman"/>
          <w:sz w:val="28"/>
          <w:szCs w:val="28"/>
          <w:lang w:eastAsia="ru-RU"/>
        </w:rPr>
        <w:t xml:space="preserve"> сточных вод.</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5) Провести рекультивацию нарушенных земель (рубки леса, последующее раскорчевывание и вывоз лесоматериалов вызывают нарушение поверхности почв, сдирание напочвенного покрова, </w:t>
      </w:r>
      <w:proofErr w:type="spellStart"/>
      <w:r w:rsidRPr="005C3583">
        <w:rPr>
          <w:rFonts w:ascii="Times New Roman" w:eastAsia="Times New Roman" w:hAnsi="Times New Roman" w:cs="Times New Roman"/>
          <w:sz w:val="28"/>
          <w:szCs w:val="28"/>
          <w:lang w:eastAsia="ru-RU"/>
        </w:rPr>
        <w:t>абрадирование</w:t>
      </w:r>
      <w:proofErr w:type="spellEnd"/>
      <w:r w:rsidRPr="005C3583">
        <w:rPr>
          <w:rFonts w:ascii="Times New Roman" w:eastAsia="Times New Roman" w:hAnsi="Times New Roman" w:cs="Times New Roman"/>
          <w:sz w:val="28"/>
          <w:szCs w:val="28"/>
          <w:lang w:eastAsia="ru-RU"/>
        </w:rPr>
        <w:t xml:space="preserve"> верхних горизонтов).</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6) Укреплять опасные эрозийные участки в районах водотоков и болот.</w:t>
      </w:r>
    </w:p>
    <w:p w:rsidR="008378E0" w:rsidRPr="005C3583" w:rsidRDefault="008378E0" w:rsidP="008378E0">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7) Календарный план проведения гидротехнических работ согласовывать с областной рыбинспекцией, строительных работ на суше - с Департаментом по охране, контролю и регулированию использования объектов животного мира Вологодской области.</w:t>
      </w:r>
    </w:p>
    <w:p w:rsidR="00D676A0" w:rsidRPr="005C3583" w:rsidRDefault="00D676A0" w:rsidP="00472122">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38" w:name="_Toc72837724"/>
      <w:bookmarkStart w:id="39" w:name="_Toc167195140"/>
      <w:r w:rsidRPr="005C3583">
        <w:rPr>
          <w:rFonts w:ascii="Times New Roman" w:eastAsia="Times New Roman" w:hAnsi="Times New Roman" w:cs="Times New Roman"/>
          <w:b/>
          <w:bCs/>
          <w:sz w:val="28"/>
          <w:szCs w:val="24"/>
          <w:lang w:eastAsia="ru-RU"/>
        </w:rPr>
        <w:lastRenderedPageBreak/>
        <w:t>Особо охраняемые природные территории</w:t>
      </w:r>
      <w:bookmarkEnd w:id="38"/>
      <w:bookmarkEnd w:id="39"/>
    </w:p>
    <w:p w:rsidR="008378E0" w:rsidRPr="005C3583" w:rsidRDefault="008378E0" w:rsidP="008378E0">
      <w:pPr>
        <w:widowControl w:val="0"/>
        <w:spacing w:after="0"/>
        <w:ind w:firstLine="709"/>
        <w:jc w:val="both"/>
      </w:pPr>
      <w:r w:rsidRPr="005C3583">
        <w:rPr>
          <w:rFonts w:ascii="Times New Roman" w:eastAsia="Times New Roman" w:hAnsi="Times New Roman" w:cs="Times New Roman"/>
          <w:sz w:val="28"/>
          <w:szCs w:val="28"/>
          <w:lang w:eastAsia="ru-RU"/>
        </w:rPr>
        <w:t xml:space="preserve">На территории г. Устюжна располагается одна особо охраняемая природная территория регионального значения памятник природы «Дендропарк» и </w:t>
      </w:r>
      <w:r w:rsidR="00EE1529" w:rsidRPr="005C3583">
        <w:rPr>
          <w:rFonts w:ascii="Times New Roman" w:eastAsia="Times New Roman" w:hAnsi="Times New Roman" w:cs="Times New Roman"/>
          <w:sz w:val="28"/>
          <w:szCs w:val="28"/>
          <w:lang w:eastAsia="ru-RU"/>
        </w:rPr>
        <w:t xml:space="preserve">территории </w:t>
      </w:r>
      <w:r w:rsidRPr="005C3583">
        <w:rPr>
          <w:rFonts w:ascii="Times New Roman" w:eastAsia="Times New Roman" w:hAnsi="Times New Roman" w:cs="Times New Roman"/>
          <w:sz w:val="28"/>
          <w:szCs w:val="28"/>
          <w:lang w:eastAsia="ru-RU"/>
        </w:rPr>
        <w:t>дв</w:t>
      </w:r>
      <w:r w:rsidR="00EE1529" w:rsidRPr="005C3583">
        <w:rPr>
          <w:rFonts w:ascii="Times New Roman" w:eastAsia="Times New Roman" w:hAnsi="Times New Roman" w:cs="Times New Roman"/>
          <w:sz w:val="28"/>
          <w:szCs w:val="28"/>
          <w:lang w:eastAsia="ru-RU"/>
        </w:rPr>
        <w:t>ух</w:t>
      </w:r>
      <w:r w:rsidRPr="005C3583">
        <w:rPr>
          <w:rFonts w:ascii="Times New Roman" w:eastAsia="Times New Roman" w:hAnsi="Times New Roman" w:cs="Times New Roman"/>
          <w:sz w:val="28"/>
          <w:szCs w:val="28"/>
          <w:lang w:eastAsia="ru-RU"/>
        </w:rPr>
        <w:t xml:space="preserve"> особо охраняемы</w:t>
      </w:r>
      <w:r w:rsidR="00EE1529" w:rsidRPr="005C3583">
        <w:rPr>
          <w:rFonts w:ascii="Times New Roman" w:eastAsia="Times New Roman" w:hAnsi="Times New Roman" w:cs="Times New Roman"/>
          <w:sz w:val="28"/>
          <w:szCs w:val="28"/>
          <w:lang w:eastAsia="ru-RU"/>
        </w:rPr>
        <w:t>х</w:t>
      </w:r>
      <w:r w:rsidRPr="005C3583">
        <w:rPr>
          <w:rFonts w:ascii="Times New Roman" w:eastAsia="Times New Roman" w:hAnsi="Times New Roman" w:cs="Times New Roman"/>
          <w:sz w:val="28"/>
          <w:szCs w:val="28"/>
          <w:lang w:eastAsia="ru-RU"/>
        </w:rPr>
        <w:t xml:space="preserve"> природны</w:t>
      </w:r>
      <w:r w:rsidR="00EE1529" w:rsidRPr="005C3583">
        <w:rPr>
          <w:rFonts w:ascii="Times New Roman" w:eastAsia="Times New Roman" w:hAnsi="Times New Roman" w:cs="Times New Roman"/>
          <w:sz w:val="28"/>
          <w:szCs w:val="28"/>
          <w:lang w:eastAsia="ru-RU"/>
        </w:rPr>
        <w:t>х</w:t>
      </w:r>
      <w:r w:rsidRPr="005C3583">
        <w:rPr>
          <w:rFonts w:ascii="Times New Roman" w:eastAsia="Times New Roman" w:hAnsi="Times New Roman" w:cs="Times New Roman"/>
          <w:sz w:val="28"/>
          <w:szCs w:val="28"/>
          <w:lang w:eastAsia="ru-RU"/>
        </w:rPr>
        <w:t xml:space="preserve"> территори</w:t>
      </w:r>
      <w:r w:rsidR="00EE1529" w:rsidRPr="005C3583">
        <w:rPr>
          <w:rFonts w:ascii="Times New Roman" w:eastAsia="Times New Roman" w:hAnsi="Times New Roman" w:cs="Times New Roman"/>
          <w:sz w:val="28"/>
          <w:szCs w:val="28"/>
          <w:lang w:eastAsia="ru-RU"/>
        </w:rPr>
        <w:t>й</w:t>
      </w:r>
      <w:r w:rsidRPr="005C3583">
        <w:rPr>
          <w:rFonts w:ascii="Times New Roman" w:eastAsia="Times New Roman" w:hAnsi="Times New Roman" w:cs="Times New Roman"/>
          <w:sz w:val="28"/>
          <w:szCs w:val="28"/>
          <w:lang w:eastAsia="ru-RU"/>
        </w:rPr>
        <w:t xml:space="preserve"> регионального значения частично накладываются на границы г. Устюжна.</w:t>
      </w:r>
      <w:r w:rsidRPr="005C3583">
        <w:t xml:space="preserve"> </w:t>
      </w:r>
    </w:p>
    <w:p w:rsidR="008378E0" w:rsidRPr="005C3583" w:rsidRDefault="008378E0" w:rsidP="008378E0">
      <w:pPr>
        <w:widowControl w:val="0"/>
        <w:spacing w:after="0"/>
        <w:ind w:firstLine="709"/>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Таблица 1.2.10.1</w:t>
      </w:r>
    </w:p>
    <w:p w:rsidR="008378E0" w:rsidRPr="005C3583" w:rsidRDefault="008378E0" w:rsidP="008378E0">
      <w:pPr>
        <w:widowControl w:val="0"/>
        <w:spacing w:after="0"/>
        <w:ind w:firstLine="709"/>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Особо охраняемые природные территории </w:t>
      </w:r>
    </w:p>
    <w:tbl>
      <w:tblPr>
        <w:tblStyle w:val="a5"/>
        <w:tblW w:w="0" w:type="auto"/>
        <w:tblInd w:w="108" w:type="dxa"/>
        <w:tblBorders>
          <w:bottom w:val="none" w:sz="0" w:space="0" w:color="auto"/>
        </w:tblBorders>
        <w:tblLook w:val="04A0" w:firstRow="1" w:lastRow="0" w:firstColumn="1" w:lastColumn="0" w:noHBand="0" w:noVBand="1"/>
      </w:tblPr>
      <w:tblGrid>
        <w:gridCol w:w="486"/>
        <w:gridCol w:w="2759"/>
        <w:gridCol w:w="1046"/>
        <w:gridCol w:w="2880"/>
        <w:gridCol w:w="1441"/>
        <w:gridCol w:w="1275"/>
      </w:tblGrid>
      <w:tr w:rsidR="008378E0" w:rsidRPr="005C3583" w:rsidTr="008378E0">
        <w:trPr>
          <w:trHeight w:val="111"/>
        </w:trPr>
        <w:tc>
          <w:tcPr>
            <w:tcW w:w="486" w:type="dxa"/>
          </w:tcPr>
          <w:p w:rsidR="008378E0" w:rsidRPr="005C3583" w:rsidRDefault="008378E0" w:rsidP="006C23C3">
            <w:pPr>
              <w:jc w:val="center"/>
              <w:rPr>
                <w:b/>
                <w:iCs/>
                <w:sz w:val="28"/>
                <w:szCs w:val="28"/>
              </w:rPr>
            </w:pPr>
            <w:proofErr w:type="gramStart"/>
            <w:r w:rsidRPr="005C3583">
              <w:rPr>
                <w:szCs w:val="24"/>
              </w:rPr>
              <w:t>п</w:t>
            </w:r>
            <w:proofErr w:type="gramEnd"/>
            <w:r w:rsidRPr="005C3583">
              <w:rPr>
                <w:szCs w:val="24"/>
              </w:rPr>
              <w:t>/п</w:t>
            </w:r>
          </w:p>
        </w:tc>
        <w:tc>
          <w:tcPr>
            <w:tcW w:w="2759" w:type="dxa"/>
          </w:tcPr>
          <w:p w:rsidR="008378E0" w:rsidRPr="005C3583" w:rsidRDefault="008378E0" w:rsidP="006C23C3">
            <w:pPr>
              <w:ind w:left="709" w:hanging="709"/>
              <w:jc w:val="center"/>
              <w:rPr>
                <w:szCs w:val="24"/>
              </w:rPr>
            </w:pPr>
            <w:r w:rsidRPr="005C3583">
              <w:rPr>
                <w:szCs w:val="24"/>
              </w:rPr>
              <w:t>Наименование</w:t>
            </w:r>
          </w:p>
        </w:tc>
        <w:tc>
          <w:tcPr>
            <w:tcW w:w="1046" w:type="dxa"/>
          </w:tcPr>
          <w:p w:rsidR="008378E0" w:rsidRPr="005C3583" w:rsidRDefault="008378E0" w:rsidP="006C23C3">
            <w:pPr>
              <w:jc w:val="center"/>
              <w:rPr>
                <w:szCs w:val="24"/>
              </w:rPr>
            </w:pPr>
            <w:r w:rsidRPr="005C3583">
              <w:rPr>
                <w:szCs w:val="24"/>
              </w:rPr>
              <w:t xml:space="preserve">Площадь, </w:t>
            </w:r>
            <w:proofErr w:type="gramStart"/>
            <w:r w:rsidRPr="005C3583">
              <w:rPr>
                <w:szCs w:val="24"/>
              </w:rPr>
              <w:t>га</w:t>
            </w:r>
            <w:proofErr w:type="gramEnd"/>
          </w:p>
        </w:tc>
        <w:tc>
          <w:tcPr>
            <w:tcW w:w="2880" w:type="dxa"/>
          </w:tcPr>
          <w:p w:rsidR="008378E0" w:rsidRPr="005C3583" w:rsidRDefault="008378E0" w:rsidP="006C23C3">
            <w:pPr>
              <w:jc w:val="center"/>
              <w:rPr>
                <w:szCs w:val="24"/>
              </w:rPr>
            </w:pPr>
            <w:r w:rsidRPr="005C3583">
              <w:rPr>
                <w:szCs w:val="24"/>
              </w:rPr>
              <w:t>Местоположение</w:t>
            </w:r>
          </w:p>
        </w:tc>
        <w:tc>
          <w:tcPr>
            <w:tcW w:w="1441" w:type="dxa"/>
          </w:tcPr>
          <w:p w:rsidR="008378E0" w:rsidRPr="005C3583" w:rsidRDefault="008378E0" w:rsidP="006C23C3">
            <w:pPr>
              <w:ind w:left="709" w:hanging="709"/>
              <w:jc w:val="center"/>
              <w:rPr>
                <w:szCs w:val="24"/>
              </w:rPr>
            </w:pPr>
            <w:r w:rsidRPr="005C3583">
              <w:rPr>
                <w:szCs w:val="24"/>
              </w:rPr>
              <w:t>Значение</w:t>
            </w:r>
          </w:p>
        </w:tc>
        <w:tc>
          <w:tcPr>
            <w:tcW w:w="1275" w:type="dxa"/>
          </w:tcPr>
          <w:p w:rsidR="008378E0" w:rsidRPr="005C3583" w:rsidRDefault="008378E0" w:rsidP="006C23C3">
            <w:pPr>
              <w:ind w:left="709" w:hanging="709"/>
              <w:jc w:val="center"/>
              <w:rPr>
                <w:szCs w:val="24"/>
              </w:rPr>
            </w:pPr>
            <w:r w:rsidRPr="005C3583">
              <w:rPr>
                <w:szCs w:val="24"/>
              </w:rPr>
              <w:t>Реестровый</w:t>
            </w:r>
          </w:p>
          <w:p w:rsidR="008378E0" w:rsidRPr="005C3583" w:rsidRDefault="008378E0" w:rsidP="006C23C3">
            <w:pPr>
              <w:ind w:left="709" w:hanging="709"/>
              <w:jc w:val="center"/>
              <w:rPr>
                <w:szCs w:val="24"/>
              </w:rPr>
            </w:pPr>
            <w:r w:rsidRPr="005C3583">
              <w:rPr>
                <w:szCs w:val="24"/>
              </w:rPr>
              <w:t>номер</w:t>
            </w:r>
          </w:p>
        </w:tc>
      </w:tr>
    </w:tbl>
    <w:p w:rsidR="008378E0" w:rsidRPr="005C3583" w:rsidRDefault="008378E0" w:rsidP="008378E0">
      <w:pPr>
        <w:widowControl w:val="0"/>
        <w:spacing w:after="0"/>
        <w:ind w:firstLine="709"/>
        <w:jc w:val="center"/>
        <w:rPr>
          <w:rFonts w:ascii="Times New Roman" w:eastAsia="Times New Roman" w:hAnsi="Times New Roman" w:cs="Times New Roman"/>
          <w:sz w:val="2"/>
          <w:szCs w:val="2"/>
          <w:lang w:eastAsia="ru-RU"/>
        </w:rPr>
      </w:pPr>
    </w:p>
    <w:tbl>
      <w:tblPr>
        <w:tblStyle w:val="a5"/>
        <w:tblW w:w="0" w:type="auto"/>
        <w:tblInd w:w="108" w:type="dxa"/>
        <w:tblLook w:val="04A0" w:firstRow="1" w:lastRow="0" w:firstColumn="1" w:lastColumn="0" w:noHBand="0" w:noVBand="1"/>
      </w:tblPr>
      <w:tblGrid>
        <w:gridCol w:w="486"/>
        <w:gridCol w:w="2692"/>
        <w:gridCol w:w="1046"/>
        <w:gridCol w:w="2809"/>
        <w:gridCol w:w="1441"/>
        <w:gridCol w:w="1449"/>
      </w:tblGrid>
      <w:tr w:rsidR="005C3583" w:rsidRPr="005C3583" w:rsidTr="008378E0">
        <w:trPr>
          <w:trHeight w:val="111"/>
          <w:tblHeader/>
        </w:trPr>
        <w:tc>
          <w:tcPr>
            <w:tcW w:w="486" w:type="dxa"/>
          </w:tcPr>
          <w:p w:rsidR="008378E0" w:rsidRPr="005C3583" w:rsidRDefault="008378E0" w:rsidP="006C23C3">
            <w:pPr>
              <w:jc w:val="center"/>
              <w:rPr>
                <w:szCs w:val="24"/>
              </w:rPr>
            </w:pPr>
            <w:r w:rsidRPr="005C3583">
              <w:rPr>
                <w:szCs w:val="24"/>
              </w:rPr>
              <w:t>1</w:t>
            </w:r>
          </w:p>
        </w:tc>
        <w:tc>
          <w:tcPr>
            <w:tcW w:w="2692" w:type="dxa"/>
          </w:tcPr>
          <w:p w:rsidR="008378E0" w:rsidRPr="005C3583" w:rsidRDefault="008378E0" w:rsidP="006C23C3">
            <w:pPr>
              <w:ind w:left="709" w:hanging="709"/>
              <w:jc w:val="center"/>
              <w:rPr>
                <w:szCs w:val="24"/>
              </w:rPr>
            </w:pPr>
            <w:r w:rsidRPr="005C3583">
              <w:rPr>
                <w:szCs w:val="24"/>
              </w:rPr>
              <w:t>2</w:t>
            </w:r>
          </w:p>
        </w:tc>
        <w:tc>
          <w:tcPr>
            <w:tcW w:w="1046" w:type="dxa"/>
          </w:tcPr>
          <w:p w:rsidR="008378E0" w:rsidRPr="005C3583" w:rsidRDefault="008378E0" w:rsidP="006C23C3">
            <w:pPr>
              <w:ind w:left="709" w:hanging="709"/>
              <w:jc w:val="center"/>
              <w:rPr>
                <w:szCs w:val="24"/>
              </w:rPr>
            </w:pPr>
            <w:r w:rsidRPr="005C3583">
              <w:rPr>
                <w:szCs w:val="24"/>
              </w:rPr>
              <w:t>3</w:t>
            </w:r>
          </w:p>
        </w:tc>
        <w:tc>
          <w:tcPr>
            <w:tcW w:w="2809" w:type="dxa"/>
          </w:tcPr>
          <w:p w:rsidR="008378E0" w:rsidRPr="005C3583" w:rsidRDefault="008378E0" w:rsidP="006C23C3">
            <w:pPr>
              <w:jc w:val="center"/>
              <w:rPr>
                <w:szCs w:val="24"/>
              </w:rPr>
            </w:pPr>
            <w:r w:rsidRPr="005C3583">
              <w:rPr>
                <w:szCs w:val="24"/>
              </w:rPr>
              <w:t>4</w:t>
            </w:r>
          </w:p>
        </w:tc>
        <w:tc>
          <w:tcPr>
            <w:tcW w:w="1441" w:type="dxa"/>
          </w:tcPr>
          <w:p w:rsidR="008378E0" w:rsidRPr="005C3583" w:rsidRDefault="008378E0" w:rsidP="006C23C3">
            <w:pPr>
              <w:ind w:left="709" w:hanging="709"/>
              <w:jc w:val="center"/>
              <w:rPr>
                <w:szCs w:val="24"/>
              </w:rPr>
            </w:pPr>
            <w:r w:rsidRPr="005C3583">
              <w:rPr>
                <w:szCs w:val="24"/>
              </w:rPr>
              <w:t>5</w:t>
            </w:r>
          </w:p>
        </w:tc>
        <w:tc>
          <w:tcPr>
            <w:tcW w:w="1449" w:type="dxa"/>
          </w:tcPr>
          <w:p w:rsidR="008378E0" w:rsidRPr="005C3583" w:rsidRDefault="008378E0" w:rsidP="006C23C3">
            <w:pPr>
              <w:ind w:left="709" w:hanging="709"/>
              <w:jc w:val="center"/>
              <w:rPr>
                <w:szCs w:val="24"/>
              </w:rPr>
            </w:pPr>
            <w:r w:rsidRPr="005C3583">
              <w:rPr>
                <w:szCs w:val="24"/>
              </w:rPr>
              <w:t>6</w:t>
            </w:r>
          </w:p>
        </w:tc>
      </w:tr>
      <w:tr w:rsidR="005C3583" w:rsidRPr="005C3583" w:rsidTr="008378E0">
        <w:tc>
          <w:tcPr>
            <w:tcW w:w="486" w:type="dxa"/>
          </w:tcPr>
          <w:p w:rsidR="008378E0" w:rsidRPr="005C3583" w:rsidRDefault="008378E0" w:rsidP="006C23C3">
            <w:pPr>
              <w:widowControl w:val="0"/>
              <w:autoSpaceDE w:val="0"/>
              <w:autoSpaceDN w:val="0"/>
              <w:adjustRightInd w:val="0"/>
              <w:jc w:val="center"/>
            </w:pPr>
            <w:r w:rsidRPr="005C3583">
              <w:t>1</w:t>
            </w:r>
          </w:p>
        </w:tc>
        <w:tc>
          <w:tcPr>
            <w:tcW w:w="2692" w:type="dxa"/>
          </w:tcPr>
          <w:p w:rsidR="008378E0" w:rsidRPr="005C3583" w:rsidRDefault="008378E0" w:rsidP="006C23C3">
            <w:pPr>
              <w:widowControl w:val="0"/>
              <w:autoSpaceDE w:val="0"/>
              <w:autoSpaceDN w:val="0"/>
              <w:adjustRightInd w:val="0"/>
            </w:pPr>
            <w:r w:rsidRPr="005C3583">
              <w:t xml:space="preserve">Памятник природы «Дендропарк» </w:t>
            </w:r>
          </w:p>
          <w:p w:rsidR="008378E0" w:rsidRPr="005C3583" w:rsidRDefault="008378E0" w:rsidP="006C23C3">
            <w:pPr>
              <w:widowControl w:val="0"/>
              <w:autoSpaceDE w:val="0"/>
              <w:autoSpaceDN w:val="0"/>
              <w:adjustRightInd w:val="0"/>
            </w:pPr>
            <w:proofErr w:type="gramStart"/>
            <w:r w:rsidRPr="005C3583">
              <w:t>Принят</w:t>
            </w:r>
            <w:proofErr w:type="gramEnd"/>
            <w:r w:rsidRPr="005C3583">
              <w:t xml:space="preserve"> решением Волого</w:t>
            </w:r>
            <w:r w:rsidR="00314115" w:rsidRPr="005C3583">
              <w:t xml:space="preserve">дского облисполкома от 24 марта </w:t>
            </w:r>
            <w:r w:rsidRPr="005C3583">
              <w:t>1966 года № 168, Постановлением Правительства от 17 декабря 2012 года № 1480  (в редакции постановлений Правительства Вологодской области от 26 апреля 2021 года №471, от 27 сентября 2021 года №1129, от 18 октября 2021 года №1177)</w:t>
            </w:r>
          </w:p>
        </w:tc>
        <w:tc>
          <w:tcPr>
            <w:tcW w:w="1046" w:type="dxa"/>
          </w:tcPr>
          <w:p w:rsidR="008378E0" w:rsidRPr="005C3583" w:rsidRDefault="008378E0" w:rsidP="006C23C3">
            <w:pPr>
              <w:widowControl w:val="0"/>
              <w:autoSpaceDE w:val="0"/>
              <w:autoSpaceDN w:val="0"/>
              <w:adjustRightInd w:val="0"/>
              <w:jc w:val="center"/>
            </w:pPr>
            <w:r w:rsidRPr="005C3583">
              <w:t>4,0</w:t>
            </w:r>
          </w:p>
        </w:tc>
        <w:tc>
          <w:tcPr>
            <w:tcW w:w="2809" w:type="dxa"/>
          </w:tcPr>
          <w:p w:rsidR="008378E0" w:rsidRPr="005C3583" w:rsidRDefault="008378E0" w:rsidP="006C23C3">
            <w:pPr>
              <w:widowControl w:val="0"/>
              <w:autoSpaceDE w:val="0"/>
              <w:autoSpaceDN w:val="0"/>
              <w:adjustRightInd w:val="0"/>
            </w:pPr>
            <w:r w:rsidRPr="005C3583">
              <w:t xml:space="preserve">В южной части г. Устюжна в </w:t>
            </w:r>
            <w:proofErr w:type="spellStart"/>
            <w:r w:rsidRPr="005C3583">
              <w:t>Устюженском</w:t>
            </w:r>
            <w:proofErr w:type="spellEnd"/>
            <w:r w:rsidRPr="005C3583">
              <w:t xml:space="preserve"> муниципальном округе Вологодской области, правый берег реки</w:t>
            </w:r>
            <w:proofErr w:type="gramStart"/>
            <w:r w:rsidRPr="005C3583">
              <w:t xml:space="preserve">  В</w:t>
            </w:r>
            <w:proofErr w:type="gramEnd"/>
            <w:r w:rsidRPr="005C3583">
              <w:t>орожи</w:t>
            </w:r>
          </w:p>
        </w:tc>
        <w:tc>
          <w:tcPr>
            <w:tcW w:w="1441" w:type="dxa"/>
          </w:tcPr>
          <w:p w:rsidR="008378E0" w:rsidRPr="005C3583" w:rsidRDefault="008378E0" w:rsidP="006C23C3">
            <w:r w:rsidRPr="005C3583">
              <w:t>Региональный</w:t>
            </w:r>
          </w:p>
        </w:tc>
        <w:tc>
          <w:tcPr>
            <w:tcW w:w="1449" w:type="dxa"/>
          </w:tcPr>
          <w:p w:rsidR="008378E0" w:rsidRPr="005C3583" w:rsidRDefault="008378E0" w:rsidP="006C23C3">
            <w:pPr>
              <w:wordWrap w:val="0"/>
              <w:ind w:right="62"/>
              <w:jc w:val="center"/>
            </w:pPr>
            <w:r w:rsidRPr="005C3583">
              <w:t>35:19-6.5</w:t>
            </w:r>
          </w:p>
        </w:tc>
      </w:tr>
      <w:tr w:rsidR="005C3583" w:rsidRPr="005C3583" w:rsidTr="008378E0">
        <w:tc>
          <w:tcPr>
            <w:tcW w:w="486" w:type="dxa"/>
          </w:tcPr>
          <w:p w:rsidR="008378E0" w:rsidRPr="005C3583" w:rsidRDefault="008378E0" w:rsidP="006C23C3">
            <w:pPr>
              <w:widowControl w:val="0"/>
              <w:autoSpaceDE w:val="0"/>
              <w:autoSpaceDN w:val="0"/>
              <w:adjustRightInd w:val="0"/>
              <w:jc w:val="center"/>
            </w:pPr>
            <w:r w:rsidRPr="005C3583">
              <w:t>2</w:t>
            </w:r>
          </w:p>
        </w:tc>
        <w:tc>
          <w:tcPr>
            <w:tcW w:w="2692" w:type="dxa"/>
          </w:tcPr>
          <w:p w:rsidR="008378E0" w:rsidRPr="005C3583" w:rsidRDefault="008378E0" w:rsidP="006C23C3">
            <w:pPr>
              <w:widowControl w:val="0"/>
              <w:autoSpaceDE w:val="0"/>
              <w:autoSpaceDN w:val="0"/>
              <w:adjustRightInd w:val="0"/>
            </w:pPr>
            <w:r w:rsidRPr="005C3583">
              <w:t>Памятник природы «Сосновый бор «Шишкина нива»» (3 участка)</w:t>
            </w:r>
          </w:p>
          <w:p w:rsidR="008378E0" w:rsidRPr="005C3583" w:rsidRDefault="008378E0" w:rsidP="006C23C3">
            <w:pPr>
              <w:widowControl w:val="0"/>
              <w:autoSpaceDE w:val="0"/>
              <w:autoSpaceDN w:val="0"/>
              <w:adjustRightInd w:val="0"/>
            </w:pPr>
            <w:proofErr w:type="gramStart"/>
            <w:r w:rsidRPr="005C3583">
              <w:t>Принят</w:t>
            </w:r>
            <w:proofErr w:type="gramEnd"/>
            <w:r w:rsidRPr="005C3583">
              <w:t xml:space="preserve"> решением Вологодского облисполкома от 29 января 1963 года № 98, Постановлением Правительства от 24 августа 2009 года № 1266  (в редакции Постановления Правительства Вологодской области от 13 мая 2013 года № 487; от 21 октября 2019 года № 959; от 2 апреля .2020 года № 444; от 26 апреля 2021 года № 471)</w:t>
            </w:r>
          </w:p>
        </w:tc>
        <w:tc>
          <w:tcPr>
            <w:tcW w:w="1046" w:type="dxa"/>
          </w:tcPr>
          <w:p w:rsidR="008378E0" w:rsidRPr="005C3583" w:rsidRDefault="008378E0" w:rsidP="006C23C3">
            <w:pPr>
              <w:widowControl w:val="0"/>
              <w:autoSpaceDE w:val="0"/>
              <w:autoSpaceDN w:val="0"/>
              <w:adjustRightInd w:val="0"/>
              <w:jc w:val="center"/>
            </w:pPr>
            <w:r w:rsidRPr="005C3583">
              <w:t>194,83</w:t>
            </w:r>
          </w:p>
        </w:tc>
        <w:tc>
          <w:tcPr>
            <w:tcW w:w="2809" w:type="dxa"/>
          </w:tcPr>
          <w:p w:rsidR="008378E0" w:rsidRPr="005C3583" w:rsidRDefault="008378E0" w:rsidP="006C23C3">
            <w:pPr>
              <w:widowControl w:val="0"/>
              <w:autoSpaceDE w:val="0"/>
              <w:autoSpaceDN w:val="0"/>
              <w:adjustRightInd w:val="0"/>
            </w:pPr>
            <w:r w:rsidRPr="005C3583">
              <w:t xml:space="preserve">Вологодская область, Устюженский муниципальный округ. Квартал 80 (выделы 13 - 43, 45 - 47), квартал 81 (выделы 8 - 30, 33 - 35) </w:t>
            </w:r>
          </w:p>
        </w:tc>
        <w:tc>
          <w:tcPr>
            <w:tcW w:w="1441" w:type="dxa"/>
          </w:tcPr>
          <w:p w:rsidR="008378E0" w:rsidRPr="005C3583" w:rsidRDefault="008378E0" w:rsidP="006C23C3">
            <w:r w:rsidRPr="005C3583">
              <w:t>Региональный</w:t>
            </w:r>
          </w:p>
        </w:tc>
        <w:tc>
          <w:tcPr>
            <w:tcW w:w="1449" w:type="dxa"/>
          </w:tcPr>
          <w:p w:rsidR="008378E0" w:rsidRPr="005C3583" w:rsidRDefault="008378E0" w:rsidP="006C23C3">
            <w:pPr>
              <w:wordWrap w:val="0"/>
              <w:ind w:right="62"/>
              <w:jc w:val="center"/>
            </w:pPr>
            <w:r w:rsidRPr="005C3583">
              <w:t>35:19-6.12</w:t>
            </w:r>
          </w:p>
        </w:tc>
      </w:tr>
      <w:tr w:rsidR="005C3583" w:rsidRPr="005C3583" w:rsidTr="008378E0">
        <w:tc>
          <w:tcPr>
            <w:tcW w:w="486" w:type="dxa"/>
          </w:tcPr>
          <w:p w:rsidR="008378E0" w:rsidRPr="005C3583" w:rsidRDefault="008378E0" w:rsidP="006C23C3">
            <w:pPr>
              <w:widowControl w:val="0"/>
              <w:autoSpaceDE w:val="0"/>
              <w:autoSpaceDN w:val="0"/>
              <w:adjustRightInd w:val="0"/>
              <w:jc w:val="center"/>
            </w:pPr>
            <w:r w:rsidRPr="005C3583">
              <w:t>3</w:t>
            </w:r>
          </w:p>
        </w:tc>
        <w:tc>
          <w:tcPr>
            <w:tcW w:w="2692" w:type="dxa"/>
          </w:tcPr>
          <w:p w:rsidR="008378E0" w:rsidRPr="005C3583" w:rsidRDefault="008378E0" w:rsidP="006C23C3">
            <w:pPr>
              <w:widowControl w:val="0"/>
              <w:autoSpaceDE w:val="0"/>
              <w:autoSpaceDN w:val="0"/>
              <w:adjustRightInd w:val="0"/>
            </w:pPr>
            <w:r w:rsidRPr="005C3583">
              <w:t>Памятник природы «Урочище «</w:t>
            </w:r>
            <w:proofErr w:type="spellStart"/>
            <w:r w:rsidRPr="005C3583">
              <w:t>Подсосенье</w:t>
            </w:r>
            <w:proofErr w:type="spellEnd"/>
            <w:r w:rsidRPr="005C3583">
              <w:t>»»</w:t>
            </w:r>
          </w:p>
          <w:p w:rsidR="008378E0" w:rsidRPr="005C3583" w:rsidRDefault="008378E0" w:rsidP="006C23C3">
            <w:pPr>
              <w:widowControl w:val="0"/>
              <w:autoSpaceDE w:val="0"/>
              <w:autoSpaceDN w:val="0"/>
              <w:adjustRightInd w:val="0"/>
            </w:pPr>
            <w:proofErr w:type="gramStart"/>
            <w:r w:rsidRPr="005C3583">
              <w:t>Принят решением Вологодского облисполкома от 5 июля 1982 года № 412, Постановлением Правительства от 24 августа 2009 года № 1266 в редакции Постановления Правительства Вологодской области от 13 мая 2013 года № 487; от 21 октября 2019 года № 959; от 2 апреля .2020 года № 444; от 26 апреля 2021 года № 471)</w:t>
            </w:r>
            <w:proofErr w:type="gramEnd"/>
          </w:p>
        </w:tc>
        <w:tc>
          <w:tcPr>
            <w:tcW w:w="1046" w:type="dxa"/>
          </w:tcPr>
          <w:p w:rsidR="008378E0" w:rsidRPr="005C3583" w:rsidRDefault="008378E0" w:rsidP="006C23C3">
            <w:pPr>
              <w:widowControl w:val="0"/>
              <w:autoSpaceDE w:val="0"/>
              <w:autoSpaceDN w:val="0"/>
              <w:adjustRightInd w:val="0"/>
              <w:jc w:val="center"/>
            </w:pPr>
            <w:r w:rsidRPr="005C3583">
              <w:t>100,0</w:t>
            </w:r>
          </w:p>
        </w:tc>
        <w:tc>
          <w:tcPr>
            <w:tcW w:w="2809" w:type="dxa"/>
          </w:tcPr>
          <w:p w:rsidR="008378E0" w:rsidRPr="005C3583" w:rsidRDefault="008378E0" w:rsidP="006C23C3">
            <w:pPr>
              <w:widowControl w:val="0"/>
              <w:autoSpaceDE w:val="0"/>
              <w:autoSpaceDN w:val="0"/>
              <w:adjustRightInd w:val="0"/>
            </w:pPr>
            <w:r w:rsidRPr="005C3583">
              <w:t xml:space="preserve">Вологодская область, Устюженский муниципальный округ, </w:t>
            </w:r>
            <w:proofErr w:type="spellStart"/>
            <w:r w:rsidRPr="005C3583">
              <w:t>Устюженское</w:t>
            </w:r>
            <w:proofErr w:type="spellEnd"/>
            <w:r w:rsidRPr="005C3583">
              <w:t xml:space="preserve"> лесничество, </w:t>
            </w:r>
            <w:proofErr w:type="spellStart"/>
            <w:r w:rsidRPr="005C3583">
              <w:t>Устюженское</w:t>
            </w:r>
            <w:proofErr w:type="spellEnd"/>
            <w:r w:rsidRPr="005C3583">
              <w:t xml:space="preserve"> участковое лесничество, кварталы 106, 108, 109, 110 </w:t>
            </w:r>
          </w:p>
        </w:tc>
        <w:tc>
          <w:tcPr>
            <w:tcW w:w="1441" w:type="dxa"/>
          </w:tcPr>
          <w:p w:rsidR="008378E0" w:rsidRPr="005C3583" w:rsidRDefault="008378E0" w:rsidP="006C23C3">
            <w:r w:rsidRPr="005C3583">
              <w:t>Региональный</w:t>
            </w:r>
          </w:p>
        </w:tc>
        <w:tc>
          <w:tcPr>
            <w:tcW w:w="1449" w:type="dxa"/>
          </w:tcPr>
          <w:p w:rsidR="008378E0" w:rsidRPr="005C3583" w:rsidRDefault="008378E0" w:rsidP="006C23C3">
            <w:pPr>
              <w:wordWrap w:val="0"/>
              <w:ind w:right="62"/>
              <w:jc w:val="center"/>
            </w:pPr>
            <w:r w:rsidRPr="005C3583">
              <w:t>35:19-6.42</w:t>
            </w:r>
          </w:p>
        </w:tc>
      </w:tr>
    </w:tbl>
    <w:p w:rsidR="00D676A0" w:rsidRPr="005C3583" w:rsidRDefault="00D676A0" w:rsidP="00472122">
      <w:pPr>
        <w:pStyle w:val="aa"/>
        <w:keepNext/>
        <w:widowControl w:val="0"/>
        <w:numPr>
          <w:ilvl w:val="2"/>
          <w:numId w:val="11"/>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40" w:name="_Toc72837725"/>
      <w:bookmarkStart w:id="41" w:name="_Toc167195141"/>
      <w:r w:rsidRPr="005C3583">
        <w:rPr>
          <w:rFonts w:ascii="Times New Roman" w:eastAsia="Times New Roman" w:hAnsi="Times New Roman" w:cs="Times New Roman"/>
          <w:b/>
          <w:bCs/>
          <w:sz w:val="28"/>
          <w:szCs w:val="24"/>
          <w:lang w:eastAsia="ru-RU"/>
        </w:rPr>
        <w:t>Мелиорированные земли</w:t>
      </w:r>
      <w:bookmarkEnd w:id="40"/>
      <w:bookmarkEnd w:id="41"/>
    </w:p>
    <w:p w:rsidR="00CC579C" w:rsidRPr="005C3583" w:rsidRDefault="00CC579C" w:rsidP="00F87BC0">
      <w:pPr>
        <w:widowControl w:val="0"/>
        <w:spacing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 xml:space="preserve">В соответствии со </w:t>
      </w:r>
      <w:hyperlink r:id="rId10" w:history="1">
        <w:r w:rsidRPr="005C3583">
          <w:rPr>
            <w:rFonts w:ascii="Times New Roman" w:eastAsia="Times New Roman" w:hAnsi="Times New Roman" w:cs="Times New Roman"/>
            <w:sz w:val="28"/>
            <w:szCs w:val="28"/>
            <w:lang w:eastAsia="ru-RU"/>
          </w:rPr>
          <w:t>статьей 2</w:t>
        </w:r>
      </w:hyperlink>
      <w:r w:rsidRPr="005C3583">
        <w:rPr>
          <w:rFonts w:ascii="Times New Roman" w:eastAsia="Times New Roman" w:hAnsi="Times New Roman" w:cs="Times New Roman"/>
          <w:sz w:val="28"/>
          <w:szCs w:val="28"/>
          <w:lang w:eastAsia="ru-RU"/>
        </w:rPr>
        <w:t xml:space="preserve"> Федерального закона от 10</w:t>
      </w:r>
      <w:r w:rsidR="00B45B86" w:rsidRPr="005C3583">
        <w:rPr>
          <w:rFonts w:ascii="Times New Roman" w:eastAsia="Times New Roman" w:hAnsi="Times New Roman" w:cs="Times New Roman"/>
          <w:sz w:val="28"/>
          <w:szCs w:val="28"/>
          <w:lang w:eastAsia="ru-RU"/>
        </w:rPr>
        <w:t xml:space="preserve"> января </w:t>
      </w:r>
      <w:r w:rsidRPr="005C3583">
        <w:rPr>
          <w:rFonts w:ascii="Times New Roman" w:eastAsia="Times New Roman" w:hAnsi="Times New Roman" w:cs="Times New Roman"/>
          <w:sz w:val="28"/>
          <w:szCs w:val="28"/>
          <w:lang w:eastAsia="ru-RU"/>
        </w:rPr>
        <w:t>199</w:t>
      </w:r>
      <w:r w:rsidR="003D4632" w:rsidRPr="005C3583">
        <w:rPr>
          <w:rFonts w:ascii="Times New Roman" w:eastAsia="Times New Roman" w:hAnsi="Times New Roman" w:cs="Times New Roman"/>
          <w:sz w:val="28"/>
          <w:szCs w:val="28"/>
          <w:lang w:eastAsia="ru-RU"/>
        </w:rPr>
        <w:t>6</w:t>
      </w:r>
      <w:r w:rsidR="00B45B86" w:rsidRPr="005C3583">
        <w:rPr>
          <w:rFonts w:ascii="Times New Roman" w:eastAsia="Times New Roman" w:hAnsi="Times New Roman" w:cs="Times New Roman"/>
          <w:sz w:val="28"/>
          <w:szCs w:val="28"/>
          <w:lang w:eastAsia="ru-RU"/>
        </w:rPr>
        <w:t xml:space="preserve"> года</w:t>
      </w:r>
      <w:r w:rsidR="003D4632" w:rsidRPr="005C3583">
        <w:rPr>
          <w:rFonts w:ascii="Times New Roman" w:eastAsia="Times New Roman" w:hAnsi="Times New Roman" w:cs="Times New Roman"/>
          <w:sz w:val="28"/>
          <w:szCs w:val="28"/>
          <w:lang w:eastAsia="ru-RU"/>
        </w:rPr>
        <w:t xml:space="preserve"> № 4-ФЗ</w:t>
      </w:r>
      <w:r w:rsidR="00BE631C" w:rsidRPr="005C3583">
        <w:rPr>
          <w:rFonts w:ascii="Times New Roman" w:eastAsia="Times New Roman" w:hAnsi="Times New Roman" w:cs="Times New Roman"/>
          <w:sz w:val="28"/>
          <w:szCs w:val="28"/>
          <w:lang w:eastAsia="ru-RU"/>
        </w:rPr>
        <w:t xml:space="preserve"> </w:t>
      </w:r>
      <w:r w:rsidR="003D4632" w:rsidRPr="005C3583">
        <w:rPr>
          <w:rFonts w:ascii="Times New Roman" w:eastAsia="Times New Roman" w:hAnsi="Times New Roman" w:cs="Times New Roman"/>
          <w:sz w:val="28"/>
          <w:szCs w:val="28"/>
          <w:lang w:eastAsia="ru-RU"/>
        </w:rPr>
        <w:t xml:space="preserve">«О мелиорации земель» </w:t>
      </w:r>
      <w:r w:rsidRPr="005C3583">
        <w:rPr>
          <w:rFonts w:ascii="Times New Roman" w:eastAsia="Times New Roman" w:hAnsi="Times New Roman" w:cs="Times New Roman"/>
          <w:sz w:val="28"/>
          <w:szCs w:val="28"/>
          <w:lang w:eastAsia="ru-RU"/>
        </w:rPr>
        <w:t xml:space="preserve">(в редакции Федерального закона </w:t>
      </w:r>
      <w:r w:rsidR="00B45B86" w:rsidRPr="005C3583">
        <w:rPr>
          <w:rFonts w:ascii="Times New Roman" w:eastAsia="Times New Roman" w:hAnsi="Times New Roman" w:cs="Times New Roman"/>
          <w:sz w:val="28"/>
          <w:szCs w:val="28"/>
          <w:lang w:eastAsia="ru-RU"/>
        </w:rPr>
        <w:t xml:space="preserve">от </w:t>
      </w:r>
      <w:r w:rsidR="00667E38" w:rsidRPr="005C3583">
        <w:rPr>
          <w:rFonts w:ascii="Times New Roman" w:eastAsia="Times New Roman" w:hAnsi="Times New Roman" w:cs="Times New Roman"/>
          <w:sz w:val="28"/>
          <w:szCs w:val="28"/>
          <w:lang w:eastAsia="ru-RU"/>
        </w:rPr>
        <w:t xml:space="preserve">25 </w:t>
      </w:r>
      <w:r w:rsidR="00B45B86" w:rsidRPr="005C3583">
        <w:rPr>
          <w:rFonts w:ascii="Times New Roman" w:eastAsia="Times New Roman" w:hAnsi="Times New Roman" w:cs="Times New Roman"/>
          <w:sz w:val="28"/>
          <w:szCs w:val="28"/>
          <w:lang w:eastAsia="ru-RU"/>
        </w:rPr>
        <w:t xml:space="preserve"> декабря </w:t>
      </w:r>
      <w:r w:rsidRPr="005C3583">
        <w:rPr>
          <w:rFonts w:ascii="Times New Roman" w:eastAsia="Times New Roman" w:hAnsi="Times New Roman" w:cs="Times New Roman"/>
          <w:sz w:val="28"/>
          <w:szCs w:val="28"/>
          <w:lang w:eastAsia="ru-RU"/>
        </w:rPr>
        <w:t>202</w:t>
      </w:r>
      <w:r w:rsidR="00667E38" w:rsidRPr="005C3583">
        <w:rPr>
          <w:rFonts w:ascii="Times New Roman" w:eastAsia="Times New Roman" w:hAnsi="Times New Roman" w:cs="Times New Roman"/>
          <w:sz w:val="28"/>
          <w:szCs w:val="28"/>
          <w:lang w:eastAsia="ru-RU"/>
        </w:rPr>
        <w:t>3</w:t>
      </w:r>
      <w:r w:rsidR="00B45B86" w:rsidRPr="005C3583">
        <w:rPr>
          <w:rFonts w:ascii="Times New Roman" w:eastAsia="Times New Roman" w:hAnsi="Times New Roman" w:cs="Times New Roman"/>
          <w:sz w:val="28"/>
          <w:szCs w:val="28"/>
          <w:lang w:eastAsia="ru-RU"/>
        </w:rPr>
        <w:t>года</w:t>
      </w:r>
      <w:r w:rsidRPr="005C3583">
        <w:rPr>
          <w:rFonts w:ascii="Times New Roman" w:eastAsia="Times New Roman" w:hAnsi="Times New Roman" w:cs="Times New Roman"/>
          <w:sz w:val="28"/>
          <w:szCs w:val="28"/>
          <w:lang w:eastAsia="ru-RU"/>
        </w:rPr>
        <w:t xml:space="preserve"> № </w:t>
      </w:r>
      <w:r w:rsidR="00667E38" w:rsidRPr="005C3583">
        <w:rPr>
          <w:rFonts w:ascii="Times New Roman" w:eastAsia="Times New Roman" w:hAnsi="Times New Roman" w:cs="Times New Roman"/>
          <w:sz w:val="28"/>
          <w:szCs w:val="28"/>
          <w:lang w:eastAsia="ru-RU"/>
        </w:rPr>
        <w:t>305</w:t>
      </w:r>
      <w:r w:rsidRPr="005C3583">
        <w:rPr>
          <w:rFonts w:ascii="Times New Roman" w:eastAsia="Times New Roman" w:hAnsi="Times New Roman" w:cs="Times New Roman"/>
          <w:sz w:val="28"/>
          <w:szCs w:val="28"/>
          <w:lang w:eastAsia="ru-RU"/>
        </w:rPr>
        <w:t>-ФЗ) мелиоративные системы представляют собой комплексы взаимосвязанных гидротехнических и других сооружений и устройств (каналы, коллекторы, трубопроводы, водохранилища, плотины, дамбы, насосные станции, водозаборы, другие сооружения и устройства на мелиорируемых землях), обеспечивающих создание оптимальных водного, воздушного, теплового и</w:t>
      </w:r>
      <w:proofErr w:type="gramEnd"/>
      <w:r w:rsidRPr="005C3583">
        <w:rPr>
          <w:rFonts w:ascii="Times New Roman" w:eastAsia="Times New Roman" w:hAnsi="Times New Roman" w:cs="Times New Roman"/>
          <w:sz w:val="28"/>
          <w:szCs w:val="28"/>
          <w:lang w:eastAsia="ru-RU"/>
        </w:rPr>
        <w:t xml:space="preserve"> </w:t>
      </w:r>
      <w:proofErr w:type="gramStart"/>
      <w:r w:rsidRPr="005C3583">
        <w:rPr>
          <w:rFonts w:ascii="Times New Roman" w:eastAsia="Times New Roman" w:hAnsi="Times New Roman" w:cs="Times New Roman"/>
          <w:sz w:val="28"/>
          <w:szCs w:val="28"/>
          <w:lang w:eastAsia="ru-RU"/>
        </w:rPr>
        <w:t>питательного</w:t>
      </w:r>
      <w:proofErr w:type="gramEnd"/>
      <w:r w:rsidRPr="005C3583">
        <w:rPr>
          <w:rFonts w:ascii="Times New Roman" w:eastAsia="Times New Roman" w:hAnsi="Times New Roman" w:cs="Times New Roman"/>
          <w:sz w:val="28"/>
          <w:szCs w:val="28"/>
          <w:lang w:eastAsia="ru-RU"/>
        </w:rPr>
        <w:t xml:space="preserve"> режимов почв на мелиорируемых землях.</w:t>
      </w:r>
    </w:p>
    <w:p w:rsidR="00CC579C" w:rsidRPr="005C3583" w:rsidRDefault="00CC579C" w:rsidP="00F87BC0">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 Отдельно расположенные гидротехнические сооружения - инженерные сооружения и устройства, не входящие в мелиоративные системы, обеспечивающие регулирование, подъем, подачу, распределение воды потребителям, отвод вод с помощью мелиоративных систем, защиту почв от водной эрозии, противоселевую и противооползневую защиту.</w:t>
      </w:r>
    </w:p>
    <w:p w:rsidR="00CC579C" w:rsidRPr="005C3583" w:rsidRDefault="00CC579C" w:rsidP="00F87BC0">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составе гидромелиорации земель мелиоративные системы подразделяются </w:t>
      </w:r>
      <w:proofErr w:type="gramStart"/>
      <w:r w:rsidRPr="005C3583">
        <w:rPr>
          <w:rFonts w:ascii="Times New Roman" w:eastAsia="Times New Roman" w:hAnsi="Times New Roman" w:cs="Times New Roman"/>
          <w:sz w:val="28"/>
          <w:szCs w:val="28"/>
          <w:lang w:eastAsia="ru-RU"/>
        </w:rPr>
        <w:t>на</w:t>
      </w:r>
      <w:proofErr w:type="gramEnd"/>
      <w:r w:rsidR="00191369" w:rsidRPr="005C3583">
        <w:rPr>
          <w:rFonts w:ascii="Times New Roman" w:eastAsia="Times New Roman" w:hAnsi="Times New Roman" w:cs="Times New Roman"/>
          <w:sz w:val="28"/>
          <w:szCs w:val="28"/>
          <w:lang w:eastAsia="ru-RU"/>
        </w:rPr>
        <w:t>:</w:t>
      </w:r>
      <w:r w:rsidRPr="005C3583">
        <w:rPr>
          <w:rFonts w:ascii="Times New Roman" w:eastAsia="Times New Roman" w:hAnsi="Times New Roman" w:cs="Times New Roman"/>
          <w:sz w:val="28"/>
          <w:szCs w:val="28"/>
          <w:lang w:eastAsia="ru-RU"/>
        </w:rPr>
        <w:t xml:space="preserve"> оросительные и осушительные. Оросительные системы обеспечивают коренное улучшение засушливых земель, а осушительные системы - заболоченных и излишне увлажненных, состояние которых зависит от воздействия воды.</w:t>
      </w:r>
    </w:p>
    <w:p w:rsidR="00DF602B" w:rsidRPr="005C3583" w:rsidRDefault="00DF602B" w:rsidP="00F87BC0">
      <w:pPr>
        <w:widowControl w:val="0"/>
        <w:spacing w:after="0"/>
        <w:ind w:firstLine="709"/>
        <w:jc w:val="both"/>
        <w:rPr>
          <w:rFonts w:ascii="Times New Roman" w:hAnsi="Times New Roman"/>
          <w:sz w:val="28"/>
          <w:szCs w:val="28"/>
        </w:rPr>
      </w:pPr>
      <w:r w:rsidRPr="005C3583">
        <w:rPr>
          <w:rFonts w:ascii="Times New Roman" w:hAnsi="Times New Roman"/>
          <w:sz w:val="28"/>
          <w:szCs w:val="28"/>
        </w:rPr>
        <w:t>В соответствии с письмом Департамента мелиорации</w:t>
      </w:r>
      <w:r w:rsidR="00B91149" w:rsidRPr="005C3583">
        <w:rPr>
          <w:rFonts w:ascii="Times New Roman" w:hAnsi="Times New Roman"/>
          <w:sz w:val="28"/>
          <w:szCs w:val="28"/>
        </w:rPr>
        <w:t xml:space="preserve"> Вологодского филиала</w:t>
      </w:r>
      <w:r w:rsidRPr="005C3583">
        <w:rPr>
          <w:rFonts w:ascii="Times New Roman" w:hAnsi="Times New Roman"/>
          <w:sz w:val="28"/>
          <w:szCs w:val="28"/>
        </w:rPr>
        <w:t xml:space="preserve"> ФГБУ «Управление мелиорации земель и сельскохозяйственного водоснабжения по Вологодской области» от </w:t>
      </w:r>
      <w:r w:rsidR="00B91149" w:rsidRPr="005C3583">
        <w:rPr>
          <w:rFonts w:ascii="Times New Roman" w:hAnsi="Times New Roman"/>
          <w:sz w:val="28"/>
          <w:szCs w:val="28"/>
        </w:rPr>
        <w:t>04</w:t>
      </w:r>
      <w:r w:rsidRPr="005C3583">
        <w:rPr>
          <w:rFonts w:ascii="Times New Roman" w:hAnsi="Times New Roman"/>
          <w:sz w:val="28"/>
          <w:szCs w:val="28"/>
        </w:rPr>
        <w:t>.0</w:t>
      </w:r>
      <w:r w:rsidR="00B91149" w:rsidRPr="005C3583">
        <w:rPr>
          <w:rFonts w:ascii="Times New Roman" w:hAnsi="Times New Roman"/>
          <w:sz w:val="28"/>
          <w:szCs w:val="28"/>
        </w:rPr>
        <w:t>8</w:t>
      </w:r>
      <w:r w:rsidRPr="005C3583">
        <w:rPr>
          <w:rFonts w:ascii="Times New Roman" w:hAnsi="Times New Roman"/>
          <w:sz w:val="28"/>
          <w:szCs w:val="28"/>
        </w:rPr>
        <w:t>.202</w:t>
      </w:r>
      <w:r w:rsidR="00B91149" w:rsidRPr="005C3583">
        <w:rPr>
          <w:rFonts w:ascii="Times New Roman" w:hAnsi="Times New Roman"/>
          <w:sz w:val="28"/>
          <w:szCs w:val="28"/>
        </w:rPr>
        <w:t>3</w:t>
      </w:r>
      <w:r w:rsidRPr="005C3583">
        <w:rPr>
          <w:rFonts w:ascii="Times New Roman" w:hAnsi="Times New Roman"/>
          <w:sz w:val="28"/>
          <w:szCs w:val="28"/>
        </w:rPr>
        <w:t xml:space="preserve"> № 6-3/</w:t>
      </w:r>
      <w:r w:rsidR="00B91149" w:rsidRPr="005C3583">
        <w:rPr>
          <w:rFonts w:ascii="Times New Roman" w:hAnsi="Times New Roman"/>
          <w:sz w:val="28"/>
          <w:szCs w:val="28"/>
        </w:rPr>
        <w:t>513</w:t>
      </w:r>
      <w:r w:rsidRPr="005C3583">
        <w:rPr>
          <w:rFonts w:ascii="Times New Roman" w:hAnsi="Times New Roman"/>
          <w:sz w:val="28"/>
          <w:szCs w:val="28"/>
        </w:rPr>
        <w:t xml:space="preserve"> мелиорированные земли на территории города </w:t>
      </w:r>
      <w:r w:rsidR="00B91149" w:rsidRPr="005C3583">
        <w:rPr>
          <w:rFonts w:ascii="Times New Roman" w:hAnsi="Times New Roman"/>
          <w:sz w:val="28"/>
          <w:szCs w:val="28"/>
        </w:rPr>
        <w:t>Устюжна</w:t>
      </w:r>
      <w:r w:rsidRPr="005C3583">
        <w:rPr>
          <w:rFonts w:ascii="Times New Roman" w:hAnsi="Times New Roman"/>
          <w:sz w:val="28"/>
          <w:szCs w:val="28"/>
        </w:rPr>
        <w:t xml:space="preserve"> отсутствуют.</w:t>
      </w:r>
    </w:p>
    <w:p w:rsidR="00D252E7" w:rsidRPr="005C3583" w:rsidRDefault="00D252E7" w:rsidP="004E54A4">
      <w:pPr>
        <w:pStyle w:val="1"/>
        <w:pageBreakBefore/>
        <w:widowControl w:val="0"/>
        <w:numPr>
          <w:ilvl w:val="0"/>
          <w:numId w:val="2"/>
        </w:numPr>
        <w:spacing w:before="0" w:after="240"/>
        <w:ind w:left="0" w:firstLine="0"/>
        <w:jc w:val="center"/>
        <w:rPr>
          <w:rFonts w:ascii="Times New Roman" w:eastAsia="Times New Roman" w:hAnsi="Times New Roman" w:cs="Times New Roman"/>
          <w:color w:val="auto"/>
        </w:rPr>
      </w:pPr>
      <w:bookmarkStart w:id="42" w:name="_Toc72837726"/>
      <w:bookmarkStart w:id="43" w:name="_Toc167195142"/>
      <w:r w:rsidRPr="005C3583">
        <w:rPr>
          <w:rFonts w:ascii="Times New Roman" w:eastAsia="Times New Roman" w:hAnsi="Times New Roman" w:cs="Times New Roman"/>
          <w:color w:val="auto"/>
        </w:rPr>
        <w:lastRenderedPageBreak/>
        <w:t>Историко-культурные данные</w:t>
      </w:r>
      <w:bookmarkEnd w:id="42"/>
      <w:bookmarkEnd w:id="43"/>
    </w:p>
    <w:p w:rsidR="00D252E7" w:rsidRPr="005C3583" w:rsidRDefault="00D252E7" w:rsidP="000A3230">
      <w:pPr>
        <w:pStyle w:val="20"/>
        <w:numPr>
          <w:ilvl w:val="1"/>
          <w:numId w:val="2"/>
        </w:numPr>
        <w:spacing w:before="0" w:after="240"/>
        <w:jc w:val="center"/>
        <w:rPr>
          <w:rFonts w:ascii="Times New Roman" w:eastAsia="Times New Roman" w:hAnsi="Times New Roman" w:cs="Times New Roman"/>
          <w:bCs w:val="0"/>
          <w:color w:val="auto"/>
          <w:sz w:val="28"/>
        </w:rPr>
      </w:pPr>
      <w:bookmarkStart w:id="44" w:name="_Toc167195143"/>
      <w:bookmarkStart w:id="45" w:name="_Toc72837727"/>
      <w:r w:rsidRPr="005C3583">
        <w:rPr>
          <w:rFonts w:ascii="Times New Roman" w:eastAsia="Times New Roman" w:hAnsi="Times New Roman" w:cs="Times New Roman"/>
          <w:color w:val="auto"/>
          <w:sz w:val="28"/>
        </w:rPr>
        <w:t>Историческая справка</w:t>
      </w:r>
      <w:bookmarkEnd w:id="44"/>
    </w:p>
    <w:p w:rsidR="006E1209" w:rsidRPr="005C3583" w:rsidRDefault="006E1209" w:rsidP="004C23E4">
      <w:pPr>
        <w:spacing w:after="0"/>
        <w:ind w:firstLine="709"/>
        <w:jc w:val="both"/>
        <w:rPr>
          <w:rFonts w:ascii="Times New Roman" w:hAnsi="Times New Roman" w:cs="Times New Roman"/>
          <w:sz w:val="28"/>
          <w:szCs w:val="28"/>
        </w:rPr>
      </w:pPr>
      <w:proofErr w:type="gramStart"/>
      <w:r w:rsidRPr="005C3583">
        <w:rPr>
          <w:rFonts w:ascii="Times New Roman" w:hAnsi="Times New Roman" w:cs="Times New Roman"/>
          <w:sz w:val="28"/>
          <w:szCs w:val="28"/>
        </w:rPr>
        <w:t>Согласно данных</w:t>
      </w:r>
      <w:proofErr w:type="gramEnd"/>
      <w:r w:rsidRPr="005C3583">
        <w:rPr>
          <w:rFonts w:ascii="Times New Roman" w:hAnsi="Times New Roman" w:cs="Times New Roman"/>
          <w:sz w:val="28"/>
          <w:szCs w:val="28"/>
        </w:rPr>
        <w:t xml:space="preserve"> </w:t>
      </w:r>
      <w:hyperlink r:id="rId11" w:history="1">
        <w:r w:rsidRPr="005C3583">
          <w:rPr>
            <w:rFonts w:ascii="Times New Roman" w:hAnsi="Times New Roman" w:cs="Times New Roman"/>
            <w:sz w:val="28"/>
            <w:szCs w:val="28"/>
          </w:rPr>
          <w:t>https://cultinfo.ru</w:t>
        </w:r>
      </w:hyperlink>
      <w:r w:rsidRPr="005C3583">
        <w:rPr>
          <w:rFonts w:ascii="Times New Roman" w:hAnsi="Times New Roman" w:cs="Times New Roman"/>
          <w:sz w:val="28"/>
          <w:szCs w:val="28"/>
        </w:rPr>
        <w:t xml:space="preserve"> историческим центром основания города считается Городище – земляное укрепление, построенное славянами-язычниками в XI-XII веках на берегу </w:t>
      </w:r>
      <w:proofErr w:type="spellStart"/>
      <w:r w:rsidRPr="005C3583">
        <w:rPr>
          <w:rFonts w:ascii="Times New Roman" w:hAnsi="Times New Roman" w:cs="Times New Roman"/>
          <w:sz w:val="28"/>
          <w:szCs w:val="28"/>
        </w:rPr>
        <w:t>Мологи</w:t>
      </w:r>
      <w:proofErr w:type="spellEnd"/>
      <w:r w:rsidRPr="005C3583">
        <w:rPr>
          <w:rFonts w:ascii="Times New Roman" w:hAnsi="Times New Roman" w:cs="Times New Roman"/>
          <w:sz w:val="28"/>
          <w:szCs w:val="28"/>
        </w:rPr>
        <w:t xml:space="preserve"> в устье впадающей в нее реки </w:t>
      </w:r>
      <w:proofErr w:type="spellStart"/>
      <w:r w:rsidRPr="005C3583">
        <w:rPr>
          <w:rFonts w:ascii="Times New Roman" w:hAnsi="Times New Roman" w:cs="Times New Roman"/>
          <w:sz w:val="28"/>
          <w:szCs w:val="28"/>
        </w:rPr>
        <w:t>Ижины</w:t>
      </w:r>
      <w:proofErr w:type="spellEnd"/>
      <w:r w:rsidRPr="005C3583">
        <w:rPr>
          <w:rFonts w:ascii="Times New Roman" w:hAnsi="Times New Roman" w:cs="Times New Roman"/>
          <w:sz w:val="28"/>
          <w:szCs w:val="28"/>
        </w:rPr>
        <w:t xml:space="preserve">. Отсюда и название – Устье </w:t>
      </w:r>
      <w:proofErr w:type="spellStart"/>
      <w:r w:rsidRPr="005C3583">
        <w:rPr>
          <w:rFonts w:ascii="Times New Roman" w:hAnsi="Times New Roman" w:cs="Times New Roman"/>
          <w:sz w:val="28"/>
          <w:szCs w:val="28"/>
        </w:rPr>
        <w:t>Ижины</w:t>
      </w:r>
      <w:proofErr w:type="spellEnd"/>
      <w:r w:rsidRPr="005C3583">
        <w:rPr>
          <w:rFonts w:ascii="Times New Roman" w:hAnsi="Times New Roman" w:cs="Times New Roman"/>
          <w:sz w:val="28"/>
          <w:szCs w:val="28"/>
        </w:rPr>
        <w:t xml:space="preserve">, </w:t>
      </w:r>
      <w:proofErr w:type="spellStart"/>
      <w:r w:rsidRPr="005C3583">
        <w:rPr>
          <w:rFonts w:ascii="Times New Roman" w:hAnsi="Times New Roman" w:cs="Times New Roman"/>
          <w:sz w:val="28"/>
          <w:szCs w:val="28"/>
        </w:rPr>
        <w:t>Усть-ижна</w:t>
      </w:r>
      <w:proofErr w:type="spellEnd"/>
      <w:r w:rsidRPr="005C3583">
        <w:rPr>
          <w:rFonts w:ascii="Times New Roman" w:hAnsi="Times New Roman" w:cs="Times New Roman"/>
          <w:sz w:val="28"/>
          <w:szCs w:val="28"/>
        </w:rPr>
        <w:t xml:space="preserve">, Устюжна. Впервые упоминается в </w:t>
      </w:r>
      <w:proofErr w:type="spellStart"/>
      <w:r w:rsidRPr="005C3583">
        <w:rPr>
          <w:rFonts w:ascii="Times New Roman" w:hAnsi="Times New Roman" w:cs="Times New Roman"/>
          <w:sz w:val="28"/>
          <w:szCs w:val="28"/>
        </w:rPr>
        <w:t>Угличской</w:t>
      </w:r>
      <w:proofErr w:type="spellEnd"/>
      <w:r w:rsidRPr="005C3583">
        <w:rPr>
          <w:rFonts w:ascii="Times New Roman" w:hAnsi="Times New Roman" w:cs="Times New Roman"/>
          <w:sz w:val="28"/>
          <w:szCs w:val="28"/>
        </w:rPr>
        <w:t xml:space="preserve"> летописи под 1252 годом. В русских летописях фигурирует под разными датами с 1340 по 1393 годы в формах: </w:t>
      </w:r>
      <w:proofErr w:type="spellStart"/>
      <w:r w:rsidRPr="005C3583">
        <w:rPr>
          <w:rFonts w:ascii="Times New Roman" w:hAnsi="Times New Roman" w:cs="Times New Roman"/>
          <w:sz w:val="28"/>
          <w:szCs w:val="28"/>
        </w:rPr>
        <w:t>Устижна</w:t>
      </w:r>
      <w:proofErr w:type="spellEnd"/>
      <w:r w:rsidRPr="005C3583">
        <w:rPr>
          <w:rFonts w:ascii="Times New Roman" w:hAnsi="Times New Roman" w:cs="Times New Roman"/>
          <w:sz w:val="28"/>
          <w:szCs w:val="28"/>
        </w:rPr>
        <w:t xml:space="preserve">, </w:t>
      </w:r>
      <w:proofErr w:type="spellStart"/>
      <w:r w:rsidRPr="005C3583">
        <w:rPr>
          <w:rFonts w:ascii="Times New Roman" w:hAnsi="Times New Roman" w:cs="Times New Roman"/>
          <w:sz w:val="28"/>
          <w:szCs w:val="28"/>
        </w:rPr>
        <w:t>Устижня</w:t>
      </w:r>
      <w:proofErr w:type="spellEnd"/>
      <w:r w:rsidRPr="005C3583">
        <w:rPr>
          <w:rFonts w:ascii="Times New Roman" w:hAnsi="Times New Roman" w:cs="Times New Roman"/>
          <w:sz w:val="28"/>
          <w:szCs w:val="28"/>
        </w:rPr>
        <w:t xml:space="preserve">, </w:t>
      </w:r>
      <w:proofErr w:type="spellStart"/>
      <w:r w:rsidRPr="005C3583">
        <w:rPr>
          <w:rFonts w:ascii="Times New Roman" w:hAnsi="Times New Roman" w:cs="Times New Roman"/>
          <w:sz w:val="28"/>
          <w:szCs w:val="28"/>
        </w:rPr>
        <w:t>Устьюжня</w:t>
      </w:r>
      <w:proofErr w:type="spellEnd"/>
      <w:r w:rsidRPr="005C3583">
        <w:rPr>
          <w:rFonts w:ascii="Times New Roman" w:hAnsi="Times New Roman" w:cs="Times New Roman"/>
          <w:sz w:val="28"/>
          <w:szCs w:val="28"/>
        </w:rPr>
        <w:t xml:space="preserve">, </w:t>
      </w:r>
      <w:proofErr w:type="spellStart"/>
      <w:r w:rsidRPr="005C3583">
        <w:rPr>
          <w:rFonts w:ascii="Times New Roman" w:hAnsi="Times New Roman" w:cs="Times New Roman"/>
          <w:sz w:val="28"/>
          <w:szCs w:val="28"/>
        </w:rPr>
        <w:t>Юстыжня</w:t>
      </w:r>
      <w:proofErr w:type="spellEnd"/>
      <w:r w:rsidRPr="005C3583">
        <w:rPr>
          <w:rFonts w:ascii="Times New Roman" w:hAnsi="Times New Roman" w:cs="Times New Roman"/>
          <w:sz w:val="28"/>
          <w:szCs w:val="28"/>
        </w:rPr>
        <w:t xml:space="preserve">.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В духовных и договорных грамотах 1406-1504 годов город указан как Устюжна. В XVI-XVIII веках употреблялось название </w:t>
      </w:r>
      <w:proofErr w:type="gramStart"/>
      <w:r w:rsidRPr="005C3583">
        <w:rPr>
          <w:rFonts w:ascii="Times New Roman" w:hAnsi="Times New Roman" w:cs="Times New Roman"/>
          <w:sz w:val="28"/>
          <w:szCs w:val="28"/>
        </w:rPr>
        <w:t>Уст</w:t>
      </w:r>
      <w:r w:rsidR="002319DA" w:rsidRPr="005C3583">
        <w:rPr>
          <w:rFonts w:ascii="Times New Roman" w:hAnsi="Times New Roman" w:cs="Times New Roman"/>
          <w:sz w:val="28"/>
          <w:szCs w:val="28"/>
        </w:rPr>
        <w:t>южна-Железная</w:t>
      </w:r>
      <w:proofErr w:type="gramEnd"/>
      <w:r w:rsidR="002319DA" w:rsidRPr="005C3583">
        <w:rPr>
          <w:rFonts w:ascii="Times New Roman" w:hAnsi="Times New Roman" w:cs="Times New Roman"/>
          <w:sz w:val="28"/>
          <w:szCs w:val="28"/>
        </w:rPr>
        <w:t xml:space="preserve"> или Устюжна-</w:t>
      </w:r>
      <w:proofErr w:type="spellStart"/>
      <w:r w:rsidR="002319DA" w:rsidRPr="005C3583">
        <w:rPr>
          <w:rFonts w:ascii="Times New Roman" w:hAnsi="Times New Roman" w:cs="Times New Roman"/>
          <w:sz w:val="28"/>
          <w:szCs w:val="28"/>
        </w:rPr>
        <w:t>Желез</w:t>
      </w:r>
      <w:r w:rsidRPr="005C3583">
        <w:rPr>
          <w:rFonts w:ascii="Times New Roman" w:hAnsi="Times New Roman" w:cs="Times New Roman"/>
          <w:sz w:val="28"/>
          <w:szCs w:val="28"/>
        </w:rPr>
        <w:t>опольская</w:t>
      </w:r>
      <w:proofErr w:type="spellEnd"/>
      <w:r w:rsidRPr="005C3583">
        <w:rPr>
          <w:rFonts w:ascii="Times New Roman" w:hAnsi="Times New Roman" w:cs="Times New Roman"/>
          <w:sz w:val="28"/>
          <w:szCs w:val="28"/>
        </w:rPr>
        <w:t xml:space="preserve">, что связано с расположением города на Железном поле – в местности, изобиловавшей болотной железной рудой, которая исстари добывалась местным населением.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Первоначально Устюжна входила в состав Ростово-Суздальского княжества, позже – Московского. Богатый город долго был камнем преткновения между Москвой и Великим Новгородом. «А из </w:t>
      </w:r>
      <w:proofErr w:type="spellStart"/>
      <w:r w:rsidRPr="005C3583">
        <w:rPr>
          <w:rFonts w:ascii="Times New Roman" w:hAnsi="Times New Roman" w:cs="Times New Roman"/>
          <w:sz w:val="28"/>
          <w:szCs w:val="28"/>
        </w:rPr>
        <w:t>Новагорода</w:t>
      </w:r>
      <w:proofErr w:type="spellEnd"/>
      <w:r w:rsidRPr="005C3583">
        <w:rPr>
          <w:rFonts w:ascii="Times New Roman" w:hAnsi="Times New Roman" w:cs="Times New Roman"/>
          <w:sz w:val="28"/>
          <w:szCs w:val="28"/>
        </w:rPr>
        <w:t xml:space="preserve"> </w:t>
      </w:r>
      <w:proofErr w:type="spellStart"/>
      <w:r w:rsidRPr="005C3583">
        <w:rPr>
          <w:rFonts w:ascii="Times New Roman" w:hAnsi="Times New Roman" w:cs="Times New Roman"/>
          <w:sz w:val="28"/>
          <w:szCs w:val="28"/>
        </w:rPr>
        <w:t>ходивше</w:t>
      </w:r>
      <w:proofErr w:type="spellEnd"/>
      <w:r w:rsidRPr="005C3583">
        <w:rPr>
          <w:rFonts w:ascii="Times New Roman" w:hAnsi="Times New Roman" w:cs="Times New Roman"/>
          <w:sz w:val="28"/>
          <w:szCs w:val="28"/>
        </w:rPr>
        <w:t xml:space="preserve"> молодцы, </w:t>
      </w:r>
      <w:proofErr w:type="spellStart"/>
      <w:r w:rsidRPr="005C3583">
        <w:rPr>
          <w:rFonts w:ascii="Times New Roman" w:hAnsi="Times New Roman" w:cs="Times New Roman"/>
          <w:sz w:val="28"/>
          <w:szCs w:val="28"/>
        </w:rPr>
        <w:t>воеваша</w:t>
      </w:r>
      <w:proofErr w:type="spellEnd"/>
      <w:r w:rsidRPr="005C3583">
        <w:rPr>
          <w:rFonts w:ascii="Times New Roman" w:hAnsi="Times New Roman" w:cs="Times New Roman"/>
          <w:sz w:val="28"/>
          <w:szCs w:val="28"/>
        </w:rPr>
        <w:t xml:space="preserve"> Устюжну и </w:t>
      </w:r>
      <w:proofErr w:type="spellStart"/>
      <w:r w:rsidRPr="005C3583">
        <w:rPr>
          <w:rFonts w:ascii="Times New Roman" w:hAnsi="Times New Roman" w:cs="Times New Roman"/>
          <w:sz w:val="28"/>
          <w:szCs w:val="28"/>
        </w:rPr>
        <w:t>пожгоша</w:t>
      </w:r>
      <w:proofErr w:type="spellEnd"/>
      <w:r w:rsidRPr="005C3583">
        <w:rPr>
          <w:rFonts w:ascii="Times New Roman" w:hAnsi="Times New Roman" w:cs="Times New Roman"/>
          <w:sz w:val="28"/>
          <w:szCs w:val="28"/>
        </w:rPr>
        <w:t xml:space="preserve">», – писал новгородский летописец в 1340 году.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В XVI веке Устюжна, город с населением около 6000 человек, становится крупнейшим центром металлообработки и оружейного дела в Московском государстве. Для сравнения, при описании посада в Устюжне учтено 77 владельцев кузниц, в Туле – 30 (1589 год), в Тихвине – всего четыре (1583 год). В этот период Устюжну посетил царь Иван IV. Устюжна ничем не уступает в силе таким крупным торгово-промышленным центрам страны, как Вологда, Новгород, Псков, Тверь, Рязань.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К концу XVI века город сильно изменился. По причине эпидемии моровой язвы по числу дворов он запустел почти на 70 процентов, а общая численность населения сократилась примерно в три раза.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В Смутное время жители Устюжны героически боролись против интервентов. 5 января 1609 года ополчение из </w:t>
      </w:r>
      <w:proofErr w:type="spellStart"/>
      <w:r w:rsidRPr="005C3583">
        <w:rPr>
          <w:rFonts w:ascii="Times New Roman" w:hAnsi="Times New Roman" w:cs="Times New Roman"/>
          <w:sz w:val="28"/>
          <w:szCs w:val="28"/>
        </w:rPr>
        <w:t>устюженцев</w:t>
      </w:r>
      <w:proofErr w:type="spellEnd"/>
      <w:r w:rsidRPr="005C3583">
        <w:rPr>
          <w:rFonts w:ascii="Times New Roman" w:hAnsi="Times New Roman" w:cs="Times New Roman"/>
          <w:sz w:val="28"/>
          <w:szCs w:val="28"/>
        </w:rPr>
        <w:t xml:space="preserve"> и </w:t>
      </w:r>
      <w:proofErr w:type="spellStart"/>
      <w:r w:rsidRPr="005C3583">
        <w:rPr>
          <w:rFonts w:ascii="Times New Roman" w:hAnsi="Times New Roman" w:cs="Times New Roman"/>
          <w:sz w:val="28"/>
          <w:szCs w:val="28"/>
        </w:rPr>
        <w:t>белозер</w:t>
      </w:r>
      <w:proofErr w:type="spellEnd"/>
      <w:r w:rsidRPr="005C3583">
        <w:rPr>
          <w:rFonts w:ascii="Times New Roman" w:hAnsi="Times New Roman" w:cs="Times New Roman"/>
          <w:sz w:val="28"/>
          <w:szCs w:val="28"/>
        </w:rPr>
        <w:t xml:space="preserve"> встретилось с «литовскими воинами» при деревне </w:t>
      </w:r>
      <w:proofErr w:type="spellStart"/>
      <w:r w:rsidRPr="005C3583">
        <w:rPr>
          <w:rFonts w:ascii="Times New Roman" w:hAnsi="Times New Roman" w:cs="Times New Roman"/>
          <w:sz w:val="28"/>
          <w:szCs w:val="28"/>
        </w:rPr>
        <w:t>Батневке</w:t>
      </w:r>
      <w:proofErr w:type="spellEnd"/>
      <w:r w:rsidRPr="005C3583">
        <w:rPr>
          <w:rFonts w:ascii="Times New Roman" w:hAnsi="Times New Roman" w:cs="Times New Roman"/>
          <w:sz w:val="28"/>
          <w:szCs w:val="28"/>
        </w:rPr>
        <w:t>. Однако ополченцы не имели никакой ратной подготовки и были «посечены, как трава». В январе 1609-го ополчение города Устюжны выбило поляков и «</w:t>
      </w:r>
      <w:proofErr w:type="spellStart"/>
      <w:r w:rsidRPr="005C3583">
        <w:rPr>
          <w:rFonts w:ascii="Times New Roman" w:hAnsi="Times New Roman" w:cs="Times New Roman"/>
          <w:sz w:val="28"/>
          <w:szCs w:val="28"/>
        </w:rPr>
        <w:t>черкасов</w:t>
      </w:r>
      <w:proofErr w:type="spellEnd"/>
      <w:r w:rsidRPr="005C3583">
        <w:rPr>
          <w:rFonts w:ascii="Times New Roman" w:hAnsi="Times New Roman" w:cs="Times New Roman"/>
          <w:sz w:val="28"/>
          <w:szCs w:val="28"/>
        </w:rPr>
        <w:t xml:space="preserve">» (запорожцев) из окрестных сел, а в феврале отбило все атаки польской конницы и наемной немецкой пехоты. С 3 по 8 февраля польско-литовские интервенты осаждали Устюжну, однако были «прогнаны с большим уроном».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В конце XVII века в Устюжне возведены сохранившиеся до нашего времени два величественных храма: собор Рождества Богородицы (1685-1690 гг.) и Казанская церковь (1664 г.).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lastRenderedPageBreak/>
        <w:t xml:space="preserve">В XVII веке Устюжна становится одним из центров русской металлургии, вторым после Тулы центром оружейного дела. Именно в Устюжне в 1630 году были изготовлены решетки к воротам Спасской и других башен Московского Кремля. Значение Устюжны как своеобразного арсенала военного ведомства возрастает в первые годы Северной войны, когда город производил четвертую часть русского оружия, в том числе и огнестрельного. В 1702-1714 годах по указанию Петра Великого в Устюжне был построен </w:t>
      </w:r>
      <w:proofErr w:type="spellStart"/>
      <w:r w:rsidRPr="005C3583">
        <w:rPr>
          <w:rFonts w:ascii="Times New Roman" w:hAnsi="Times New Roman" w:cs="Times New Roman"/>
          <w:sz w:val="28"/>
          <w:szCs w:val="28"/>
        </w:rPr>
        <w:t>Ижинский</w:t>
      </w:r>
      <w:proofErr w:type="spellEnd"/>
      <w:r w:rsidRPr="005C3583">
        <w:rPr>
          <w:rFonts w:ascii="Times New Roman" w:hAnsi="Times New Roman" w:cs="Times New Roman"/>
          <w:sz w:val="28"/>
          <w:szCs w:val="28"/>
        </w:rPr>
        <w:t xml:space="preserve"> оружейный завод, получивший государственный заказ на обеспечение армии оружием: пушками, пищалями, мушкетами, пушечными ядрами.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С 1727 года Устюжна входит в состав Новгородской губернии, с 1738 года становится уездным городом. В 1781 году специальная «Комиссия для строений» в числе других городов империи разработала план застройки Устюжны. Герб города был высочайше утвержден Екатериной II 16 августа 1781 года.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К середине XVIII века Устюжна теряет свое значение как центр металлургии. Уральская руда была качественней и дешевле, нежели болотная. Однако в городе идет бурный рост промышленности и торговли. Строится кожевенный завод, полотняная фабрика, кирпичные заводы. </w:t>
      </w:r>
      <w:proofErr w:type="spellStart"/>
      <w:r w:rsidRPr="005C3583">
        <w:rPr>
          <w:rFonts w:ascii="Times New Roman" w:hAnsi="Times New Roman" w:cs="Times New Roman"/>
          <w:sz w:val="28"/>
          <w:szCs w:val="28"/>
        </w:rPr>
        <w:t>Устюженское</w:t>
      </w:r>
      <w:proofErr w:type="spellEnd"/>
      <w:r w:rsidRPr="005C3583">
        <w:rPr>
          <w:rFonts w:ascii="Times New Roman" w:hAnsi="Times New Roman" w:cs="Times New Roman"/>
          <w:sz w:val="28"/>
          <w:szCs w:val="28"/>
        </w:rPr>
        <w:t xml:space="preserve"> купечество торгует по всему Северо-Западу.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В XIX веке после открытия Мариинской водной системы – одного из крупнейших торговых путей того времени на Русском Севере – предпринимательскую инициативу Устюжны перехватывает более молодой Череповец.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Журнал «Архив исторических и практических сведений, относящихся до России» писал: «Устюжна – уездный город… Река </w:t>
      </w:r>
      <w:proofErr w:type="spellStart"/>
      <w:r w:rsidRPr="005C3583">
        <w:rPr>
          <w:rFonts w:ascii="Times New Roman" w:hAnsi="Times New Roman" w:cs="Times New Roman"/>
          <w:sz w:val="28"/>
          <w:szCs w:val="28"/>
        </w:rPr>
        <w:t>Молога</w:t>
      </w:r>
      <w:proofErr w:type="spellEnd"/>
      <w:r w:rsidRPr="005C3583">
        <w:rPr>
          <w:rFonts w:ascii="Times New Roman" w:hAnsi="Times New Roman" w:cs="Times New Roman"/>
          <w:sz w:val="28"/>
          <w:szCs w:val="28"/>
        </w:rPr>
        <w:t xml:space="preserve"> разделяет город на две половины и роскошным течением своим придает ему не только красоту, но и значение по судоходству. Местоположение открытое..., строения раскинулись широко, на пространстве не менее двух верст, так что, особенно в летнее время, Устюжна кажется очень порядочным и людным городом... Вообще можно сказать, что Устюжна ничем не хуже многих уездных городков, а многих даже лучше». </w:t>
      </w:r>
    </w:p>
    <w:p w:rsidR="006E1209" w:rsidRPr="005C3583" w:rsidRDefault="006E1209" w:rsidP="004C23E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Устюжна – родина героев гоголевского «Ревизора». В 1829 году Устюжну посетил вологодский помещик Платон Волков (прообраз Хлестакова), которого местные чиновники приняли за важную столичную персону. Сам Н. В. Гоголь в Устюжне не бывал, но события, описанные им в комедии «Ревизор», произошли именно здесь. Подтверждением тому служат воспоминания русского писателя В. А. Сологуба: «Пушкин познакомился с Гоголем и рассказал ему про случай, бывший в Устюжне Новгородской губернии – о каком-то проезжем господине, выдавшем себя за чиновника министерства и обобравшем всех городских жителей». </w:t>
      </w:r>
    </w:p>
    <w:p w:rsidR="00CA657D" w:rsidRPr="005C3583" w:rsidRDefault="00D252E7" w:rsidP="000A3230">
      <w:pPr>
        <w:pStyle w:val="20"/>
        <w:numPr>
          <w:ilvl w:val="1"/>
          <w:numId w:val="2"/>
        </w:numPr>
        <w:spacing w:before="0" w:after="240"/>
        <w:jc w:val="center"/>
        <w:rPr>
          <w:rFonts w:ascii="Times New Roman" w:eastAsia="Times New Roman" w:hAnsi="Times New Roman" w:cs="Times New Roman"/>
          <w:bCs w:val="0"/>
          <w:color w:val="auto"/>
          <w:sz w:val="28"/>
          <w:szCs w:val="24"/>
          <w:lang w:eastAsia="ru-RU"/>
        </w:rPr>
      </w:pPr>
      <w:bookmarkStart w:id="46" w:name="_Toc167195144"/>
      <w:r w:rsidRPr="005C3583">
        <w:rPr>
          <w:rFonts w:ascii="Times New Roman" w:eastAsia="Times New Roman" w:hAnsi="Times New Roman" w:cs="Times New Roman"/>
          <w:color w:val="auto"/>
          <w:sz w:val="28"/>
        </w:rPr>
        <w:lastRenderedPageBreak/>
        <w:t>Объекты</w:t>
      </w:r>
      <w:r w:rsidRPr="005C3583">
        <w:rPr>
          <w:rFonts w:ascii="Times New Roman" w:eastAsia="Times New Roman" w:hAnsi="Times New Roman" w:cs="Times New Roman"/>
          <w:color w:val="auto"/>
          <w:sz w:val="28"/>
          <w:szCs w:val="24"/>
          <w:lang w:eastAsia="ru-RU"/>
        </w:rPr>
        <w:t xml:space="preserve"> культурного наследия</w:t>
      </w:r>
      <w:bookmarkEnd w:id="45"/>
      <w:bookmarkEnd w:id="46"/>
    </w:p>
    <w:p w:rsidR="005C180E" w:rsidRPr="005C3583" w:rsidRDefault="005C180E" w:rsidP="00142BEC">
      <w:pPr>
        <w:widowControl w:val="0"/>
        <w:spacing w:before="240" w:after="0"/>
        <w:jc w:val="center"/>
        <w:rPr>
          <w:rFonts w:ascii="Times New Roman" w:eastAsia="Calibri" w:hAnsi="Times New Roman" w:cs="Times New Roman"/>
          <w:b/>
          <w:sz w:val="28"/>
        </w:rPr>
      </w:pPr>
      <w:r w:rsidRPr="005C3583">
        <w:rPr>
          <w:rFonts w:ascii="Times New Roman" w:eastAsia="Calibri" w:hAnsi="Times New Roman" w:cs="Times New Roman"/>
          <w:b/>
          <w:sz w:val="28"/>
        </w:rPr>
        <w:t>Охрана объектов историко-культурного наследия</w:t>
      </w:r>
    </w:p>
    <w:p w:rsidR="00246BB7" w:rsidRPr="005C3583" w:rsidRDefault="00246BB7" w:rsidP="00F87BC0">
      <w:pPr>
        <w:widowControl w:val="0"/>
        <w:spacing w:after="0"/>
        <w:ind w:firstLine="709"/>
        <w:jc w:val="both"/>
        <w:rPr>
          <w:rFonts w:ascii="Times New Roman" w:eastAsia="Calibri" w:hAnsi="Times New Roman" w:cs="Times New Roman"/>
          <w:sz w:val="28"/>
        </w:rPr>
      </w:pPr>
      <w:bookmarkStart w:id="47" w:name="_Toc72837728"/>
      <w:proofErr w:type="gramStart"/>
      <w:r w:rsidRPr="005C3583">
        <w:rPr>
          <w:rFonts w:ascii="Times New Roman" w:eastAsia="Calibri" w:hAnsi="Times New Roman" w:cs="Times New Roman"/>
          <w:sz w:val="28"/>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w:t>
      </w:r>
      <w:r w:rsidR="00934D5F" w:rsidRPr="005C3583">
        <w:rPr>
          <w:rFonts w:ascii="Times New Roman" w:eastAsia="Calibri" w:hAnsi="Times New Roman" w:cs="Times New Roman"/>
          <w:sz w:val="28"/>
        </w:rPr>
        <w:t xml:space="preserve"> </w:t>
      </w:r>
      <w:r w:rsidRPr="005C3583">
        <w:rPr>
          <w:rFonts w:ascii="Times New Roman" w:eastAsia="Calibri" w:hAnsi="Times New Roman" w:cs="Times New Roman"/>
          <w:sz w:val="28"/>
        </w:rPr>
        <w:t>объектами науки и техники и иными предметами материальной культуры,</w:t>
      </w:r>
      <w:r w:rsidR="00934D5F" w:rsidRPr="005C3583">
        <w:rPr>
          <w:rFonts w:ascii="Times New Roman" w:eastAsia="Calibri" w:hAnsi="Times New Roman" w:cs="Times New Roman"/>
          <w:sz w:val="28"/>
        </w:rPr>
        <w:t xml:space="preserve"> </w:t>
      </w:r>
      <w:r w:rsidRPr="005C3583">
        <w:rPr>
          <w:rFonts w:ascii="Times New Roman" w:eastAsia="Calibri" w:hAnsi="Times New Roman" w:cs="Times New Roman"/>
          <w:sz w:val="28"/>
        </w:rPr>
        <w:t>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w:t>
      </w:r>
      <w:proofErr w:type="gramEnd"/>
      <w:r w:rsidRPr="005C3583">
        <w:rPr>
          <w:rFonts w:ascii="Times New Roman" w:eastAsia="Calibri" w:hAnsi="Times New Roman" w:cs="Times New Roman"/>
          <w:sz w:val="28"/>
        </w:rPr>
        <w:t xml:space="preserve">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r w:rsidRPr="005C3583">
        <w:rPr>
          <w:rFonts w:ascii="Times New Roman" w:eastAsia="Calibri" w:hAnsi="Times New Roman" w:cs="Times New Roman"/>
          <w:sz w:val="28"/>
          <w:szCs w:val="28"/>
          <w:vertAlign w:val="superscript"/>
        </w:rPr>
        <w:footnoteReference w:id="4"/>
      </w:r>
      <w:r w:rsidRPr="005C3583">
        <w:rPr>
          <w:rFonts w:ascii="Times New Roman" w:eastAsia="Calibri" w:hAnsi="Times New Roman" w:cs="Times New Roman"/>
          <w:sz w:val="28"/>
        </w:rPr>
        <w:t>.</w:t>
      </w:r>
    </w:p>
    <w:p w:rsidR="00246BB7" w:rsidRPr="005C3583" w:rsidRDefault="00246BB7" w:rsidP="00F87BC0">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w:t>
      </w:r>
      <w:proofErr w:type="gramStart"/>
      <w:r w:rsidRPr="005C3583">
        <w:rPr>
          <w:rFonts w:ascii="Times New Roman" w:eastAsia="Calibri" w:hAnsi="Times New Roman" w:cs="Times New Roman"/>
          <w:sz w:val="28"/>
        </w:rPr>
        <w:t xml:space="preserve">Объектами археологического наследия </w:t>
      </w:r>
      <w:r w:rsidR="00FD381E" w:rsidRPr="005C3583">
        <w:rPr>
          <w:rFonts w:ascii="Times New Roman" w:eastAsia="Calibri" w:hAnsi="Times New Roman" w:cs="Times New Roman"/>
          <w:sz w:val="28"/>
        </w:rPr>
        <w:t>являются,</w:t>
      </w:r>
      <w:r w:rsidRPr="005C3583">
        <w:rPr>
          <w:rFonts w:ascii="Times New Roman" w:eastAsia="Calibri" w:hAnsi="Times New Roman" w:cs="Times New Roman"/>
          <w:sz w:val="28"/>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roofErr w:type="gramEnd"/>
    </w:p>
    <w:p w:rsidR="00541FA1" w:rsidRPr="005C3583" w:rsidRDefault="00246BB7" w:rsidP="00F87BC0">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Объекты культурного наследия в соо</w:t>
      </w:r>
      <w:r w:rsidR="00E22E86" w:rsidRPr="005C3583">
        <w:rPr>
          <w:rFonts w:ascii="Times New Roman" w:eastAsia="Calibri" w:hAnsi="Times New Roman" w:cs="Times New Roman"/>
          <w:sz w:val="28"/>
        </w:rPr>
        <w:t>тветствии с Федеральным законом</w:t>
      </w:r>
      <w:r w:rsidRPr="005C3583">
        <w:rPr>
          <w:rFonts w:ascii="Times New Roman" w:eastAsia="Calibri" w:hAnsi="Times New Roman" w:cs="Times New Roman"/>
          <w:sz w:val="28"/>
        </w:rPr>
        <w:t xml:space="preserve"> </w:t>
      </w:r>
      <w:r w:rsidR="00541FA1" w:rsidRPr="005C3583">
        <w:rPr>
          <w:rFonts w:ascii="Times New Roman" w:eastAsia="Calibri" w:hAnsi="Times New Roman" w:cs="Times New Roman"/>
          <w:sz w:val="28"/>
        </w:rPr>
        <w:t xml:space="preserve">№ 73-ФЗ «Об объектах культурного наследия (памятниках истории и культуры) народов Российской Федерации» </w:t>
      </w:r>
      <w:r w:rsidRPr="005C3583">
        <w:rPr>
          <w:rFonts w:ascii="Times New Roman" w:eastAsia="Calibri" w:hAnsi="Times New Roman" w:cs="Times New Roman"/>
          <w:sz w:val="28"/>
        </w:rPr>
        <w:t>подразделяются на следующие виды: памятники, ансамбли, достопримечательные места.</w:t>
      </w:r>
      <w:r w:rsidR="00FD381E" w:rsidRPr="005C3583">
        <w:rPr>
          <w:rFonts w:ascii="Times New Roman" w:eastAsia="Calibri" w:hAnsi="Times New Roman" w:cs="Times New Roman"/>
          <w:sz w:val="28"/>
        </w:rPr>
        <w:t xml:space="preserve"> </w:t>
      </w:r>
    </w:p>
    <w:p w:rsidR="00246BB7" w:rsidRPr="005C3583" w:rsidRDefault="00246BB7" w:rsidP="00F87BC0">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r w:rsidRPr="005C3583">
        <w:rPr>
          <w:rFonts w:ascii="Times New Roman" w:eastAsia="Calibri" w:hAnsi="Times New Roman" w:cs="Times New Roman"/>
          <w:sz w:val="28"/>
          <w:vertAlign w:val="superscript"/>
        </w:rPr>
        <w:footnoteReference w:id="5"/>
      </w:r>
      <w:r w:rsidRPr="005C3583">
        <w:rPr>
          <w:rFonts w:ascii="Times New Roman" w:eastAsia="Calibri" w:hAnsi="Times New Roman" w:cs="Times New Roman"/>
          <w:sz w:val="28"/>
        </w:rPr>
        <w:t>.</w:t>
      </w:r>
    </w:p>
    <w:p w:rsidR="00B35B91" w:rsidRPr="005C3583" w:rsidRDefault="00B35B91" w:rsidP="00F87BC0">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Границы территорий объекта культурного наследия, расположенных на территории города Устюжна утверждены приказ</w:t>
      </w:r>
      <w:r w:rsidR="001E0229" w:rsidRPr="005C3583">
        <w:rPr>
          <w:rFonts w:ascii="Times New Roman" w:eastAsia="Calibri" w:hAnsi="Times New Roman" w:cs="Times New Roman"/>
          <w:sz w:val="28"/>
        </w:rPr>
        <w:t>ами</w:t>
      </w:r>
      <w:r w:rsidRPr="005C3583">
        <w:rPr>
          <w:rFonts w:ascii="Times New Roman" w:eastAsia="Calibri" w:hAnsi="Times New Roman" w:cs="Times New Roman"/>
          <w:sz w:val="28"/>
        </w:rPr>
        <w:t xml:space="preserve"> Комитета по охране объектов культурного наследия Вологодской области от 09.01.2020 № 01-0/01-07</w:t>
      </w:r>
      <w:r w:rsidR="000129C6" w:rsidRPr="005C3583">
        <w:rPr>
          <w:rFonts w:ascii="Times New Roman" w:eastAsia="Calibri" w:hAnsi="Times New Roman" w:cs="Times New Roman"/>
          <w:sz w:val="28"/>
        </w:rPr>
        <w:t xml:space="preserve">, от </w:t>
      </w:r>
      <w:r w:rsidR="000129C6" w:rsidRPr="005C3583">
        <w:rPr>
          <w:rFonts w:ascii="Times New Roman" w:eastAsia="Calibri" w:hAnsi="Times New Roman" w:cs="Times New Roman"/>
          <w:sz w:val="28"/>
        </w:rPr>
        <w:lastRenderedPageBreak/>
        <w:t>28.12.2020 № 14-0/01-07</w:t>
      </w:r>
      <w:r w:rsidR="001E0229" w:rsidRPr="005C3583">
        <w:rPr>
          <w:rFonts w:ascii="Times New Roman" w:eastAsia="Calibri" w:hAnsi="Times New Roman" w:cs="Times New Roman"/>
          <w:sz w:val="28"/>
        </w:rPr>
        <w:t>, от 20.12.2022 №20-О/01-07.</w:t>
      </w:r>
    </w:p>
    <w:p w:rsidR="00246BB7" w:rsidRPr="005C3583" w:rsidRDefault="00246BB7" w:rsidP="00F87BC0">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 xml:space="preserve">Проект границ территории объекта культурного наследия оформляется в графической форме и в текстовой форме (в виде схемы границ). </w:t>
      </w:r>
      <w:hyperlink r:id="rId12" w:history="1">
        <w:r w:rsidRPr="005C3583">
          <w:rPr>
            <w:rFonts w:ascii="Times New Roman" w:eastAsia="Calibri" w:hAnsi="Times New Roman" w:cs="Times New Roman"/>
            <w:sz w:val="28"/>
          </w:rPr>
          <w:t>Требования</w:t>
        </w:r>
      </w:hyperlink>
      <w:r w:rsidRPr="005C3583">
        <w:rPr>
          <w:rFonts w:ascii="Times New Roman" w:eastAsia="Calibri" w:hAnsi="Times New Roman" w:cs="Times New Roman"/>
          <w:sz w:val="28"/>
        </w:rPr>
        <w:t xml:space="preserve"> к составлению </w:t>
      </w:r>
      <w:proofErr w:type="gramStart"/>
      <w:r w:rsidRPr="005C3583">
        <w:rPr>
          <w:rFonts w:ascii="Times New Roman" w:eastAsia="Calibri" w:hAnsi="Times New Roman" w:cs="Times New Roman"/>
          <w:sz w:val="28"/>
        </w:rPr>
        <w:t>проектов границ территорий объектов культурного наследия</w:t>
      </w:r>
      <w:proofErr w:type="gramEnd"/>
      <w:r w:rsidRPr="005C3583">
        <w:rPr>
          <w:rFonts w:ascii="Times New Roman" w:eastAsia="Calibri" w:hAnsi="Times New Roman" w:cs="Times New Roman"/>
          <w:sz w:val="28"/>
        </w:rPr>
        <w:t xml:space="preserve"> установлены  приказом Министерства культуры Российской Федерации от 4</w:t>
      </w:r>
      <w:r w:rsidR="00E22E86" w:rsidRPr="005C3583">
        <w:rPr>
          <w:rFonts w:ascii="Times New Roman" w:eastAsia="Calibri" w:hAnsi="Times New Roman" w:cs="Times New Roman"/>
          <w:sz w:val="28"/>
        </w:rPr>
        <w:t xml:space="preserve"> июня </w:t>
      </w:r>
      <w:r w:rsidRPr="005C3583">
        <w:rPr>
          <w:rFonts w:ascii="Times New Roman" w:eastAsia="Calibri" w:hAnsi="Times New Roman" w:cs="Times New Roman"/>
          <w:sz w:val="28"/>
        </w:rPr>
        <w:t>2015</w:t>
      </w:r>
      <w:r w:rsidR="00E22E86" w:rsidRPr="005C3583">
        <w:rPr>
          <w:rFonts w:ascii="Times New Roman" w:eastAsia="Calibri" w:hAnsi="Times New Roman" w:cs="Times New Roman"/>
          <w:sz w:val="28"/>
        </w:rPr>
        <w:t xml:space="preserve"> года</w:t>
      </w:r>
      <w:r w:rsidRPr="005C3583">
        <w:rPr>
          <w:rFonts w:ascii="Times New Roman" w:eastAsia="Calibri" w:hAnsi="Times New Roman" w:cs="Times New Roman"/>
          <w:sz w:val="28"/>
        </w:rPr>
        <w:t xml:space="preserve"> № 1745. </w:t>
      </w:r>
    </w:p>
    <w:p w:rsidR="00246BB7" w:rsidRPr="005C3583" w:rsidRDefault="00246BB7" w:rsidP="00F87BC0">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Границы территории объекта археологического наследия определяются на основании археологических полевых работ.</w:t>
      </w:r>
    </w:p>
    <w:p w:rsidR="00246BB7" w:rsidRPr="005C3583" w:rsidRDefault="00246BB7" w:rsidP="00F87BC0">
      <w:pPr>
        <w:widowControl w:val="0"/>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w:t>
      </w:r>
      <w:r w:rsidRPr="005C3583">
        <w:rPr>
          <w:rFonts w:ascii="Times New Roman" w:eastAsia="Calibri" w:hAnsi="Times New Roman" w:cs="Times New Roman"/>
          <w:sz w:val="28"/>
          <w:szCs w:val="28"/>
        </w:rPr>
        <w:t xml:space="preserve">законодательством Российской Федерации и </w:t>
      </w:r>
      <w:hyperlink r:id="rId13" w:history="1">
        <w:r w:rsidRPr="005C3583">
          <w:rPr>
            <w:rFonts w:ascii="Times New Roman" w:eastAsia="Calibri" w:hAnsi="Times New Roman" w:cs="Times New Roman"/>
            <w:sz w:val="28"/>
            <w:szCs w:val="28"/>
          </w:rPr>
          <w:t>статьей 5.1</w:t>
        </w:r>
      </w:hyperlink>
      <w:r w:rsidRPr="005C3583">
        <w:rPr>
          <w:rFonts w:ascii="Times New Roman" w:eastAsia="Calibri" w:hAnsi="Times New Roman" w:cs="Times New Roman"/>
          <w:sz w:val="28"/>
          <w:szCs w:val="28"/>
        </w:rPr>
        <w:t xml:space="preserve"> Федерального закона № 73-ФЗ.</w:t>
      </w:r>
    </w:p>
    <w:p w:rsidR="00184E4D" w:rsidRPr="005C3583" w:rsidRDefault="00184E4D" w:rsidP="00184E4D">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В материалах генерального плана отображены территории объектов культурного наследия, сведения о которых содержатся в Едином государственном реестре недвижимости</w:t>
      </w:r>
      <w:r w:rsidR="00562447" w:rsidRPr="005C3583">
        <w:rPr>
          <w:rFonts w:ascii="Times New Roman" w:eastAsia="Calibri" w:hAnsi="Times New Roman" w:cs="Times New Roman"/>
          <w:sz w:val="28"/>
        </w:rPr>
        <w:t>.</w:t>
      </w:r>
    </w:p>
    <w:p w:rsidR="006A762C" w:rsidRPr="005C3583" w:rsidRDefault="006A762C" w:rsidP="006A762C">
      <w:pPr>
        <w:widowControl w:val="0"/>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r w:rsidRPr="005C3583">
        <w:rPr>
          <w:rFonts w:ascii="Times New Roman" w:eastAsia="Calibri" w:hAnsi="Times New Roman" w:cs="Times New Roman"/>
          <w:sz w:val="28"/>
          <w:szCs w:val="28"/>
          <w:vertAlign w:val="superscript"/>
        </w:rPr>
        <w:footnoteReference w:id="6"/>
      </w:r>
      <w:r w:rsidRPr="005C3583">
        <w:rPr>
          <w:rFonts w:ascii="Times New Roman" w:eastAsia="Calibri" w:hAnsi="Times New Roman" w:cs="Times New Roman"/>
          <w:sz w:val="28"/>
          <w:szCs w:val="28"/>
        </w:rPr>
        <w:t>.</w:t>
      </w:r>
    </w:p>
    <w:p w:rsidR="006A762C" w:rsidRPr="005C3583" w:rsidRDefault="006A762C" w:rsidP="006A762C">
      <w:pPr>
        <w:widowControl w:val="0"/>
        <w:spacing w:after="0"/>
        <w:ind w:firstLine="709"/>
        <w:jc w:val="both"/>
        <w:rPr>
          <w:rFonts w:ascii="Times New Roman" w:eastAsia="Calibri" w:hAnsi="Times New Roman" w:cs="Times New Roman"/>
          <w:sz w:val="28"/>
          <w:szCs w:val="28"/>
        </w:rPr>
      </w:pPr>
      <w:proofErr w:type="gramStart"/>
      <w:r w:rsidRPr="005C3583">
        <w:rPr>
          <w:rFonts w:ascii="Times New Roman" w:eastAsia="Calibri" w:hAnsi="Times New Roman" w:cs="Times New Roman"/>
          <w:sz w:val="28"/>
          <w:szCs w:val="28"/>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установлены</w:t>
      </w:r>
      <w:r w:rsidRPr="005C3583">
        <w:rPr>
          <w:rFonts w:ascii="Times New Roman" w:eastAsia="Calibri" w:hAnsi="Times New Roman" w:cs="Times New Roman"/>
          <w:sz w:val="28"/>
          <w:szCs w:val="28"/>
          <w:vertAlign w:val="superscript"/>
        </w:rPr>
        <w:footnoteReference w:id="7"/>
      </w:r>
      <w:r w:rsidRPr="005C3583">
        <w:rPr>
          <w:rFonts w:ascii="Times New Roman" w:eastAsia="Calibri" w:hAnsi="Times New Roman" w:cs="Times New Roman"/>
          <w:sz w:val="28"/>
          <w:szCs w:val="28"/>
        </w:rPr>
        <w:t xml:space="preserve"> постановлением Правительства Российской Федерации от 12 сентября 2015 года № 972.</w:t>
      </w:r>
      <w:proofErr w:type="gramEnd"/>
    </w:p>
    <w:p w:rsidR="006A762C" w:rsidRPr="005C3583" w:rsidRDefault="006A762C" w:rsidP="006A762C">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Границы защитной зоны объекта культурного наследия установлены статьей 34.1 Федерального закона № 73-ФЗ.</w:t>
      </w:r>
    </w:p>
    <w:p w:rsidR="006A762C" w:rsidRPr="005C3583" w:rsidRDefault="006A762C" w:rsidP="006A762C">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 xml:space="preserve">В случае проведения земляных, строительных, мелиоративных, хозяйственных работ на территории сельского поселения в соответствии со статьями 28, 30, пунктом 3 статьи 31, пунктом 2 статьи 32, статьями 36, 45.1 Федерального закона № 73-ФЗ необходимо организовать историко-культурную </w:t>
      </w:r>
      <w:r w:rsidRPr="005C3583">
        <w:rPr>
          <w:rFonts w:ascii="Times New Roman" w:eastAsia="Calibri" w:hAnsi="Times New Roman" w:cs="Times New Roman"/>
          <w:sz w:val="28"/>
        </w:rPr>
        <w:lastRenderedPageBreak/>
        <w:t>экспертизу земельных участков на предмет определения наличия либо отсутствия объектов археологического наследия.</w:t>
      </w:r>
    </w:p>
    <w:p w:rsidR="009820F6" w:rsidRPr="005C3583" w:rsidRDefault="00246BB7" w:rsidP="00F87BC0">
      <w:pPr>
        <w:widowControl w:val="0"/>
        <w:spacing w:before="40" w:after="40"/>
        <w:ind w:firstLine="709"/>
        <w:jc w:val="both"/>
        <w:rPr>
          <w:rFonts w:ascii="Times New Roman" w:eastAsia="Times New Roman" w:hAnsi="Times New Roman" w:cs="Times New Roman"/>
          <w:iCs/>
          <w:sz w:val="28"/>
          <w:szCs w:val="28"/>
          <w:lang w:eastAsia="ru-RU"/>
        </w:rPr>
        <w:sectPr w:rsidR="009820F6" w:rsidRPr="005C3583" w:rsidSect="005C3583">
          <w:headerReference w:type="default" r:id="rId14"/>
          <w:headerReference w:type="first" r:id="rId15"/>
          <w:footnotePr>
            <w:numRestart w:val="eachPage"/>
          </w:footnotePr>
          <w:pgSz w:w="11906" w:h="16838"/>
          <w:pgMar w:top="1134" w:right="282" w:bottom="851" w:left="1418" w:header="709" w:footer="709" w:gutter="0"/>
          <w:cols w:space="708"/>
          <w:docGrid w:linePitch="360"/>
        </w:sectPr>
      </w:pPr>
      <w:r w:rsidRPr="005C3583">
        <w:rPr>
          <w:rFonts w:ascii="Times New Roman" w:eastAsia="Times New Roman" w:hAnsi="Times New Roman" w:cs="Times New Roman"/>
          <w:iCs/>
          <w:sz w:val="28"/>
          <w:szCs w:val="28"/>
          <w:lang w:eastAsia="ru-RU"/>
        </w:rPr>
        <w:t xml:space="preserve">Согласно информации, изложенной в письме Комитета по охране объектов культурного наследия области от </w:t>
      </w:r>
      <w:r w:rsidR="008D1FD3" w:rsidRPr="005C3583">
        <w:rPr>
          <w:rFonts w:ascii="Times New Roman" w:eastAsia="Times New Roman" w:hAnsi="Times New Roman" w:cs="Times New Roman"/>
          <w:iCs/>
          <w:sz w:val="28"/>
          <w:szCs w:val="28"/>
          <w:lang w:eastAsia="ru-RU"/>
        </w:rPr>
        <w:t>3</w:t>
      </w:r>
      <w:r w:rsidR="00E16D1E" w:rsidRPr="005C3583">
        <w:rPr>
          <w:rFonts w:ascii="Times New Roman" w:eastAsia="Times New Roman" w:hAnsi="Times New Roman" w:cs="Times New Roman"/>
          <w:iCs/>
          <w:sz w:val="28"/>
          <w:szCs w:val="28"/>
          <w:lang w:eastAsia="ru-RU"/>
        </w:rPr>
        <w:t xml:space="preserve"> </w:t>
      </w:r>
      <w:r w:rsidR="008D1FD3" w:rsidRPr="005C3583">
        <w:rPr>
          <w:rFonts w:ascii="Times New Roman" w:eastAsia="Times New Roman" w:hAnsi="Times New Roman" w:cs="Times New Roman"/>
          <w:iCs/>
          <w:sz w:val="28"/>
          <w:szCs w:val="28"/>
          <w:lang w:eastAsia="ru-RU"/>
        </w:rPr>
        <w:t>июля</w:t>
      </w:r>
      <w:r w:rsidR="00E22E86" w:rsidRPr="005C3583">
        <w:rPr>
          <w:rFonts w:ascii="Times New Roman" w:eastAsia="Times New Roman" w:hAnsi="Times New Roman" w:cs="Times New Roman"/>
          <w:iCs/>
          <w:sz w:val="28"/>
          <w:szCs w:val="28"/>
          <w:lang w:eastAsia="ru-RU"/>
        </w:rPr>
        <w:t xml:space="preserve"> </w:t>
      </w:r>
      <w:r w:rsidRPr="005C3583">
        <w:rPr>
          <w:rFonts w:ascii="Times New Roman" w:eastAsia="Times New Roman" w:hAnsi="Times New Roman" w:cs="Times New Roman"/>
          <w:iCs/>
          <w:sz w:val="28"/>
          <w:szCs w:val="28"/>
          <w:lang w:eastAsia="ru-RU"/>
        </w:rPr>
        <w:t>202</w:t>
      </w:r>
      <w:r w:rsidR="008D1FD3" w:rsidRPr="005C3583">
        <w:rPr>
          <w:rFonts w:ascii="Times New Roman" w:eastAsia="Times New Roman" w:hAnsi="Times New Roman" w:cs="Times New Roman"/>
          <w:iCs/>
          <w:sz w:val="28"/>
          <w:szCs w:val="28"/>
          <w:lang w:eastAsia="ru-RU"/>
        </w:rPr>
        <w:t>4</w:t>
      </w:r>
      <w:r w:rsidR="00E22E86" w:rsidRPr="005C3583">
        <w:rPr>
          <w:rFonts w:ascii="Times New Roman" w:eastAsia="Times New Roman" w:hAnsi="Times New Roman" w:cs="Times New Roman"/>
          <w:iCs/>
          <w:sz w:val="28"/>
          <w:szCs w:val="28"/>
          <w:lang w:eastAsia="ru-RU"/>
        </w:rPr>
        <w:t xml:space="preserve"> года</w:t>
      </w:r>
      <w:r w:rsidRPr="005C3583">
        <w:rPr>
          <w:rFonts w:ascii="Times New Roman" w:eastAsia="Times New Roman" w:hAnsi="Times New Roman" w:cs="Times New Roman"/>
          <w:iCs/>
          <w:sz w:val="28"/>
          <w:szCs w:val="28"/>
          <w:lang w:eastAsia="ru-RU"/>
        </w:rPr>
        <w:t xml:space="preserve"> № ИХ.53-</w:t>
      </w:r>
      <w:r w:rsidR="008D1FD3" w:rsidRPr="005C3583">
        <w:rPr>
          <w:rFonts w:ascii="Times New Roman" w:eastAsia="Times New Roman" w:hAnsi="Times New Roman" w:cs="Times New Roman"/>
          <w:iCs/>
          <w:sz w:val="28"/>
          <w:szCs w:val="28"/>
          <w:lang w:eastAsia="ru-RU"/>
        </w:rPr>
        <w:t>4007</w:t>
      </w:r>
      <w:r w:rsidR="00036FF4" w:rsidRPr="005C3583">
        <w:rPr>
          <w:rFonts w:ascii="Times New Roman" w:eastAsia="Times New Roman" w:hAnsi="Times New Roman" w:cs="Times New Roman"/>
          <w:iCs/>
          <w:sz w:val="28"/>
          <w:szCs w:val="28"/>
          <w:lang w:eastAsia="ru-RU"/>
        </w:rPr>
        <w:t>/2</w:t>
      </w:r>
      <w:r w:rsidR="008D1FD3" w:rsidRPr="005C3583">
        <w:rPr>
          <w:rFonts w:ascii="Times New Roman" w:eastAsia="Times New Roman" w:hAnsi="Times New Roman" w:cs="Times New Roman"/>
          <w:iCs/>
          <w:sz w:val="28"/>
          <w:szCs w:val="28"/>
          <w:lang w:eastAsia="ru-RU"/>
        </w:rPr>
        <w:t>4</w:t>
      </w:r>
      <w:r w:rsidRPr="005C3583">
        <w:rPr>
          <w:rFonts w:ascii="Times New Roman" w:eastAsia="Times New Roman" w:hAnsi="Times New Roman" w:cs="Times New Roman"/>
          <w:iCs/>
          <w:sz w:val="28"/>
          <w:szCs w:val="28"/>
          <w:lang w:eastAsia="ru-RU"/>
        </w:rPr>
        <w:t xml:space="preserve">, на территории </w:t>
      </w:r>
      <w:r w:rsidR="00821921" w:rsidRPr="005C3583">
        <w:rPr>
          <w:rFonts w:ascii="Times New Roman" w:eastAsia="Times New Roman" w:hAnsi="Times New Roman" w:cs="Times New Roman"/>
          <w:iCs/>
          <w:sz w:val="28"/>
          <w:szCs w:val="28"/>
          <w:lang w:eastAsia="ru-RU"/>
        </w:rPr>
        <w:t xml:space="preserve">Город </w:t>
      </w:r>
      <w:r w:rsidR="00080C1D" w:rsidRPr="005C3583">
        <w:rPr>
          <w:rFonts w:ascii="Times New Roman" w:eastAsia="Times New Roman" w:hAnsi="Times New Roman" w:cs="Times New Roman"/>
          <w:iCs/>
          <w:sz w:val="28"/>
          <w:szCs w:val="28"/>
          <w:lang w:eastAsia="ru-RU"/>
        </w:rPr>
        <w:t>Устюжна</w:t>
      </w:r>
      <w:r w:rsidR="00821921" w:rsidRPr="005C3583">
        <w:rPr>
          <w:rFonts w:ascii="Times New Roman" w:eastAsia="Times New Roman" w:hAnsi="Times New Roman" w:cs="Times New Roman"/>
          <w:iCs/>
          <w:sz w:val="28"/>
          <w:szCs w:val="28"/>
          <w:lang w:eastAsia="ru-RU"/>
        </w:rPr>
        <w:t xml:space="preserve"> </w:t>
      </w:r>
      <w:proofErr w:type="spellStart"/>
      <w:r w:rsidR="00080C1D" w:rsidRPr="005C3583">
        <w:rPr>
          <w:rFonts w:ascii="Times New Roman" w:eastAsia="Times New Roman" w:hAnsi="Times New Roman" w:cs="Times New Roman"/>
          <w:iCs/>
          <w:sz w:val="28"/>
          <w:szCs w:val="28"/>
          <w:lang w:eastAsia="ru-RU"/>
        </w:rPr>
        <w:t>Устюженского</w:t>
      </w:r>
      <w:proofErr w:type="spellEnd"/>
      <w:r w:rsidR="00821921" w:rsidRPr="005C3583">
        <w:rPr>
          <w:rFonts w:ascii="Times New Roman" w:eastAsia="Times New Roman" w:hAnsi="Times New Roman" w:cs="Times New Roman"/>
          <w:iCs/>
          <w:sz w:val="28"/>
          <w:szCs w:val="28"/>
          <w:lang w:eastAsia="ru-RU"/>
        </w:rPr>
        <w:t xml:space="preserve"> </w:t>
      </w:r>
      <w:r w:rsidRPr="005C3583">
        <w:rPr>
          <w:rFonts w:ascii="Times New Roman" w:eastAsia="Times New Roman" w:hAnsi="Times New Roman" w:cs="Times New Roman"/>
          <w:iCs/>
          <w:sz w:val="28"/>
          <w:szCs w:val="28"/>
          <w:lang w:eastAsia="ru-RU"/>
        </w:rPr>
        <w:t xml:space="preserve">муниципального </w:t>
      </w:r>
      <w:r w:rsidR="00262685" w:rsidRPr="005C3583">
        <w:rPr>
          <w:rFonts w:ascii="Times New Roman" w:eastAsia="Times New Roman" w:hAnsi="Times New Roman" w:cs="Times New Roman"/>
          <w:iCs/>
          <w:sz w:val="28"/>
          <w:szCs w:val="28"/>
          <w:lang w:eastAsia="ru-RU"/>
        </w:rPr>
        <w:t>округа</w:t>
      </w:r>
      <w:r w:rsidRPr="005C3583">
        <w:rPr>
          <w:rFonts w:ascii="Times New Roman" w:eastAsia="Times New Roman" w:hAnsi="Times New Roman" w:cs="Times New Roman"/>
          <w:iCs/>
          <w:sz w:val="28"/>
          <w:szCs w:val="28"/>
          <w:lang w:eastAsia="ru-RU"/>
        </w:rPr>
        <w:t xml:space="preserve"> </w:t>
      </w:r>
      <w:r w:rsidR="00A032D8" w:rsidRPr="005C3583">
        <w:rPr>
          <w:rFonts w:ascii="Times New Roman" w:eastAsia="Times New Roman" w:hAnsi="Times New Roman" w:cs="Times New Roman"/>
          <w:iCs/>
          <w:sz w:val="28"/>
          <w:szCs w:val="28"/>
          <w:lang w:eastAsia="ru-RU"/>
        </w:rPr>
        <w:t>расположен</w:t>
      </w:r>
      <w:r w:rsidR="007710BA" w:rsidRPr="005C3583">
        <w:rPr>
          <w:rFonts w:ascii="Times New Roman" w:eastAsia="Times New Roman" w:hAnsi="Times New Roman" w:cs="Times New Roman"/>
          <w:iCs/>
          <w:sz w:val="28"/>
          <w:szCs w:val="28"/>
          <w:lang w:eastAsia="ru-RU"/>
        </w:rPr>
        <w:t>ы</w:t>
      </w:r>
      <w:r w:rsidR="00A032D8" w:rsidRPr="005C3583">
        <w:rPr>
          <w:rFonts w:ascii="Times New Roman" w:eastAsia="Times New Roman" w:hAnsi="Times New Roman" w:cs="Times New Roman"/>
          <w:iCs/>
          <w:sz w:val="28"/>
          <w:szCs w:val="28"/>
          <w:lang w:eastAsia="ru-RU"/>
        </w:rPr>
        <w:t xml:space="preserve"> объект</w:t>
      </w:r>
      <w:r w:rsidR="007710BA" w:rsidRPr="005C3583">
        <w:rPr>
          <w:rFonts w:ascii="Times New Roman" w:eastAsia="Times New Roman" w:hAnsi="Times New Roman" w:cs="Times New Roman"/>
          <w:iCs/>
          <w:sz w:val="28"/>
          <w:szCs w:val="28"/>
          <w:lang w:eastAsia="ru-RU"/>
        </w:rPr>
        <w:t>ы</w:t>
      </w:r>
      <w:r w:rsidR="008D1FD3" w:rsidRPr="005C3583">
        <w:rPr>
          <w:rFonts w:ascii="Times New Roman" w:eastAsia="Times New Roman" w:hAnsi="Times New Roman" w:cs="Times New Roman"/>
          <w:iCs/>
          <w:sz w:val="28"/>
          <w:szCs w:val="28"/>
          <w:lang w:eastAsia="ru-RU"/>
        </w:rPr>
        <w:t xml:space="preserve"> культурного наследия</w:t>
      </w:r>
      <w:r w:rsidR="00A032D8" w:rsidRPr="005C3583">
        <w:rPr>
          <w:rFonts w:ascii="Times New Roman" w:eastAsia="Times New Roman" w:hAnsi="Times New Roman" w:cs="Times New Roman"/>
          <w:iCs/>
          <w:sz w:val="28"/>
          <w:szCs w:val="28"/>
          <w:lang w:eastAsia="ru-RU"/>
        </w:rPr>
        <w:t xml:space="preserve"> (таблица 2.2.1).</w:t>
      </w:r>
      <w:r w:rsidR="0077187D" w:rsidRPr="005C3583">
        <w:rPr>
          <w:rFonts w:ascii="Times New Roman" w:eastAsia="Times New Roman" w:hAnsi="Times New Roman" w:cs="Times New Roman"/>
          <w:iCs/>
          <w:sz w:val="28"/>
          <w:szCs w:val="28"/>
          <w:lang w:eastAsia="ru-RU"/>
        </w:rPr>
        <w:t xml:space="preserve"> </w:t>
      </w:r>
    </w:p>
    <w:p w:rsidR="009820F6" w:rsidRPr="005C3583" w:rsidRDefault="009820F6" w:rsidP="009820F6">
      <w:pPr>
        <w:ind w:firstLine="709"/>
        <w:jc w:val="center"/>
        <w:rPr>
          <w:rFonts w:ascii="Times New Roman" w:hAnsi="Times New Roman" w:cs="Times New Roman"/>
          <w:sz w:val="28"/>
          <w:szCs w:val="28"/>
        </w:rPr>
      </w:pPr>
      <w:r w:rsidRPr="005C3583">
        <w:rPr>
          <w:rFonts w:ascii="Times New Roman" w:hAnsi="Times New Roman" w:cs="Times New Roman"/>
          <w:sz w:val="28"/>
          <w:szCs w:val="28"/>
        </w:rPr>
        <w:lastRenderedPageBreak/>
        <w:t>Перечень объектов культурного наследия, расположенных на территории города Устюжны</w:t>
      </w:r>
    </w:p>
    <w:p w:rsidR="009820F6" w:rsidRPr="005C3583" w:rsidRDefault="009820F6" w:rsidP="009820F6">
      <w:pPr>
        <w:widowControl w:val="0"/>
        <w:spacing w:after="0" w:line="360" w:lineRule="auto"/>
        <w:ind w:firstLine="709"/>
        <w:jc w:val="right"/>
        <w:rPr>
          <w:rFonts w:ascii="Times New Roman" w:eastAsia="Times New Roman" w:hAnsi="Times New Roman" w:cs="Times New Roman"/>
          <w:sz w:val="28"/>
          <w:szCs w:val="28"/>
          <w:lang w:eastAsia="ru-RU"/>
        </w:rPr>
      </w:pPr>
      <w:r w:rsidRPr="005C3583">
        <w:rPr>
          <w:rFonts w:ascii="Times New Roman" w:hAnsi="Times New Roman" w:cs="Times New Roman"/>
          <w:sz w:val="28"/>
          <w:szCs w:val="28"/>
        </w:rPr>
        <w:t xml:space="preserve"> </w:t>
      </w:r>
      <w:r w:rsidRPr="005C3583">
        <w:rPr>
          <w:rFonts w:ascii="Times New Roman" w:eastAsia="Times New Roman" w:hAnsi="Times New Roman" w:cs="Times New Roman"/>
          <w:sz w:val="28"/>
          <w:szCs w:val="28"/>
          <w:lang w:eastAsia="ru-RU"/>
        </w:rPr>
        <w:t>Таблица 2.2.1</w:t>
      </w:r>
    </w:p>
    <w:tbl>
      <w:tblPr>
        <w:tblW w:w="15316" w:type="dxa"/>
        <w:tblInd w:w="9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543"/>
        <w:gridCol w:w="1699"/>
        <w:gridCol w:w="1557"/>
        <w:gridCol w:w="1842"/>
        <w:gridCol w:w="1842"/>
        <w:gridCol w:w="1841"/>
        <w:gridCol w:w="2127"/>
        <w:gridCol w:w="1134"/>
        <w:gridCol w:w="1275"/>
      </w:tblGrid>
      <w:tr w:rsidR="009820F6" w:rsidRPr="005C3583" w:rsidTr="009820F6">
        <w:trPr>
          <w:trHeight w:val="2745"/>
        </w:trPr>
        <w:tc>
          <w:tcPr>
            <w:tcW w:w="456"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b/>
                <w:bCs/>
                <w:sz w:val="20"/>
                <w:szCs w:val="20"/>
                <w:lang w:eastAsia="ru-RU"/>
              </w:rPr>
            </w:pPr>
            <w:r w:rsidRPr="005C3583">
              <w:rPr>
                <w:rFonts w:ascii="Times New Roman" w:eastAsia="Times New Roman" w:hAnsi="Times New Roman" w:cs="Times New Roman"/>
                <w:b/>
                <w:bCs/>
                <w:sz w:val="20"/>
                <w:szCs w:val="20"/>
                <w:lang w:eastAsia="ru-RU"/>
              </w:rPr>
              <w:t>№</w:t>
            </w:r>
          </w:p>
        </w:tc>
        <w:tc>
          <w:tcPr>
            <w:tcW w:w="1543"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b/>
                <w:bCs/>
                <w:sz w:val="20"/>
                <w:szCs w:val="20"/>
                <w:lang w:eastAsia="ru-RU"/>
              </w:rPr>
            </w:pPr>
            <w:r w:rsidRPr="005C3583">
              <w:rPr>
                <w:rFonts w:ascii="Times New Roman" w:eastAsia="Times New Roman" w:hAnsi="Times New Roman" w:cs="Times New Roman"/>
                <w:b/>
                <w:bCs/>
                <w:sz w:val="20"/>
                <w:szCs w:val="20"/>
                <w:lang w:eastAsia="ru-RU"/>
              </w:rPr>
              <w:t>Категория историко-культурного значения</w:t>
            </w:r>
          </w:p>
        </w:tc>
        <w:tc>
          <w:tcPr>
            <w:tcW w:w="1699"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b/>
                <w:bCs/>
                <w:sz w:val="20"/>
                <w:szCs w:val="20"/>
                <w:lang w:eastAsia="ru-RU"/>
              </w:rPr>
            </w:pPr>
            <w:r w:rsidRPr="005C3583">
              <w:rPr>
                <w:rFonts w:ascii="Times New Roman" w:eastAsia="Times New Roman" w:hAnsi="Times New Roman" w:cs="Times New Roman"/>
                <w:b/>
                <w:bCs/>
                <w:sz w:val="20"/>
                <w:szCs w:val="20"/>
                <w:lang w:eastAsia="ru-RU"/>
              </w:rPr>
              <w:t>Регистрационный/учетный номер ОКН в ЕГРКН</w:t>
            </w:r>
          </w:p>
        </w:tc>
        <w:tc>
          <w:tcPr>
            <w:tcW w:w="1557"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b/>
                <w:bCs/>
                <w:sz w:val="20"/>
                <w:szCs w:val="20"/>
                <w:lang w:eastAsia="ru-RU"/>
              </w:rPr>
            </w:pPr>
            <w:r w:rsidRPr="005C3583">
              <w:rPr>
                <w:rFonts w:ascii="Times New Roman" w:eastAsia="Times New Roman" w:hAnsi="Times New Roman" w:cs="Times New Roman"/>
                <w:b/>
                <w:bCs/>
                <w:sz w:val="20"/>
                <w:szCs w:val="20"/>
                <w:lang w:eastAsia="ru-RU"/>
              </w:rPr>
              <w:t>Наименование ОКН</w:t>
            </w:r>
          </w:p>
        </w:tc>
        <w:tc>
          <w:tcPr>
            <w:tcW w:w="1842"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b/>
                <w:bCs/>
                <w:sz w:val="20"/>
                <w:szCs w:val="20"/>
                <w:lang w:eastAsia="ru-RU"/>
              </w:rPr>
            </w:pPr>
            <w:r w:rsidRPr="005C3583">
              <w:rPr>
                <w:rFonts w:ascii="Times New Roman" w:eastAsia="Times New Roman" w:hAnsi="Times New Roman" w:cs="Times New Roman"/>
                <w:b/>
                <w:bCs/>
                <w:sz w:val="20"/>
                <w:szCs w:val="20"/>
                <w:lang w:eastAsia="ru-RU"/>
              </w:rPr>
              <w:t xml:space="preserve">Месторасположение ОКН </w:t>
            </w:r>
          </w:p>
        </w:tc>
        <w:tc>
          <w:tcPr>
            <w:tcW w:w="1842"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b/>
                <w:bCs/>
                <w:sz w:val="20"/>
                <w:szCs w:val="20"/>
                <w:lang w:eastAsia="ru-RU"/>
              </w:rPr>
            </w:pPr>
            <w:r w:rsidRPr="005C3583">
              <w:rPr>
                <w:rFonts w:ascii="Times New Roman" w:eastAsia="Times New Roman" w:hAnsi="Times New Roman" w:cs="Times New Roman"/>
                <w:b/>
                <w:bCs/>
                <w:sz w:val="20"/>
                <w:szCs w:val="20"/>
                <w:lang w:eastAsia="ru-RU"/>
              </w:rPr>
              <w:t xml:space="preserve">Адрес ОКН                                            (в соответствии  с актом органа государственной власти о постановке под </w:t>
            </w:r>
            <w:proofErr w:type="spellStart"/>
            <w:r w:rsidRPr="005C3583">
              <w:rPr>
                <w:rFonts w:ascii="Times New Roman" w:eastAsia="Times New Roman" w:hAnsi="Times New Roman" w:cs="Times New Roman"/>
                <w:b/>
                <w:bCs/>
                <w:sz w:val="20"/>
                <w:szCs w:val="20"/>
                <w:lang w:eastAsia="ru-RU"/>
              </w:rPr>
              <w:t>госохрану</w:t>
            </w:r>
            <w:proofErr w:type="spellEnd"/>
            <w:r w:rsidRPr="005C3583">
              <w:rPr>
                <w:rFonts w:ascii="Times New Roman" w:eastAsia="Times New Roman" w:hAnsi="Times New Roman" w:cs="Times New Roman"/>
                <w:b/>
                <w:bCs/>
                <w:sz w:val="20"/>
                <w:szCs w:val="20"/>
                <w:lang w:eastAsia="ru-RU"/>
              </w:rPr>
              <w:t>)</w:t>
            </w:r>
          </w:p>
        </w:tc>
        <w:tc>
          <w:tcPr>
            <w:tcW w:w="1841"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b/>
                <w:bCs/>
                <w:sz w:val="20"/>
                <w:szCs w:val="20"/>
                <w:lang w:eastAsia="ru-RU"/>
              </w:rPr>
            </w:pPr>
            <w:r w:rsidRPr="005C3583">
              <w:rPr>
                <w:rFonts w:ascii="Times New Roman" w:eastAsia="Times New Roman" w:hAnsi="Times New Roman" w:cs="Times New Roman"/>
                <w:b/>
                <w:bCs/>
                <w:sz w:val="20"/>
                <w:szCs w:val="20"/>
                <w:lang w:eastAsia="ru-RU"/>
              </w:rPr>
              <w:t>Адрес ОКН (уточненный)</w:t>
            </w:r>
          </w:p>
        </w:tc>
        <w:tc>
          <w:tcPr>
            <w:tcW w:w="2127"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b/>
                <w:bCs/>
                <w:sz w:val="20"/>
                <w:szCs w:val="20"/>
                <w:lang w:eastAsia="ru-RU"/>
              </w:rPr>
            </w:pPr>
            <w:r w:rsidRPr="005C3583">
              <w:rPr>
                <w:rFonts w:ascii="Times New Roman" w:eastAsia="Times New Roman" w:hAnsi="Times New Roman" w:cs="Times New Roman"/>
                <w:b/>
                <w:bCs/>
                <w:sz w:val="20"/>
                <w:szCs w:val="20"/>
                <w:lang w:eastAsia="ru-RU"/>
              </w:rPr>
              <w:t xml:space="preserve">Документ о постановке под   государственную охрану </w:t>
            </w:r>
          </w:p>
        </w:tc>
        <w:tc>
          <w:tcPr>
            <w:tcW w:w="1134"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b/>
                <w:bCs/>
                <w:sz w:val="20"/>
                <w:szCs w:val="20"/>
                <w:lang w:eastAsia="ru-RU"/>
              </w:rPr>
            </w:pPr>
            <w:r w:rsidRPr="005C3583">
              <w:rPr>
                <w:rFonts w:ascii="Times New Roman" w:eastAsia="Times New Roman" w:hAnsi="Times New Roman" w:cs="Times New Roman"/>
                <w:b/>
                <w:bCs/>
                <w:sz w:val="20"/>
                <w:szCs w:val="20"/>
                <w:lang w:eastAsia="ru-RU"/>
              </w:rPr>
              <w:t>Вид ОКН</w:t>
            </w:r>
          </w:p>
        </w:tc>
        <w:tc>
          <w:tcPr>
            <w:tcW w:w="1275" w:type="dxa"/>
            <w:shd w:val="clear" w:color="000000" w:fill="FFFFFF"/>
            <w:vAlign w:val="center"/>
            <w:hideMark/>
          </w:tcPr>
          <w:p w:rsidR="009820F6" w:rsidRPr="005C3583" w:rsidRDefault="009820F6" w:rsidP="009820F6">
            <w:pPr>
              <w:spacing w:after="0" w:line="240" w:lineRule="auto"/>
              <w:jc w:val="center"/>
              <w:rPr>
                <w:rFonts w:ascii="Times New Roman" w:eastAsia="Times New Roman" w:hAnsi="Times New Roman" w:cs="Times New Roman"/>
                <w:b/>
                <w:bCs/>
                <w:sz w:val="20"/>
                <w:szCs w:val="20"/>
                <w:lang w:eastAsia="ru-RU"/>
              </w:rPr>
            </w:pPr>
            <w:r w:rsidRPr="005C3583">
              <w:rPr>
                <w:rFonts w:ascii="Times New Roman" w:eastAsia="Times New Roman" w:hAnsi="Times New Roman" w:cs="Times New Roman"/>
                <w:b/>
                <w:bCs/>
                <w:sz w:val="20"/>
                <w:szCs w:val="20"/>
                <w:lang w:eastAsia="ru-RU"/>
              </w:rPr>
              <w:t>Границы территорий</w:t>
            </w:r>
          </w:p>
        </w:tc>
      </w:tr>
    </w:tbl>
    <w:p w:rsidR="009820F6" w:rsidRPr="005C3583" w:rsidRDefault="009820F6" w:rsidP="009820F6">
      <w:pPr>
        <w:spacing w:line="120" w:lineRule="auto"/>
        <w:rPr>
          <w:sz w:val="2"/>
          <w:szCs w:val="2"/>
        </w:rPr>
      </w:pPr>
    </w:p>
    <w:tbl>
      <w:tblPr>
        <w:tblW w:w="153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1531"/>
        <w:gridCol w:w="10"/>
        <w:gridCol w:w="1699"/>
        <w:gridCol w:w="1557"/>
        <w:gridCol w:w="25"/>
        <w:gridCol w:w="1819"/>
        <w:gridCol w:w="1842"/>
        <w:gridCol w:w="8"/>
        <w:gridCol w:w="1808"/>
        <w:gridCol w:w="27"/>
        <w:gridCol w:w="2128"/>
        <w:gridCol w:w="1120"/>
        <w:gridCol w:w="14"/>
        <w:gridCol w:w="1275"/>
        <w:gridCol w:w="13"/>
        <w:gridCol w:w="29"/>
      </w:tblGrid>
      <w:tr w:rsidR="009820F6" w:rsidRPr="005C3583" w:rsidTr="009820F6">
        <w:trPr>
          <w:gridAfter w:val="2"/>
          <w:wAfter w:w="42" w:type="dxa"/>
          <w:trHeight w:val="300"/>
          <w:tblHeader/>
        </w:trPr>
        <w:tc>
          <w:tcPr>
            <w:tcW w:w="453"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1541" w:type="dxa"/>
            <w:gridSpan w:val="2"/>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p>
        </w:tc>
        <w:tc>
          <w:tcPr>
            <w:tcW w:w="1699"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p>
        </w:tc>
        <w:tc>
          <w:tcPr>
            <w:tcW w:w="1557"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w:t>
            </w:r>
          </w:p>
        </w:tc>
        <w:tc>
          <w:tcPr>
            <w:tcW w:w="1844" w:type="dxa"/>
            <w:gridSpan w:val="2"/>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w:t>
            </w:r>
          </w:p>
        </w:tc>
        <w:tc>
          <w:tcPr>
            <w:tcW w:w="1842"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w:t>
            </w:r>
          </w:p>
        </w:tc>
        <w:tc>
          <w:tcPr>
            <w:tcW w:w="1843" w:type="dxa"/>
            <w:gridSpan w:val="3"/>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w:t>
            </w:r>
          </w:p>
        </w:tc>
        <w:tc>
          <w:tcPr>
            <w:tcW w:w="2127"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w:t>
            </w:r>
          </w:p>
        </w:tc>
        <w:tc>
          <w:tcPr>
            <w:tcW w:w="1134" w:type="dxa"/>
            <w:gridSpan w:val="2"/>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9</w:t>
            </w:r>
          </w:p>
        </w:tc>
        <w:tc>
          <w:tcPr>
            <w:tcW w:w="1275" w:type="dxa"/>
            <w:shd w:val="clear" w:color="auto" w:fill="auto"/>
            <w:vAlign w:val="center"/>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w:t>
            </w:r>
          </w:p>
        </w:tc>
      </w:tr>
      <w:tr w:rsidR="009820F6" w:rsidRPr="005C3583" w:rsidTr="009820F6">
        <w:trPr>
          <w:gridAfter w:val="2"/>
          <w:wAfter w:w="42" w:type="dxa"/>
          <w:trHeight w:val="198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351410194340005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«Жилой дом, двухэтажный, деревянный»,                         2 половина XIX в. </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Левая набережная, 18</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Набережная Декабристов, 18</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№9-О/01-07 от 09.04.2024</w:t>
            </w:r>
          </w:p>
        </w:tc>
      </w:tr>
      <w:tr w:rsidR="009820F6" w:rsidRPr="005C3583" w:rsidTr="009820F6">
        <w:trPr>
          <w:gridAfter w:val="2"/>
          <w:wAfter w:w="42" w:type="dxa"/>
          <w:trHeight w:val="184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351410188980005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«Жилой дом, двухэтажный, деревянный», конец XIX в. </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Левая набережная, 26</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Набережная Декабристов, 26</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Решение исполнительного комитета Вологодского областного Совета народных депутатов от 02 октября 1978 г. № 567 "О принятии </w:t>
            </w:r>
            <w:r w:rsidRPr="005C3583">
              <w:rPr>
                <w:rFonts w:ascii="Times New Roman" w:eastAsia="Times New Roman" w:hAnsi="Times New Roman" w:cs="Times New Roman"/>
                <w:sz w:val="20"/>
                <w:szCs w:val="20"/>
                <w:lang w:eastAsia="ru-RU"/>
              </w:rPr>
              <w:lastRenderedPageBreak/>
              <w:t>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№9-О/01-07 от 09.04.2024</w:t>
            </w:r>
          </w:p>
        </w:tc>
      </w:tr>
      <w:tr w:rsidR="009820F6" w:rsidRPr="005C3583" w:rsidTr="009820F6">
        <w:trPr>
          <w:gridAfter w:val="2"/>
          <w:wAfter w:w="42" w:type="dxa"/>
          <w:trHeight w:val="184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3</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35-125414</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«Памятник-обелиск на братской могиле красноармейцев, погибших в 1919 году от кулацкого восстания», </w:t>
            </w:r>
            <w:proofErr w:type="spellStart"/>
            <w:r w:rsidRPr="005C3583">
              <w:rPr>
                <w:rFonts w:ascii="Times New Roman" w:eastAsia="Times New Roman" w:hAnsi="Times New Roman" w:cs="Times New Roman"/>
                <w:sz w:val="20"/>
                <w:szCs w:val="20"/>
                <w:lang w:eastAsia="ru-RU"/>
              </w:rPr>
              <w:t>нач</w:t>
            </w:r>
            <w:proofErr w:type="gramStart"/>
            <w:r w:rsidRPr="005C3583">
              <w:rPr>
                <w:rFonts w:ascii="Times New Roman" w:eastAsia="Times New Roman" w:hAnsi="Times New Roman" w:cs="Times New Roman"/>
                <w:sz w:val="20"/>
                <w:szCs w:val="20"/>
                <w:lang w:eastAsia="ru-RU"/>
              </w:rPr>
              <w:t>.Х</w:t>
            </w:r>
            <w:proofErr w:type="gramEnd"/>
            <w:r w:rsidRPr="005C3583">
              <w:rPr>
                <w:rFonts w:ascii="Times New Roman" w:eastAsia="Times New Roman" w:hAnsi="Times New Roman" w:cs="Times New Roman"/>
                <w:sz w:val="20"/>
                <w:szCs w:val="20"/>
                <w:lang w:eastAsia="ru-RU"/>
              </w:rPr>
              <w:t>Х</w:t>
            </w:r>
            <w:proofErr w:type="spellEnd"/>
            <w:r w:rsidRPr="005C3583">
              <w:rPr>
                <w:rFonts w:ascii="Times New Roman" w:eastAsia="Times New Roman" w:hAnsi="Times New Roman" w:cs="Times New Roman"/>
                <w:sz w:val="20"/>
                <w:szCs w:val="20"/>
                <w:lang w:eastAsia="ru-RU"/>
              </w:rPr>
              <w:t xml:space="preserve"> в.</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городской сквер</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парк у </w:t>
            </w:r>
            <w:proofErr w:type="gramStart"/>
            <w:r w:rsidRPr="005C3583">
              <w:rPr>
                <w:rFonts w:ascii="Times New Roman" w:eastAsia="Times New Roman" w:hAnsi="Times New Roman" w:cs="Times New Roman"/>
                <w:sz w:val="20"/>
                <w:szCs w:val="20"/>
                <w:lang w:eastAsia="ru-RU"/>
              </w:rPr>
              <w:t>Соборной</w:t>
            </w:r>
            <w:proofErr w:type="gramEnd"/>
            <w:r w:rsidRPr="005C3583">
              <w:rPr>
                <w:rFonts w:ascii="Times New Roman" w:eastAsia="Times New Roman" w:hAnsi="Times New Roman" w:cs="Times New Roman"/>
                <w:sz w:val="20"/>
                <w:szCs w:val="20"/>
                <w:lang w:eastAsia="ru-RU"/>
              </w:rPr>
              <w:t xml:space="preserve"> пл.</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депутатов трудящихся от 30 декабря 1958 г. № 760 "Об утверждении дополнительного списка памятников истории, подлежащих государственной охране"</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(внесение изменений от 20.03.2024 5-О/01-07)</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351710909130005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«Могила С.И. Моисеева (1887–1933)», 1887–1933 гг.</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парк у пл. Жертв Революции</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парк у </w:t>
            </w:r>
            <w:proofErr w:type="gramStart"/>
            <w:r w:rsidRPr="005C3583">
              <w:rPr>
                <w:rFonts w:ascii="Times New Roman" w:eastAsia="Times New Roman" w:hAnsi="Times New Roman" w:cs="Times New Roman"/>
                <w:sz w:val="20"/>
                <w:szCs w:val="20"/>
                <w:lang w:eastAsia="ru-RU"/>
              </w:rPr>
              <w:t>Соборной</w:t>
            </w:r>
            <w:proofErr w:type="gramEnd"/>
            <w:r w:rsidRPr="005C3583">
              <w:rPr>
                <w:rFonts w:ascii="Times New Roman" w:eastAsia="Times New Roman" w:hAnsi="Times New Roman" w:cs="Times New Roman"/>
                <w:sz w:val="20"/>
                <w:szCs w:val="20"/>
                <w:lang w:eastAsia="ru-RU"/>
              </w:rPr>
              <w:t xml:space="preserve"> пл.</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5</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351610693920005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«Могила Ж.Я. и Я.Я. </w:t>
            </w:r>
            <w:proofErr w:type="spellStart"/>
            <w:r w:rsidRPr="005C3583">
              <w:rPr>
                <w:rFonts w:ascii="Times New Roman" w:eastAsia="Times New Roman" w:hAnsi="Times New Roman" w:cs="Times New Roman"/>
                <w:sz w:val="20"/>
                <w:szCs w:val="20"/>
                <w:lang w:eastAsia="ru-RU"/>
              </w:rPr>
              <w:t>Лейнек</w:t>
            </w:r>
            <w:proofErr w:type="spellEnd"/>
            <w:r w:rsidRPr="005C3583">
              <w:rPr>
                <w:rFonts w:ascii="Times New Roman" w:eastAsia="Times New Roman" w:hAnsi="Times New Roman" w:cs="Times New Roman"/>
                <w:sz w:val="20"/>
                <w:szCs w:val="20"/>
                <w:lang w:eastAsia="ru-RU"/>
              </w:rPr>
              <w:t xml:space="preserve"> и А.П. Румянцева», нач. XX в.</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парк у пл. Жертв Революции</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парк у </w:t>
            </w:r>
            <w:proofErr w:type="gramStart"/>
            <w:r w:rsidRPr="005C3583">
              <w:rPr>
                <w:rFonts w:ascii="Times New Roman" w:eastAsia="Times New Roman" w:hAnsi="Times New Roman" w:cs="Times New Roman"/>
                <w:sz w:val="20"/>
                <w:szCs w:val="20"/>
                <w:lang w:eastAsia="ru-RU"/>
              </w:rPr>
              <w:t>Соборной</w:t>
            </w:r>
            <w:proofErr w:type="gramEnd"/>
            <w:r w:rsidRPr="005C3583">
              <w:rPr>
                <w:rFonts w:ascii="Times New Roman" w:eastAsia="Times New Roman" w:hAnsi="Times New Roman" w:cs="Times New Roman"/>
                <w:sz w:val="20"/>
                <w:szCs w:val="20"/>
                <w:lang w:eastAsia="ru-RU"/>
              </w:rPr>
              <w:t xml:space="preserve"> пл.</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от 20.03.2024 5-О/01-07</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351410206710005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«Жилой дом, одноэтажный, деревянный с каменной пристройкой», </w:t>
            </w:r>
            <w:proofErr w:type="spellStart"/>
            <w:r w:rsidRPr="005C3583">
              <w:rPr>
                <w:rFonts w:ascii="Times New Roman" w:eastAsia="Times New Roman" w:hAnsi="Times New Roman" w:cs="Times New Roman"/>
                <w:sz w:val="20"/>
                <w:szCs w:val="20"/>
                <w:lang w:eastAsia="ru-RU"/>
              </w:rPr>
              <w:t>кон.XIX</w:t>
            </w:r>
            <w:proofErr w:type="spellEnd"/>
            <w:r w:rsidRPr="005C3583">
              <w:rPr>
                <w:rFonts w:ascii="Times New Roman" w:eastAsia="Times New Roman" w:hAnsi="Times New Roman" w:cs="Times New Roman"/>
                <w:sz w:val="20"/>
                <w:szCs w:val="20"/>
                <w:lang w:eastAsia="ru-RU"/>
              </w:rPr>
              <w:t xml:space="preserve"> в. </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пер. Коммунистический, 26</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пер. Коммунистический, 26</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7</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351410075140005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«Башня–водокачка, деревянная», кон. XIX в. </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перекресток ул. Р. Люксембург и К. Либкнехта</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перекресток ул. Р. Люксембург, 17а</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351410180350005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«Здание бывшей гостиницы, низ каменный, верх деревянный», 2 пол. </w:t>
            </w:r>
            <w:proofErr w:type="spellStart"/>
            <w:r w:rsidRPr="005C3583">
              <w:rPr>
                <w:rFonts w:ascii="Times New Roman" w:eastAsia="Times New Roman" w:hAnsi="Times New Roman" w:cs="Times New Roman"/>
                <w:sz w:val="20"/>
                <w:szCs w:val="20"/>
                <w:lang w:eastAsia="ru-RU"/>
              </w:rPr>
              <w:t>XIX</w:t>
            </w:r>
            <w:proofErr w:type="gramStart"/>
            <w:r w:rsidRPr="005C3583">
              <w:rPr>
                <w:rFonts w:ascii="Times New Roman" w:eastAsia="Times New Roman" w:hAnsi="Times New Roman" w:cs="Times New Roman"/>
                <w:sz w:val="20"/>
                <w:szCs w:val="20"/>
                <w:lang w:eastAsia="ru-RU"/>
              </w:rPr>
              <w:t>в</w:t>
            </w:r>
            <w:proofErr w:type="spellEnd"/>
            <w:proofErr w:type="gramEnd"/>
            <w:r w:rsidRPr="005C3583">
              <w:rPr>
                <w:rFonts w:ascii="Times New Roman" w:eastAsia="Times New Roman" w:hAnsi="Times New Roman" w:cs="Times New Roman"/>
                <w:sz w:val="20"/>
                <w:szCs w:val="20"/>
                <w:lang w:eastAsia="ru-RU"/>
              </w:rPr>
              <w:t>.</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Правая набережная, 14/2</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Правая набережная, 14/2</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№9-О/01-07 от 09.04.2024</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9</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351710909140005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«Памятник землякам, погибшим в 1941–45 гг. на фронтах </w:t>
            </w:r>
            <w:proofErr w:type="spellStart"/>
            <w:r w:rsidRPr="005C3583">
              <w:rPr>
                <w:rFonts w:ascii="Times New Roman" w:eastAsia="Times New Roman" w:hAnsi="Times New Roman" w:cs="Times New Roman"/>
                <w:sz w:val="20"/>
                <w:szCs w:val="20"/>
                <w:lang w:eastAsia="ru-RU"/>
              </w:rPr>
              <w:t>ВеликойОтечественной</w:t>
            </w:r>
            <w:proofErr w:type="spellEnd"/>
            <w:r w:rsidRPr="005C3583">
              <w:rPr>
                <w:rFonts w:ascii="Times New Roman" w:eastAsia="Times New Roman" w:hAnsi="Times New Roman" w:cs="Times New Roman"/>
                <w:sz w:val="20"/>
                <w:szCs w:val="20"/>
                <w:lang w:eastAsia="ru-RU"/>
              </w:rPr>
              <w:t xml:space="preserve"> войны», 1941–1945 гг. </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пл. Жертв Революции</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Соборной пл.</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внесение изменений от 20.01.2023 №2-О/01-07</w:t>
            </w:r>
          </w:p>
        </w:tc>
      </w:tr>
      <w:tr w:rsidR="009820F6" w:rsidRPr="005C3583" w:rsidTr="009820F6">
        <w:trPr>
          <w:gridAfter w:val="2"/>
          <w:wAfter w:w="42" w:type="dxa"/>
          <w:trHeight w:val="213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351410186840005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«Собор Воскресенский, каменный», I пол. XIX в. </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пл. им. 25-летия Октября</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Торговая пл., 16</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11</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351410181260005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«Здание бывшего реального училища, двухэтажное, каменное», конец XIX века</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пл. им. 25-летия Октября, 9</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Торговая пл., 9</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№9-О/01-07 от 09.04.2024</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12</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351510302710005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«Купеческая контора, низ каменный, верх деревянный», конец XIX века</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Богатырева, 17</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пер. Богатырева, 13</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Утверждены приказом Департамента культуры и охраны объектов культурного наследия области №121 от 23.04.2012               приказ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13</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351410182790005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«Жилой дом, двухэтажный, деревянный», середина XIX в.</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 Либкнехта, 13</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Георгиевского Кавалера Веселова, 13</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14</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351410180530005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«Жилой дом, одноэтажный, деревянный», конец XIX в.</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 Либкнехта, 14</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Георгиевского Кавалера Веселова, 14</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15</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351710909150005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«Скульптурный бюст Героя Советского Союза В.В. Богатырева», дата создания (возникновения) не установлена</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 Маркса</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 Маркса</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16</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351410053420005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«Здание полиции, I половина XIX в.», I пол. XIX в. </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 Маркса, 17</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 Маркса, 17</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17</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351410193310005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«Жилой дом, одноэтажный, деревянный», кон. XIX в. </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 Маркса, 27</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 Маркса, 27</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18</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351410185340005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«Здание бывшей гимназии, 2–х этажное, каменное»,           2 пол. XIX в.</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 Маркса, 8</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 Маркса, 8</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№9-О/01-07 от 09.04.2024</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19</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351410074920005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«Жилой дом, одноэтажный, деревянный», середина XIX в.</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Коммунаров, 21</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Коммунаров, 21</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№9-О/01-07 от 09.04.2024</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p>
        </w:tc>
        <w:tc>
          <w:tcPr>
            <w:tcW w:w="1541"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351410181880005</w:t>
            </w:r>
          </w:p>
        </w:tc>
        <w:tc>
          <w:tcPr>
            <w:tcW w:w="155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«Жилой дом, одноэтажный, деревянный», конец XIX в.</w:t>
            </w:r>
          </w:p>
        </w:tc>
        <w:tc>
          <w:tcPr>
            <w:tcW w:w="184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Коммунаров, 22</w:t>
            </w:r>
          </w:p>
        </w:tc>
        <w:tc>
          <w:tcPr>
            <w:tcW w:w="1843"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Коммунаров, 22</w:t>
            </w:r>
          </w:p>
        </w:tc>
        <w:tc>
          <w:tcPr>
            <w:tcW w:w="2127"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83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21</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351510201010005</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«Жилой дом, одноэтажный, деревянный», начало XX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ул. </w:t>
            </w:r>
            <w:proofErr w:type="spellStart"/>
            <w:r w:rsidRPr="005C3583">
              <w:rPr>
                <w:rFonts w:ascii="Times New Roman" w:eastAsia="Times New Roman" w:hAnsi="Times New Roman" w:cs="Times New Roman"/>
                <w:sz w:val="20"/>
                <w:szCs w:val="20"/>
                <w:lang w:eastAsia="ru-RU"/>
              </w:rPr>
              <w:t>Корелякова</w:t>
            </w:r>
            <w:proofErr w:type="spellEnd"/>
            <w:r w:rsidRPr="005C3583">
              <w:rPr>
                <w:rFonts w:ascii="Times New Roman" w:eastAsia="Times New Roman" w:hAnsi="Times New Roman" w:cs="Times New Roman"/>
                <w:sz w:val="20"/>
                <w:szCs w:val="20"/>
                <w:lang w:eastAsia="ru-RU"/>
              </w:rPr>
              <w:t>, 13</w:t>
            </w:r>
          </w:p>
        </w:tc>
        <w:tc>
          <w:tcPr>
            <w:tcW w:w="1843" w:type="dxa"/>
            <w:gridSpan w:val="3"/>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ул. </w:t>
            </w:r>
            <w:proofErr w:type="spellStart"/>
            <w:r w:rsidRPr="005C3583">
              <w:rPr>
                <w:rFonts w:ascii="Times New Roman" w:eastAsia="Times New Roman" w:hAnsi="Times New Roman" w:cs="Times New Roman"/>
                <w:sz w:val="20"/>
                <w:szCs w:val="20"/>
                <w:lang w:eastAsia="ru-RU"/>
              </w:rPr>
              <w:t>Корелякова</w:t>
            </w:r>
            <w:proofErr w:type="spellEnd"/>
            <w:r w:rsidRPr="005C3583">
              <w:rPr>
                <w:rFonts w:ascii="Times New Roman" w:eastAsia="Times New Roman" w:hAnsi="Times New Roman" w:cs="Times New Roman"/>
                <w:sz w:val="20"/>
                <w:szCs w:val="20"/>
                <w:lang w:eastAsia="ru-RU"/>
              </w:rPr>
              <w:t>, 13</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22</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351410182120005</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«Административное здание, двухэтажное, каменное», 2–я пол.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ул. </w:t>
            </w:r>
            <w:proofErr w:type="spellStart"/>
            <w:r w:rsidRPr="005C3583">
              <w:rPr>
                <w:rFonts w:ascii="Times New Roman" w:eastAsia="Times New Roman" w:hAnsi="Times New Roman" w:cs="Times New Roman"/>
                <w:sz w:val="20"/>
                <w:szCs w:val="20"/>
                <w:lang w:eastAsia="ru-RU"/>
              </w:rPr>
              <w:t>Корелякова</w:t>
            </w:r>
            <w:proofErr w:type="spellEnd"/>
            <w:r w:rsidRPr="005C3583">
              <w:rPr>
                <w:rFonts w:ascii="Times New Roman" w:eastAsia="Times New Roman" w:hAnsi="Times New Roman" w:cs="Times New Roman"/>
                <w:sz w:val="20"/>
                <w:szCs w:val="20"/>
                <w:lang w:eastAsia="ru-RU"/>
              </w:rPr>
              <w:t>, 4/6</w:t>
            </w:r>
          </w:p>
        </w:tc>
        <w:tc>
          <w:tcPr>
            <w:tcW w:w="1843" w:type="dxa"/>
            <w:gridSpan w:val="3"/>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ул. </w:t>
            </w:r>
            <w:proofErr w:type="spellStart"/>
            <w:r w:rsidRPr="005C3583">
              <w:rPr>
                <w:rFonts w:ascii="Times New Roman" w:eastAsia="Times New Roman" w:hAnsi="Times New Roman" w:cs="Times New Roman"/>
                <w:sz w:val="20"/>
                <w:szCs w:val="20"/>
                <w:lang w:eastAsia="ru-RU"/>
              </w:rPr>
              <w:t>Корелякова</w:t>
            </w:r>
            <w:proofErr w:type="spellEnd"/>
            <w:r w:rsidRPr="005C3583">
              <w:rPr>
                <w:rFonts w:ascii="Times New Roman" w:eastAsia="Times New Roman" w:hAnsi="Times New Roman" w:cs="Times New Roman"/>
                <w:sz w:val="20"/>
                <w:szCs w:val="20"/>
                <w:lang w:eastAsia="ru-RU"/>
              </w:rPr>
              <w:t>, 4/6</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23</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351410193340005</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«Жилой дом, 2–х этажный, деревянный», 2 пол. XIX в. </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Ленина, 44</w:t>
            </w:r>
          </w:p>
        </w:tc>
        <w:tc>
          <w:tcPr>
            <w:tcW w:w="1843" w:type="dxa"/>
            <w:gridSpan w:val="3"/>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Ленина, 44</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№9-О/01-07 от 09.04.2024</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24</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351510209520005</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«Жилой дом, 2–х этажный, кирпичный», кон.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Ленина, 6</w:t>
            </w:r>
          </w:p>
        </w:tc>
        <w:tc>
          <w:tcPr>
            <w:tcW w:w="1843" w:type="dxa"/>
            <w:gridSpan w:val="3"/>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Ленина, 6</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№9-О/01-07 от 09.04.2024</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25</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351410193270005</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«Жилой дом, одноэтажный», кон.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Моисеева, 41</w:t>
            </w:r>
          </w:p>
        </w:tc>
        <w:tc>
          <w:tcPr>
            <w:tcW w:w="1843" w:type="dxa"/>
            <w:gridSpan w:val="3"/>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Моисеева, 41</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255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26</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351711305000005</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«Жилой дом, одноэтажный, деревянный», кон.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Трудовой Коммуны, 9</w:t>
            </w:r>
          </w:p>
        </w:tc>
        <w:tc>
          <w:tcPr>
            <w:tcW w:w="1843" w:type="dxa"/>
            <w:gridSpan w:val="3"/>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ул. </w:t>
            </w:r>
            <w:proofErr w:type="spellStart"/>
            <w:r w:rsidRPr="005C3583">
              <w:rPr>
                <w:rFonts w:ascii="Times New Roman" w:eastAsia="Times New Roman" w:hAnsi="Times New Roman" w:cs="Times New Roman"/>
                <w:sz w:val="20"/>
                <w:szCs w:val="20"/>
                <w:lang w:eastAsia="ru-RU"/>
              </w:rPr>
              <w:t>Корелякова</w:t>
            </w:r>
            <w:proofErr w:type="spellEnd"/>
            <w:r w:rsidRPr="005C3583">
              <w:rPr>
                <w:rFonts w:ascii="Times New Roman" w:eastAsia="Times New Roman" w:hAnsi="Times New Roman" w:cs="Times New Roman"/>
                <w:sz w:val="20"/>
                <w:szCs w:val="20"/>
                <w:lang w:eastAsia="ru-RU"/>
              </w:rPr>
              <w:t>, 9</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Решение исполнительного комитета Вологодского областного Совета народных депутатов от 02 октября 1978 г. № 567 "О принятии на государственную охрану памятников и утверждении проекта охраняемых территорий памятников истории и культуры г. Устюжны"</w:t>
            </w:r>
          </w:p>
        </w:tc>
        <w:tc>
          <w:tcPr>
            <w:tcW w:w="113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№20-О/01-07 от 20.12.2022 </w:t>
            </w:r>
          </w:p>
        </w:tc>
      </w:tr>
      <w:tr w:rsidR="009820F6" w:rsidRPr="005C3583" w:rsidTr="009820F6">
        <w:trPr>
          <w:gridAfter w:val="2"/>
          <w:wAfter w:w="42" w:type="dxa"/>
          <w:trHeight w:val="382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27</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Регионального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351811320190005</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«Могила, в которой похоронен </w:t>
            </w:r>
            <w:proofErr w:type="spellStart"/>
            <w:r w:rsidRPr="005C3583">
              <w:rPr>
                <w:rFonts w:ascii="Times New Roman" w:eastAsia="Times New Roman" w:hAnsi="Times New Roman" w:cs="Times New Roman"/>
                <w:sz w:val="20"/>
                <w:szCs w:val="20"/>
                <w:lang w:eastAsia="ru-RU"/>
              </w:rPr>
              <w:t>И.В.Владимиров</w:t>
            </w:r>
            <w:proofErr w:type="spellEnd"/>
            <w:r w:rsidRPr="005C3583">
              <w:rPr>
                <w:rFonts w:ascii="Times New Roman" w:eastAsia="Times New Roman" w:hAnsi="Times New Roman" w:cs="Times New Roman"/>
                <w:sz w:val="20"/>
                <w:szCs w:val="20"/>
                <w:lang w:eastAsia="ru-RU"/>
              </w:rPr>
              <w:t xml:space="preserve"> (1911–1959), полный</w:t>
            </w:r>
            <w:r w:rsidRPr="005C3583">
              <w:rPr>
                <w:rFonts w:ascii="Times New Roman" w:eastAsia="Times New Roman" w:hAnsi="Times New Roman" w:cs="Times New Roman"/>
                <w:sz w:val="20"/>
                <w:szCs w:val="20"/>
                <w:lang w:eastAsia="ru-RU"/>
              </w:rPr>
              <w:br/>
              <w:t>кавалер ордена Славы», 1959 г.</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42"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Васильевское кладбище, 2 квартал, 13 ряд, 401 место</w:t>
            </w:r>
          </w:p>
        </w:tc>
        <w:tc>
          <w:tcPr>
            <w:tcW w:w="1843" w:type="dxa"/>
            <w:gridSpan w:val="3"/>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Васильевское кладбище, 2 квартал, 13 ряд, 401 место</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Приказ Комитета по охране объектов культурного наследия Вологодской области от 13 июня 2018 года № 206-О " О включении выявленного объекта культурного наследия "Могила, в которой похоронен И.В. Владимиров (1911-1959), полный кавалер ордена Славы" в Единый государственный реестр объектов культурного наследия (памятников истории и культуры) в качестве объекта культурного наследия регионального значения"</w:t>
            </w:r>
            <w:proofErr w:type="gramEnd"/>
          </w:p>
        </w:tc>
        <w:tc>
          <w:tcPr>
            <w:tcW w:w="113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275" w:type="dxa"/>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№16-О/01-07 от 20.06.2024</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28</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351410074030006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«Дом Гришина (деревянный)», конец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Левая набережная, 35</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Набережная Декабристов, 35</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  </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29</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351620551110006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«Ансамбль Покровской церкви», XVIII–XIX вв.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г. Устюжна, </w:t>
            </w:r>
            <w:proofErr w:type="gramStart"/>
            <w:r w:rsidRPr="005C3583">
              <w:rPr>
                <w:rFonts w:ascii="Times New Roman" w:eastAsia="Times New Roman" w:hAnsi="Times New Roman" w:cs="Times New Roman"/>
                <w:sz w:val="20"/>
                <w:szCs w:val="20"/>
                <w:lang w:eastAsia="ru-RU"/>
              </w:rPr>
              <w:t>Первомайский</w:t>
            </w:r>
            <w:proofErr w:type="gramEnd"/>
            <w:r w:rsidRPr="005C3583">
              <w:rPr>
                <w:rFonts w:ascii="Times New Roman" w:eastAsia="Times New Roman" w:hAnsi="Times New Roman" w:cs="Times New Roman"/>
                <w:sz w:val="20"/>
                <w:szCs w:val="20"/>
                <w:lang w:eastAsia="ru-RU"/>
              </w:rPr>
              <w:t xml:space="preserve"> пер., 3</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Первомайский</w:t>
            </w:r>
            <w:proofErr w:type="gramEnd"/>
            <w:r w:rsidRPr="005C3583">
              <w:rPr>
                <w:rFonts w:ascii="Times New Roman" w:eastAsia="Times New Roman" w:hAnsi="Times New Roman" w:cs="Times New Roman"/>
                <w:sz w:val="20"/>
                <w:szCs w:val="20"/>
                <w:lang w:eastAsia="ru-RU"/>
              </w:rPr>
              <w:t xml:space="preserve"> пер., 3, Набережная Декабристов, 51</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Ансамбль</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30</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351410074970006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«Усадьба Курбатова», начало – 2–я половина XIX века</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Правая набережная, 15/1</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Правая набережная, 15/1</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             </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31</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351510195840006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«Здание Городской думы с пожарной каланчой», I–я пол.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площадь Жертв Революции, 1</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Соборная пл., 1</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 </w:t>
            </w:r>
          </w:p>
        </w:tc>
      </w:tr>
      <w:tr w:rsidR="009820F6" w:rsidRPr="005C3583" w:rsidTr="009820F6">
        <w:trPr>
          <w:gridAfter w:val="1"/>
          <w:wAfter w:w="29" w:type="dxa"/>
          <w:trHeight w:val="127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32</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351510273260006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«Собор Рождества Богородицы», 1685 г.</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площадь Жертв Революции</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Соборная пл., 5</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Постановление Совета Министров РСФСР от 30 августа 1960 г. № 1327  "О дальнейшем улучшении дела охраны памятников культуры в РСФСР"</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 </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33</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351410193400006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«Дом жилой», сер.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25-го Октября пл., 12</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Торговая пл., 11</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      </w:t>
            </w:r>
          </w:p>
        </w:tc>
      </w:tr>
      <w:tr w:rsidR="009820F6" w:rsidRPr="005C3583" w:rsidTr="009820F6">
        <w:trPr>
          <w:gridAfter w:val="1"/>
          <w:wAfter w:w="29" w:type="dxa"/>
          <w:trHeight w:val="175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34</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351711305190006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«Здание банка», 2–я пол.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25-го Октября пл., 13</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Торговая пл., 12</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             </w:t>
            </w:r>
          </w:p>
        </w:tc>
      </w:tr>
      <w:tr w:rsidR="009820F6" w:rsidRPr="005C3583" w:rsidTr="009820F6">
        <w:trPr>
          <w:gridAfter w:val="1"/>
          <w:wAfter w:w="29" w:type="dxa"/>
          <w:trHeight w:val="180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351510199160006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«Усадьба </w:t>
            </w:r>
            <w:proofErr w:type="spellStart"/>
            <w:r w:rsidRPr="005C3583">
              <w:rPr>
                <w:rFonts w:ascii="Times New Roman" w:eastAsia="Times New Roman" w:hAnsi="Times New Roman" w:cs="Times New Roman"/>
                <w:sz w:val="20"/>
                <w:szCs w:val="20"/>
                <w:lang w:eastAsia="ru-RU"/>
              </w:rPr>
              <w:t>Поздеева</w:t>
            </w:r>
            <w:proofErr w:type="spellEnd"/>
            <w:r w:rsidRPr="005C3583">
              <w:rPr>
                <w:rFonts w:ascii="Times New Roman" w:eastAsia="Times New Roman" w:hAnsi="Times New Roman" w:cs="Times New Roman"/>
                <w:sz w:val="20"/>
                <w:szCs w:val="20"/>
                <w:lang w:eastAsia="ru-RU"/>
              </w:rPr>
              <w:t>», 2–я пол.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25-го Октября пл., 15</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Торговая пл., 14</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  </w:t>
            </w:r>
          </w:p>
        </w:tc>
      </w:tr>
      <w:tr w:rsidR="009820F6" w:rsidRPr="005C3583" w:rsidTr="009820F6">
        <w:trPr>
          <w:gridAfter w:val="1"/>
          <w:wAfter w:w="29" w:type="dxa"/>
          <w:trHeight w:val="542"/>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36</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351520256080006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«Ансамбль Казанской церкви», 2–я пол.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ул. К. Маркса, кладбище</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Гагарина, 7</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Указ Президента Российской Федерации от 20 февраля 1995г. № 176 "Об утверждении перечня объектов исторического и культурного наследия федерального </w:t>
            </w:r>
            <w:r w:rsidRPr="005C3583">
              <w:rPr>
                <w:rFonts w:ascii="Times New Roman" w:eastAsia="Times New Roman" w:hAnsi="Times New Roman" w:cs="Times New Roman"/>
                <w:sz w:val="20"/>
                <w:szCs w:val="20"/>
                <w:lang w:eastAsia="ru-RU"/>
              </w:rPr>
              <w:lastRenderedPageBreak/>
              <w:t>(общероссийского)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Ансамбль</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 </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37</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351510201020006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«Дом жилой (дер.)», сер.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Карла Маркса ул., 10</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Карла Маркса, 10</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            </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38</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351811311620006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«Усадьба </w:t>
            </w:r>
            <w:proofErr w:type="spellStart"/>
            <w:r w:rsidRPr="005C3583">
              <w:rPr>
                <w:rFonts w:ascii="Times New Roman" w:eastAsia="Times New Roman" w:hAnsi="Times New Roman" w:cs="Times New Roman"/>
                <w:sz w:val="20"/>
                <w:szCs w:val="20"/>
                <w:lang w:eastAsia="ru-RU"/>
              </w:rPr>
              <w:t>Копыльцовых</w:t>
            </w:r>
            <w:proofErr w:type="spellEnd"/>
            <w:r w:rsidRPr="005C3583">
              <w:rPr>
                <w:rFonts w:ascii="Times New Roman" w:eastAsia="Times New Roman" w:hAnsi="Times New Roman" w:cs="Times New Roman"/>
                <w:sz w:val="20"/>
                <w:szCs w:val="20"/>
                <w:lang w:eastAsia="ru-RU"/>
              </w:rPr>
              <w:t>», середина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Карла Маркса ул., 11</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Карла Маркса, 11</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01-О/01-07 от 09.01.2020  </w:t>
            </w:r>
          </w:p>
        </w:tc>
      </w:tr>
      <w:tr w:rsidR="009820F6" w:rsidRPr="005C3583" w:rsidTr="009820F6">
        <w:trPr>
          <w:gridAfter w:val="1"/>
          <w:wAfter w:w="29" w:type="dxa"/>
          <w:trHeight w:val="175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39</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351811311610006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«Усадьба </w:t>
            </w:r>
            <w:proofErr w:type="spellStart"/>
            <w:r w:rsidRPr="005C3583">
              <w:rPr>
                <w:rFonts w:ascii="Times New Roman" w:eastAsia="Times New Roman" w:hAnsi="Times New Roman" w:cs="Times New Roman"/>
                <w:sz w:val="20"/>
                <w:szCs w:val="20"/>
                <w:lang w:eastAsia="ru-RU"/>
              </w:rPr>
              <w:t>Поздеева</w:t>
            </w:r>
            <w:proofErr w:type="spellEnd"/>
            <w:r w:rsidRPr="005C3583">
              <w:rPr>
                <w:rFonts w:ascii="Times New Roman" w:eastAsia="Times New Roman" w:hAnsi="Times New Roman" w:cs="Times New Roman"/>
                <w:sz w:val="20"/>
                <w:szCs w:val="20"/>
                <w:lang w:eastAsia="ru-RU"/>
              </w:rPr>
              <w:t>», 2–я пол.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roofErr w:type="gramStart"/>
            <w:r w:rsidRPr="005C3583">
              <w:rPr>
                <w:rFonts w:ascii="Times New Roman" w:eastAsia="Times New Roman" w:hAnsi="Times New Roman" w:cs="Times New Roman"/>
                <w:sz w:val="20"/>
                <w:szCs w:val="20"/>
                <w:lang w:eastAsia="ru-RU"/>
              </w:rPr>
              <w:t xml:space="preserve"> ,</w:t>
            </w:r>
            <w:proofErr w:type="gramEnd"/>
            <w:r w:rsidRPr="005C3583">
              <w:rPr>
                <w:rFonts w:ascii="Times New Roman" w:eastAsia="Times New Roman" w:hAnsi="Times New Roman" w:cs="Times New Roman"/>
                <w:sz w:val="20"/>
                <w:szCs w:val="20"/>
                <w:lang w:eastAsia="ru-RU"/>
              </w:rPr>
              <w:t>Карла Маркса ул., 2/15</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Карла Маркса, 2</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14-О/01-07 от 28.12.2020  </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40</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351410193480006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«Дом жилой»,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roofErr w:type="gramStart"/>
            <w:r w:rsidRPr="005C3583">
              <w:rPr>
                <w:rFonts w:ascii="Times New Roman" w:eastAsia="Times New Roman" w:hAnsi="Times New Roman" w:cs="Times New Roman"/>
                <w:sz w:val="20"/>
                <w:szCs w:val="20"/>
                <w:lang w:eastAsia="ru-RU"/>
              </w:rPr>
              <w:t xml:space="preserve"> ,</w:t>
            </w:r>
            <w:proofErr w:type="gramEnd"/>
            <w:r w:rsidRPr="005C3583">
              <w:rPr>
                <w:rFonts w:ascii="Times New Roman" w:eastAsia="Times New Roman" w:hAnsi="Times New Roman" w:cs="Times New Roman"/>
                <w:sz w:val="20"/>
                <w:szCs w:val="20"/>
                <w:lang w:eastAsia="ru-RU"/>
              </w:rPr>
              <w:t>Карла Маркса ул., 7</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Карла Маркса, 7</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14-О/01-07 от 28.12.2020  </w:t>
            </w:r>
          </w:p>
        </w:tc>
      </w:tr>
      <w:tr w:rsidR="009820F6" w:rsidRPr="005C3583" w:rsidTr="009820F6">
        <w:trPr>
          <w:gridAfter w:val="1"/>
          <w:wAfter w:w="29" w:type="dxa"/>
          <w:trHeight w:val="175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41</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351610546160006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«Церковь Благовещения», 1694 г.</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 г. Устюжна, ул. Трудовой коммуны</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пер. </w:t>
            </w:r>
            <w:proofErr w:type="spellStart"/>
            <w:r w:rsidRPr="005C3583">
              <w:rPr>
                <w:rFonts w:ascii="Times New Roman" w:eastAsia="Times New Roman" w:hAnsi="Times New Roman" w:cs="Times New Roman"/>
                <w:sz w:val="20"/>
                <w:szCs w:val="20"/>
                <w:lang w:eastAsia="ru-RU"/>
              </w:rPr>
              <w:t>Корелякова</w:t>
            </w:r>
            <w:proofErr w:type="spellEnd"/>
            <w:r w:rsidRPr="005C3583">
              <w:rPr>
                <w:rFonts w:ascii="Times New Roman" w:eastAsia="Times New Roman" w:hAnsi="Times New Roman" w:cs="Times New Roman"/>
                <w:sz w:val="20"/>
                <w:szCs w:val="20"/>
                <w:lang w:eastAsia="ru-RU"/>
              </w:rPr>
              <w:t>, 12Б</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Постановление Совета Министров РСФСР от 30 августа 1960 г. № 1327  "О дальнейшем улучшении дела охраны памятников культуры в РСФСР"</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14-О/01-07 от 28.12.2020 </w:t>
            </w:r>
          </w:p>
        </w:tc>
      </w:tr>
      <w:tr w:rsidR="009820F6" w:rsidRPr="005C3583" w:rsidTr="009820F6">
        <w:trPr>
          <w:gridAfter w:val="1"/>
          <w:wAfter w:w="29" w:type="dxa"/>
          <w:trHeight w:val="181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42</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351410193240006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«Дом Белоусова», 2–я пол.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Ленина ул., 1</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Ленина, 1</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14-О/01-07 от 28.12.2020              </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43</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351520256120006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«Усадьба </w:t>
            </w:r>
            <w:proofErr w:type="spellStart"/>
            <w:r w:rsidRPr="005C3583">
              <w:rPr>
                <w:rFonts w:ascii="Times New Roman" w:eastAsia="Times New Roman" w:hAnsi="Times New Roman" w:cs="Times New Roman"/>
                <w:sz w:val="20"/>
                <w:szCs w:val="20"/>
                <w:lang w:eastAsia="ru-RU"/>
              </w:rPr>
              <w:t>Поздеева</w:t>
            </w:r>
            <w:proofErr w:type="spellEnd"/>
            <w:r w:rsidRPr="005C3583">
              <w:rPr>
                <w:rFonts w:ascii="Times New Roman" w:eastAsia="Times New Roman" w:hAnsi="Times New Roman" w:cs="Times New Roman"/>
                <w:sz w:val="20"/>
                <w:szCs w:val="20"/>
                <w:lang w:eastAsia="ru-RU"/>
              </w:rPr>
              <w:t>», 1860–е годы</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Ленина ул., 16/18</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ул. Ленина, 16, 18, пер. </w:t>
            </w:r>
            <w:proofErr w:type="gramStart"/>
            <w:r w:rsidRPr="005C3583">
              <w:rPr>
                <w:rFonts w:ascii="Times New Roman" w:eastAsia="Times New Roman" w:hAnsi="Times New Roman" w:cs="Times New Roman"/>
                <w:sz w:val="20"/>
                <w:szCs w:val="20"/>
                <w:lang w:eastAsia="ru-RU"/>
              </w:rPr>
              <w:t>Коммунистический</w:t>
            </w:r>
            <w:proofErr w:type="gramEnd"/>
            <w:r w:rsidRPr="005C3583">
              <w:rPr>
                <w:rFonts w:ascii="Times New Roman" w:eastAsia="Times New Roman" w:hAnsi="Times New Roman" w:cs="Times New Roman"/>
                <w:sz w:val="20"/>
                <w:szCs w:val="20"/>
                <w:lang w:eastAsia="ru-RU"/>
              </w:rPr>
              <w:t>, 4, 4а</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Ансамбль</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14-О/01-07 от 28.12.2020  </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44</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351410327440006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«Дом Боборыкина (деревянный)», конец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Ленина ул., 39</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ул. Ленина, 39</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14-О/01-07 от 28.12.2020             </w:t>
            </w:r>
          </w:p>
        </w:tc>
      </w:tr>
      <w:tr w:rsidR="009820F6" w:rsidRPr="005C3583" w:rsidTr="009820F6">
        <w:trPr>
          <w:gridAfter w:val="1"/>
          <w:wAfter w:w="29" w:type="dxa"/>
          <w:trHeight w:val="178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45</w:t>
            </w:r>
          </w:p>
        </w:tc>
        <w:tc>
          <w:tcPr>
            <w:tcW w:w="1541"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w:t>
            </w:r>
          </w:p>
        </w:tc>
        <w:tc>
          <w:tcPr>
            <w:tcW w:w="169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351811320990006</w:t>
            </w:r>
          </w:p>
        </w:tc>
        <w:tc>
          <w:tcPr>
            <w:tcW w:w="155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«Дом жилой с трехъярусной башней (дер.)», вторая половина XIX в.</w:t>
            </w:r>
          </w:p>
        </w:tc>
        <w:tc>
          <w:tcPr>
            <w:tcW w:w="1844"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район</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Устюженский пер., 4</w:t>
            </w:r>
          </w:p>
        </w:tc>
        <w:tc>
          <w:tcPr>
            <w:tcW w:w="183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Устюженский пер., 5</w:t>
            </w:r>
          </w:p>
        </w:tc>
        <w:tc>
          <w:tcPr>
            <w:tcW w:w="2127"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Указ Президента Российской Федерации от 20 февраля 1995г. № 176 "Об утверждении перечня объектов исторического и культурного наследия федерального (общероссийского) значения"</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02" w:type="dxa"/>
            <w:gridSpan w:val="3"/>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 14-О/01-07 от 28.12.2020  </w:t>
            </w:r>
          </w:p>
        </w:tc>
      </w:tr>
      <w:tr w:rsidR="009820F6" w:rsidRPr="005C3583" w:rsidTr="009820F6">
        <w:trPr>
          <w:gridAfter w:val="1"/>
          <w:wAfter w:w="28" w:type="dxa"/>
          <w:trHeight w:val="642"/>
        </w:trPr>
        <w:tc>
          <w:tcPr>
            <w:tcW w:w="15329" w:type="dxa"/>
            <w:gridSpan w:val="16"/>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Объекты археологического наследия</w:t>
            </w:r>
          </w:p>
        </w:tc>
      </w:tr>
      <w:tr w:rsidR="009820F6" w:rsidRPr="005C3583" w:rsidTr="009820F6">
        <w:trPr>
          <w:trHeight w:val="1530"/>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46</w:t>
            </w:r>
          </w:p>
        </w:tc>
        <w:tc>
          <w:tcPr>
            <w:tcW w:w="1531"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 (объект археологического наследия)</w:t>
            </w:r>
          </w:p>
        </w:tc>
        <w:tc>
          <w:tcPr>
            <w:tcW w:w="1709"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351741269550006</w:t>
            </w:r>
          </w:p>
        </w:tc>
        <w:tc>
          <w:tcPr>
            <w:tcW w:w="1582"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Городище X - XIII вв.</w:t>
            </w:r>
          </w:p>
        </w:tc>
        <w:tc>
          <w:tcPr>
            <w:tcW w:w="181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w:t>
            </w:r>
          </w:p>
        </w:tc>
        <w:tc>
          <w:tcPr>
            <w:tcW w:w="1808"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w:t>
            </w:r>
          </w:p>
        </w:tc>
        <w:tc>
          <w:tcPr>
            <w:tcW w:w="215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Постановление Совета Министров РСФСР </w:t>
            </w:r>
            <w:r w:rsidRPr="005C3583">
              <w:rPr>
                <w:rFonts w:ascii="Times New Roman" w:eastAsia="Times New Roman" w:hAnsi="Times New Roman" w:cs="Times New Roman"/>
                <w:sz w:val="20"/>
                <w:szCs w:val="20"/>
                <w:lang w:eastAsia="ru-RU"/>
              </w:rPr>
              <w:br/>
              <w:t>от 30 августа 1960 г. N 1327</w:t>
            </w:r>
            <w:r w:rsidRPr="005C3583">
              <w:rPr>
                <w:rFonts w:ascii="Times New Roman" w:eastAsia="Times New Roman" w:hAnsi="Times New Roman" w:cs="Times New Roman"/>
                <w:sz w:val="20"/>
                <w:szCs w:val="20"/>
                <w:lang w:eastAsia="ru-RU"/>
              </w:rPr>
              <w:br/>
              <w:t>«О дальнейшем улучшении дела охраны памятников культуры в РСФСР»</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30" w:type="dxa"/>
            <w:gridSpan w:val="4"/>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Утверждены</w:t>
            </w:r>
            <w:proofErr w:type="gramEnd"/>
            <w:r w:rsidRPr="005C3583">
              <w:rPr>
                <w:rFonts w:ascii="Times New Roman" w:eastAsia="Times New Roman" w:hAnsi="Times New Roman" w:cs="Times New Roman"/>
                <w:sz w:val="20"/>
                <w:szCs w:val="20"/>
                <w:lang w:eastAsia="ru-RU"/>
              </w:rPr>
              <w:t xml:space="preserve"> приказом КООКН №14-О/01-07 от 25.12.2019               </w:t>
            </w:r>
          </w:p>
        </w:tc>
      </w:tr>
      <w:tr w:rsidR="009820F6" w:rsidRPr="005C3583" w:rsidTr="009820F6">
        <w:trPr>
          <w:trHeight w:val="3315"/>
        </w:trPr>
        <w:tc>
          <w:tcPr>
            <w:tcW w:w="453"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47</w:t>
            </w:r>
          </w:p>
        </w:tc>
        <w:tc>
          <w:tcPr>
            <w:tcW w:w="1531"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Федерального значения (объект археологического наследия)</w:t>
            </w:r>
          </w:p>
        </w:tc>
        <w:tc>
          <w:tcPr>
            <w:tcW w:w="1709"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352341388980006</w:t>
            </w:r>
          </w:p>
        </w:tc>
        <w:tc>
          <w:tcPr>
            <w:tcW w:w="1582"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"Культурный слой города Устюжны в границах крепости 1609-1614 гг.", XIII - начало XX века</w:t>
            </w:r>
          </w:p>
        </w:tc>
        <w:tc>
          <w:tcPr>
            <w:tcW w:w="1819"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w:t>
            </w:r>
          </w:p>
        </w:tc>
        <w:tc>
          <w:tcPr>
            <w:tcW w:w="1850"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правый берег реки </w:t>
            </w:r>
            <w:proofErr w:type="spellStart"/>
            <w:r w:rsidRPr="005C3583">
              <w:rPr>
                <w:rFonts w:ascii="Times New Roman" w:eastAsia="Times New Roman" w:hAnsi="Times New Roman" w:cs="Times New Roman"/>
                <w:sz w:val="20"/>
                <w:szCs w:val="20"/>
                <w:lang w:eastAsia="ru-RU"/>
              </w:rPr>
              <w:t>Мологи</w:t>
            </w:r>
            <w:proofErr w:type="spellEnd"/>
            <w:r w:rsidRPr="005C3583">
              <w:rPr>
                <w:rFonts w:ascii="Times New Roman" w:eastAsia="Times New Roman" w:hAnsi="Times New Roman" w:cs="Times New Roman"/>
                <w:sz w:val="20"/>
                <w:szCs w:val="20"/>
                <w:lang w:eastAsia="ru-RU"/>
              </w:rPr>
              <w:t xml:space="preserve">, территория в границах улиц: </w:t>
            </w:r>
            <w:proofErr w:type="gramStart"/>
            <w:r w:rsidRPr="005C3583">
              <w:rPr>
                <w:rFonts w:ascii="Times New Roman" w:eastAsia="Times New Roman" w:hAnsi="Times New Roman" w:cs="Times New Roman"/>
                <w:sz w:val="20"/>
                <w:szCs w:val="20"/>
                <w:lang w:eastAsia="ru-RU"/>
              </w:rPr>
              <w:t xml:space="preserve">Правая Набережная реки </w:t>
            </w:r>
            <w:proofErr w:type="spellStart"/>
            <w:r w:rsidRPr="005C3583">
              <w:rPr>
                <w:rFonts w:ascii="Times New Roman" w:eastAsia="Times New Roman" w:hAnsi="Times New Roman" w:cs="Times New Roman"/>
                <w:sz w:val="20"/>
                <w:szCs w:val="20"/>
                <w:lang w:eastAsia="ru-RU"/>
              </w:rPr>
              <w:t>Мологи</w:t>
            </w:r>
            <w:proofErr w:type="spellEnd"/>
            <w:r w:rsidRPr="005C3583">
              <w:rPr>
                <w:rFonts w:ascii="Times New Roman" w:eastAsia="Times New Roman" w:hAnsi="Times New Roman" w:cs="Times New Roman"/>
                <w:sz w:val="20"/>
                <w:szCs w:val="20"/>
                <w:lang w:eastAsia="ru-RU"/>
              </w:rPr>
              <w:t xml:space="preserve">, пер. Луначарского, ул. Трудовой Коммуны, ул. Веселова, </w:t>
            </w:r>
            <w:proofErr w:type="spellStart"/>
            <w:r w:rsidRPr="005C3583">
              <w:rPr>
                <w:rFonts w:ascii="Times New Roman" w:eastAsia="Times New Roman" w:hAnsi="Times New Roman" w:cs="Times New Roman"/>
                <w:sz w:val="20"/>
                <w:szCs w:val="20"/>
                <w:lang w:eastAsia="ru-RU"/>
              </w:rPr>
              <w:t>Свободорабочий</w:t>
            </w:r>
            <w:proofErr w:type="spellEnd"/>
            <w:r w:rsidRPr="005C3583">
              <w:rPr>
                <w:rFonts w:ascii="Times New Roman" w:eastAsia="Times New Roman" w:hAnsi="Times New Roman" w:cs="Times New Roman"/>
                <w:sz w:val="20"/>
                <w:szCs w:val="20"/>
                <w:lang w:eastAsia="ru-RU"/>
              </w:rPr>
              <w:t xml:space="preserve"> пер., ул. Ленина, пер. Розы Люксембург</w:t>
            </w:r>
            <w:proofErr w:type="gramEnd"/>
          </w:p>
        </w:tc>
        <w:tc>
          <w:tcPr>
            <w:tcW w:w="1808"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w:t>
            </w:r>
          </w:p>
        </w:tc>
        <w:tc>
          <w:tcPr>
            <w:tcW w:w="2155" w:type="dxa"/>
            <w:gridSpan w:val="2"/>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Приказ Министерства культуры РФ от 27 апреля 2023 г. №1202</w:t>
            </w:r>
          </w:p>
        </w:tc>
        <w:tc>
          <w:tcPr>
            <w:tcW w:w="1120" w:type="dxa"/>
            <w:shd w:val="clear" w:color="auto" w:fill="auto"/>
            <w:hideMark/>
          </w:tcPr>
          <w:p w:rsidR="009820F6" w:rsidRPr="005C3583" w:rsidRDefault="009820F6" w:rsidP="009820F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Памятник</w:t>
            </w:r>
          </w:p>
        </w:tc>
        <w:tc>
          <w:tcPr>
            <w:tcW w:w="1330" w:type="dxa"/>
            <w:gridSpan w:val="4"/>
            <w:shd w:val="clear" w:color="auto" w:fill="auto"/>
            <w:hideMark/>
          </w:tcPr>
          <w:p w:rsidR="009820F6" w:rsidRPr="005C3583" w:rsidRDefault="009820F6" w:rsidP="009820F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Утверждены  приказом Министерства культуры РФ от 27 апреля 2023 г. №1202</w:t>
            </w:r>
          </w:p>
        </w:tc>
      </w:tr>
    </w:tbl>
    <w:p w:rsidR="008D1FD3" w:rsidRPr="005C3583" w:rsidRDefault="008D1FD3" w:rsidP="008D1FD3">
      <w:pPr>
        <w:spacing w:after="0" w:line="240" w:lineRule="auto"/>
        <w:ind w:firstLine="709"/>
        <w:jc w:val="both"/>
        <w:rPr>
          <w:rFonts w:ascii="Times New Roman" w:hAnsi="Times New Roman" w:cs="Times New Roman"/>
          <w:sz w:val="20"/>
          <w:szCs w:val="20"/>
        </w:rPr>
      </w:pPr>
    </w:p>
    <w:p w:rsidR="009820F6" w:rsidRPr="005C3583" w:rsidRDefault="008D1FD3" w:rsidP="008D1FD3">
      <w:pPr>
        <w:spacing w:after="0" w:line="240" w:lineRule="auto"/>
        <w:ind w:left="709"/>
        <w:rPr>
          <w:rFonts w:ascii="Times New Roman" w:hAnsi="Times New Roman" w:cs="Times New Roman"/>
          <w:sz w:val="20"/>
          <w:szCs w:val="20"/>
        </w:rPr>
      </w:pPr>
      <w:r w:rsidRPr="005C3583">
        <w:rPr>
          <w:rFonts w:ascii="Times New Roman" w:hAnsi="Times New Roman" w:cs="Times New Roman"/>
          <w:sz w:val="20"/>
          <w:szCs w:val="20"/>
        </w:rPr>
        <w:t xml:space="preserve">Примечание: информация, </w:t>
      </w:r>
      <w:r w:rsidRPr="005C3583">
        <w:rPr>
          <w:rStyle w:val="211pt"/>
          <w:rFonts w:eastAsiaTheme="minorHAnsi"/>
          <w:color w:val="auto"/>
          <w:sz w:val="20"/>
          <w:szCs w:val="20"/>
        </w:rPr>
        <w:t>согласно письму администрации ВХ.01-15/320</w:t>
      </w:r>
      <w:proofErr w:type="gramStart"/>
      <w:r w:rsidRPr="005C3583">
        <w:rPr>
          <w:rStyle w:val="211pt"/>
          <w:rFonts w:eastAsiaTheme="minorHAnsi"/>
          <w:color w:val="auto"/>
          <w:sz w:val="20"/>
          <w:szCs w:val="20"/>
        </w:rPr>
        <w:t xml:space="preserve"> :</w:t>
      </w:r>
      <w:proofErr w:type="gramEnd"/>
    </w:p>
    <w:p w:rsidR="008D1FD3" w:rsidRPr="005C3583" w:rsidRDefault="008D1FD3" w:rsidP="008D1FD3">
      <w:pPr>
        <w:spacing w:after="0" w:line="240" w:lineRule="auto"/>
        <w:ind w:left="709"/>
        <w:rPr>
          <w:rStyle w:val="211pt"/>
          <w:rFonts w:eastAsiaTheme="minorHAnsi"/>
          <w:color w:val="auto"/>
          <w:sz w:val="20"/>
          <w:szCs w:val="20"/>
        </w:rPr>
      </w:pPr>
      <w:r w:rsidRPr="005C3583">
        <w:rPr>
          <w:rStyle w:val="210pt"/>
          <w:rFonts w:eastAsiaTheme="minorHAnsi"/>
          <w:color w:val="auto"/>
        </w:rPr>
        <w:t xml:space="preserve">«Собор Рождества Богородицы», 1685 г. </w:t>
      </w:r>
      <w:r w:rsidRPr="005C3583">
        <w:rPr>
          <w:rStyle w:val="211pt"/>
          <w:rFonts w:eastAsiaTheme="minorHAnsi"/>
          <w:color w:val="auto"/>
          <w:sz w:val="20"/>
          <w:szCs w:val="20"/>
        </w:rPr>
        <w:t>(состояние – требуется ремонт);</w:t>
      </w:r>
    </w:p>
    <w:p w:rsidR="008D1FD3" w:rsidRPr="005C3583" w:rsidRDefault="008D1FD3" w:rsidP="008D1FD3">
      <w:pPr>
        <w:spacing w:after="0" w:line="240" w:lineRule="auto"/>
        <w:ind w:left="709"/>
        <w:rPr>
          <w:rStyle w:val="211pt"/>
          <w:rFonts w:eastAsiaTheme="minorHAnsi"/>
          <w:color w:val="auto"/>
          <w:sz w:val="20"/>
          <w:szCs w:val="20"/>
        </w:rPr>
      </w:pPr>
      <w:r w:rsidRPr="005C3583">
        <w:rPr>
          <w:rStyle w:val="210pt"/>
          <w:rFonts w:eastAsiaTheme="minorHAnsi"/>
          <w:color w:val="auto"/>
        </w:rPr>
        <w:t xml:space="preserve">«Ансамбль Казанской церкви», 2-я пол. </w:t>
      </w:r>
      <w:proofErr w:type="gramStart"/>
      <w:r w:rsidRPr="005C3583">
        <w:rPr>
          <w:rStyle w:val="210pt"/>
          <w:rFonts w:eastAsiaTheme="minorHAnsi"/>
          <w:color w:val="auto"/>
        </w:rPr>
        <w:t>XIX в.</w:t>
      </w:r>
      <w:r w:rsidRPr="005C3583">
        <w:rPr>
          <w:rFonts w:ascii="Times New Roman" w:hAnsi="Times New Roman" w:cs="Times New Roman"/>
        </w:rPr>
        <w:t xml:space="preserve"> </w:t>
      </w:r>
      <w:r w:rsidRPr="005C3583">
        <w:rPr>
          <w:rStyle w:val="211pt"/>
          <w:rFonts w:eastAsiaTheme="minorHAnsi"/>
          <w:color w:val="auto"/>
          <w:sz w:val="20"/>
          <w:szCs w:val="20"/>
        </w:rPr>
        <w:t>(состояние – хорошее, не эксплуатируется);</w:t>
      </w:r>
      <w:proofErr w:type="gramEnd"/>
    </w:p>
    <w:p w:rsidR="008D1FD3" w:rsidRPr="005C3583" w:rsidRDefault="008D1FD3" w:rsidP="008D1FD3">
      <w:pPr>
        <w:spacing w:after="0" w:line="240" w:lineRule="auto"/>
        <w:ind w:left="709"/>
        <w:rPr>
          <w:rStyle w:val="211pt"/>
          <w:rFonts w:eastAsiaTheme="minorHAnsi"/>
          <w:color w:val="auto"/>
          <w:sz w:val="20"/>
          <w:szCs w:val="20"/>
        </w:rPr>
      </w:pPr>
      <w:r w:rsidRPr="005C3583">
        <w:rPr>
          <w:rStyle w:val="210pt"/>
          <w:rFonts w:eastAsiaTheme="minorHAnsi"/>
          <w:color w:val="auto"/>
        </w:rPr>
        <w:t xml:space="preserve">«Церковь Благовещения», 1694 г. </w:t>
      </w:r>
      <w:r w:rsidRPr="005C3583">
        <w:rPr>
          <w:rStyle w:val="211pt"/>
          <w:rFonts w:eastAsiaTheme="minorHAnsi"/>
          <w:color w:val="auto"/>
          <w:sz w:val="20"/>
          <w:szCs w:val="20"/>
        </w:rPr>
        <w:t>(состояние – требуется ремонт);</w:t>
      </w:r>
    </w:p>
    <w:p w:rsidR="008D1FD3" w:rsidRPr="005C3583" w:rsidRDefault="008D1FD3" w:rsidP="008D1FD3">
      <w:pPr>
        <w:spacing w:after="0" w:line="240" w:lineRule="auto"/>
        <w:ind w:left="709"/>
        <w:rPr>
          <w:rStyle w:val="211pt"/>
          <w:rFonts w:eastAsiaTheme="minorHAnsi"/>
          <w:color w:val="auto"/>
          <w:sz w:val="20"/>
          <w:szCs w:val="20"/>
        </w:rPr>
      </w:pPr>
      <w:r w:rsidRPr="005C3583">
        <w:rPr>
          <w:rStyle w:val="210pt"/>
          <w:rFonts w:eastAsiaTheme="minorHAnsi"/>
          <w:color w:val="auto"/>
        </w:rPr>
        <w:t xml:space="preserve">«Памятник-обелиск на могиле красноармейцев, погибших в 1919 году от кулацкого восстания» </w:t>
      </w:r>
      <w:r w:rsidRPr="005C3583">
        <w:rPr>
          <w:rStyle w:val="211pt"/>
          <w:rFonts w:eastAsiaTheme="minorHAnsi"/>
          <w:color w:val="auto"/>
          <w:sz w:val="20"/>
          <w:szCs w:val="20"/>
        </w:rPr>
        <w:t>(состояние – требуется ремонт согласно письму администрации ВХ.01-15/320);</w:t>
      </w:r>
    </w:p>
    <w:p w:rsidR="008D1FD3" w:rsidRPr="005C3583" w:rsidRDefault="008D1FD3" w:rsidP="008D1FD3">
      <w:pPr>
        <w:spacing w:after="0" w:line="240" w:lineRule="auto"/>
        <w:ind w:left="709"/>
        <w:rPr>
          <w:rStyle w:val="211pt"/>
          <w:rFonts w:eastAsiaTheme="minorHAnsi"/>
          <w:color w:val="auto"/>
          <w:sz w:val="20"/>
          <w:szCs w:val="20"/>
        </w:rPr>
      </w:pPr>
      <w:r w:rsidRPr="005C3583">
        <w:rPr>
          <w:rStyle w:val="210pt"/>
          <w:rFonts w:eastAsiaTheme="minorHAnsi"/>
          <w:color w:val="auto"/>
        </w:rPr>
        <w:t xml:space="preserve">«Могила С.И. Моисеева (1887-1933)», 1887-1933 гг. </w:t>
      </w:r>
      <w:r w:rsidRPr="005C3583">
        <w:rPr>
          <w:rStyle w:val="211pt"/>
          <w:rFonts w:eastAsiaTheme="minorHAnsi"/>
          <w:color w:val="auto"/>
          <w:sz w:val="20"/>
          <w:szCs w:val="20"/>
        </w:rPr>
        <w:t>(состояние – требуется ремонт);</w:t>
      </w:r>
    </w:p>
    <w:p w:rsidR="008D1FD3" w:rsidRPr="005C3583" w:rsidRDefault="008D1FD3" w:rsidP="008D1FD3">
      <w:pPr>
        <w:spacing w:after="0" w:line="240" w:lineRule="auto"/>
        <w:ind w:left="709"/>
        <w:rPr>
          <w:rStyle w:val="210pt"/>
          <w:rFonts w:eastAsiaTheme="minorHAnsi"/>
          <w:color w:val="auto"/>
        </w:rPr>
      </w:pPr>
      <w:r w:rsidRPr="005C3583">
        <w:rPr>
          <w:rStyle w:val="210pt"/>
          <w:rFonts w:eastAsiaTheme="minorHAnsi"/>
          <w:color w:val="auto"/>
        </w:rPr>
        <w:t xml:space="preserve">«Могила Ж.Я. и Я.Я. </w:t>
      </w:r>
      <w:proofErr w:type="spellStart"/>
      <w:r w:rsidRPr="005C3583">
        <w:rPr>
          <w:rStyle w:val="210pt"/>
          <w:rFonts w:eastAsiaTheme="minorHAnsi"/>
          <w:color w:val="auto"/>
        </w:rPr>
        <w:t>Лейнек</w:t>
      </w:r>
      <w:proofErr w:type="spellEnd"/>
      <w:r w:rsidRPr="005C3583">
        <w:rPr>
          <w:rStyle w:val="210pt"/>
          <w:rFonts w:eastAsiaTheme="minorHAnsi"/>
          <w:color w:val="auto"/>
        </w:rPr>
        <w:t xml:space="preserve"> и А.П. Румянцева», нач. XX в. </w:t>
      </w:r>
      <w:r w:rsidRPr="005C3583">
        <w:rPr>
          <w:rStyle w:val="211pt"/>
          <w:rFonts w:eastAsiaTheme="minorHAnsi"/>
          <w:color w:val="auto"/>
          <w:sz w:val="20"/>
          <w:szCs w:val="20"/>
        </w:rPr>
        <w:t>(состояние – требуется ремонт);</w:t>
      </w:r>
    </w:p>
    <w:p w:rsidR="008D1FD3" w:rsidRPr="005C3583" w:rsidRDefault="008D1FD3" w:rsidP="008D1FD3">
      <w:pPr>
        <w:spacing w:after="0" w:line="240" w:lineRule="auto"/>
        <w:ind w:left="709"/>
        <w:rPr>
          <w:rStyle w:val="211pt"/>
          <w:rFonts w:eastAsiaTheme="minorHAnsi"/>
          <w:color w:val="auto"/>
          <w:sz w:val="20"/>
          <w:szCs w:val="20"/>
        </w:rPr>
      </w:pPr>
      <w:r w:rsidRPr="005C3583">
        <w:rPr>
          <w:rStyle w:val="211pt"/>
          <w:rFonts w:eastAsiaTheme="minorHAnsi"/>
          <w:color w:val="auto"/>
          <w:sz w:val="20"/>
          <w:szCs w:val="20"/>
        </w:rPr>
        <w:t>«Башня-водокачка, деревянная», кон. XIX в. (состояние – требуется ремонт);</w:t>
      </w:r>
    </w:p>
    <w:p w:rsidR="008D1FD3" w:rsidRPr="005C3583" w:rsidRDefault="008D1FD3" w:rsidP="008D1FD3">
      <w:pPr>
        <w:spacing w:after="0" w:line="240" w:lineRule="auto"/>
        <w:ind w:left="709"/>
        <w:rPr>
          <w:rStyle w:val="211pt"/>
          <w:rFonts w:eastAsiaTheme="minorHAnsi"/>
          <w:color w:val="auto"/>
          <w:sz w:val="20"/>
          <w:szCs w:val="20"/>
        </w:rPr>
      </w:pPr>
      <w:r w:rsidRPr="005C3583">
        <w:rPr>
          <w:rStyle w:val="211pt"/>
          <w:rFonts w:eastAsiaTheme="minorHAnsi"/>
          <w:color w:val="auto"/>
          <w:sz w:val="20"/>
          <w:szCs w:val="20"/>
        </w:rPr>
        <w:t>«Памятник землякам, погибшим в 1941-45 гг. на фронтах Великой Отечественной войны»,1941-1945 гг. (состояние - хорошее);</w:t>
      </w:r>
    </w:p>
    <w:p w:rsidR="008D1FD3" w:rsidRPr="005C3583" w:rsidRDefault="008D1FD3" w:rsidP="008D1FD3">
      <w:pPr>
        <w:spacing w:after="0" w:line="240" w:lineRule="auto"/>
        <w:ind w:left="709"/>
        <w:rPr>
          <w:rStyle w:val="211pt"/>
          <w:rFonts w:eastAsiaTheme="minorHAnsi"/>
          <w:color w:val="auto"/>
          <w:sz w:val="20"/>
          <w:szCs w:val="20"/>
        </w:rPr>
      </w:pPr>
      <w:r w:rsidRPr="005C3583">
        <w:rPr>
          <w:rStyle w:val="211pt"/>
          <w:rFonts w:eastAsiaTheme="minorHAnsi"/>
          <w:color w:val="auto"/>
          <w:sz w:val="20"/>
          <w:szCs w:val="20"/>
        </w:rPr>
        <w:t>«Собор Воскресенский, каменный», I пол. XIX в. (состояние – требуется ремонт, не эксплуатируется);</w:t>
      </w:r>
    </w:p>
    <w:p w:rsidR="008D1FD3" w:rsidRPr="005C3583" w:rsidRDefault="008D1FD3" w:rsidP="008D1FD3">
      <w:pPr>
        <w:spacing w:after="0" w:line="240" w:lineRule="auto"/>
        <w:ind w:left="709"/>
        <w:rPr>
          <w:rFonts w:ascii="Times New Roman" w:hAnsi="Times New Roman" w:cs="Times New Roman"/>
          <w:sz w:val="28"/>
          <w:szCs w:val="28"/>
        </w:rPr>
        <w:sectPr w:rsidR="008D1FD3" w:rsidRPr="005C3583" w:rsidSect="00991942">
          <w:headerReference w:type="first" r:id="rId16"/>
          <w:footnotePr>
            <w:numRestart w:val="eachPage"/>
          </w:footnotePr>
          <w:pgSz w:w="16838" w:h="11906" w:orient="landscape"/>
          <w:pgMar w:top="1418" w:right="1134" w:bottom="424" w:left="851" w:header="709" w:footer="709" w:gutter="0"/>
          <w:cols w:space="708"/>
          <w:titlePg/>
          <w:docGrid w:linePitch="360"/>
        </w:sectPr>
      </w:pPr>
      <w:r w:rsidRPr="005C3583">
        <w:rPr>
          <w:rStyle w:val="211pt"/>
          <w:rFonts w:eastAsiaTheme="minorHAnsi"/>
          <w:color w:val="auto"/>
          <w:sz w:val="20"/>
          <w:szCs w:val="20"/>
        </w:rPr>
        <w:t>«Скульптурный бюст Героя Советского Союза В.В. Богатырева» (состояние - хорошее).</w:t>
      </w:r>
    </w:p>
    <w:p w:rsidR="009820F6" w:rsidRPr="005C3583" w:rsidRDefault="009820F6" w:rsidP="009820F6">
      <w:pPr>
        <w:ind w:firstLine="709"/>
        <w:jc w:val="both"/>
        <w:rPr>
          <w:rFonts w:ascii="Times New Roman" w:hAnsi="Times New Roman" w:cs="Times New Roman"/>
          <w:sz w:val="28"/>
          <w:szCs w:val="28"/>
        </w:rPr>
      </w:pPr>
    </w:p>
    <w:p w:rsidR="00246BB7" w:rsidRPr="005C3583" w:rsidRDefault="0077187D" w:rsidP="00F87BC0">
      <w:pPr>
        <w:widowControl w:val="0"/>
        <w:spacing w:before="40" w:after="40"/>
        <w:ind w:firstLine="709"/>
        <w:jc w:val="both"/>
        <w:rPr>
          <w:rFonts w:ascii="Times New Roman" w:eastAsia="Times New Roman" w:hAnsi="Times New Roman" w:cs="Times New Roman"/>
          <w:iCs/>
          <w:sz w:val="28"/>
          <w:szCs w:val="28"/>
          <w:lang w:eastAsia="ru-RU"/>
        </w:rPr>
      </w:pPr>
      <w:r w:rsidRPr="005C3583">
        <w:rPr>
          <w:rFonts w:ascii="Times New Roman" w:eastAsia="Times New Roman" w:hAnsi="Times New Roman" w:cs="Times New Roman"/>
          <w:iCs/>
          <w:sz w:val="28"/>
          <w:szCs w:val="28"/>
          <w:lang w:eastAsia="ru-RU"/>
        </w:rPr>
        <w:t>Сведения о наличии выявленных объектов археологического наследия представлены в таблице 2.2.</w:t>
      </w:r>
      <w:r w:rsidR="007A4C5F" w:rsidRPr="005C3583">
        <w:rPr>
          <w:rFonts w:ascii="Times New Roman" w:eastAsia="Times New Roman" w:hAnsi="Times New Roman" w:cs="Times New Roman"/>
          <w:iCs/>
          <w:sz w:val="28"/>
          <w:szCs w:val="28"/>
          <w:lang w:eastAsia="ru-RU"/>
        </w:rPr>
        <w:t>2</w:t>
      </w:r>
      <w:r w:rsidR="000D65EF" w:rsidRPr="005C3583">
        <w:rPr>
          <w:rFonts w:ascii="Times New Roman" w:eastAsia="Times New Roman" w:hAnsi="Times New Roman" w:cs="Times New Roman"/>
          <w:iCs/>
          <w:sz w:val="28"/>
          <w:szCs w:val="28"/>
          <w:lang w:eastAsia="ru-RU"/>
        </w:rPr>
        <w:t>, об объектах, обладающих признаками археологического наследия – в таблице 2.2.3.</w:t>
      </w:r>
    </w:p>
    <w:p w:rsidR="003E4C94" w:rsidRPr="005C3583" w:rsidRDefault="003E4C94" w:rsidP="00F87BC0">
      <w:pPr>
        <w:widowControl w:val="0"/>
        <w:spacing w:before="40" w:after="0"/>
        <w:jc w:val="center"/>
        <w:rPr>
          <w:rFonts w:ascii="Times New Roman" w:eastAsia="Times New Roman" w:hAnsi="Times New Roman" w:cs="Times New Roman"/>
          <w:iCs/>
          <w:sz w:val="28"/>
          <w:szCs w:val="28"/>
          <w:lang w:eastAsia="ru-RU"/>
        </w:rPr>
      </w:pPr>
      <w:r w:rsidRPr="005C3583">
        <w:rPr>
          <w:rFonts w:ascii="Times New Roman" w:eastAsia="Times New Roman" w:hAnsi="Times New Roman" w:cs="Times New Roman"/>
          <w:iCs/>
          <w:sz w:val="28"/>
          <w:szCs w:val="28"/>
          <w:lang w:eastAsia="ru-RU"/>
        </w:rPr>
        <w:t xml:space="preserve">Сведения о выявленных объектах </w:t>
      </w:r>
      <w:r w:rsidR="0077187D" w:rsidRPr="005C3583">
        <w:rPr>
          <w:rFonts w:ascii="Times New Roman" w:eastAsia="Times New Roman" w:hAnsi="Times New Roman" w:cs="Times New Roman"/>
          <w:iCs/>
          <w:sz w:val="28"/>
          <w:szCs w:val="28"/>
          <w:lang w:eastAsia="ru-RU"/>
        </w:rPr>
        <w:t>археологического</w:t>
      </w:r>
      <w:r w:rsidRPr="005C3583">
        <w:rPr>
          <w:rFonts w:ascii="Times New Roman" w:eastAsia="Times New Roman" w:hAnsi="Times New Roman" w:cs="Times New Roman"/>
          <w:iCs/>
          <w:sz w:val="28"/>
          <w:szCs w:val="28"/>
          <w:lang w:eastAsia="ru-RU"/>
        </w:rPr>
        <w:t xml:space="preserve"> наследия</w:t>
      </w:r>
    </w:p>
    <w:p w:rsidR="003E4C94" w:rsidRPr="005C3583" w:rsidRDefault="003E4C94" w:rsidP="00751F56">
      <w:pPr>
        <w:widowControl w:val="0"/>
        <w:spacing w:after="0" w:line="360" w:lineRule="auto"/>
        <w:ind w:firstLine="709"/>
        <w:jc w:val="right"/>
        <w:rPr>
          <w:rFonts w:ascii="Times New Roman" w:eastAsia="Times New Roman" w:hAnsi="Times New Roman" w:cs="Times New Roman"/>
          <w:iCs/>
          <w:sz w:val="28"/>
          <w:szCs w:val="28"/>
          <w:lang w:eastAsia="ru-RU"/>
        </w:rPr>
      </w:pPr>
      <w:r w:rsidRPr="005C3583">
        <w:rPr>
          <w:rFonts w:ascii="Times New Roman" w:eastAsia="Times New Roman" w:hAnsi="Times New Roman" w:cs="Times New Roman"/>
          <w:sz w:val="28"/>
          <w:szCs w:val="28"/>
          <w:lang w:eastAsia="ru-RU"/>
        </w:rPr>
        <w:t>Таблица 2.2.</w:t>
      </w:r>
      <w:r w:rsidR="007A4C5F" w:rsidRPr="005C3583">
        <w:rPr>
          <w:rFonts w:ascii="Times New Roman" w:eastAsia="Times New Roman" w:hAnsi="Times New Roman" w:cs="Times New Roman"/>
          <w:sz w:val="28"/>
          <w:szCs w:val="28"/>
          <w:lang w:eastAsia="ru-RU"/>
        </w:rPr>
        <w:t>2</w:t>
      </w:r>
    </w:p>
    <w:tbl>
      <w:tblPr>
        <w:tblW w:w="9938" w:type="dxa"/>
        <w:tblInd w:w="93" w:type="dxa"/>
        <w:tblLayout w:type="fixed"/>
        <w:tblLook w:val="04A0" w:firstRow="1" w:lastRow="0" w:firstColumn="1" w:lastColumn="0" w:noHBand="0" w:noVBand="1"/>
      </w:tblPr>
      <w:tblGrid>
        <w:gridCol w:w="753"/>
        <w:gridCol w:w="2239"/>
        <w:gridCol w:w="2835"/>
        <w:gridCol w:w="1701"/>
        <w:gridCol w:w="2410"/>
      </w:tblGrid>
      <w:tr w:rsidR="00C5015A" w:rsidRPr="005C3583" w:rsidTr="00751F56">
        <w:trPr>
          <w:cantSplit/>
          <w:trHeight w:val="350"/>
          <w:tblHeader/>
        </w:trPr>
        <w:tc>
          <w:tcPr>
            <w:tcW w:w="753" w:type="dxa"/>
            <w:tcBorders>
              <w:top w:val="single" w:sz="4" w:space="0" w:color="auto"/>
              <w:left w:val="single" w:sz="4" w:space="0" w:color="auto"/>
              <w:bottom w:val="single" w:sz="4" w:space="0" w:color="auto"/>
              <w:right w:val="single" w:sz="4" w:space="0" w:color="auto"/>
            </w:tcBorders>
          </w:tcPr>
          <w:p w:rsidR="003E4C94" w:rsidRPr="005C3583" w:rsidRDefault="003E4C94" w:rsidP="003E4C94">
            <w:pPr>
              <w:spacing w:after="0" w:line="240" w:lineRule="auto"/>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 на карте</w:t>
            </w:r>
          </w:p>
        </w:tc>
        <w:tc>
          <w:tcPr>
            <w:tcW w:w="2239" w:type="dxa"/>
            <w:tcBorders>
              <w:top w:val="single" w:sz="4" w:space="0" w:color="auto"/>
              <w:left w:val="single" w:sz="4" w:space="0" w:color="auto"/>
              <w:bottom w:val="single" w:sz="4" w:space="0" w:color="auto"/>
              <w:right w:val="single" w:sz="4" w:space="0" w:color="auto"/>
            </w:tcBorders>
            <w:shd w:val="clear" w:color="auto" w:fill="auto"/>
            <w:hideMark/>
          </w:tcPr>
          <w:p w:rsidR="003E4C94" w:rsidRPr="005C3583" w:rsidRDefault="003E4C94" w:rsidP="003E4C94">
            <w:pPr>
              <w:spacing w:after="0" w:line="240" w:lineRule="auto"/>
              <w:jc w:val="center"/>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Название памятника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3E4C94" w:rsidRPr="005C3583" w:rsidRDefault="003E4C94" w:rsidP="003E4C94">
            <w:pPr>
              <w:spacing w:after="0" w:line="240" w:lineRule="auto"/>
              <w:jc w:val="center"/>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Местонахождение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E4C94" w:rsidRPr="005C3583" w:rsidRDefault="003E4C94" w:rsidP="003E4C94">
            <w:pPr>
              <w:spacing w:after="0" w:line="240" w:lineRule="auto"/>
              <w:jc w:val="center"/>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Датировка</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E4C94" w:rsidRPr="005C3583" w:rsidRDefault="003E4C94" w:rsidP="003E4C94">
            <w:pPr>
              <w:spacing w:after="0" w:line="240" w:lineRule="auto"/>
              <w:jc w:val="center"/>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Паспорт</w:t>
            </w:r>
          </w:p>
        </w:tc>
      </w:tr>
      <w:tr w:rsidR="00C5015A" w:rsidRPr="005C3583" w:rsidTr="00751F56">
        <w:trPr>
          <w:cantSplit/>
          <w:trHeight w:val="257"/>
          <w:tblHeader/>
        </w:trPr>
        <w:tc>
          <w:tcPr>
            <w:tcW w:w="753" w:type="dxa"/>
            <w:tcBorders>
              <w:top w:val="single" w:sz="4" w:space="0" w:color="auto"/>
              <w:left w:val="single" w:sz="4" w:space="0" w:color="auto"/>
              <w:bottom w:val="single" w:sz="4" w:space="0" w:color="auto"/>
              <w:right w:val="single" w:sz="4" w:space="0" w:color="auto"/>
            </w:tcBorders>
          </w:tcPr>
          <w:p w:rsidR="003E4C94" w:rsidRPr="005C3583" w:rsidRDefault="003E4C94" w:rsidP="003E4C94">
            <w:pPr>
              <w:spacing w:after="0" w:line="240" w:lineRule="auto"/>
              <w:jc w:val="center"/>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3E4C94" w:rsidRPr="005C3583" w:rsidRDefault="003E4C94" w:rsidP="003E4C94">
            <w:pPr>
              <w:spacing w:after="0" w:line="240" w:lineRule="auto"/>
              <w:jc w:val="center"/>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E4C94" w:rsidRPr="005C3583" w:rsidRDefault="003E4C94" w:rsidP="003E4C94">
            <w:pPr>
              <w:spacing w:after="0" w:line="240" w:lineRule="auto"/>
              <w:jc w:val="center"/>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E4C94" w:rsidRPr="005C3583" w:rsidRDefault="003E4C94" w:rsidP="003E4C94">
            <w:pPr>
              <w:spacing w:after="0" w:line="240" w:lineRule="auto"/>
              <w:jc w:val="center"/>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E4C94" w:rsidRPr="005C3583" w:rsidRDefault="003E4C94" w:rsidP="003E4C94">
            <w:pPr>
              <w:spacing w:after="0" w:line="240" w:lineRule="auto"/>
              <w:jc w:val="center"/>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5</w:t>
            </w:r>
          </w:p>
        </w:tc>
      </w:tr>
      <w:tr w:rsidR="00C5015A" w:rsidRPr="005C3583" w:rsidTr="00C5015A">
        <w:trPr>
          <w:trHeight w:val="431"/>
        </w:trPr>
        <w:tc>
          <w:tcPr>
            <w:tcW w:w="753" w:type="dxa"/>
            <w:tcBorders>
              <w:top w:val="single" w:sz="4" w:space="0" w:color="auto"/>
              <w:left w:val="single" w:sz="4" w:space="0" w:color="auto"/>
              <w:bottom w:val="single" w:sz="4" w:space="0" w:color="auto"/>
              <w:right w:val="single" w:sz="4" w:space="0" w:color="auto"/>
            </w:tcBorders>
          </w:tcPr>
          <w:p w:rsidR="00C5015A" w:rsidRPr="005C3583" w:rsidRDefault="00410DB5" w:rsidP="0077187D">
            <w:pPr>
              <w:spacing w:after="0" w:line="240" w:lineRule="atLeast"/>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1</w:t>
            </w:r>
            <w:r w:rsidR="00C5015A" w:rsidRPr="005C3583">
              <w:rPr>
                <w:rFonts w:ascii="Times New Roman" w:eastAsia="Times New Roman" w:hAnsi="Times New Roman" w:cs="Times New Roman"/>
                <w:lang w:eastAsia="ru-RU"/>
              </w:rPr>
              <w:t>.</w:t>
            </w:r>
          </w:p>
        </w:tc>
        <w:tc>
          <w:tcPr>
            <w:tcW w:w="2239" w:type="dxa"/>
            <w:tcBorders>
              <w:top w:val="single" w:sz="5" w:space="0" w:color="000000"/>
              <w:left w:val="single" w:sz="5" w:space="0" w:color="000000"/>
              <w:bottom w:val="single" w:sz="5" w:space="0" w:color="000000"/>
              <w:right w:val="single" w:sz="5" w:space="0" w:color="000000"/>
            </w:tcBorders>
          </w:tcPr>
          <w:p w:rsidR="00C5015A" w:rsidRPr="005C3583" w:rsidRDefault="00C5015A" w:rsidP="00C5015A">
            <w:pPr>
              <w:pStyle w:val="2f4"/>
              <w:shd w:val="clear" w:color="auto" w:fill="auto"/>
              <w:spacing w:after="0" w:line="240" w:lineRule="atLeast"/>
              <w:jc w:val="left"/>
              <w:rPr>
                <w:sz w:val="20"/>
                <w:szCs w:val="20"/>
              </w:rPr>
            </w:pPr>
            <w:proofErr w:type="spellStart"/>
            <w:r w:rsidRPr="005C3583">
              <w:rPr>
                <w:rStyle w:val="211pt"/>
                <w:rFonts w:eastAsiaTheme="minorHAnsi"/>
                <w:color w:val="auto"/>
                <w:sz w:val="20"/>
                <w:szCs w:val="20"/>
              </w:rPr>
              <w:t>Игумново</w:t>
            </w:r>
            <w:proofErr w:type="spellEnd"/>
            <w:r w:rsidRPr="005C3583">
              <w:rPr>
                <w:rStyle w:val="211pt"/>
                <w:rFonts w:eastAsiaTheme="minorHAnsi"/>
                <w:color w:val="auto"/>
                <w:sz w:val="20"/>
                <w:szCs w:val="20"/>
              </w:rPr>
              <w:t xml:space="preserve"> IV, городище</w:t>
            </w:r>
          </w:p>
        </w:tc>
        <w:tc>
          <w:tcPr>
            <w:tcW w:w="2835" w:type="dxa"/>
            <w:tcBorders>
              <w:top w:val="single" w:sz="5" w:space="0" w:color="000000"/>
              <w:left w:val="single" w:sz="5" w:space="0" w:color="000000"/>
              <w:bottom w:val="single" w:sz="5" w:space="0" w:color="000000"/>
              <w:right w:val="single" w:sz="5" w:space="0" w:color="000000"/>
            </w:tcBorders>
          </w:tcPr>
          <w:p w:rsidR="00C5015A" w:rsidRPr="005C3583" w:rsidRDefault="00C5015A" w:rsidP="00C5015A">
            <w:pPr>
              <w:pStyle w:val="2f4"/>
              <w:shd w:val="clear" w:color="auto" w:fill="auto"/>
              <w:spacing w:after="0" w:line="240" w:lineRule="atLeast"/>
              <w:jc w:val="left"/>
              <w:rPr>
                <w:sz w:val="20"/>
                <w:szCs w:val="20"/>
              </w:rPr>
            </w:pPr>
            <w:r w:rsidRPr="005C3583">
              <w:rPr>
                <w:rStyle w:val="211pt"/>
                <w:rFonts w:eastAsiaTheme="minorHAnsi"/>
                <w:color w:val="auto"/>
                <w:sz w:val="20"/>
                <w:szCs w:val="20"/>
              </w:rPr>
              <w:t xml:space="preserve">к северу от здания ул. Беляева, 39а на берегу р. </w:t>
            </w:r>
            <w:proofErr w:type="spellStart"/>
            <w:r w:rsidRPr="005C3583">
              <w:rPr>
                <w:rStyle w:val="211pt"/>
                <w:rFonts w:eastAsiaTheme="minorHAnsi"/>
                <w:color w:val="auto"/>
                <w:sz w:val="20"/>
                <w:szCs w:val="20"/>
              </w:rPr>
              <w:t>Мологи</w:t>
            </w:r>
            <w:proofErr w:type="spellEnd"/>
          </w:p>
        </w:tc>
        <w:tc>
          <w:tcPr>
            <w:tcW w:w="1701" w:type="dxa"/>
            <w:tcBorders>
              <w:top w:val="single" w:sz="5" w:space="0" w:color="000000"/>
              <w:left w:val="single" w:sz="5" w:space="0" w:color="000000"/>
              <w:bottom w:val="single" w:sz="5" w:space="0" w:color="000000"/>
              <w:right w:val="single" w:sz="5" w:space="0" w:color="000000"/>
            </w:tcBorders>
          </w:tcPr>
          <w:p w:rsidR="00C5015A" w:rsidRPr="005C3583" w:rsidRDefault="00C5015A" w:rsidP="00C5015A">
            <w:pPr>
              <w:pStyle w:val="2f4"/>
              <w:shd w:val="clear" w:color="auto" w:fill="auto"/>
              <w:spacing w:after="0" w:line="240" w:lineRule="atLeast"/>
              <w:jc w:val="left"/>
              <w:rPr>
                <w:sz w:val="20"/>
                <w:szCs w:val="20"/>
              </w:rPr>
            </w:pPr>
            <w:r w:rsidRPr="005C3583">
              <w:rPr>
                <w:rStyle w:val="211pt"/>
                <w:rFonts w:eastAsiaTheme="minorHAnsi"/>
                <w:color w:val="auto"/>
                <w:sz w:val="20"/>
                <w:szCs w:val="20"/>
              </w:rPr>
              <w:t>Ранний железный век</w:t>
            </w:r>
          </w:p>
        </w:tc>
        <w:tc>
          <w:tcPr>
            <w:tcW w:w="2410" w:type="dxa"/>
            <w:tcBorders>
              <w:top w:val="single" w:sz="5" w:space="0" w:color="000000"/>
              <w:left w:val="single" w:sz="5" w:space="0" w:color="000000"/>
              <w:bottom w:val="single" w:sz="5" w:space="0" w:color="000000"/>
              <w:right w:val="single" w:sz="5" w:space="0" w:color="000000"/>
            </w:tcBorders>
          </w:tcPr>
          <w:p w:rsidR="00C5015A" w:rsidRPr="005C3583" w:rsidRDefault="00C5015A" w:rsidP="00C5015A">
            <w:pPr>
              <w:pStyle w:val="2f4"/>
              <w:shd w:val="clear" w:color="auto" w:fill="auto"/>
              <w:spacing w:after="0" w:line="240" w:lineRule="atLeast"/>
              <w:jc w:val="left"/>
              <w:rPr>
                <w:sz w:val="20"/>
                <w:szCs w:val="20"/>
              </w:rPr>
            </w:pPr>
            <w:r w:rsidRPr="005C3583">
              <w:rPr>
                <w:rStyle w:val="211pt"/>
                <w:rFonts w:eastAsiaTheme="minorHAnsi"/>
                <w:color w:val="auto"/>
                <w:sz w:val="20"/>
                <w:szCs w:val="20"/>
              </w:rPr>
              <w:t>Учетная карта 2018г.</w:t>
            </w:r>
          </w:p>
          <w:p w:rsidR="00C5015A" w:rsidRPr="005C3583" w:rsidRDefault="00C5015A" w:rsidP="00C5015A">
            <w:pPr>
              <w:pStyle w:val="2f4"/>
              <w:shd w:val="clear" w:color="auto" w:fill="auto"/>
              <w:spacing w:after="0" w:line="240" w:lineRule="atLeast"/>
              <w:jc w:val="left"/>
              <w:rPr>
                <w:sz w:val="20"/>
                <w:szCs w:val="20"/>
              </w:rPr>
            </w:pPr>
            <w:r w:rsidRPr="005C3583">
              <w:rPr>
                <w:rStyle w:val="211pt"/>
                <w:rFonts w:eastAsiaTheme="minorHAnsi"/>
                <w:color w:val="auto"/>
                <w:sz w:val="20"/>
                <w:szCs w:val="20"/>
              </w:rPr>
              <w:t>Приказ № 393</w:t>
            </w:r>
            <w:r w:rsidRPr="005C3583">
              <w:rPr>
                <w:rStyle w:val="211pt"/>
                <w:rFonts w:eastAsiaTheme="minorHAnsi"/>
                <w:color w:val="auto"/>
                <w:sz w:val="20"/>
                <w:szCs w:val="20"/>
              </w:rPr>
              <w:softHyphen/>
              <w:t xml:space="preserve">0 </w:t>
            </w:r>
            <w:proofErr w:type="gramStart"/>
            <w:r w:rsidRPr="005C3583">
              <w:rPr>
                <w:rStyle w:val="211pt"/>
                <w:rFonts w:eastAsiaTheme="minorHAnsi"/>
                <w:color w:val="auto"/>
                <w:sz w:val="20"/>
                <w:szCs w:val="20"/>
              </w:rPr>
              <w:t>от</w:t>
            </w:r>
            <w:proofErr w:type="gramEnd"/>
          </w:p>
          <w:p w:rsidR="00C5015A" w:rsidRPr="005C3583" w:rsidRDefault="00C5015A" w:rsidP="00C5015A">
            <w:pPr>
              <w:pStyle w:val="2f4"/>
              <w:shd w:val="clear" w:color="auto" w:fill="auto"/>
              <w:spacing w:after="0" w:line="240" w:lineRule="atLeast"/>
              <w:jc w:val="left"/>
              <w:rPr>
                <w:sz w:val="20"/>
                <w:szCs w:val="20"/>
              </w:rPr>
            </w:pPr>
            <w:r w:rsidRPr="005C3583">
              <w:rPr>
                <w:rStyle w:val="211pt"/>
                <w:rFonts w:eastAsiaTheme="minorHAnsi"/>
                <w:color w:val="auto"/>
                <w:sz w:val="20"/>
                <w:szCs w:val="20"/>
              </w:rPr>
              <w:t>11.12.2018; Приказ №35- 0/01-12 от 30.08.2022</w:t>
            </w:r>
          </w:p>
        </w:tc>
      </w:tr>
    </w:tbl>
    <w:p w:rsidR="00C5015A" w:rsidRPr="005C3583" w:rsidRDefault="00C5015A" w:rsidP="00C5015A">
      <w:pPr>
        <w:widowControl w:val="0"/>
        <w:spacing w:before="40" w:after="0"/>
        <w:jc w:val="center"/>
        <w:rPr>
          <w:rFonts w:ascii="Times New Roman" w:eastAsia="Times New Roman" w:hAnsi="Times New Roman" w:cs="Times New Roman"/>
          <w:iCs/>
          <w:sz w:val="28"/>
          <w:szCs w:val="28"/>
          <w:lang w:eastAsia="ru-RU"/>
        </w:rPr>
      </w:pPr>
      <w:r w:rsidRPr="005C3583">
        <w:rPr>
          <w:rFonts w:ascii="Times New Roman" w:eastAsia="Times New Roman" w:hAnsi="Times New Roman" w:cs="Times New Roman"/>
          <w:iCs/>
          <w:sz w:val="28"/>
          <w:szCs w:val="28"/>
          <w:lang w:eastAsia="ru-RU"/>
        </w:rPr>
        <w:t>Сведения об объектах, обладающих признаками археологического наследия</w:t>
      </w:r>
    </w:p>
    <w:p w:rsidR="00C5015A" w:rsidRPr="005C3583" w:rsidRDefault="00C5015A" w:rsidP="00C5015A">
      <w:pPr>
        <w:widowControl w:val="0"/>
        <w:spacing w:after="0" w:line="360" w:lineRule="auto"/>
        <w:ind w:firstLine="709"/>
        <w:jc w:val="right"/>
        <w:rPr>
          <w:rFonts w:ascii="Times New Roman" w:eastAsia="Times New Roman" w:hAnsi="Times New Roman" w:cs="Times New Roman"/>
          <w:iCs/>
          <w:sz w:val="28"/>
          <w:szCs w:val="28"/>
          <w:lang w:eastAsia="ru-RU"/>
        </w:rPr>
      </w:pPr>
      <w:r w:rsidRPr="005C3583">
        <w:rPr>
          <w:rFonts w:ascii="Times New Roman" w:eastAsia="Times New Roman" w:hAnsi="Times New Roman" w:cs="Times New Roman"/>
          <w:sz w:val="28"/>
          <w:szCs w:val="28"/>
          <w:lang w:eastAsia="ru-RU"/>
        </w:rPr>
        <w:t>Таблица 2.2.3</w:t>
      </w:r>
    </w:p>
    <w:tbl>
      <w:tblPr>
        <w:tblStyle w:val="a5"/>
        <w:tblW w:w="0" w:type="auto"/>
        <w:tblLook w:val="04A0" w:firstRow="1" w:lastRow="0" w:firstColumn="1" w:lastColumn="0" w:noHBand="0" w:noVBand="1"/>
      </w:tblPr>
      <w:tblGrid>
        <w:gridCol w:w="817"/>
        <w:gridCol w:w="3295"/>
        <w:gridCol w:w="2056"/>
        <w:gridCol w:w="2056"/>
        <w:gridCol w:w="2056"/>
      </w:tblGrid>
      <w:tr w:rsidR="00C5015A" w:rsidRPr="005C3583" w:rsidTr="00C5015A">
        <w:tc>
          <w:tcPr>
            <w:tcW w:w="817" w:type="dxa"/>
          </w:tcPr>
          <w:p w:rsidR="00C5015A" w:rsidRPr="005C3583" w:rsidRDefault="00C5015A" w:rsidP="001E5723">
            <w:pPr>
              <w:rPr>
                <w:bCs/>
              </w:rPr>
            </w:pPr>
            <w:r w:rsidRPr="005C3583">
              <w:rPr>
                <w:bCs/>
              </w:rPr>
              <w:t>№ на карте</w:t>
            </w:r>
          </w:p>
        </w:tc>
        <w:tc>
          <w:tcPr>
            <w:tcW w:w="3295" w:type="dxa"/>
          </w:tcPr>
          <w:p w:rsidR="00C5015A" w:rsidRPr="005C3583" w:rsidRDefault="00C5015A" w:rsidP="001E5723">
            <w:pPr>
              <w:jc w:val="center"/>
              <w:rPr>
                <w:bCs/>
              </w:rPr>
            </w:pPr>
            <w:r w:rsidRPr="005C3583">
              <w:rPr>
                <w:bCs/>
              </w:rPr>
              <w:t>Название памятника</w:t>
            </w:r>
          </w:p>
        </w:tc>
        <w:tc>
          <w:tcPr>
            <w:tcW w:w="2056" w:type="dxa"/>
          </w:tcPr>
          <w:p w:rsidR="00C5015A" w:rsidRPr="005C3583" w:rsidRDefault="00C5015A" w:rsidP="001E5723">
            <w:pPr>
              <w:jc w:val="center"/>
              <w:rPr>
                <w:bCs/>
              </w:rPr>
            </w:pPr>
            <w:r w:rsidRPr="005C3583">
              <w:rPr>
                <w:bCs/>
              </w:rPr>
              <w:t>Местонахождение</w:t>
            </w:r>
          </w:p>
        </w:tc>
        <w:tc>
          <w:tcPr>
            <w:tcW w:w="2056" w:type="dxa"/>
          </w:tcPr>
          <w:p w:rsidR="00C5015A" w:rsidRPr="005C3583" w:rsidRDefault="00C5015A" w:rsidP="001E5723">
            <w:pPr>
              <w:jc w:val="center"/>
              <w:rPr>
                <w:bCs/>
              </w:rPr>
            </w:pPr>
            <w:r w:rsidRPr="005C3583">
              <w:rPr>
                <w:bCs/>
              </w:rPr>
              <w:t>Датировка</w:t>
            </w:r>
          </w:p>
        </w:tc>
        <w:tc>
          <w:tcPr>
            <w:tcW w:w="2056" w:type="dxa"/>
          </w:tcPr>
          <w:p w:rsidR="00C5015A" w:rsidRPr="005C3583" w:rsidRDefault="00C5015A" w:rsidP="001E5723">
            <w:pPr>
              <w:jc w:val="center"/>
              <w:rPr>
                <w:bCs/>
              </w:rPr>
            </w:pPr>
            <w:r w:rsidRPr="005C3583">
              <w:rPr>
                <w:bCs/>
              </w:rPr>
              <w:t>Паспорт</w:t>
            </w:r>
          </w:p>
        </w:tc>
      </w:tr>
      <w:tr w:rsidR="00C5015A" w:rsidRPr="005C3583" w:rsidTr="00C5015A">
        <w:tc>
          <w:tcPr>
            <w:tcW w:w="817" w:type="dxa"/>
          </w:tcPr>
          <w:p w:rsidR="00C5015A" w:rsidRPr="005C3583" w:rsidRDefault="00C5015A" w:rsidP="001E5723">
            <w:pPr>
              <w:jc w:val="center"/>
              <w:rPr>
                <w:bCs/>
              </w:rPr>
            </w:pPr>
            <w:r w:rsidRPr="005C3583">
              <w:rPr>
                <w:bCs/>
              </w:rPr>
              <w:t>1</w:t>
            </w:r>
          </w:p>
        </w:tc>
        <w:tc>
          <w:tcPr>
            <w:tcW w:w="3295" w:type="dxa"/>
          </w:tcPr>
          <w:p w:rsidR="00C5015A" w:rsidRPr="005C3583" w:rsidRDefault="00C5015A" w:rsidP="001E5723">
            <w:pPr>
              <w:jc w:val="center"/>
              <w:rPr>
                <w:bCs/>
              </w:rPr>
            </w:pPr>
            <w:r w:rsidRPr="005C3583">
              <w:rPr>
                <w:bCs/>
              </w:rPr>
              <w:t>2</w:t>
            </w:r>
          </w:p>
        </w:tc>
        <w:tc>
          <w:tcPr>
            <w:tcW w:w="2056" w:type="dxa"/>
          </w:tcPr>
          <w:p w:rsidR="00C5015A" w:rsidRPr="005C3583" w:rsidRDefault="00C5015A" w:rsidP="001E5723">
            <w:pPr>
              <w:jc w:val="center"/>
              <w:rPr>
                <w:bCs/>
              </w:rPr>
            </w:pPr>
            <w:r w:rsidRPr="005C3583">
              <w:rPr>
                <w:bCs/>
              </w:rPr>
              <w:t>3</w:t>
            </w:r>
          </w:p>
        </w:tc>
        <w:tc>
          <w:tcPr>
            <w:tcW w:w="2056" w:type="dxa"/>
          </w:tcPr>
          <w:p w:rsidR="00C5015A" w:rsidRPr="005C3583" w:rsidRDefault="00C5015A" w:rsidP="001E5723">
            <w:pPr>
              <w:jc w:val="center"/>
              <w:rPr>
                <w:bCs/>
              </w:rPr>
            </w:pPr>
            <w:r w:rsidRPr="005C3583">
              <w:rPr>
                <w:bCs/>
              </w:rPr>
              <w:t>4</w:t>
            </w:r>
          </w:p>
        </w:tc>
        <w:tc>
          <w:tcPr>
            <w:tcW w:w="2056" w:type="dxa"/>
          </w:tcPr>
          <w:p w:rsidR="00C5015A" w:rsidRPr="005C3583" w:rsidRDefault="00C5015A" w:rsidP="001E5723">
            <w:pPr>
              <w:jc w:val="center"/>
              <w:rPr>
                <w:bCs/>
              </w:rPr>
            </w:pPr>
            <w:r w:rsidRPr="005C3583">
              <w:rPr>
                <w:bCs/>
              </w:rPr>
              <w:t>5</w:t>
            </w:r>
          </w:p>
        </w:tc>
      </w:tr>
      <w:tr w:rsidR="00C5015A" w:rsidRPr="005C3583" w:rsidTr="00C5015A">
        <w:tc>
          <w:tcPr>
            <w:tcW w:w="817" w:type="dxa"/>
          </w:tcPr>
          <w:p w:rsidR="00C5015A" w:rsidRPr="005C3583" w:rsidRDefault="00C5015A" w:rsidP="00C5015A">
            <w:pPr>
              <w:spacing w:line="240" w:lineRule="atLeast"/>
            </w:pPr>
            <w:r w:rsidRPr="005C3583">
              <w:t>1</w:t>
            </w:r>
          </w:p>
        </w:tc>
        <w:tc>
          <w:tcPr>
            <w:tcW w:w="3295" w:type="dxa"/>
            <w:shd w:val="clear" w:color="auto" w:fill="auto"/>
          </w:tcPr>
          <w:p w:rsidR="00C5015A" w:rsidRPr="005C3583" w:rsidRDefault="00C5015A" w:rsidP="00C5015A">
            <w:pPr>
              <w:pStyle w:val="2f4"/>
              <w:shd w:val="clear" w:color="auto" w:fill="auto"/>
              <w:spacing w:after="0" w:line="240" w:lineRule="atLeast"/>
              <w:jc w:val="left"/>
            </w:pPr>
            <w:proofErr w:type="spellStart"/>
            <w:r w:rsidRPr="005C3583">
              <w:rPr>
                <w:rStyle w:val="211pt"/>
                <w:color w:val="auto"/>
                <w:sz w:val="20"/>
                <w:szCs w:val="20"/>
              </w:rPr>
              <w:t>Подсосенье</w:t>
            </w:r>
            <w:proofErr w:type="spellEnd"/>
            <w:r w:rsidRPr="005C3583">
              <w:rPr>
                <w:rStyle w:val="211pt"/>
                <w:color w:val="auto"/>
                <w:sz w:val="20"/>
                <w:szCs w:val="20"/>
              </w:rPr>
              <w:t>- 1</w:t>
            </w:r>
          </w:p>
        </w:tc>
        <w:tc>
          <w:tcPr>
            <w:tcW w:w="2056" w:type="dxa"/>
            <w:shd w:val="clear" w:color="auto" w:fill="auto"/>
          </w:tcPr>
          <w:p w:rsidR="00C5015A" w:rsidRPr="005C3583" w:rsidRDefault="00C5015A" w:rsidP="00C5015A">
            <w:pPr>
              <w:pStyle w:val="2f4"/>
              <w:shd w:val="clear" w:color="auto" w:fill="auto"/>
              <w:spacing w:after="0" w:line="240" w:lineRule="atLeast"/>
              <w:jc w:val="left"/>
            </w:pPr>
            <w:r w:rsidRPr="005C3583">
              <w:rPr>
                <w:rStyle w:val="211pt"/>
                <w:color w:val="auto"/>
                <w:sz w:val="20"/>
                <w:szCs w:val="20"/>
              </w:rPr>
              <w:t xml:space="preserve">Устюжна. На западной окраине </w:t>
            </w:r>
            <w:proofErr w:type="gramStart"/>
            <w:r w:rsidRPr="005C3583">
              <w:rPr>
                <w:rStyle w:val="211pt"/>
                <w:color w:val="auto"/>
                <w:sz w:val="20"/>
                <w:szCs w:val="20"/>
              </w:rPr>
              <w:t>г</w:t>
            </w:r>
            <w:proofErr w:type="gramEnd"/>
            <w:r w:rsidRPr="005C3583">
              <w:rPr>
                <w:rStyle w:val="211pt"/>
                <w:color w:val="auto"/>
                <w:sz w:val="20"/>
                <w:szCs w:val="20"/>
              </w:rPr>
              <w:t>.</w:t>
            </w:r>
          </w:p>
          <w:p w:rsidR="00C5015A" w:rsidRPr="005C3583" w:rsidRDefault="00C5015A" w:rsidP="00C5015A">
            <w:pPr>
              <w:pStyle w:val="2f4"/>
              <w:shd w:val="clear" w:color="auto" w:fill="auto"/>
              <w:spacing w:after="0" w:line="240" w:lineRule="atLeast"/>
              <w:jc w:val="left"/>
            </w:pPr>
            <w:r w:rsidRPr="005C3583">
              <w:rPr>
                <w:rStyle w:val="211pt"/>
                <w:color w:val="auto"/>
                <w:sz w:val="20"/>
                <w:szCs w:val="20"/>
              </w:rPr>
              <w:t>Устюжна, на восточной окраине урочища «</w:t>
            </w:r>
            <w:proofErr w:type="spellStart"/>
            <w:r w:rsidRPr="005C3583">
              <w:rPr>
                <w:rStyle w:val="211pt"/>
                <w:color w:val="auto"/>
                <w:sz w:val="20"/>
                <w:szCs w:val="20"/>
              </w:rPr>
              <w:t>Подсосенье</w:t>
            </w:r>
            <w:proofErr w:type="spellEnd"/>
            <w:r w:rsidRPr="005C3583">
              <w:rPr>
                <w:rStyle w:val="211pt"/>
                <w:color w:val="auto"/>
                <w:sz w:val="20"/>
                <w:szCs w:val="20"/>
              </w:rPr>
              <w:t xml:space="preserve">», на футбольном поле у лыжной базы ДЮСШ г. Устюжна ул. </w:t>
            </w:r>
            <w:proofErr w:type="spellStart"/>
            <w:r w:rsidRPr="005C3583">
              <w:rPr>
                <w:rStyle w:val="211pt"/>
                <w:color w:val="auto"/>
                <w:sz w:val="20"/>
                <w:szCs w:val="20"/>
              </w:rPr>
              <w:t>Пестовская</w:t>
            </w:r>
            <w:proofErr w:type="spellEnd"/>
            <w:r w:rsidRPr="005C3583">
              <w:rPr>
                <w:rStyle w:val="211pt"/>
                <w:color w:val="auto"/>
                <w:sz w:val="20"/>
                <w:szCs w:val="20"/>
              </w:rPr>
              <w:t xml:space="preserve">, д. 1) и на расстоянии от места впадения р. </w:t>
            </w:r>
            <w:proofErr w:type="spellStart"/>
            <w:r w:rsidRPr="005C3583">
              <w:rPr>
                <w:rStyle w:val="211pt"/>
                <w:color w:val="auto"/>
                <w:sz w:val="20"/>
                <w:szCs w:val="20"/>
              </w:rPr>
              <w:t>Ижины</w:t>
            </w:r>
            <w:proofErr w:type="spellEnd"/>
            <w:r w:rsidRPr="005C3583">
              <w:rPr>
                <w:rStyle w:val="211pt"/>
                <w:color w:val="auto"/>
                <w:sz w:val="20"/>
                <w:szCs w:val="20"/>
              </w:rPr>
              <w:t xml:space="preserve"> в р. </w:t>
            </w:r>
            <w:proofErr w:type="spellStart"/>
            <w:r w:rsidRPr="005C3583">
              <w:rPr>
                <w:rStyle w:val="211pt"/>
                <w:color w:val="auto"/>
                <w:sz w:val="20"/>
                <w:szCs w:val="20"/>
              </w:rPr>
              <w:t>Мологу</w:t>
            </w:r>
            <w:proofErr w:type="spellEnd"/>
            <w:r w:rsidRPr="005C3583">
              <w:rPr>
                <w:rStyle w:val="211pt"/>
                <w:color w:val="auto"/>
                <w:sz w:val="20"/>
                <w:szCs w:val="20"/>
              </w:rPr>
              <w:t>.</w:t>
            </w:r>
          </w:p>
        </w:tc>
        <w:tc>
          <w:tcPr>
            <w:tcW w:w="2056" w:type="dxa"/>
            <w:shd w:val="clear" w:color="auto" w:fill="auto"/>
          </w:tcPr>
          <w:p w:rsidR="00C5015A" w:rsidRPr="005C3583" w:rsidRDefault="00C5015A" w:rsidP="00C5015A">
            <w:pPr>
              <w:pStyle w:val="2f4"/>
              <w:shd w:val="clear" w:color="auto" w:fill="auto"/>
              <w:spacing w:after="0" w:line="240" w:lineRule="atLeast"/>
              <w:jc w:val="left"/>
            </w:pPr>
            <w:r w:rsidRPr="005C3583">
              <w:rPr>
                <w:rStyle w:val="211pt"/>
                <w:color w:val="auto"/>
                <w:sz w:val="20"/>
                <w:szCs w:val="20"/>
                <w:lang w:val="en-US" w:eastAsia="en-US" w:bidi="en-US"/>
              </w:rPr>
              <w:t xml:space="preserve">XII-XV </w:t>
            </w:r>
            <w:r w:rsidRPr="005C3583">
              <w:rPr>
                <w:rStyle w:val="211pt"/>
                <w:color w:val="auto"/>
                <w:sz w:val="20"/>
                <w:szCs w:val="20"/>
              </w:rPr>
              <w:t>вв.</w:t>
            </w:r>
          </w:p>
        </w:tc>
        <w:tc>
          <w:tcPr>
            <w:tcW w:w="2056" w:type="dxa"/>
            <w:shd w:val="clear" w:color="auto" w:fill="auto"/>
          </w:tcPr>
          <w:p w:rsidR="00C5015A" w:rsidRPr="005C3583" w:rsidRDefault="00C5015A" w:rsidP="00C5015A">
            <w:pPr>
              <w:pStyle w:val="2f4"/>
              <w:shd w:val="clear" w:color="auto" w:fill="auto"/>
              <w:spacing w:after="0" w:line="240" w:lineRule="atLeast"/>
              <w:jc w:val="left"/>
            </w:pPr>
            <w:r w:rsidRPr="005C3583">
              <w:rPr>
                <w:rStyle w:val="211pt"/>
                <w:color w:val="auto"/>
                <w:sz w:val="20"/>
                <w:szCs w:val="20"/>
              </w:rPr>
              <w:t>-</w:t>
            </w:r>
          </w:p>
        </w:tc>
      </w:tr>
      <w:tr w:rsidR="00C5015A" w:rsidRPr="005C3583" w:rsidTr="00C5015A">
        <w:tc>
          <w:tcPr>
            <w:tcW w:w="817" w:type="dxa"/>
          </w:tcPr>
          <w:p w:rsidR="00C5015A" w:rsidRPr="005C3583" w:rsidRDefault="00C5015A" w:rsidP="00C5015A">
            <w:pPr>
              <w:spacing w:line="240" w:lineRule="atLeast"/>
            </w:pPr>
            <w:r w:rsidRPr="005C3583">
              <w:t>2</w:t>
            </w:r>
          </w:p>
        </w:tc>
        <w:tc>
          <w:tcPr>
            <w:tcW w:w="3295" w:type="dxa"/>
            <w:shd w:val="clear" w:color="auto" w:fill="auto"/>
          </w:tcPr>
          <w:p w:rsidR="00C5015A" w:rsidRPr="005C3583" w:rsidRDefault="00C5015A" w:rsidP="00C5015A">
            <w:pPr>
              <w:pStyle w:val="2f4"/>
              <w:shd w:val="clear" w:color="auto" w:fill="auto"/>
              <w:spacing w:after="0" w:line="240" w:lineRule="atLeast"/>
              <w:jc w:val="left"/>
            </w:pPr>
            <w:r w:rsidRPr="005C3583">
              <w:rPr>
                <w:rStyle w:val="211pt"/>
                <w:color w:val="auto"/>
                <w:sz w:val="20"/>
                <w:szCs w:val="20"/>
              </w:rPr>
              <w:t>Подсосенье-2</w:t>
            </w:r>
          </w:p>
        </w:tc>
        <w:tc>
          <w:tcPr>
            <w:tcW w:w="2056" w:type="dxa"/>
            <w:shd w:val="clear" w:color="auto" w:fill="auto"/>
          </w:tcPr>
          <w:p w:rsidR="00C5015A" w:rsidRPr="005C3583" w:rsidRDefault="00C5015A" w:rsidP="00C5015A">
            <w:pPr>
              <w:pStyle w:val="2f4"/>
              <w:shd w:val="clear" w:color="auto" w:fill="auto"/>
              <w:spacing w:after="0" w:line="240" w:lineRule="atLeast"/>
              <w:jc w:val="left"/>
            </w:pPr>
            <w:r w:rsidRPr="005C3583">
              <w:rPr>
                <w:rStyle w:val="211pt"/>
                <w:color w:val="auto"/>
                <w:sz w:val="20"/>
                <w:szCs w:val="20"/>
              </w:rPr>
              <w:t>Устюжна. На расстоянии от западной окраины г. Устюжна, на восточной окраине урочища «</w:t>
            </w:r>
            <w:proofErr w:type="spellStart"/>
            <w:r w:rsidRPr="005C3583">
              <w:rPr>
                <w:rStyle w:val="211pt"/>
                <w:color w:val="auto"/>
                <w:sz w:val="20"/>
                <w:szCs w:val="20"/>
              </w:rPr>
              <w:t>Подсосенье</w:t>
            </w:r>
            <w:proofErr w:type="spellEnd"/>
            <w:r w:rsidRPr="005C3583">
              <w:rPr>
                <w:rStyle w:val="211pt"/>
                <w:color w:val="auto"/>
                <w:sz w:val="20"/>
                <w:szCs w:val="20"/>
              </w:rPr>
              <w:t xml:space="preserve">», на левом берегу </w:t>
            </w:r>
            <w:proofErr w:type="spellStart"/>
            <w:r w:rsidRPr="005C3583">
              <w:rPr>
                <w:rStyle w:val="211pt"/>
                <w:color w:val="auto"/>
                <w:sz w:val="20"/>
                <w:szCs w:val="20"/>
              </w:rPr>
              <w:t>руч</w:t>
            </w:r>
            <w:proofErr w:type="spellEnd"/>
            <w:r w:rsidRPr="005C3583">
              <w:rPr>
                <w:rStyle w:val="211pt"/>
                <w:color w:val="auto"/>
                <w:sz w:val="20"/>
                <w:szCs w:val="20"/>
              </w:rPr>
              <w:t xml:space="preserve">. </w:t>
            </w:r>
            <w:proofErr w:type="gramStart"/>
            <w:r w:rsidRPr="005C3583">
              <w:rPr>
                <w:rStyle w:val="211pt"/>
                <w:color w:val="auto"/>
                <w:sz w:val="20"/>
                <w:szCs w:val="20"/>
              </w:rPr>
              <w:t>Безымянный</w:t>
            </w:r>
            <w:proofErr w:type="gramEnd"/>
            <w:r w:rsidRPr="005C3583">
              <w:rPr>
                <w:rStyle w:val="211pt"/>
                <w:color w:val="auto"/>
                <w:sz w:val="20"/>
                <w:szCs w:val="20"/>
              </w:rPr>
              <w:t>, к югу от второго моста через р.</w:t>
            </w:r>
          </w:p>
          <w:p w:rsidR="00C5015A" w:rsidRPr="005C3583" w:rsidRDefault="00C5015A" w:rsidP="00C5015A">
            <w:pPr>
              <w:pStyle w:val="2f4"/>
              <w:shd w:val="clear" w:color="auto" w:fill="auto"/>
              <w:spacing w:after="0" w:line="240" w:lineRule="atLeast"/>
              <w:jc w:val="left"/>
            </w:pPr>
            <w:proofErr w:type="spellStart"/>
            <w:r w:rsidRPr="005C3583">
              <w:rPr>
                <w:rStyle w:val="211pt"/>
                <w:color w:val="auto"/>
                <w:sz w:val="20"/>
                <w:szCs w:val="20"/>
              </w:rPr>
              <w:t>Ижину</w:t>
            </w:r>
            <w:proofErr w:type="spellEnd"/>
          </w:p>
        </w:tc>
        <w:tc>
          <w:tcPr>
            <w:tcW w:w="2056" w:type="dxa"/>
            <w:shd w:val="clear" w:color="auto" w:fill="auto"/>
          </w:tcPr>
          <w:p w:rsidR="00C5015A" w:rsidRPr="005C3583" w:rsidRDefault="00C5015A" w:rsidP="00C5015A">
            <w:pPr>
              <w:pStyle w:val="2f4"/>
              <w:shd w:val="clear" w:color="auto" w:fill="auto"/>
              <w:spacing w:after="0" w:line="240" w:lineRule="atLeast"/>
              <w:jc w:val="left"/>
            </w:pPr>
            <w:r w:rsidRPr="005C3583">
              <w:rPr>
                <w:rStyle w:val="211pt"/>
                <w:color w:val="auto"/>
                <w:sz w:val="20"/>
                <w:szCs w:val="20"/>
                <w:lang w:val="en-US" w:eastAsia="en-US" w:bidi="en-US"/>
              </w:rPr>
              <w:t xml:space="preserve">XIV-XV </w:t>
            </w:r>
            <w:r w:rsidRPr="005C3583">
              <w:rPr>
                <w:rStyle w:val="211pt"/>
                <w:color w:val="auto"/>
                <w:sz w:val="20"/>
                <w:szCs w:val="20"/>
              </w:rPr>
              <w:t>вв. Неолит</w:t>
            </w:r>
          </w:p>
        </w:tc>
        <w:tc>
          <w:tcPr>
            <w:tcW w:w="2056" w:type="dxa"/>
            <w:shd w:val="clear" w:color="auto" w:fill="auto"/>
          </w:tcPr>
          <w:p w:rsidR="00C5015A" w:rsidRPr="005C3583" w:rsidRDefault="00C5015A" w:rsidP="00C5015A">
            <w:pPr>
              <w:pStyle w:val="2f4"/>
              <w:shd w:val="clear" w:color="auto" w:fill="auto"/>
              <w:spacing w:after="0" w:line="240" w:lineRule="atLeast"/>
              <w:jc w:val="left"/>
            </w:pPr>
            <w:r w:rsidRPr="005C3583">
              <w:rPr>
                <w:rStyle w:val="211pt"/>
                <w:color w:val="auto"/>
                <w:sz w:val="20"/>
                <w:szCs w:val="20"/>
              </w:rPr>
              <w:t>-</w:t>
            </w:r>
          </w:p>
        </w:tc>
      </w:tr>
    </w:tbl>
    <w:p w:rsidR="00D119EA" w:rsidRPr="005C3583" w:rsidRDefault="00720B75" w:rsidP="00720B75">
      <w:pPr>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Необходимо продолжить выявление и постановку на учет в органах государственной охраны памятников истории и культуры исторических поселений и других элементов историко-культурного каркаса территории. </w:t>
      </w:r>
    </w:p>
    <w:p w:rsidR="00E54716" w:rsidRPr="005C3583" w:rsidRDefault="00E54716" w:rsidP="00720B75">
      <w:pPr>
        <w:ind w:firstLine="709"/>
        <w:jc w:val="both"/>
        <w:rPr>
          <w:rFonts w:ascii="Times New Roman" w:hAnsi="Times New Roman" w:cs="Times New Roman"/>
          <w:sz w:val="28"/>
          <w:szCs w:val="28"/>
        </w:rPr>
        <w:sectPr w:rsidR="00E54716" w:rsidRPr="005C3583" w:rsidSect="00991942">
          <w:footnotePr>
            <w:numRestart w:val="eachPage"/>
          </w:footnotePr>
          <w:pgSz w:w="11906" w:h="16838"/>
          <w:pgMar w:top="1134" w:right="424" w:bottom="851" w:left="1418" w:header="709" w:footer="709" w:gutter="0"/>
          <w:cols w:space="708"/>
          <w:titlePg/>
          <w:docGrid w:linePitch="360"/>
        </w:sectPr>
      </w:pPr>
    </w:p>
    <w:p w:rsidR="00CA657D" w:rsidRPr="005C3583" w:rsidRDefault="00CA657D" w:rsidP="000A3230">
      <w:pPr>
        <w:pStyle w:val="20"/>
        <w:numPr>
          <w:ilvl w:val="1"/>
          <w:numId w:val="2"/>
        </w:numPr>
        <w:spacing w:before="0" w:after="240"/>
        <w:jc w:val="center"/>
        <w:rPr>
          <w:rFonts w:ascii="Times New Roman" w:eastAsia="Times New Roman" w:hAnsi="Times New Roman" w:cs="Times New Roman"/>
          <w:color w:val="auto"/>
          <w:sz w:val="28"/>
        </w:rPr>
      </w:pPr>
      <w:bookmarkStart w:id="48" w:name="_Toc167195145"/>
      <w:r w:rsidRPr="005C3583">
        <w:rPr>
          <w:rFonts w:ascii="Times New Roman" w:eastAsia="Times New Roman" w:hAnsi="Times New Roman" w:cs="Times New Roman"/>
          <w:color w:val="auto"/>
          <w:sz w:val="28"/>
        </w:rPr>
        <w:lastRenderedPageBreak/>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bookmarkEnd w:id="47"/>
      <w:bookmarkEnd w:id="48"/>
    </w:p>
    <w:p w:rsidR="00D966A4" w:rsidRPr="005C3583" w:rsidRDefault="00E0478F" w:rsidP="00F87BC0">
      <w:pPr>
        <w:widowControl w:val="0"/>
        <w:spacing w:after="0"/>
        <w:ind w:firstLine="567"/>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Город </w:t>
      </w:r>
      <w:r w:rsidR="00DA23F0" w:rsidRPr="005C3583">
        <w:rPr>
          <w:rFonts w:ascii="Times New Roman" w:eastAsia="Times New Roman" w:hAnsi="Times New Roman" w:cs="Times New Roman"/>
          <w:sz w:val="28"/>
          <w:szCs w:val="28"/>
          <w:lang w:eastAsia="ru-RU"/>
        </w:rPr>
        <w:t>Устюжна</w:t>
      </w:r>
      <w:r w:rsidR="00CF4B47" w:rsidRPr="005C3583">
        <w:rPr>
          <w:rFonts w:ascii="Times New Roman" w:eastAsia="Times New Roman" w:hAnsi="Times New Roman" w:cs="Times New Roman"/>
          <w:sz w:val="28"/>
          <w:szCs w:val="28"/>
          <w:lang w:eastAsia="ru-RU"/>
        </w:rPr>
        <w:t xml:space="preserve"> </w:t>
      </w:r>
      <w:r w:rsidR="00D966A4" w:rsidRPr="005C3583">
        <w:rPr>
          <w:rFonts w:ascii="Times New Roman" w:eastAsia="Times New Roman" w:hAnsi="Times New Roman" w:cs="Times New Roman"/>
          <w:sz w:val="28"/>
          <w:szCs w:val="28"/>
          <w:lang w:eastAsia="ru-RU"/>
        </w:rPr>
        <w:t xml:space="preserve">не входит в перечень исторических поселений федерального значения, утвержденный приказом Министерства культуры Российской Федерации </w:t>
      </w:r>
      <w:r w:rsidR="009D0164" w:rsidRPr="005C3583">
        <w:rPr>
          <w:rFonts w:ascii="Times New Roman" w:eastAsia="Times New Roman" w:hAnsi="Times New Roman" w:cs="Times New Roman"/>
          <w:sz w:val="28"/>
          <w:szCs w:val="28"/>
          <w:lang w:eastAsia="ru-RU"/>
        </w:rPr>
        <w:t>от 4 апреля 2023 года № 839, «Перечень исторических поселений, имеющих особое значение для истории и культуры Российской Федерации»;</w:t>
      </w:r>
    </w:p>
    <w:p w:rsidR="00D966A4" w:rsidRPr="005C3583" w:rsidRDefault="00E0478F" w:rsidP="005233EE">
      <w:pPr>
        <w:widowControl w:val="0"/>
        <w:spacing w:after="0"/>
        <w:ind w:firstLine="567"/>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Город </w:t>
      </w:r>
      <w:r w:rsidR="00DA23F0" w:rsidRPr="005C3583">
        <w:rPr>
          <w:rFonts w:ascii="Times New Roman" w:eastAsia="Times New Roman" w:hAnsi="Times New Roman" w:cs="Times New Roman"/>
          <w:sz w:val="28"/>
          <w:szCs w:val="28"/>
          <w:lang w:eastAsia="ru-RU"/>
        </w:rPr>
        <w:t>Устюжна</w:t>
      </w:r>
      <w:r w:rsidR="00D966A4" w:rsidRPr="005C3583">
        <w:rPr>
          <w:rFonts w:ascii="Times New Roman" w:eastAsia="Times New Roman" w:hAnsi="Times New Roman" w:cs="Times New Roman"/>
          <w:sz w:val="28"/>
          <w:szCs w:val="28"/>
          <w:lang w:eastAsia="ru-RU"/>
        </w:rPr>
        <w:t xml:space="preserve"> входит в перечень исторических поселений регионального значения, утвержденный постановлением Администрации области от 18</w:t>
      </w:r>
      <w:r w:rsidR="00E22E86" w:rsidRPr="005C3583">
        <w:rPr>
          <w:rFonts w:ascii="Times New Roman" w:eastAsia="Times New Roman" w:hAnsi="Times New Roman" w:cs="Times New Roman"/>
          <w:sz w:val="28"/>
          <w:szCs w:val="28"/>
          <w:lang w:eastAsia="ru-RU"/>
        </w:rPr>
        <w:t xml:space="preserve"> июля </w:t>
      </w:r>
      <w:r w:rsidR="00D966A4" w:rsidRPr="005C3583">
        <w:rPr>
          <w:rFonts w:ascii="Times New Roman" w:eastAsia="Times New Roman" w:hAnsi="Times New Roman" w:cs="Times New Roman"/>
          <w:sz w:val="28"/>
          <w:szCs w:val="28"/>
          <w:lang w:eastAsia="ru-RU"/>
        </w:rPr>
        <w:t>1994</w:t>
      </w:r>
      <w:r w:rsidR="00E22E86" w:rsidRPr="005C3583">
        <w:rPr>
          <w:rFonts w:ascii="Times New Roman" w:eastAsia="Times New Roman" w:hAnsi="Times New Roman" w:cs="Times New Roman"/>
          <w:sz w:val="28"/>
          <w:szCs w:val="28"/>
          <w:lang w:eastAsia="ru-RU"/>
        </w:rPr>
        <w:t xml:space="preserve"> года</w:t>
      </w:r>
      <w:r w:rsidR="00D966A4" w:rsidRPr="005C3583">
        <w:rPr>
          <w:rFonts w:ascii="Times New Roman" w:eastAsia="Times New Roman" w:hAnsi="Times New Roman" w:cs="Times New Roman"/>
          <w:sz w:val="28"/>
          <w:szCs w:val="28"/>
          <w:lang w:eastAsia="ru-RU"/>
        </w:rPr>
        <w:t xml:space="preserve"> № 409 «О совершенствовании работы по охране и использованию памятников истории и культуры Вологодской области» (в редакции постанов</w:t>
      </w:r>
      <w:r w:rsidR="00E22E86" w:rsidRPr="005C3583">
        <w:rPr>
          <w:rFonts w:ascii="Times New Roman" w:eastAsia="Times New Roman" w:hAnsi="Times New Roman" w:cs="Times New Roman"/>
          <w:sz w:val="28"/>
          <w:szCs w:val="28"/>
          <w:lang w:eastAsia="ru-RU"/>
        </w:rPr>
        <w:t xml:space="preserve">ления Администрации области от </w:t>
      </w:r>
      <w:r w:rsidR="00D966A4" w:rsidRPr="005C3583">
        <w:rPr>
          <w:rFonts w:ascii="Times New Roman" w:eastAsia="Times New Roman" w:hAnsi="Times New Roman" w:cs="Times New Roman"/>
          <w:sz w:val="28"/>
          <w:szCs w:val="28"/>
          <w:lang w:eastAsia="ru-RU"/>
        </w:rPr>
        <w:t>9</w:t>
      </w:r>
      <w:r w:rsidR="00E22E86" w:rsidRPr="005C3583">
        <w:rPr>
          <w:rFonts w:ascii="Times New Roman" w:eastAsia="Times New Roman" w:hAnsi="Times New Roman" w:cs="Times New Roman"/>
          <w:sz w:val="28"/>
          <w:szCs w:val="28"/>
          <w:lang w:eastAsia="ru-RU"/>
        </w:rPr>
        <w:t xml:space="preserve"> сентября </w:t>
      </w:r>
      <w:r w:rsidR="00D966A4" w:rsidRPr="005C3583">
        <w:rPr>
          <w:rFonts w:ascii="Times New Roman" w:eastAsia="Times New Roman" w:hAnsi="Times New Roman" w:cs="Times New Roman"/>
          <w:sz w:val="28"/>
          <w:szCs w:val="28"/>
          <w:lang w:eastAsia="ru-RU"/>
        </w:rPr>
        <w:t xml:space="preserve">1994 </w:t>
      </w:r>
      <w:r w:rsidR="00E22E86" w:rsidRPr="005C3583">
        <w:rPr>
          <w:rFonts w:ascii="Times New Roman" w:eastAsia="Times New Roman" w:hAnsi="Times New Roman" w:cs="Times New Roman"/>
          <w:sz w:val="28"/>
          <w:szCs w:val="28"/>
          <w:lang w:eastAsia="ru-RU"/>
        </w:rPr>
        <w:t xml:space="preserve">года </w:t>
      </w:r>
      <w:r w:rsidR="00D966A4" w:rsidRPr="005C3583">
        <w:rPr>
          <w:rFonts w:ascii="Times New Roman" w:eastAsia="Times New Roman" w:hAnsi="Times New Roman" w:cs="Times New Roman"/>
          <w:sz w:val="28"/>
          <w:szCs w:val="28"/>
          <w:lang w:eastAsia="ru-RU"/>
        </w:rPr>
        <w:t>№ 527).</w:t>
      </w:r>
    </w:p>
    <w:p w:rsidR="00262866" w:rsidRPr="005C3583" w:rsidRDefault="00262866" w:rsidP="005233EE">
      <w:pPr>
        <w:widowControl w:val="0"/>
        <w:spacing w:after="0"/>
        <w:ind w:firstLine="567"/>
        <w:jc w:val="both"/>
        <w:rPr>
          <w:rFonts w:ascii="Times New Roman" w:eastAsia="Times New Roman" w:hAnsi="Times New Roman" w:cs="Times New Roman"/>
          <w:sz w:val="28"/>
          <w:szCs w:val="28"/>
          <w:lang w:eastAsia="ru-RU"/>
        </w:rPr>
      </w:pPr>
    </w:p>
    <w:p w:rsidR="008202CC" w:rsidRPr="005C3583" w:rsidRDefault="008202CC" w:rsidP="00142BEC">
      <w:pPr>
        <w:pStyle w:val="1"/>
        <w:pageBreakBefore/>
        <w:widowControl w:val="0"/>
        <w:numPr>
          <w:ilvl w:val="0"/>
          <w:numId w:val="2"/>
        </w:numPr>
        <w:spacing w:before="240" w:after="160"/>
        <w:ind w:left="0" w:firstLine="0"/>
        <w:jc w:val="center"/>
        <w:rPr>
          <w:rFonts w:ascii="Times New Roman" w:eastAsia="Times New Roman" w:hAnsi="Times New Roman" w:cs="Times New Roman"/>
          <w:color w:val="auto"/>
        </w:rPr>
      </w:pPr>
      <w:bookmarkStart w:id="49" w:name="_Toc167195146"/>
      <w:bookmarkStart w:id="50" w:name="_Toc72837729"/>
      <w:r w:rsidRPr="005C3583">
        <w:rPr>
          <w:rFonts w:ascii="Times New Roman" w:eastAsia="Times New Roman" w:hAnsi="Times New Roman" w:cs="Times New Roman"/>
          <w:color w:val="auto"/>
        </w:rPr>
        <w:lastRenderedPageBreak/>
        <w:t>Сведения о планах и программах комплексного социального развития, для реализации которых осуществляется создание объектов местного значения</w:t>
      </w:r>
      <w:bookmarkEnd w:id="49"/>
      <w:r w:rsidRPr="005C3583">
        <w:rPr>
          <w:rFonts w:ascii="Times New Roman" w:eastAsia="Times New Roman" w:hAnsi="Times New Roman" w:cs="Times New Roman"/>
          <w:color w:val="auto"/>
        </w:rPr>
        <w:t xml:space="preserve"> </w:t>
      </w:r>
      <w:bookmarkEnd w:id="50"/>
    </w:p>
    <w:p w:rsidR="00887AEB" w:rsidRPr="005C3583" w:rsidRDefault="00887AEB" w:rsidP="00F87BC0">
      <w:pPr>
        <w:pStyle w:val="aa"/>
        <w:widowControl w:val="0"/>
        <w:spacing w:after="0"/>
        <w:ind w:left="0" w:firstLine="567"/>
        <w:jc w:val="both"/>
        <w:rPr>
          <w:rFonts w:ascii="Times New Roman" w:hAnsi="Times New Roman"/>
          <w:sz w:val="28"/>
          <w:szCs w:val="28"/>
        </w:rPr>
      </w:pPr>
      <w:bookmarkStart w:id="51" w:name="_Toc72837730"/>
      <w:r w:rsidRPr="005C3583">
        <w:rPr>
          <w:rFonts w:ascii="Times New Roman" w:hAnsi="Times New Roman"/>
          <w:sz w:val="28"/>
          <w:szCs w:val="28"/>
        </w:rPr>
        <w:t xml:space="preserve">Постановление совета Федерации Федерального Собрания Российской Федерации от 29 июня 2016 года «О государственной поддержке социально-экономического развития Вологодской области»; </w:t>
      </w:r>
    </w:p>
    <w:p w:rsidR="00887AEB" w:rsidRPr="005C3583" w:rsidRDefault="00887AEB" w:rsidP="00F87BC0">
      <w:pPr>
        <w:pStyle w:val="aa"/>
        <w:widowControl w:val="0"/>
        <w:spacing w:after="0"/>
        <w:ind w:left="0" w:firstLine="567"/>
        <w:jc w:val="both"/>
        <w:rPr>
          <w:rFonts w:ascii="Times New Roman" w:hAnsi="Times New Roman"/>
          <w:bCs/>
          <w:iCs/>
          <w:sz w:val="28"/>
          <w:szCs w:val="28"/>
        </w:rPr>
      </w:pPr>
      <w:r w:rsidRPr="005C3583">
        <w:rPr>
          <w:rFonts w:ascii="Times New Roman" w:hAnsi="Times New Roman"/>
          <w:sz w:val="28"/>
          <w:szCs w:val="28"/>
        </w:rPr>
        <w:t xml:space="preserve">Стратегия социально-экономического развития Вологодской области на период до 2030 года, утвержденная Постановлением Правительства области от 17 октября 2016 года  № 920 </w:t>
      </w:r>
      <w:r w:rsidR="00A31900" w:rsidRPr="005C3583">
        <w:rPr>
          <w:rFonts w:ascii="Times New Roman" w:hAnsi="Times New Roman"/>
          <w:bCs/>
          <w:iCs/>
          <w:sz w:val="28"/>
          <w:szCs w:val="28"/>
        </w:rPr>
        <w:t>(в редакции постановления Правительства Вологодской области от 30 октября 2023 года № 1223</w:t>
      </w:r>
      <w:r w:rsidRPr="005C3583">
        <w:rPr>
          <w:rFonts w:ascii="Times New Roman" w:hAnsi="Times New Roman"/>
          <w:bCs/>
          <w:iCs/>
          <w:sz w:val="28"/>
          <w:szCs w:val="28"/>
        </w:rPr>
        <w:t>);</w:t>
      </w:r>
    </w:p>
    <w:p w:rsidR="00D46296" w:rsidRPr="005C3583" w:rsidRDefault="00D46296" w:rsidP="00142BEC">
      <w:pPr>
        <w:pStyle w:val="1"/>
        <w:pageBreakBefore/>
        <w:widowControl w:val="0"/>
        <w:numPr>
          <w:ilvl w:val="0"/>
          <w:numId w:val="2"/>
        </w:numPr>
        <w:spacing w:before="0" w:after="160"/>
        <w:jc w:val="center"/>
        <w:rPr>
          <w:rFonts w:ascii="Times New Roman" w:eastAsia="Times New Roman" w:hAnsi="Times New Roman" w:cs="Times New Roman"/>
          <w:color w:val="auto"/>
        </w:rPr>
      </w:pPr>
      <w:bookmarkStart w:id="52" w:name="_Toc167195147"/>
      <w:r w:rsidRPr="005C3583">
        <w:rPr>
          <w:rFonts w:ascii="Times New Roman" w:eastAsia="Times New Roman" w:hAnsi="Times New Roman" w:cs="Times New Roman"/>
          <w:color w:val="auto"/>
        </w:rPr>
        <w:lastRenderedPageBreak/>
        <w:t>Обоснование выбранного варианта размещения объектов местного значения на основе анализа использования территори</w:t>
      </w:r>
      <w:r w:rsidR="007A2534" w:rsidRPr="005C3583">
        <w:rPr>
          <w:rFonts w:ascii="Times New Roman" w:eastAsia="Times New Roman" w:hAnsi="Times New Roman" w:cs="Times New Roman"/>
          <w:color w:val="auto"/>
        </w:rPr>
        <w:t>й</w:t>
      </w:r>
      <w:r w:rsidRPr="005C3583">
        <w:rPr>
          <w:rFonts w:ascii="Times New Roman" w:eastAsia="Times New Roman" w:hAnsi="Times New Roman" w:cs="Times New Roman"/>
          <w:color w:val="auto"/>
        </w:rPr>
        <w:t>, возможных направлений развития и прогнозируемых ограничений их использования</w:t>
      </w:r>
      <w:bookmarkEnd w:id="51"/>
      <w:bookmarkEnd w:id="52"/>
    </w:p>
    <w:p w:rsidR="00D46296" w:rsidRPr="005C3583" w:rsidRDefault="00D46296" w:rsidP="007E6F1A">
      <w:pPr>
        <w:keepNext/>
        <w:keepLines/>
        <w:numPr>
          <w:ilvl w:val="1"/>
          <w:numId w:val="3"/>
        </w:numPr>
        <w:spacing w:before="240" w:after="140"/>
        <w:ind w:left="0" w:firstLine="0"/>
        <w:jc w:val="center"/>
        <w:outlineLvl w:val="1"/>
        <w:rPr>
          <w:rFonts w:ascii="Times New Roman" w:eastAsia="Times New Roman" w:hAnsi="Times New Roman" w:cs="Times New Roman"/>
          <w:b/>
          <w:bCs/>
          <w:sz w:val="28"/>
          <w:szCs w:val="26"/>
        </w:rPr>
      </w:pPr>
      <w:bookmarkStart w:id="53" w:name="_Toc72837731"/>
      <w:bookmarkStart w:id="54" w:name="_Toc167195148"/>
      <w:r w:rsidRPr="005C3583">
        <w:rPr>
          <w:rFonts w:ascii="Times New Roman" w:eastAsia="Times New Roman" w:hAnsi="Times New Roman" w:cs="Times New Roman"/>
          <w:b/>
          <w:bCs/>
          <w:sz w:val="28"/>
          <w:szCs w:val="26"/>
        </w:rPr>
        <w:t>Анализ реализации ранее разработанной градостроительной документации</w:t>
      </w:r>
      <w:bookmarkEnd w:id="53"/>
      <w:bookmarkEnd w:id="54"/>
    </w:p>
    <w:p w:rsidR="00D46296" w:rsidRPr="005C3583" w:rsidRDefault="00D46296" w:rsidP="007B2FA3">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На территории </w:t>
      </w:r>
      <w:r w:rsidR="008F5888" w:rsidRPr="005C3583">
        <w:rPr>
          <w:rFonts w:ascii="Times New Roman" w:eastAsia="Calibri" w:hAnsi="Times New Roman" w:cs="Times New Roman"/>
          <w:sz w:val="28"/>
          <w:szCs w:val="28"/>
        </w:rPr>
        <w:t xml:space="preserve">города </w:t>
      </w:r>
      <w:r w:rsidR="00562447" w:rsidRPr="005C3583">
        <w:rPr>
          <w:rFonts w:ascii="Times New Roman" w:eastAsia="Calibri" w:hAnsi="Times New Roman" w:cs="Times New Roman"/>
          <w:sz w:val="28"/>
          <w:szCs w:val="28"/>
        </w:rPr>
        <w:t>Устюжна</w:t>
      </w:r>
      <w:r w:rsidRPr="005C3583">
        <w:rPr>
          <w:rFonts w:ascii="Times New Roman" w:eastAsia="Times New Roman" w:hAnsi="Times New Roman" w:cs="Times New Roman"/>
          <w:sz w:val="28"/>
          <w:szCs w:val="28"/>
          <w:lang w:eastAsia="ru-RU"/>
        </w:rPr>
        <w:t xml:space="preserve"> ранее были разработаны документы территориального планирования:</w:t>
      </w:r>
    </w:p>
    <w:p w:rsidR="00226118" w:rsidRPr="005C3583" w:rsidRDefault="00E821DE" w:rsidP="007B2FA3">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генеральный план </w:t>
      </w:r>
      <w:r w:rsidR="008F5888" w:rsidRPr="005C3583">
        <w:rPr>
          <w:rFonts w:ascii="Times New Roman" w:eastAsia="Calibri" w:hAnsi="Times New Roman" w:cs="Times New Roman"/>
          <w:sz w:val="28"/>
          <w:szCs w:val="28"/>
        </w:rPr>
        <w:t>городского</w:t>
      </w:r>
      <w:r w:rsidRPr="005C3583">
        <w:rPr>
          <w:rFonts w:ascii="Times New Roman" w:eastAsia="Calibri" w:hAnsi="Times New Roman" w:cs="Times New Roman"/>
          <w:sz w:val="28"/>
          <w:szCs w:val="28"/>
        </w:rPr>
        <w:t xml:space="preserve"> поселения</w:t>
      </w:r>
      <w:r w:rsidR="005A7292" w:rsidRPr="005C3583">
        <w:rPr>
          <w:rFonts w:ascii="Times New Roman" w:eastAsia="Calibri" w:hAnsi="Times New Roman" w:cs="Times New Roman"/>
          <w:sz w:val="28"/>
          <w:szCs w:val="28"/>
        </w:rPr>
        <w:t xml:space="preserve"> </w:t>
      </w:r>
      <w:r w:rsidR="008F5888" w:rsidRPr="005C3583">
        <w:rPr>
          <w:rFonts w:ascii="Times New Roman" w:eastAsia="Times New Roman" w:hAnsi="Times New Roman" w:cs="Times New Roman"/>
          <w:sz w:val="28"/>
          <w:szCs w:val="28"/>
          <w:lang w:eastAsia="ru-RU"/>
        </w:rPr>
        <w:t xml:space="preserve">города </w:t>
      </w:r>
      <w:r w:rsidR="00262866" w:rsidRPr="005C3583">
        <w:rPr>
          <w:rFonts w:ascii="Times New Roman" w:eastAsia="Times New Roman" w:hAnsi="Times New Roman" w:cs="Times New Roman"/>
          <w:sz w:val="28"/>
          <w:szCs w:val="28"/>
          <w:lang w:eastAsia="ru-RU"/>
        </w:rPr>
        <w:t>Устюжна</w:t>
      </w:r>
      <w:r w:rsidR="008F5888" w:rsidRPr="005C3583">
        <w:rPr>
          <w:rFonts w:ascii="Times New Roman" w:hAnsi="Times New Roman" w:cs="Times New Roman"/>
          <w:sz w:val="28"/>
          <w:szCs w:val="28"/>
        </w:rPr>
        <w:t xml:space="preserve"> </w:t>
      </w:r>
      <w:proofErr w:type="spellStart"/>
      <w:r w:rsidR="008F1A34" w:rsidRPr="005C3583">
        <w:rPr>
          <w:rFonts w:ascii="Times New Roman" w:hAnsi="Times New Roman" w:cs="Times New Roman"/>
          <w:sz w:val="28"/>
          <w:szCs w:val="28"/>
        </w:rPr>
        <w:t>Устюженского</w:t>
      </w:r>
      <w:proofErr w:type="spellEnd"/>
      <w:r w:rsidR="008F1A34" w:rsidRPr="005C3583">
        <w:rPr>
          <w:rFonts w:ascii="Times New Roman" w:hAnsi="Times New Roman" w:cs="Times New Roman"/>
          <w:sz w:val="28"/>
          <w:szCs w:val="28"/>
        </w:rPr>
        <w:t xml:space="preserve"> </w:t>
      </w:r>
      <w:r w:rsidR="005A7292" w:rsidRPr="005C3583">
        <w:rPr>
          <w:rFonts w:ascii="Times New Roman" w:hAnsi="Times New Roman" w:cs="Times New Roman"/>
          <w:sz w:val="28"/>
          <w:szCs w:val="28"/>
        </w:rPr>
        <w:t>муниципального района</w:t>
      </w:r>
      <w:r w:rsidR="008F5888" w:rsidRPr="005C3583">
        <w:rPr>
          <w:rFonts w:ascii="Times New Roman" w:hAnsi="Times New Roman" w:cs="Times New Roman"/>
          <w:sz w:val="28"/>
          <w:szCs w:val="28"/>
        </w:rPr>
        <w:t xml:space="preserve"> Вологодской области</w:t>
      </w:r>
      <w:r w:rsidR="005A7292" w:rsidRPr="005C3583">
        <w:rPr>
          <w:rFonts w:ascii="Times New Roman" w:eastAsia="Calibri" w:hAnsi="Times New Roman" w:cs="Times New Roman"/>
          <w:sz w:val="28"/>
          <w:szCs w:val="28"/>
        </w:rPr>
        <w:t xml:space="preserve">, </w:t>
      </w:r>
      <w:r w:rsidRPr="005C3583">
        <w:rPr>
          <w:rFonts w:ascii="Times New Roman" w:eastAsia="Calibri" w:hAnsi="Times New Roman" w:cs="Times New Roman"/>
          <w:sz w:val="28"/>
          <w:szCs w:val="28"/>
        </w:rPr>
        <w:t xml:space="preserve">утвержденный решением Совета </w:t>
      </w:r>
      <w:r w:rsidR="008F5888" w:rsidRPr="005C3583">
        <w:rPr>
          <w:rFonts w:ascii="Times New Roman" w:eastAsia="Times New Roman" w:hAnsi="Times New Roman" w:cs="Times New Roman"/>
          <w:sz w:val="28"/>
          <w:szCs w:val="28"/>
          <w:lang w:eastAsia="ru-RU"/>
        </w:rPr>
        <w:t xml:space="preserve">города </w:t>
      </w:r>
      <w:r w:rsidR="00262866" w:rsidRPr="005C3583">
        <w:rPr>
          <w:rFonts w:ascii="Times New Roman" w:eastAsia="Times New Roman" w:hAnsi="Times New Roman" w:cs="Times New Roman"/>
          <w:sz w:val="28"/>
          <w:szCs w:val="28"/>
          <w:lang w:eastAsia="ru-RU"/>
        </w:rPr>
        <w:t>Устюжна</w:t>
      </w:r>
      <w:r w:rsidR="008F5888" w:rsidRPr="005C3583">
        <w:rPr>
          <w:rFonts w:ascii="Times New Roman" w:eastAsia="Times New Roman" w:hAnsi="Times New Roman" w:cs="Times New Roman"/>
          <w:sz w:val="28"/>
          <w:szCs w:val="28"/>
          <w:lang w:eastAsia="ru-RU"/>
        </w:rPr>
        <w:t xml:space="preserve"> </w:t>
      </w:r>
      <w:r w:rsidRPr="005C3583">
        <w:rPr>
          <w:rFonts w:ascii="Times New Roman" w:eastAsia="Calibri" w:hAnsi="Times New Roman" w:cs="Times New Roman"/>
          <w:sz w:val="28"/>
          <w:szCs w:val="28"/>
        </w:rPr>
        <w:t xml:space="preserve">от </w:t>
      </w:r>
      <w:r w:rsidR="00262866" w:rsidRPr="005C3583">
        <w:rPr>
          <w:rFonts w:ascii="Times New Roman" w:eastAsia="Calibri" w:hAnsi="Times New Roman" w:cs="Times New Roman"/>
          <w:sz w:val="28"/>
          <w:szCs w:val="28"/>
        </w:rPr>
        <w:t>28</w:t>
      </w:r>
      <w:r w:rsidRPr="005C3583">
        <w:rPr>
          <w:rFonts w:ascii="Times New Roman" w:eastAsia="Calibri" w:hAnsi="Times New Roman" w:cs="Times New Roman"/>
          <w:sz w:val="28"/>
          <w:szCs w:val="28"/>
        </w:rPr>
        <w:t xml:space="preserve"> </w:t>
      </w:r>
      <w:r w:rsidR="00262866" w:rsidRPr="005C3583">
        <w:rPr>
          <w:rFonts w:ascii="Times New Roman" w:eastAsia="Calibri" w:hAnsi="Times New Roman" w:cs="Times New Roman"/>
          <w:sz w:val="28"/>
          <w:szCs w:val="28"/>
        </w:rPr>
        <w:t>декабря</w:t>
      </w:r>
      <w:r w:rsidRPr="005C3583">
        <w:rPr>
          <w:rFonts w:ascii="Times New Roman" w:eastAsia="Calibri" w:hAnsi="Times New Roman" w:cs="Times New Roman"/>
          <w:sz w:val="28"/>
          <w:szCs w:val="28"/>
        </w:rPr>
        <w:t xml:space="preserve"> 20</w:t>
      </w:r>
      <w:r w:rsidR="00262866" w:rsidRPr="005C3583">
        <w:rPr>
          <w:rFonts w:ascii="Times New Roman" w:eastAsia="Calibri" w:hAnsi="Times New Roman" w:cs="Times New Roman"/>
          <w:sz w:val="28"/>
          <w:szCs w:val="28"/>
        </w:rPr>
        <w:t>07</w:t>
      </w:r>
      <w:r w:rsidRPr="005C3583">
        <w:rPr>
          <w:rFonts w:ascii="Times New Roman" w:eastAsia="Calibri" w:hAnsi="Times New Roman" w:cs="Times New Roman"/>
          <w:sz w:val="28"/>
          <w:szCs w:val="28"/>
        </w:rPr>
        <w:t xml:space="preserve"> года № </w:t>
      </w:r>
      <w:r w:rsidR="00262866" w:rsidRPr="005C3583">
        <w:rPr>
          <w:rFonts w:ascii="Times New Roman" w:eastAsia="Calibri" w:hAnsi="Times New Roman" w:cs="Times New Roman"/>
          <w:sz w:val="28"/>
          <w:szCs w:val="28"/>
        </w:rPr>
        <w:t>282;</w:t>
      </w:r>
    </w:p>
    <w:p w:rsidR="00262866" w:rsidRPr="005C3583" w:rsidRDefault="00262866" w:rsidP="00262866">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Проект планировки, проект межевания территории в части кадастрового квартала 35:19:0103015 в городе Устюжне</w:t>
      </w:r>
      <w:r w:rsidRPr="005C3583">
        <w:rPr>
          <w:rStyle w:val="a8"/>
          <w:rFonts w:ascii="Times New Roman" w:eastAsia="Times New Roman" w:hAnsi="Times New Roman" w:cs="Times New Roman"/>
          <w:sz w:val="28"/>
          <w:szCs w:val="28"/>
          <w:lang w:eastAsia="ru-RU"/>
        </w:rPr>
        <w:footnoteReference w:id="8"/>
      </w:r>
      <w:r w:rsidR="00BC0CB4" w:rsidRPr="005C3583">
        <w:rPr>
          <w:rFonts w:ascii="Times New Roman" w:eastAsia="Times New Roman" w:hAnsi="Times New Roman" w:cs="Times New Roman"/>
          <w:sz w:val="28"/>
          <w:szCs w:val="28"/>
          <w:lang w:eastAsia="ru-RU"/>
        </w:rPr>
        <w:t>.</w:t>
      </w:r>
    </w:p>
    <w:p w:rsidR="00262866" w:rsidRPr="005C3583" w:rsidRDefault="00262866" w:rsidP="007B2FA3">
      <w:pPr>
        <w:spacing w:after="0"/>
        <w:ind w:firstLine="709"/>
        <w:jc w:val="both"/>
        <w:rPr>
          <w:rFonts w:ascii="Times New Roman" w:eastAsia="Calibri" w:hAnsi="Times New Roman" w:cs="Times New Roman"/>
          <w:sz w:val="28"/>
          <w:szCs w:val="28"/>
        </w:rPr>
      </w:pPr>
    </w:p>
    <w:p w:rsidR="00630163" w:rsidRPr="005C3583" w:rsidRDefault="00630163" w:rsidP="00630163">
      <w:pPr>
        <w:spacing w:after="0"/>
        <w:ind w:firstLine="709"/>
        <w:rPr>
          <w:rFonts w:ascii="Times New Roman" w:eastAsia="Times New Roman" w:hAnsi="Times New Roman" w:cs="Times New Roman"/>
          <w:sz w:val="28"/>
          <w:szCs w:val="28"/>
        </w:rPr>
      </w:pPr>
    </w:p>
    <w:p w:rsidR="00630163" w:rsidRPr="005C3583" w:rsidRDefault="00630163" w:rsidP="002327B1">
      <w:pPr>
        <w:spacing w:after="0" w:line="360" w:lineRule="auto"/>
        <w:jc w:val="both"/>
        <w:rPr>
          <w:rFonts w:ascii="Times New Roman" w:eastAsia="Calibri" w:hAnsi="Times New Roman" w:cs="Times New Roman"/>
          <w:sz w:val="28"/>
          <w:szCs w:val="28"/>
        </w:rPr>
        <w:sectPr w:rsidR="00630163" w:rsidRPr="005C3583" w:rsidSect="00FC1D1D">
          <w:headerReference w:type="default" r:id="rId17"/>
          <w:headerReference w:type="first" r:id="rId18"/>
          <w:footnotePr>
            <w:numRestart w:val="eachPage"/>
          </w:footnotePr>
          <w:pgSz w:w="11906" w:h="16838"/>
          <w:pgMar w:top="1134" w:right="424" w:bottom="851" w:left="1418" w:header="709" w:footer="709" w:gutter="0"/>
          <w:cols w:space="708"/>
          <w:titlePg/>
          <w:docGrid w:linePitch="360"/>
        </w:sectPr>
      </w:pPr>
    </w:p>
    <w:p w:rsidR="003617B1" w:rsidRPr="005C3583" w:rsidRDefault="003617B1" w:rsidP="003617B1">
      <w:pPr>
        <w:spacing w:after="0" w:line="240" w:lineRule="auto"/>
        <w:rPr>
          <w:sz w:val="2"/>
          <w:szCs w:val="2"/>
        </w:rPr>
      </w:pPr>
    </w:p>
    <w:p w:rsidR="00AE482A" w:rsidRPr="005C3583" w:rsidRDefault="00AE482A" w:rsidP="007E6F1A">
      <w:pPr>
        <w:keepNext/>
        <w:keepLines/>
        <w:numPr>
          <w:ilvl w:val="1"/>
          <w:numId w:val="3"/>
        </w:numPr>
        <w:spacing w:before="240" w:after="140"/>
        <w:ind w:left="0" w:firstLine="0"/>
        <w:jc w:val="center"/>
        <w:outlineLvl w:val="1"/>
        <w:rPr>
          <w:rFonts w:ascii="Times New Roman" w:eastAsia="Times New Roman" w:hAnsi="Times New Roman" w:cs="Times New Roman"/>
          <w:b/>
          <w:bCs/>
          <w:sz w:val="28"/>
          <w:szCs w:val="26"/>
        </w:rPr>
      </w:pPr>
      <w:bookmarkStart w:id="55" w:name="_Toc72837736"/>
      <w:bookmarkStart w:id="56" w:name="_Toc167195149"/>
      <w:r w:rsidRPr="005C3583">
        <w:rPr>
          <w:rFonts w:ascii="Times New Roman" w:eastAsia="Times New Roman" w:hAnsi="Times New Roman" w:cs="Times New Roman"/>
          <w:b/>
          <w:bCs/>
          <w:sz w:val="28"/>
          <w:szCs w:val="26"/>
        </w:rPr>
        <w:t xml:space="preserve">Современное состояние и основные направления развития социальной, экономической базы </w:t>
      </w:r>
      <w:bookmarkEnd w:id="55"/>
      <w:r w:rsidR="0056358B" w:rsidRPr="005C3583">
        <w:rPr>
          <w:rFonts w:ascii="Times New Roman" w:eastAsia="Times New Roman" w:hAnsi="Times New Roman" w:cs="Times New Roman"/>
          <w:b/>
          <w:bCs/>
          <w:sz w:val="28"/>
          <w:szCs w:val="26"/>
        </w:rPr>
        <w:t>муниципального округа</w:t>
      </w:r>
      <w:bookmarkEnd w:id="56"/>
    </w:p>
    <w:p w:rsidR="00AE482A" w:rsidRPr="005C3583" w:rsidRDefault="00AE482A" w:rsidP="007E6F1A">
      <w:pPr>
        <w:keepNext/>
        <w:widowControl w:val="0"/>
        <w:numPr>
          <w:ilvl w:val="2"/>
          <w:numId w:val="3"/>
        </w:numPr>
        <w:spacing w:before="240"/>
        <w:ind w:left="709" w:hanging="709"/>
        <w:contextualSpacing/>
        <w:jc w:val="center"/>
        <w:outlineLvl w:val="2"/>
        <w:rPr>
          <w:rFonts w:ascii="Times New Roman" w:eastAsia="Times New Roman" w:hAnsi="Times New Roman" w:cs="Times New Roman"/>
          <w:b/>
          <w:bCs/>
          <w:sz w:val="28"/>
          <w:szCs w:val="24"/>
          <w:lang w:eastAsia="ru-RU"/>
        </w:rPr>
      </w:pPr>
      <w:bookmarkStart w:id="57" w:name="_Toc72837737"/>
      <w:bookmarkStart w:id="58" w:name="_Toc167195150"/>
      <w:r w:rsidRPr="005C3583">
        <w:rPr>
          <w:rFonts w:ascii="Times New Roman" w:eastAsia="Times New Roman" w:hAnsi="Times New Roman" w:cs="Times New Roman"/>
          <w:b/>
          <w:bCs/>
          <w:sz w:val="28"/>
          <w:szCs w:val="24"/>
          <w:lang w:eastAsia="ru-RU"/>
        </w:rPr>
        <w:t>Население. Существующее положение и демографический прогноз</w:t>
      </w:r>
      <w:bookmarkEnd w:id="57"/>
      <w:r w:rsidR="00FD1FFF" w:rsidRPr="005C3583">
        <w:rPr>
          <w:rFonts w:ascii="Times New Roman" w:eastAsia="Times New Roman" w:hAnsi="Times New Roman" w:cs="Times New Roman"/>
          <w:b/>
          <w:bCs/>
          <w:sz w:val="28"/>
          <w:szCs w:val="24"/>
          <w:lang w:eastAsia="ru-RU"/>
        </w:rPr>
        <w:t>.</w:t>
      </w:r>
      <w:bookmarkEnd w:id="58"/>
    </w:p>
    <w:p w:rsidR="005A1B83" w:rsidRPr="005C3583" w:rsidRDefault="005A1B83" w:rsidP="00142BEC">
      <w:pPr>
        <w:jc w:val="center"/>
        <w:rPr>
          <w:rFonts w:ascii="Times New Roman" w:eastAsia="Times New Roman" w:hAnsi="Times New Roman" w:cs="Times New Roman"/>
          <w:b/>
          <w:bCs/>
          <w:sz w:val="28"/>
          <w:szCs w:val="24"/>
          <w:lang w:eastAsia="ru-RU"/>
        </w:rPr>
      </w:pPr>
      <w:r w:rsidRPr="005C3583">
        <w:rPr>
          <w:rFonts w:ascii="Times New Roman" w:eastAsia="Times New Roman" w:hAnsi="Times New Roman" w:cs="Times New Roman"/>
          <w:b/>
          <w:bCs/>
          <w:sz w:val="28"/>
          <w:szCs w:val="24"/>
          <w:lang w:eastAsia="ru-RU"/>
        </w:rPr>
        <w:t>Существующее положение</w:t>
      </w:r>
    </w:p>
    <w:p w:rsidR="009A2D6B" w:rsidRPr="005C3583" w:rsidRDefault="009A2D6B" w:rsidP="00F153CD">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Анализ изменения численности населения выполнен по данным администрации </w:t>
      </w:r>
      <w:proofErr w:type="spellStart"/>
      <w:r w:rsidR="001940CF" w:rsidRPr="005C3583">
        <w:rPr>
          <w:rFonts w:ascii="Times New Roman" w:eastAsia="Calibri" w:hAnsi="Times New Roman" w:cs="Times New Roman"/>
          <w:sz w:val="28"/>
          <w:szCs w:val="28"/>
        </w:rPr>
        <w:t>Устюженского</w:t>
      </w:r>
      <w:proofErr w:type="spellEnd"/>
      <w:r w:rsidR="001940CF" w:rsidRPr="005C3583">
        <w:rPr>
          <w:rFonts w:ascii="Times New Roman" w:eastAsia="Calibri" w:hAnsi="Times New Roman" w:cs="Times New Roman"/>
          <w:sz w:val="28"/>
          <w:szCs w:val="28"/>
        </w:rPr>
        <w:t xml:space="preserve"> муниципального округа</w:t>
      </w:r>
      <w:r w:rsidR="001940CF" w:rsidRPr="005C3583">
        <w:rPr>
          <w:rStyle w:val="a8"/>
          <w:rFonts w:ascii="Times New Roman" w:eastAsia="Calibri" w:hAnsi="Times New Roman" w:cs="Times New Roman"/>
          <w:sz w:val="28"/>
          <w:szCs w:val="28"/>
        </w:rPr>
        <w:t xml:space="preserve"> </w:t>
      </w:r>
      <w:r w:rsidR="00A7748E" w:rsidRPr="005C3583">
        <w:rPr>
          <w:rStyle w:val="a8"/>
          <w:rFonts w:ascii="Times New Roman" w:eastAsia="Calibri" w:hAnsi="Times New Roman" w:cs="Times New Roman"/>
          <w:sz w:val="28"/>
          <w:szCs w:val="28"/>
        </w:rPr>
        <w:footnoteReference w:id="9"/>
      </w:r>
      <w:r w:rsidR="00A7748E" w:rsidRPr="005C3583">
        <w:rPr>
          <w:rFonts w:ascii="Times New Roman" w:eastAsia="Calibri" w:hAnsi="Times New Roman" w:cs="Times New Roman"/>
          <w:sz w:val="28"/>
          <w:szCs w:val="28"/>
        </w:rPr>
        <w:t>.</w:t>
      </w:r>
    </w:p>
    <w:p w:rsidR="004C7CF8" w:rsidRPr="005C3583" w:rsidRDefault="009A2D6B" w:rsidP="0054734B">
      <w:pPr>
        <w:spacing w:after="0" w:line="240" w:lineRule="auto"/>
        <w:jc w:val="right"/>
        <w:rPr>
          <w:rFonts w:ascii="Times New Roman" w:eastAsia="Calibri" w:hAnsi="Times New Roman" w:cs="Times New Roman"/>
          <w:sz w:val="28"/>
          <w:szCs w:val="28"/>
        </w:rPr>
      </w:pPr>
      <w:r w:rsidRPr="005C3583">
        <w:rPr>
          <w:rFonts w:ascii="Times New Roman" w:eastAsia="Calibri" w:hAnsi="Times New Roman" w:cs="Times New Roman"/>
          <w:bCs/>
          <w:sz w:val="28"/>
          <w:szCs w:val="28"/>
          <w:lang w:eastAsia="ru-RU"/>
        </w:rPr>
        <w:t xml:space="preserve">Таблица </w:t>
      </w:r>
      <w:r w:rsidR="00F3609E" w:rsidRPr="005C3583">
        <w:rPr>
          <w:rFonts w:ascii="Times New Roman" w:eastAsia="Calibri" w:hAnsi="Times New Roman" w:cs="Times New Roman"/>
          <w:bCs/>
          <w:sz w:val="28"/>
          <w:szCs w:val="28"/>
          <w:lang w:eastAsia="ru-RU"/>
        </w:rPr>
        <w:t>4.</w:t>
      </w:r>
      <w:r w:rsidR="007A4C5F" w:rsidRPr="005C3583">
        <w:rPr>
          <w:rFonts w:ascii="Times New Roman" w:eastAsia="Calibri" w:hAnsi="Times New Roman" w:cs="Times New Roman"/>
          <w:bCs/>
          <w:sz w:val="28"/>
          <w:szCs w:val="28"/>
          <w:lang w:eastAsia="ru-RU"/>
        </w:rPr>
        <w:t>2</w:t>
      </w:r>
      <w:r w:rsidR="00F3609E" w:rsidRPr="005C3583">
        <w:rPr>
          <w:rFonts w:ascii="Times New Roman" w:eastAsia="Calibri" w:hAnsi="Times New Roman" w:cs="Times New Roman"/>
          <w:bCs/>
          <w:sz w:val="28"/>
          <w:szCs w:val="28"/>
          <w:lang w:eastAsia="ru-RU"/>
        </w:rPr>
        <w:t>.1.1</w:t>
      </w:r>
      <w:r w:rsidR="004C7CF8" w:rsidRPr="005C3583">
        <w:rPr>
          <w:rFonts w:ascii="Times New Roman" w:eastAsia="Calibri" w:hAnsi="Times New Roman" w:cs="Times New Roman"/>
          <w:sz w:val="28"/>
          <w:szCs w:val="28"/>
        </w:rPr>
        <w:t xml:space="preserve"> </w:t>
      </w:r>
    </w:p>
    <w:p w:rsidR="004C7CF8" w:rsidRPr="005C3583" w:rsidRDefault="004C7CF8" w:rsidP="00A7748E">
      <w:pPr>
        <w:spacing w:line="240" w:lineRule="auto"/>
        <w:jc w:val="center"/>
        <w:rPr>
          <w:rFonts w:ascii="Times New Roman" w:eastAsia="Calibri" w:hAnsi="Times New Roman" w:cs="Times New Roman"/>
          <w:sz w:val="28"/>
          <w:szCs w:val="28"/>
        </w:rPr>
      </w:pPr>
      <w:proofErr w:type="gramStart"/>
      <w:r w:rsidRPr="005C3583">
        <w:rPr>
          <w:rFonts w:ascii="Times New Roman" w:eastAsia="Calibri" w:hAnsi="Times New Roman" w:cs="Times New Roman"/>
          <w:sz w:val="28"/>
          <w:szCs w:val="28"/>
        </w:rPr>
        <w:t>Данные о численности населения за последние 5 лет</w:t>
      </w:r>
      <w:proofErr w:type="gramEnd"/>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gridCol w:w="1190"/>
        <w:gridCol w:w="1191"/>
        <w:gridCol w:w="1191"/>
        <w:gridCol w:w="1191"/>
        <w:gridCol w:w="1191"/>
      </w:tblGrid>
      <w:tr w:rsidR="00093ABD" w:rsidRPr="005C3583" w:rsidTr="008E3414">
        <w:tc>
          <w:tcPr>
            <w:tcW w:w="675" w:type="dxa"/>
            <w:hideMark/>
          </w:tcPr>
          <w:p w:rsidR="00A011DE" w:rsidRPr="005C3583" w:rsidRDefault="00A011DE" w:rsidP="001317FB">
            <w:pPr>
              <w:spacing w:after="0" w:line="240" w:lineRule="auto"/>
              <w:jc w:val="center"/>
              <w:rPr>
                <w:rFonts w:ascii="Times New Roman" w:eastAsia="Calibri" w:hAnsi="Times New Roman" w:cs="Times New Roman"/>
                <w:iCs/>
                <w:sz w:val="20"/>
                <w:szCs w:val="20"/>
                <w:lang w:eastAsia="x-none"/>
              </w:rPr>
            </w:pPr>
            <w:r w:rsidRPr="005C3583">
              <w:rPr>
                <w:rFonts w:ascii="Times New Roman" w:eastAsia="Calibri" w:hAnsi="Times New Roman" w:cs="Times New Roman"/>
                <w:iCs/>
                <w:sz w:val="20"/>
                <w:szCs w:val="20"/>
                <w:lang w:eastAsia="x-none"/>
              </w:rPr>
              <w:t xml:space="preserve">№ </w:t>
            </w:r>
            <w:proofErr w:type="gramStart"/>
            <w:r w:rsidRPr="005C3583">
              <w:rPr>
                <w:rFonts w:ascii="Times New Roman" w:eastAsia="Calibri" w:hAnsi="Times New Roman" w:cs="Times New Roman"/>
                <w:iCs/>
                <w:sz w:val="20"/>
                <w:szCs w:val="20"/>
                <w:lang w:eastAsia="x-none"/>
              </w:rPr>
              <w:t>п</w:t>
            </w:r>
            <w:proofErr w:type="gramEnd"/>
            <w:r w:rsidRPr="005C3583">
              <w:rPr>
                <w:rFonts w:ascii="Times New Roman" w:eastAsia="Calibri" w:hAnsi="Times New Roman" w:cs="Times New Roman"/>
                <w:iCs/>
                <w:sz w:val="20"/>
                <w:szCs w:val="20"/>
                <w:lang w:eastAsia="x-none"/>
              </w:rPr>
              <w:t>/п</w:t>
            </w:r>
          </w:p>
        </w:tc>
        <w:tc>
          <w:tcPr>
            <w:tcW w:w="3402" w:type="dxa"/>
            <w:hideMark/>
          </w:tcPr>
          <w:p w:rsidR="00A011DE" w:rsidRPr="005C3583" w:rsidRDefault="00A011DE" w:rsidP="001317FB">
            <w:pPr>
              <w:spacing w:after="0" w:line="240" w:lineRule="auto"/>
              <w:jc w:val="center"/>
              <w:rPr>
                <w:rFonts w:ascii="Times New Roman" w:eastAsia="Calibri" w:hAnsi="Times New Roman" w:cs="Times New Roman"/>
                <w:iCs/>
                <w:sz w:val="20"/>
                <w:szCs w:val="20"/>
                <w:lang w:eastAsia="x-none"/>
              </w:rPr>
            </w:pPr>
            <w:r w:rsidRPr="005C3583">
              <w:rPr>
                <w:rFonts w:ascii="Times New Roman" w:eastAsia="Calibri" w:hAnsi="Times New Roman" w:cs="Times New Roman"/>
                <w:iCs/>
                <w:sz w:val="20"/>
                <w:szCs w:val="20"/>
                <w:lang w:eastAsia="x-none"/>
              </w:rPr>
              <w:t xml:space="preserve">Наименование </w:t>
            </w:r>
          </w:p>
        </w:tc>
        <w:tc>
          <w:tcPr>
            <w:tcW w:w="1190" w:type="dxa"/>
            <w:hideMark/>
          </w:tcPr>
          <w:p w:rsidR="00A011DE" w:rsidRPr="005C3583" w:rsidRDefault="00A011DE" w:rsidP="007630E9">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201</w:t>
            </w:r>
            <w:r w:rsidR="007630E9" w:rsidRPr="005C3583">
              <w:rPr>
                <w:rFonts w:ascii="Times New Roman" w:eastAsia="Times New Roman" w:hAnsi="Times New Roman" w:cs="Times New Roman"/>
                <w:sz w:val="20"/>
                <w:szCs w:val="20"/>
                <w:lang w:eastAsia="ru-RU"/>
              </w:rPr>
              <w:t>8</w:t>
            </w:r>
            <w:r w:rsidRPr="005C3583">
              <w:rPr>
                <w:rFonts w:ascii="Times New Roman" w:eastAsia="Times New Roman" w:hAnsi="Times New Roman" w:cs="Times New Roman"/>
                <w:sz w:val="20"/>
                <w:szCs w:val="20"/>
                <w:lang w:eastAsia="ru-RU"/>
              </w:rPr>
              <w:t xml:space="preserve"> год</w:t>
            </w:r>
          </w:p>
        </w:tc>
        <w:tc>
          <w:tcPr>
            <w:tcW w:w="1191" w:type="dxa"/>
            <w:hideMark/>
          </w:tcPr>
          <w:p w:rsidR="00A011DE" w:rsidRPr="005C3583" w:rsidRDefault="00A011DE" w:rsidP="007630E9">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201</w:t>
            </w:r>
            <w:r w:rsidR="007630E9" w:rsidRPr="005C3583">
              <w:rPr>
                <w:rFonts w:ascii="Times New Roman" w:eastAsia="Times New Roman" w:hAnsi="Times New Roman" w:cs="Times New Roman"/>
                <w:sz w:val="20"/>
                <w:szCs w:val="20"/>
                <w:lang w:eastAsia="ru-RU"/>
              </w:rPr>
              <w:t>9</w:t>
            </w:r>
            <w:r w:rsidRPr="005C3583">
              <w:rPr>
                <w:rFonts w:ascii="Times New Roman" w:eastAsia="Times New Roman" w:hAnsi="Times New Roman" w:cs="Times New Roman"/>
                <w:sz w:val="20"/>
                <w:szCs w:val="20"/>
                <w:lang w:eastAsia="ru-RU"/>
              </w:rPr>
              <w:t xml:space="preserve"> год </w:t>
            </w:r>
          </w:p>
        </w:tc>
        <w:tc>
          <w:tcPr>
            <w:tcW w:w="1191" w:type="dxa"/>
            <w:hideMark/>
          </w:tcPr>
          <w:p w:rsidR="00A011DE" w:rsidRPr="005C3583" w:rsidRDefault="00A011DE" w:rsidP="007630E9">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r w:rsidR="007630E9" w:rsidRPr="005C3583">
              <w:rPr>
                <w:rFonts w:ascii="Times New Roman" w:eastAsia="Times New Roman" w:hAnsi="Times New Roman" w:cs="Times New Roman"/>
                <w:sz w:val="20"/>
                <w:szCs w:val="20"/>
                <w:lang w:eastAsia="ru-RU"/>
              </w:rPr>
              <w:t>20</w:t>
            </w:r>
            <w:r w:rsidRPr="005C3583">
              <w:rPr>
                <w:rFonts w:ascii="Times New Roman" w:eastAsia="Times New Roman" w:hAnsi="Times New Roman" w:cs="Times New Roman"/>
                <w:sz w:val="20"/>
                <w:szCs w:val="20"/>
                <w:lang w:eastAsia="ru-RU"/>
              </w:rPr>
              <w:t xml:space="preserve"> год </w:t>
            </w:r>
          </w:p>
        </w:tc>
        <w:tc>
          <w:tcPr>
            <w:tcW w:w="1191" w:type="dxa"/>
            <w:hideMark/>
          </w:tcPr>
          <w:p w:rsidR="00A011DE" w:rsidRPr="005C3583" w:rsidRDefault="00A011DE" w:rsidP="007630E9">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r w:rsidR="00093ABD" w:rsidRPr="005C3583">
              <w:rPr>
                <w:rFonts w:ascii="Times New Roman" w:eastAsia="Times New Roman" w:hAnsi="Times New Roman" w:cs="Times New Roman"/>
                <w:sz w:val="20"/>
                <w:szCs w:val="20"/>
                <w:lang w:eastAsia="ru-RU"/>
              </w:rPr>
              <w:t>2</w:t>
            </w:r>
            <w:r w:rsidR="007630E9" w:rsidRPr="005C3583">
              <w:rPr>
                <w:rFonts w:ascii="Times New Roman" w:eastAsia="Times New Roman" w:hAnsi="Times New Roman" w:cs="Times New Roman"/>
                <w:sz w:val="20"/>
                <w:szCs w:val="20"/>
                <w:lang w:eastAsia="ru-RU"/>
              </w:rPr>
              <w:t>1</w:t>
            </w:r>
            <w:r w:rsidRPr="005C3583">
              <w:rPr>
                <w:rFonts w:ascii="Times New Roman" w:eastAsia="Times New Roman" w:hAnsi="Times New Roman" w:cs="Times New Roman"/>
                <w:sz w:val="20"/>
                <w:szCs w:val="20"/>
                <w:lang w:eastAsia="ru-RU"/>
              </w:rPr>
              <w:t xml:space="preserve"> год</w:t>
            </w:r>
          </w:p>
        </w:tc>
        <w:tc>
          <w:tcPr>
            <w:tcW w:w="1191" w:type="dxa"/>
            <w:hideMark/>
          </w:tcPr>
          <w:p w:rsidR="00A011DE" w:rsidRPr="005C3583" w:rsidRDefault="00A011DE" w:rsidP="007630E9">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202</w:t>
            </w:r>
            <w:r w:rsidR="007630E9" w:rsidRPr="005C3583">
              <w:rPr>
                <w:rFonts w:ascii="Times New Roman" w:eastAsia="Times New Roman" w:hAnsi="Times New Roman" w:cs="Times New Roman"/>
                <w:sz w:val="20"/>
                <w:szCs w:val="20"/>
                <w:lang w:eastAsia="ru-RU"/>
              </w:rPr>
              <w:t>2</w:t>
            </w:r>
            <w:r w:rsidRPr="005C3583">
              <w:rPr>
                <w:rFonts w:ascii="Times New Roman" w:eastAsia="Times New Roman" w:hAnsi="Times New Roman" w:cs="Times New Roman"/>
                <w:sz w:val="20"/>
                <w:szCs w:val="20"/>
                <w:lang w:eastAsia="ru-RU"/>
              </w:rPr>
              <w:t xml:space="preserve"> год </w:t>
            </w:r>
          </w:p>
        </w:tc>
      </w:tr>
    </w:tbl>
    <w:p w:rsidR="00A011DE" w:rsidRPr="005C3583" w:rsidRDefault="00A011DE" w:rsidP="00A011DE">
      <w:pPr>
        <w:spacing w:after="0" w:line="360" w:lineRule="auto"/>
        <w:ind w:firstLine="709"/>
        <w:jc w:val="right"/>
        <w:rPr>
          <w:rFonts w:ascii="Times New Roman" w:eastAsia="Calibri" w:hAnsi="Times New Roman" w:cs="Times New Roman"/>
          <w:iCs/>
          <w:sz w:val="2"/>
          <w:szCs w:val="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gridCol w:w="1190"/>
        <w:gridCol w:w="1191"/>
        <w:gridCol w:w="1191"/>
        <w:gridCol w:w="1191"/>
        <w:gridCol w:w="1191"/>
      </w:tblGrid>
      <w:tr w:rsidR="00CC3D84" w:rsidRPr="005C3583" w:rsidTr="008E3414">
        <w:trPr>
          <w:tblHeader/>
        </w:trPr>
        <w:tc>
          <w:tcPr>
            <w:tcW w:w="675" w:type="dxa"/>
            <w:tcBorders>
              <w:top w:val="single" w:sz="4" w:space="0" w:color="auto"/>
              <w:left w:val="single" w:sz="4" w:space="0" w:color="auto"/>
              <w:bottom w:val="single" w:sz="4" w:space="0" w:color="auto"/>
              <w:right w:val="single" w:sz="4" w:space="0" w:color="auto"/>
            </w:tcBorders>
            <w:hideMark/>
          </w:tcPr>
          <w:p w:rsidR="00A011DE" w:rsidRPr="005C3583" w:rsidRDefault="00A011DE" w:rsidP="001317FB">
            <w:pPr>
              <w:spacing w:after="0" w:line="240" w:lineRule="auto"/>
              <w:jc w:val="center"/>
              <w:rPr>
                <w:rFonts w:ascii="Times New Roman" w:eastAsia="Calibri" w:hAnsi="Times New Roman" w:cs="Times New Roman"/>
                <w:iCs/>
                <w:sz w:val="20"/>
                <w:szCs w:val="20"/>
                <w:lang w:eastAsia="x-none"/>
              </w:rPr>
            </w:pPr>
            <w:r w:rsidRPr="005C3583">
              <w:rPr>
                <w:rFonts w:ascii="Times New Roman" w:eastAsia="Calibri" w:hAnsi="Times New Roman" w:cs="Times New Roman"/>
                <w:iCs/>
                <w:sz w:val="20"/>
                <w:szCs w:val="20"/>
                <w:lang w:eastAsia="x-none"/>
              </w:rPr>
              <w:t>1</w:t>
            </w:r>
          </w:p>
        </w:tc>
        <w:tc>
          <w:tcPr>
            <w:tcW w:w="3402" w:type="dxa"/>
            <w:tcBorders>
              <w:top w:val="single" w:sz="4" w:space="0" w:color="auto"/>
              <w:left w:val="single" w:sz="4" w:space="0" w:color="auto"/>
              <w:bottom w:val="single" w:sz="4" w:space="0" w:color="auto"/>
              <w:right w:val="single" w:sz="4" w:space="0" w:color="auto"/>
            </w:tcBorders>
            <w:hideMark/>
          </w:tcPr>
          <w:p w:rsidR="00A011DE" w:rsidRPr="005C3583" w:rsidRDefault="00A011DE" w:rsidP="001317FB">
            <w:pPr>
              <w:spacing w:after="0" w:line="240" w:lineRule="auto"/>
              <w:jc w:val="center"/>
              <w:rPr>
                <w:rFonts w:ascii="Times New Roman" w:eastAsia="Calibri" w:hAnsi="Times New Roman" w:cs="Times New Roman"/>
                <w:iCs/>
                <w:sz w:val="20"/>
                <w:szCs w:val="20"/>
                <w:lang w:eastAsia="x-none"/>
              </w:rPr>
            </w:pPr>
            <w:r w:rsidRPr="005C3583">
              <w:rPr>
                <w:rFonts w:ascii="Times New Roman" w:eastAsia="Calibri" w:hAnsi="Times New Roman" w:cs="Times New Roman"/>
                <w:iCs/>
                <w:sz w:val="20"/>
                <w:szCs w:val="20"/>
                <w:lang w:eastAsia="x-none"/>
              </w:rPr>
              <w:t>2</w:t>
            </w:r>
          </w:p>
        </w:tc>
        <w:tc>
          <w:tcPr>
            <w:tcW w:w="1190" w:type="dxa"/>
            <w:tcBorders>
              <w:top w:val="single" w:sz="4" w:space="0" w:color="auto"/>
              <w:left w:val="single" w:sz="4" w:space="0" w:color="auto"/>
              <w:bottom w:val="single" w:sz="4" w:space="0" w:color="auto"/>
              <w:right w:val="single" w:sz="4" w:space="0" w:color="auto"/>
            </w:tcBorders>
            <w:hideMark/>
          </w:tcPr>
          <w:p w:rsidR="00A011DE" w:rsidRPr="005C3583" w:rsidRDefault="00A011DE" w:rsidP="001317FB">
            <w:pPr>
              <w:spacing w:after="0" w:line="240" w:lineRule="auto"/>
              <w:jc w:val="center"/>
              <w:rPr>
                <w:rFonts w:ascii="Times New Roman" w:eastAsia="Calibri" w:hAnsi="Times New Roman" w:cs="Times New Roman"/>
                <w:iCs/>
                <w:sz w:val="20"/>
                <w:szCs w:val="20"/>
                <w:lang w:eastAsia="x-none"/>
              </w:rPr>
            </w:pPr>
            <w:r w:rsidRPr="005C3583">
              <w:rPr>
                <w:rFonts w:ascii="Times New Roman" w:eastAsia="Calibri" w:hAnsi="Times New Roman" w:cs="Times New Roman"/>
                <w:iCs/>
                <w:sz w:val="20"/>
                <w:szCs w:val="20"/>
                <w:lang w:eastAsia="x-none"/>
              </w:rPr>
              <w:t>3</w:t>
            </w:r>
          </w:p>
        </w:tc>
        <w:tc>
          <w:tcPr>
            <w:tcW w:w="1191" w:type="dxa"/>
            <w:tcBorders>
              <w:top w:val="single" w:sz="4" w:space="0" w:color="auto"/>
              <w:left w:val="single" w:sz="4" w:space="0" w:color="auto"/>
              <w:bottom w:val="single" w:sz="4" w:space="0" w:color="auto"/>
              <w:right w:val="single" w:sz="4" w:space="0" w:color="auto"/>
            </w:tcBorders>
            <w:hideMark/>
          </w:tcPr>
          <w:p w:rsidR="00A011DE" w:rsidRPr="005C3583" w:rsidRDefault="00A011DE" w:rsidP="001317FB">
            <w:pPr>
              <w:spacing w:after="0" w:line="240" w:lineRule="auto"/>
              <w:jc w:val="center"/>
              <w:rPr>
                <w:rFonts w:ascii="Times New Roman" w:eastAsia="Calibri" w:hAnsi="Times New Roman" w:cs="Times New Roman"/>
                <w:iCs/>
                <w:sz w:val="20"/>
                <w:szCs w:val="20"/>
                <w:lang w:eastAsia="x-none"/>
              </w:rPr>
            </w:pPr>
            <w:r w:rsidRPr="005C3583">
              <w:rPr>
                <w:rFonts w:ascii="Times New Roman" w:eastAsia="Calibri" w:hAnsi="Times New Roman" w:cs="Times New Roman"/>
                <w:iCs/>
                <w:sz w:val="20"/>
                <w:szCs w:val="20"/>
                <w:lang w:eastAsia="x-none"/>
              </w:rPr>
              <w:t>4</w:t>
            </w:r>
          </w:p>
        </w:tc>
        <w:tc>
          <w:tcPr>
            <w:tcW w:w="1191" w:type="dxa"/>
            <w:tcBorders>
              <w:top w:val="single" w:sz="4" w:space="0" w:color="auto"/>
              <w:left w:val="single" w:sz="4" w:space="0" w:color="auto"/>
              <w:bottom w:val="single" w:sz="4" w:space="0" w:color="auto"/>
              <w:right w:val="single" w:sz="4" w:space="0" w:color="auto"/>
            </w:tcBorders>
            <w:hideMark/>
          </w:tcPr>
          <w:p w:rsidR="00A011DE" w:rsidRPr="005C3583" w:rsidRDefault="00A011DE" w:rsidP="001317FB">
            <w:pPr>
              <w:spacing w:after="0" w:line="240" w:lineRule="auto"/>
              <w:jc w:val="center"/>
              <w:rPr>
                <w:rFonts w:ascii="Times New Roman" w:eastAsia="Calibri" w:hAnsi="Times New Roman" w:cs="Times New Roman"/>
                <w:iCs/>
                <w:sz w:val="20"/>
                <w:szCs w:val="20"/>
                <w:lang w:eastAsia="x-none"/>
              </w:rPr>
            </w:pPr>
            <w:r w:rsidRPr="005C3583">
              <w:rPr>
                <w:rFonts w:ascii="Times New Roman" w:eastAsia="Calibri" w:hAnsi="Times New Roman" w:cs="Times New Roman"/>
                <w:iCs/>
                <w:sz w:val="20"/>
                <w:szCs w:val="20"/>
                <w:lang w:eastAsia="x-none"/>
              </w:rPr>
              <w:t>5</w:t>
            </w:r>
          </w:p>
        </w:tc>
        <w:tc>
          <w:tcPr>
            <w:tcW w:w="1191" w:type="dxa"/>
            <w:tcBorders>
              <w:top w:val="single" w:sz="4" w:space="0" w:color="auto"/>
              <w:left w:val="single" w:sz="4" w:space="0" w:color="auto"/>
              <w:bottom w:val="single" w:sz="4" w:space="0" w:color="auto"/>
              <w:right w:val="single" w:sz="4" w:space="0" w:color="auto"/>
            </w:tcBorders>
            <w:hideMark/>
          </w:tcPr>
          <w:p w:rsidR="00A011DE" w:rsidRPr="005C3583" w:rsidRDefault="00A011DE" w:rsidP="001317FB">
            <w:pPr>
              <w:spacing w:after="0" w:line="240" w:lineRule="auto"/>
              <w:jc w:val="center"/>
              <w:rPr>
                <w:rFonts w:ascii="Times New Roman" w:eastAsia="Calibri" w:hAnsi="Times New Roman" w:cs="Times New Roman"/>
                <w:iCs/>
                <w:sz w:val="20"/>
                <w:szCs w:val="20"/>
                <w:lang w:eastAsia="x-none"/>
              </w:rPr>
            </w:pPr>
            <w:r w:rsidRPr="005C3583">
              <w:rPr>
                <w:rFonts w:ascii="Times New Roman" w:eastAsia="Calibri" w:hAnsi="Times New Roman" w:cs="Times New Roman"/>
                <w:iCs/>
                <w:sz w:val="20"/>
                <w:szCs w:val="20"/>
                <w:lang w:eastAsia="x-none"/>
              </w:rPr>
              <w:t>6</w:t>
            </w:r>
          </w:p>
        </w:tc>
        <w:tc>
          <w:tcPr>
            <w:tcW w:w="1191" w:type="dxa"/>
            <w:tcBorders>
              <w:top w:val="single" w:sz="4" w:space="0" w:color="auto"/>
              <w:left w:val="single" w:sz="4" w:space="0" w:color="auto"/>
              <w:bottom w:val="single" w:sz="4" w:space="0" w:color="auto"/>
              <w:right w:val="single" w:sz="4" w:space="0" w:color="auto"/>
            </w:tcBorders>
            <w:hideMark/>
          </w:tcPr>
          <w:p w:rsidR="00A011DE" w:rsidRPr="005C3583" w:rsidRDefault="00A011DE" w:rsidP="001317FB">
            <w:pPr>
              <w:spacing w:after="0" w:line="240" w:lineRule="auto"/>
              <w:jc w:val="center"/>
              <w:rPr>
                <w:rFonts w:ascii="Times New Roman" w:eastAsia="Calibri" w:hAnsi="Times New Roman" w:cs="Times New Roman"/>
                <w:iCs/>
                <w:sz w:val="20"/>
                <w:szCs w:val="20"/>
                <w:lang w:eastAsia="x-none"/>
              </w:rPr>
            </w:pPr>
            <w:r w:rsidRPr="005C3583">
              <w:rPr>
                <w:rFonts w:ascii="Times New Roman" w:eastAsia="Calibri" w:hAnsi="Times New Roman" w:cs="Times New Roman"/>
                <w:iCs/>
                <w:sz w:val="20"/>
                <w:szCs w:val="20"/>
                <w:lang w:eastAsia="x-none"/>
              </w:rPr>
              <w:t>7</w:t>
            </w:r>
          </w:p>
        </w:tc>
      </w:tr>
      <w:tr w:rsidR="00CC3D84" w:rsidRPr="005C3583" w:rsidTr="009F52A7">
        <w:tc>
          <w:tcPr>
            <w:tcW w:w="675" w:type="dxa"/>
            <w:tcBorders>
              <w:top w:val="single" w:sz="4" w:space="0" w:color="auto"/>
              <w:left w:val="single" w:sz="4" w:space="0" w:color="auto"/>
              <w:bottom w:val="single" w:sz="4" w:space="0" w:color="auto"/>
              <w:right w:val="single" w:sz="4" w:space="0" w:color="auto"/>
            </w:tcBorders>
            <w:hideMark/>
          </w:tcPr>
          <w:p w:rsidR="00CC3D84" w:rsidRPr="005C3583" w:rsidRDefault="00CC3D84" w:rsidP="00CC3D84">
            <w:pPr>
              <w:widowControl w:val="0"/>
              <w:autoSpaceDE w:val="0"/>
              <w:autoSpaceDN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CC3D84" w:rsidRPr="005C3583" w:rsidRDefault="00CC3D84" w:rsidP="00CC3D84">
            <w:pPr>
              <w:widowControl w:val="0"/>
              <w:autoSpaceDE w:val="0"/>
              <w:autoSpaceDN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Численность постоянного населения, чел.</w:t>
            </w:r>
          </w:p>
        </w:tc>
        <w:tc>
          <w:tcPr>
            <w:tcW w:w="1190" w:type="dxa"/>
            <w:tcBorders>
              <w:top w:val="single" w:sz="4" w:space="0" w:color="auto"/>
              <w:left w:val="single" w:sz="4" w:space="0" w:color="auto"/>
              <w:bottom w:val="single" w:sz="4" w:space="0" w:color="auto"/>
              <w:right w:val="single" w:sz="4" w:space="0" w:color="auto"/>
            </w:tcBorders>
            <w:vAlign w:val="center"/>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8622</w:t>
            </w:r>
          </w:p>
        </w:tc>
        <w:tc>
          <w:tcPr>
            <w:tcW w:w="1191"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8510</w:t>
            </w:r>
          </w:p>
        </w:tc>
        <w:tc>
          <w:tcPr>
            <w:tcW w:w="1191"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8443</w:t>
            </w:r>
          </w:p>
        </w:tc>
        <w:tc>
          <w:tcPr>
            <w:tcW w:w="1191"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8284</w:t>
            </w:r>
          </w:p>
        </w:tc>
        <w:tc>
          <w:tcPr>
            <w:tcW w:w="1191"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8132</w:t>
            </w:r>
          </w:p>
        </w:tc>
      </w:tr>
      <w:tr w:rsidR="00CC3D84" w:rsidRPr="005C3583" w:rsidTr="009F52A7">
        <w:trPr>
          <w:trHeight w:val="513"/>
        </w:trPr>
        <w:tc>
          <w:tcPr>
            <w:tcW w:w="675" w:type="dxa"/>
            <w:tcBorders>
              <w:top w:val="single" w:sz="4" w:space="0" w:color="auto"/>
              <w:left w:val="single" w:sz="4" w:space="0" w:color="auto"/>
              <w:bottom w:val="single" w:sz="4" w:space="0" w:color="auto"/>
              <w:right w:val="single" w:sz="4" w:space="0" w:color="auto"/>
            </w:tcBorders>
            <w:hideMark/>
          </w:tcPr>
          <w:p w:rsidR="00CC3D84" w:rsidRPr="005C3583" w:rsidRDefault="00CC3D84" w:rsidP="00CC3D84">
            <w:pPr>
              <w:widowControl w:val="0"/>
              <w:autoSpaceDE w:val="0"/>
              <w:autoSpaceDN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p>
        </w:tc>
        <w:tc>
          <w:tcPr>
            <w:tcW w:w="3402" w:type="dxa"/>
            <w:tcBorders>
              <w:top w:val="single" w:sz="4" w:space="0" w:color="auto"/>
              <w:left w:val="single" w:sz="4" w:space="0" w:color="auto"/>
              <w:bottom w:val="single" w:sz="4" w:space="0" w:color="auto"/>
              <w:right w:val="single" w:sz="4" w:space="0" w:color="auto"/>
            </w:tcBorders>
            <w:hideMark/>
          </w:tcPr>
          <w:p w:rsidR="00CC3D84" w:rsidRPr="005C3583" w:rsidRDefault="00CC3D84" w:rsidP="00CC3D84">
            <w:pPr>
              <w:widowControl w:val="0"/>
              <w:autoSpaceDE w:val="0"/>
              <w:autoSpaceDN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Количество семей</w:t>
            </w:r>
          </w:p>
        </w:tc>
        <w:tc>
          <w:tcPr>
            <w:tcW w:w="1190" w:type="dxa"/>
            <w:tcBorders>
              <w:top w:val="single" w:sz="4" w:space="0" w:color="auto"/>
              <w:left w:val="single" w:sz="4" w:space="0" w:color="auto"/>
              <w:bottom w:val="single" w:sz="4" w:space="0" w:color="auto"/>
              <w:right w:val="single" w:sz="4" w:space="0" w:color="auto"/>
            </w:tcBorders>
            <w:vAlign w:val="bottom"/>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3592</w:t>
            </w:r>
          </w:p>
        </w:tc>
        <w:tc>
          <w:tcPr>
            <w:tcW w:w="1191" w:type="dxa"/>
            <w:tcBorders>
              <w:top w:val="single" w:sz="4" w:space="0" w:color="auto"/>
              <w:left w:val="single" w:sz="4" w:space="0" w:color="auto"/>
              <w:bottom w:val="single" w:sz="4" w:space="0" w:color="auto"/>
              <w:right w:val="single" w:sz="4" w:space="0" w:color="auto"/>
            </w:tcBorders>
            <w:vAlign w:val="bottom"/>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3545</w:t>
            </w:r>
          </w:p>
        </w:tc>
        <w:tc>
          <w:tcPr>
            <w:tcW w:w="1191" w:type="dxa"/>
            <w:tcBorders>
              <w:top w:val="single" w:sz="4" w:space="0" w:color="auto"/>
              <w:left w:val="single" w:sz="4" w:space="0" w:color="auto"/>
              <w:bottom w:val="single" w:sz="4" w:space="0" w:color="auto"/>
              <w:right w:val="single" w:sz="4" w:space="0" w:color="auto"/>
            </w:tcBorders>
            <w:vAlign w:val="bottom"/>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3518</w:t>
            </w:r>
          </w:p>
        </w:tc>
        <w:tc>
          <w:tcPr>
            <w:tcW w:w="1191" w:type="dxa"/>
            <w:tcBorders>
              <w:top w:val="single" w:sz="4" w:space="0" w:color="auto"/>
              <w:left w:val="single" w:sz="4" w:space="0" w:color="auto"/>
              <w:bottom w:val="single" w:sz="4" w:space="0" w:color="auto"/>
              <w:right w:val="single" w:sz="4" w:space="0" w:color="auto"/>
            </w:tcBorders>
            <w:vAlign w:val="bottom"/>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3451</w:t>
            </w:r>
          </w:p>
        </w:tc>
        <w:tc>
          <w:tcPr>
            <w:tcW w:w="1191" w:type="dxa"/>
            <w:tcBorders>
              <w:top w:val="single" w:sz="4" w:space="0" w:color="auto"/>
              <w:left w:val="single" w:sz="4" w:space="0" w:color="auto"/>
              <w:bottom w:val="single" w:sz="4" w:space="0" w:color="auto"/>
              <w:right w:val="single" w:sz="4" w:space="0" w:color="auto"/>
            </w:tcBorders>
            <w:vAlign w:val="bottom"/>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3128</w:t>
            </w:r>
          </w:p>
        </w:tc>
      </w:tr>
      <w:tr w:rsidR="00CC3D84" w:rsidRPr="005C3583" w:rsidTr="001940CF">
        <w:trPr>
          <w:trHeight w:val="435"/>
        </w:trPr>
        <w:tc>
          <w:tcPr>
            <w:tcW w:w="675" w:type="dxa"/>
            <w:tcBorders>
              <w:top w:val="single" w:sz="4" w:space="0" w:color="auto"/>
              <w:left w:val="single" w:sz="4" w:space="0" w:color="auto"/>
              <w:bottom w:val="single" w:sz="4" w:space="0" w:color="auto"/>
              <w:right w:val="single" w:sz="4" w:space="0" w:color="auto"/>
            </w:tcBorders>
            <w:hideMark/>
          </w:tcPr>
          <w:p w:rsidR="00CC3D84" w:rsidRPr="005C3583" w:rsidRDefault="00CC3D84" w:rsidP="00CC3D84">
            <w:pPr>
              <w:widowControl w:val="0"/>
              <w:autoSpaceDE w:val="0"/>
              <w:autoSpaceDN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CC3D84" w:rsidRPr="005C3583" w:rsidRDefault="00CC3D84" w:rsidP="00CC3D84">
            <w:pPr>
              <w:widowControl w:val="0"/>
              <w:autoSpaceDE w:val="0"/>
              <w:autoSpaceDN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Средний состав семьи, чел.</w:t>
            </w:r>
          </w:p>
        </w:tc>
        <w:tc>
          <w:tcPr>
            <w:tcW w:w="1190" w:type="dxa"/>
            <w:tcBorders>
              <w:top w:val="single" w:sz="4" w:space="0" w:color="auto"/>
              <w:left w:val="single" w:sz="4" w:space="0" w:color="auto"/>
              <w:bottom w:val="single" w:sz="4" w:space="0" w:color="auto"/>
              <w:right w:val="single" w:sz="4" w:space="0" w:color="auto"/>
            </w:tcBorders>
            <w:vAlign w:val="bottom"/>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2,4</w:t>
            </w:r>
          </w:p>
        </w:tc>
        <w:tc>
          <w:tcPr>
            <w:tcW w:w="1191" w:type="dxa"/>
            <w:tcBorders>
              <w:top w:val="single" w:sz="4" w:space="0" w:color="auto"/>
              <w:left w:val="single" w:sz="4" w:space="0" w:color="auto"/>
              <w:bottom w:val="single" w:sz="4" w:space="0" w:color="auto"/>
              <w:right w:val="single" w:sz="4" w:space="0" w:color="auto"/>
            </w:tcBorders>
            <w:vAlign w:val="bottom"/>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2,4</w:t>
            </w:r>
          </w:p>
        </w:tc>
        <w:tc>
          <w:tcPr>
            <w:tcW w:w="1191" w:type="dxa"/>
            <w:tcBorders>
              <w:top w:val="single" w:sz="4" w:space="0" w:color="auto"/>
              <w:left w:val="single" w:sz="4" w:space="0" w:color="auto"/>
              <w:bottom w:val="single" w:sz="4" w:space="0" w:color="auto"/>
              <w:right w:val="single" w:sz="4" w:space="0" w:color="auto"/>
            </w:tcBorders>
            <w:vAlign w:val="bottom"/>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2,4</w:t>
            </w:r>
          </w:p>
        </w:tc>
        <w:tc>
          <w:tcPr>
            <w:tcW w:w="1191" w:type="dxa"/>
            <w:tcBorders>
              <w:top w:val="single" w:sz="4" w:space="0" w:color="auto"/>
              <w:left w:val="single" w:sz="4" w:space="0" w:color="auto"/>
              <w:bottom w:val="single" w:sz="4" w:space="0" w:color="auto"/>
              <w:right w:val="single" w:sz="4" w:space="0" w:color="auto"/>
            </w:tcBorders>
            <w:vAlign w:val="bottom"/>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2,4</w:t>
            </w:r>
          </w:p>
        </w:tc>
        <w:tc>
          <w:tcPr>
            <w:tcW w:w="1191" w:type="dxa"/>
            <w:tcBorders>
              <w:top w:val="single" w:sz="4" w:space="0" w:color="auto"/>
              <w:left w:val="single" w:sz="4" w:space="0" w:color="auto"/>
              <w:bottom w:val="single" w:sz="4" w:space="0" w:color="auto"/>
              <w:right w:val="single" w:sz="4" w:space="0" w:color="auto"/>
            </w:tcBorders>
            <w:vAlign w:val="bottom"/>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2,6</w:t>
            </w:r>
          </w:p>
        </w:tc>
      </w:tr>
      <w:tr w:rsidR="00CC3D84" w:rsidRPr="005C3583" w:rsidTr="00CC3D84">
        <w:trPr>
          <w:trHeight w:val="164"/>
        </w:trPr>
        <w:tc>
          <w:tcPr>
            <w:tcW w:w="675"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w:t>
            </w:r>
          </w:p>
        </w:tc>
        <w:tc>
          <w:tcPr>
            <w:tcW w:w="3402"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Численность жителей сезонного пребывания, чел.</w:t>
            </w:r>
          </w:p>
        </w:tc>
        <w:tc>
          <w:tcPr>
            <w:tcW w:w="1190"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w:t>
            </w:r>
          </w:p>
        </w:tc>
        <w:tc>
          <w:tcPr>
            <w:tcW w:w="1191"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w:t>
            </w:r>
          </w:p>
        </w:tc>
        <w:tc>
          <w:tcPr>
            <w:tcW w:w="1191"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w:t>
            </w:r>
          </w:p>
        </w:tc>
        <w:tc>
          <w:tcPr>
            <w:tcW w:w="1191"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w:t>
            </w:r>
          </w:p>
        </w:tc>
        <w:tc>
          <w:tcPr>
            <w:tcW w:w="1191" w:type="dxa"/>
            <w:tcBorders>
              <w:top w:val="single" w:sz="4" w:space="0" w:color="auto"/>
              <w:left w:val="single" w:sz="4" w:space="0" w:color="auto"/>
              <w:bottom w:val="single" w:sz="4" w:space="0" w:color="auto"/>
              <w:right w:val="single" w:sz="4" w:space="0" w:color="auto"/>
            </w:tcBorders>
          </w:tcPr>
          <w:p w:rsidR="00CC3D84" w:rsidRPr="005C3583" w:rsidRDefault="00CC3D84" w:rsidP="00CC3D84">
            <w:pPr>
              <w:widowControl w:val="0"/>
              <w:autoSpaceDE w:val="0"/>
              <w:autoSpaceDN w:val="0"/>
              <w:spacing w:after="0" w:line="240" w:lineRule="auto"/>
              <w:rPr>
                <w:rFonts w:ascii="Times New Roman" w:hAnsi="Times New Roman" w:cs="Times New Roman"/>
              </w:rPr>
            </w:pPr>
            <w:r w:rsidRPr="005C3583">
              <w:rPr>
                <w:rFonts w:ascii="Times New Roman" w:hAnsi="Times New Roman" w:cs="Times New Roman"/>
              </w:rPr>
              <w:t>-</w:t>
            </w:r>
          </w:p>
        </w:tc>
      </w:tr>
    </w:tbl>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Численность постоянного населения по </w:t>
      </w:r>
      <w:r w:rsidR="00743E7D" w:rsidRPr="005C3583">
        <w:rPr>
          <w:rFonts w:ascii="Times New Roman" w:eastAsia="Calibri" w:hAnsi="Times New Roman" w:cs="Times New Roman"/>
          <w:sz w:val="28"/>
          <w:szCs w:val="28"/>
        </w:rPr>
        <w:t>г. Устюжна</w:t>
      </w:r>
      <w:r w:rsidRPr="005C3583">
        <w:rPr>
          <w:rFonts w:ascii="Times New Roman" w:eastAsia="Calibri" w:hAnsi="Times New Roman" w:cs="Times New Roman"/>
          <w:sz w:val="28"/>
          <w:szCs w:val="28"/>
        </w:rPr>
        <w:t xml:space="preserve"> представлена в таблице 4.</w:t>
      </w:r>
      <w:r w:rsidR="007A4C5F" w:rsidRPr="005C3583">
        <w:rPr>
          <w:rFonts w:ascii="Times New Roman" w:eastAsia="Calibri" w:hAnsi="Times New Roman" w:cs="Times New Roman"/>
          <w:sz w:val="28"/>
          <w:szCs w:val="28"/>
        </w:rPr>
        <w:t>2</w:t>
      </w:r>
      <w:r w:rsidRPr="005C3583">
        <w:rPr>
          <w:rFonts w:ascii="Times New Roman" w:eastAsia="Calibri" w:hAnsi="Times New Roman" w:cs="Times New Roman"/>
          <w:sz w:val="28"/>
          <w:szCs w:val="28"/>
        </w:rPr>
        <w:t xml:space="preserve">.1.2 по исходным данным администрации </w:t>
      </w:r>
      <w:proofErr w:type="spellStart"/>
      <w:r w:rsidR="00C27615" w:rsidRPr="005C3583">
        <w:rPr>
          <w:rFonts w:ascii="Times New Roman" w:eastAsia="Calibri" w:hAnsi="Times New Roman" w:cs="Times New Roman"/>
          <w:sz w:val="28"/>
          <w:szCs w:val="28"/>
        </w:rPr>
        <w:t>Устюженского</w:t>
      </w:r>
      <w:proofErr w:type="spellEnd"/>
      <w:r w:rsidR="00C27615" w:rsidRPr="005C3583">
        <w:rPr>
          <w:rFonts w:ascii="Times New Roman" w:eastAsia="Calibri" w:hAnsi="Times New Roman" w:cs="Times New Roman"/>
          <w:sz w:val="28"/>
          <w:szCs w:val="28"/>
        </w:rPr>
        <w:t xml:space="preserve"> муниципального округа</w:t>
      </w:r>
      <w:r w:rsidR="00C27615" w:rsidRPr="005C3583">
        <w:rPr>
          <w:rFonts w:ascii="Times New Roman" w:eastAsia="Calibri" w:hAnsi="Times New Roman" w:cs="Times New Roman"/>
          <w:sz w:val="28"/>
          <w:szCs w:val="28"/>
          <w:vertAlign w:val="superscript"/>
        </w:rPr>
        <w:footnoteRef/>
      </w:r>
      <w:r w:rsidRPr="005C3583">
        <w:rPr>
          <w:rFonts w:ascii="Times New Roman" w:eastAsia="Calibri" w:hAnsi="Times New Roman" w:cs="Times New Roman"/>
          <w:sz w:val="28"/>
          <w:szCs w:val="28"/>
        </w:rPr>
        <w:t>.</w:t>
      </w:r>
    </w:p>
    <w:p w:rsidR="004C7CF8" w:rsidRPr="005C3583" w:rsidRDefault="004C7CF8" w:rsidP="0054734B">
      <w:pPr>
        <w:spacing w:after="0" w:line="240" w:lineRule="auto"/>
        <w:jc w:val="right"/>
        <w:rPr>
          <w:rFonts w:ascii="Times New Roman" w:eastAsia="Calibri" w:hAnsi="Times New Roman" w:cs="Times New Roman"/>
          <w:bCs/>
          <w:sz w:val="28"/>
          <w:szCs w:val="28"/>
          <w:lang w:eastAsia="ru-RU"/>
        </w:rPr>
      </w:pPr>
      <w:r w:rsidRPr="005C3583">
        <w:rPr>
          <w:rFonts w:ascii="Times New Roman" w:eastAsia="Calibri" w:hAnsi="Times New Roman" w:cs="Times New Roman"/>
          <w:bCs/>
          <w:sz w:val="28"/>
          <w:szCs w:val="28"/>
          <w:lang w:eastAsia="ru-RU"/>
        </w:rPr>
        <w:t>Таблица 4.</w:t>
      </w:r>
      <w:r w:rsidR="007A4C5F" w:rsidRPr="005C3583">
        <w:rPr>
          <w:rFonts w:ascii="Times New Roman" w:eastAsia="Calibri" w:hAnsi="Times New Roman" w:cs="Times New Roman"/>
          <w:bCs/>
          <w:sz w:val="28"/>
          <w:szCs w:val="28"/>
          <w:lang w:eastAsia="ru-RU"/>
        </w:rPr>
        <w:t>2</w:t>
      </w:r>
      <w:r w:rsidRPr="005C3583">
        <w:rPr>
          <w:rFonts w:ascii="Times New Roman" w:eastAsia="Calibri" w:hAnsi="Times New Roman" w:cs="Times New Roman"/>
          <w:bCs/>
          <w:sz w:val="28"/>
          <w:szCs w:val="28"/>
          <w:lang w:eastAsia="ru-RU"/>
        </w:rPr>
        <w:t>.1.2</w:t>
      </w:r>
    </w:p>
    <w:p w:rsidR="009A2D6B" w:rsidRPr="005C3583" w:rsidRDefault="009A2D6B" w:rsidP="00D83ECD">
      <w:pPr>
        <w:spacing w:line="240" w:lineRule="auto"/>
        <w:jc w:val="center"/>
        <w:rPr>
          <w:rFonts w:ascii="Times New Roman" w:eastAsia="Calibri" w:hAnsi="Times New Roman" w:cs="Times New Roman"/>
          <w:sz w:val="28"/>
          <w:szCs w:val="28"/>
        </w:rPr>
      </w:pPr>
      <w:r w:rsidRPr="005C3583">
        <w:rPr>
          <w:rFonts w:ascii="Times New Roman" w:eastAsia="Calibri" w:hAnsi="Times New Roman" w:cs="Times New Roman"/>
          <w:sz w:val="28"/>
          <w:szCs w:val="28"/>
        </w:rPr>
        <w:t>Данные о численности населения</w:t>
      </w:r>
    </w:p>
    <w:tbl>
      <w:tblPr>
        <w:tblStyle w:val="a5"/>
        <w:tblW w:w="0" w:type="auto"/>
        <w:tblBorders>
          <w:bottom w:val="none" w:sz="0" w:space="0" w:color="auto"/>
        </w:tblBorders>
        <w:tblLook w:val="04A0" w:firstRow="1" w:lastRow="0" w:firstColumn="1" w:lastColumn="0" w:noHBand="0" w:noVBand="1"/>
      </w:tblPr>
      <w:tblGrid>
        <w:gridCol w:w="598"/>
        <w:gridCol w:w="2771"/>
        <w:gridCol w:w="1701"/>
        <w:gridCol w:w="1417"/>
        <w:gridCol w:w="1701"/>
        <w:gridCol w:w="1843"/>
      </w:tblGrid>
      <w:tr w:rsidR="009A2D6B" w:rsidRPr="005C3583" w:rsidTr="00B75E6D">
        <w:trPr>
          <w:trHeight w:val="669"/>
        </w:trPr>
        <w:tc>
          <w:tcPr>
            <w:tcW w:w="598" w:type="dxa"/>
          </w:tcPr>
          <w:p w:rsidR="009A2D6B" w:rsidRPr="005C3583" w:rsidRDefault="009A2D6B" w:rsidP="009A2D6B">
            <w:pPr>
              <w:jc w:val="center"/>
            </w:pPr>
            <w:r w:rsidRPr="005C3583">
              <w:t>№№</w:t>
            </w:r>
          </w:p>
          <w:p w:rsidR="009A2D6B" w:rsidRPr="005C3583" w:rsidRDefault="009A2D6B" w:rsidP="009A2D6B">
            <w:pPr>
              <w:jc w:val="center"/>
            </w:pPr>
            <w:proofErr w:type="gramStart"/>
            <w:r w:rsidRPr="005C3583">
              <w:t>п</w:t>
            </w:r>
            <w:proofErr w:type="gramEnd"/>
            <w:r w:rsidRPr="005C3583">
              <w:t>/п</w:t>
            </w:r>
          </w:p>
        </w:tc>
        <w:tc>
          <w:tcPr>
            <w:tcW w:w="2771" w:type="dxa"/>
          </w:tcPr>
          <w:p w:rsidR="009A2D6B" w:rsidRPr="005C3583" w:rsidRDefault="009A2D6B" w:rsidP="009A2D6B">
            <w:pPr>
              <w:jc w:val="center"/>
            </w:pPr>
            <w:r w:rsidRPr="005C3583">
              <w:t>Наименование населенного пункта</w:t>
            </w:r>
          </w:p>
        </w:tc>
        <w:tc>
          <w:tcPr>
            <w:tcW w:w="1701" w:type="dxa"/>
          </w:tcPr>
          <w:p w:rsidR="009A2D6B" w:rsidRPr="005C3583" w:rsidRDefault="009A2D6B" w:rsidP="009A2D6B">
            <w:pPr>
              <w:jc w:val="center"/>
            </w:pPr>
            <w:r w:rsidRPr="005C3583">
              <w:t>Численность постоянного населения, чел.</w:t>
            </w:r>
          </w:p>
        </w:tc>
        <w:tc>
          <w:tcPr>
            <w:tcW w:w="1417" w:type="dxa"/>
          </w:tcPr>
          <w:p w:rsidR="009A2D6B" w:rsidRPr="005C3583" w:rsidRDefault="009A2D6B" w:rsidP="009A2D6B">
            <w:pPr>
              <w:jc w:val="center"/>
            </w:pPr>
            <w:r w:rsidRPr="005C3583">
              <w:t>Количество семей</w:t>
            </w:r>
          </w:p>
        </w:tc>
        <w:tc>
          <w:tcPr>
            <w:tcW w:w="1701" w:type="dxa"/>
          </w:tcPr>
          <w:p w:rsidR="009A2D6B" w:rsidRPr="005C3583" w:rsidRDefault="009A2D6B" w:rsidP="009A2D6B">
            <w:pPr>
              <w:jc w:val="center"/>
            </w:pPr>
            <w:r w:rsidRPr="005C3583">
              <w:t>Средний состав семьи, чел.</w:t>
            </w:r>
          </w:p>
        </w:tc>
        <w:tc>
          <w:tcPr>
            <w:tcW w:w="1843" w:type="dxa"/>
          </w:tcPr>
          <w:p w:rsidR="009A2D6B" w:rsidRPr="005C3583" w:rsidRDefault="009A2D6B" w:rsidP="009A2D6B">
            <w:pPr>
              <w:jc w:val="center"/>
            </w:pPr>
            <w:r w:rsidRPr="005C3583">
              <w:t>Численность жителей сезонного пребывания, чел.</w:t>
            </w:r>
          </w:p>
        </w:tc>
      </w:tr>
    </w:tbl>
    <w:p w:rsidR="009A2D6B" w:rsidRPr="005C3583" w:rsidRDefault="009A2D6B" w:rsidP="009A2D6B">
      <w:pPr>
        <w:spacing w:after="0"/>
        <w:rPr>
          <w:rFonts w:ascii="Times New Roman" w:hAnsi="Times New Roman" w:cs="Times New Roman"/>
          <w:sz w:val="2"/>
          <w:szCs w:val="2"/>
        </w:rPr>
      </w:pPr>
    </w:p>
    <w:tbl>
      <w:tblPr>
        <w:tblStyle w:val="a5"/>
        <w:tblW w:w="0" w:type="auto"/>
        <w:tblLook w:val="04A0" w:firstRow="1" w:lastRow="0" w:firstColumn="1" w:lastColumn="0" w:noHBand="0" w:noVBand="1"/>
      </w:tblPr>
      <w:tblGrid>
        <w:gridCol w:w="598"/>
        <w:gridCol w:w="2771"/>
        <w:gridCol w:w="1701"/>
        <w:gridCol w:w="1417"/>
        <w:gridCol w:w="1701"/>
        <w:gridCol w:w="1843"/>
      </w:tblGrid>
      <w:tr w:rsidR="007318C9" w:rsidRPr="005C3583" w:rsidTr="001317FB">
        <w:trPr>
          <w:tblHeader/>
        </w:trPr>
        <w:tc>
          <w:tcPr>
            <w:tcW w:w="598" w:type="dxa"/>
          </w:tcPr>
          <w:p w:rsidR="001317FB" w:rsidRPr="005C3583" w:rsidRDefault="001317FB" w:rsidP="001317FB">
            <w:pPr>
              <w:widowControl w:val="0"/>
              <w:autoSpaceDE w:val="0"/>
              <w:autoSpaceDN w:val="0"/>
              <w:jc w:val="center"/>
            </w:pPr>
            <w:r w:rsidRPr="005C3583">
              <w:t>1</w:t>
            </w:r>
          </w:p>
        </w:tc>
        <w:tc>
          <w:tcPr>
            <w:tcW w:w="2771" w:type="dxa"/>
          </w:tcPr>
          <w:p w:rsidR="001317FB" w:rsidRPr="005C3583" w:rsidRDefault="001317FB" w:rsidP="001317FB">
            <w:pPr>
              <w:widowControl w:val="0"/>
              <w:autoSpaceDE w:val="0"/>
              <w:autoSpaceDN w:val="0"/>
              <w:jc w:val="center"/>
            </w:pPr>
            <w:r w:rsidRPr="005C3583">
              <w:t>2</w:t>
            </w:r>
          </w:p>
        </w:tc>
        <w:tc>
          <w:tcPr>
            <w:tcW w:w="1701" w:type="dxa"/>
          </w:tcPr>
          <w:p w:rsidR="001317FB" w:rsidRPr="005C3583" w:rsidRDefault="001317FB" w:rsidP="001317FB">
            <w:pPr>
              <w:jc w:val="center"/>
              <w:rPr>
                <w:rFonts w:eastAsia="Calibri"/>
                <w:iCs/>
                <w:lang w:eastAsia="x-none"/>
              </w:rPr>
            </w:pPr>
            <w:r w:rsidRPr="005C3583">
              <w:rPr>
                <w:rFonts w:eastAsia="Calibri"/>
                <w:iCs/>
                <w:lang w:eastAsia="x-none"/>
              </w:rPr>
              <w:t>3</w:t>
            </w:r>
          </w:p>
        </w:tc>
        <w:tc>
          <w:tcPr>
            <w:tcW w:w="1417" w:type="dxa"/>
          </w:tcPr>
          <w:p w:rsidR="001317FB" w:rsidRPr="005C3583" w:rsidRDefault="001317FB" w:rsidP="001317FB">
            <w:pPr>
              <w:jc w:val="center"/>
              <w:rPr>
                <w:rFonts w:eastAsia="Calibri"/>
                <w:iCs/>
                <w:lang w:eastAsia="x-none"/>
              </w:rPr>
            </w:pPr>
            <w:r w:rsidRPr="005C3583">
              <w:rPr>
                <w:rFonts w:eastAsia="Calibri"/>
                <w:iCs/>
                <w:lang w:eastAsia="x-none"/>
              </w:rPr>
              <w:t>4</w:t>
            </w:r>
          </w:p>
        </w:tc>
        <w:tc>
          <w:tcPr>
            <w:tcW w:w="1701" w:type="dxa"/>
          </w:tcPr>
          <w:p w:rsidR="001317FB" w:rsidRPr="005C3583" w:rsidRDefault="001317FB" w:rsidP="001317FB">
            <w:pPr>
              <w:jc w:val="center"/>
              <w:rPr>
                <w:rFonts w:eastAsia="Calibri"/>
                <w:iCs/>
                <w:lang w:eastAsia="x-none"/>
              </w:rPr>
            </w:pPr>
            <w:r w:rsidRPr="005C3583">
              <w:rPr>
                <w:rFonts w:eastAsia="Calibri"/>
                <w:iCs/>
                <w:lang w:eastAsia="x-none"/>
              </w:rPr>
              <w:t>5</w:t>
            </w:r>
          </w:p>
        </w:tc>
        <w:tc>
          <w:tcPr>
            <w:tcW w:w="1843" w:type="dxa"/>
          </w:tcPr>
          <w:p w:rsidR="001317FB" w:rsidRPr="005C3583" w:rsidRDefault="001317FB" w:rsidP="001317FB">
            <w:pPr>
              <w:jc w:val="center"/>
              <w:rPr>
                <w:rFonts w:eastAsia="Calibri"/>
                <w:iCs/>
                <w:lang w:eastAsia="x-none"/>
              </w:rPr>
            </w:pPr>
            <w:r w:rsidRPr="005C3583">
              <w:rPr>
                <w:rFonts w:eastAsia="Calibri"/>
                <w:iCs/>
                <w:lang w:eastAsia="x-none"/>
              </w:rPr>
              <w:t>6</w:t>
            </w:r>
          </w:p>
        </w:tc>
      </w:tr>
      <w:tr w:rsidR="007318C9" w:rsidRPr="005C3583" w:rsidTr="001317FB">
        <w:tc>
          <w:tcPr>
            <w:tcW w:w="598" w:type="dxa"/>
          </w:tcPr>
          <w:p w:rsidR="007630E9" w:rsidRPr="005C3583" w:rsidRDefault="007630E9" w:rsidP="007630E9">
            <w:pPr>
              <w:widowControl w:val="0"/>
              <w:autoSpaceDE w:val="0"/>
              <w:autoSpaceDN w:val="0"/>
            </w:pPr>
            <w:r w:rsidRPr="005C3583">
              <w:t>1.</w:t>
            </w:r>
          </w:p>
        </w:tc>
        <w:tc>
          <w:tcPr>
            <w:tcW w:w="2771" w:type="dxa"/>
          </w:tcPr>
          <w:p w:rsidR="007630E9" w:rsidRPr="005C3583" w:rsidRDefault="007318C9" w:rsidP="007318C9">
            <w:pPr>
              <w:textAlignment w:val="baseline"/>
            </w:pPr>
            <w:r w:rsidRPr="005C3583">
              <w:t>город Устюжна</w:t>
            </w:r>
          </w:p>
        </w:tc>
        <w:tc>
          <w:tcPr>
            <w:tcW w:w="1701" w:type="dxa"/>
          </w:tcPr>
          <w:p w:rsidR="007630E9" w:rsidRPr="005C3583" w:rsidRDefault="007318C9" w:rsidP="007630E9">
            <w:r w:rsidRPr="005C3583">
              <w:t>8132</w:t>
            </w:r>
          </w:p>
        </w:tc>
        <w:tc>
          <w:tcPr>
            <w:tcW w:w="1417" w:type="dxa"/>
          </w:tcPr>
          <w:p w:rsidR="007630E9" w:rsidRPr="005C3583" w:rsidRDefault="007318C9" w:rsidP="007630E9">
            <w:r w:rsidRPr="005C3583">
              <w:t>3128</w:t>
            </w:r>
          </w:p>
        </w:tc>
        <w:tc>
          <w:tcPr>
            <w:tcW w:w="1701" w:type="dxa"/>
          </w:tcPr>
          <w:p w:rsidR="007630E9" w:rsidRPr="005C3583" w:rsidRDefault="007318C9" w:rsidP="007630E9">
            <w:r w:rsidRPr="005C3583">
              <w:t>2,6</w:t>
            </w:r>
          </w:p>
        </w:tc>
        <w:tc>
          <w:tcPr>
            <w:tcW w:w="1843" w:type="dxa"/>
          </w:tcPr>
          <w:p w:rsidR="007630E9" w:rsidRPr="005C3583" w:rsidRDefault="007630E9" w:rsidP="007630E9">
            <w:pPr>
              <w:rPr>
                <w:rFonts w:eastAsia="Calibri"/>
                <w:iCs/>
                <w:lang w:eastAsia="x-none"/>
              </w:rPr>
            </w:pPr>
            <w:r w:rsidRPr="005C3583">
              <w:rPr>
                <w:rFonts w:eastAsia="Calibri"/>
                <w:iCs/>
                <w:lang w:eastAsia="x-none"/>
              </w:rPr>
              <w:t>-</w:t>
            </w:r>
          </w:p>
        </w:tc>
      </w:tr>
    </w:tbl>
    <w:p w:rsidR="003E62E8" w:rsidRPr="005C3583" w:rsidRDefault="003E62E8" w:rsidP="003E62E8">
      <w:pPr>
        <w:spacing w:before="240"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Общая численность постоянного населения на территории </w:t>
      </w:r>
      <w:proofErr w:type="spellStart"/>
      <w:r w:rsidR="00C16F72" w:rsidRPr="005C3583">
        <w:rPr>
          <w:rFonts w:ascii="Times New Roman" w:eastAsia="Calibri" w:hAnsi="Times New Roman" w:cs="Times New Roman"/>
          <w:sz w:val="28"/>
          <w:szCs w:val="28"/>
        </w:rPr>
        <w:t>Устюженского</w:t>
      </w:r>
      <w:proofErr w:type="spellEnd"/>
      <w:r w:rsidRPr="005C3583">
        <w:rPr>
          <w:rFonts w:ascii="Times New Roman" w:eastAsia="Calibri" w:hAnsi="Times New Roman" w:cs="Times New Roman"/>
          <w:sz w:val="28"/>
          <w:szCs w:val="28"/>
        </w:rPr>
        <w:t xml:space="preserve"> муниципального округа Вологодской области применительно к территории в административных границах города </w:t>
      </w:r>
      <w:r w:rsidR="00C16F72" w:rsidRPr="005C3583">
        <w:rPr>
          <w:rFonts w:ascii="Times New Roman" w:eastAsia="Calibri" w:hAnsi="Times New Roman" w:cs="Times New Roman"/>
          <w:sz w:val="28"/>
          <w:szCs w:val="28"/>
        </w:rPr>
        <w:t>Устюжна</w:t>
      </w:r>
      <w:r w:rsidRPr="005C3583">
        <w:rPr>
          <w:rFonts w:ascii="Times New Roman" w:eastAsia="Calibri" w:hAnsi="Times New Roman" w:cs="Times New Roman"/>
          <w:sz w:val="28"/>
          <w:szCs w:val="28"/>
        </w:rPr>
        <w:t xml:space="preserve">  по состоянию на </w:t>
      </w:r>
      <w:r w:rsidR="00F447CC" w:rsidRPr="005C3583">
        <w:rPr>
          <w:rFonts w:ascii="Times New Roman" w:eastAsia="Calibri" w:hAnsi="Times New Roman" w:cs="Times New Roman"/>
          <w:sz w:val="28"/>
          <w:szCs w:val="28"/>
        </w:rPr>
        <w:t>0</w:t>
      </w:r>
      <w:r w:rsidRPr="005C3583">
        <w:rPr>
          <w:rFonts w:ascii="Times New Roman" w:eastAsia="Calibri" w:hAnsi="Times New Roman" w:cs="Times New Roman"/>
          <w:sz w:val="28"/>
          <w:szCs w:val="28"/>
        </w:rPr>
        <w:t>1 января 202</w:t>
      </w:r>
      <w:r w:rsidR="00F447CC" w:rsidRPr="005C3583">
        <w:rPr>
          <w:rFonts w:ascii="Times New Roman" w:eastAsia="Calibri" w:hAnsi="Times New Roman" w:cs="Times New Roman"/>
          <w:sz w:val="28"/>
          <w:szCs w:val="28"/>
        </w:rPr>
        <w:t>3</w:t>
      </w:r>
      <w:r w:rsidRPr="005C3583">
        <w:rPr>
          <w:rFonts w:ascii="Times New Roman" w:eastAsia="Calibri" w:hAnsi="Times New Roman" w:cs="Times New Roman"/>
          <w:sz w:val="28"/>
          <w:szCs w:val="28"/>
        </w:rPr>
        <w:t xml:space="preserve"> года составила </w:t>
      </w:r>
      <w:r w:rsidR="00F447CC" w:rsidRPr="005C3583">
        <w:rPr>
          <w:rFonts w:ascii="Times New Roman" w:eastAsia="Calibri" w:hAnsi="Times New Roman" w:cs="Times New Roman"/>
          <w:sz w:val="28"/>
          <w:szCs w:val="28"/>
        </w:rPr>
        <w:t>8132</w:t>
      </w:r>
      <w:r w:rsidRPr="005C3583">
        <w:rPr>
          <w:rFonts w:ascii="Times New Roman" w:eastAsia="Calibri" w:hAnsi="Times New Roman" w:cs="Times New Roman"/>
          <w:sz w:val="28"/>
          <w:szCs w:val="28"/>
        </w:rPr>
        <w:t xml:space="preserve"> человек. Общее количество семей – </w:t>
      </w:r>
      <w:r w:rsidR="008F1A34" w:rsidRPr="005C3583">
        <w:rPr>
          <w:rFonts w:ascii="Times New Roman" w:eastAsia="Calibri" w:hAnsi="Times New Roman" w:cs="Times New Roman"/>
          <w:sz w:val="28"/>
          <w:szCs w:val="28"/>
        </w:rPr>
        <w:t>3128</w:t>
      </w:r>
      <w:r w:rsidR="00F447CC" w:rsidRPr="005C3583">
        <w:rPr>
          <w:rFonts w:ascii="Times New Roman" w:eastAsia="Calibri" w:hAnsi="Times New Roman" w:cs="Times New Roman"/>
          <w:sz w:val="28"/>
          <w:szCs w:val="28"/>
        </w:rPr>
        <w:t>, средний состав семьи – 2,6</w:t>
      </w:r>
      <w:r w:rsidRPr="005C3583">
        <w:rPr>
          <w:rFonts w:ascii="Times New Roman" w:eastAsia="Calibri" w:hAnsi="Times New Roman" w:cs="Times New Roman"/>
          <w:sz w:val="28"/>
          <w:szCs w:val="28"/>
        </w:rPr>
        <w:t xml:space="preserve">. В </w:t>
      </w:r>
      <w:r w:rsidR="00290D30" w:rsidRPr="005C3583">
        <w:rPr>
          <w:rFonts w:ascii="Times New Roman" w:eastAsia="Calibri" w:hAnsi="Times New Roman" w:cs="Times New Roman"/>
          <w:sz w:val="28"/>
          <w:szCs w:val="28"/>
        </w:rPr>
        <w:t>Устюженский</w:t>
      </w:r>
      <w:r w:rsidRPr="005C3583">
        <w:rPr>
          <w:rFonts w:ascii="Times New Roman" w:eastAsia="Calibri" w:hAnsi="Times New Roman" w:cs="Times New Roman"/>
          <w:sz w:val="28"/>
          <w:szCs w:val="28"/>
        </w:rPr>
        <w:t xml:space="preserve"> муниципальный округ Вологодской области применительно к территории в административных границах города </w:t>
      </w:r>
      <w:r w:rsidR="00290D30" w:rsidRPr="005C3583">
        <w:rPr>
          <w:rFonts w:ascii="Times New Roman" w:eastAsia="Calibri" w:hAnsi="Times New Roman" w:cs="Times New Roman"/>
          <w:sz w:val="28"/>
          <w:szCs w:val="28"/>
        </w:rPr>
        <w:t>Устюжна</w:t>
      </w:r>
      <w:r w:rsidRPr="005C3583">
        <w:rPr>
          <w:rFonts w:ascii="Times New Roman" w:eastAsia="Calibri" w:hAnsi="Times New Roman" w:cs="Times New Roman"/>
          <w:sz w:val="28"/>
          <w:szCs w:val="28"/>
        </w:rPr>
        <w:t xml:space="preserve"> входит 1 населенный пункт.</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Центр расселения полностью сосредоточен в городе </w:t>
      </w:r>
      <w:r w:rsidR="00290D30" w:rsidRPr="005C3583">
        <w:rPr>
          <w:rFonts w:ascii="Times New Roman" w:eastAsia="Calibri" w:hAnsi="Times New Roman" w:cs="Times New Roman"/>
          <w:sz w:val="28"/>
          <w:szCs w:val="28"/>
        </w:rPr>
        <w:t>Устюжна</w:t>
      </w:r>
      <w:r w:rsidRPr="005C3583">
        <w:rPr>
          <w:rFonts w:ascii="Times New Roman" w:eastAsia="Calibri" w:hAnsi="Times New Roman" w:cs="Times New Roman"/>
          <w:sz w:val="28"/>
          <w:szCs w:val="28"/>
        </w:rPr>
        <w:t xml:space="preserve"> – </w:t>
      </w:r>
      <w:r w:rsidR="00290D30" w:rsidRPr="005C3583">
        <w:rPr>
          <w:rFonts w:ascii="Times New Roman" w:eastAsia="Calibri" w:hAnsi="Times New Roman" w:cs="Times New Roman"/>
          <w:sz w:val="28"/>
          <w:szCs w:val="28"/>
        </w:rPr>
        <w:t>8132</w:t>
      </w:r>
      <w:r w:rsidRPr="005C3583">
        <w:rPr>
          <w:rFonts w:ascii="Times New Roman" w:eastAsia="Calibri" w:hAnsi="Times New Roman" w:cs="Times New Roman"/>
          <w:sz w:val="28"/>
          <w:szCs w:val="28"/>
        </w:rPr>
        <w:t xml:space="preserve"> чел. </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Социально-демографические группы населения</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lastRenderedPageBreak/>
        <w:t xml:space="preserve">Основные социально-демографические группы населения это трудоспособное население, пенсионеры, дети. </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Возрастная структура населения – это распределение населения по возрастным группам и возрастным контингентам в целях изучения демографических и социально-экономических процессов. </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Информация о возрастных группах представлена в таблице 4.</w:t>
      </w:r>
      <w:r w:rsidR="007A4C5F" w:rsidRPr="005C3583">
        <w:rPr>
          <w:rFonts w:ascii="Times New Roman" w:eastAsia="Calibri" w:hAnsi="Times New Roman" w:cs="Times New Roman"/>
          <w:sz w:val="28"/>
          <w:szCs w:val="28"/>
        </w:rPr>
        <w:t>2</w:t>
      </w:r>
      <w:r w:rsidRPr="005C3583">
        <w:rPr>
          <w:rFonts w:ascii="Times New Roman" w:eastAsia="Calibri" w:hAnsi="Times New Roman" w:cs="Times New Roman"/>
          <w:sz w:val="28"/>
          <w:szCs w:val="28"/>
        </w:rPr>
        <w:t>.1.3 по данным администрации города</w:t>
      </w:r>
      <w:r w:rsidR="008316B3" w:rsidRPr="005C3583">
        <w:rPr>
          <w:rFonts w:ascii="Times New Roman" w:eastAsia="Calibri" w:hAnsi="Times New Roman" w:cs="Times New Roman"/>
          <w:sz w:val="28"/>
          <w:szCs w:val="28"/>
        </w:rPr>
        <w:t xml:space="preserve"> Устюжна</w:t>
      </w:r>
      <w:r w:rsidRPr="005C3583">
        <w:rPr>
          <w:rFonts w:ascii="Times New Roman" w:eastAsia="Calibri" w:hAnsi="Times New Roman" w:cs="Times New Roman"/>
          <w:sz w:val="28"/>
          <w:szCs w:val="28"/>
        </w:rPr>
        <w:t xml:space="preserve"> по состоянию на </w:t>
      </w:r>
      <w:r w:rsidR="008316B3" w:rsidRPr="005C3583">
        <w:rPr>
          <w:rFonts w:ascii="Times New Roman" w:eastAsia="Calibri" w:hAnsi="Times New Roman" w:cs="Times New Roman"/>
          <w:sz w:val="28"/>
          <w:szCs w:val="28"/>
        </w:rPr>
        <w:t>01 января 2023</w:t>
      </w:r>
      <w:r w:rsidRPr="005C3583">
        <w:rPr>
          <w:rFonts w:ascii="Times New Roman" w:eastAsia="Calibri" w:hAnsi="Times New Roman" w:cs="Times New Roman"/>
          <w:sz w:val="28"/>
          <w:szCs w:val="28"/>
        </w:rPr>
        <w:t xml:space="preserve"> год</w:t>
      </w:r>
      <w:r w:rsidR="008316B3" w:rsidRPr="005C3583">
        <w:rPr>
          <w:rFonts w:ascii="Times New Roman" w:eastAsia="Calibri" w:hAnsi="Times New Roman" w:cs="Times New Roman"/>
          <w:sz w:val="28"/>
          <w:szCs w:val="28"/>
        </w:rPr>
        <w:t>а</w:t>
      </w:r>
      <w:r w:rsidRPr="005C3583">
        <w:rPr>
          <w:rFonts w:ascii="Times New Roman" w:eastAsia="Calibri" w:hAnsi="Times New Roman" w:cs="Times New Roman"/>
          <w:sz w:val="28"/>
          <w:szCs w:val="28"/>
        </w:rPr>
        <w:t>.</w:t>
      </w:r>
    </w:p>
    <w:p w:rsidR="00BF6FDF" w:rsidRPr="005C3583" w:rsidRDefault="00A030E8" w:rsidP="00AB185B">
      <w:pPr>
        <w:spacing w:after="0" w:line="240" w:lineRule="auto"/>
        <w:ind w:firstLine="709"/>
        <w:jc w:val="right"/>
        <w:rPr>
          <w:rFonts w:ascii="Times New Roman" w:eastAsia="Calibri" w:hAnsi="Times New Roman" w:cs="Times New Roman"/>
          <w:sz w:val="28"/>
          <w:szCs w:val="28"/>
        </w:rPr>
      </w:pPr>
      <w:r w:rsidRPr="005C3583">
        <w:rPr>
          <w:rFonts w:ascii="Times New Roman" w:eastAsia="Calibri" w:hAnsi="Times New Roman" w:cs="Times New Roman"/>
          <w:sz w:val="28"/>
          <w:szCs w:val="28"/>
        </w:rPr>
        <w:t> </w:t>
      </w:r>
    </w:p>
    <w:p w:rsidR="00A030E8" w:rsidRPr="005C3583" w:rsidRDefault="00A030E8" w:rsidP="00AB185B">
      <w:pPr>
        <w:spacing w:after="0" w:line="240" w:lineRule="auto"/>
        <w:ind w:firstLine="709"/>
        <w:jc w:val="right"/>
        <w:rPr>
          <w:rFonts w:ascii="Times New Roman" w:eastAsia="Calibri" w:hAnsi="Times New Roman" w:cs="Times New Roman"/>
          <w:sz w:val="28"/>
          <w:szCs w:val="28"/>
        </w:rPr>
      </w:pPr>
      <w:r w:rsidRPr="005C3583">
        <w:rPr>
          <w:rFonts w:ascii="Times New Roman" w:eastAsia="Calibri" w:hAnsi="Times New Roman" w:cs="Times New Roman"/>
          <w:sz w:val="28"/>
          <w:szCs w:val="28"/>
        </w:rPr>
        <w:t>Таблица 4.</w:t>
      </w:r>
      <w:r w:rsidR="007A4C5F" w:rsidRPr="005C3583">
        <w:rPr>
          <w:rFonts w:ascii="Times New Roman" w:eastAsia="Calibri" w:hAnsi="Times New Roman" w:cs="Times New Roman"/>
          <w:sz w:val="28"/>
          <w:szCs w:val="28"/>
        </w:rPr>
        <w:t>2</w:t>
      </w:r>
      <w:r w:rsidRPr="005C3583">
        <w:rPr>
          <w:rFonts w:ascii="Times New Roman" w:eastAsia="Calibri" w:hAnsi="Times New Roman" w:cs="Times New Roman"/>
          <w:sz w:val="28"/>
          <w:szCs w:val="28"/>
        </w:rPr>
        <w:t xml:space="preserve">.1.3 </w:t>
      </w:r>
    </w:p>
    <w:p w:rsidR="00A030E8" w:rsidRPr="005C3583" w:rsidRDefault="00A030E8" w:rsidP="00A030E8">
      <w:pPr>
        <w:spacing w:after="0" w:line="240" w:lineRule="auto"/>
        <w:ind w:firstLine="709"/>
        <w:jc w:val="center"/>
        <w:rPr>
          <w:rFonts w:ascii="Times New Roman" w:eastAsia="Calibri" w:hAnsi="Times New Roman" w:cs="Times New Roman"/>
          <w:sz w:val="28"/>
          <w:szCs w:val="28"/>
        </w:rPr>
      </w:pPr>
      <w:r w:rsidRPr="005C3583">
        <w:rPr>
          <w:rFonts w:ascii="Times New Roman" w:eastAsia="Calibri" w:hAnsi="Times New Roman" w:cs="Times New Roman"/>
          <w:sz w:val="28"/>
          <w:szCs w:val="28"/>
        </w:rPr>
        <w:t>Возрастн</w:t>
      </w:r>
      <w:r w:rsidR="00AB185B" w:rsidRPr="005C3583">
        <w:rPr>
          <w:rFonts w:ascii="Times New Roman" w:eastAsia="Calibri" w:hAnsi="Times New Roman" w:cs="Times New Roman"/>
          <w:sz w:val="28"/>
          <w:szCs w:val="28"/>
        </w:rPr>
        <w:t>ые</w:t>
      </w:r>
      <w:r w:rsidRPr="005C3583">
        <w:rPr>
          <w:rFonts w:ascii="Times New Roman" w:eastAsia="Calibri" w:hAnsi="Times New Roman" w:cs="Times New Roman"/>
          <w:sz w:val="28"/>
          <w:szCs w:val="28"/>
        </w:rPr>
        <w:t xml:space="preserve"> </w:t>
      </w:r>
      <w:r w:rsidR="00AB185B" w:rsidRPr="005C3583">
        <w:rPr>
          <w:rFonts w:ascii="Times New Roman" w:eastAsia="Calibri" w:hAnsi="Times New Roman" w:cs="Times New Roman"/>
          <w:sz w:val="28"/>
          <w:szCs w:val="28"/>
        </w:rPr>
        <w:t>группы</w:t>
      </w:r>
      <w:r w:rsidRPr="005C3583">
        <w:rPr>
          <w:rFonts w:ascii="Times New Roman" w:eastAsia="Calibri" w:hAnsi="Times New Roman" w:cs="Times New Roman"/>
          <w:sz w:val="28"/>
          <w:szCs w:val="28"/>
        </w:rPr>
        <w:t xml:space="preserve"> населения</w:t>
      </w:r>
    </w:p>
    <w:tbl>
      <w:tblPr>
        <w:tblW w:w="9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02"/>
        <w:gridCol w:w="2976"/>
        <w:gridCol w:w="1843"/>
        <w:gridCol w:w="2262"/>
      </w:tblGrid>
      <w:tr w:rsidR="00BF6FDF" w:rsidRPr="005C3583" w:rsidTr="00BF6FDF">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Возраст</w:t>
            </w:r>
          </w:p>
        </w:tc>
        <w:tc>
          <w:tcPr>
            <w:tcW w:w="2976" w:type="dxa"/>
            <w:tcBorders>
              <w:top w:val="single" w:sz="6" w:space="0" w:color="000000"/>
              <w:left w:val="single" w:sz="6" w:space="0" w:color="000000"/>
              <w:bottom w:val="single" w:sz="6" w:space="0" w:color="000000"/>
              <w:right w:val="single" w:sz="4" w:space="0" w:color="auto"/>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Численность населения</w:t>
            </w: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мужчины</w:t>
            </w: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женщины</w:t>
            </w:r>
          </w:p>
        </w:tc>
      </w:tr>
      <w:tr w:rsidR="00BF6FDF" w:rsidRPr="005C3583" w:rsidTr="00BF6FDF">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both"/>
              <w:rPr>
                <w:rFonts w:ascii="Times New Roman" w:hAnsi="Times New Roman" w:cs="Times New Roman"/>
                <w:sz w:val="24"/>
                <w:szCs w:val="24"/>
              </w:rPr>
            </w:pPr>
            <w:r w:rsidRPr="005C3583">
              <w:rPr>
                <w:rFonts w:ascii="Times New Roman" w:hAnsi="Times New Roman" w:cs="Times New Roman"/>
                <w:sz w:val="24"/>
                <w:szCs w:val="24"/>
              </w:rPr>
              <w:t>Все население</w:t>
            </w:r>
          </w:p>
        </w:tc>
        <w:tc>
          <w:tcPr>
            <w:tcW w:w="2976" w:type="dxa"/>
            <w:tcBorders>
              <w:top w:val="single" w:sz="6" w:space="0" w:color="000000"/>
              <w:left w:val="single" w:sz="6" w:space="0" w:color="000000"/>
              <w:bottom w:val="single" w:sz="6" w:space="0" w:color="000000"/>
              <w:right w:val="single" w:sz="4" w:space="0" w:color="auto"/>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8132</w:t>
            </w: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4167</w:t>
            </w: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3965</w:t>
            </w:r>
          </w:p>
        </w:tc>
      </w:tr>
      <w:tr w:rsidR="00BF6FDF" w:rsidRPr="005C3583" w:rsidTr="00BF6FDF">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both"/>
              <w:rPr>
                <w:rFonts w:ascii="Times New Roman" w:hAnsi="Times New Roman" w:cs="Times New Roman"/>
                <w:sz w:val="24"/>
                <w:szCs w:val="24"/>
              </w:rPr>
            </w:pPr>
            <w:r w:rsidRPr="005C3583">
              <w:rPr>
                <w:rFonts w:ascii="Times New Roman" w:hAnsi="Times New Roman" w:cs="Times New Roman"/>
                <w:sz w:val="24"/>
                <w:szCs w:val="24"/>
              </w:rPr>
              <w:t>В том числе в возрасте:</w:t>
            </w:r>
          </w:p>
        </w:tc>
        <w:tc>
          <w:tcPr>
            <w:tcW w:w="2976" w:type="dxa"/>
            <w:tcBorders>
              <w:top w:val="single" w:sz="6" w:space="0" w:color="000000"/>
              <w:left w:val="single" w:sz="6" w:space="0" w:color="000000"/>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p>
        </w:tc>
      </w:tr>
      <w:tr w:rsidR="00BF6FDF" w:rsidRPr="005C3583" w:rsidTr="00BF6FDF">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both"/>
              <w:rPr>
                <w:rFonts w:ascii="Times New Roman" w:hAnsi="Times New Roman" w:cs="Times New Roman"/>
                <w:sz w:val="24"/>
                <w:szCs w:val="24"/>
              </w:rPr>
            </w:pPr>
            <w:r w:rsidRPr="005C3583">
              <w:rPr>
                <w:rFonts w:ascii="Times New Roman" w:hAnsi="Times New Roman" w:cs="Times New Roman"/>
                <w:sz w:val="24"/>
                <w:szCs w:val="24"/>
              </w:rPr>
              <w:t>0 - 2 лет</w:t>
            </w:r>
          </w:p>
        </w:tc>
        <w:tc>
          <w:tcPr>
            <w:tcW w:w="2976" w:type="dxa"/>
            <w:tcBorders>
              <w:top w:val="single" w:sz="6" w:space="0" w:color="000000"/>
              <w:left w:val="single" w:sz="6" w:space="0" w:color="000000"/>
              <w:bottom w:val="single" w:sz="6" w:space="0" w:color="000000"/>
              <w:right w:val="single" w:sz="4" w:space="0" w:color="auto"/>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199</w:t>
            </w: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113</w:t>
            </w: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86</w:t>
            </w:r>
          </w:p>
        </w:tc>
      </w:tr>
      <w:tr w:rsidR="00BF6FDF" w:rsidRPr="005C3583" w:rsidTr="00BF6FDF">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both"/>
              <w:rPr>
                <w:rFonts w:ascii="Times New Roman" w:hAnsi="Times New Roman" w:cs="Times New Roman"/>
                <w:sz w:val="24"/>
                <w:szCs w:val="24"/>
              </w:rPr>
            </w:pPr>
            <w:r w:rsidRPr="005C3583">
              <w:rPr>
                <w:rFonts w:ascii="Times New Roman" w:hAnsi="Times New Roman" w:cs="Times New Roman"/>
                <w:sz w:val="24"/>
                <w:szCs w:val="24"/>
              </w:rPr>
              <w:t>2 - 6 лет</w:t>
            </w:r>
          </w:p>
        </w:tc>
        <w:tc>
          <w:tcPr>
            <w:tcW w:w="2976" w:type="dxa"/>
            <w:tcBorders>
              <w:top w:val="single" w:sz="6" w:space="0" w:color="000000"/>
              <w:left w:val="single" w:sz="6" w:space="0" w:color="000000"/>
              <w:bottom w:val="single" w:sz="6" w:space="0" w:color="000000"/>
              <w:right w:val="single" w:sz="4" w:space="0" w:color="auto"/>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394</w:t>
            </w: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209</w:t>
            </w: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185</w:t>
            </w:r>
          </w:p>
        </w:tc>
      </w:tr>
      <w:tr w:rsidR="00BF6FDF" w:rsidRPr="005C3583" w:rsidTr="00BF6FDF">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both"/>
              <w:rPr>
                <w:rFonts w:ascii="Times New Roman" w:hAnsi="Times New Roman" w:cs="Times New Roman"/>
                <w:sz w:val="24"/>
                <w:szCs w:val="24"/>
              </w:rPr>
            </w:pPr>
            <w:r w:rsidRPr="005C3583">
              <w:rPr>
                <w:rFonts w:ascii="Times New Roman" w:hAnsi="Times New Roman" w:cs="Times New Roman"/>
                <w:sz w:val="24"/>
                <w:szCs w:val="24"/>
              </w:rPr>
              <w:t>7 - 15 лет</w:t>
            </w:r>
          </w:p>
        </w:tc>
        <w:tc>
          <w:tcPr>
            <w:tcW w:w="2976" w:type="dxa"/>
            <w:tcBorders>
              <w:top w:val="single" w:sz="6" w:space="0" w:color="000000"/>
              <w:left w:val="single" w:sz="6" w:space="0" w:color="000000"/>
              <w:bottom w:val="single" w:sz="6" w:space="0" w:color="000000"/>
              <w:right w:val="single" w:sz="4" w:space="0" w:color="auto"/>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860</w:t>
            </w: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436</w:t>
            </w: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424</w:t>
            </w:r>
          </w:p>
        </w:tc>
      </w:tr>
      <w:tr w:rsidR="00BF6FDF" w:rsidRPr="005C3583" w:rsidTr="00BF6FDF">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both"/>
              <w:rPr>
                <w:rFonts w:ascii="Times New Roman" w:hAnsi="Times New Roman" w:cs="Times New Roman"/>
                <w:sz w:val="24"/>
                <w:szCs w:val="24"/>
              </w:rPr>
            </w:pPr>
            <w:r w:rsidRPr="005C3583">
              <w:rPr>
                <w:rFonts w:ascii="Times New Roman" w:hAnsi="Times New Roman" w:cs="Times New Roman"/>
                <w:sz w:val="24"/>
                <w:szCs w:val="24"/>
              </w:rPr>
              <w:t>16 - 17 лет</w:t>
            </w:r>
          </w:p>
        </w:tc>
        <w:tc>
          <w:tcPr>
            <w:tcW w:w="2976" w:type="dxa"/>
            <w:tcBorders>
              <w:top w:val="single" w:sz="6" w:space="0" w:color="000000"/>
              <w:left w:val="single" w:sz="6" w:space="0" w:color="000000"/>
              <w:bottom w:val="single" w:sz="6" w:space="0" w:color="000000"/>
              <w:right w:val="single" w:sz="4" w:space="0" w:color="auto"/>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155</w:t>
            </w: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72</w:t>
            </w: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83</w:t>
            </w:r>
          </w:p>
        </w:tc>
      </w:tr>
      <w:tr w:rsidR="00BF6FDF" w:rsidRPr="005C3583" w:rsidTr="00BF6FDF">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both"/>
              <w:rPr>
                <w:rFonts w:ascii="Times New Roman" w:hAnsi="Times New Roman" w:cs="Times New Roman"/>
                <w:sz w:val="24"/>
                <w:szCs w:val="24"/>
              </w:rPr>
            </w:pPr>
            <w:r w:rsidRPr="005C3583">
              <w:rPr>
                <w:rFonts w:ascii="Times New Roman" w:hAnsi="Times New Roman" w:cs="Times New Roman"/>
                <w:sz w:val="24"/>
                <w:szCs w:val="24"/>
              </w:rPr>
              <w:t>18 – 55 лет</w:t>
            </w:r>
          </w:p>
        </w:tc>
        <w:tc>
          <w:tcPr>
            <w:tcW w:w="2976" w:type="dxa"/>
            <w:tcBorders>
              <w:top w:val="single" w:sz="6" w:space="0" w:color="000000"/>
              <w:left w:val="single" w:sz="6" w:space="0" w:color="000000"/>
              <w:bottom w:val="single" w:sz="6" w:space="0" w:color="000000"/>
              <w:right w:val="single" w:sz="4" w:space="0" w:color="auto"/>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1654</w:t>
            </w: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1654</w:t>
            </w:r>
          </w:p>
        </w:tc>
      </w:tr>
      <w:tr w:rsidR="00BF6FDF" w:rsidRPr="005C3583" w:rsidTr="00BF6FDF">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both"/>
              <w:rPr>
                <w:rFonts w:ascii="Times New Roman" w:hAnsi="Times New Roman" w:cs="Times New Roman"/>
                <w:sz w:val="24"/>
                <w:szCs w:val="24"/>
              </w:rPr>
            </w:pPr>
            <w:r w:rsidRPr="005C3583">
              <w:rPr>
                <w:rFonts w:ascii="Times New Roman" w:hAnsi="Times New Roman" w:cs="Times New Roman"/>
                <w:sz w:val="24"/>
                <w:szCs w:val="24"/>
              </w:rPr>
              <w:t>18 - 60 лет</w:t>
            </w:r>
          </w:p>
        </w:tc>
        <w:tc>
          <w:tcPr>
            <w:tcW w:w="2976" w:type="dxa"/>
            <w:tcBorders>
              <w:top w:val="single" w:sz="6" w:space="0" w:color="000000"/>
              <w:left w:val="single" w:sz="6" w:space="0" w:color="000000"/>
              <w:bottom w:val="single" w:sz="6" w:space="0" w:color="000000"/>
              <w:right w:val="single" w:sz="4" w:space="0" w:color="auto"/>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2838</w:t>
            </w: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2838</w:t>
            </w: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p>
        </w:tc>
      </w:tr>
      <w:tr w:rsidR="00BF6FDF" w:rsidRPr="005C3583" w:rsidTr="00BF6FDF">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both"/>
              <w:rPr>
                <w:rFonts w:ascii="Times New Roman" w:hAnsi="Times New Roman" w:cs="Times New Roman"/>
                <w:sz w:val="24"/>
                <w:szCs w:val="24"/>
              </w:rPr>
            </w:pPr>
            <w:r w:rsidRPr="005C3583">
              <w:rPr>
                <w:rFonts w:ascii="Times New Roman" w:hAnsi="Times New Roman" w:cs="Times New Roman"/>
                <w:sz w:val="24"/>
                <w:szCs w:val="24"/>
              </w:rPr>
              <w:t>Старше 55 лет</w:t>
            </w:r>
          </w:p>
        </w:tc>
        <w:tc>
          <w:tcPr>
            <w:tcW w:w="2976" w:type="dxa"/>
            <w:tcBorders>
              <w:top w:val="single" w:sz="6" w:space="0" w:color="000000"/>
              <w:left w:val="single" w:sz="6" w:space="0" w:color="000000"/>
              <w:bottom w:val="single" w:sz="6" w:space="0" w:color="000000"/>
              <w:right w:val="single" w:sz="4" w:space="0" w:color="auto"/>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1533</w:t>
            </w: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1533</w:t>
            </w:r>
          </w:p>
        </w:tc>
      </w:tr>
      <w:tr w:rsidR="00BF6FDF" w:rsidRPr="005C3583" w:rsidTr="00BF6FDF">
        <w:trPr>
          <w:trHeight w:val="361"/>
        </w:trPr>
        <w:tc>
          <w:tcPr>
            <w:tcW w:w="2802" w:type="dxa"/>
            <w:tcBorders>
              <w:top w:val="single" w:sz="6" w:space="0" w:color="000000"/>
              <w:left w:val="single" w:sz="6" w:space="0" w:color="000000"/>
              <w:bottom w:val="single" w:sz="6" w:space="0" w:color="000000"/>
              <w:right w:val="single" w:sz="6" w:space="0" w:color="000000"/>
            </w:tcBorders>
            <w:hideMark/>
          </w:tcPr>
          <w:p w:rsidR="00BF6FDF" w:rsidRPr="005C3583" w:rsidRDefault="00BF6FDF" w:rsidP="008878AA">
            <w:pPr>
              <w:pStyle w:val="afc"/>
              <w:spacing w:line="276" w:lineRule="auto"/>
              <w:jc w:val="both"/>
              <w:rPr>
                <w:rFonts w:ascii="Times New Roman" w:hAnsi="Times New Roman" w:cs="Times New Roman"/>
                <w:sz w:val="24"/>
                <w:szCs w:val="24"/>
              </w:rPr>
            </w:pPr>
            <w:r w:rsidRPr="005C3583">
              <w:rPr>
                <w:rFonts w:ascii="Times New Roman" w:hAnsi="Times New Roman" w:cs="Times New Roman"/>
                <w:sz w:val="24"/>
                <w:szCs w:val="24"/>
              </w:rPr>
              <w:t>Старше 60 лет</w:t>
            </w:r>
          </w:p>
        </w:tc>
        <w:tc>
          <w:tcPr>
            <w:tcW w:w="2976" w:type="dxa"/>
            <w:tcBorders>
              <w:top w:val="single" w:sz="6" w:space="0" w:color="000000"/>
              <w:left w:val="single" w:sz="6" w:space="0" w:color="000000"/>
              <w:bottom w:val="single" w:sz="6" w:space="0" w:color="000000"/>
              <w:right w:val="single" w:sz="4" w:space="0" w:color="auto"/>
            </w:tcBorders>
            <w:hideMark/>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499</w:t>
            </w:r>
          </w:p>
        </w:tc>
        <w:tc>
          <w:tcPr>
            <w:tcW w:w="1843" w:type="dxa"/>
            <w:tcBorders>
              <w:top w:val="single" w:sz="6" w:space="0" w:color="000000"/>
              <w:left w:val="single" w:sz="4" w:space="0" w:color="auto"/>
              <w:bottom w:val="single" w:sz="6" w:space="0" w:color="000000"/>
              <w:right w:val="single" w:sz="4" w:space="0" w:color="auto"/>
            </w:tcBorders>
          </w:tcPr>
          <w:p w:rsidR="00BF6FDF" w:rsidRPr="005C3583" w:rsidRDefault="00BF6FDF" w:rsidP="008878AA">
            <w:pPr>
              <w:pStyle w:val="afc"/>
              <w:spacing w:line="276" w:lineRule="auto"/>
              <w:jc w:val="center"/>
              <w:rPr>
                <w:rFonts w:ascii="Times New Roman" w:hAnsi="Times New Roman" w:cs="Times New Roman"/>
                <w:sz w:val="24"/>
                <w:szCs w:val="24"/>
              </w:rPr>
            </w:pPr>
            <w:r w:rsidRPr="005C3583">
              <w:rPr>
                <w:rFonts w:ascii="Times New Roman" w:hAnsi="Times New Roman" w:cs="Times New Roman"/>
                <w:sz w:val="24"/>
                <w:szCs w:val="24"/>
              </w:rPr>
              <w:t>499</w:t>
            </w:r>
          </w:p>
        </w:tc>
        <w:tc>
          <w:tcPr>
            <w:tcW w:w="2262" w:type="dxa"/>
            <w:tcBorders>
              <w:top w:val="single" w:sz="6" w:space="0" w:color="000000"/>
              <w:left w:val="single" w:sz="4" w:space="0" w:color="auto"/>
              <w:bottom w:val="single" w:sz="6" w:space="0" w:color="000000"/>
              <w:right w:val="single" w:sz="6" w:space="0" w:color="000000"/>
            </w:tcBorders>
          </w:tcPr>
          <w:p w:rsidR="00BF6FDF" w:rsidRPr="005C3583" w:rsidRDefault="00BF6FDF" w:rsidP="008878AA">
            <w:pPr>
              <w:pStyle w:val="afc"/>
              <w:spacing w:line="276" w:lineRule="auto"/>
              <w:jc w:val="center"/>
              <w:rPr>
                <w:rFonts w:ascii="Times New Roman" w:hAnsi="Times New Roman" w:cs="Times New Roman"/>
                <w:sz w:val="24"/>
                <w:szCs w:val="24"/>
              </w:rPr>
            </w:pPr>
          </w:p>
        </w:tc>
      </w:tr>
    </w:tbl>
    <w:p w:rsidR="00BF6FDF" w:rsidRPr="005C3583" w:rsidRDefault="00BF6FDF" w:rsidP="00A030E8">
      <w:pPr>
        <w:spacing w:after="0" w:line="240" w:lineRule="auto"/>
        <w:ind w:firstLine="709"/>
        <w:jc w:val="center"/>
        <w:rPr>
          <w:lang w:val="en-US"/>
        </w:rPr>
      </w:pPr>
    </w:p>
    <w:p w:rsidR="00A030E8" w:rsidRPr="005C3583" w:rsidRDefault="00A030E8" w:rsidP="00A030E8">
      <w:pPr>
        <w:spacing w:after="0" w:line="240" w:lineRule="auto"/>
        <w:jc w:val="both"/>
        <w:rPr>
          <w:rFonts w:ascii="Times New Roman" w:eastAsia="Times New Roman" w:hAnsi="Times New Roman" w:cs="Times New Roman"/>
          <w:sz w:val="2"/>
          <w:szCs w:val="2"/>
        </w:rPr>
      </w:pPr>
    </w:p>
    <w:p w:rsidR="003E62E8" w:rsidRPr="005C3583" w:rsidRDefault="003E62E8" w:rsidP="003E62E8">
      <w:pPr>
        <w:spacing w:before="240"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Данная таблица показывает, что положительным моментом на современном этапе является большой процент людей трудоспособного возраста – </w:t>
      </w:r>
      <w:r w:rsidR="007526D3" w:rsidRPr="005C3583">
        <w:rPr>
          <w:rFonts w:ascii="Times New Roman" w:eastAsia="Calibri" w:hAnsi="Times New Roman" w:cs="Times New Roman"/>
          <w:sz w:val="28"/>
          <w:szCs w:val="28"/>
        </w:rPr>
        <w:t>55,24</w:t>
      </w:r>
      <w:r w:rsidRPr="005C3583">
        <w:rPr>
          <w:rFonts w:ascii="Times New Roman" w:eastAsia="Calibri" w:hAnsi="Times New Roman" w:cs="Times New Roman"/>
          <w:sz w:val="28"/>
          <w:szCs w:val="28"/>
        </w:rPr>
        <w:t>% (</w:t>
      </w:r>
      <w:r w:rsidR="007526D3" w:rsidRPr="005C3583">
        <w:rPr>
          <w:rFonts w:ascii="Times New Roman" w:eastAsia="Calibri" w:hAnsi="Times New Roman" w:cs="Times New Roman"/>
          <w:sz w:val="28"/>
          <w:szCs w:val="28"/>
        </w:rPr>
        <w:t>4492</w:t>
      </w:r>
      <w:r w:rsidRPr="005C3583">
        <w:rPr>
          <w:rFonts w:ascii="Times New Roman" w:eastAsia="Calibri" w:hAnsi="Times New Roman" w:cs="Times New Roman"/>
          <w:sz w:val="28"/>
          <w:szCs w:val="28"/>
        </w:rPr>
        <w:t xml:space="preserve"> чел.). Процент молодого населения от 7 до 17 лет является средним– </w:t>
      </w:r>
      <w:r w:rsidR="00CE2A18" w:rsidRPr="005C3583">
        <w:rPr>
          <w:rFonts w:ascii="Times New Roman" w:eastAsia="Calibri" w:hAnsi="Times New Roman" w:cs="Times New Roman"/>
          <w:sz w:val="28"/>
          <w:szCs w:val="28"/>
        </w:rPr>
        <w:t>12,48</w:t>
      </w:r>
      <w:r w:rsidRPr="005C3583">
        <w:rPr>
          <w:rFonts w:ascii="Times New Roman" w:eastAsia="Calibri" w:hAnsi="Times New Roman" w:cs="Times New Roman"/>
          <w:sz w:val="28"/>
          <w:szCs w:val="28"/>
        </w:rPr>
        <w:t>% (</w:t>
      </w:r>
      <w:r w:rsidR="00CE2A18" w:rsidRPr="005C3583">
        <w:rPr>
          <w:rFonts w:ascii="Times New Roman" w:eastAsia="Calibri" w:hAnsi="Times New Roman" w:cs="Times New Roman"/>
          <w:sz w:val="28"/>
          <w:szCs w:val="28"/>
        </w:rPr>
        <w:t>1015</w:t>
      </w:r>
      <w:r w:rsidRPr="005C3583">
        <w:rPr>
          <w:rFonts w:ascii="Times New Roman" w:eastAsia="Calibri" w:hAnsi="Times New Roman" w:cs="Times New Roman"/>
          <w:sz w:val="28"/>
          <w:szCs w:val="28"/>
        </w:rPr>
        <w:t xml:space="preserve"> чел.) от общего числа. Дети дошкольного возраста до 6 лет составляют – </w:t>
      </w:r>
      <w:r w:rsidR="00CE2A18" w:rsidRPr="005C3583">
        <w:rPr>
          <w:rFonts w:ascii="Times New Roman" w:eastAsia="Calibri" w:hAnsi="Times New Roman" w:cs="Times New Roman"/>
          <w:sz w:val="28"/>
          <w:szCs w:val="28"/>
        </w:rPr>
        <w:t>7,29</w:t>
      </w:r>
      <w:r w:rsidRPr="005C3583">
        <w:rPr>
          <w:rFonts w:ascii="Times New Roman" w:eastAsia="Calibri" w:hAnsi="Times New Roman" w:cs="Times New Roman"/>
          <w:sz w:val="28"/>
          <w:szCs w:val="28"/>
        </w:rPr>
        <w:t xml:space="preserve"> % (</w:t>
      </w:r>
      <w:r w:rsidR="00CE2A18" w:rsidRPr="005C3583">
        <w:rPr>
          <w:rFonts w:ascii="Times New Roman" w:eastAsia="Calibri" w:hAnsi="Times New Roman" w:cs="Times New Roman"/>
          <w:sz w:val="28"/>
          <w:szCs w:val="28"/>
        </w:rPr>
        <w:t>593</w:t>
      </w:r>
      <w:r w:rsidRPr="005C3583">
        <w:rPr>
          <w:rFonts w:ascii="Times New Roman" w:eastAsia="Calibri" w:hAnsi="Times New Roman" w:cs="Times New Roman"/>
          <w:sz w:val="28"/>
          <w:szCs w:val="28"/>
        </w:rPr>
        <w:t xml:space="preserve"> чел.). </w:t>
      </w:r>
      <w:r w:rsidR="00B05BCF" w:rsidRPr="005C3583">
        <w:rPr>
          <w:rFonts w:ascii="Times New Roman" w:eastAsia="Calibri" w:hAnsi="Times New Roman" w:cs="Times New Roman"/>
          <w:sz w:val="28"/>
          <w:szCs w:val="28"/>
        </w:rPr>
        <w:t>Лица старше трудоспособного возраста – (24,99 %) 2032 чел.</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Отношение числа лиц </w:t>
      </w:r>
      <w:proofErr w:type="gramStart"/>
      <w:r w:rsidRPr="005C3583">
        <w:rPr>
          <w:rFonts w:ascii="Times New Roman" w:eastAsia="Calibri" w:hAnsi="Times New Roman" w:cs="Times New Roman"/>
          <w:sz w:val="28"/>
          <w:szCs w:val="28"/>
        </w:rPr>
        <w:t xml:space="preserve">старше трудоспособного возраста к численности лиц моложе трудоспособного возраста </w:t>
      </w:r>
      <w:r w:rsidR="00B05BCF" w:rsidRPr="005C3583">
        <w:rPr>
          <w:rFonts w:ascii="Times New Roman" w:eastAsia="Calibri" w:hAnsi="Times New Roman" w:cs="Times New Roman"/>
          <w:sz w:val="28"/>
          <w:szCs w:val="28"/>
        </w:rPr>
        <w:t xml:space="preserve"> - 2 </w:t>
      </w:r>
      <w:r w:rsidRPr="005C3583">
        <w:rPr>
          <w:rFonts w:ascii="Times New Roman" w:eastAsia="Calibri" w:hAnsi="Times New Roman" w:cs="Times New Roman"/>
          <w:sz w:val="28"/>
          <w:szCs w:val="28"/>
        </w:rPr>
        <w:t>раза</w:t>
      </w:r>
      <w:proofErr w:type="gramEnd"/>
      <w:r w:rsidRPr="005C3583">
        <w:rPr>
          <w:rFonts w:ascii="Times New Roman" w:eastAsia="Calibri" w:hAnsi="Times New Roman" w:cs="Times New Roman"/>
          <w:sz w:val="28"/>
          <w:szCs w:val="28"/>
        </w:rPr>
        <w:t>.</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Снижение доли населения в возрасте моложе трудоспособного свидетельствует о недолговечности роста доли трудоспособных возрастов в общей численности населения. С выходом на пенсию многочисленных возрастных групп и грядущим вступлением в трудоспособный возраст малочисленных поколений в ближайшие годы будет снижаться и доля населения в трудоспособном возрасте.</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Результаты анализа изменения численности и состава населения позволяют сделать вывод, что одной из основных проблем, препятствующим в долгосрочной перспективе поступательному развитию экономики, является сокращение населения. При сохранении существующих тенденций развития демографических </w:t>
      </w:r>
      <w:r w:rsidRPr="005C3583">
        <w:rPr>
          <w:rFonts w:ascii="Times New Roman" w:eastAsia="Calibri" w:hAnsi="Times New Roman" w:cs="Times New Roman"/>
          <w:sz w:val="28"/>
          <w:szCs w:val="28"/>
        </w:rPr>
        <w:lastRenderedPageBreak/>
        <w:t xml:space="preserve">процессов на территории </w:t>
      </w:r>
      <w:r w:rsidR="0056358B" w:rsidRPr="005C3583">
        <w:rPr>
          <w:rFonts w:ascii="Times New Roman" w:eastAsia="Calibri" w:hAnsi="Times New Roman" w:cs="Times New Roman"/>
          <w:sz w:val="28"/>
          <w:szCs w:val="28"/>
        </w:rPr>
        <w:t xml:space="preserve">муниципального округа </w:t>
      </w:r>
      <w:r w:rsidRPr="005C3583">
        <w:rPr>
          <w:rFonts w:ascii="Times New Roman" w:eastAsia="Calibri" w:hAnsi="Times New Roman" w:cs="Times New Roman"/>
          <w:sz w:val="28"/>
          <w:szCs w:val="28"/>
        </w:rPr>
        <w:t>уже в ближайшей перспективе возникнет нехватка трудовых ресурсов, необходимых для функционирования социально-экономического комплекса.</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Естественное движение населения</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w:t>
      </w:r>
    </w:p>
    <w:p w:rsidR="00A030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За последние годы в городе </w:t>
      </w:r>
      <w:r w:rsidR="0006543F" w:rsidRPr="005C3583">
        <w:rPr>
          <w:rFonts w:ascii="Times New Roman" w:eastAsia="Calibri" w:hAnsi="Times New Roman" w:cs="Times New Roman"/>
          <w:sz w:val="28"/>
          <w:szCs w:val="28"/>
        </w:rPr>
        <w:t>Устюжна</w:t>
      </w:r>
      <w:r w:rsidRPr="005C3583">
        <w:rPr>
          <w:rFonts w:ascii="Times New Roman" w:eastAsia="Calibri" w:hAnsi="Times New Roman" w:cs="Times New Roman"/>
          <w:sz w:val="28"/>
          <w:szCs w:val="28"/>
        </w:rPr>
        <w:t xml:space="preserve"> основной социальной проблемой является нестабильная демографическая ситуация – превышение смертности над рождаемостью. </w:t>
      </w:r>
      <w:r w:rsidR="00A030E8" w:rsidRPr="005C3583">
        <w:rPr>
          <w:rFonts w:ascii="Times New Roman" w:eastAsia="Calibri" w:hAnsi="Times New Roman" w:cs="Times New Roman"/>
          <w:sz w:val="28"/>
          <w:szCs w:val="28"/>
        </w:rPr>
        <w:t xml:space="preserve"> </w:t>
      </w:r>
    </w:p>
    <w:p w:rsidR="00A030E8" w:rsidRPr="005C3583" w:rsidRDefault="00A030E8" w:rsidP="00440FF9">
      <w:pPr>
        <w:spacing w:after="0"/>
        <w:ind w:firstLine="709"/>
        <w:jc w:val="right"/>
        <w:rPr>
          <w:rFonts w:ascii="Times New Roman" w:eastAsia="Calibri" w:hAnsi="Times New Roman" w:cs="Times New Roman"/>
          <w:sz w:val="28"/>
          <w:szCs w:val="28"/>
        </w:rPr>
      </w:pPr>
      <w:r w:rsidRPr="005C3583">
        <w:rPr>
          <w:rFonts w:ascii="Times New Roman" w:eastAsia="Calibri" w:hAnsi="Times New Roman" w:cs="Times New Roman"/>
          <w:sz w:val="28"/>
          <w:szCs w:val="28"/>
        </w:rPr>
        <w:t>Таблица 4.</w:t>
      </w:r>
      <w:r w:rsidR="007A4C5F" w:rsidRPr="005C3583">
        <w:rPr>
          <w:rFonts w:ascii="Times New Roman" w:eastAsia="Calibri" w:hAnsi="Times New Roman" w:cs="Times New Roman"/>
          <w:sz w:val="28"/>
          <w:szCs w:val="28"/>
        </w:rPr>
        <w:t>2</w:t>
      </w:r>
      <w:r w:rsidRPr="005C3583">
        <w:rPr>
          <w:rFonts w:ascii="Times New Roman" w:eastAsia="Calibri" w:hAnsi="Times New Roman" w:cs="Times New Roman"/>
          <w:sz w:val="28"/>
          <w:szCs w:val="28"/>
        </w:rPr>
        <w:t>.1.4</w:t>
      </w:r>
    </w:p>
    <w:p w:rsidR="00A030E8" w:rsidRPr="005C3583" w:rsidRDefault="00A030E8" w:rsidP="00440FF9">
      <w:pPr>
        <w:spacing w:after="0"/>
        <w:ind w:firstLine="709"/>
        <w:jc w:val="center"/>
        <w:rPr>
          <w:rFonts w:ascii="Times New Roman" w:eastAsia="Calibri" w:hAnsi="Times New Roman" w:cs="Times New Roman"/>
          <w:sz w:val="28"/>
          <w:szCs w:val="28"/>
        </w:rPr>
      </w:pPr>
      <w:r w:rsidRPr="005C3583">
        <w:rPr>
          <w:rFonts w:ascii="Times New Roman" w:eastAsia="Calibri" w:hAnsi="Times New Roman" w:cs="Times New Roman"/>
          <w:sz w:val="28"/>
          <w:szCs w:val="28"/>
        </w:rPr>
        <w:t>Данные естественного движения населения</w:t>
      </w:r>
    </w:p>
    <w:p w:rsidR="00AB185B" w:rsidRPr="005C3583" w:rsidRDefault="00AB185B" w:rsidP="00AB185B">
      <w:pPr>
        <w:widowControl w:val="0"/>
        <w:spacing w:after="0" w:line="240" w:lineRule="auto"/>
        <w:jc w:val="center"/>
        <w:rPr>
          <w:rFonts w:ascii="Times New Roman" w:eastAsia="Calibri" w:hAnsi="Times New Roman" w:cs="Times New Roman"/>
          <w:bCs/>
          <w:sz w:val="2"/>
          <w:szCs w:val="2"/>
          <w:lang w:eastAsia="ru-RU"/>
        </w:rPr>
      </w:pPr>
    </w:p>
    <w:tbl>
      <w:tblPr>
        <w:tblStyle w:val="a5"/>
        <w:tblW w:w="0" w:type="auto"/>
        <w:tblInd w:w="108" w:type="dxa"/>
        <w:tblLook w:val="04A0" w:firstRow="1" w:lastRow="0" w:firstColumn="1" w:lastColumn="0" w:noHBand="0" w:noVBand="1"/>
      </w:tblPr>
      <w:tblGrid>
        <w:gridCol w:w="709"/>
        <w:gridCol w:w="2977"/>
        <w:gridCol w:w="1247"/>
        <w:gridCol w:w="1247"/>
        <w:gridCol w:w="1248"/>
        <w:gridCol w:w="1247"/>
        <w:gridCol w:w="1248"/>
      </w:tblGrid>
      <w:tr w:rsidR="00DA4B47" w:rsidRPr="005C3583" w:rsidTr="00AB185B">
        <w:tc>
          <w:tcPr>
            <w:tcW w:w="709" w:type="dxa"/>
          </w:tcPr>
          <w:p w:rsidR="00AB185B" w:rsidRPr="005C3583" w:rsidRDefault="00AB185B" w:rsidP="00AB185B">
            <w:pPr>
              <w:jc w:val="center"/>
              <w:rPr>
                <w:rFonts w:eastAsia="Calibri"/>
              </w:rPr>
            </w:pPr>
            <w:r w:rsidRPr="005C3583">
              <w:rPr>
                <w:rFonts w:eastAsia="Calibri"/>
              </w:rPr>
              <w:t xml:space="preserve">№ </w:t>
            </w:r>
            <w:proofErr w:type="gramStart"/>
            <w:r w:rsidRPr="005C3583">
              <w:rPr>
                <w:rFonts w:eastAsia="Calibri"/>
              </w:rPr>
              <w:t>п</w:t>
            </w:r>
            <w:proofErr w:type="gramEnd"/>
            <w:r w:rsidRPr="005C3583">
              <w:rPr>
                <w:rFonts w:eastAsia="Calibri"/>
              </w:rPr>
              <w:t>/п</w:t>
            </w:r>
          </w:p>
        </w:tc>
        <w:tc>
          <w:tcPr>
            <w:tcW w:w="2977" w:type="dxa"/>
          </w:tcPr>
          <w:p w:rsidR="00AB185B" w:rsidRPr="005C3583" w:rsidRDefault="00AB185B" w:rsidP="00AB185B">
            <w:pPr>
              <w:jc w:val="center"/>
              <w:rPr>
                <w:rFonts w:eastAsia="Calibri"/>
              </w:rPr>
            </w:pPr>
            <w:r w:rsidRPr="005C3583">
              <w:rPr>
                <w:rFonts w:eastAsia="Calibri"/>
              </w:rPr>
              <w:t>Наименование</w:t>
            </w:r>
          </w:p>
        </w:tc>
        <w:tc>
          <w:tcPr>
            <w:tcW w:w="1247" w:type="dxa"/>
          </w:tcPr>
          <w:p w:rsidR="00AB185B" w:rsidRPr="005C3583" w:rsidRDefault="00AB185B" w:rsidP="00DA4B47">
            <w:pPr>
              <w:jc w:val="center"/>
              <w:rPr>
                <w:rFonts w:eastAsia="Calibri"/>
              </w:rPr>
            </w:pPr>
            <w:r w:rsidRPr="005C3583">
              <w:rPr>
                <w:rFonts w:eastAsia="Calibri"/>
              </w:rPr>
              <w:t>201</w:t>
            </w:r>
            <w:r w:rsidR="00DA4B47" w:rsidRPr="005C3583">
              <w:rPr>
                <w:rFonts w:eastAsia="Calibri"/>
                <w:lang w:val="en-US"/>
              </w:rPr>
              <w:t>8</w:t>
            </w:r>
            <w:r w:rsidRPr="005C3583">
              <w:rPr>
                <w:rFonts w:eastAsia="Calibri"/>
              </w:rPr>
              <w:t xml:space="preserve"> год</w:t>
            </w:r>
          </w:p>
        </w:tc>
        <w:tc>
          <w:tcPr>
            <w:tcW w:w="1247" w:type="dxa"/>
          </w:tcPr>
          <w:p w:rsidR="00AB185B" w:rsidRPr="005C3583" w:rsidRDefault="00AB185B" w:rsidP="00DA4B47">
            <w:pPr>
              <w:jc w:val="center"/>
              <w:rPr>
                <w:rFonts w:eastAsia="Calibri"/>
              </w:rPr>
            </w:pPr>
            <w:r w:rsidRPr="005C3583">
              <w:rPr>
                <w:rFonts w:eastAsia="Calibri"/>
              </w:rPr>
              <w:t>201</w:t>
            </w:r>
            <w:r w:rsidR="00DA4B47" w:rsidRPr="005C3583">
              <w:rPr>
                <w:rFonts w:eastAsia="Calibri"/>
                <w:lang w:val="en-US"/>
              </w:rPr>
              <w:t>9</w:t>
            </w:r>
            <w:r w:rsidRPr="005C3583">
              <w:rPr>
                <w:rFonts w:eastAsia="Calibri"/>
              </w:rPr>
              <w:t xml:space="preserve"> год</w:t>
            </w:r>
          </w:p>
        </w:tc>
        <w:tc>
          <w:tcPr>
            <w:tcW w:w="1248" w:type="dxa"/>
          </w:tcPr>
          <w:p w:rsidR="00AB185B" w:rsidRPr="005C3583" w:rsidRDefault="00AB185B" w:rsidP="00DA4B47">
            <w:pPr>
              <w:jc w:val="center"/>
              <w:rPr>
                <w:rFonts w:eastAsia="Calibri"/>
              </w:rPr>
            </w:pPr>
            <w:r w:rsidRPr="005C3583">
              <w:rPr>
                <w:rFonts w:eastAsia="Calibri"/>
              </w:rPr>
              <w:t>2</w:t>
            </w:r>
            <w:r w:rsidR="00DA4B47" w:rsidRPr="005C3583">
              <w:rPr>
                <w:rFonts w:eastAsia="Calibri"/>
              </w:rPr>
              <w:t>0</w:t>
            </w:r>
            <w:r w:rsidR="00DA4B47" w:rsidRPr="005C3583">
              <w:rPr>
                <w:rFonts w:eastAsia="Calibri"/>
                <w:lang w:val="en-US"/>
              </w:rPr>
              <w:t>20</w:t>
            </w:r>
            <w:r w:rsidRPr="005C3583">
              <w:rPr>
                <w:rFonts w:eastAsia="Calibri"/>
              </w:rPr>
              <w:t xml:space="preserve"> год</w:t>
            </w:r>
          </w:p>
        </w:tc>
        <w:tc>
          <w:tcPr>
            <w:tcW w:w="1247" w:type="dxa"/>
          </w:tcPr>
          <w:p w:rsidR="00AB185B" w:rsidRPr="005C3583" w:rsidRDefault="00AB185B" w:rsidP="00DA4B47">
            <w:pPr>
              <w:jc w:val="center"/>
              <w:rPr>
                <w:rFonts w:eastAsia="Calibri"/>
              </w:rPr>
            </w:pPr>
            <w:r w:rsidRPr="005C3583">
              <w:rPr>
                <w:rFonts w:eastAsia="Calibri"/>
              </w:rPr>
              <w:t>202</w:t>
            </w:r>
            <w:r w:rsidR="00DA4B47" w:rsidRPr="005C3583">
              <w:rPr>
                <w:rFonts w:eastAsia="Calibri"/>
                <w:lang w:val="en-US"/>
              </w:rPr>
              <w:t>1</w:t>
            </w:r>
            <w:r w:rsidRPr="005C3583">
              <w:rPr>
                <w:rFonts w:eastAsia="Calibri"/>
              </w:rPr>
              <w:t xml:space="preserve"> год</w:t>
            </w:r>
          </w:p>
        </w:tc>
        <w:tc>
          <w:tcPr>
            <w:tcW w:w="1248" w:type="dxa"/>
          </w:tcPr>
          <w:p w:rsidR="00AB185B" w:rsidRPr="005C3583" w:rsidRDefault="00AB185B" w:rsidP="00DA4B47">
            <w:pPr>
              <w:jc w:val="center"/>
              <w:rPr>
                <w:rFonts w:eastAsia="Calibri"/>
              </w:rPr>
            </w:pPr>
            <w:r w:rsidRPr="005C3583">
              <w:rPr>
                <w:rFonts w:eastAsia="Calibri"/>
              </w:rPr>
              <w:t>202</w:t>
            </w:r>
            <w:r w:rsidR="00DA4B47" w:rsidRPr="005C3583">
              <w:rPr>
                <w:rFonts w:eastAsia="Calibri"/>
                <w:lang w:val="en-US"/>
              </w:rPr>
              <w:t>2</w:t>
            </w:r>
            <w:r w:rsidRPr="005C3583">
              <w:rPr>
                <w:rFonts w:eastAsia="Calibri"/>
              </w:rPr>
              <w:t xml:space="preserve"> год</w:t>
            </w:r>
          </w:p>
        </w:tc>
      </w:tr>
      <w:tr w:rsidR="00DA4B47" w:rsidRPr="005C3583" w:rsidTr="00AB185B">
        <w:tc>
          <w:tcPr>
            <w:tcW w:w="709" w:type="dxa"/>
          </w:tcPr>
          <w:p w:rsidR="00AB185B" w:rsidRPr="005C3583" w:rsidRDefault="00AB185B" w:rsidP="00AB185B">
            <w:pPr>
              <w:jc w:val="center"/>
              <w:rPr>
                <w:rFonts w:eastAsia="Calibri"/>
              </w:rPr>
            </w:pPr>
            <w:r w:rsidRPr="005C3583">
              <w:rPr>
                <w:rFonts w:eastAsia="Calibri"/>
              </w:rPr>
              <w:t>1</w:t>
            </w:r>
          </w:p>
        </w:tc>
        <w:tc>
          <w:tcPr>
            <w:tcW w:w="2977" w:type="dxa"/>
          </w:tcPr>
          <w:p w:rsidR="00AB185B" w:rsidRPr="005C3583" w:rsidRDefault="00AB185B" w:rsidP="00AB185B">
            <w:pPr>
              <w:jc w:val="center"/>
              <w:rPr>
                <w:rFonts w:eastAsia="Calibri"/>
              </w:rPr>
            </w:pPr>
            <w:r w:rsidRPr="005C3583">
              <w:rPr>
                <w:rFonts w:eastAsia="Calibri"/>
              </w:rPr>
              <w:t>2</w:t>
            </w:r>
          </w:p>
        </w:tc>
        <w:tc>
          <w:tcPr>
            <w:tcW w:w="1247" w:type="dxa"/>
          </w:tcPr>
          <w:p w:rsidR="00AB185B" w:rsidRPr="005C3583" w:rsidRDefault="00AB185B" w:rsidP="00AB185B">
            <w:pPr>
              <w:jc w:val="center"/>
              <w:rPr>
                <w:rFonts w:eastAsia="Calibri"/>
              </w:rPr>
            </w:pPr>
            <w:r w:rsidRPr="005C3583">
              <w:rPr>
                <w:rFonts w:eastAsia="Calibri"/>
              </w:rPr>
              <w:t>3</w:t>
            </w:r>
          </w:p>
        </w:tc>
        <w:tc>
          <w:tcPr>
            <w:tcW w:w="1247" w:type="dxa"/>
          </w:tcPr>
          <w:p w:rsidR="00AB185B" w:rsidRPr="005C3583" w:rsidRDefault="00AB185B" w:rsidP="00AB185B">
            <w:pPr>
              <w:jc w:val="center"/>
              <w:rPr>
                <w:rFonts w:eastAsia="Calibri"/>
              </w:rPr>
            </w:pPr>
            <w:r w:rsidRPr="005C3583">
              <w:rPr>
                <w:rFonts w:eastAsia="Calibri"/>
              </w:rPr>
              <w:t>4</w:t>
            </w:r>
          </w:p>
        </w:tc>
        <w:tc>
          <w:tcPr>
            <w:tcW w:w="1248" w:type="dxa"/>
          </w:tcPr>
          <w:p w:rsidR="00AB185B" w:rsidRPr="005C3583" w:rsidRDefault="00AB185B" w:rsidP="00AB185B">
            <w:pPr>
              <w:jc w:val="center"/>
              <w:rPr>
                <w:rFonts w:eastAsia="Calibri"/>
              </w:rPr>
            </w:pPr>
            <w:r w:rsidRPr="005C3583">
              <w:rPr>
                <w:rFonts w:eastAsia="Calibri"/>
              </w:rPr>
              <w:t>5</w:t>
            </w:r>
          </w:p>
        </w:tc>
        <w:tc>
          <w:tcPr>
            <w:tcW w:w="1247" w:type="dxa"/>
          </w:tcPr>
          <w:p w:rsidR="00AB185B" w:rsidRPr="005C3583" w:rsidRDefault="00AB185B" w:rsidP="00AB185B">
            <w:pPr>
              <w:jc w:val="center"/>
              <w:rPr>
                <w:rFonts w:eastAsia="Calibri"/>
              </w:rPr>
            </w:pPr>
            <w:r w:rsidRPr="005C3583">
              <w:rPr>
                <w:rFonts w:eastAsia="Calibri"/>
              </w:rPr>
              <w:t>6</w:t>
            </w:r>
          </w:p>
        </w:tc>
        <w:tc>
          <w:tcPr>
            <w:tcW w:w="1248" w:type="dxa"/>
          </w:tcPr>
          <w:p w:rsidR="00AB185B" w:rsidRPr="005C3583" w:rsidRDefault="00AB185B" w:rsidP="00AB185B">
            <w:pPr>
              <w:jc w:val="center"/>
              <w:rPr>
                <w:rFonts w:eastAsia="Calibri"/>
              </w:rPr>
            </w:pPr>
            <w:r w:rsidRPr="005C3583">
              <w:rPr>
                <w:rFonts w:eastAsia="Calibri"/>
              </w:rPr>
              <w:t>7</w:t>
            </w:r>
          </w:p>
        </w:tc>
      </w:tr>
      <w:tr w:rsidR="00DA4B47" w:rsidRPr="005C3583" w:rsidTr="00AB185B">
        <w:tc>
          <w:tcPr>
            <w:tcW w:w="709" w:type="dxa"/>
          </w:tcPr>
          <w:p w:rsidR="00DE0BF2" w:rsidRPr="005C3583" w:rsidRDefault="00DE0BF2" w:rsidP="00AB185B">
            <w:pPr>
              <w:jc w:val="both"/>
              <w:rPr>
                <w:rFonts w:eastAsia="Calibri"/>
              </w:rPr>
            </w:pPr>
            <w:r w:rsidRPr="005C3583">
              <w:rPr>
                <w:rFonts w:eastAsia="Calibri"/>
              </w:rPr>
              <w:t>1</w:t>
            </w:r>
          </w:p>
        </w:tc>
        <w:tc>
          <w:tcPr>
            <w:tcW w:w="2977" w:type="dxa"/>
          </w:tcPr>
          <w:p w:rsidR="00DE0BF2" w:rsidRPr="005C3583" w:rsidRDefault="00DE0BF2" w:rsidP="00AB185B">
            <w:pPr>
              <w:jc w:val="both"/>
              <w:rPr>
                <w:rFonts w:eastAsia="Calibri"/>
              </w:rPr>
            </w:pPr>
            <w:r w:rsidRPr="005C3583">
              <w:rPr>
                <w:rFonts w:eastAsia="Calibri"/>
              </w:rPr>
              <w:t>Рождаемость, чел.</w:t>
            </w:r>
          </w:p>
        </w:tc>
        <w:tc>
          <w:tcPr>
            <w:tcW w:w="1247" w:type="dxa"/>
          </w:tcPr>
          <w:p w:rsidR="00DE0BF2" w:rsidRPr="005C3583" w:rsidRDefault="00DA4B47" w:rsidP="00DA4B47">
            <w:pPr>
              <w:jc w:val="center"/>
              <w:rPr>
                <w:lang w:val="en-US"/>
              </w:rPr>
            </w:pPr>
            <w:r w:rsidRPr="005C3583">
              <w:rPr>
                <w:lang w:val="en-US"/>
              </w:rPr>
              <w:t>84</w:t>
            </w:r>
          </w:p>
        </w:tc>
        <w:tc>
          <w:tcPr>
            <w:tcW w:w="1247" w:type="dxa"/>
          </w:tcPr>
          <w:p w:rsidR="00DE0BF2" w:rsidRPr="005C3583" w:rsidRDefault="00DA4B47" w:rsidP="00DA4B47">
            <w:pPr>
              <w:jc w:val="center"/>
              <w:rPr>
                <w:lang w:val="en-US"/>
              </w:rPr>
            </w:pPr>
            <w:r w:rsidRPr="005C3583">
              <w:rPr>
                <w:lang w:val="en-US"/>
              </w:rPr>
              <w:t>71</w:t>
            </w:r>
          </w:p>
        </w:tc>
        <w:tc>
          <w:tcPr>
            <w:tcW w:w="1248" w:type="dxa"/>
          </w:tcPr>
          <w:p w:rsidR="00DE0BF2" w:rsidRPr="005C3583" w:rsidRDefault="00DA4B47" w:rsidP="00DA4B47">
            <w:pPr>
              <w:jc w:val="center"/>
              <w:rPr>
                <w:lang w:val="en-US"/>
              </w:rPr>
            </w:pPr>
            <w:r w:rsidRPr="005C3583">
              <w:rPr>
                <w:lang w:val="en-US"/>
              </w:rPr>
              <w:t>71</w:t>
            </w:r>
          </w:p>
        </w:tc>
        <w:tc>
          <w:tcPr>
            <w:tcW w:w="1247" w:type="dxa"/>
          </w:tcPr>
          <w:p w:rsidR="00DE0BF2" w:rsidRPr="005C3583" w:rsidRDefault="00DA4B47" w:rsidP="00DA4B47">
            <w:pPr>
              <w:jc w:val="center"/>
              <w:rPr>
                <w:lang w:val="en-US"/>
              </w:rPr>
            </w:pPr>
            <w:r w:rsidRPr="005C3583">
              <w:rPr>
                <w:lang w:val="en-US"/>
              </w:rPr>
              <w:t>59</w:t>
            </w:r>
          </w:p>
        </w:tc>
        <w:tc>
          <w:tcPr>
            <w:tcW w:w="1248" w:type="dxa"/>
          </w:tcPr>
          <w:p w:rsidR="00DE0BF2" w:rsidRPr="005C3583" w:rsidRDefault="00DA4B47" w:rsidP="00DA4B47">
            <w:pPr>
              <w:jc w:val="center"/>
              <w:rPr>
                <w:lang w:val="en-US"/>
              </w:rPr>
            </w:pPr>
            <w:r w:rsidRPr="005C3583">
              <w:rPr>
                <w:lang w:val="en-US"/>
              </w:rPr>
              <w:t>49</w:t>
            </w:r>
          </w:p>
        </w:tc>
      </w:tr>
      <w:tr w:rsidR="00DA4B47" w:rsidRPr="005C3583" w:rsidTr="00AB185B">
        <w:tc>
          <w:tcPr>
            <w:tcW w:w="709" w:type="dxa"/>
          </w:tcPr>
          <w:p w:rsidR="00DE0BF2" w:rsidRPr="005C3583" w:rsidRDefault="00DE0BF2" w:rsidP="00AB185B">
            <w:pPr>
              <w:jc w:val="both"/>
              <w:rPr>
                <w:rFonts w:eastAsia="Calibri"/>
              </w:rPr>
            </w:pPr>
            <w:r w:rsidRPr="005C3583">
              <w:rPr>
                <w:rFonts w:eastAsia="Calibri"/>
              </w:rPr>
              <w:t>2</w:t>
            </w:r>
          </w:p>
        </w:tc>
        <w:tc>
          <w:tcPr>
            <w:tcW w:w="2977" w:type="dxa"/>
          </w:tcPr>
          <w:p w:rsidR="00DE0BF2" w:rsidRPr="005C3583" w:rsidRDefault="00DE0BF2" w:rsidP="00AB185B">
            <w:pPr>
              <w:jc w:val="both"/>
              <w:rPr>
                <w:rFonts w:eastAsia="Calibri"/>
              </w:rPr>
            </w:pPr>
            <w:r w:rsidRPr="005C3583">
              <w:rPr>
                <w:rFonts w:eastAsia="Calibri"/>
              </w:rPr>
              <w:t>Смертность, чел.</w:t>
            </w:r>
          </w:p>
        </w:tc>
        <w:tc>
          <w:tcPr>
            <w:tcW w:w="1247" w:type="dxa"/>
          </w:tcPr>
          <w:p w:rsidR="00DE0BF2" w:rsidRPr="005C3583" w:rsidRDefault="00DA4B47" w:rsidP="00DA4B47">
            <w:pPr>
              <w:jc w:val="center"/>
              <w:rPr>
                <w:lang w:val="en-US"/>
              </w:rPr>
            </w:pPr>
            <w:r w:rsidRPr="005C3583">
              <w:rPr>
                <w:lang w:val="en-US"/>
              </w:rPr>
              <w:t>164</w:t>
            </w:r>
          </w:p>
        </w:tc>
        <w:tc>
          <w:tcPr>
            <w:tcW w:w="1247" w:type="dxa"/>
          </w:tcPr>
          <w:p w:rsidR="00DE0BF2" w:rsidRPr="005C3583" w:rsidRDefault="00DA4B47" w:rsidP="00DA4B47">
            <w:pPr>
              <w:jc w:val="center"/>
              <w:rPr>
                <w:lang w:val="en-US"/>
              </w:rPr>
            </w:pPr>
            <w:r w:rsidRPr="005C3583">
              <w:rPr>
                <w:lang w:val="en-US"/>
              </w:rPr>
              <w:t>145</w:t>
            </w:r>
          </w:p>
        </w:tc>
        <w:tc>
          <w:tcPr>
            <w:tcW w:w="1248" w:type="dxa"/>
          </w:tcPr>
          <w:p w:rsidR="00DE0BF2" w:rsidRPr="005C3583" w:rsidRDefault="00DA4B47" w:rsidP="00DA4B47">
            <w:pPr>
              <w:jc w:val="center"/>
              <w:rPr>
                <w:lang w:val="en-US"/>
              </w:rPr>
            </w:pPr>
            <w:r w:rsidRPr="005C3583">
              <w:rPr>
                <w:lang w:val="en-US"/>
              </w:rPr>
              <w:t>182</w:t>
            </w:r>
          </w:p>
        </w:tc>
        <w:tc>
          <w:tcPr>
            <w:tcW w:w="1247" w:type="dxa"/>
          </w:tcPr>
          <w:p w:rsidR="00DE0BF2" w:rsidRPr="005C3583" w:rsidRDefault="00DA4B47" w:rsidP="00DA4B47">
            <w:pPr>
              <w:jc w:val="center"/>
              <w:rPr>
                <w:lang w:val="en-US"/>
              </w:rPr>
            </w:pPr>
            <w:r w:rsidRPr="005C3583">
              <w:rPr>
                <w:lang w:val="en-US"/>
              </w:rPr>
              <w:t>201</w:t>
            </w:r>
          </w:p>
        </w:tc>
        <w:tc>
          <w:tcPr>
            <w:tcW w:w="1248" w:type="dxa"/>
          </w:tcPr>
          <w:p w:rsidR="00DE0BF2" w:rsidRPr="005C3583" w:rsidRDefault="00DA4B47" w:rsidP="00DA4B47">
            <w:pPr>
              <w:jc w:val="center"/>
              <w:rPr>
                <w:lang w:val="en-US"/>
              </w:rPr>
            </w:pPr>
            <w:r w:rsidRPr="005C3583">
              <w:rPr>
                <w:lang w:val="en-US"/>
              </w:rPr>
              <w:t>133</w:t>
            </w:r>
          </w:p>
        </w:tc>
      </w:tr>
      <w:tr w:rsidR="00DA4B47" w:rsidRPr="005C3583" w:rsidTr="00AB185B">
        <w:tc>
          <w:tcPr>
            <w:tcW w:w="709" w:type="dxa"/>
          </w:tcPr>
          <w:p w:rsidR="00DE0BF2" w:rsidRPr="005C3583" w:rsidRDefault="00DE0BF2" w:rsidP="00AB185B">
            <w:pPr>
              <w:jc w:val="both"/>
              <w:rPr>
                <w:rFonts w:eastAsia="Calibri"/>
              </w:rPr>
            </w:pPr>
            <w:r w:rsidRPr="005C3583">
              <w:rPr>
                <w:rFonts w:eastAsia="Calibri"/>
              </w:rPr>
              <w:t>3</w:t>
            </w:r>
          </w:p>
        </w:tc>
        <w:tc>
          <w:tcPr>
            <w:tcW w:w="2977" w:type="dxa"/>
          </w:tcPr>
          <w:p w:rsidR="00DE0BF2" w:rsidRPr="005C3583" w:rsidRDefault="00DE0BF2" w:rsidP="00AB185B">
            <w:pPr>
              <w:jc w:val="both"/>
              <w:rPr>
                <w:rFonts w:eastAsia="Calibri"/>
              </w:rPr>
            </w:pPr>
            <w:r w:rsidRPr="005C3583">
              <w:rPr>
                <w:rFonts w:eastAsia="Calibri"/>
              </w:rPr>
              <w:t>Превышение рождаемости над смертностью, чел.</w:t>
            </w:r>
          </w:p>
        </w:tc>
        <w:tc>
          <w:tcPr>
            <w:tcW w:w="1247" w:type="dxa"/>
          </w:tcPr>
          <w:p w:rsidR="00DE0BF2" w:rsidRPr="005C3583" w:rsidRDefault="00DA4B47" w:rsidP="00DA4B47">
            <w:pPr>
              <w:jc w:val="center"/>
              <w:rPr>
                <w:lang w:val="en-US"/>
              </w:rPr>
            </w:pPr>
            <w:r w:rsidRPr="005C3583">
              <w:rPr>
                <w:lang w:val="en-US"/>
              </w:rPr>
              <w:t>-80</w:t>
            </w:r>
          </w:p>
        </w:tc>
        <w:tc>
          <w:tcPr>
            <w:tcW w:w="1247" w:type="dxa"/>
          </w:tcPr>
          <w:p w:rsidR="00DE0BF2" w:rsidRPr="005C3583" w:rsidRDefault="00DA4B47" w:rsidP="00DA4B47">
            <w:pPr>
              <w:jc w:val="center"/>
              <w:rPr>
                <w:lang w:val="en-US"/>
              </w:rPr>
            </w:pPr>
            <w:r w:rsidRPr="005C3583">
              <w:rPr>
                <w:lang w:val="en-US"/>
              </w:rPr>
              <w:t>-74</w:t>
            </w:r>
          </w:p>
        </w:tc>
        <w:tc>
          <w:tcPr>
            <w:tcW w:w="1248" w:type="dxa"/>
          </w:tcPr>
          <w:p w:rsidR="00DE0BF2" w:rsidRPr="005C3583" w:rsidRDefault="00DA4B47" w:rsidP="00DA4B47">
            <w:pPr>
              <w:jc w:val="center"/>
              <w:rPr>
                <w:lang w:val="en-US"/>
              </w:rPr>
            </w:pPr>
            <w:r w:rsidRPr="005C3583">
              <w:rPr>
                <w:lang w:val="en-US"/>
              </w:rPr>
              <w:t>-111</w:t>
            </w:r>
          </w:p>
        </w:tc>
        <w:tc>
          <w:tcPr>
            <w:tcW w:w="1247" w:type="dxa"/>
          </w:tcPr>
          <w:p w:rsidR="00DE0BF2" w:rsidRPr="005C3583" w:rsidRDefault="00DA4B47" w:rsidP="00DA4B47">
            <w:pPr>
              <w:jc w:val="center"/>
              <w:rPr>
                <w:lang w:val="en-US"/>
              </w:rPr>
            </w:pPr>
            <w:r w:rsidRPr="005C3583">
              <w:rPr>
                <w:lang w:val="en-US"/>
              </w:rPr>
              <w:t>-142</w:t>
            </w:r>
          </w:p>
        </w:tc>
        <w:tc>
          <w:tcPr>
            <w:tcW w:w="1248" w:type="dxa"/>
          </w:tcPr>
          <w:p w:rsidR="00DE0BF2" w:rsidRPr="005C3583" w:rsidRDefault="00DA4B47" w:rsidP="00DA4B47">
            <w:pPr>
              <w:jc w:val="center"/>
              <w:rPr>
                <w:lang w:val="en-US"/>
              </w:rPr>
            </w:pPr>
            <w:r w:rsidRPr="005C3583">
              <w:rPr>
                <w:lang w:val="en-US"/>
              </w:rPr>
              <w:t>-84</w:t>
            </w:r>
          </w:p>
        </w:tc>
      </w:tr>
    </w:tbl>
    <w:p w:rsidR="003E62E8" w:rsidRPr="005C3583" w:rsidRDefault="003E62E8" w:rsidP="003E62E8">
      <w:pPr>
        <w:spacing w:before="240"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За последние 5 лет естественная убыль населения составила </w:t>
      </w:r>
      <w:r w:rsidR="00381924" w:rsidRPr="005C3583">
        <w:rPr>
          <w:rFonts w:ascii="Times New Roman" w:eastAsia="Calibri" w:hAnsi="Times New Roman" w:cs="Times New Roman"/>
          <w:sz w:val="28"/>
          <w:szCs w:val="28"/>
        </w:rPr>
        <w:t>491</w:t>
      </w:r>
      <w:r w:rsidRPr="005C3583">
        <w:rPr>
          <w:rFonts w:ascii="Times New Roman" w:eastAsia="Calibri" w:hAnsi="Times New Roman" w:cs="Times New Roman"/>
          <w:sz w:val="28"/>
          <w:szCs w:val="28"/>
        </w:rPr>
        <w:t xml:space="preserve"> человека: родилось  </w:t>
      </w:r>
      <w:r w:rsidR="00381924" w:rsidRPr="005C3583">
        <w:rPr>
          <w:rFonts w:ascii="Times New Roman" w:eastAsia="Calibri" w:hAnsi="Times New Roman" w:cs="Times New Roman"/>
          <w:sz w:val="28"/>
          <w:szCs w:val="28"/>
        </w:rPr>
        <w:t>334</w:t>
      </w:r>
      <w:r w:rsidRPr="005C3583">
        <w:rPr>
          <w:rFonts w:ascii="Times New Roman" w:eastAsia="Calibri" w:hAnsi="Times New Roman" w:cs="Times New Roman"/>
          <w:sz w:val="28"/>
          <w:szCs w:val="28"/>
        </w:rPr>
        <w:t xml:space="preserve"> человека, умерло </w:t>
      </w:r>
      <w:r w:rsidR="00381924" w:rsidRPr="005C3583">
        <w:rPr>
          <w:rFonts w:ascii="Times New Roman" w:eastAsia="Calibri" w:hAnsi="Times New Roman" w:cs="Times New Roman"/>
          <w:sz w:val="28"/>
          <w:szCs w:val="28"/>
        </w:rPr>
        <w:t>825</w:t>
      </w:r>
      <w:r w:rsidRPr="005C3583">
        <w:rPr>
          <w:rFonts w:ascii="Times New Roman" w:eastAsia="Calibri" w:hAnsi="Times New Roman" w:cs="Times New Roman"/>
          <w:sz w:val="28"/>
          <w:szCs w:val="28"/>
        </w:rPr>
        <w:t xml:space="preserve"> человек. Смертность превысила рождаемость в </w:t>
      </w:r>
      <w:r w:rsidR="00381924" w:rsidRPr="005C3583">
        <w:rPr>
          <w:rFonts w:ascii="Times New Roman" w:eastAsia="Calibri" w:hAnsi="Times New Roman" w:cs="Times New Roman"/>
          <w:sz w:val="28"/>
          <w:szCs w:val="28"/>
        </w:rPr>
        <w:t>2,5</w:t>
      </w:r>
      <w:r w:rsidRPr="005C3583">
        <w:rPr>
          <w:rFonts w:ascii="Times New Roman" w:eastAsia="Calibri" w:hAnsi="Times New Roman" w:cs="Times New Roman"/>
          <w:sz w:val="28"/>
          <w:szCs w:val="28"/>
        </w:rPr>
        <w:t xml:space="preserve"> раз. </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Рождаемость </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Коэффициент рождаемости общий это отношение числа рождений за год к средней численности населения за тот же период, выражается в промилле, то есть на 1 тыс. населения. </w:t>
      </w:r>
    </w:p>
    <w:p w:rsidR="003E62E8" w:rsidRPr="005C3583" w:rsidRDefault="003E62E8" w:rsidP="003E62E8">
      <w:pPr>
        <w:spacing w:after="0"/>
        <w:ind w:firstLine="709"/>
        <w:jc w:val="both"/>
        <w:rPr>
          <w:rFonts w:ascii="Times New Roman" w:eastAsia="Calibri" w:hAnsi="Times New Roman" w:cs="Times New Roman"/>
          <w:sz w:val="28"/>
          <w:szCs w:val="28"/>
        </w:rPr>
      </w:pPr>
      <w:proofErr w:type="gramStart"/>
      <w:r w:rsidRPr="005C3583">
        <w:rPr>
          <w:rFonts w:ascii="Times New Roman" w:eastAsia="Calibri" w:hAnsi="Times New Roman" w:cs="Times New Roman"/>
          <w:sz w:val="28"/>
          <w:szCs w:val="28"/>
        </w:rPr>
        <w:t xml:space="preserve">Средний уровень рождаемости за последние 5 лет составил </w:t>
      </w:r>
      <w:r w:rsidR="004A62B7" w:rsidRPr="005C3583">
        <w:rPr>
          <w:rFonts w:ascii="Times New Roman" w:eastAsia="Calibri" w:hAnsi="Times New Roman" w:cs="Times New Roman"/>
          <w:sz w:val="28"/>
          <w:szCs w:val="28"/>
        </w:rPr>
        <w:t>8,2</w:t>
      </w:r>
      <w:r w:rsidRPr="005C3583">
        <w:rPr>
          <w:rFonts w:ascii="Times New Roman" w:eastAsia="Calibri" w:hAnsi="Times New Roman" w:cs="Times New Roman"/>
          <w:sz w:val="28"/>
          <w:szCs w:val="28"/>
        </w:rPr>
        <w:t xml:space="preserve"> человека на 1000 жителей. </w:t>
      </w:r>
      <w:proofErr w:type="gramEnd"/>
    </w:p>
    <w:p w:rsidR="003E62E8" w:rsidRPr="005C3583" w:rsidRDefault="003E62E8" w:rsidP="003E62E8">
      <w:pPr>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В целом показатели рождаемости выше аналогичных среднестатистических показателей по стране и области. Так, </w:t>
      </w:r>
      <w:r w:rsidR="003B626A" w:rsidRPr="005C3583">
        <w:rPr>
          <w:rFonts w:ascii="Times New Roman" w:eastAsia="Calibri" w:hAnsi="Times New Roman" w:cs="Times New Roman"/>
          <w:sz w:val="28"/>
          <w:szCs w:val="28"/>
        </w:rPr>
        <w:t>по данным Территориального органа Федеральной службы государ</w:t>
      </w:r>
      <w:r w:rsidR="002D2525" w:rsidRPr="005C3583">
        <w:rPr>
          <w:rFonts w:ascii="Times New Roman" w:eastAsia="Calibri" w:hAnsi="Times New Roman" w:cs="Times New Roman"/>
          <w:sz w:val="28"/>
          <w:szCs w:val="28"/>
        </w:rPr>
        <w:t>ст</w:t>
      </w:r>
      <w:r w:rsidR="003B626A" w:rsidRPr="005C3583">
        <w:rPr>
          <w:rFonts w:ascii="Times New Roman" w:eastAsia="Calibri" w:hAnsi="Times New Roman" w:cs="Times New Roman"/>
          <w:sz w:val="28"/>
          <w:szCs w:val="28"/>
        </w:rPr>
        <w:t>венной статистики по Вологодской области (</w:t>
      </w:r>
      <w:proofErr w:type="spellStart"/>
      <w:r w:rsidR="003B626A" w:rsidRPr="005C3583">
        <w:rPr>
          <w:rFonts w:ascii="Times New Roman" w:eastAsia="Calibri" w:hAnsi="Times New Roman" w:cs="Times New Roman"/>
          <w:sz w:val="28"/>
          <w:szCs w:val="28"/>
        </w:rPr>
        <w:t>Вологдастат</w:t>
      </w:r>
      <w:proofErr w:type="spellEnd"/>
      <w:r w:rsidR="003B626A" w:rsidRPr="005C3583">
        <w:rPr>
          <w:rFonts w:ascii="Times New Roman" w:eastAsia="Calibri" w:hAnsi="Times New Roman" w:cs="Times New Roman"/>
          <w:sz w:val="28"/>
          <w:szCs w:val="28"/>
        </w:rPr>
        <w:t>)</w:t>
      </w:r>
      <w:r w:rsidR="003B626A" w:rsidRPr="005C3583">
        <w:rPr>
          <w:rStyle w:val="a8"/>
          <w:rFonts w:ascii="Times New Roman" w:eastAsia="Calibri" w:hAnsi="Times New Roman" w:cs="Times New Roman"/>
          <w:sz w:val="28"/>
          <w:szCs w:val="28"/>
        </w:rPr>
        <w:footnoteReference w:id="10"/>
      </w:r>
      <w:r w:rsidRPr="005C3583">
        <w:rPr>
          <w:rFonts w:ascii="Times New Roman" w:eastAsia="Calibri" w:hAnsi="Times New Roman" w:cs="Times New Roman"/>
          <w:sz w:val="28"/>
          <w:szCs w:val="28"/>
        </w:rPr>
        <w:t xml:space="preserve"> коэффициент рождаемости за январь – </w:t>
      </w:r>
      <w:r w:rsidR="003B626A" w:rsidRPr="005C3583">
        <w:rPr>
          <w:rFonts w:ascii="Times New Roman" w:eastAsia="Calibri" w:hAnsi="Times New Roman" w:cs="Times New Roman"/>
          <w:sz w:val="28"/>
          <w:szCs w:val="28"/>
        </w:rPr>
        <w:t>декабрь 2022</w:t>
      </w:r>
      <w:r w:rsidRPr="005C3583">
        <w:rPr>
          <w:rFonts w:ascii="Times New Roman" w:eastAsia="Calibri" w:hAnsi="Times New Roman" w:cs="Times New Roman"/>
          <w:sz w:val="28"/>
          <w:szCs w:val="28"/>
        </w:rPr>
        <w:t xml:space="preserve"> года по Российской Федерации составил </w:t>
      </w:r>
      <w:r w:rsidR="003B626A" w:rsidRPr="005C3583">
        <w:rPr>
          <w:rFonts w:ascii="Times New Roman" w:eastAsia="Calibri" w:hAnsi="Times New Roman" w:cs="Times New Roman"/>
          <w:sz w:val="28"/>
          <w:szCs w:val="28"/>
        </w:rPr>
        <w:t>8,9</w:t>
      </w:r>
      <w:r w:rsidRPr="005C3583">
        <w:rPr>
          <w:rFonts w:ascii="Times New Roman" w:eastAsia="Calibri" w:hAnsi="Times New Roman" w:cs="Times New Roman"/>
          <w:sz w:val="28"/>
          <w:szCs w:val="28"/>
        </w:rPr>
        <w:t xml:space="preserve"> человек на 1000 жителей, по Вологодской области – </w:t>
      </w:r>
      <w:r w:rsidR="003B626A" w:rsidRPr="005C3583">
        <w:rPr>
          <w:rFonts w:ascii="Times New Roman" w:eastAsia="Calibri" w:hAnsi="Times New Roman" w:cs="Times New Roman"/>
          <w:sz w:val="28"/>
          <w:szCs w:val="28"/>
        </w:rPr>
        <w:t>8,2</w:t>
      </w:r>
      <w:r w:rsidRPr="005C3583">
        <w:rPr>
          <w:rFonts w:ascii="Times New Roman" w:eastAsia="Calibri" w:hAnsi="Times New Roman" w:cs="Times New Roman"/>
          <w:sz w:val="28"/>
          <w:szCs w:val="28"/>
        </w:rPr>
        <w:t xml:space="preserve">, а в </w:t>
      </w:r>
      <w:proofErr w:type="spellStart"/>
      <w:r w:rsidR="00960B57" w:rsidRPr="005C3583">
        <w:rPr>
          <w:rFonts w:ascii="Times New Roman" w:eastAsia="Calibri" w:hAnsi="Times New Roman" w:cs="Times New Roman"/>
          <w:sz w:val="28"/>
          <w:szCs w:val="28"/>
        </w:rPr>
        <w:t>Устюженском</w:t>
      </w:r>
      <w:proofErr w:type="spellEnd"/>
      <w:r w:rsidRPr="005C3583">
        <w:rPr>
          <w:rFonts w:ascii="Times New Roman" w:eastAsia="Calibri" w:hAnsi="Times New Roman" w:cs="Times New Roman"/>
          <w:sz w:val="28"/>
          <w:szCs w:val="28"/>
        </w:rPr>
        <w:t xml:space="preserve"> муниципальном округе  Вологодской области применительно к территории в административных границах города </w:t>
      </w:r>
      <w:r w:rsidR="00960B57" w:rsidRPr="005C3583">
        <w:rPr>
          <w:rFonts w:ascii="Times New Roman" w:eastAsia="Calibri" w:hAnsi="Times New Roman" w:cs="Times New Roman"/>
          <w:sz w:val="28"/>
          <w:szCs w:val="28"/>
        </w:rPr>
        <w:t xml:space="preserve">Устюжна </w:t>
      </w:r>
      <w:r w:rsidRPr="005C3583">
        <w:rPr>
          <w:rFonts w:ascii="Times New Roman" w:eastAsia="Calibri" w:hAnsi="Times New Roman" w:cs="Times New Roman"/>
          <w:sz w:val="28"/>
          <w:szCs w:val="28"/>
        </w:rPr>
        <w:t xml:space="preserve">– </w:t>
      </w:r>
      <w:r w:rsidR="00960B57" w:rsidRPr="005C3583">
        <w:rPr>
          <w:rFonts w:ascii="Times New Roman" w:eastAsia="Calibri" w:hAnsi="Times New Roman" w:cs="Times New Roman"/>
          <w:sz w:val="28"/>
          <w:szCs w:val="28"/>
        </w:rPr>
        <w:t>6,0</w:t>
      </w:r>
      <w:r w:rsidRPr="005C3583">
        <w:rPr>
          <w:rFonts w:ascii="Times New Roman" w:eastAsia="Calibri" w:hAnsi="Times New Roman" w:cs="Times New Roman"/>
          <w:sz w:val="28"/>
          <w:szCs w:val="28"/>
        </w:rPr>
        <w:t>.</w:t>
      </w:r>
    </w:p>
    <w:p w:rsidR="003E62E8" w:rsidRPr="005C3583" w:rsidRDefault="003E62E8" w:rsidP="003E62E8">
      <w:pPr>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На естественный прирост населения оказывают влияние многие социально-экономические, биологические и другие факторы: материальный и культурный </w:t>
      </w:r>
      <w:r w:rsidRPr="005C3583">
        <w:rPr>
          <w:rFonts w:ascii="Times New Roman" w:eastAsia="Calibri" w:hAnsi="Times New Roman" w:cs="Times New Roman"/>
          <w:sz w:val="28"/>
          <w:szCs w:val="28"/>
        </w:rPr>
        <w:lastRenderedPageBreak/>
        <w:t>уровень, положение женщин в обществе, особенности половой и возрастной структуры, государственная политика в области народонаселения и др.</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Смертность </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Смертность – процесс уменьшения численности популяции в результате смерти отдельных индивидуумов. </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Одной из самых болевых медико-демографических проблем социального развития современной России остается высокий уровень смертности населения. </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Уровень смертности зависит от социально-экономического развития страны, благосостояния населения, развития системы здравоохранения, доступности медицинской помощи и т.д.</w:t>
      </w:r>
    </w:p>
    <w:p w:rsidR="003E62E8" w:rsidRPr="005C3583" w:rsidRDefault="003B626A" w:rsidP="00960B57">
      <w:pPr>
        <w:ind w:firstLine="567"/>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По данным Территориального органа Федеральной службы </w:t>
      </w:r>
      <w:proofErr w:type="spellStart"/>
      <w:r w:rsidRPr="005C3583">
        <w:rPr>
          <w:rFonts w:ascii="Times New Roman" w:eastAsia="Calibri" w:hAnsi="Times New Roman" w:cs="Times New Roman"/>
          <w:sz w:val="28"/>
          <w:szCs w:val="28"/>
        </w:rPr>
        <w:t>государтсвенной</w:t>
      </w:r>
      <w:proofErr w:type="spellEnd"/>
      <w:r w:rsidRPr="005C3583">
        <w:rPr>
          <w:rFonts w:ascii="Times New Roman" w:eastAsia="Calibri" w:hAnsi="Times New Roman" w:cs="Times New Roman"/>
          <w:sz w:val="28"/>
          <w:szCs w:val="28"/>
        </w:rPr>
        <w:t xml:space="preserve"> статистики по Вологодской области (</w:t>
      </w:r>
      <w:proofErr w:type="spellStart"/>
      <w:r w:rsidRPr="005C3583">
        <w:rPr>
          <w:rFonts w:ascii="Times New Roman" w:eastAsia="Calibri" w:hAnsi="Times New Roman" w:cs="Times New Roman"/>
          <w:sz w:val="28"/>
          <w:szCs w:val="28"/>
        </w:rPr>
        <w:t>Вологдастат</w:t>
      </w:r>
      <w:proofErr w:type="spellEnd"/>
      <w:r w:rsidRPr="005C3583">
        <w:rPr>
          <w:rFonts w:ascii="Times New Roman" w:eastAsia="Calibri" w:hAnsi="Times New Roman" w:cs="Times New Roman"/>
          <w:sz w:val="28"/>
          <w:szCs w:val="28"/>
        </w:rPr>
        <w:t>)</w:t>
      </w:r>
      <w:r w:rsidR="003E62E8" w:rsidRPr="005C3583">
        <w:rPr>
          <w:rFonts w:ascii="Times New Roman" w:eastAsia="Calibri" w:hAnsi="Times New Roman" w:cs="Times New Roman"/>
          <w:sz w:val="28"/>
          <w:szCs w:val="28"/>
        </w:rPr>
        <w:t xml:space="preserve"> коэффициент смертности за январь – </w:t>
      </w:r>
      <w:r w:rsidRPr="005C3583">
        <w:rPr>
          <w:rFonts w:ascii="Times New Roman" w:eastAsia="Calibri" w:hAnsi="Times New Roman" w:cs="Times New Roman"/>
          <w:sz w:val="28"/>
          <w:szCs w:val="28"/>
        </w:rPr>
        <w:t>декабря 2022</w:t>
      </w:r>
      <w:r w:rsidR="003E62E8" w:rsidRPr="005C3583">
        <w:rPr>
          <w:rFonts w:ascii="Times New Roman" w:eastAsia="Calibri" w:hAnsi="Times New Roman" w:cs="Times New Roman"/>
          <w:sz w:val="28"/>
          <w:szCs w:val="28"/>
        </w:rPr>
        <w:t xml:space="preserve"> года по Российской Федерации составил </w:t>
      </w:r>
      <w:r w:rsidRPr="005C3583">
        <w:rPr>
          <w:rFonts w:ascii="Times New Roman" w:eastAsia="Calibri" w:hAnsi="Times New Roman" w:cs="Times New Roman"/>
          <w:sz w:val="28"/>
          <w:szCs w:val="28"/>
        </w:rPr>
        <w:t>12,9</w:t>
      </w:r>
      <w:r w:rsidR="003E62E8" w:rsidRPr="005C3583">
        <w:rPr>
          <w:rFonts w:ascii="Times New Roman" w:eastAsia="Calibri" w:hAnsi="Times New Roman" w:cs="Times New Roman"/>
          <w:sz w:val="28"/>
          <w:szCs w:val="28"/>
        </w:rPr>
        <w:t xml:space="preserve"> человек на 1000 жителей, по Вологодской области – </w:t>
      </w:r>
      <w:r w:rsidRPr="005C3583">
        <w:rPr>
          <w:rFonts w:ascii="Times New Roman" w:eastAsia="Calibri" w:hAnsi="Times New Roman" w:cs="Times New Roman"/>
          <w:sz w:val="28"/>
          <w:szCs w:val="28"/>
        </w:rPr>
        <w:t>14,5</w:t>
      </w:r>
      <w:r w:rsidR="003E62E8" w:rsidRPr="005C3583">
        <w:rPr>
          <w:rFonts w:ascii="Times New Roman" w:eastAsia="Calibri" w:hAnsi="Times New Roman" w:cs="Times New Roman"/>
          <w:sz w:val="28"/>
          <w:szCs w:val="28"/>
        </w:rPr>
        <w:t xml:space="preserve">. Для </w:t>
      </w:r>
      <w:proofErr w:type="spellStart"/>
      <w:r w:rsidR="00960B57" w:rsidRPr="005C3583">
        <w:rPr>
          <w:rFonts w:ascii="Times New Roman" w:eastAsia="Calibri" w:hAnsi="Times New Roman" w:cs="Times New Roman"/>
          <w:sz w:val="28"/>
          <w:szCs w:val="28"/>
        </w:rPr>
        <w:t>Устюженского</w:t>
      </w:r>
      <w:proofErr w:type="spellEnd"/>
      <w:r w:rsidR="003E62E8" w:rsidRPr="005C3583">
        <w:rPr>
          <w:rFonts w:ascii="Times New Roman" w:eastAsia="Calibri" w:hAnsi="Times New Roman" w:cs="Times New Roman"/>
          <w:sz w:val="28"/>
          <w:szCs w:val="28"/>
        </w:rPr>
        <w:t xml:space="preserve"> муниципального округа Вологодской области применительно к территории в административных границах города </w:t>
      </w:r>
      <w:r w:rsidR="00960B57" w:rsidRPr="005C3583">
        <w:rPr>
          <w:rFonts w:ascii="Times New Roman" w:eastAsia="Calibri" w:hAnsi="Times New Roman" w:cs="Times New Roman"/>
          <w:sz w:val="28"/>
          <w:szCs w:val="28"/>
        </w:rPr>
        <w:t>Устюжна</w:t>
      </w:r>
      <w:r w:rsidR="003E62E8" w:rsidRPr="005C3583">
        <w:rPr>
          <w:rFonts w:ascii="Times New Roman" w:eastAsia="Calibri" w:hAnsi="Times New Roman" w:cs="Times New Roman"/>
          <w:sz w:val="28"/>
          <w:szCs w:val="28"/>
        </w:rPr>
        <w:t xml:space="preserve"> этот показатель составляет – </w:t>
      </w:r>
      <w:r w:rsidR="00960B57" w:rsidRPr="005C3583">
        <w:rPr>
          <w:rFonts w:ascii="Times New Roman" w:eastAsia="Calibri" w:hAnsi="Times New Roman" w:cs="Times New Roman"/>
          <w:sz w:val="28"/>
          <w:szCs w:val="28"/>
        </w:rPr>
        <w:t>16,4</w:t>
      </w:r>
      <w:r w:rsidR="003E62E8" w:rsidRPr="005C3583">
        <w:rPr>
          <w:rFonts w:ascii="Times New Roman" w:eastAsia="Calibri" w:hAnsi="Times New Roman" w:cs="Times New Roman"/>
          <w:sz w:val="28"/>
          <w:szCs w:val="28"/>
        </w:rPr>
        <w:t xml:space="preserve"> человека на 1000 жителей (таблица 4.</w:t>
      </w:r>
      <w:r w:rsidR="007A4C5F" w:rsidRPr="005C3583">
        <w:rPr>
          <w:rFonts w:ascii="Times New Roman" w:eastAsia="Calibri" w:hAnsi="Times New Roman" w:cs="Times New Roman"/>
          <w:sz w:val="28"/>
          <w:szCs w:val="28"/>
        </w:rPr>
        <w:t>2</w:t>
      </w:r>
      <w:r w:rsidR="003E62E8" w:rsidRPr="005C3583">
        <w:rPr>
          <w:rFonts w:ascii="Times New Roman" w:eastAsia="Calibri" w:hAnsi="Times New Roman" w:cs="Times New Roman"/>
          <w:sz w:val="28"/>
          <w:szCs w:val="28"/>
        </w:rPr>
        <w:t xml:space="preserve">.1.4). </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Основными причинами смертности в России являются болезни системы кровообращения, новообразования, внешние причины, а также болезни органов дыхания и пищеварения. Это вызвано, прежде всего, нездоровым образом жизни, хроническим стрессом, экономической нестабильностью, некачественным и несбалансированным питанием. </w:t>
      </w:r>
    </w:p>
    <w:p w:rsidR="003E62E8" w:rsidRPr="005C3583" w:rsidRDefault="003E62E8" w:rsidP="003E62E8">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В целом динамика процессов ес</w:t>
      </w:r>
      <w:r w:rsidR="001F682D" w:rsidRPr="005C3583">
        <w:rPr>
          <w:rFonts w:ascii="Times New Roman" w:eastAsia="Calibri" w:hAnsi="Times New Roman" w:cs="Times New Roman"/>
          <w:sz w:val="28"/>
          <w:szCs w:val="28"/>
        </w:rPr>
        <w:t xml:space="preserve">тественного движения населения </w:t>
      </w:r>
      <w:r w:rsidRPr="005C3583">
        <w:rPr>
          <w:rFonts w:ascii="Times New Roman" w:eastAsia="Calibri" w:hAnsi="Times New Roman" w:cs="Times New Roman"/>
          <w:sz w:val="28"/>
          <w:szCs w:val="28"/>
        </w:rPr>
        <w:t>выше общероссийских показателей.</w:t>
      </w:r>
    </w:p>
    <w:p w:rsidR="00257DD9" w:rsidRPr="005C3583" w:rsidRDefault="00257DD9" w:rsidP="00440FF9">
      <w:pPr>
        <w:widowControl w:val="0"/>
        <w:spacing w:after="0"/>
        <w:jc w:val="right"/>
        <w:rPr>
          <w:rFonts w:ascii="Times New Roman" w:eastAsia="Calibri" w:hAnsi="Times New Roman" w:cs="Times New Roman"/>
          <w:bCs/>
          <w:sz w:val="28"/>
          <w:szCs w:val="28"/>
          <w:lang w:eastAsia="ru-RU"/>
        </w:rPr>
      </w:pPr>
      <w:r w:rsidRPr="005C3583">
        <w:rPr>
          <w:rFonts w:ascii="Times New Roman" w:eastAsia="Calibri" w:hAnsi="Times New Roman" w:cs="Times New Roman"/>
          <w:bCs/>
          <w:sz w:val="28"/>
          <w:szCs w:val="28"/>
          <w:lang w:eastAsia="ru-RU"/>
        </w:rPr>
        <w:t>Таблица 4.</w:t>
      </w:r>
      <w:r w:rsidR="007A4C5F" w:rsidRPr="005C3583">
        <w:rPr>
          <w:rFonts w:ascii="Times New Roman" w:eastAsia="Calibri" w:hAnsi="Times New Roman" w:cs="Times New Roman"/>
          <w:bCs/>
          <w:sz w:val="28"/>
          <w:szCs w:val="28"/>
          <w:lang w:eastAsia="ru-RU"/>
        </w:rPr>
        <w:t>2</w:t>
      </w:r>
      <w:r w:rsidRPr="005C3583">
        <w:rPr>
          <w:rFonts w:ascii="Times New Roman" w:eastAsia="Calibri" w:hAnsi="Times New Roman" w:cs="Times New Roman"/>
          <w:bCs/>
          <w:sz w:val="28"/>
          <w:szCs w:val="28"/>
          <w:lang w:eastAsia="ru-RU"/>
        </w:rPr>
        <w:t>.1.5</w:t>
      </w:r>
    </w:p>
    <w:p w:rsidR="00E054EE" w:rsidRPr="005C3583" w:rsidRDefault="00AE75B3" w:rsidP="000A65ED">
      <w:pPr>
        <w:widowControl w:val="0"/>
        <w:spacing w:after="0" w:line="240" w:lineRule="auto"/>
        <w:jc w:val="center"/>
        <w:rPr>
          <w:rFonts w:ascii="Times New Roman" w:eastAsia="Times New Roman" w:hAnsi="Times New Roman" w:cs="Times New Roman"/>
          <w:bCs/>
          <w:sz w:val="28"/>
          <w:szCs w:val="24"/>
          <w:lang w:eastAsia="ru-RU"/>
        </w:rPr>
      </w:pPr>
      <w:r w:rsidRPr="005C3583">
        <w:rPr>
          <w:rFonts w:ascii="Times New Roman" w:eastAsia="Times New Roman" w:hAnsi="Times New Roman" w:cs="Times New Roman"/>
          <w:bCs/>
          <w:sz w:val="28"/>
          <w:szCs w:val="24"/>
          <w:lang w:eastAsia="ru-RU"/>
        </w:rPr>
        <w:t>Д</w:t>
      </w:r>
      <w:r w:rsidR="005A1B83" w:rsidRPr="005C3583">
        <w:rPr>
          <w:rFonts w:ascii="Times New Roman" w:eastAsia="Times New Roman" w:hAnsi="Times New Roman" w:cs="Times New Roman"/>
          <w:bCs/>
          <w:sz w:val="28"/>
          <w:szCs w:val="24"/>
          <w:lang w:eastAsia="ru-RU"/>
        </w:rPr>
        <w:t>емографический прогноз</w:t>
      </w:r>
    </w:p>
    <w:tbl>
      <w:tblPr>
        <w:tblStyle w:val="a5"/>
        <w:tblW w:w="0" w:type="auto"/>
        <w:tblBorders>
          <w:bottom w:val="none" w:sz="0" w:space="0" w:color="auto"/>
        </w:tblBorders>
        <w:tblLook w:val="04A0" w:firstRow="1" w:lastRow="0" w:firstColumn="1" w:lastColumn="0" w:noHBand="0" w:noVBand="1"/>
      </w:tblPr>
      <w:tblGrid>
        <w:gridCol w:w="598"/>
        <w:gridCol w:w="2592"/>
        <w:gridCol w:w="1595"/>
        <w:gridCol w:w="1595"/>
        <w:gridCol w:w="1808"/>
        <w:gridCol w:w="1843"/>
      </w:tblGrid>
      <w:tr w:rsidR="00A34532" w:rsidRPr="005C3583" w:rsidTr="00B75E6D">
        <w:trPr>
          <w:tblHeader/>
        </w:trPr>
        <w:tc>
          <w:tcPr>
            <w:tcW w:w="598" w:type="dxa"/>
            <w:vMerge w:val="restart"/>
            <w:vAlign w:val="center"/>
          </w:tcPr>
          <w:p w:rsidR="00AE75B3" w:rsidRPr="005C3583" w:rsidRDefault="00AE75B3" w:rsidP="00AE75B3">
            <w:pPr>
              <w:jc w:val="center"/>
            </w:pPr>
            <w:r w:rsidRPr="005C3583">
              <w:t xml:space="preserve">№ </w:t>
            </w:r>
            <w:proofErr w:type="gramStart"/>
            <w:r w:rsidRPr="005C3583">
              <w:t>п</w:t>
            </w:r>
            <w:proofErr w:type="gramEnd"/>
            <w:r w:rsidRPr="005C3583">
              <w:t>/п</w:t>
            </w:r>
          </w:p>
        </w:tc>
        <w:tc>
          <w:tcPr>
            <w:tcW w:w="2592" w:type="dxa"/>
            <w:vMerge w:val="restart"/>
            <w:vAlign w:val="center"/>
          </w:tcPr>
          <w:p w:rsidR="00AE75B3" w:rsidRPr="005C3583" w:rsidRDefault="007B2B81" w:rsidP="00AE75B3">
            <w:pPr>
              <w:jc w:val="center"/>
            </w:pPr>
            <w:r w:rsidRPr="005C3583">
              <w:t>Наименование населенного пункта</w:t>
            </w:r>
          </w:p>
        </w:tc>
        <w:tc>
          <w:tcPr>
            <w:tcW w:w="6841" w:type="dxa"/>
            <w:gridSpan w:val="4"/>
            <w:vAlign w:val="center"/>
          </w:tcPr>
          <w:p w:rsidR="00AE75B3" w:rsidRPr="005C3583" w:rsidRDefault="00AE75B3" w:rsidP="00AE75B3">
            <w:pPr>
              <w:jc w:val="center"/>
            </w:pPr>
            <w:r w:rsidRPr="005C3583">
              <w:t>Население</w:t>
            </w:r>
          </w:p>
        </w:tc>
      </w:tr>
      <w:tr w:rsidR="00A34532" w:rsidRPr="005C3583" w:rsidTr="00B75E6D">
        <w:trPr>
          <w:tblHeader/>
        </w:trPr>
        <w:tc>
          <w:tcPr>
            <w:tcW w:w="598" w:type="dxa"/>
            <w:vMerge/>
            <w:vAlign w:val="center"/>
          </w:tcPr>
          <w:p w:rsidR="00AE75B3" w:rsidRPr="005C3583" w:rsidRDefault="00AE75B3" w:rsidP="00AE75B3">
            <w:pPr>
              <w:jc w:val="center"/>
            </w:pPr>
          </w:p>
        </w:tc>
        <w:tc>
          <w:tcPr>
            <w:tcW w:w="2592" w:type="dxa"/>
            <w:vMerge/>
            <w:vAlign w:val="center"/>
          </w:tcPr>
          <w:p w:rsidR="00AE75B3" w:rsidRPr="005C3583" w:rsidRDefault="00AE75B3" w:rsidP="00AE75B3">
            <w:pPr>
              <w:jc w:val="center"/>
            </w:pPr>
          </w:p>
        </w:tc>
        <w:tc>
          <w:tcPr>
            <w:tcW w:w="3190" w:type="dxa"/>
            <w:gridSpan w:val="2"/>
            <w:vAlign w:val="center"/>
          </w:tcPr>
          <w:p w:rsidR="00AE75B3" w:rsidRPr="005C3583" w:rsidRDefault="00AE75B3" w:rsidP="00AE75B3">
            <w:pPr>
              <w:jc w:val="center"/>
            </w:pPr>
            <w:r w:rsidRPr="005C3583">
              <w:t xml:space="preserve">Численность </w:t>
            </w:r>
            <w:proofErr w:type="gramStart"/>
            <w:r w:rsidRPr="005C3583">
              <w:t>постоянного</w:t>
            </w:r>
            <w:proofErr w:type="gramEnd"/>
          </w:p>
          <w:p w:rsidR="00AE75B3" w:rsidRPr="005C3583" w:rsidRDefault="00AE75B3" w:rsidP="00AE75B3">
            <w:pPr>
              <w:jc w:val="center"/>
            </w:pPr>
            <w:r w:rsidRPr="005C3583">
              <w:t>населения</w:t>
            </w:r>
          </w:p>
        </w:tc>
        <w:tc>
          <w:tcPr>
            <w:tcW w:w="3651" w:type="dxa"/>
            <w:gridSpan w:val="2"/>
            <w:vAlign w:val="center"/>
          </w:tcPr>
          <w:p w:rsidR="00AE75B3" w:rsidRPr="005C3583" w:rsidRDefault="00AE75B3" w:rsidP="00AE75B3">
            <w:pPr>
              <w:jc w:val="center"/>
            </w:pPr>
            <w:r w:rsidRPr="005C3583">
              <w:t>Сезонно проживающие</w:t>
            </w:r>
          </w:p>
          <w:p w:rsidR="00AE75B3" w:rsidRPr="005C3583" w:rsidRDefault="00AE75B3" w:rsidP="00AE75B3">
            <w:pPr>
              <w:jc w:val="center"/>
            </w:pPr>
          </w:p>
        </w:tc>
      </w:tr>
      <w:tr w:rsidR="00AE75B3" w:rsidRPr="005C3583" w:rsidTr="00B75E6D">
        <w:trPr>
          <w:tblHeader/>
        </w:trPr>
        <w:tc>
          <w:tcPr>
            <w:tcW w:w="598" w:type="dxa"/>
            <w:vMerge/>
            <w:vAlign w:val="center"/>
          </w:tcPr>
          <w:p w:rsidR="00AE75B3" w:rsidRPr="005C3583" w:rsidRDefault="00AE75B3" w:rsidP="00AE75B3">
            <w:pPr>
              <w:jc w:val="center"/>
            </w:pPr>
          </w:p>
        </w:tc>
        <w:tc>
          <w:tcPr>
            <w:tcW w:w="2592" w:type="dxa"/>
            <w:vMerge/>
            <w:vAlign w:val="center"/>
          </w:tcPr>
          <w:p w:rsidR="00AE75B3" w:rsidRPr="005C3583" w:rsidRDefault="00AE75B3" w:rsidP="00AE75B3">
            <w:pPr>
              <w:jc w:val="center"/>
            </w:pPr>
          </w:p>
        </w:tc>
        <w:tc>
          <w:tcPr>
            <w:tcW w:w="1595" w:type="dxa"/>
            <w:vAlign w:val="center"/>
          </w:tcPr>
          <w:p w:rsidR="00AE75B3" w:rsidRPr="005C3583" w:rsidRDefault="00AE75B3" w:rsidP="00AE75B3">
            <w:pPr>
              <w:jc w:val="center"/>
            </w:pPr>
            <w:r w:rsidRPr="005C3583">
              <w:t>существующее</w:t>
            </w:r>
          </w:p>
        </w:tc>
        <w:tc>
          <w:tcPr>
            <w:tcW w:w="1595" w:type="dxa"/>
            <w:vAlign w:val="center"/>
          </w:tcPr>
          <w:p w:rsidR="00AE75B3" w:rsidRPr="005C3583" w:rsidRDefault="00AE75B3" w:rsidP="00AE75B3">
            <w:pPr>
              <w:jc w:val="center"/>
            </w:pPr>
            <w:proofErr w:type="gramStart"/>
            <w:r w:rsidRPr="005C3583">
              <w:t>проектируемое</w:t>
            </w:r>
            <w:proofErr w:type="gramEnd"/>
            <w:r w:rsidRPr="005C3583">
              <w:t xml:space="preserve"> на 2045 год</w:t>
            </w:r>
          </w:p>
        </w:tc>
        <w:tc>
          <w:tcPr>
            <w:tcW w:w="1808" w:type="dxa"/>
            <w:vAlign w:val="center"/>
          </w:tcPr>
          <w:p w:rsidR="00AE75B3" w:rsidRPr="005C3583" w:rsidRDefault="00AE75B3" w:rsidP="00AE75B3">
            <w:pPr>
              <w:jc w:val="center"/>
            </w:pPr>
            <w:r w:rsidRPr="005C3583">
              <w:t>существующее</w:t>
            </w:r>
          </w:p>
        </w:tc>
        <w:tc>
          <w:tcPr>
            <w:tcW w:w="1843" w:type="dxa"/>
            <w:vAlign w:val="center"/>
          </w:tcPr>
          <w:p w:rsidR="00AE75B3" w:rsidRPr="005C3583" w:rsidRDefault="00AE75B3" w:rsidP="00AE75B3">
            <w:pPr>
              <w:jc w:val="center"/>
            </w:pPr>
            <w:proofErr w:type="gramStart"/>
            <w:r w:rsidRPr="005C3583">
              <w:t>проектируемое</w:t>
            </w:r>
            <w:proofErr w:type="gramEnd"/>
            <w:r w:rsidRPr="005C3583">
              <w:t xml:space="preserve"> на 2045 год</w:t>
            </w:r>
          </w:p>
        </w:tc>
      </w:tr>
    </w:tbl>
    <w:p w:rsidR="00AE75B3" w:rsidRPr="005C3583" w:rsidRDefault="00AE75B3" w:rsidP="00AE75B3">
      <w:pPr>
        <w:spacing w:after="0"/>
        <w:rPr>
          <w:sz w:val="2"/>
          <w:szCs w:val="2"/>
        </w:rPr>
      </w:pPr>
    </w:p>
    <w:tbl>
      <w:tblPr>
        <w:tblStyle w:val="a5"/>
        <w:tblW w:w="0" w:type="auto"/>
        <w:tblLook w:val="04A0" w:firstRow="1" w:lastRow="0" w:firstColumn="1" w:lastColumn="0" w:noHBand="0" w:noVBand="1"/>
      </w:tblPr>
      <w:tblGrid>
        <w:gridCol w:w="598"/>
        <w:gridCol w:w="2592"/>
        <w:gridCol w:w="1595"/>
        <w:gridCol w:w="1595"/>
        <w:gridCol w:w="1808"/>
        <w:gridCol w:w="1843"/>
      </w:tblGrid>
      <w:tr w:rsidR="00A34532" w:rsidRPr="005C3583" w:rsidTr="00B75E6D">
        <w:trPr>
          <w:tblHeader/>
        </w:trPr>
        <w:tc>
          <w:tcPr>
            <w:tcW w:w="598" w:type="dxa"/>
          </w:tcPr>
          <w:p w:rsidR="00AE75B3" w:rsidRPr="005C3583" w:rsidRDefault="00AE75B3" w:rsidP="00412C94">
            <w:pPr>
              <w:jc w:val="center"/>
            </w:pPr>
            <w:r w:rsidRPr="005C3583">
              <w:t>1</w:t>
            </w:r>
          </w:p>
        </w:tc>
        <w:tc>
          <w:tcPr>
            <w:tcW w:w="2592" w:type="dxa"/>
          </w:tcPr>
          <w:p w:rsidR="00AE75B3" w:rsidRPr="005C3583" w:rsidRDefault="00AE75B3" w:rsidP="00412C94">
            <w:pPr>
              <w:jc w:val="center"/>
            </w:pPr>
            <w:r w:rsidRPr="005C3583">
              <w:t>2</w:t>
            </w:r>
          </w:p>
        </w:tc>
        <w:tc>
          <w:tcPr>
            <w:tcW w:w="1595" w:type="dxa"/>
          </w:tcPr>
          <w:p w:rsidR="00AE75B3" w:rsidRPr="005C3583" w:rsidRDefault="00AE75B3" w:rsidP="00412C94">
            <w:pPr>
              <w:jc w:val="center"/>
            </w:pPr>
            <w:r w:rsidRPr="005C3583">
              <w:t>3</w:t>
            </w:r>
          </w:p>
        </w:tc>
        <w:tc>
          <w:tcPr>
            <w:tcW w:w="1595" w:type="dxa"/>
          </w:tcPr>
          <w:p w:rsidR="00AE75B3" w:rsidRPr="005C3583" w:rsidRDefault="00AE75B3" w:rsidP="00412C94">
            <w:pPr>
              <w:jc w:val="center"/>
            </w:pPr>
            <w:r w:rsidRPr="005C3583">
              <w:t>4</w:t>
            </w:r>
          </w:p>
        </w:tc>
        <w:tc>
          <w:tcPr>
            <w:tcW w:w="1808" w:type="dxa"/>
          </w:tcPr>
          <w:p w:rsidR="00AE75B3" w:rsidRPr="005C3583" w:rsidRDefault="00AE75B3" w:rsidP="00412C94">
            <w:pPr>
              <w:jc w:val="center"/>
            </w:pPr>
            <w:r w:rsidRPr="005C3583">
              <w:t>5</w:t>
            </w:r>
          </w:p>
        </w:tc>
        <w:tc>
          <w:tcPr>
            <w:tcW w:w="1843" w:type="dxa"/>
          </w:tcPr>
          <w:p w:rsidR="00AE75B3" w:rsidRPr="005C3583" w:rsidRDefault="00AE75B3" w:rsidP="00412C94">
            <w:pPr>
              <w:jc w:val="center"/>
            </w:pPr>
            <w:r w:rsidRPr="005C3583">
              <w:t>6</w:t>
            </w:r>
          </w:p>
        </w:tc>
      </w:tr>
      <w:tr w:rsidR="00C33544" w:rsidRPr="005C3583" w:rsidTr="00960142">
        <w:tc>
          <w:tcPr>
            <w:tcW w:w="598" w:type="dxa"/>
          </w:tcPr>
          <w:p w:rsidR="00DD6AB9" w:rsidRPr="005C3583" w:rsidRDefault="00DD6AB9" w:rsidP="00960142">
            <w:r w:rsidRPr="005C3583">
              <w:t>1.</w:t>
            </w:r>
          </w:p>
        </w:tc>
        <w:tc>
          <w:tcPr>
            <w:tcW w:w="2592" w:type="dxa"/>
          </w:tcPr>
          <w:p w:rsidR="00DD6AB9" w:rsidRPr="005C3583" w:rsidRDefault="00DE0BF2" w:rsidP="00A34532">
            <w:pPr>
              <w:textAlignment w:val="baseline"/>
            </w:pPr>
            <w:r w:rsidRPr="005C3583">
              <w:t xml:space="preserve">г. </w:t>
            </w:r>
            <w:r w:rsidR="00A34532" w:rsidRPr="005C3583">
              <w:t>Устюжна</w:t>
            </w:r>
          </w:p>
        </w:tc>
        <w:tc>
          <w:tcPr>
            <w:tcW w:w="1595" w:type="dxa"/>
          </w:tcPr>
          <w:p w:rsidR="00DD6AB9" w:rsidRPr="005C3583" w:rsidRDefault="00A34532" w:rsidP="00587CC6">
            <w:pPr>
              <w:rPr>
                <w:rFonts w:eastAsia="Calibri"/>
                <w:iCs/>
                <w:lang w:val="en-US" w:eastAsia="x-none"/>
              </w:rPr>
            </w:pPr>
            <w:r w:rsidRPr="005C3583">
              <w:t>8132</w:t>
            </w:r>
          </w:p>
        </w:tc>
        <w:tc>
          <w:tcPr>
            <w:tcW w:w="1595" w:type="dxa"/>
          </w:tcPr>
          <w:p w:rsidR="00DD6AB9" w:rsidRPr="005C3583" w:rsidRDefault="00954156" w:rsidP="00790F83">
            <w:pPr>
              <w:rPr>
                <w:rFonts w:eastAsia="Calibri"/>
                <w:iCs/>
                <w:lang w:eastAsia="x-none"/>
              </w:rPr>
            </w:pPr>
            <w:r w:rsidRPr="005C3583">
              <w:t>8639</w:t>
            </w:r>
          </w:p>
        </w:tc>
        <w:tc>
          <w:tcPr>
            <w:tcW w:w="1808" w:type="dxa"/>
          </w:tcPr>
          <w:p w:rsidR="00DD6AB9" w:rsidRPr="005C3583" w:rsidRDefault="00A34532" w:rsidP="00A34532">
            <w:pPr>
              <w:jc w:val="center"/>
              <w:rPr>
                <w:rFonts w:eastAsia="Calibri"/>
                <w:iCs/>
                <w:lang w:eastAsia="x-none"/>
              </w:rPr>
            </w:pPr>
            <w:r w:rsidRPr="005C3583">
              <w:rPr>
                <w:rFonts w:eastAsia="Calibri"/>
                <w:iCs/>
                <w:lang w:eastAsia="x-none"/>
              </w:rPr>
              <w:t>-</w:t>
            </w:r>
          </w:p>
        </w:tc>
        <w:tc>
          <w:tcPr>
            <w:tcW w:w="1843" w:type="dxa"/>
          </w:tcPr>
          <w:p w:rsidR="00DD6AB9" w:rsidRPr="005C3583" w:rsidRDefault="006D23C6" w:rsidP="00587CC6">
            <w:pPr>
              <w:rPr>
                <w:rFonts w:eastAsia="Calibri"/>
                <w:iCs/>
                <w:lang w:eastAsia="x-none"/>
              </w:rPr>
            </w:pPr>
            <w:r w:rsidRPr="005C3583">
              <w:rPr>
                <w:rFonts w:eastAsia="Calibri"/>
                <w:iCs/>
                <w:lang w:eastAsia="x-none"/>
              </w:rPr>
              <w:t>-</w:t>
            </w:r>
          </w:p>
        </w:tc>
      </w:tr>
    </w:tbl>
    <w:p w:rsidR="00B75E6D" w:rsidRPr="005C3583" w:rsidRDefault="00B75E6D" w:rsidP="00B75E6D">
      <w:pPr>
        <w:pStyle w:val="104"/>
        <w:ind w:firstLine="709"/>
        <w:rPr>
          <w:rFonts w:eastAsiaTheme="minorEastAsia"/>
          <w:sz w:val="28"/>
          <w:szCs w:val="28"/>
        </w:rPr>
      </w:pPr>
      <w:bookmarkStart w:id="59" w:name="_Toc72837738"/>
    </w:p>
    <w:p w:rsidR="009300B2" w:rsidRPr="005C3583" w:rsidRDefault="009300B2" w:rsidP="00B75E6D">
      <w:pPr>
        <w:pStyle w:val="104"/>
        <w:ind w:firstLine="709"/>
        <w:rPr>
          <w:rFonts w:eastAsiaTheme="minorEastAsia"/>
          <w:sz w:val="28"/>
          <w:szCs w:val="28"/>
        </w:rPr>
      </w:pPr>
    </w:p>
    <w:p w:rsidR="009300B2" w:rsidRPr="005C3583" w:rsidRDefault="009300B2" w:rsidP="00B75E6D">
      <w:pPr>
        <w:pStyle w:val="104"/>
        <w:ind w:firstLine="709"/>
        <w:rPr>
          <w:rFonts w:eastAsiaTheme="minorEastAsia"/>
          <w:sz w:val="28"/>
          <w:szCs w:val="28"/>
        </w:rPr>
      </w:pPr>
    </w:p>
    <w:p w:rsidR="009300B2" w:rsidRPr="005C3583" w:rsidRDefault="009300B2" w:rsidP="00B75E6D">
      <w:pPr>
        <w:pStyle w:val="104"/>
        <w:ind w:firstLine="709"/>
        <w:rPr>
          <w:rFonts w:eastAsiaTheme="minorEastAsia"/>
          <w:sz w:val="28"/>
          <w:szCs w:val="28"/>
        </w:rPr>
      </w:pPr>
    </w:p>
    <w:p w:rsidR="00CC33D9" w:rsidRPr="005C3583" w:rsidRDefault="00CC33D9" w:rsidP="00B75E6D">
      <w:pPr>
        <w:pStyle w:val="104"/>
        <w:ind w:firstLine="709"/>
        <w:rPr>
          <w:rFonts w:eastAsiaTheme="minorEastAsia"/>
          <w:sz w:val="28"/>
          <w:szCs w:val="28"/>
        </w:rPr>
      </w:pPr>
    </w:p>
    <w:p w:rsidR="00CC33D9" w:rsidRPr="005C3583" w:rsidRDefault="00CC33D9" w:rsidP="00B75E6D">
      <w:pPr>
        <w:pStyle w:val="104"/>
        <w:ind w:firstLine="709"/>
        <w:rPr>
          <w:rFonts w:eastAsiaTheme="minorEastAsia"/>
          <w:sz w:val="28"/>
          <w:szCs w:val="28"/>
        </w:rPr>
      </w:pPr>
    </w:p>
    <w:p w:rsidR="00CC33D9" w:rsidRPr="005C3583" w:rsidRDefault="00CC33D9" w:rsidP="00B75E6D">
      <w:pPr>
        <w:pStyle w:val="104"/>
        <w:ind w:firstLine="709"/>
        <w:rPr>
          <w:rFonts w:eastAsiaTheme="minorEastAsia"/>
          <w:sz w:val="28"/>
          <w:szCs w:val="28"/>
        </w:rPr>
      </w:pPr>
    </w:p>
    <w:p w:rsidR="00CC33D9" w:rsidRPr="005C3583" w:rsidRDefault="00CC33D9" w:rsidP="00B75E6D">
      <w:pPr>
        <w:pStyle w:val="104"/>
        <w:ind w:firstLine="709"/>
        <w:rPr>
          <w:rFonts w:eastAsiaTheme="minorEastAsia"/>
          <w:sz w:val="28"/>
          <w:szCs w:val="28"/>
        </w:rPr>
      </w:pPr>
    </w:p>
    <w:p w:rsidR="003B5DE2" w:rsidRPr="005C3583" w:rsidRDefault="00AE75B3" w:rsidP="007E6F1A">
      <w:pPr>
        <w:keepNext/>
        <w:widowControl w:val="0"/>
        <w:numPr>
          <w:ilvl w:val="2"/>
          <w:numId w:val="3"/>
        </w:numPr>
        <w:spacing w:after="0"/>
        <w:ind w:left="709" w:hanging="709"/>
        <w:contextualSpacing/>
        <w:jc w:val="center"/>
        <w:outlineLvl w:val="2"/>
        <w:rPr>
          <w:rFonts w:ascii="Times New Roman" w:eastAsia="Times New Roman" w:hAnsi="Times New Roman" w:cs="Times New Roman"/>
          <w:b/>
          <w:bCs/>
          <w:sz w:val="28"/>
          <w:szCs w:val="24"/>
          <w:lang w:eastAsia="ru-RU"/>
        </w:rPr>
      </w:pPr>
      <w:bookmarkStart w:id="60" w:name="_Toc167195151"/>
      <w:r w:rsidRPr="005C3583">
        <w:rPr>
          <w:rFonts w:ascii="Times New Roman" w:eastAsia="Times New Roman" w:hAnsi="Times New Roman" w:cs="Times New Roman"/>
          <w:b/>
          <w:bCs/>
          <w:sz w:val="28"/>
          <w:szCs w:val="24"/>
          <w:lang w:eastAsia="ru-RU"/>
        </w:rPr>
        <w:lastRenderedPageBreak/>
        <w:t>Жилищный фонд</w:t>
      </w:r>
      <w:bookmarkEnd w:id="59"/>
      <w:bookmarkEnd w:id="60"/>
      <w:r w:rsidR="003B5DE2" w:rsidRPr="005C3583">
        <w:rPr>
          <w:rFonts w:ascii="Times New Roman" w:eastAsia="Times New Roman" w:hAnsi="Times New Roman" w:cs="Times New Roman"/>
          <w:b/>
          <w:bCs/>
          <w:sz w:val="28"/>
          <w:szCs w:val="24"/>
          <w:lang w:eastAsia="ru-RU"/>
        </w:rPr>
        <w:t xml:space="preserve"> </w:t>
      </w:r>
    </w:p>
    <w:p w:rsidR="006B1208" w:rsidRPr="005C3583" w:rsidRDefault="006B1208" w:rsidP="00440FF9">
      <w:pPr>
        <w:pStyle w:val="aa"/>
        <w:spacing w:after="0"/>
        <w:ind w:left="0"/>
        <w:jc w:val="center"/>
        <w:rPr>
          <w:rFonts w:ascii="Times New Roman" w:eastAsiaTheme="minorEastAsia" w:hAnsi="Times New Roman" w:cs="Times New Roman"/>
          <w:b/>
          <w:sz w:val="28"/>
          <w:szCs w:val="28"/>
        </w:rPr>
      </w:pPr>
      <w:r w:rsidRPr="005C3583">
        <w:rPr>
          <w:rFonts w:ascii="Times New Roman" w:eastAsiaTheme="minorEastAsia" w:hAnsi="Times New Roman" w:cs="Times New Roman"/>
          <w:b/>
          <w:sz w:val="28"/>
          <w:szCs w:val="28"/>
        </w:rPr>
        <w:t>Существующее положение</w:t>
      </w:r>
    </w:p>
    <w:p w:rsidR="003E62E8" w:rsidRPr="005C3583" w:rsidRDefault="003E62E8" w:rsidP="003E62E8">
      <w:pPr>
        <w:ind w:firstLine="709"/>
        <w:rPr>
          <w:rFonts w:ascii="Times New Roman" w:eastAsia="Times New Roman" w:hAnsi="Times New Roman" w:cs="Times New Roman"/>
          <w:sz w:val="28"/>
          <w:szCs w:val="28"/>
          <w:lang w:eastAsia="ru-RU"/>
        </w:rPr>
      </w:pPr>
      <w:r w:rsidRPr="005C3583">
        <w:rPr>
          <w:rFonts w:ascii="Times New Roman" w:eastAsia="Calibri" w:hAnsi="Times New Roman" w:cs="Times New Roman"/>
          <w:sz w:val="28"/>
          <w:szCs w:val="28"/>
        </w:rPr>
        <w:t xml:space="preserve">Характеристика жилищного фонда </w:t>
      </w:r>
      <w:proofErr w:type="spellStart"/>
      <w:r w:rsidR="00B62AAD" w:rsidRPr="005C3583">
        <w:rPr>
          <w:rFonts w:ascii="Times New Roman" w:eastAsia="Calibri" w:hAnsi="Times New Roman" w:cs="Times New Roman"/>
          <w:sz w:val="28"/>
          <w:szCs w:val="28"/>
        </w:rPr>
        <w:t>Устюженского</w:t>
      </w:r>
      <w:proofErr w:type="spellEnd"/>
      <w:r w:rsidRPr="005C3583">
        <w:rPr>
          <w:rFonts w:ascii="Times New Roman" w:eastAsia="Calibri" w:hAnsi="Times New Roman" w:cs="Times New Roman"/>
          <w:sz w:val="28"/>
          <w:szCs w:val="28"/>
        </w:rPr>
        <w:t xml:space="preserve"> муниципального округа Вологодской области применительно к территории в административных границах города </w:t>
      </w:r>
      <w:r w:rsidR="00B62AAD" w:rsidRPr="005C3583">
        <w:rPr>
          <w:rFonts w:ascii="Times New Roman" w:eastAsia="Calibri" w:hAnsi="Times New Roman" w:cs="Times New Roman"/>
          <w:sz w:val="28"/>
          <w:szCs w:val="28"/>
        </w:rPr>
        <w:t>Устюжна</w:t>
      </w:r>
      <w:r w:rsidRPr="005C3583">
        <w:rPr>
          <w:rFonts w:ascii="Times New Roman" w:eastAsia="Calibri" w:hAnsi="Times New Roman" w:cs="Times New Roman"/>
          <w:sz w:val="28"/>
          <w:szCs w:val="28"/>
        </w:rPr>
        <w:t xml:space="preserve"> представлена в таблице 4.4.2.1.</w:t>
      </w:r>
      <w:r w:rsidRPr="005C3583">
        <w:rPr>
          <w:rFonts w:ascii="Times New Roman" w:eastAsiaTheme="minorEastAsia" w:hAnsi="Times New Roman" w:cs="Times New Roman"/>
          <w:sz w:val="28"/>
          <w:szCs w:val="28"/>
        </w:rPr>
        <w:t xml:space="preserve"> Исходные данные предоставлены </w:t>
      </w:r>
      <w:r w:rsidR="00B62AAD" w:rsidRPr="005C3583">
        <w:rPr>
          <w:rFonts w:ascii="Times New Roman" w:eastAsiaTheme="minorEastAsia" w:hAnsi="Times New Roman" w:cs="Times New Roman"/>
          <w:sz w:val="28"/>
          <w:szCs w:val="28"/>
        </w:rPr>
        <w:t xml:space="preserve">администрацией </w:t>
      </w:r>
      <w:proofErr w:type="spellStart"/>
      <w:r w:rsidR="00B62AAD" w:rsidRPr="005C3583">
        <w:rPr>
          <w:rFonts w:ascii="Times New Roman" w:eastAsiaTheme="minorEastAsia" w:hAnsi="Times New Roman" w:cs="Times New Roman"/>
          <w:sz w:val="28"/>
          <w:szCs w:val="28"/>
        </w:rPr>
        <w:t>Устюженского</w:t>
      </w:r>
      <w:proofErr w:type="spellEnd"/>
      <w:r w:rsidR="00B62AAD" w:rsidRPr="005C3583">
        <w:rPr>
          <w:rFonts w:ascii="Times New Roman" w:eastAsiaTheme="minorEastAsia" w:hAnsi="Times New Roman" w:cs="Times New Roman"/>
          <w:sz w:val="28"/>
          <w:szCs w:val="28"/>
        </w:rPr>
        <w:t xml:space="preserve"> муниципального округа</w:t>
      </w:r>
      <w:r w:rsidRPr="005C3583">
        <w:rPr>
          <w:rFonts w:ascii="Times New Roman" w:hAnsi="Times New Roman" w:cs="Times New Roman"/>
          <w:sz w:val="28"/>
          <w:szCs w:val="28"/>
        </w:rPr>
        <w:t>.</w:t>
      </w:r>
    </w:p>
    <w:p w:rsidR="003E62E8" w:rsidRPr="005C3583" w:rsidRDefault="003E62E8" w:rsidP="003E62E8">
      <w:pPr>
        <w:spacing w:after="0" w:line="240" w:lineRule="auto"/>
        <w:ind w:firstLine="567"/>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Таблица 4.</w:t>
      </w:r>
      <w:r w:rsidR="000D716A" w:rsidRPr="005C3583">
        <w:rPr>
          <w:rFonts w:ascii="Times New Roman" w:eastAsia="Times New Roman" w:hAnsi="Times New Roman" w:cs="Times New Roman"/>
          <w:sz w:val="28"/>
          <w:szCs w:val="28"/>
          <w:lang w:eastAsia="ru-RU"/>
        </w:rPr>
        <w:t>2</w:t>
      </w:r>
      <w:r w:rsidRPr="005C3583">
        <w:rPr>
          <w:rFonts w:ascii="Times New Roman" w:eastAsia="Times New Roman" w:hAnsi="Times New Roman" w:cs="Times New Roman"/>
          <w:sz w:val="28"/>
          <w:szCs w:val="28"/>
          <w:lang w:eastAsia="ru-RU"/>
        </w:rPr>
        <w:t>.2.1</w:t>
      </w:r>
    </w:p>
    <w:tbl>
      <w:tblPr>
        <w:tblStyle w:val="a5"/>
        <w:tblW w:w="0" w:type="auto"/>
        <w:tblBorders>
          <w:bottom w:val="none" w:sz="0" w:space="0" w:color="auto"/>
        </w:tblBorders>
        <w:tblLayout w:type="fixed"/>
        <w:tblLook w:val="04A0" w:firstRow="1" w:lastRow="0" w:firstColumn="1" w:lastColumn="0" w:noHBand="0" w:noVBand="1"/>
      </w:tblPr>
      <w:tblGrid>
        <w:gridCol w:w="534"/>
        <w:gridCol w:w="1559"/>
        <w:gridCol w:w="1417"/>
        <w:gridCol w:w="1276"/>
        <w:gridCol w:w="1134"/>
        <w:gridCol w:w="1418"/>
        <w:gridCol w:w="1275"/>
        <w:gridCol w:w="1418"/>
      </w:tblGrid>
      <w:tr w:rsidR="00F9640E" w:rsidRPr="005C3583" w:rsidTr="00F9640E">
        <w:tc>
          <w:tcPr>
            <w:tcW w:w="534" w:type="dxa"/>
            <w:vMerge w:val="restart"/>
          </w:tcPr>
          <w:p w:rsidR="003E62E8" w:rsidRPr="005C3583" w:rsidRDefault="003E62E8" w:rsidP="007D6998">
            <w:pPr>
              <w:jc w:val="center"/>
            </w:pPr>
            <w:r w:rsidRPr="005C3583">
              <w:t>№</w:t>
            </w:r>
          </w:p>
          <w:p w:rsidR="003E62E8" w:rsidRPr="005C3583" w:rsidRDefault="003E62E8" w:rsidP="007D6998">
            <w:pPr>
              <w:jc w:val="center"/>
            </w:pPr>
            <w:proofErr w:type="spellStart"/>
            <w:r w:rsidRPr="005C3583">
              <w:t>пп</w:t>
            </w:r>
            <w:proofErr w:type="spellEnd"/>
          </w:p>
        </w:tc>
        <w:tc>
          <w:tcPr>
            <w:tcW w:w="1559" w:type="dxa"/>
            <w:vMerge w:val="restart"/>
          </w:tcPr>
          <w:p w:rsidR="003E62E8" w:rsidRPr="005C3583" w:rsidRDefault="003E62E8" w:rsidP="007D6998">
            <w:pPr>
              <w:jc w:val="center"/>
            </w:pPr>
            <w:r w:rsidRPr="005C3583">
              <w:t>Населённый пункт</w:t>
            </w:r>
          </w:p>
        </w:tc>
        <w:tc>
          <w:tcPr>
            <w:tcW w:w="1417" w:type="dxa"/>
            <w:vMerge w:val="restart"/>
          </w:tcPr>
          <w:p w:rsidR="003E62E8" w:rsidRPr="005C3583" w:rsidRDefault="003E62E8" w:rsidP="007D6998">
            <w:pPr>
              <w:jc w:val="center"/>
            </w:pPr>
            <w:r w:rsidRPr="005C3583">
              <w:t>Тип домов</w:t>
            </w:r>
          </w:p>
          <w:p w:rsidR="003E62E8" w:rsidRPr="005C3583" w:rsidRDefault="003E62E8" w:rsidP="007D6998">
            <w:pPr>
              <w:jc w:val="center"/>
            </w:pPr>
          </w:p>
        </w:tc>
        <w:tc>
          <w:tcPr>
            <w:tcW w:w="1276" w:type="dxa"/>
            <w:vMerge w:val="restart"/>
          </w:tcPr>
          <w:p w:rsidR="003E62E8" w:rsidRPr="005C3583" w:rsidRDefault="003E62E8" w:rsidP="007D6998">
            <w:pPr>
              <w:jc w:val="center"/>
            </w:pPr>
            <w:r w:rsidRPr="005C3583">
              <w:t>Этажность, количество квартир</w:t>
            </w:r>
          </w:p>
        </w:tc>
        <w:tc>
          <w:tcPr>
            <w:tcW w:w="2552" w:type="dxa"/>
            <w:gridSpan w:val="2"/>
          </w:tcPr>
          <w:p w:rsidR="003E62E8" w:rsidRPr="005C3583" w:rsidRDefault="003E62E8" w:rsidP="007D6998">
            <w:pPr>
              <w:jc w:val="center"/>
            </w:pPr>
            <w:r w:rsidRPr="005C3583">
              <w:t>Количество домов</w:t>
            </w:r>
          </w:p>
        </w:tc>
        <w:tc>
          <w:tcPr>
            <w:tcW w:w="2693" w:type="dxa"/>
            <w:gridSpan w:val="2"/>
          </w:tcPr>
          <w:p w:rsidR="003E62E8" w:rsidRPr="005C3583" w:rsidRDefault="003E62E8" w:rsidP="007D6998">
            <w:pPr>
              <w:jc w:val="center"/>
            </w:pPr>
            <w:r w:rsidRPr="005C3583">
              <w:t>Количество квартир, всего</w:t>
            </w:r>
          </w:p>
        </w:tc>
      </w:tr>
      <w:tr w:rsidR="00F9640E" w:rsidRPr="005C3583" w:rsidTr="00F9640E">
        <w:tc>
          <w:tcPr>
            <w:tcW w:w="534" w:type="dxa"/>
            <w:vMerge/>
          </w:tcPr>
          <w:p w:rsidR="003E62E8" w:rsidRPr="005C3583" w:rsidRDefault="003E62E8" w:rsidP="007D6998">
            <w:pPr>
              <w:jc w:val="right"/>
            </w:pPr>
          </w:p>
        </w:tc>
        <w:tc>
          <w:tcPr>
            <w:tcW w:w="1559" w:type="dxa"/>
            <w:vMerge/>
          </w:tcPr>
          <w:p w:rsidR="003E62E8" w:rsidRPr="005C3583" w:rsidRDefault="003E62E8" w:rsidP="007D6998">
            <w:pPr>
              <w:jc w:val="right"/>
            </w:pPr>
          </w:p>
        </w:tc>
        <w:tc>
          <w:tcPr>
            <w:tcW w:w="1417" w:type="dxa"/>
            <w:vMerge/>
          </w:tcPr>
          <w:p w:rsidR="003E62E8" w:rsidRPr="005C3583" w:rsidRDefault="003E62E8" w:rsidP="007D6998">
            <w:pPr>
              <w:jc w:val="right"/>
            </w:pPr>
          </w:p>
        </w:tc>
        <w:tc>
          <w:tcPr>
            <w:tcW w:w="1276" w:type="dxa"/>
            <w:vMerge/>
          </w:tcPr>
          <w:p w:rsidR="003E62E8" w:rsidRPr="005C3583" w:rsidRDefault="003E62E8" w:rsidP="007D6998">
            <w:pPr>
              <w:jc w:val="right"/>
            </w:pPr>
          </w:p>
        </w:tc>
        <w:tc>
          <w:tcPr>
            <w:tcW w:w="1134" w:type="dxa"/>
          </w:tcPr>
          <w:p w:rsidR="003E62E8" w:rsidRPr="005C3583" w:rsidRDefault="003E62E8" w:rsidP="007D6998">
            <w:pPr>
              <w:jc w:val="center"/>
            </w:pPr>
            <w:r w:rsidRPr="005C3583">
              <w:t>жилых</w:t>
            </w:r>
          </w:p>
        </w:tc>
        <w:tc>
          <w:tcPr>
            <w:tcW w:w="1418" w:type="dxa"/>
          </w:tcPr>
          <w:p w:rsidR="003E62E8" w:rsidRPr="005C3583" w:rsidRDefault="003E62E8" w:rsidP="007D6998">
            <w:pPr>
              <w:jc w:val="center"/>
            </w:pPr>
            <w:r w:rsidRPr="005C3583">
              <w:t>для сезонного проживания</w:t>
            </w:r>
          </w:p>
        </w:tc>
        <w:tc>
          <w:tcPr>
            <w:tcW w:w="1275" w:type="dxa"/>
          </w:tcPr>
          <w:p w:rsidR="003E62E8" w:rsidRPr="005C3583" w:rsidRDefault="003E62E8" w:rsidP="007D6998">
            <w:pPr>
              <w:jc w:val="center"/>
            </w:pPr>
            <w:r w:rsidRPr="005C3583">
              <w:t>жилых</w:t>
            </w:r>
          </w:p>
        </w:tc>
        <w:tc>
          <w:tcPr>
            <w:tcW w:w="1418" w:type="dxa"/>
          </w:tcPr>
          <w:p w:rsidR="003E62E8" w:rsidRPr="005C3583" w:rsidRDefault="003E62E8" w:rsidP="007D6998">
            <w:pPr>
              <w:jc w:val="center"/>
            </w:pPr>
            <w:r w:rsidRPr="005C3583">
              <w:t>для сезонного проживания</w:t>
            </w:r>
          </w:p>
        </w:tc>
      </w:tr>
    </w:tbl>
    <w:p w:rsidR="003E62E8" w:rsidRPr="005C3583" w:rsidRDefault="003E62E8" w:rsidP="003E62E8">
      <w:pPr>
        <w:spacing w:after="0" w:line="240" w:lineRule="auto"/>
        <w:ind w:firstLine="567"/>
        <w:jc w:val="right"/>
        <w:rPr>
          <w:rFonts w:ascii="Times New Roman" w:eastAsia="Times New Roman" w:hAnsi="Times New Roman" w:cs="Times New Roman"/>
          <w:sz w:val="2"/>
          <w:szCs w:val="2"/>
          <w:lang w:eastAsia="ru-RU"/>
        </w:rPr>
      </w:pPr>
    </w:p>
    <w:tbl>
      <w:tblPr>
        <w:tblStyle w:val="a5"/>
        <w:tblW w:w="0" w:type="auto"/>
        <w:tblLayout w:type="fixed"/>
        <w:tblLook w:val="04A0" w:firstRow="1" w:lastRow="0" w:firstColumn="1" w:lastColumn="0" w:noHBand="0" w:noVBand="1"/>
      </w:tblPr>
      <w:tblGrid>
        <w:gridCol w:w="534"/>
        <w:gridCol w:w="1559"/>
        <w:gridCol w:w="1417"/>
        <w:gridCol w:w="1276"/>
        <w:gridCol w:w="1134"/>
        <w:gridCol w:w="1418"/>
        <w:gridCol w:w="1275"/>
        <w:gridCol w:w="1418"/>
      </w:tblGrid>
      <w:tr w:rsidR="00F9640E" w:rsidRPr="005C3583" w:rsidTr="00F9640E">
        <w:trPr>
          <w:tblHeader/>
        </w:trPr>
        <w:tc>
          <w:tcPr>
            <w:tcW w:w="534" w:type="dxa"/>
          </w:tcPr>
          <w:p w:rsidR="003E62E8" w:rsidRPr="005C3583" w:rsidRDefault="003E62E8" w:rsidP="007D6998">
            <w:pPr>
              <w:jc w:val="center"/>
            </w:pPr>
            <w:r w:rsidRPr="005C3583">
              <w:t>1</w:t>
            </w:r>
          </w:p>
        </w:tc>
        <w:tc>
          <w:tcPr>
            <w:tcW w:w="1559" w:type="dxa"/>
          </w:tcPr>
          <w:p w:rsidR="003E62E8" w:rsidRPr="005C3583" w:rsidRDefault="003E62E8" w:rsidP="007D6998">
            <w:pPr>
              <w:jc w:val="center"/>
            </w:pPr>
            <w:r w:rsidRPr="005C3583">
              <w:t>2</w:t>
            </w:r>
          </w:p>
        </w:tc>
        <w:tc>
          <w:tcPr>
            <w:tcW w:w="1417" w:type="dxa"/>
          </w:tcPr>
          <w:p w:rsidR="003E62E8" w:rsidRPr="005C3583" w:rsidRDefault="003E62E8" w:rsidP="007D6998">
            <w:pPr>
              <w:jc w:val="center"/>
            </w:pPr>
            <w:r w:rsidRPr="005C3583">
              <w:t>3</w:t>
            </w:r>
          </w:p>
        </w:tc>
        <w:tc>
          <w:tcPr>
            <w:tcW w:w="1276" w:type="dxa"/>
          </w:tcPr>
          <w:p w:rsidR="003E62E8" w:rsidRPr="005C3583" w:rsidRDefault="003E62E8" w:rsidP="007D6998">
            <w:pPr>
              <w:jc w:val="center"/>
            </w:pPr>
            <w:r w:rsidRPr="005C3583">
              <w:t>4</w:t>
            </w:r>
          </w:p>
        </w:tc>
        <w:tc>
          <w:tcPr>
            <w:tcW w:w="1134" w:type="dxa"/>
          </w:tcPr>
          <w:p w:rsidR="003E62E8" w:rsidRPr="005C3583" w:rsidRDefault="003E62E8" w:rsidP="007D6998">
            <w:pPr>
              <w:jc w:val="center"/>
            </w:pPr>
            <w:r w:rsidRPr="005C3583">
              <w:t>5</w:t>
            </w:r>
          </w:p>
        </w:tc>
        <w:tc>
          <w:tcPr>
            <w:tcW w:w="1418" w:type="dxa"/>
          </w:tcPr>
          <w:p w:rsidR="003E62E8" w:rsidRPr="005C3583" w:rsidRDefault="003E62E8" w:rsidP="007D6998">
            <w:pPr>
              <w:jc w:val="center"/>
            </w:pPr>
            <w:r w:rsidRPr="005C3583">
              <w:t>6</w:t>
            </w:r>
          </w:p>
        </w:tc>
        <w:tc>
          <w:tcPr>
            <w:tcW w:w="1275" w:type="dxa"/>
          </w:tcPr>
          <w:p w:rsidR="003E62E8" w:rsidRPr="005C3583" w:rsidRDefault="003E62E8" w:rsidP="007D6998">
            <w:pPr>
              <w:jc w:val="center"/>
            </w:pPr>
            <w:r w:rsidRPr="005C3583">
              <w:t>7</w:t>
            </w:r>
          </w:p>
        </w:tc>
        <w:tc>
          <w:tcPr>
            <w:tcW w:w="1418" w:type="dxa"/>
          </w:tcPr>
          <w:p w:rsidR="003E62E8" w:rsidRPr="005C3583" w:rsidRDefault="003E62E8" w:rsidP="007D6998">
            <w:pPr>
              <w:jc w:val="center"/>
            </w:pPr>
            <w:r w:rsidRPr="005C3583">
              <w:t>8</w:t>
            </w:r>
          </w:p>
        </w:tc>
      </w:tr>
      <w:tr w:rsidR="00F9640E" w:rsidRPr="005C3583" w:rsidTr="00F9640E">
        <w:tc>
          <w:tcPr>
            <w:tcW w:w="534" w:type="dxa"/>
            <w:vMerge w:val="restart"/>
          </w:tcPr>
          <w:p w:rsidR="00F9640E" w:rsidRPr="005C3583" w:rsidRDefault="00F9640E" w:rsidP="007D6998">
            <w:pPr>
              <w:widowControl w:val="0"/>
              <w:autoSpaceDE w:val="0"/>
              <w:autoSpaceDN w:val="0"/>
            </w:pPr>
            <w:r w:rsidRPr="005C3583">
              <w:t>1.</w:t>
            </w:r>
          </w:p>
        </w:tc>
        <w:tc>
          <w:tcPr>
            <w:tcW w:w="1559" w:type="dxa"/>
            <w:vMerge w:val="restart"/>
          </w:tcPr>
          <w:p w:rsidR="00F9640E" w:rsidRPr="005C3583" w:rsidRDefault="00F9640E" w:rsidP="00EC546B">
            <w:pPr>
              <w:textAlignment w:val="baseline"/>
            </w:pPr>
            <w:r w:rsidRPr="005C3583">
              <w:t>Город Устюжна</w:t>
            </w:r>
          </w:p>
        </w:tc>
        <w:tc>
          <w:tcPr>
            <w:tcW w:w="1417" w:type="dxa"/>
          </w:tcPr>
          <w:p w:rsidR="00F9640E" w:rsidRPr="005C3583" w:rsidRDefault="00F9640E" w:rsidP="007D6998">
            <w:pPr>
              <w:textAlignment w:val="baseline"/>
            </w:pPr>
            <w:r w:rsidRPr="005C3583">
              <w:t>Индивидуальные жилые дома</w:t>
            </w:r>
          </w:p>
        </w:tc>
        <w:tc>
          <w:tcPr>
            <w:tcW w:w="1276" w:type="dxa"/>
          </w:tcPr>
          <w:p w:rsidR="00F9640E" w:rsidRPr="005C3583" w:rsidRDefault="00F9640E" w:rsidP="007D6998">
            <w:pPr>
              <w:textAlignment w:val="baseline"/>
            </w:pPr>
            <w:r w:rsidRPr="005C3583">
              <w:t>1</w:t>
            </w:r>
          </w:p>
        </w:tc>
        <w:tc>
          <w:tcPr>
            <w:tcW w:w="1134" w:type="dxa"/>
          </w:tcPr>
          <w:p w:rsidR="00F9640E" w:rsidRPr="005C3583" w:rsidRDefault="00F9640E" w:rsidP="007D6998">
            <w:pPr>
              <w:textAlignment w:val="baseline"/>
            </w:pPr>
            <w:r w:rsidRPr="005C3583">
              <w:t>1560</w:t>
            </w:r>
          </w:p>
        </w:tc>
        <w:tc>
          <w:tcPr>
            <w:tcW w:w="1418" w:type="dxa"/>
          </w:tcPr>
          <w:p w:rsidR="00F9640E" w:rsidRPr="005C3583" w:rsidRDefault="00F9640E" w:rsidP="00F9640E">
            <w:pPr>
              <w:textAlignment w:val="baseline"/>
            </w:pPr>
            <w:r w:rsidRPr="005C3583">
              <w:t>-</w:t>
            </w:r>
          </w:p>
        </w:tc>
        <w:tc>
          <w:tcPr>
            <w:tcW w:w="1275" w:type="dxa"/>
          </w:tcPr>
          <w:p w:rsidR="00F9640E" w:rsidRPr="005C3583" w:rsidRDefault="00F9640E" w:rsidP="007D6998">
            <w:pPr>
              <w:textAlignment w:val="baseline"/>
            </w:pPr>
            <w:r w:rsidRPr="005C3583">
              <w:t>1560</w:t>
            </w:r>
          </w:p>
        </w:tc>
        <w:tc>
          <w:tcPr>
            <w:tcW w:w="1418" w:type="dxa"/>
          </w:tcPr>
          <w:p w:rsidR="00F9640E" w:rsidRPr="005C3583" w:rsidRDefault="00F9640E" w:rsidP="007D6998">
            <w:pPr>
              <w:textAlignment w:val="baseline"/>
            </w:pPr>
            <w:r w:rsidRPr="005C3583">
              <w:t>Нет данных</w:t>
            </w:r>
          </w:p>
        </w:tc>
      </w:tr>
      <w:tr w:rsidR="00F9640E" w:rsidRPr="005C3583" w:rsidTr="00F9640E">
        <w:tc>
          <w:tcPr>
            <w:tcW w:w="534" w:type="dxa"/>
            <w:vMerge/>
          </w:tcPr>
          <w:p w:rsidR="00F9640E" w:rsidRPr="005C3583" w:rsidRDefault="00F9640E" w:rsidP="007D6998">
            <w:pPr>
              <w:widowControl w:val="0"/>
              <w:autoSpaceDE w:val="0"/>
              <w:autoSpaceDN w:val="0"/>
            </w:pPr>
          </w:p>
        </w:tc>
        <w:tc>
          <w:tcPr>
            <w:tcW w:w="1559" w:type="dxa"/>
            <w:vMerge/>
          </w:tcPr>
          <w:p w:rsidR="00F9640E" w:rsidRPr="005C3583" w:rsidRDefault="00F9640E" w:rsidP="007D6998">
            <w:pPr>
              <w:textAlignment w:val="baseline"/>
            </w:pPr>
          </w:p>
        </w:tc>
        <w:tc>
          <w:tcPr>
            <w:tcW w:w="1417" w:type="dxa"/>
          </w:tcPr>
          <w:p w:rsidR="00F9640E" w:rsidRPr="005C3583" w:rsidRDefault="00F9640E" w:rsidP="007D6998">
            <w:pPr>
              <w:textAlignment w:val="baseline"/>
            </w:pPr>
            <w:r w:rsidRPr="005C3583">
              <w:t>Многоквартирные дома</w:t>
            </w:r>
          </w:p>
        </w:tc>
        <w:tc>
          <w:tcPr>
            <w:tcW w:w="1276" w:type="dxa"/>
          </w:tcPr>
          <w:p w:rsidR="00F9640E" w:rsidRPr="005C3583" w:rsidRDefault="00F9640E" w:rsidP="007D6998">
            <w:pPr>
              <w:textAlignment w:val="baseline"/>
            </w:pPr>
            <w:r w:rsidRPr="005C3583">
              <w:t>1-5</w:t>
            </w:r>
          </w:p>
        </w:tc>
        <w:tc>
          <w:tcPr>
            <w:tcW w:w="1134" w:type="dxa"/>
          </w:tcPr>
          <w:p w:rsidR="00F9640E" w:rsidRPr="005C3583" w:rsidRDefault="00F9640E" w:rsidP="007D6998">
            <w:pPr>
              <w:textAlignment w:val="baseline"/>
            </w:pPr>
            <w:r w:rsidRPr="005C3583">
              <w:t>433</w:t>
            </w:r>
          </w:p>
        </w:tc>
        <w:tc>
          <w:tcPr>
            <w:tcW w:w="1418" w:type="dxa"/>
          </w:tcPr>
          <w:p w:rsidR="00F9640E" w:rsidRPr="005C3583" w:rsidRDefault="00F9640E" w:rsidP="007D6998">
            <w:pPr>
              <w:textAlignment w:val="baseline"/>
            </w:pPr>
            <w:r w:rsidRPr="005C3583">
              <w:t>-</w:t>
            </w:r>
          </w:p>
        </w:tc>
        <w:tc>
          <w:tcPr>
            <w:tcW w:w="1275" w:type="dxa"/>
          </w:tcPr>
          <w:p w:rsidR="00F9640E" w:rsidRPr="005C3583" w:rsidRDefault="00F9640E" w:rsidP="007D6998">
            <w:pPr>
              <w:textAlignment w:val="baseline"/>
            </w:pPr>
            <w:r w:rsidRPr="005C3583">
              <w:t>3619</w:t>
            </w:r>
          </w:p>
        </w:tc>
        <w:tc>
          <w:tcPr>
            <w:tcW w:w="1418" w:type="dxa"/>
          </w:tcPr>
          <w:p w:rsidR="00F9640E" w:rsidRPr="005C3583" w:rsidRDefault="00F9640E" w:rsidP="007D6998">
            <w:pPr>
              <w:textAlignment w:val="baseline"/>
            </w:pPr>
            <w:r w:rsidRPr="005C3583">
              <w:t>Нет данных</w:t>
            </w:r>
          </w:p>
        </w:tc>
      </w:tr>
      <w:tr w:rsidR="00574DD5" w:rsidRPr="005C3583" w:rsidTr="0067157D">
        <w:tc>
          <w:tcPr>
            <w:tcW w:w="2093" w:type="dxa"/>
            <w:gridSpan w:val="2"/>
          </w:tcPr>
          <w:p w:rsidR="00574DD5" w:rsidRPr="005C3583" w:rsidRDefault="00574DD5" w:rsidP="007D6998">
            <w:pPr>
              <w:textAlignment w:val="baseline"/>
              <w:rPr>
                <w:b/>
              </w:rPr>
            </w:pPr>
            <w:r w:rsidRPr="005C3583">
              <w:rPr>
                <w:b/>
              </w:rPr>
              <w:t>итого</w:t>
            </w:r>
          </w:p>
        </w:tc>
        <w:tc>
          <w:tcPr>
            <w:tcW w:w="1417" w:type="dxa"/>
          </w:tcPr>
          <w:p w:rsidR="00574DD5" w:rsidRPr="005C3583" w:rsidRDefault="00574DD5" w:rsidP="007D6998">
            <w:pPr>
              <w:textAlignment w:val="baseline"/>
              <w:rPr>
                <w:b/>
              </w:rPr>
            </w:pPr>
          </w:p>
        </w:tc>
        <w:tc>
          <w:tcPr>
            <w:tcW w:w="1276" w:type="dxa"/>
          </w:tcPr>
          <w:p w:rsidR="00574DD5" w:rsidRPr="005C3583" w:rsidRDefault="00574DD5" w:rsidP="007D6998">
            <w:pPr>
              <w:textAlignment w:val="baseline"/>
              <w:rPr>
                <w:b/>
              </w:rPr>
            </w:pPr>
          </w:p>
        </w:tc>
        <w:tc>
          <w:tcPr>
            <w:tcW w:w="1134" w:type="dxa"/>
          </w:tcPr>
          <w:p w:rsidR="00574DD5" w:rsidRPr="005C3583" w:rsidRDefault="00574DD5" w:rsidP="007D6998">
            <w:pPr>
              <w:textAlignment w:val="baseline"/>
              <w:rPr>
                <w:b/>
              </w:rPr>
            </w:pPr>
            <w:r w:rsidRPr="005C3583">
              <w:rPr>
                <w:b/>
              </w:rPr>
              <w:t>1993</w:t>
            </w:r>
          </w:p>
        </w:tc>
        <w:tc>
          <w:tcPr>
            <w:tcW w:w="1418" w:type="dxa"/>
          </w:tcPr>
          <w:p w:rsidR="00574DD5" w:rsidRPr="005C3583" w:rsidRDefault="00574DD5" w:rsidP="007D6998">
            <w:pPr>
              <w:textAlignment w:val="baseline"/>
              <w:rPr>
                <w:b/>
              </w:rPr>
            </w:pPr>
          </w:p>
        </w:tc>
        <w:tc>
          <w:tcPr>
            <w:tcW w:w="1275" w:type="dxa"/>
          </w:tcPr>
          <w:p w:rsidR="00574DD5" w:rsidRPr="005C3583" w:rsidRDefault="00574DD5" w:rsidP="007D6998">
            <w:pPr>
              <w:textAlignment w:val="baseline"/>
              <w:rPr>
                <w:b/>
              </w:rPr>
            </w:pPr>
            <w:r w:rsidRPr="005C3583">
              <w:rPr>
                <w:b/>
              </w:rPr>
              <w:t>5179</w:t>
            </w:r>
          </w:p>
        </w:tc>
        <w:tc>
          <w:tcPr>
            <w:tcW w:w="1418" w:type="dxa"/>
          </w:tcPr>
          <w:p w:rsidR="00574DD5" w:rsidRPr="005C3583" w:rsidRDefault="00574DD5" w:rsidP="007D6998">
            <w:pPr>
              <w:textAlignment w:val="baseline"/>
              <w:rPr>
                <w:b/>
              </w:rPr>
            </w:pPr>
          </w:p>
        </w:tc>
      </w:tr>
    </w:tbl>
    <w:p w:rsidR="004223CD" w:rsidRPr="005C3583" w:rsidRDefault="003E62E8" w:rsidP="00725EC8">
      <w:pPr>
        <w:spacing w:before="240" w:after="0"/>
        <w:ind w:firstLine="567"/>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Общая площадь жилищного фонда </w:t>
      </w:r>
      <w:r w:rsidR="00F9640E" w:rsidRPr="005C3583">
        <w:rPr>
          <w:rFonts w:ascii="Times New Roman" w:eastAsia="Times New Roman" w:hAnsi="Times New Roman" w:cs="Times New Roman"/>
          <w:sz w:val="28"/>
          <w:szCs w:val="28"/>
          <w:lang w:eastAsia="ru-RU"/>
        </w:rPr>
        <w:t>237,48</w:t>
      </w:r>
      <w:r w:rsidRPr="005C3583">
        <w:rPr>
          <w:rFonts w:ascii="Times New Roman" w:eastAsia="Times New Roman" w:hAnsi="Times New Roman" w:cs="Times New Roman"/>
          <w:sz w:val="28"/>
          <w:szCs w:val="28"/>
          <w:lang w:eastAsia="ru-RU"/>
        </w:rPr>
        <w:t xml:space="preserve"> </w:t>
      </w:r>
      <w:proofErr w:type="spellStart"/>
      <w:r w:rsidRPr="005C3583">
        <w:rPr>
          <w:rFonts w:ascii="Times New Roman" w:eastAsia="Times New Roman" w:hAnsi="Times New Roman" w:cs="Times New Roman"/>
          <w:sz w:val="28"/>
          <w:szCs w:val="28"/>
          <w:lang w:eastAsia="ru-RU"/>
        </w:rPr>
        <w:t>тыс.кв</w:t>
      </w:r>
      <w:proofErr w:type="gramStart"/>
      <w:r w:rsidRPr="005C3583">
        <w:rPr>
          <w:rFonts w:ascii="Times New Roman" w:eastAsia="Times New Roman" w:hAnsi="Times New Roman" w:cs="Times New Roman"/>
          <w:sz w:val="28"/>
          <w:szCs w:val="28"/>
          <w:lang w:eastAsia="ru-RU"/>
        </w:rPr>
        <w:t>.м</w:t>
      </w:r>
      <w:proofErr w:type="spellEnd"/>
      <w:proofErr w:type="gramEnd"/>
      <w:r w:rsidRPr="005C3583">
        <w:rPr>
          <w:rFonts w:ascii="Times New Roman" w:eastAsia="Times New Roman" w:hAnsi="Times New Roman" w:cs="Times New Roman"/>
          <w:sz w:val="28"/>
          <w:szCs w:val="28"/>
          <w:lang w:eastAsia="ru-RU"/>
        </w:rPr>
        <w:t xml:space="preserve">, в жилых домах (индивидуальных) </w:t>
      </w:r>
      <w:r w:rsidR="00F9640E" w:rsidRPr="005C3583">
        <w:rPr>
          <w:rFonts w:ascii="Times New Roman" w:eastAsia="Times New Roman" w:hAnsi="Times New Roman" w:cs="Times New Roman"/>
          <w:sz w:val="28"/>
          <w:szCs w:val="28"/>
          <w:lang w:eastAsia="ru-RU"/>
        </w:rPr>
        <w:t>89,78</w:t>
      </w:r>
      <w:r w:rsidRPr="005C3583">
        <w:rPr>
          <w:rFonts w:ascii="Times New Roman" w:eastAsia="Times New Roman" w:hAnsi="Times New Roman" w:cs="Times New Roman"/>
          <w:sz w:val="28"/>
          <w:szCs w:val="28"/>
          <w:lang w:eastAsia="ru-RU"/>
        </w:rPr>
        <w:t xml:space="preserve"> </w:t>
      </w:r>
      <w:proofErr w:type="spellStart"/>
      <w:r w:rsidRPr="005C3583">
        <w:rPr>
          <w:rFonts w:ascii="Times New Roman" w:eastAsia="Times New Roman" w:hAnsi="Times New Roman" w:cs="Times New Roman"/>
          <w:sz w:val="28"/>
          <w:szCs w:val="28"/>
          <w:lang w:eastAsia="ru-RU"/>
        </w:rPr>
        <w:t>тыс.кв.м</w:t>
      </w:r>
      <w:proofErr w:type="spellEnd"/>
      <w:r w:rsidRPr="005C3583">
        <w:rPr>
          <w:rFonts w:ascii="Times New Roman" w:eastAsia="Times New Roman" w:hAnsi="Times New Roman" w:cs="Times New Roman"/>
          <w:sz w:val="28"/>
          <w:szCs w:val="28"/>
          <w:lang w:eastAsia="ru-RU"/>
        </w:rPr>
        <w:t xml:space="preserve">, в многоквартирных </w:t>
      </w:r>
      <w:r w:rsidR="00F9640E" w:rsidRPr="005C3583">
        <w:rPr>
          <w:rFonts w:ascii="Times New Roman" w:eastAsia="Times New Roman" w:hAnsi="Times New Roman" w:cs="Times New Roman"/>
          <w:sz w:val="28"/>
          <w:szCs w:val="28"/>
          <w:lang w:eastAsia="ru-RU"/>
        </w:rPr>
        <w:t>147,7</w:t>
      </w:r>
      <w:r w:rsidRPr="005C3583">
        <w:rPr>
          <w:rFonts w:ascii="Times New Roman" w:eastAsia="Times New Roman" w:hAnsi="Times New Roman" w:cs="Times New Roman"/>
          <w:sz w:val="28"/>
          <w:szCs w:val="28"/>
          <w:lang w:eastAsia="ru-RU"/>
        </w:rPr>
        <w:t xml:space="preserve"> </w:t>
      </w:r>
      <w:proofErr w:type="spellStart"/>
      <w:r w:rsidRPr="005C3583">
        <w:rPr>
          <w:rFonts w:ascii="Times New Roman" w:eastAsia="Times New Roman" w:hAnsi="Times New Roman" w:cs="Times New Roman"/>
          <w:sz w:val="28"/>
          <w:szCs w:val="28"/>
          <w:lang w:eastAsia="ru-RU"/>
        </w:rPr>
        <w:t>тыс.кв.м</w:t>
      </w:r>
      <w:proofErr w:type="spellEnd"/>
      <w:r w:rsidRPr="005C3583">
        <w:rPr>
          <w:rFonts w:ascii="Times New Roman" w:eastAsia="Times New Roman" w:hAnsi="Times New Roman" w:cs="Times New Roman"/>
          <w:sz w:val="28"/>
          <w:szCs w:val="28"/>
          <w:lang w:eastAsia="ru-RU"/>
        </w:rPr>
        <w:t>.</w:t>
      </w:r>
    </w:p>
    <w:p w:rsidR="004223CD" w:rsidRPr="005C3583" w:rsidRDefault="003E62E8" w:rsidP="004223CD">
      <w:pPr>
        <w:spacing w:after="0"/>
        <w:ind w:firstLine="567"/>
        <w:jc w:val="center"/>
        <w:rPr>
          <w:rFonts w:ascii="Times New Roman" w:eastAsia="Times New Roman" w:hAnsi="Times New Roman" w:cs="Times New Roman"/>
          <w:sz w:val="28"/>
          <w:szCs w:val="28"/>
          <w:lang w:eastAsia="ru-RU"/>
        </w:rPr>
      </w:pPr>
      <w:bookmarkStart w:id="61" w:name="_Toc222558885"/>
      <w:bookmarkStart w:id="62" w:name="_Toc72837739"/>
      <w:r w:rsidRPr="005C3583">
        <w:rPr>
          <w:rFonts w:ascii="Times New Roman" w:eastAsia="Times New Roman" w:hAnsi="Times New Roman" w:cs="Times New Roman"/>
          <w:sz w:val="28"/>
          <w:szCs w:val="28"/>
          <w:lang w:eastAsia="ru-RU"/>
        </w:rPr>
        <w:t xml:space="preserve">Характеристика жилищного фонда </w:t>
      </w:r>
    </w:p>
    <w:p w:rsidR="003E62E8" w:rsidRPr="005C3583" w:rsidRDefault="003E62E8" w:rsidP="003E62E8">
      <w:pPr>
        <w:spacing w:after="0"/>
        <w:ind w:firstLine="567"/>
        <w:jc w:val="center"/>
        <w:rPr>
          <w:rFonts w:ascii="Times New Roman" w:eastAsia="Times New Roman" w:hAnsi="Times New Roman" w:cs="Times New Roman"/>
          <w:sz w:val="2"/>
          <w:szCs w:val="2"/>
          <w:lang w:eastAsia="ru-RU"/>
        </w:rPr>
      </w:pPr>
    </w:p>
    <w:p w:rsidR="003E62E8" w:rsidRPr="005C3583" w:rsidRDefault="003E62E8" w:rsidP="003E62E8">
      <w:pPr>
        <w:spacing w:after="0"/>
        <w:jc w:val="center"/>
        <w:rPr>
          <w:rFonts w:ascii="Times New Roman" w:eastAsia="Times New Roman" w:hAnsi="Times New Roman" w:cs="Times New Roman"/>
          <w:sz w:val="2"/>
          <w:szCs w:val="2"/>
          <w:lang w:eastAsia="x-none"/>
        </w:rPr>
      </w:pPr>
    </w:p>
    <w:p w:rsidR="003E62E8" w:rsidRPr="005C3583" w:rsidRDefault="003E62E8" w:rsidP="003E62E8">
      <w:pPr>
        <w:widowControl w:val="0"/>
        <w:spacing w:after="0"/>
        <w:ind w:firstLine="567"/>
        <w:jc w:val="both"/>
        <w:rPr>
          <w:rFonts w:ascii="Times New Roman" w:eastAsiaTheme="minorEastAsia" w:hAnsi="Times New Roman" w:cs="Times New Roman"/>
          <w:sz w:val="28"/>
          <w:szCs w:val="28"/>
          <w:shd w:val="clear" w:color="auto" w:fill="FFFFFF"/>
        </w:rPr>
      </w:pPr>
      <w:r w:rsidRPr="005C3583">
        <w:rPr>
          <w:rFonts w:ascii="Times New Roman" w:eastAsiaTheme="minorEastAsia" w:hAnsi="Times New Roman" w:cs="Times New Roman"/>
          <w:sz w:val="28"/>
          <w:szCs w:val="28"/>
          <w:shd w:val="clear" w:color="auto" w:fill="FFFFFF"/>
        </w:rPr>
        <w:t xml:space="preserve">В жилищном фонде </w:t>
      </w:r>
      <w:proofErr w:type="spellStart"/>
      <w:r w:rsidR="00574DD5" w:rsidRPr="005C3583">
        <w:rPr>
          <w:rFonts w:ascii="Times New Roman" w:eastAsia="Calibri" w:hAnsi="Times New Roman" w:cs="Times New Roman"/>
          <w:sz w:val="28"/>
          <w:szCs w:val="28"/>
        </w:rPr>
        <w:t>Устюженского</w:t>
      </w:r>
      <w:proofErr w:type="spellEnd"/>
      <w:r w:rsidRPr="005C3583">
        <w:rPr>
          <w:rFonts w:ascii="Times New Roman" w:eastAsia="Calibri" w:hAnsi="Times New Roman" w:cs="Times New Roman"/>
          <w:sz w:val="28"/>
          <w:szCs w:val="28"/>
        </w:rPr>
        <w:t xml:space="preserve"> муниципального округа Вологодской области применительно к территории в административных границах города </w:t>
      </w:r>
      <w:r w:rsidR="00574DD5" w:rsidRPr="005C3583">
        <w:rPr>
          <w:rFonts w:ascii="Times New Roman" w:eastAsia="Calibri" w:hAnsi="Times New Roman" w:cs="Times New Roman"/>
          <w:sz w:val="28"/>
          <w:szCs w:val="28"/>
        </w:rPr>
        <w:t>Устюжна</w:t>
      </w:r>
      <w:r w:rsidRPr="005C3583">
        <w:rPr>
          <w:rFonts w:ascii="Times New Roman" w:eastAsia="Calibri" w:hAnsi="Times New Roman" w:cs="Times New Roman"/>
          <w:sz w:val="28"/>
          <w:szCs w:val="28"/>
        </w:rPr>
        <w:t xml:space="preserve"> </w:t>
      </w:r>
      <w:r w:rsidRPr="005C3583">
        <w:rPr>
          <w:rFonts w:ascii="Times New Roman" w:eastAsiaTheme="minorEastAsia" w:hAnsi="Times New Roman" w:cs="Times New Roman"/>
          <w:sz w:val="28"/>
          <w:szCs w:val="28"/>
          <w:shd w:val="clear" w:color="auto" w:fill="FFFFFF"/>
        </w:rPr>
        <w:t xml:space="preserve">насчитывается </w:t>
      </w:r>
      <w:r w:rsidR="001337A3" w:rsidRPr="005C3583">
        <w:rPr>
          <w:rFonts w:ascii="Times New Roman" w:eastAsiaTheme="minorEastAsia" w:hAnsi="Times New Roman" w:cs="Times New Roman"/>
          <w:sz w:val="28"/>
          <w:szCs w:val="28"/>
          <w:shd w:val="clear" w:color="auto" w:fill="FFFFFF"/>
        </w:rPr>
        <w:t>1993</w:t>
      </w:r>
      <w:r w:rsidRPr="005C3583">
        <w:rPr>
          <w:rFonts w:ascii="Times New Roman" w:eastAsiaTheme="minorEastAsia" w:hAnsi="Times New Roman" w:cs="Times New Roman"/>
          <w:sz w:val="28"/>
          <w:szCs w:val="28"/>
          <w:shd w:val="clear" w:color="auto" w:fill="FFFFFF"/>
        </w:rPr>
        <w:t xml:space="preserve"> жилых домов с постоянным населением. Суммарная площадь действующего жилищного фонда составляет </w:t>
      </w:r>
      <w:r w:rsidR="00565C38" w:rsidRPr="005C3583">
        <w:rPr>
          <w:rFonts w:ascii="Times New Roman" w:eastAsia="Times New Roman" w:hAnsi="Times New Roman" w:cs="Times New Roman"/>
          <w:sz w:val="28"/>
          <w:szCs w:val="28"/>
          <w:lang w:eastAsia="ru-RU"/>
        </w:rPr>
        <w:t>237,48</w:t>
      </w:r>
      <w:r w:rsidRPr="005C3583">
        <w:rPr>
          <w:rFonts w:ascii="Times New Roman" w:eastAsia="Times New Roman" w:hAnsi="Times New Roman" w:cs="Times New Roman"/>
          <w:sz w:val="28"/>
          <w:szCs w:val="28"/>
          <w:lang w:eastAsia="ru-RU"/>
        </w:rPr>
        <w:t xml:space="preserve"> </w:t>
      </w:r>
      <w:r w:rsidRPr="005C3583">
        <w:rPr>
          <w:rFonts w:ascii="Times New Roman" w:eastAsiaTheme="minorEastAsia" w:hAnsi="Times New Roman" w:cs="Times New Roman"/>
          <w:sz w:val="28"/>
          <w:szCs w:val="28"/>
          <w:shd w:val="clear" w:color="auto" w:fill="FFFFFF"/>
        </w:rPr>
        <w:t xml:space="preserve"> кв. м, в том числе: в многоквартирных жилых домах – </w:t>
      </w:r>
      <w:r w:rsidR="00565C38" w:rsidRPr="005C3583">
        <w:rPr>
          <w:rFonts w:ascii="Times New Roman" w:eastAsia="Times New Roman" w:hAnsi="Times New Roman" w:cs="Times New Roman"/>
          <w:sz w:val="28"/>
          <w:szCs w:val="28"/>
          <w:lang w:eastAsia="ru-RU"/>
        </w:rPr>
        <w:t>147,7</w:t>
      </w:r>
      <w:r w:rsidRPr="005C3583">
        <w:rPr>
          <w:rFonts w:ascii="Times New Roman" w:eastAsia="Times New Roman" w:hAnsi="Times New Roman" w:cs="Times New Roman"/>
          <w:sz w:val="28"/>
          <w:szCs w:val="28"/>
          <w:lang w:eastAsia="ru-RU"/>
        </w:rPr>
        <w:t xml:space="preserve"> </w:t>
      </w:r>
      <w:r w:rsidRPr="005C3583">
        <w:rPr>
          <w:rFonts w:ascii="Times New Roman" w:eastAsiaTheme="minorEastAsia" w:hAnsi="Times New Roman" w:cs="Times New Roman"/>
          <w:sz w:val="28"/>
          <w:szCs w:val="28"/>
          <w:shd w:val="clear" w:color="auto" w:fill="FFFFFF"/>
        </w:rPr>
        <w:t xml:space="preserve"> кв. м (</w:t>
      </w:r>
      <w:r w:rsidR="0067157D" w:rsidRPr="005C3583">
        <w:rPr>
          <w:rFonts w:ascii="Times New Roman" w:eastAsiaTheme="minorEastAsia" w:hAnsi="Times New Roman" w:cs="Times New Roman"/>
          <w:sz w:val="28"/>
          <w:szCs w:val="28"/>
          <w:shd w:val="clear" w:color="auto" w:fill="FFFFFF"/>
        </w:rPr>
        <w:t>62,19</w:t>
      </w:r>
      <w:r w:rsidRPr="005C3583">
        <w:rPr>
          <w:rFonts w:ascii="Times New Roman" w:eastAsiaTheme="minorEastAsia" w:hAnsi="Times New Roman" w:cs="Times New Roman"/>
          <w:sz w:val="28"/>
          <w:szCs w:val="28"/>
          <w:shd w:val="clear" w:color="auto" w:fill="FFFFFF"/>
        </w:rPr>
        <w:t xml:space="preserve">%); в индивидуальных жилых домах – </w:t>
      </w:r>
      <w:r w:rsidR="00565C38" w:rsidRPr="005C3583">
        <w:rPr>
          <w:rFonts w:ascii="Times New Roman" w:eastAsia="Times New Roman" w:hAnsi="Times New Roman" w:cs="Times New Roman"/>
          <w:sz w:val="28"/>
          <w:szCs w:val="28"/>
          <w:lang w:eastAsia="ru-RU"/>
        </w:rPr>
        <w:t>89,78</w:t>
      </w:r>
      <w:r w:rsidRPr="005C3583">
        <w:rPr>
          <w:rFonts w:ascii="Times New Roman" w:eastAsia="Times New Roman" w:hAnsi="Times New Roman" w:cs="Times New Roman"/>
          <w:sz w:val="28"/>
          <w:szCs w:val="28"/>
          <w:lang w:eastAsia="ru-RU"/>
        </w:rPr>
        <w:t xml:space="preserve"> </w:t>
      </w:r>
      <w:r w:rsidRPr="005C3583">
        <w:rPr>
          <w:rFonts w:ascii="Times New Roman" w:eastAsiaTheme="minorEastAsia" w:hAnsi="Times New Roman" w:cs="Times New Roman"/>
          <w:sz w:val="28"/>
          <w:szCs w:val="28"/>
          <w:shd w:val="clear" w:color="auto" w:fill="FFFFFF"/>
        </w:rPr>
        <w:t>кв. м (</w:t>
      </w:r>
      <w:r w:rsidR="0067157D" w:rsidRPr="005C3583">
        <w:rPr>
          <w:rFonts w:ascii="Times New Roman" w:eastAsiaTheme="minorEastAsia" w:hAnsi="Times New Roman" w:cs="Times New Roman"/>
          <w:sz w:val="28"/>
          <w:szCs w:val="28"/>
          <w:shd w:val="clear" w:color="auto" w:fill="FFFFFF"/>
        </w:rPr>
        <w:t>37,81</w:t>
      </w:r>
      <w:r w:rsidRPr="005C3583">
        <w:rPr>
          <w:rFonts w:ascii="Times New Roman" w:eastAsiaTheme="minorEastAsia" w:hAnsi="Times New Roman" w:cs="Times New Roman"/>
          <w:sz w:val="28"/>
          <w:szCs w:val="28"/>
          <w:shd w:val="clear" w:color="auto" w:fill="FFFFFF"/>
        </w:rPr>
        <w:t xml:space="preserve">%). Общее число постоянного населения по состоянию на 1 января 2022 года – </w:t>
      </w:r>
      <w:r w:rsidR="0067157D" w:rsidRPr="005C3583">
        <w:rPr>
          <w:rFonts w:ascii="Times New Roman" w:eastAsiaTheme="minorEastAsia" w:hAnsi="Times New Roman" w:cs="Times New Roman"/>
          <w:sz w:val="28"/>
          <w:szCs w:val="28"/>
          <w:shd w:val="clear" w:color="auto" w:fill="FFFFFF"/>
        </w:rPr>
        <w:t>8132</w:t>
      </w:r>
      <w:r w:rsidRPr="005C3583">
        <w:rPr>
          <w:rFonts w:ascii="Times New Roman" w:eastAsiaTheme="minorEastAsia" w:hAnsi="Times New Roman" w:cs="Times New Roman"/>
          <w:sz w:val="28"/>
          <w:szCs w:val="28"/>
          <w:shd w:val="clear" w:color="auto" w:fill="FFFFFF"/>
        </w:rPr>
        <w:t xml:space="preserve"> человек. Средняя обеспеченность общей площадью жилищного фонда составляет </w:t>
      </w:r>
      <w:r w:rsidR="000B73F8" w:rsidRPr="005C3583">
        <w:rPr>
          <w:rFonts w:ascii="Times New Roman" w:eastAsiaTheme="minorEastAsia" w:hAnsi="Times New Roman" w:cs="Times New Roman"/>
          <w:sz w:val="28"/>
          <w:szCs w:val="28"/>
          <w:shd w:val="clear" w:color="auto" w:fill="FFFFFF"/>
        </w:rPr>
        <w:t>29,20</w:t>
      </w:r>
      <w:r w:rsidRPr="005C3583">
        <w:rPr>
          <w:rFonts w:ascii="Times New Roman" w:eastAsiaTheme="minorEastAsia" w:hAnsi="Times New Roman" w:cs="Times New Roman"/>
          <w:sz w:val="28"/>
          <w:szCs w:val="28"/>
          <w:shd w:val="clear" w:color="auto" w:fill="FFFFFF"/>
        </w:rPr>
        <w:t xml:space="preserve"> кв. м на 1 человека.</w:t>
      </w:r>
    </w:p>
    <w:p w:rsidR="003E62E8" w:rsidRPr="005C3583" w:rsidRDefault="003E62E8" w:rsidP="003E62E8">
      <w:pPr>
        <w:widowControl w:val="0"/>
        <w:spacing w:after="0"/>
        <w:ind w:firstLine="567"/>
        <w:jc w:val="both"/>
        <w:rPr>
          <w:rFonts w:ascii="Times New Roman" w:eastAsiaTheme="minorEastAsia" w:hAnsi="Times New Roman" w:cs="Times New Roman"/>
          <w:iCs/>
          <w:sz w:val="28"/>
          <w:szCs w:val="28"/>
        </w:rPr>
      </w:pPr>
      <w:r w:rsidRPr="005C3583">
        <w:rPr>
          <w:rFonts w:ascii="Times New Roman" w:eastAsiaTheme="minorEastAsia" w:hAnsi="Times New Roman" w:cs="Times New Roman"/>
          <w:iCs/>
          <w:sz w:val="28"/>
          <w:szCs w:val="28"/>
        </w:rPr>
        <w:t xml:space="preserve">Можно сделать вывод, что жилищный фонд </w:t>
      </w:r>
      <w:proofErr w:type="spellStart"/>
      <w:r w:rsidR="000B73F8" w:rsidRPr="005C3583">
        <w:rPr>
          <w:rFonts w:ascii="Times New Roman" w:eastAsia="Calibri" w:hAnsi="Times New Roman" w:cs="Times New Roman"/>
          <w:sz w:val="28"/>
          <w:szCs w:val="28"/>
        </w:rPr>
        <w:t>Устюженского</w:t>
      </w:r>
      <w:proofErr w:type="spellEnd"/>
      <w:r w:rsidRPr="005C3583">
        <w:rPr>
          <w:rFonts w:ascii="Times New Roman" w:eastAsia="Calibri" w:hAnsi="Times New Roman" w:cs="Times New Roman"/>
          <w:sz w:val="28"/>
          <w:szCs w:val="28"/>
        </w:rPr>
        <w:t xml:space="preserve"> муниципального округа Вологодской области применительно к территории в административных границах города </w:t>
      </w:r>
      <w:r w:rsidR="000B73F8" w:rsidRPr="005C3583">
        <w:rPr>
          <w:rFonts w:ascii="Times New Roman" w:eastAsia="Calibri" w:hAnsi="Times New Roman" w:cs="Times New Roman"/>
          <w:sz w:val="28"/>
          <w:szCs w:val="28"/>
        </w:rPr>
        <w:t>Устюжна</w:t>
      </w:r>
      <w:r w:rsidRPr="005C3583">
        <w:rPr>
          <w:rFonts w:ascii="Times New Roman" w:eastAsiaTheme="minorEastAsia" w:hAnsi="Times New Roman" w:cs="Times New Roman"/>
          <w:iCs/>
          <w:sz w:val="28"/>
          <w:szCs w:val="28"/>
        </w:rPr>
        <w:t xml:space="preserve"> характеризуется невысокими показателями по количеству кв. м общей площади на человека.</w:t>
      </w:r>
    </w:p>
    <w:p w:rsidR="00CC33D9" w:rsidRPr="005C3583" w:rsidRDefault="00CC33D9" w:rsidP="003E62E8">
      <w:pPr>
        <w:spacing w:after="0"/>
        <w:jc w:val="right"/>
        <w:rPr>
          <w:rFonts w:ascii="Times New Roman" w:eastAsia="Times New Roman" w:hAnsi="Times New Roman" w:cs="Times New Roman"/>
          <w:sz w:val="28"/>
          <w:szCs w:val="28"/>
          <w:lang w:eastAsia="ru-RU"/>
        </w:rPr>
      </w:pPr>
    </w:p>
    <w:p w:rsidR="003E62E8" w:rsidRPr="005C3583" w:rsidRDefault="003E62E8" w:rsidP="003E62E8">
      <w:pPr>
        <w:spacing w:after="0"/>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Таблица 4.</w:t>
      </w:r>
      <w:r w:rsidR="000D716A" w:rsidRPr="005C3583">
        <w:rPr>
          <w:rFonts w:ascii="Times New Roman" w:eastAsia="Times New Roman" w:hAnsi="Times New Roman" w:cs="Times New Roman"/>
          <w:sz w:val="28"/>
          <w:szCs w:val="28"/>
          <w:lang w:eastAsia="ru-RU"/>
        </w:rPr>
        <w:t>2</w:t>
      </w:r>
      <w:r w:rsidRPr="005C3583">
        <w:rPr>
          <w:rFonts w:ascii="Times New Roman" w:eastAsia="Times New Roman" w:hAnsi="Times New Roman" w:cs="Times New Roman"/>
          <w:sz w:val="28"/>
          <w:szCs w:val="28"/>
          <w:lang w:eastAsia="ru-RU"/>
        </w:rPr>
        <w:t>.2.2</w:t>
      </w:r>
    </w:p>
    <w:p w:rsidR="003E62E8" w:rsidRPr="005C3583" w:rsidRDefault="003E62E8" w:rsidP="003E62E8">
      <w:pPr>
        <w:jc w:val="center"/>
        <w:rPr>
          <w:rFonts w:ascii="Times New Roman" w:eastAsiaTheme="minorEastAsia" w:hAnsi="Times New Roman" w:cs="Times New Roman"/>
          <w:sz w:val="28"/>
          <w:szCs w:val="28"/>
        </w:rPr>
      </w:pPr>
      <w:r w:rsidRPr="005C3583">
        <w:rPr>
          <w:rFonts w:ascii="Times New Roman" w:eastAsiaTheme="minorEastAsia" w:hAnsi="Times New Roman" w:cs="Times New Roman"/>
          <w:sz w:val="28"/>
          <w:szCs w:val="28"/>
        </w:rPr>
        <w:t>Амортизация существующего жилищного фонда</w:t>
      </w:r>
    </w:p>
    <w:tbl>
      <w:tblPr>
        <w:tblW w:w="10207" w:type="dxa"/>
        <w:tblInd w:w="-34"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2409"/>
        <w:gridCol w:w="1843"/>
        <w:gridCol w:w="1843"/>
        <w:gridCol w:w="1843"/>
      </w:tblGrid>
      <w:tr w:rsidR="004A42A7" w:rsidRPr="005C3583" w:rsidTr="007D6998">
        <w:trPr>
          <w:cantSplit/>
        </w:trPr>
        <w:tc>
          <w:tcPr>
            <w:tcW w:w="2269" w:type="dxa"/>
            <w:vMerge w:val="restart"/>
            <w:tcBorders>
              <w:bottom w:val="nil"/>
            </w:tcBorders>
            <w:vAlign w:val="center"/>
            <w:hideMark/>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Населенный</w:t>
            </w:r>
          </w:p>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пункт</w:t>
            </w:r>
          </w:p>
        </w:tc>
        <w:tc>
          <w:tcPr>
            <w:tcW w:w="2409" w:type="dxa"/>
            <w:vMerge w:val="restart"/>
            <w:tcBorders>
              <w:bottom w:val="nil"/>
            </w:tcBorders>
            <w:hideMark/>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Материал стен и этажность</w:t>
            </w:r>
          </w:p>
        </w:tc>
        <w:tc>
          <w:tcPr>
            <w:tcW w:w="5529" w:type="dxa"/>
            <w:gridSpan w:val="3"/>
            <w:tcBorders>
              <w:bottom w:val="single" w:sz="6" w:space="0" w:color="000000"/>
            </w:tcBorders>
            <w:hideMark/>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Физический износ жилищного фонда (</w:t>
            </w:r>
            <w:proofErr w:type="spellStart"/>
            <w:r w:rsidR="00D32B63" w:rsidRPr="005C3583">
              <w:rPr>
                <w:rFonts w:ascii="Times New Roman" w:eastAsia="Times New Roman" w:hAnsi="Times New Roman" w:cs="Times New Roman"/>
                <w:sz w:val="20"/>
                <w:szCs w:val="20"/>
                <w:lang w:eastAsia="ru-RU"/>
              </w:rPr>
              <w:t>тыс.</w:t>
            </w:r>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r w:rsidRPr="005C3583">
              <w:rPr>
                <w:rFonts w:ascii="Times New Roman" w:eastAsia="Times New Roman" w:hAnsi="Times New Roman" w:cs="Times New Roman"/>
                <w:sz w:val="20"/>
                <w:szCs w:val="20"/>
                <w:lang w:eastAsia="ru-RU"/>
              </w:rPr>
              <w:t>)</w:t>
            </w:r>
          </w:p>
        </w:tc>
      </w:tr>
      <w:tr w:rsidR="004A42A7" w:rsidRPr="005C3583" w:rsidTr="007D6998">
        <w:trPr>
          <w:cantSplit/>
        </w:trPr>
        <w:tc>
          <w:tcPr>
            <w:tcW w:w="2269" w:type="dxa"/>
            <w:vMerge/>
            <w:tcBorders>
              <w:bottom w:val="nil"/>
            </w:tcBorders>
            <w:vAlign w:val="center"/>
            <w:hideMark/>
          </w:tcPr>
          <w:p w:rsidR="003E62E8" w:rsidRPr="005C3583" w:rsidRDefault="003E62E8" w:rsidP="007D6998">
            <w:pPr>
              <w:spacing w:after="0" w:line="240" w:lineRule="auto"/>
              <w:rPr>
                <w:rFonts w:ascii="Times New Roman" w:eastAsia="Times New Roman" w:hAnsi="Times New Roman" w:cs="Times New Roman"/>
                <w:sz w:val="20"/>
                <w:szCs w:val="20"/>
                <w:lang w:eastAsia="ru-RU"/>
              </w:rPr>
            </w:pPr>
          </w:p>
        </w:tc>
        <w:tc>
          <w:tcPr>
            <w:tcW w:w="2409" w:type="dxa"/>
            <w:vMerge/>
            <w:tcBorders>
              <w:bottom w:val="nil"/>
            </w:tcBorders>
            <w:vAlign w:val="center"/>
            <w:hideMark/>
          </w:tcPr>
          <w:p w:rsidR="003E62E8" w:rsidRPr="005C3583" w:rsidRDefault="003E62E8" w:rsidP="007D6998">
            <w:pPr>
              <w:spacing w:after="0" w:line="240" w:lineRule="auto"/>
              <w:rPr>
                <w:rFonts w:ascii="Times New Roman" w:eastAsia="Times New Roman" w:hAnsi="Times New Roman" w:cs="Times New Roman"/>
                <w:sz w:val="20"/>
                <w:szCs w:val="20"/>
                <w:lang w:eastAsia="ru-RU"/>
              </w:rPr>
            </w:pPr>
          </w:p>
        </w:tc>
        <w:tc>
          <w:tcPr>
            <w:tcW w:w="1843" w:type="dxa"/>
            <w:tcBorders>
              <w:bottom w:val="nil"/>
            </w:tcBorders>
            <w:hideMark/>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 – 30%</w:t>
            </w:r>
          </w:p>
        </w:tc>
        <w:tc>
          <w:tcPr>
            <w:tcW w:w="1843" w:type="dxa"/>
            <w:tcBorders>
              <w:bottom w:val="nil"/>
            </w:tcBorders>
            <w:hideMark/>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30 – 60%</w:t>
            </w:r>
          </w:p>
        </w:tc>
        <w:tc>
          <w:tcPr>
            <w:tcW w:w="1843" w:type="dxa"/>
            <w:tcBorders>
              <w:bottom w:val="nil"/>
            </w:tcBorders>
            <w:hideMark/>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Свыше 60%</w:t>
            </w:r>
          </w:p>
        </w:tc>
      </w:tr>
    </w:tbl>
    <w:p w:rsidR="003E62E8" w:rsidRPr="005C3583" w:rsidRDefault="003E62E8" w:rsidP="003E62E8">
      <w:pPr>
        <w:spacing w:after="0"/>
        <w:jc w:val="center"/>
        <w:rPr>
          <w:rFonts w:ascii="Times New Roman" w:eastAsiaTheme="minorEastAsia" w:hAnsi="Times New Roman" w:cs="Times New Roman"/>
          <w:sz w:val="2"/>
          <w:szCs w:val="2"/>
        </w:rPr>
      </w:pPr>
    </w:p>
    <w:tbl>
      <w:tblPr>
        <w:tblW w:w="10207"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2409"/>
        <w:gridCol w:w="1843"/>
        <w:gridCol w:w="1843"/>
        <w:gridCol w:w="1843"/>
      </w:tblGrid>
      <w:tr w:rsidR="00284626" w:rsidRPr="005C3583" w:rsidTr="007D6998">
        <w:trPr>
          <w:tblHeader/>
        </w:trPr>
        <w:tc>
          <w:tcPr>
            <w:tcW w:w="2269" w:type="dxa"/>
            <w:tcBorders>
              <w:top w:val="single" w:sz="6" w:space="0" w:color="000000"/>
              <w:left w:val="single" w:sz="6" w:space="0" w:color="000000"/>
              <w:bottom w:val="single" w:sz="6" w:space="0" w:color="000000"/>
              <w:right w:val="single" w:sz="6" w:space="0" w:color="000000"/>
            </w:tcBorders>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2409" w:type="dxa"/>
            <w:tcBorders>
              <w:top w:val="single" w:sz="6" w:space="0" w:color="000000"/>
              <w:left w:val="single" w:sz="6" w:space="0" w:color="000000"/>
              <w:bottom w:val="single" w:sz="6" w:space="0" w:color="000000"/>
              <w:right w:val="single" w:sz="6" w:space="0" w:color="000000"/>
            </w:tcBorders>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p>
        </w:tc>
        <w:tc>
          <w:tcPr>
            <w:tcW w:w="1843" w:type="dxa"/>
            <w:tcBorders>
              <w:top w:val="single" w:sz="6" w:space="0" w:color="000000"/>
              <w:left w:val="single" w:sz="6" w:space="0" w:color="000000"/>
              <w:bottom w:val="single" w:sz="6" w:space="0" w:color="000000"/>
              <w:right w:val="single" w:sz="6" w:space="0" w:color="000000"/>
            </w:tcBorders>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p>
        </w:tc>
        <w:tc>
          <w:tcPr>
            <w:tcW w:w="1843" w:type="dxa"/>
            <w:tcBorders>
              <w:top w:val="single" w:sz="6" w:space="0" w:color="000000"/>
              <w:left w:val="single" w:sz="6" w:space="0" w:color="000000"/>
              <w:bottom w:val="single" w:sz="6" w:space="0" w:color="000000"/>
              <w:right w:val="single" w:sz="6" w:space="0" w:color="000000"/>
            </w:tcBorders>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w:t>
            </w:r>
          </w:p>
        </w:tc>
        <w:tc>
          <w:tcPr>
            <w:tcW w:w="1843" w:type="dxa"/>
            <w:tcBorders>
              <w:top w:val="single" w:sz="6" w:space="0" w:color="000000"/>
              <w:left w:val="single" w:sz="6" w:space="0" w:color="000000"/>
              <w:bottom w:val="single" w:sz="6" w:space="0" w:color="000000"/>
              <w:right w:val="single" w:sz="6" w:space="0" w:color="000000"/>
            </w:tcBorders>
          </w:tcPr>
          <w:p w:rsidR="003E62E8" w:rsidRPr="005C3583" w:rsidRDefault="003E62E8" w:rsidP="007D699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w:t>
            </w:r>
          </w:p>
        </w:tc>
      </w:tr>
      <w:tr w:rsidR="00284626" w:rsidRPr="005C3583" w:rsidTr="007D6998">
        <w:trPr>
          <w:trHeight w:val="83"/>
        </w:trPr>
        <w:tc>
          <w:tcPr>
            <w:tcW w:w="2269" w:type="dxa"/>
            <w:tcBorders>
              <w:top w:val="single" w:sz="6" w:space="0" w:color="000000"/>
              <w:left w:val="single" w:sz="6" w:space="0" w:color="000000"/>
              <w:bottom w:val="single" w:sz="6" w:space="0" w:color="000000"/>
              <w:right w:val="single" w:sz="6" w:space="0" w:color="000000"/>
            </w:tcBorders>
          </w:tcPr>
          <w:p w:rsidR="003E62E8" w:rsidRPr="005C3583" w:rsidRDefault="00284626" w:rsidP="007D6998">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Город Устюжна</w:t>
            </w:r>
          </w:p>
        </w:tc>
        <w:tc>
          <w:tcPr>
            <w:tcW w:w="2409" w:type="dxa"/>
            <w:tcBorders>
              <w:top w:val="single" w:sz="6" w:space="0" w:color="000000"/>
              <w:left w:val="single" w:sz="6" w:space="0" w:color="000000"/>
              <w:bottom w:val="single" w:sz="6" w:space="0" w:color="000000"/>
              <w:right w:val="single" w:sz="6" w:space="0" w:color="000000"/>
            </w:tcBorders>
          </w:tcPr>
          <w:p w:rsidR="003E62E8" w:rsidRPr="005C3583" w:rsidRDefault="003E62E8" w:rsidP="007D6998">
            <w:pPr>
              <w:spacing w:after="0" w:line="240" w:lineRule="auto"/>
              <w:rPr>
                <w:rFonts w:ascii="Times New Roman" w:eastAsia="Times New Roman" w:hAnsi="Times New Roman" w:cs="Times New Roman"/>
                <w:sz w:val="20"/>
                <w:szCs w:val="20"/>
                <w:lang w:eastAsia="ru-RU"/>
              </w:rPr>
            </w:pPr>
          </w:p>
        </w:tc>
        <w:tc>
          <w:tcPr>
            <w:tcW w:w="1843" w:type="dxa"/>
            <w:tcBorders>
              <w:top w:val="single" w:sz="6" w:space="0" w:color="000000"/>
              <w:left w:val="single" w:sz="6" w:space="0" w:color="000000"/>
              <w:bottom w:val="single" w:sz="6" w:space="0" w:color="000000"/>
              <w:right w:val="single" w:sz="6" w:space="0" w:color="000000"/>
            </w:tcBorders>
          </w:tcPr>
          <w:p w:rsidR="003E62E8" w:rsidRPr="005C3583" w:rsidRDefault="00284626" w:rsidP="007D6998">
            <w:pPr>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67,8</w:t>
            </w:r>
          </w:p>
        </w:tc>
        <w:tc>
          <w:tcPr>
            <w:tcW w:w="1843" w:type="dxa"/>
            <w:tcBorders>
              <w:top w:val="single" w:sz="6" w:space="0" w:color="000000"/>
              <w:left w:val="single" w:sz="6" w:space="0" w:color="000000"/>
              <w:bottom w:val="single" w:sz="6" w:space="0" w:color="000000"/>
              <w:right w:val="single" w:sz="6" w:space="0" w:color="000000"/>
            </w:tcBorders>
          </w:tcPr>
          <w:p w:rsidR="003E62E8" w:rsidRPr="005C3583" w:rsidRDefault="00284626" w:rsidP="007D6998">
            <w:pPr>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163,48</w:t>
            </w:r>
          </w:p>
        </w:tc>
        <w:tc>
          <w:tcPr>
            <w:tcW w:w="1843" w:type="dxa"/>
            <w:tcBorders>
              <w:top w:val="single" w:sz="6" w:space="0" w:color="000000"/>
              <w:left w:val="single" w:sz="6" w:space="0" w:color="000000"/>
              <w:bottom w:val="single" w:sz="6" w:space="0" w:color="000000"/>
              <w:right w:val="single" w:sz="6" w:space="0" w:color="000000"/>
            </w:tcBorders>
          </w:tcPr>
          <w:p w:rsidR="003E62E8" w:rsidRPr="005C3583" w:rsidRDefault="00284626" w:rsidP="007D6998">
            <w:pPr>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6,2</w:t>
            </w:r>
          </w:p>
        </w:tc>
      </w:tr>
      <w:tr w:rsidR="00CC33D9" w:rsidRPr="005C3583" w:rsidTr="008878AA">
        <w:tc>
          <w:tcPr>
            <w:tcW w:w="2269" w:type="dxa"/>
            <w:tcBorders>
              <w:top w:val="single" w:sz="6" w:space="0" w:color="000000"/>
              <w:left w:val="single" w:sz="6" w:space="0" w:color="000000"/>
              <w:bottom w:val="single" w:sz="6" w:space="0" w:color="000000"/>
              <w:right w:val="single" w:sz="6" w:space="0" w:color="000000"/>
            </w:tcBorders>
          </w:tcPr>
          <w:p w:rsidR="00CC33D9" w:rsidRPr="005C3583" w:rsidRDefault="00BB5A92" w:rsidP="0028462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ИТОГО:</w:t>
            </w:r>
          </w:p>
        </w:tc>
        <w:tc>
          <w:tcPr>
            <w:tcW w:w="2409" w:type="dxa"/>
            <w:tcBorders>
              <w:left w:val="single" w:sz="6" w:space="0" w:color="000000"/>
              <w:bottom w:val="single" w:sz="6" w:space="0" w:color="000000"/>
              <w:right w:val="single" w:sz="6" w:space="0" w:color="000000"/>
            </w:tcBorders>
          </w:tcPr>
          <w:p w:rsidR="00CC33D9" w:rsidRPr="005C3583" w:rsidRDefault="00CC33D9" w:rsidP="00284626">
            <w:pPr>
              <w:spacing w:after="0" w:line="240" w:lineRule="auto"/>
              <w:rPr>
                <w:rFonts w:ascii="Times New Roman" w:eastAsia="Times New Roman" w:hAnsi="Times New Roman" w:cs="Times New Roman"/>
                <w:sz w:val="20"/>
                <w:szCs w:val="20"/>
                <w:lang w:eastAsia="ru-RU"/>
              </w:rPr>
            </w:pPr>
          </w:p>
        </w:tc>
        <w:tc>
          <w:tcPr>
            <w:tcW w:w="5529" w:type="dxa"/>
            <w:gridSpan w:val="3"/>
            <w:tcBorders>
              <w:top w:val="single" w:sz="6" w:space="0" w:color="000000"/>
              <w:left w:val="single" w:sz="6" w:space="0" w:color="000000"/>
              <w:bottom w:val="single" w:sz="6" w:space="0" w:color="000000"/>
              <w:right w:val="single" w:sz="6" w:space="0" w:color="000000"/>
            </w:tcBorders>
          </w:tcPr>
          <w:p w:rsidR="00CC33D9" w:rsidRPr="005C3583" w:rsidRDefault="00CC33D9" w:rsidP="00CC33D9">
            <w:pPr>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237,48</w:t>
            </w:r>
          </w:p>
        </w:tc>
      </w:tr>
    </w:tbl>
    <w:p w:rsidR="003E62E8" w:rsidRPr="005C3583" w:rsidRDefault="003E62E8" w:rsidP="003E62E8">
      <w:pPr>
        <w:spacing w:before="240" w:after="0"/>
        <w:ind w:firstLine="709"/>
        <w:jc w:val="both"/>
        <w:rPr>
          <w:rFonts w:eastAsiaTheme="minorEastAsia"/>
          <w:sz w:val="24"/>
          <w:szCs w:val="24"/>
        </w:rPr>
      </w:pPr>
      <w:r w:rsidRPr="005C3583">
        <w:rPr>
          <w:rFonts w:ascii="Times New Roman" w:eastAsiaTheme="minorEastAsia" w:hAnsi="Times New Roman" w:cs="Times New Roman"/>
          <w:sz w:val="28"/>
          <w:szCs w:val="28"/>
          <w:shd w:val="clear" w:color="auto" w:fill="FFFFFF"/>
        </w:rPr>
        <w:t xml:space="preserve">Сведения об индивидуальном строительстве за последние 5 лет представлены в таблице 4.4.2.3 по данным администрации </w:t>
      </w:r>
      <w:proofErr w:type="spellStart"/>
      <w:r w:rsidR="00BB5A92" w:rsidRPr="005C3583">
        <w:rPr>
          <w:rFonts w:ascii="Times New Roman" w:eastAsia="Calibri" w:hAnsi="Times New Roman" w:cs="Times New Roman"/>
          <w:sz w:val="28"/>
          <w:szCs w:val="28"/>
        </w:rPr>
        <w:t>Устюженского</w:t>
      </w:r>
      <w:proofErr w:type="spellEnd"/>
      <w:r w:rsidR="00BB5A92" w:rsidRPr="005C3583">
        <w:rPr>
          <w:rFonts w:ascii="Times New Roman" w:eastAsia="Calibri" w:hAnsi="Times New Roman" w:cs="Times New Roman"/>
          <w:sz w:val="28"/>
          <w:szCs w:val="28"/>
        </w:rPr>
        <w:t xml:space="preserve"> муниципального округа</w:t>
      </w:r>
      <w:r w:rsidRPr="005C3583">
        <w:rPr>
          <w:rFonts w:ascii="Times New Roman" w:eastAsiaTheme="minorEastAsia" w:hAnsi="Times New Roman" w:cs="Times New Roman"/>
          <w:iCs/>
          <w:sz w:val="28"/>
          <w:szCs w:val="28"/>
          <w:lang w:eastAsia="x-none"/>
        </w:rPr>
        <w:t>.</w:t>
      </w:r>
    </w:p>
    <w:p w:rsidR="003E62E8" w:rsidRPr="005C3583" w:rsidRDefault="003E62E8" w:rsidP="003E62E8">
      <w:pPr>
        <w:widowControl w:val="0"/>
        <w:spacing w:after="0"/>
        <w:jc w:val="right"/>
        <w:rPr>
          <w:rFonts w:ascii="Times New Roman" w:eastAsia="Calibri" w:hAnsi="Times New Roman" w:cs="Times New Roman"/>
          <w:bCs/>
          <w:sz w:val="28"/>
          <w:szCs w:val="28"/>
          <w:lang w:eastAsia="ru-RU"/>
        </w:rPr>
      </w:pPr>
      <w:r w:rsidRPr="005C3583">
        <w:rPr>
          <w:rFonts w:ascii="Times New Roman" w:eastAsia="Calibri" w:hAnsi="Times New Roman" w:cs="Times New Roman"/>
          <w:sz w:val="28"/>
          <w:szCs w:val="28"/>
          <w:lang w:eastAsia="ru-RU"/>
        </w:rPr>
        <w:t xml:space="preserve"> </w:t>
      </w:r>
      <w:r w:rsidRPr="005C3583">
        <w:rPr>
          <w:rFonts w:ascii="Times New Roman" w:eastAsia="Calibri" w:hAnsi="Times New Roman" w:cs="Times New Roman"/>
          <w:bCs/>
          <w:sz w:val="28"/>
          <w:szCs w:val="28"/>
          <w:lang w:eastAsia="ru-RU"/>
        </w:rPr>
        <w:t>Таблица 4.</w:t>
      </w:r>
      <w:r w:rsidR="000D716A" w:rsidRPr="005C3583">
        <w:rPr>
          <w:rFonts w:ascii="Times New Roman" w:eastAsia="Calibri" w:hAnsi="Times New Roman" w:cs="Times New Roman"/>
          <w:bCs/>
          <w:sz w:val="28"/>
          <w:szCs w:val="28"/>
          <w:lang w:eastAsia="ru-RU"/>
        </w:rPr>
        <w:t>2</w:t>
      </w:r>
      <w:r w:rsidRPr="005C3583">
        <w:rPr>
          <w:rFonts w:ascii="Times New Roman" w:eastAsia="Calibri" w:hAnsi="Times New Roman" w:cs="Times New Roman"/>
          <w:bCs/>
          <w:sz w:val="28"/>
          <w:szCs w:val="28"/>
          <w:lang w:eastAsia="ru-RU"/>
        </w:rPr>
        <w:t>.2.3</w:t>
      </w:r>
    </w:p>
    <w:p w:rsidR="003E62E8" w:rsidRPr="005C3583" w:rsidRDefault="003E62E8" w:rsidP="000D716A">
      <w:pPr>
        <w:widowControl w:val="0"/>
        <w:jc w:val="center"/>
        <w:rPr>
          <w:rFonts w:ascii="Times New Roman" w:eastAsia="Calibri" w:hAnsi="Times New Roman" w:cs="Times New Roman"/>
          <w:sz w:val="28"/>
          <w:szCs w:val="28"/>
          <w:lang w:eastAsia="ru-RU"/>
        </w:rPr>
      </w:pPr>
      <w:r w:rsidRPr="005C3583">
        <w:rPr>
          <w:rFonts w:ascii="Times New Roman" w:eastAsia="Calibri" w:hAnsi="Times New Roman" w:cs="Times New Roman"/>
          <w:sz w:val="28"/>
          <w:szCs w:val="28"/>
          <w:lang w:eastAsia="ru-RU"/>
        </w:rPr>
        <w:t>Сведения об индивидуальном строительстве</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19"/>
        <w:gridCol w:w="2400"/>
        <w:gridCol w:w="2268"/>
        <w:gridCol w:w="1701"/>
        <w:gridCol w:w="2693"/>
      </w:tblGrid>
      <w:tr w:rsidR="003E62E8" w:rsidRPr="005C3583" w:rsidTr="007D6998">
        <w:tc>
          <w:tcPr>
            <w:tcW w:w="719" w:type="dxa"/>
            <w:tcBorders>
              <w:top w:val="single" w:sz="6" w:space="0" w:color="000000"/>
              <w:left w:val="single" w:sz="6" w:space="0" w:color="000000"/>
              <w:bottom w:val="nil"/>
              <w:right w:val="single" w:sz="4" w:space="0" w:color="auto"/>
            </w:tcBorders>
            <w:hideMark/>
          </w:tcPr>
          <w:p w:rsidR="003E62E8" w:rsidRPr="005C3583" w:rsidRDefault="003E62E8" w:rsidP="007D6998">
            <w:pPr>
              <w:spacing w:after="0" w:line="240" w:lineRule="auto"/>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Годы</w:t>
            </w:r>
          </w:p>
        </w:tc>
        <w:tc>
          <w:tcPr>
            <w:tcW w:w="2400" w:type="dxa"/>
            <w:tcBorders>
              <w:top w:val="single" w:sz="6" w:space="0" w:color="000000"/>
              <w:left w:val="single" w:sz="4" w:space="0" w:color="auto"/>
              <w:bottom w:val="nil"/>
              <w:right w:val="single" w:sz="6" w:space="0" w:color="000000"/>
            </w:tcBorders>
            <w:hideMark/>
          </w:tcPr>
          <w:p w:rsidR="003E62E8" w:rsidRPr="005C3583" w:rsidRDefault="003E62E8" w:rsidP="007D6998">
            <w:pPr>
              <w:spacing w:after="0" w:line="240" w:lineRule="auto"/>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Наименование населенного пункта</w:t>
            </w:r>
          </w:p>
        </w:tc>
        <w:tc>
          <w:tcPr>
            <w:tcW w:w="2268" w:type="dxa"/>
            <w:tcBorders>
              <w:top w:val="single" w:sz="6" w:space="0" w:color="000000"/>
              <w:left w:val="single" w:sz="6" w:space="0" w:color="000000"/>
              <w:bottom w:val="nil"/>
              <w:right w:val="single" w:sz="6" w:space="0" w:color="000000"/>
            </w:tcBorders>
            <w:hideMark/>
          </w:tcPr>
          <w:p w:rsidR="003E62E8" w:rsidRPr="005C3583" w:rsidRDefault="003E62E8" w:rsidP="007D6998">
            <w:pPr>
              <w:spacing w:after="0" w:line="240" w:lineRule="auto"/>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 xml:space="preserve">Отведено участков, </w:t>
            </w:r>
            <w:proofErr w:type="spellStart"/>
            <w:proofErr w:type="gramStart"/>
            <w:r w:rsidRPr="005C3583">
              <w:rPr>
                <w:rFonts w:ascii="Times New Roman" w:eastAsiaTheme="minorEastAsia" w:hAnsi="Times New Roman" w:cs="Times New Roman"/>
                <w:sz w:val="20"/>
                <w:szCs w:val="20"/>
              </w:rPr>
              <w:t>шт</w:t>
            </w:r>
            <w:proofErr w:type="spellEnd"/>
            <w:proofErr w:type="gramEnd"/>
          </w:p>
        </w:tc>
        <w:tc>
          <w:tcPr>
            <w:tcW w:w="1701" w:type="dxa"/>
            <w:tcBorders>
              <w:top w:val="single" w:sz="6" w:space="0" w:color="000000"/>
              <w:left w:val="single" w:sz="6" w:space="0" w:color="000000"/>
              <w:bottom w:val="nil"/>
              <w:right w:val="single" w:sz="6" w:space="0" w:color="000000"/>
            </w:tcBorders>
            <w:hideMark/>
          </w:tcPr>
          <w:p w:rsidR="003E62E8" w:rsidRPr="005C3583" w:rsidRDefault="003E62E8" w:rsidP="007D6998">
            <w:pPr>
              <w:spacing w:after="0" w:line="240" w:lineRule="auto"/>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 xml:space="preserve">Площадь, </w:t>
            </w:r>
            <w:proofErr w:type="gramStart"/>
            <w:r w:rsidRPr="005C3583">
              <w:rPr>
                <w:rFonts w:ascii="Times New Roman" w:eastAsiaTheme="minorEastAsia" w:hAnsi="Times New Roman" w:cs="Times New Roman"/>
                <w:sz w:val="20"/>
                <w:szCs w:val="20"/>
              </w:rPr>
              <w:t>га</w:t>
            </w:r>
            <w:proofErr w:type="gramEnd"/>
          </w:p>
        </w:tc>
        <w:tc>
          <w:tcPr>
            <w:tcW w:w="2693" w:type="dxa"/>
            <w:tcBorders>
              <w:top w:val="single" w:sz="6" w:space="0" w:color="000000"/>
              <w:left w:val="single" w:sz="6" w:space="0" w:color="000000"/>
              <w:bottom w:val="nil"/>
              <w:right w:val="single" w:sz="6" w:space="0" w:color="000000"/>
            </w:tcBorders>
            <w:hideMark/>
          </w:tcPr>
          <w:p w:rsidR="003E62E8" w:rsidRPr="005C3583" w:rsidRDefault="003E62E8" w:rsidP="007D6998">
            <w:pPr>
              <w:spacing w:after="0" w:line="240" w:lineRule="auto"/>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Число выстроенных домов</w:t>
            </w:r>
          </w:p>
        </w:tc>
      </w:tr>
    </w:tbl>
    <w:p w:rsidR="003E62E8" w:rsidRPr="005C3583" w:rsidRDefault="003E62E8" w:rsidP="003E62E8">
      <w:pPr>
        <w:widowControl w:val="0"/>
        <w:spacing w:after="0" w:line="360" w:lineRule="auto"/>
        <w:jc w:val="right"/>
        <w:rPr>
          <w:rFonts w:ascii="Times New Roman" w:eastAsia="Calibri" w:hAnsi="Times New Roman" w:cs="Times New Roman"/>
          <w:bCs/>
          <w:sz w:val="2"/>
          <w:szCs w:val="2"/>
          <w:lang w:eastAsia="ru-RU"/>
        </w:rPr>
      </w:pP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19"/>
        <w:gridCol w:w="2400"/>
        <w:gridCol w:w="2268"/>
        <w:gridCol w:w="1701"/>
        <w:gridCol w:w="2693"/>
      </w:tblGrid>
      <w:tr w:rsidR="00D32B63" w:rsidRPr="005C3583" w:rsidTr="007D6998">
        <w:trPr>
          <w:tblHeader/>
        </w:trPr>
        <w:tc>
          <w:tcPr>
            <w:tcW w:w="719" w:type="dxa"/>
            <w:tcBorders>
              <w:top w:val="single" w:sz="6" w:space="0" w:color="000000"/>
              <w:left w:val="single" w:sz="6" w:space="0" w:color="000000"/>
              <w:bottom w:val="single" w:sz="2" w:space="0" w:color="auto"/>
              <w:right w:val="single" w:sz="4" w:space="0" w:color="auto"/>
            </w:tcBorders>
            <w:hideMark/>
          </w:tcPr>
          <w:p w:rsidR="003E62E8" w:rsidRPr="005C3583" w:rsidRDefault="003E62E8" w:rsidP="007D6998">
            <w:pPr>
              <w:spacing w:after="0" w:line="240" w:lineRule="auto"/>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1</w:t>
            </w:r>
          </w:p>
        </w:tc>
        <w:tc>
          <w:tcPr>
            <w:tcW w:w="2400" w:type="dxa"/>
            <w:tcBorders>
              <w:top w:val="single" w:sz="6" w:space="0" w:color="000000"/>
              <w:left w:val="single" w:sz="4" w:space="0" w:color="auto"/>
              <w:bottom w:val="single" w:sz="4" w:space="0" w:color="auto"/>
              <w:right w:val="single" w:sz="6" w:space="0" w:color="000000"/>
            </w:tcBorders>
            <w:hideMark/>
          </w:tcPr>
          <w:p w:rsidR="003E62E8" w:rsidRPr="005C3583" w:rsidRDefault="003E62E8" w:rsidP="007D6998">
            <w:pPr>
              <w:spacing w:after="0" w:line="240" w:lineRule="auto"/>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2</w:t>
            </w:r>
          </w:p>
        </w:tc>
        <w:tc>
          <w:tcPr>
            <w:tcW w:w="2268" w:type="dxa"/>
            <w:tcBorders>
              <w:top w:val="single" w:sz="6" w:space="0" w:color="000000"/>
              <w:left w:val="single" w:sz="6" w:space="0" w:color="000000"/>
              <w:bottom w:val="single" w:sz="4" w:space="0" w:color="auto"/>
              <w:right w:val="single" w:sz="6" w:space="0" w:color="000000"/>
            </w:tcBorders>
            <w:hideMark/>
          </w:tcPr>
          <w:p w:rsidR="003E62E8" w:rsidRPr="005C3583" w:rsidRDefault="003E62E8" w:rsidP="007D6998">
            <w:pPr>
              <w:spacing w:after="0" w:line="240" w:lineRule="auto"/>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3</w:t>
            </w:r>
          </w:p>
        </w:tc>
        <w:tc>
          <w:tcPr>
            <w:tcW w:w="1701" w:type="dxa"/>
            <w:tcBorders>
              <w:top w:val="single" w:sz="6" w:space="0" w:color="000000"/>
              <w:left w:val="single" w:sz="6" w:space="0" w:color="000000"/>
              <w:bottom w:val="single" w:sz="4" w:space="0" w:color="auto"/>
              <w:right w:val="single" w:sz="6" w:space="0" w:color="000000"/>
            </w:tcBorders>
            <w:hideMark/>
          </w:tcPr>
          <w:p w:rsidR="003E62E8" w:rsidRPr="005C3583" w:rsidRDefault="003E62E8" w:rsidP="007D6998">
            <w:pPr>
              <w:spacing w:after="0" w:line="240" w:lineRule="auto"/>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4</w:t>
            </w:r>
          </w:p>
        </w:tc>
        <w:tc>
          <w:tcPr>
            <w:tcW w:w="2693" w:type="dxa"/>
            <w:tcBorders>
              <w:top w:val="single" w:sz="6" w:space="0" w:color="000000"/>
              <w:left w:val="single" w:sz="6" w:space="0" w:color="000000"/>
              <w:bottom w:val="single" w:sz="4" w:space="0" w:color="auto"/>
              <w:right w:val="single" w:sz="6" w:space="0" w:color="000000"/>
            </w:tcBorders>
            <w:hideMark/>
          </w:tcPr>
          <w:p w:rsidR="003E62E8" w:rsidRPr="005C3583" w:rsidRDefault="003E62E8" w:rsidP="007D6998">
            <w:pPr>
              <w:spacing w:after="0" w:line="240" w:lineRule="auto"/>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5</w:t>
            </w:r>
          </w:p>
        </w:tc>
      </w:tr>
      <w:tr w:rsidR="00D32B63" w:rsidRPr="005C3583" w:rsidTr="007D6998">
        <w:trPr>
          <w:trHeight w:val="239"/>
        </w:trPr>
        <w:tc>
          <w:tcPr>
            <w:tcW w:w="719" w:type="dxa"/>
            <w:tcBorders>
              <w:top w:val="single" w:sz="2" w:space="0" w:color="auto"/>
              <w:left w:val="single" w:sz="4" w:space="0" w:color="auto"/>
              <w:right w:val="single" w:sz="4" w:space="0" w:color="auto"/>
            </w:tcBorders>
          </w:tcPr>
          <w:p w:rsidR="00D32B63" w:rsidRPr="005C3583" w:rsidRDefault="00D32B63" w:rsidP="00D32B63">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2018</w:t>
            </w:r>
          </w:p>
        </w:tc>
        <w:tc>
          <w:tcPr>
            <w:tcW w:w="2400" w:type="dxa"/>
            <w:vMerge w:val="restart"/>
            <w:tcBorders>
              <w:top w:val="single" w:sz="4" w:space="0" w:color="auto"/>
              <w:left w:val="single" w:sz="4" w:space="0" w:color="auto"/>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Город Устюжна</w:t>
            </w:r>
          </w:p>
        </w:tc>
        <w:tc>
          <w:tcPr>
            <w:tcW w:w="2268" w:type="dxa"/>
            <w:tcBorders>
              <w:top w:val="single" w:sz="4" w:space="0" w:color="auto"/>
              <w:left w:val="single" w:sz="6" w:space="0" w:color="000000"/>
              <w:right w:val="single" w:sz="6" w:space="0" w:color="000000"/>
            </w:tcBorders>
          </w:tcPr>
          <w:p w:rsidR="00D32B63" w:rsidRPr="005C3583" w:rsidRDefault="00D32B63" w:rsidP="007D6998">
            <w:pPr>
              <w:spacing w:after="0"/>
              <w:rPr>
                <w:rFonts w:ascii="Times New Roman" w:hAnsi="Times New Roman" w:cs="Times New Roman"/>
                <w:sz w:val="20"/>
                <w:szCs w:val="20"/>
              </w:rPr>
            </w:pPr>
            <w:r w:rsidRPr="005C3583">
              <w:rPr>
                <w:rFonts w:ascii="Times New Roman" w:hAnsi="Times New Roman" w:cs="Times New Roman"/>
                <w:sz w:val="20"/>
                <w:szCs w:val="20"/>
              </w:rPr>
              <w:t>6</w:t>
            </w:r>
          </w:p>
        </w:tc>
        <w:tc>
          <w:tcPr>
            <w:tcW w:w="1701" w:type="dxa"/>
            <w:tcBorders>
              <w:top w:val="single" w:sz="4" w:space="0" w:color="auto"/>
              <w:left w:val="single" w:sz="6" w:space="0" w:color="000000"/>
              <w:right w:val="single" w:sz="6" w:space="0" w:color="000000"/>
            </w:tcBorders>
          </w:tcPr>
          <w:p w:rsidR="00D32B63" w:rsidRPr="005C3583" w:rsidRDefault="00D32B63" w:rsidP="007D6998">
            <w:pPr>
              <w:spacing w:after="0"/>
              <w:rPr>
                <w:rFonts w:ascii="Times New Roman" w:hAnsi="Times New Roman" w:cs="Times New Roman"/>
                <w:sz w:val="20"/>
                <w:szCs w:val="20"/>
              </w:rPr>
            </w:pPr>
            <w:r w:rsidRPr="005C3583">
              <w:rPr>
                <w:rFonts w:ascii="Times New Roman" w:hAnsi="Times New Roman" w:cs="Times New Roman"/>
                <w:sz w:val="20"/>
                <w:szCs w:val="20"/>
              </w:rPr>
              <w:t>0,9</w:t>
            </w:r>
          </w:p>
        </w:tc>
        <w:tc>
          <w:tcPr>
            <w:tcW w:w="2693" w:type="dxa"/>
            <w:tcBorders>
              <w:top w:val="single" w:sz="4" w:space="0" w:color="auto"/>
              <w:left w:val="single" w:sz="6" w:space="0" w:color="000000"/>
              <w:right w:val="single" w:sz="6" w:space="0" w:color="000000"/>
            </w:tcBorders>
          </w:tcPr>
          <w:p w:rsidR="00D32B63" w:rsidRPr="005C3583" w:rsidRDefault="00D32B63" w:rsidP="007D6998">
            <w:pPr>
              <w:spacing w:after="0"/>
              <w:rPr>
                <w:rFonts w:ascii="Times New Roman" w:hAnsi="Times New Roman" w:cs="Times New Roman"/>
                <w:sz w:val="20"/>
                <w:szCs w:val="20"/>
              </w:rPr>
            </w:pPr>
            <w:r w:rsidRPr="005C3583">
              <w:rPr>
                <w:rFonts w:ascii="Times New Roman" w:hAnsi="Times New Roman" w:cs="Times New Roman"/>
                <w:sz w:val="20"/>
                <w:szCs w:val="20"/>
              </w:rPr>
              <w:t>5</w:t>
            </w:r>
          </w:p>
        </w:tc>
      </w:tr>
      <w:tr w:rsidR="00D32B63" w:rsidRPr="005C3583" w:rsidTr="00F3209B">
        <w:trPr>
          <w:trHeight w:val="281"/>
        </w:trPr>
        <w:tc>
          <w:tcPr>
            <w:tcW w:w="719" w:type="dxa"/>
            <w:tcBorders>
              <w:top w:val="single" w:sz="2" w:space="0" w:color="auto"/>
              <w:left w:val="single" w:sz="6" w:space="0" w:color="000000"/>
              <w:right w:val="single" w:sz="4" w:space="0" w:color="auto"/>
            </w:tcBorders>
          </w:tcPr>
          <w:p w:rsidR="00D32B63" w:rsidRPr="005C3583" w:rsidRDefault="00D32B63" w:rsidP="00D32B63">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2019</w:t>
            </w:r>
          </w:p>
        </w:tc>
        <w:tc>
          <w:tcPr>
            <w:tcW w:w="2400" w:type="dxa"/>
            <w:vMerge/>
            <w:tcBorders>
              <w:left w:val="single" w:sz="4" w:space="0" w:color="auto"/>
              <w:right w:val="single" w:sz="6" w:space="0" w:color="000000"/>
            </w:tcBorders>
          </w:tcPr>
          <w:p w:rsidR="00D32B63" w:rsidRPr="005C3583" w:rsidRDefault="00D32B63" w:rsidP="00D32B63">
            <w:pPr>
              <w:spacing w:after="0"/>
              <w:rPr>
                <w:rFonts w:ascii="Times New Roman" w:hAnsi="Times New Roman" w:cs="Times New Roman"/>
                <w:sz w:val="20"/>
                <w:szCs w:val="20"/>
              </w:rPr>
            </w:pPr>
          </w:p>
        </w:tc>
        <w:tc>
          <w:tcPr>
            <w:tcW w:w="2268" w:type="dxa"/>
            <w:tcBorders>
              <w:top w:val="single" w:sz="6" w:space="0" w:color="000000"/>
              <w:left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6</w:t>
            </w:r>
          </w:p>
        </w:tc>
        <w:tc>
          <w:tcPr>
            <w:tcW w:w="1701" w:type="dxa"/>
            <w:tcBorders>
              <w:top w:val="single" w:sz="6" w:space="0" w:color="000000"/>
              <w:left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0,9</w:t>
            </w:r>
          </w:p>
        </w:tc>
        <w:tc>
          <w:tcPr>
            <w:tcW w:w="2693" w:type="dxa"/>
            <w:tcBorders>
              <w:top w:val="single" w:sz="6" w:space="0" w:color="000000"/>
              <w:left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9</w:t>
            </w:r>
          </w:p>
        </w:tc>
      </w:tr>
      <w:tr w:rsidR="00D32B63" w:rsidRPr="005C3583" w:rsidTr="00F3209B">
        <w:trPr>
          <w:trHeight w:val="270"/>
        </w:trPr>
        <w:tc>
          <w:tcPr>
            <w:tcW w:w="719" w:type="dxa"/>
            <w:tcBorders>
              <w:top w:val="single" w:sz="6" w:space="0" w:color="000000"/>
              <w:left w:val="single" w:sz="6" w:space="0" w:color="000000"/>
              <w:right w:val="single" w:sz="4" w:space="0" w:color="auto"/>
            </w:tcBorders>
          </w:tcPr>
          <w:p w:rsidR="00D32B63" w:rsidRPr="005C3583" w:rsidRDefault="00D32B63" w:rsidP="00D32B63">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2020</w:t>
            </w:r>
          </w:p>
        </w:tc>
        <w:tc>
          <w:tcPr>
            <w:tcW w:w="2400" w:type="dxa"/>
            <w:vMerge/>
            <w:tcBorders>
              <w:left w:val="single" w:sz="4" w:space="0" w:color="auto"/>
              <w:right w:val="single" w:sz="6" w:space="0" w:color="000000"/>
            </w:tcBorders>
          </w:tcPr>
          <w:p w:rsidR="00D32B63" w:rsidRPr="005C3583" w:rsidRDefault="00D32B63" w:rsidP="00D32B63">
            <w:pPr>
              <w:spacing w:after="0"/>
              <w:rPr>
                <w:rFonts w:ascii="Times New Roman" w:hAnsi="Times New Roman" w:cs="Times New Roman"/>
                <w:sz w:val="20"/>
                <w:szCs w:val="20"/>
              </w:rPr>
            </w:pPr>
          </w:p>
        </w:tc>
        <w:tc>
          <w:tcPr>
            <w:tcW w:w="2268" w:type="dxa"/>
            <w:tcBorders>
              <w:top w:val="single" w:sz="6" w:space="0" w:color="000000"/>
              <w:left w:val="single" w:sz="6" w:space="0" w:color="000000"/>
              <w:bottom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7</w:t>
            </w:r>
          </w:p>
        </w:tc>
        <w:tc>
          <w:tcPr>
            <w:tcW w:w="1701" w:type="dxa"/>
            <w:tcBorders>
              <w:top w:val="single" w:sz="6" w:space="0" w:color="000000"/>
              <w:left w:val="single" w:sz="6" w:space="0" w:color="000000"/>
              <w:bottom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1,05</w:t>
            </w:r>
          </w:p>
        </w:tc>
        <w:tc>
          <w:tcPr>
            <w:tcW w:w="2693" w:type="dxa"/>
            <w:tcBorders>
              <w:top w:val="single" w:sz="6" w:space="0" w:color="000000"/>
              <w:left w:val="single" w:sz="6" w:space="0" w:color="000000"/>
              <w:bottom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15</w:t>
            </w:r>
          </w:p>
        </w:tc>
      </w:tr>
      <w:tr w:rsidR="00D32B63" w:rsidRPr="005C3583" w:rsidTr="00F3209B">
        <w:trPr>
          <w:trHeight w:val="270"/>
        </w:trPr>
        <w:tc>
          <w:tcPr>
            <w:tcW w:w="719" w:type="dxa"/>
            <w:tcBorders>
              <w:top w:val="single" w:sz="6" w:space="0" w:color="000000"/>
              <w:left w:val="single" w:sz="6" w:space="0" w:color="000000"/>
              <w:right w:val="single" w:sz="4" w:space="0" w:color="auto"/>
            </w:tcBorders>
          </w:tcPr>
          <w:p w:rsidR="00D32B63" w:rsidRPr="005C3583" w:rsidRDefault="00D32B63" w:rsidP="00D32B63">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2021</w:t>
            </w:r>
          </w:p>
        </w:tc>
        <w:tc>
          <w:tcPr>
            <w:tcW w:w="2400" w:type="dxa"/>
            <w:vMerge/>
            <w:tcBorders>
              <w:left w:val="single" w:sz="4" w:space="0" w:color="auto"/>
              <w:right w:val="single" w:sz="6" w:space="0" w:color="000000"/>
            </w:tcBorders>
          </w:tcPr>
          <w:p w:rsidR="00D32B63" w:rsidRPr="005C3583" w:rsidRDefault="00D32B63" w:rsidP="00D32B63">
            <w:pPr>
              <w:spacing w:after="0"/>
              <w:rPr>
                <w:rFonts w:ascii="Times New Roman" w:hAnsi="Times New Roman" w:cs="Times New Roman"/>
                <w:sz w:val="20"/>
                <w:szCs w:val="20"/>
              </w:rPr>
            </w:pPr>
          </w:p>
        </w:tc>
        <w:tc>
          <w:tcPr>
            <w:tcW w:w="2268" w:type="dxa"/>
            <w:tcBorders>
              <w:top w:val="single" w:sz="6" w:space="0" w:color="000000"/>
              <w:left w:val="single" w:sz="6" w:space="0" w:color="000000"/>
              <w:bottom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9</w:t>
            </w:r>
          </w:p>
        </w:tc>
        <w:tc>
          <w:tcPr>
            <w:tcW w:w="1701" w:type="dxa"/>
            <w:tcBorders>
              <w:top w:val="single" w:sz="6" w:space="0" w:color="000000"/>
              <w:left w:val="single" w:sz="6" w:space="0" w:color="000000"/>
              <w:bottom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1,35</w:t>
            </w:r>
          </w:p>
        </w:tc>
        <w:tc>
          <w:tcPr>
            <w:tcW w:w="2693" w:type="dxa"/>
            <w:tcBorders>
              <w:top w:val="single" w:sz="6" w:space="0" w:color="000000"/>
              <w:left w:val="single" w:sz="6" w:space="0" w:color="000000"/>
              <w:bottom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10</w:t>
            </w:r>
          </w:p>
        </w:tc>
      </w:tr>
      <w:tr w:rsidR="00D32B63" w:rsidRPr="005C3583" w:rsidTr="00F3209B">
        <w:trPr>
          <w:trHeight w:val="270"/>
        </w:trPr>
        <w:tc>
          <w:tcPr>
            <w:tcW w:w="719" w:type="dxa"/>
            <w:tcBorders>
              <w:top w:val="single" w:sz="6" w:space="0" w:color="000000"/>
              <w:left w:val="single" w:sz="6" w:space="0" w:color="000000"/>
              <w:right w:val="single" w:sz="4" w:space="0" w:color="auto"/>
            </w:tcBorders>
          </w:tcPr>
          <w:p w:rsidR="00D32B63" w:rsidRPr="005C3583" w:rsidRDefault="00D32B63" w:rsidP="00D32B63">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2022</w:t>
            </w:r>
          </w:p>
        </w:tc>
        <w:tc>
          <w:tcPr>
            <w:tcW w:w="2400" w:type="dxa"/>
            <w:vMerge/>
            <w:tcBorders>
              <w:left w:val="single" w:sz="4" w:space="0" w:color="auto"/>
              <w:bottom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p>
        </w:tc>
        <w:tc>
          <w:tcPr>
            <w:tcW w:w="2268" w:type="dxa"/>
            <w:tcBorders>
              <w:top w:val="single" w:sz="6" w:space="0" w:color="000000"/>
              <w:left w:val="single" w:sz="6" w:space="0" w:color="000000"/>
              <w:bottom w:val="single" w:sz="6" w:space="0" w:color="000000"/>
              <w:right w:val="single" w:sz="6" w:space="0" w:color="000000"/>
            </w:tcBorders>
          </w:tcPr>
          <w:p w:rsidR="00D32B63" w:rsidRPr="005C3583" w:rsidRDefault="00D32B63" w:rsidP="00AF6EE6">
            <w:pPr>
              <w:spacing w:after="0"/>
              <w:rPr>
                <w:rFonts w:ascii="Times New Roman" w:hAnsi="Times New Roman" w:cs="Times New Roman"/>
                <w:sz w:val="20"/>
                <w:szCs w:val="20"/>
              </w:rPr>
            </w:pPr>
            <w:r w:rsidRPr="005C3583">
              <w:rPr>
                <w:rFonts w:ascii="Times New Roman" w:hAnsi="Times New Roman" w:cs="Times New Roman"/>
                <w:sz w:val="20"/>
                <w:szCs w:val="20"/>
              </w:rPr>
              <w:t>1</w:t>
            </w:r>
            <w:r w:rsidR="00AF6EE6" w:rsidRPr="005C3583">
              <w:rPr>
                <w:rFonts w:ascii="Times New Roman" w:hAnsi="Times New Roman" w:cs="Times New Roman"/>
                <w:sz w:val="20"/>
                <w:szCs w:val="20"/>
              </w:rPr>
              <w:t>8</w:t>
            </w:r>
          </w:p>
        </w:tc>
        <w:tc>
          <w:tcPr>
            <w:tcW w:w="1701" w:type="dxa"/>
            <w:tcBorders>
              <w:top w:val="single" w:sz="6" w:space="0" w:color="000000"/>
              <w:left w:val="single" w:sz="6" w:space="0" w:color="000000"/>
              <w:bottom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2,7</w:t>
            </w:r>
          </w:p>
        </w:tc>
        <w:tc>
          <w:tcPr>
            <w:tcW w:w="2693" w:type="dxa"/>
            <w:tcBorders>
              <w:top w:val="single" w:sz="6" w:space="0" w:color="000000"/>
              <w:left w:val="single" w:sz="6" w:space="0" w:color="000000"/>
              <w:bottom w:val="single" w:sz="6" w:space="0" w:color="000000"/>
              <w:right w:val="single" w:sz="6" w:space="0" w:color="000000"/>
            </w:tcBorders>
          </w:tcPr>
          <w:p w:rsidR="00D32B63" w:rsidRPr="005C3583" w:rsidRDefault="00D32B63" w:rsidP="00D32B63">
            <w:pPr>
              <w:spacing w:after="0"/>
              <w:rPr>
                <w:rFonts w:ascii="Times New Roman" w:hAnsi="Times New Roman" w:cs="Times New Roman"/>
                <w:sz w:val="20"/>
                <w:szCs w:val="20"/>
              </w:rPr>
            </w:pPr>
            <w:r w:rsidRPr="005C3583">
              <w:rPr>
                <w:rFonts w:ascii="Times New Roman" w:hAnsi="Times New Roman" w:cs="Times New Roman"/>
                <w:sz w:val="20"/>
                <w:szCs w:val="20"/>
              </w:rPr>
              <w:t>7</w:t>
            </w:r>
          </w:p>
        </w:tc>
      </w:tr>
    </w:tbl>
    <w:p w:rsidR="003E62E8" w:rsidRPr="005C3583" w:rsidRDefault="003E62E8" w:rsidP="003E62E8">
      <w:pPr>
        <w:spacing w:before="240"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В настоящее время приоритетным направлением развития </w:t>
      </w:r>
      <w:proofErr w:type="spellStart"/>
      <w:r w:rsidR="000E7D57" w:rsidRPr="005C3583">
        <w:rPr>
          <w:rFonts w:ascii="Times New Roman" w:eastAsia="Calibri" w:hAnsi="Times New Roman" w:cs="Times New Roman"/>
          <w:sz w:val="28"/>
          <w:szCs w:val="28"/>
        </w:rPr>
        <w:t>Устюженского</w:t>
      </w:r>
      <w:proofErr w:type="spellEnd"/>
      <w:r w:rsidRPr="005C3583">
        <w:rPr>
          <w:rFonts w:ascii="Times New Roman" w:eastAsia="Calibri" w:hAnsi="Times New Roman" w:cs="Times New Roman"/>
          <w:sz w:val="28"/>
          <w:szCs w:val="28"/>
        </w:rPr>
        <w:t xml:space="preserve"> муниципального округа Вологодской области применительно к территории в административных границах города </w:t>
      </w:r>
      <w:r w:rsidR="000E7D57" w:rsidRPr="005C3583">
        <w:rPr>
          <w:rFonts w:ascii="Times New Roman" w:eastAsia="Calibri" w:hAnsi="Times New Roman" w:cs="Times New Roman"/>
          <w:sz w:val="28"/>
          <w:szCs w:val="28"/>
        </w:rPr>
        <w:t>Устюжна</w:t>
      </w:r>
      <w:r w:rsidRPr="005C3583">
        <w:rPr>
          <w:rFonts w:ascii="Times New Roman" w:hAnsi="Times New Roman" w:cs="Times New Roman"/>
          <w:sz w:val="28"/>
          <w:szCs w:val="28"/>
        </w:rPr>
        <w:t xml:space="preserve"> является предоставление земельных участков для строительства индивидуальных жилых домов, которое позволяет увеличить темпы жилищного строительства. </w:t>
      </w:r>
    </w:p>
    <w:p w:rsidR="006B1208" w:rsidRPr="005C3583" w:rsidRDefault="006B1208" w:rsidP="00440FF9">
      <w:pPr>
        <w:spacing w:after="0"/>
        <w:jc w:val="center"/>
        <w:rPr>
          <w:rFonts w:ascii="Times New Roman" w:eastAsiaTheme="minorEastAsia" w:hAnsi="Times New Roman" w:cs="Times New Roman"/>
          <w:sz w:val="28"/>
          <w:szCs w:val="28"/>
        </w:rPr>
      </w:pPr>
      <w:r w:rsidRPr="005C3583">
        <w:rPr>
          <w:rFonts w:ascii="Times New Roman" w:eastAsiaTheme="minorEastAsia" w:hAnsi="Times New Roman" w:cs="Times New Roman"/>
          <w:b/>
          <w:sz w:val="28"/>
          <w:szCs w:val="28"/>
        </w:rPr>
        <w:t>Проектное решение</w:t>
      </w:r>
    </w:p>
    <w:p w:rsidR="006B1208" w:rsidRPr="005C3583" w:rsidRDefault="009663BF" w:rsidP="002A4D75">
      <w:pPr>
        <w:widowControl w:val="0"/>
        <w:spacing w:after="0"/>
        <w:ind w:firstLine="709"/>
        <w:contextualSpacing/>
        <w:jc w:val="both"/>
        <w:rPr>
          <w:rFonts w:ascii="Times New Roman" w:eastAsiaTheme="minorEastAsia" w:hAnsi="Times New Roman" w:cs="Times New Roman"/>
          <w:sz w:val="28"/>
          <w:szCs w:val="28"/>
        </w:rPr>
      </w:pPr>
      <w:r w:rsidRPr="005C3583">
        <w:rPr>
          <w:rFonts w:ascii="Times New Roman" w:eastAsia="Times New Roman" w:hAnsi="Times New Roman" w:cs="Times New Roman"/>
          <w:sz w:val="28"/>
          <w:szCs w:val="28"/>
          <w:lang w:eastAsia="ru-RU"/>
        </w:rPr>
        <w:t xml:space="preserve">Проектом </w:t>
      </w:r>
      <w:r w:rsidR="002A4D75" w:rsidRPr="005C3583">
        <w:rPr>
          <w:rFonts w:ascii="Times New Roman" w:eastAsia="Times New Roman" w:hAnsi="Times New Roman" w:cs="Times New Roman"/>
          <w:sz w:val="28"/>
          <w:szCs w:val="28"/>
          <w:lang w:eastAsia="ru-RU"/>
        </w:rPr>
        <w:t>генерального плана</w:t>
      </w:r>
      <w:r w:rsidRPr="005C3583">
        <w:rPr>
          <w:rFonts w:ascii="Times New Roman" w:eastAsia="Times New Roman" w:hAnsi="Times New Roman" w:cs="Times New Roman"/>
          <w:sz w:val="28"/>
          <w:szCs w:val="28"/>
          <w:lang w:eastAsia="ru-RU"/>
        </w:rPr>
        <w:t xml:space="preserve"> </w:t>
      </w:r>
      <w:r w:rsidRPr="005C3583">
        <w:rPr>
          <w:rFonts w:ascii="Times New Roman" w:eastAsiaTheme="minorEastAsia" w:hAnsi="Times New Roman"/>
          <w:sz w:val="28"/>
          <w:szCs w:val="28"/>
        </w:rPr>
        <w:t>н</w:t>
      </w:r>
      <w:r w:rsidR="006B1208" w:rsidRPr="005C3583">
        <w:rPr>
          <w:rFonts w:ascii="Times New Roman" w:eastAsiaTheme="minorEastAsia" w:hAnsi="Times New Roman"/>
          <w:sz w:val="28"/>
          <w:szCs w:val="28"/>
        </w:rPr>
        <w:t xml:space="preserve">амечается увеличение численности постоянно проживающего населения с </w:t>
      </w:r>
      <w:r w:rsidR="00954156" w:rsidRPr="005C3583">
        <w:rPr>
          <w:rFonts w:ascii="Times New Roman" w:eastAsiaTheme="minorEastAsia" w:hAnsi="Times New Roman"/>
          <w:sz w:val="28"/>
          <w:szCs w:val="28"/>
        </w:rPr>
        <w:t>8132</w:t>
      </w:r>
      <w:r w:rsidR="006B1208" w:rsidRPr="005C3583">
        <w:rPr>
          <w:rFonts w:ascii="Times New Roman" w:eastAsiaTheme="minorEastAsia" w:hAnsi="Times New Roman"/>
          <w:sz w:val="28"/>
          <w:szCs w:val="28"/>
        </w:rPr>
        <w:t xml:space="preserve"> челов</w:t>
      </w:r>
      <w:r w:rsidR="00DB5F06" w:rsidRPr="005C3583">
        <w:rPr>
          <w:rFonts w:ascii="Times New Roman" w:eastAsiaTheme="minorEastAsia" w:hAnsi="Times New Roman"/>
          <w:sz w:val="28"/>
          <w:szCs w:val="28"/>
        </w:rPr>
        <w:t xml:space="preserve">ек на период до </w:t>
      </w:r>
      <w:r w:rsidR="008142AD" w:rsidRPr="005C3583">
        <w:rPr>
          <w:rFonts w:ascii="Times New Roman" w:eastAsiaTheme="minorEastAsia" w:hAnsi="Times New Roman"/>
          <w:sz w:val="28"/>
          <w:szCs w:val="28"/>
        </w:rPr>
        <w:t xml:space="preserve">2045 года до </w:t>
      </w:r>
      <w:r w:rsidR="00954156" w:rsidRPr="005C3583">
        <w:rPr>
          <w:rFonts w:ascii="Times New Roman" w:eastAsiaTheme="minorEastAsia" w:hAnsi="Times New Roman"/>
          <w:sz w:val="28"/>
          <w:szCs w:val="28"/>
        </w:rPr>
        <w:t>8639</w:t>
      </w:r>
      <w:r w:rsidR="006B1208" w:rsidRPr="005C3583">
        <w:rPr>
          <w:rFonts w:ascii="Times New Roman" w:eastAsiaTheme="minorEastAsia" w:hAnsi="Times New Roman"/>
          <w:sz w:val="28"/>
          <w:szCs w:val="28"/>
        </w:rPr>
        <w:t xml:space="preserve"> человек.</w:t>
      </w:r>
      <w:r w:rsidR="0003654F" w:rsidRPr="005C3583">
        <w:rPr>
          <w:rFonts w:ascii="Times New Roman" w:eastAsiaTheme="minorEastAsia" w:hAnsi="Times New Roman"/>
          <w:sz w:val="28"/>
          <w:szCs w:val="28"/>
        </w:rPr>
        <w:t xml:space="preserve"> </w:t>
      </w:r>
    </w:p>
    <w:p w:rsidR="002A4D75" w:rsidRPr="005C3583" w:rsidRDefault="006B1208" w:rsidP="002A4D75">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rPr>
        <w:t>Увеличение числа сезонно</w:t>
      </w:r>
      <w:r w:rsidR="000D716A" w:rsidRPr="005C3583">
        <w:rPr>
          <w:rFonts w:ascii="Times New Roman" w:eastAsia="Times New Roman" w:hAnsi="Times New Roman" w:cs="Times New Roman"/>
          <w:sz w:val="28"/>
          <w:szCs w:val="28"/>
        </w:rPr>
        <w:t xml:space="preserve"> </w:t>
      </w:r>
      <w:proofErr w:type="gramStart"/>
      <w:r w:rsidRPr="005C3583">
        <w:rPr>
          <w:rFonts w:ascii="Times New Roman" w:eastAsia="Times New Roman" w:hAnsi="Times New Roman" w:cs="Times New Roman"/>
          <w:sz w:val="28"/>
          <w:szCs w:val="28"/>
        </w:rPr>
        <w:t>пребывающих</w:t>
      </w:r>
      <w:proofErr w:type="gramEnd"/>
      <w:r w:rsidRPr="005C3583">
        <w:rPr>
          <w:rFonts w:ascii="Times New Roman" w:eastAsia="Times New Roman" w:hAnsi="Times New Roman" w:cs="Times New Roman"/>
          <w:sz w:val="28"/>
          <w:szCs w:val="28"/>
        </w:rPr>
        <w:t xml:space="preserve"> не предусматривается. </w:t>
      </w:r>
      <w:r w:rsidRPr="005C3583">
        <w:rPr>
          <w:rFonts w:ascii="Times New Roman" w:eastAsiaTheme="minorEastAsia" w:hAnsi="Times New Roman" w:cs="Times New Roman"/>
          <w:sz w:val="28"/>
          <w:szCs w:val="28"/>
        </w:rPr>
        <w:t>Увеличение</w:t>
      </w:r>
      <w:r w:rsidR="00BD17EF" w:rsidRPr="005C3583">
        <w:rPr>
          <w:rFonts w:ascii="Times New Roman" w:eastAsiaTheme="minorEastAsia" w:hAnsi="Times New Roman" w:cs="Times New Roman"/>
          <w:sz w:val="28"/>
          <w:szCs w:val="28"/>
        </w:rPr>
        <w:t xml:space="preserve"> жилищной обеспеченности </w:t>
      </w:r>
      <w:r w:rsidRPr="005C3583">
        <w:rPr>
          <w:rFonts w:ascii="Times New Roman" w:eastAsiaTheme="minorEastAsia" w:hAnsi="Times New Roman" w:cs="Times New Roman"/>
          <w:sz w:val="28"/>
          <w:szCs w:val="28"/>
        </w:rPr>
        <w:t xml:space="preserve">до 44,4 </w:t>
      </w:r>
      <w:proofErr w:type="spellStart"/>
      <w:r w:rsidRPr="005C3583">
        <w:rPr>
          <w:rFonts w:ascii="Times New Roman" w:eastAsia="Times New Roman" w:hAnsi="Times New Roman" w:cs="Times New Roman"/>
          <w:sz w:val="28"/>
          <w:szCs w:val="28"/>
          <w:lang w:eastAsia="ru-RU"/>
        </w:rPr>
        <w:t>кв</w:t>
      </w:r>
      <w:proofErr w:type="gramStart"/>
      <w:r w:rsidRPr="005C3583">
        <w:rPr>
          <w:rFonts w:ascii="Times New Roman" w:eastAsia="Times New Roman" w:hAnsi="Times New Roman" w:cs="Times New Roman"/>
          <w:sz w:val="28"/>
          <w:szCs w:val="28"/>
          <w:lang w:eastAsia="ru-RU"/>
        </w:rPr>
        <w:t>.м</w:t>
      </w:r>
      <w:proofErr w:type="spellEnd"/>
      <w:proofErr w:type="gramEnd"/>
      <w:r w:rsidRPr="005C3583">
        <w:rPr>
          <w:rFonts w:ascii="Times New Roman" w:eastAsiaTheme="minorEastAsia" w:hAnsi="Times New Roman"/>
          <w:sz w:val="28"/>
          <w:szCs w:val="28"/>
        </w:rPr>
        <w:t xml:space="preserve">/чел. </w:t>
      </w:r>
      <w:r w:rsidRPr="005C3583">
        <w:rPr>
          <w:rFonts w:ascii="Times New Roman" w:eastAsiaTheme="minorEastAsia" w:hAnsi="Times New Roman" w:cs="Times New Roman"/>
          <w:sz w:val="28"/>
          <w:szCs w:val="28"/>
        </w:rPr>
        <w:t>на проект.</w:t>
      </w:r>
      <w:r w:rsidR="002A4D75" w:rsidRPr="005C3583">
        <w:rPr>
          <w:rFonts w:ascii="Times New Roman" w:eastAsia="Times New Roman" w:hAnsi="Times New Roman" w:cs="Times New Roman"/>
          <w:sz w:val="28"/>
          <w:szCs w:val="28"/>
          <w:lang w:eastAsia="ru-RU"/>
        </w:rPr>
        <w:t xml:space="preserve"> </w:t>
      </w:r>
    </w:p>
    <w:p w:rsidR="006B1208" w:rsidRPr="005C3583" w:rsidRDefault="002A4D75" w:rsidP="002A4D75">
      <w:pPr>
        <w:widowControl w:val="0"/>
        <w:spacing w:after="0"/>
        <w:ind w:firstLine="709"/>
        <w:jc w:val="both"/>
        <w:rPr>
          <w:rFonts w:ascii="Times New Roman" w:eastAsiaTheme="minorEastAsia" w:hAnsi="Times New Roman" w:cs="Times New Roman"/>
          <w:sz w:val="28"/>
          <w:szCs w:val="28"/>
        </w:rPr>
      </w:pPr>
      <w:r w:rsidRPr="005C3583">
        <w:rPr>
          <w:rFonts w:ascii="Times New Roman" w:eastAsiaTheme="minorEastAsia" w:hAnsi="Times New Roman" w:cs="Times New Roman"/>
          <w:sz w:val="28"/>
          <w:szCs w:val="28"/>
        </w:rPr>
        <w:t xml:space="preserve">Генеральным планом предлагается жилая застройка индивидуальными жилыми домами, малоэтажными жилыми домами (до 4 этажей, включая </w:t>
      </w:r>
      <w:proofErr w:type="gramStart"/>
      <w:r w:rsidRPr="005C3583">
        <w:rPr>
          <w:rFonts w:ascii="Times New Roman" w:eastAsiaTheme="minorEastAsia" w:hAnsi="Times New Roman" w:cs="Times New Roman"/>
          <w:sz w:val="28"/>
          <w:szCs w:val="28"/>
        </w:rPr>
        <w:t>мансардный</w:t>
      </w:r>
      <w:proofErr w:type="gramEnd"/>
      <w:r w:rsidRPr="005C3583">
        <w:rPr>
          <w:rFonts w:ascii="Times New Roman" w:eastAsiaTheme="minorEastAsia" w:hAnsi="Times New Roman" w:cs="Times New Roman"/>
          <w:sz w:val="28"/>
          <w:szCs w:val="28"/>
        </w:rPr>
        <w:t>)</w:t>
      </w:r>
      <w:r w:rsidR="000D716A" w:rsidRPr="005C3583">
        <w:rPr>
          <w:rFonts w:ascii="Times New Roman" w:eastAsiaTheme="minorEastAsia" w:hAnsi="Times New Roman" w:cs="Times New Roman"/>
          <w:sz w:val="28"/>
          <w:szCs w:val="28"/>
        </w:rPr>
        <w:t xml:space="preserve"> </w:t>
      </w:r>
      <w:r w:rsidRPr="005C3583">
        <w:rPr>
          <w:rFonts w:ascii="Times New Roman" w:eastAsiaTheme="minorEastAsia" w:hAnsi="Times New Roman" w:cs="Times New Roman"/>
          <w:sz w:val="28"/>
          <w:szCs w:val="28"/>
        </w:rPr>
        <w:t>и застройка среднеэтажными жилыми домами (от 5 до 8 этажей, включая мансардный).</w:t>
      </w:r>
    </w:p>
    <w:p w:rsidR="00954156" w:rsidRPr="005C3583" w:rsidRDefault="009663BF" w:rsidP="00954156">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Также</w:t>
      </w:r>
      <w:r w:rsidR="00AD790B" w:rsidRPr="005C3583">
        <w:rPr>
          <w:rFonts w:ascii="Times New Roman" w:eastAsia="Times New Roman" w:hAnsi="Times New Roman" w:cs="Times New Roman"/>
          <w:sz w:val="28"/>
          <w:szCs w:val="28"/>
          <w:lang w:eastAsia="ru-RU"/>
        </w:rPr>
        <w:t xml:space="preserve"> предлагается жилая застройка </w:t>
      </w:r>
      <w:r w:rsidR="00FD4CDD" w:rsidRPr="005C3583">
        <w:rPr>
          <w:rFonts w:ascii="Times New Roman" w:eastAsia="Times New Roman" w:hAnsi="Times New Roman" w:cs="Times New Roman"/>
          <w:sz w:val="28"/>
          <w:szCs w:val="28"/>
          <w:lang w:eastAsia="ru-RU"/>
        </w:rPr>
        <w:t>согласно утвержденному проекту планировки</w:t>
      </w:r>
      <w:r w:rsidR="00954156" w:rsidRPr="005C3583">
        <w:rPr>
          <w:rFonts w:ascii="Times New Roman" w:eastAsia="Times New Roman" w:hAnsi="Times New Roman" w:cs="Times New Roman"/>
          <w:sz w:val="28"/>
          <w:szCs w:val="28"/>
          <w:lang w:eastAsia="ru-RU"/>
        </w:rPr>
        <w:t>, проект</w:t>
      </w:r>
      <w:r w:rsidR="00A14AD0" w:rsidRPr="005C3583">
        <w:rPr>
          <w:rFonts w:ascii="Times New Roman" w:eastAsia="Times New Roman" w:hAnsi="Times New Roman" w:cs="Times New Roman"/>
          <w:sz w:val="28"/>
          <w:szCs w:val="28"/>
          <w:lang w:eastAsia="ru-RU"/>
        </w:rPr>
        <w:t>у</w:t>
      </w:r>
      <w:r w:rsidR="00954156" w:rsidRPr="005C3583">
        <w:rPr>
          <w:rFonts w:ascii="Times New Roman" w:eastAsia="Times New Roman" w:hAnsi="Times New Roman" w:cs="Times New Roman"/>
          <w:sz w:val="28"/>
          <w:szCs w:val="28"/>
          <w:lang w:eastAsia="ru-RU"/>
        </w:rPr>
        <w:t xml:space="preserve"> межевания территории в части кадастрового квартала 35:19:0103015 в городе Устюжне</w:t>
      </w:r>
      <w:r w:rsidR="00954156" w:rsidRPr="005C3583">
        <w:rPr>
          <w:rStyle w:val="a8"/>
          <w:rFonts w:ascii="Times New Roman" w:eastAsia="Times New Roman" w:hAnsi="Times New Roman" w:cs="Times New Roman"/>
          <w:sz w:val="28"/>
          <w:szCs w:val="28"/>
          <w:lang w:eastAsia="ru-RU"/>
        </w:rPr>
        <w:footnoteReference w:id="11"/>
      </w:r>
      <w:r w:rsidR="00954156" w:rsidRPr="005C3583">
        <w:rPr>
          <w:rFonts w:ascii="Times New Roman" w:eastAsia="Times New Roman" w:hAnsi="Times New Roman" w:cs="Times New Roman"/>
          <w:sz w:val="28"/>
          <w:szCs w:val="28"/>
          <w:lang w:eastAsia="ru-RU"/>
        </w:rPr>
        <w:t>;</w:t>
      </w:r>
    </w:p>
    <w:p w:rsidR="00CD5380" w:rsidRPr="005C3583" w:rsidRDefault="00590603" w:rsidP="00590603">
      <w:pPr>
        <w:keepNext/>
        <w:widowControl w:val="0"/>
        <w:numPr>
          <w:ilvl w:val="2"/>
          <w:numId w:val="3"/>
        </w:numPr>
        <w:spacing w:after="0"/>
        <w:ind w:left="709" w:hanging="709"/>
        <w:contextualSpacing/>
        <w:jc w:val="center"/>
        <w:outlineLvl w:val="2"/>
        <w:rPr>
          <w:rFonts w:ascii="Times New Roman" w:eastAsia="Times New Roman" w:hAnsi="Times New Roman" w:cs="Times New Roman"/>
          <w:b/>
          <w:bCs/>
          <w:sz w:val="28"/>
          <w:szCs w:val="24"/>
          <w:lang w:eastAsia="ru-RU"/>
        </w:rPr>
      </w:pPr>
      <w:r w:rsidRPr="005C3583">
        <w:rPr>
          <w:rFonts w:ascii="Times New Roman" w:eastAsia="Times New Roman" w:hAnsi="Times New Roman" w:cs="Times New Roman"/>
          <w:b/>
          <w:bCs/>
          <w:sz w:val="28"/>
          <w:szCs w:val="24"/>
          <w:lang w:eastAsia="ru-RU"/>
        </w:rPr>
        <w:lastRenderedPageBreak/>
        <w:t xml:space="preserve"> </w:t>
      </w:r>
      <w:bookmarkStart w:id="63" w:name="_Toc167195152"/>
      <w:r w:rsidR="003B5DE2" w:rsidRPr="005C3583">
        <w:rPr>
          <w:rFonts w:ascii="Times New Roman" w:eastAsia="Times New Roman" w:hAnsi="Times New Roman" w:cs="Times New Roman"/>
          <w:b/>
          <w:bCs/>
          <w:sz w:val="28"/>
          <w:szCs w:val="24"/>
          <w:lang w:eastAsia="ru-RU"/>
        </w:rPr>
        <w:t>Культурно-бытовое обслуживание</w:t>
      </w:r>
      <w:bookmarkEnd w:id="61"/>
      <w:bookmarkEnd w:id="62"/>
      <w:r w:rsidR="0078471D" w:rsidRPr="005C3583">
        <w:rPr>
          <w:rFonts w:ascii="Times New Roman" w:eastAsia="Times New Roman" w:hAnsi="Times New Roman" w:cs="Times New Roman"/>
          <w:b/>
          <w:bCs/>
          <w:sz w:val="28"/>
          <w:szCs w:val="24"/>
          <w:lang w:eastAsia="ru-RU"/>
        </w:rPr>
        <w:t xml:space="preserve">. </w:t>
      </w:r>
      <w:r w:rsidR="00412C94" w:rsidRPr="005C3583">
        <w:rPr>
          <w:rFonts w:ascii="Times New Roman" w:eastAsia="Times New Roman" w:hAnsi="Times New Roman" w:cs="Times New Roman"/>
          <w:b/>
          <w:bCs/>
          <w:sz w:val="28"/>
          <w:szCs w:val="24"/>
          <w:lang w:eastAsia="ru-RU"/>
        </w:rPr>
        <w:t>Расчет объектов социальной инфраструктуры и культурно-бытового обслуживания</w:t>
      </w:r>
      <w:bookmarkEnd w:id="63"/>
      <w:r w:rsidR="00CD5380" w:rsidRPr="005C3583">
        <w:rPr>
          <w:rFonts w:ascii="Times New Roman" w:eastAsia="Times New Roman" w:hAnsi="Times New Roman" w:cs="Times New Roman"/>
          <w:b/>
          <w:bCs/>
          <w:sz w:val="28"/>
          <w:szCs w:val="24"/>
          <w:lang w:eastAsia="ru-RU"/>
        </w:rPr>
        <w:t xml:space="preserve"> </w:t>
      </w:r>
    </w:p>
    <w:p w:rsidR="00412C94" w:rsidRPr="005C3583" w:rsidRDefault="00CD5380" w:rsidP="00F87BC0">
      <w:pPr>
        <w:spacing w:before="240" w:after="0"/>
        <w:ind w:firstLine="709"/>
        <w:rPr>
          <w:rFonts w:ascii="Times New Roman" w:hAnsi="Times New Roman" w:cs="Times New Roman"/>
          <w:sz w:val="28"/>
          <w:szCs w:val="28"/>
        </w:rPr>
      </w:pPr>
      <w:r w:rsidRPr="005C3583">
        <w:rPr>
          <w:rFonts w:ascii="Times New Roman" w:hAnsi="Times New Roman" w:cs="Times New Roman"/>
          <w:sz w:val="28"/>
          <w:szCs w:val="28"/>
        </w:rPr>
        <w:t xml:space="preserve">Исходные данные предоставлены администрацией </w:t>
      </w:r>
      <w:proofErr w:type="spellStart"/>
      <w:r w:rsidR="0085534B" w:rsidRPr="005C3583">
        <w:rPr>
          <w:rFonts w:ascii="Times New Roman" w:hAnsi="Times New Roman" w:cs="Times New Roman"/>
          <w:sz w:val="28"/>
          <w:szCs w:val="28"/>
        </w:rPr>
        <w:t>Устюженского</w:t>
      </w:r>
      <w:proofErr w:type="spellEnd"/>
      <w:r w:rsidR="0085534B" w:rsidRPr="005C3583">
        <w:rPr>
          <w:rFonts w:ascii="Times New Roman" w:hAnsi="Times New Roman" w:cs="Times New Roman"/>
          <w:sz w:val="28"/>
          <w:szCs w:val="28"/>
        </w:rPr>
        <w:t xml:space="preserve"> муниципального округа Вологодской области</w:t>
      </w:r>
      <w:r w:rsidR="0085534B" w:rsidRPr="005C3583">
        <w:rPr>
          <w:rStyle w:val="a8"/>
          <w:rFonts w:ascii="Times New Roman" w:hAnsi="Times New Roman" w:cs="Times New Roman"/>
          <w:sz w:val="28"/>
          <w:szCs w:val="28"/>
        </w:rPr>
        <w:t xml:space="preserve"> </w:t>
      </w:r>
      <w:r w:rsidRPr="005C3583">
        <w:rPr>
          <w:rStyle w:val="a8"/>
          <w:rFonts w:ascii="Times New Roman" w:hAnsi="Times New Roman" w:cs="Times New Roman"/>
          <w:sz w:val="28"/>
          <w:szCs w:val="28"/>
        </w:rPr>
        <w:footnoteReference w:id="12"/>
      </w:r>
      <w:r w:rsidRPr="005C3583">
        <w:rPr>
          <w:rFonts w:ascii="Times New Roman" w:hAnsi="Times New Roman" w:cs="Times New Roman"/>
        </w:rPr>
        <w:t xml:space="preserve"> </w:t>
      </w:r>
      <w:r w:rsidR="00576592" w:rsidRPr="005C3583">
        <w:rPr>
          <w:rFonts w:ascii="Times New Roman" w:hAnsi="Times New Roman" w:cs="Times New Roman"/>
          <w:sz w:val="28"/>
          <w:szCs w:val="28"/>
        </w:rPr>
        <w:t>по состоянию на 1</w:t>
      </w:r>
      <w:r w:rsidR="00DB5F06" w:rsidRPr="005C3583">
        <w:rPr>
          <w:rFonts w:ascii="Times New Roman" w:hAnsi="Times New Roman" w:cs="Times New Roman"/>
          <w:sz w:val="28"/>
          <w:szCs w:val="28"/>
        </w:rPr>
        <w:t xml:space="preserve"> января </w:t>
      </w:r>
      <w:r w:rsidRPr="005C3583">
        <w:rPr>
          <w:rFonts w:ascii="Times New Roman" w:hAnsi="Times New Roman" w:cs="Times New Roman"/>
          <w:sz w:val="28"/>
          <w:szCs w:val="28"/>
        </w:rPr>
        <w:t>20</w:t>
      </w:r>
      <w:r w:rsidR="00576592" w:rsidRPr="005C3583">
        <w:rPr>
          <w:rFonts w:ascii="Times New Roman" w:hAnsi="Times New Roman" w:cs="Times New Roman"/>
          <w:sz w:val="28"/>
          <w:szCs w:val="28"/>
        </w:rPr>
        <w:t>2</w:t>
      </w:r>
      <w:r w:rsidR="00A14AD0" w:rsidRPr="005C3583">
        <w:rPr>
          <w:rFonts w:ascii="Times New Roman" w:hAnsi="Times New Roman" w:cs="Times New Roman"/>
          <w:sz w:val="28"/>
          <w:szCs w:val="28"/>
        </w:rPr>
        <w:t>3</w:t>
      </w:r>
      <w:r w:rsidR="00DB5F06" w:rsidRPr="005C3583">
        <w:rPr>
          <w:rFonts w:ascii="Times New Roman" w:hAnsi="Times New Roman" w:cs="Times New Roman"/>
          <w:sz w:val="28"/>
          <w:szCs w:val="28"/>
        </w:rPr>
        <w:t xml:space="preserve"> года</w:t>
      </w:r>
      <w:r w:rsidRPr="005C3583">
        <w:rPr>
          <w:rFonts w:ascii="Times New Roman" w:hAnsi="Times New Roman" w:cs="Times New Roman"/>
          <w:sz w:val="28"/>
          <w:szCs w:val="28"/>
        </w:rPr>
        <w:t>.</w:t>
      </w:r>
    </w:p>
    <w:p w:rsidR="00AE5E5D" w:rsidRPr="005C3583" w:rsidRDefault="00AE5E5D" w:rsidP="00412C94">
      <w:pPr>
        <w:widowControl w:val="0"/>
        <w:spacing w:after="0" w:line="360" w:lineRule="auto"/>
        <w:jc w:val="right"/>
        <w:rPr>
          <w:rFonts w:ascii="Times New Roman" w:eastAsia="Times New Roman" w:hAnsi="Times New Roman" w:cs="Times New Roman"/>
          <w:sz w:val="28"/>
          <w:szCs w:val="28"/>
          <w:lang w:eastAsia="ru-RU"/>
        </w:rPr>
        <w:sectPr w:rsidR="00AE5E5D" w:rsidRPr="005C3583" w:rsidSect="00093ABD">
          <w:footnotePr>
            <w:numRestart w:val="eachPage"/>
          </w:footnotePr>
          <w:pgSz w:w="11906" w:h="16838"/>
          <w:pgMar w:top="1134" w:right="566" w:bottom="1276" w:left="1418" w:header="708" w:footer="708" w:gutter="0"/>
          <w:cols w:space="708"/>
          <w:docGrid w:linePitch="360"/>
        </w:sectPr>
      </w:pPr>
    </w:p>
    <w:p w:rsidR="00257DD9" w:rsidRPr="005C3583" w:rsidRDefault="00257DD9" w:rsidP="00FA0CA4">
      <w:pPr>
        <w:spacing w:before="240" w:after="0"/>
        <w:ind w:firstLine="709"/>
        <w:jc w:val="right"/>
        <w:rPr>
          <w:rFonts w:ascii="Times New Roman" w:hAnsi="Times New Roman" w:cs="Times New Roman"/>
          <w:sz w:val="28"/>
          <w:szCs w:val="28"/>
        </w:rPr>
      </w:pPr>
      <w:r w:rsidRPr="005C3583">
        <w:rPr>
          <w:rFonts w:ascii="Times New Roman" w:hAnsi="Times New Roman" w:cs="Times New Roman"/>
          <w:sz w:val="28"/>
          <w:szCs w:val="28"/>
        </w:rPr>
        <w:lastRenderedPageBreak/>
        <w:t>Таблица 4.</w:t>
      </w:r>
      <w:r w:rsidR="00DD55F1" w:rsidRPr="005C3583">
        <w:rPr>
          <w:rFonts w:ascii="Times New Roman" w:hAnsi="Times New Roman" w:cs="Times New Roman"/>
          <w:sz w:val="28"/>
          <w:szCs w:val="28"/>
        </w:rPr>
        <w:t>2</w:t>
      </w:r>
      <w:r w:rsidRPr="005C3583">
        <w:rPr>
          <w:rFonts w:ascii="Times New Roman" w:hAnsi="Times New Roman" w:cs="Times New Roman"/>
          <w:sz w:val="28"/>
          <w:szCs w:val="28"/>
        </w:rPr>
        <w:t>.3.1</w:t>
      </w:r>
    </w:p>
    <w:p w:rsidR="0040389D" w:rsidRPr="005C3583" w:rsidRDefault="0040389D" w:rsidP="00C25308">
      <w:pPr>
        <w:widowControl w:val="0"/>
        <w:spacing w:after="0" w:line="360" w:lineRule="auto"/>
        <w:jc w:val="center"/>
        <w:rPr>
          <w:rFonts w:ascii="Times New Roman" w:eastAsia="Calibri" w:hAnsi="Times New Roman" w:cs="Times New Roman"/>
          <w:sz w:val="28"/>
          <w:szCs w:val="28"/>
          <w:lang w:eastAsia="ru-RU"/>
        </w:rPr>
      </w:pPr>
      <w:bookmarkStart w:id="64" w:name="_Toc74057696"/>
      <w:r w:rsidRPr="005C3583">
        <w:rPr>
          <w:rFonts w:ascii="Times New Roman" w:eastAsia="Calibri" w:hAnsi="Times New Roman" w:cs="Times New Roman"/>
          <w:sz w:val="28"/>
          <w:szCs w:val="28"/>
          <w:lang w:eastAsia="ru-RU"/>
        </w:rPr>
        <w:t>Расчет объектов социальной инфраструктуры и культурно-бытового обслуживания</w:t>
      </w:r>
      <w:bookmarkEnd w:id="64"/>
    </w:p>
    <w:tbl>
      <w:tblPr>
        <w:tblW w:w="1485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2293"/>
        <w:gridCol w:w="851"/>
        <w:gridCol w:w="2268"/>
        <w:gridCol w:w="1134"/>
        <w:gridCol w:w="992"/>
        <w:gridCol w:w="3685"/>
        <w:gridCol w:w="2835"/>
      </w:tblGrid>
      <w:tr w:rsidR="00C83A9B" w:rsidRPr="005C3583" w:rsidTr="00822732">
        <w:trPr>
          <w:tblHeader/>
        </w:trPr>
        <w:tc>
          <w:tcPr>
            <w:tcW w:w="792" w:type="dxa"/>
            <w:vMerge w:val="restart"/>
          </w:tcPr>
          <w:p w:rsidR="00353E1F" w:rsidRPr="005C3583" w:rsidRDefault="00353E1F" w:rsidP="00B24A8C">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p w:rsidR="00353E1F" w:rsidRPr="005C3583" w:rsidRDefault="00353E1F" w:rsidP="00B24A8C">
            <w:pPr>
              <w:spacing w:after="0" w:line="240" w:lineRule="auto"/>
              <w:jc w:val="center"/>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п</w:t>
            </w:r>
            <w:proofErr w:type="gramEnd"/>
            <w:r w:rsidRPr="005C3583">
              <w:rPr>
                <w:rFonts w:ascii="Times New Roman" w:eastAsia="Times New Roman" w:hAnsi="Times New Roman" w:cs="Times New Roman"/>
                <w:sz w:val="20"/>
                <w:szCs w:val="20"/>
                <w:lang w:eastAsia="ru-RU"/>
              </w:rPr>
              <w:t>/п</w:t>
            </w:r>
          </w:p>
        </w:tc>
        <w:tc>
          <w:tcPr>
            <w:tcW w:w="2293" w:type="dxa"/>
            <w:vMerge w:val="restart"/>
          </w:tcPr>
          <w:p w:rsidR="00353E1F" w:rsidRPr="005C3583" w:rsidRDefault="00353E1F" w:rsidP="00B24A8C">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Наименование</w:t>
            </w:r>
          </w:p>
          <w:p w:rsidR="00353E1F" w:rsidRPr="005C3583" w:rsidRDefault="00353E1F" w:rsidP="00B24A8C">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учреждения</w:t>
            </w:r>
          </w:p>
        </w:tc>
        <w:tc>
          <w:tcPr>
            <w:tcW w:w="851" w:type="dxa"/>
            <w:vMerge w:val="restart"/>
          </w:tcPr>
          <w:p w:rsidR="00353E1F" w:rsidRPr="005C3583" w:rsidRDefault="00353E1F" w:rsidP="00B24A8C">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Ед. изм.</w:t>
            </w:r>
          </w:p>
        </w:tc>
        <w:tc>
          <w:tcPr>
            <w:tcW w:w="2268" w:type="dxa"/>
            <w:vMerge w:val="restart"/>
          </w:tcPr>
          <w:p w:rsidR="00353E1F" w:rsidRPr="005C3583" w:rsidRDefault="00353E1F" w:rsidP="00B24A8C">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Норма на 1000 жителей</w:t>
            </w:r>
          </w:p>
        </w:tc>
        <w:tc>
          <w:tcPr>
            <w:tcW w:w="2126" w:type="dxa"/>
            <w:gridSpan w:val="2"/>
          </w:tcPr>
          <w:p w:rsidR="00353E1F" w:rsidRPr="005C3583" w:rsidRDefault="00353E1F"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Потребность</w:t>
            </w:r>
          </w:p>
        </w:tc>
        <w:tc>
          <w:tcPr>
            <w:tcW w:w="6520" w:type="dxa"/>
            <w:gridSpan w:val="2"/>
          </w:tcPr>
          <w:p w:rsidR="00353E1F" w:rsidRPr="005C3583" w:rsidRDefault="00353E1F"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Согласно генеральному плану</w:t>
            </w:r>
          </w:p>
        </w:tc>
      </w:tr>
      <w:tr w:rsidR="00412C94" w:rsidRPr="005C3583" w:rsidTr="00822732">
        <w:trPr>
          <w:tblHeader/>
        </w:trPr>
        <w:tc>
          <w:tcPr>
            <w:tcW w:w="792" w:type="dxa"/>
            <w:vMerge/>
            <w:hideMark/>
          </w:tcPr>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p>
        </w:tc>
        <w:tc>
          <w:tcPr>
            <w:tcW w:w="2293" w:type="dxa"/>
            <w:vMerge/>
            <w:hideMark/>
          </w:tcPr>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p>
        </w:tc>
        <w:tc>
          <w:tcPr>
            <w:tcW w:w="851" w:type="dxa"/>
            <w:vMerge/>
            <w:hideMark/>
          </w:tcPr>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p>
        </w:tc>
        <w:tc>
          <w:tcPr>
            <w:tcW w:w="2268" w:type="dxa"/>
            <w:vMerge/>
            <w:hideMark/>
          </w:tcPr>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p>
        </w:tc>
        <w:tc>
          <w:tcPr>
            <w:tcW w:w="1134" w:type="dxa"/>
            <w:hideMark/>
          </w:tcPr>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Для</w:t>
            </w:r>
          </w:p>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населения</w:t>
            </w:r>
          </w:p>
          <w:p w:rsidR="00412C94" w:rsidRPr="005C3583" w:rsidRDefault="00D710C9" w:rsidP="00D462D8">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b/>
                <w:sz w:val="20"/>
                <w:szCs w:val="20"/>
                <w:lang w:eastAsia="ru-RU"/>
              </w:rPr>
              <w:t>8639</w:t>
            </w:r>
            <w:r w:rsidR="00412C94" w:rsidRPr="005C3583">
              <w:rPr>
                <w:rFonts w:ascii="Times New Roman" w:eastAsia="Times New Roman" w:hAnsi="Times New Roman" w:cs="Times New Roman"/>
                <w:b/>
                <w:sz w:val="20"/>
                <w:szCs w:val="20"/>
                <w:lang w:eastAsia="ru-RU"/>
              </w:rPr>
              <w:t xml:space="preserve"> чел.</w:t>
            </w:r>
          </w:p>
        </w:tc>
        <w:tc>
          <w:tcPr>
            <w:tcW w:w="992" w:type="dxa"/>
            <w:hideMark/>
          </w:tcPr>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Принято</w:t>
            </w:r>
          </w:p>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p>
        </w:tc>
        <w:tc>
          <w:tcPr>
            <w:tcW w:w="3685" w:type="dxa"/>
            <w:hideMark/>
          </w:tcPr>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существующее</w:t>
            </w:r>
          </w:p>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положение</w:t>
            </w:r>
          </w:p>
        </w:tc>
        <w:tc>
          <w:tcPr>
            <w:tcW w:w="2835" w:type="dxa"/>
            <w:hideMark/>
          </w:tcPr>
          <w:p w:rsidR="00412C94" w:rsidRPr="005C3583" w:rsidRDefault="00412C94"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проектные предложения</w:t>
            </w:r>
          </w:p>
        </w:tc>
      </w:tr>
    </w:tbl>
    <w:p w:rsidR="00412C94" w:rsidRPr="005C3583" w:rsidRDefault="00412C94" w:rsidP="00412C94">
      <w:pPr>
        <w:spacing w:after="0" w:line="240" w:lineRule="auto"/>
        <w:jc w:val="both"/>
        <w:rPr>
          <w:rFonts w:ascii="Times New Roman" w:eastAsia="Times New Roman" w:hAnsi="Times New Roman" w:cs="Times New Roman"/>
          <w:sz w:val="2"/>
          <w:szCs w:val="2"/>
        </w:rPr>
      </w:pPr>
    </w:p>
    <w:tbl>
      <w:tblPr>
        <w:tblW w:w="14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2287"/>
        <w:gridCol w:w="879"/>
        <w:gridCol w:w="2284"/>
        <w:gridCol w:w="1142"/>
        <w:gridCol w:w="999"/>
        <w:gridCol w:w="3569"/>
        <w:gridCol w:w="2883"/>
      </w:tblGrid>
      <w:tr w:rsidR="00C83A9B" w:rsidRPr="005C3583" w:rsidTr="007B6C77">
        <w:trPr>
          <w:trHeight w:val="125"/>
          <w:tblHeader/>
        </w:trPr>
        <w:tc>
          <w:tcPr>
            <w:tcW w:w="798" w:type="dxa"/>
            <w:tcBorders>
              <w:top w:val="single" w:sz="4" w:space="0" w:color="auto"/>
              <w:left w:val="single" w:sz="4" w:space="0" w:color="auto"/>
              <w:bottom w:val="single" w:sz="4" w:space="0" w:color="auto"/>
              <w:right w:val="single" w:sz="4" w:space="0" w:color="auto"/>
            </w:tcBorders>
            <w:vAlign w:val="center"/>
          </w:tcPr>
          <w:p w:rsidR="00412C94" w:rsidRPr="005C3583" w:rsidRDefault="00056D83"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2287" w:type="dxa"/>
            <w:tcBorders>
              <w:top w:val="single" w:sz="4" w:space="0" w:color="auto"/>
              <w:left w:val="single" w:sz="4" w:space="0" w:color="auto"/>
              <w:bottom w:val="single" w:sz="4" w:space="0" w:color="auto"/>
              <w:right w:val="single" w:sz="4" w:space="0" w:color="auto"/>
            </w:tcBorders>
            <w:vAlign w:val="center"/>
          </w:tcPr>
          <w:p w:rsidR="00412C94" w:rsidRPr="005C3583" w:rsidRDefault="00056D83"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p>
        </w:tc>
        <w:tc>
          <w:tcPr>
            <w:tcW w:w="879" w:type="dxa"/>
            <w:tcBorders>
              <w:top w:val="single" w:sz="4" w:space="0" w:color="auto"/>
              <w:left w:val="single" w:sz="4" w:space="0" w:color="auto"/>
              <w:bottom w:val="single" w:sz="4" w:space="0" w:color="auto"/>
              <w:right w:val="single" w:sz="4" w:space="0" w:color="auto"/>
            </w:tcBorders>
            <w:vAlign w:val="center"/>
          </w:tcPr>
          <w:p w:rsidR="00412C94" w:rsidRPr="005C3583" w:rsidRDefault="00056D83"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p>
        </w:tc>
        <w:tc>
          <w:tcPr>
            <w:tcW w:w="2284" w:type="dxa"/>
            <w:tcBorders>
              <w:top w:val="single" w:sz="4" w:space="0" w:color="auto"/>
              <w:left w:val="single" w:sz="4" w:space="0" w:color="auto"/>
              <w:bottom w:val="single" w:sz="4" w:space="0" w:color="auto"/>
              <w:right w:val="single" w:sz="4" w:space="0" w:color="auto"/>
            </w:tcBorders>
            <w:vAlign w:val="center"/>
          </w:tcPr>
          <w:p w:rsidR="00412C94" w:rsidRPr="005C3583" w:rsidRDefault="00056D83"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w:t>
            </w:r>
          </w:p>
        </w:tc>
        <w:tc>
          <w:tcPr>
            <w:tcW w:w="1142" w:type="dxa"/>
            <w:tcBorders>
              <w:top w:val="single" w:sz="4" w:space="0" w:color="auto"/>
              <w:left w:val="single" w:sz="4" w:space="0" w:color="auto"/>
              <w:bottom w:val="single" w:sz="4" w:space="0" w:color="auto"/>
              <w:right w:val="single" w:sz="4" w:space="0" w:color="auto"/>
            </w:tcBorders>
            <w:vAlign w:val="center"/>
          </w:tcPr>
          <w:p w:rsidR="00412C94" w:rsidRPr="005C3583" w:rsidRDefault="00056D83"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w:t>
            </w:r>
          </w:p>
        </w:tc>
        <w:tc>
          <w:tcPr>
            <w:tcW w:w="999" w:type="dxa"/>
            <w:tcBorders>
              <w:top w:val="single" w:sz="4" w:space="0" w:color="auto"/>
              <w:left w:val="single" w:sz="4" w:space="0" w:color="auto"/>
              <w:bottom w:val="single" w:sz="4" w:space="0" w:color="auto"/>
              <w:right w:val="single" w:sz="4" w:space="0" w:color="auto"/>
            </w:tcBorders>
            <w:vAlign w:val="center"/>
          </w:tcPr>
          <w:p w:rsidR="00412C94" w:rsidRPr="005C3583" w:rsidRDefault="00056D83"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w:t>
            </w:r>
          </w:p>
        </w:tc>
        <w:tc>
          <w:tcPr>
            <w:tcW w:w="3569" w:type="dxa"/>
            <w:tcBorders>
              <w:top w:val="single" w:sz="4" w:space="0" w:color="auto"/>
              <w:left w:val="single" w:sz="4" w:space="0" w:color="auto"/>
              <w:bottom w:val="single" w:sz="4" w:space="0" w:color="auto"/>
              <w:right w:val="single" w:sz="4" w:space="0" w:color="auto"/>
            </w:tcBorders>
            <w:vAlign w:val="center"/>
          </w:tcPr>
          <w:p w:rsidR="00412C94" w:rsidRPr="005C3583" w:rsidRDefault="00056D83"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w:t>
            </w:r>
          </w:p>
        </w:tc>
        <w:tc>
          <w:tcPr>
            <w:tcW w:w="2883" w:type="dxa"/>
            <w:tcBorders>
              <w:top w:val="single" w:sz="4" w:space="0" w:color="auto"/>
              <w:left w:val="single" w:sz="4" w:space="0" w:color="auto"/>
              <w:bottom w:val="single" w:sz="4" w:space="0" w:color="auto"/>
              <w:right w:val="single" w:sz="4" w:space="0" w:color="auto"/>
            </w:tcBorders>
            <w:vAlign w:val="center"/>
          </w:tcPr>
          <w:p w:rsidR="00412C94" w:rsidRPr="005C3583" w:rsidRDefault="00056D83" w:rsidP="00412C94">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w:t>
            </w:r>
          </w:p>
        </w:tc>
      </w:tr>
      <w:tr w:rsidR="004A42A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BC192C" w:rsidRPr="005C3583" w:rsidRDefault="00C971D4" w:rsidP="00C971D4">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2287" w:type="dxa"/>
            <w:tcBorders>
              <w:top w:val="single" w:sz="4" w:space="0" w:color="auto"/>
              <w:left w:val="single" w:sz="4" w:space="0" w:color="auto"/>
              <w:bottom w:val="single" w:sz="4" w:space="0" w:color="auto"/>
              <w:right w:val="single" w:sz="4" w:space="0" w:color="auto"/>
            </w:tcBorders>
          </w:tcPr>
          <w:p w:rsidR="00BC192C" w:rsidRPr="005C3583" w:rsidRDefault="00BC192C" w:rsidP="00056D83">
            <w:pPr>
              <w:widowControl w:val="0"/>
              <w:spacing w:after="0" w:line="240" w:lineRule="auto"/>
              <w:rPr>
                <w:rFonts w:ascii="Times New Roman" w:eastAsia="Times New Roman" w:hAnsi="Times New Roman" w:cs="Times New Roman"/>
                <w:sz w:val="20"/>
                <w:szCs w:val="20"/>
                <w:lang w:val="en-US" w:eastAsia="ru-RU"/>
              </w:rPr>
            </w:pPr>
            <w:r w:rsidRPr="005C3583">
              <w:rPr>
                <w:rFonts w:ascii="Times New Roman" w:eastAsia="Times New Roman" w:hAnsi="Times New Roman" w:cs="Times New Roman"/>
                <w:sz w:val="20"/>
                <w:szCs w:val="20"/>
                <w:lang w:eastAsia="ru-RU"/>
              </w:rPr>
              <w:t>Дошкольные образовательные организации</w:t>
            </w:r>
          </w:p>
          <w:p w:rsidR="00BC192C" w:rsidRPr="005C3583" w:rsidRDefault="00BC192C" w:rsidP="00056D83">
            <w:pPr>
              <w:widowControl w:val="0"/>
              <w:spacing w:after="0" w:line="240" w:lineRule="auto"/>
              <w:rPr>
                <w:rFonts w:ascii="Times New Roman" w:eastAsia="Times New Roman" w:hAnsi="Times New Roman" w:cs="Times New Roman"/>
                <w:sz w:val="20"/>
                <w:szCs w:val="20"/>
                <w:lang w:val="en-US" w:eastAsia="ru-RU"/>
              </w:rPr>
            </w:pPr>
          </w:p>
        </w:tc>
        <w:tc>
          <w:tcPr>
            <w:tcW w:w="879" w:type="dxa"/>
            <w:tcBorders>
              <w:top w:val="single" w:sz="4" w:space="0" w:color="auto"/>
              <w:left w:val="single" w:sz="4" w:space="0" w:color="auto"/>
              <w:bottom w:val="single" w:sz="4" w:space="0" w:color="auto"/>
              <w:right w:val="single" w:sz="4" w:space="0" w:color="auto"/>
            </w:tcBorders>
          </w:tcPr>
          <w:p w:rsidR="00BC192C" w:rsidRPr="005C3583" w:rsidRDefault="00BC192C"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2284" w:type="dxa"/>
            <w:tcBorders>
              <w:top w:val="single" w:sz="4" w:space="0" w:color="auto"/>
              <w:left w:val="single" w:sz="4" w:space="0" w:color="auto"/>
              <w:bottom w:val="single" w:sz="4" w:space="0" w:color="auto"/>
              <w:right w:val="single" w:sz="4" w:space="0" w:color="auto"/>
            </w:tcBorders>
          </w:tcPr>
          <w:p w:rsidR="00BC192C" w:rsidRPr="005C3583" w:rsidRDefault="00BC192C" w:rsidP="00DB144C">
            <w:pPr>
              <w:pStyle w:val="Default"/>
              <w:rPr>
                <w:rFonts w:eastAsia="Times New Roman"/>
                <w:color w:val="auto"/>
                <w:sz w:val="20"/>
                <w:szCs w:val="20"/>
                <w:lang w:eastAsia="ru-RU"/>
              </w:rPr>
            </w:pPr>
            <w:r w:rsidRPr="005C3583">
              <w:rPr>
                <w:rFonts w:eastAsia="Times New Roman"/>
                <w:color w:val="auto"/>
                <w:sz w:val="20"/>
                <w:szCs w:val="20"/>
                <w:lang w:eastAsia="ru-RU"/>
              </w:rPr>
              <w:t>при охвате 85 % – 6</w:t>
            </w:r>
            <w:r w:rsidR="00C7327F" w:rsidRPr="005C3583">
              <w:rPr>
                <w:rFonts w:eastAsia="Times New Roman"/>
                <w:color w:val="auto"/>
                <w:sz w:val="20"/>
                <w:szCs w:val="20"/>
                <w:lang w:eastAsia="ru-RU"/>
              </w:rPr>
              <w:t>4</w:t>
            </w:r>
            <w:r w:rsidRPr="005C3583">
              <w:rPr>
                <w:rFonts w:eastAsia="Times New Roman"/>
                <w:color w:val="auto"/>
                <w:sz w:val="20"/>
                <w:szCs w:val="20"/>
                <w:lang w:eastAsia="ru-RU"/>
              </w:rPr>
              <w:t xml:space="preserve"> мест</w:t>
            </w:r>
            <w:r w:rsidR="00C7327F" w:rsidRPr="005C3583">
              <w:rPr>
                <w:rFonts w:eastAsia="Times New Roman"/>
                <w:color w:val="auto"/>
                <w:sz w:val="20"/>
                <w:szCs w:val="20"/>
                <w:lang w:eastAsia="ru-RU"/>
              </w:rPr>
              <w:t>а</w:t>
            </w:r>
            <w:r w:rsidRPr="005C3583">
              <w:rPr>
                <w:rFonts w:eastAsia="Times New Roman"/>
                <w:color w:val="auto"/>
                <w:sz w:val="20"/>
                <w:szCs w:val="20"/>
                <w:lang w:eastAsia="ru-RU"/>
              </w:rPr>
              <w:t xml:space="preserve"> на 1000 чел</w:t>
            </w:r>
            <w:r w:rsidR="00F462FF" w:rsidRPr="005C3583">
              <w:rPr>
                <w:rFonts w:eastAsia="Times New Roman"/>
                <w:color w:val="auto"/>
                <w:sz w:val="20"/>
                <w:szCs w:val="20"/>
                <w:lang w:eastAsia="ru-RU"/>
              </w:rPr>
              <w:t>.</w:t>
            </w:r>
            <w:r w:rsidRPr="005C3583">
              <w:rPr>
                <w:rFonts w:eastAsia="Times New Roman"/>
                <w:color w:val="auto"/>
                <w:sz w:val="20"/>
                <w:szCs w:val="20"/>
                <w:lang w:eastAsia="ru-RU"/>
              </w:rPr>
              <w:t xml:space="preserve"> </w:t>
            </w:r>
          </w:p>
          <w:p w:rsidR="00BC192C" w:rsidRPr="005C3583" w:rsidRDefault="00BC192C" w:rsidP="00C7327F">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(согласно местным нормативам градостроительного проектирования </w:t>
            </w:r>
            <w:proofErr w:type="spellStart"/>
            <w:r w:rsidR="00C7327F" w:rsidRPr="005C3583">
              <w:rPr>
                <w:rFonts w:ascii="Times New Roman" w:eastAsia="Times New Roman" w:hAnsi="Times New Roman" w:cs="Times New Roman"/>
                <w:sz w:val="20"/>
                <w:szCs w:val="20"/>
                <w:lang w:eastAsia="ru-RU"/>
              </w:rPr>
              <w:t>гоородского</w:t>
            </w:r>
            <w:proofErr w:type="spellEnd"/>
            <w:r w:rsidR="00C7327F" w:rsidRPr="005C3583">
              <w:rPr>
                <w:rFonts w:ascii="Times New Roman" w:eastAsia="Times New Roman" w:hAnsi="Times New Roman" w:cs="Times New Roman"/>
                <w:sz w:val="20"/>
                <w:szCs w:val="20"/>
                <w:lang w:eastAsia="ru-RU"/>
              </w:rPr>
              <w:t xml:space="preserve"> поселения город Устюжна </w:t>
            </w:r>
            <w:proofErr w:type="spellStart"/>
            <w:r w:rsidR="00C7327F" w:rsidRPr="005C3583">
              <w:rPr>
                <w:rFonts w:ascii="Times New Roman" w:eastAsia="Times New Roman" w:hAnsi="Times New Roman" w:cs="Times New Roman"/>
                <w:sz w:val="20"/>
                <w:szCs w:val="20"/>
                <w:lang w:eastAsia="ru-RU"/>
              </w:rPr>
              <w:t>Устюженского</w:t>
            </w:r>
            <w:proofErr w:type="spellEnd"/>
            <w:r w:rsidR="00C7327F" w:rsidRPr="005C3583">
              <w:rPr>
                <w:rFonts w:ascii="Times New Roman" w:eastAsia="Times New Roman" w:hAnsi="Times New Roman" w:cs="Times New Roman"/>
                <w:sz w:val="20"/>
                <w:szCs w:val="20"/>
                <w:lang w:eastAsia="ru-RU"/>
              </w:rPr>
              <w:t xml:space="preserve"> муниципального района</w:t>
            </w:r>
            <w:r w:rsidRPr="005C3583">
              <w:rPr>
                <w:rFonts w:ascii="Times New Roman" w:eastAsia="Times New Roman" w:hAnsi="Times New Roman" w:cs="Times New Roman"/>
                <w:sz w:val="20"/>
                <w:szCs w:val="20"/>
                <w:lang w:eastAsia="ru-RU"/>
              </w:rPr>
              <w:t xml:space="preserve"> Вологодской области</w:t>
            </w:r>
            <w:r w:rsidRPr="005C3583">
              <w:rPr>
                <w:rStyle w:val="a8"/>
                <w:rFonts w:ascii="Times New Roman" w:eastAsia="Times New Roman" w:hAnsi="Times New Roman" w:cs="Times New Roman"/>
                <w:sz w:val="20"/>
                <w:szCs w:val="20"/>
                <w:lang w:eastAsia="ru-RU"/>
              </w:rPr>
              <w:footnoteReference w:id="13"/>
            </w:r>
            <w:r w:rsidRPr="005C3583">
              <w:rPr>
                <w:rFonts w:ascii="Times New Roman" w:eastAsia="Times New Roman" w:hAnsi="Times New Roman" w:cs="Times New Roman"/>
                <w:sz w:val="20"/>
                <w:szCs w:val="20"/>
                <w:lang w:eastAsia="ru-RU"/>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BC192C" w:rsidRPr="005C3583" w:rsidRDefault="00762E43"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553</w:t>
            </w:r>
          </w:p>
        </w:tc>
        <w:tc>
          <w:tcPr>
            <w:tcW w:w="999" w:type="dxa"/>
            <w:tcBorders>
              <w:top w:val="single" w:sz="4" w:space="0" w:color="auto"/>
              <w:left w:val="single" w:sz="4" w:space="0" w:color="auto"/>
              <w:bottom w:val="single" w:sz="4" w:space="0" w:color="auto"/>
              <w:right w:val="single" w:sz="4" w:space="0" w:color="auto"/>
            </w:tcBorders>
          </w:tcPr>
          <w:p w:rsidR="00BC192C" w:rsidRPr="005C3583" w:rsidRDefault="00762E43"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648</w:t>
            </w:r>
          </w:p>
        </w:tc>
        <w:tc>
          <w:tcPr>
            <w:tcW w:w="3569" w:type="dxa"/>
            <w:tcBorders>
              <w:top w:val="single" w:sz="4" w:space="0" w:color="auto"/>
              <w:left w:val="single" w:sz="4" w:space="0" w:color="auto"/>
              <w:bottom w:val="single" w:sz="4" w:space="0" w:color="auto"/>
              <w:right w:val="single" w:sz="4" w:space="0" w:color="auto"/>
            </w:tcBorders>
          </w:tcPr>
          <w:p w:rsidR="009F52A7" w:rsidRPr="005C3583" w:rsidRDefault="00BC192C"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1. </w:t>
            </w:r>
            <w:r w:rsidR="00BC0BD5" w:rsidRPr="005C3583">
              <w:rPr>
                <w:rFonts w:ascii="Times New Roman" w:eastAsia="Times New Roman" w:hAnsi="Times New Roman" w:cs="Times New Roman"/>
                <w:sz w:val="20"/>
                <w:szCs w:val="20"/>
                <w:lang w:eastAsia="ru-RU"/>
              </w:rPr>
              <w:t xml:space="preserve">МДОУ «Детский сад «Родничок» </w:t>
            </w:r>
            <w:r w:rsidR="004F6772" w:rsidRPr="005C3583">
              <w:rPr>
                <w:rFonts w:ascii="Times New Roman" w:eastAsia="Times New Roman" w:hAnsi="Times New Roman" w:cs="Times New Roman"/>
                <w:sz w:val="20"/>
                <w:szCs w:val="20"/>
                <w:lang w:eastAsia="ru-RU"/>
              </w:rPr>
              <w:t xml:space="preserve">- </w:t>
            </w:r>
            <w:r w:rsidR="00BC0BD5" w:rsidRPr="005C3583">
              <w:rPr>
                <w:rFonts w:ascii="Times New Roman" w:eastAsia="Times New Roman" w:hAnsi="Times New Roman" w:cs="Times New Roman"/>
                <w:sz w:val="20"/>
                <w:szCs w:val="20"/>
                <w:lang w:eastAsia="ru-RU"/>
              </w:rPr>
              <w:t>145</w:t>
            </w:r>
            <w:r w:rsidRPr="005C3583">
              <w:rPr>
                <w:rFonts w:ascii="Times New Roman" w:eastAsia="Times New Roman" w:hAnsi="Times New Roman" w:cs="Times New Roman"/>
                <w:sz w:val="20"/>
                <w:szCs w:val="20"/>
                <w:lang w:eastAsia="ru-RU"/>
              </w:rPr>
              <w:t xml:space="preserve"> мест (факт.1</w:t>
            </w:r>
            <w:r w:rsidR="00BC0BD5" w:rsidRPr="005C3583">
              <w:rPr>
                <w:rFonts w:ascii="Times New Roman" w:eastAsia="Times New Roman" w:hAnsi="Times New Roman" w:cs="Times New Roman"/>
                <w:sz w:val="20"/>
                <w:szCs w:val="20"/>
                <w:lang w:eastAsia="ru-RU"/>
              </w:rPr>
              <w:t>16</w:t>
            </w:r>
            <w:r w:rsidR="009F52A7" w:rsidRPr="005C3583">
              <w:rPr>
                <w:rFonts w:ascii="Times New Roman" w:eastAsia="Times New Roman" w:hAnsi="Times New Roman" w:cs="Times New Roman"/>
                <w:sz w:val="20"/>
                <w:szCs w:val="20"/>
                <w:lang w:eastAsia="ru-RU"/>
              </w:rPr>
              <w:t>)</w:t>
            </w:r>
          </w:p>
          <w:p w:rsidR="00BC0BD5" w:rsidRPr="005C3583" w:rsidRDefault="00BC0BD5"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 </w:t>
            </w:r>
            <w:r w:rsidR="009F52A7" w:rsidRPr="005C3583">
              <w:rPr>
                <w:rFonts w:ascii="Times New Roman" w:eastAsia="Times New Roman" w:hAnsi="Times New Roman" w:cs="Times New Roman"/>
                <w:sz w:val="20"/>
                <w:szCs w:val="20"/>
                <w:lang w:eastAsia="ru-RU"/>
              </w:rPr>
              <w:t>г</w:t>
            </w:r>
            <w:r w:rsidRPr="005C3583">
              <w:rPr>
                <w:rFonts w:ascii="Times New Roman" w:eastAsia="Times New Roman" w:hAnsi="Times New Roman" w:cs="Times New Roman"/>
                <w:sz w:val="20"/>
                <w:szCs w:val="20"/>
                <w:lang w:eastAsia="ru-RU"/>
              </w:rPr>
              <w:t>. Устюжна</w:t>
            </w:r>
            <w:r w:rsidR="003A5943" w:rsidRPr="005C3583">
              <w:rPr>
                <w:rFonts w:ascii="Times New Roman" w:eastAsia="Times New Roman" w:hAnsi="Times New Roman" w:cs="Times New Roman"/>
                <w:sz w:val="20"/>
                <w:szCs w:val="20"/>
                <w:lang w:eastAsia="ru-RU"/>
              </w:rPr>
              <w:t xml:space="preserve"> ул. Спортивная</w:t>
            </w:r>
            <w:r w:rsidRPr="005C3583">
              <w:rPr>
                <w:rFonts w:ascii="Times New Roman" w:eastAsia="Times New Roman" w:hAnsi="Times New Roman" w:cs="Times New Roman"/>
                <w:sz w:val="20"/>
                <w:szCs w:val="20"/>
                <w:lang w:eastAsia="ru-RU"/>
              </w:rPr>
              <w:t xml:space="preserve"> д. 8А</w:t>
            </w:r>
          </w:p>
          <w:p w:rsidR="009F52A7" w:rsidRPr="005C3583" w:rsidRDefault="00BC192C"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2. </w:t>
            </w:r>
            <w:r w:rsidR="004F6772" w:rsidRPr="005C3583">
              <w:rPr>
                <w:rFonts w:ascii="Times New Roman" w:eastAsia="Times New Roman" w:hAnsi="Times New Roman" w:cs="Times New Roman"/>
                <w:sz w:val="20"/>
                <w:szCs w:val="20"/>
                <w:lang w:eastAsia="ru-RU"/>
              </w:rPr>
              <w:t>МДОУ «Детский сад «Солнышко»-</w:t>
            </w:r>
            <w:r w:rsidRPr="005C3583">
              <w:rPr>
                <w:rFonts w:ascii="Times New Roman" w:eastAsia="Times New Roman" w:hAnsi="Times New Roman" w:cs="Times New Roman"/>
                <w:sz w:val="20"/>
                <w:szCs w:val="20"/>
                <w:lang w:eastAsia="ru-RU"/>
              </w:rPr>
              <w:t xml:space="preserve"> 1</w:t>
            </w:r>
            <w:r w:rsidR="004F6772" w:rsidRPr="005C3583">
              <w:rPr>
                <w:rFonts w:ascii="Times New Roman" w:eastAsia="Times New Roman" w:hAnsi="Times New Roman" w:cs="Times New Roman"/>
                <w:sz w:val="20"/>
                <w:szCs w:val="20"/>
                <w:lang w:eastAsia="ru-RU"/>
              </w:rPr>
              <w:t>55 мест (факт.140</w:t>
            </w:r>
            <w:r w:rsidRPr="005C3583">
              <w:rPr>
                <w:rFonts w:ascii="Times New Roman" w:eastAsia="Times New Roman" w:hAnsi="Times New Roman" w:cs="Times New Roman"/>
                <w:sz w:val="20"/>
                <w:szCs w:val="20"/>
                <w:lang w:eastAsia="ru-RU"/>
              </w:rPr>
              <w:t>)</w:t>
            </w:r>
          </w:p>
          <w:p w:rsidR="004F6772" w:rsidRPr="005C3583" w:rsidRDefault="009F52A7"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w:t>
            </w:r>
            <w:r w:rsidR="004F6772" w:rsidRPr="005C3583">
              <w:rPr>
                <w:rFonts w:ascii="Times New Roman" w:eastAsia="Times New Roman" w:hAnsi="Times New Roman" w:cs="Times New Roman"/>
                <w:sz w:val="20"/>
                <w:szCs w:val="20"/>
                <w:lang w:eastAsia="ru-RU"/>
              </w:rPr>
              <w:t>. Устюжна ул. Интернациональная д. 4</w:t>
            </w:r>
          </w:p>
          <w:p w:rsidR="00BC192C" w:rsidRPr="005C3583" w:rsidRDefault="00BC192C"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3. </w:t>
            </w:r>
            <w:r w:rsidR="004F6772" w:rsidRPr="005C3583">
              <w:rPr>
                <w:rFonts w:ascii="Times New Roman" w:eastAsia="Times New Roman" w:hAnsi="Times New Roman" w:cs="Times New Roman"/>
                <w:sz w:val="20"/>
                <w:szCs w:val="20"/>
                <w:lang w:eastAsia="ru-RU"/>
              </w:rPr>
              <w:t xml:space="preserve">МДОУ «Детский сад </w:t>
            </w:r>
            <w:r w:rsidR="00CC3D84" w:rsidRPr="005C3583">
              <w:rPr>
                <w:rFonts w:ascii="Times New Roman" w:eastAsia="Times New Roman" w:hAnsi="Times New Roman" w:cs="Times New Roman"/>
                <w:sz w:val="20"/>
                <w:szCs w:val="20"/>
                <w:lang w:eastAsia="ru-RU"/>
              </w:rPr>
              <w:t>«Сосенка» - 168 мест (факт.151)</w:t>
            </w:r>
          </w:p>
          <w:p w:rsidR="004F6772" w:rsidRPr="005C3583" w:rsidRDefault="009F52A7"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w:t>
            </w:r>
            <w:r w:rsidR="004F6772" w:rsidRPr="005C3583">
              <w:rPr>
                <w:rFonts w:ascii="Times New Roman" w:eastAsia="Times New Roman" w:hAnsi="Times New Roman" w:cs="Times New Roman"/>
                <w:sz w:val="20"/>
                <w:szCs w:val="20"/>
                <w:lang w:eastAsia="ru-RU"/>
              </w:rPr>
              <w:t>. Устюжна ул. Карла Маркса д. 21А</w:t>
            </w:r>
          </w:p>
          <w:p w:rsidR="004F6772" w:rsidRPr="005C3583" w:rsidRDefault="009F52A7"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w:t>
            </w:r>
            <w:r w:rsidR="004F6772" w:rsidRPr="005C3583">
              <w:rPr>
                <w:rFonts w:ascii="Times New Roman" w:eastAsia="Times New Roman" w:hAnsi="Times New Roman" w:cs="Times New Roman"/>
                <w:sz w:val="20"/>
                <w:szCs w:val="20"/>
                <w:lang w:eastAsia="ru-RU"/>
              </w:rPr>
              <w:t>. Устюжна ул. Карла Маркса д. 23</w:t>
            </w:r>
          </w:p>
          <w:p w:rsidR="004F6772" w:rsidRPr="005C3583" w:rsidRDefault="009F52A7"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w:t>
            </w:r>
            <w:r w:rsidR="004F6772" w:rsidRPr="005C3583">
              <w:rPr>
                <w:rFonts w:ascii="Times New Roman" w:eastAsia="Times New Roman" w:hAnsi="Times New Roman" w:cs="Times New Roman"/>
                <w:sz w:val="20"/>
                <w:szCs w:val="20"/>
                <w:lang w:eastAsia="ru-RU"/>
              </w:rPr>
              <w:t>. Устюжна ул. Карла Маркса д. 64</w:t>
            </w:r>
          </w:p>
          <w:p w:rsidR="00F22136" w:rsidRPr="005C3583" w:rsidRDefault="00BC192C"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4. </w:t>
            </w:r>
            <w:r w:rsidR="00F22136" w:rsidRPr="005C3583">
              <w:rPr>
                <w:rFonts w:ascii="Times New Roman" w:eastAsia="Times New Roman" w:hAnsi="Times New Roman" w:cs="Times New Roman"/>
                <w:sz w:val="20"/>
                <w:szCs w:val="20"/>
                <w:lang w:eastAsia="ru-RU"/>
              </w:rPr>
              <w:t>МДОУ «Детский сад «Теремок» - 100 мест (факт.93),</w:t>
            </w:r>
          </w:p>
          <w:p w:rsidR="009F52A7" w:rsidRPr="005C3583" w:rsidRDefault="009F52A7"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w:t>
            </w:r>
            <w:r w:rsidR="00F22136" w:rsidRPr="005C3583">
              <w:rPr>
                <w:rFonts w:ascii="Times New Roman" w:eastAsia="Times New Roman" w:hAnsi="Times New Roman" w:cs="Times New Roman"/>
                <w:sz w:val="20"/>
                <w:szCs w:val="20"/>
                <w:lang w:eastAsia="ru-RU"/>
              </w:rPr>
              <w:t>. Устюжна ул. Ленина д. 15</w:t>
            </w:r>
          </w:p>
          <w:p w:rsidR="00F22136" w:rsidRPr="005C3583" w:rsidRDefault="009F52A7"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w:t>
            </w:r>
            <w:r w:rsidR="00F22136" w:rsidRPr="005C3583">
              <w:rPr>
                <w:rFonts w:ascii="Times New Roman" w:eastAsia="Times New Roman" w:hAnsi="Times New Roman" w:cs="Times New Roman"/>
                <w:sz w:val="20"/>
                <w:szCs w:val="20"/>
                <w:lang w:eastAsia="ru-RU"/>
              </w:rPr>
              <w:t>. Устюжна ул. Набережная Декабристов д. 34</w:t>
            </w:r>
          </w:p>
          <w:p w:rsidR="00F22136" w:rsidRPr="005C3583" w:rsidRDefault="00F22136" w:rsidP="00F22136">
            <w:pPr>
              <w:widowControl w:val="0"/>
              <w:tabs>
                <w:tab w:val="left" w:pos="0"/>
                <w:tab w:val="left" w:pos="175"/>
              </w:tabs>
              <w:spacing w:after="0" w:line="240" w:lineRule="auto"/>
              <w:rPr>
                <w:rFonts w:ascii="Times New Roman" w:eastAsia="Times New Roman" w:hAnsi="Times New Roman" w:cs="Times New Roman"/>
                <w:sz w:val="20"/>
                <w:szCs w:val="20"/>
                <w:lang w:eastAsia="ru-RU"/>
              </w:rPr>
            </w:pPr>
          </w:p>
          <w:p w:rsidR="00BC192C" w:rsidRPr="005C3583" w:rsidRDefault="00BC192C" w:rsidP="00F22136">
            <w:pPr>
              <w:widowControl w:val="0"/>
              <w:tabs>
                <w:tab w:val="left" w:pos="0"/>
                <w:tab w:val="left" w:pos="175"/>
              </w:tabs>
              <w:spacing w:after="0" w:line="240" w:lineRule="auto"/>
              <w:rPr>
                <w:rFonts w:ascii="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Всего - </w:t>
            </w:r>
            <w:r w:rsidR="00F22136" w:rsidRPr="005C3583">
              <w:rPr>
                <w:rFonts w:ascii="Times New Roman" w:eastAsia="Times New Roman" w:hAnsi="Times New Roman" w:cs="Times New Roman"/>
                <w:sz w:val="20"/>
                <w:szCs w:val="20"/>
                <w:lang w:eastAsia="ru-RU"/>
              </w:rPr>
              <w:t>568</w:t>
            </w:r>
            <w:r w:rsidRPr="005C3583">
              <w:rPr>
                <w:rFonts w:ascii="Times New Roman" w:eastAsia="Times New Roman" w:hAnsi="Times New Roman" w:cs="Times New Roman"/>
                <w:sz w:val="20"/>
                <w:szCs w:val="20"/>
                <w:lang w:eastAsia="ru-RU"/>
              </w:rPr>
              <w:t xml:space="preserve"> места</w:t>
            </w:r>
            <w:r w:rsidR="00F22136" w:rsidRPr="005C3583">
              <w:rPr>
                <w:rFonts w:ascii="Times New Roman" w:eastAsia="Times New Roman" w:hAnsi="Times New Roman" w:cs="Times New Roman"/>
                <w:sz w:val="20"/>
                <w:szCs w:val="20"/>
                <w:lang w:eastAsia="ru-RU"/>
              </w:rPr>
              <w:t xml:space="preserve"> (факт.500)</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BC192C" w:rsidRPr="005C3583" w:rsidRDefault="00BC192C" w:rsidP="000D549E">
            <w:pPr>
              <w:widowControl w:val="0"/>
              <w:tabs>
                <w:tab w:val="left" w:pos="175"/>
                <w:tab w:val="left" w:pos="317"/>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Новое строительство:</w:t>
            </w:r>
          </w:p>
          <w:p w:rsidR="00BC192C" w:rsidRPr="005C3583" w:rsidRDefault="006E1E5D" w:rsidP="006E1E5D">
            <w:pPr>
              <w:widowControl w:val="0"/>
              <w:tabs>
                <w:tab w:val="left" w:pos="0"/>
                <w:tab w:val="left" w:pos="175"/>
              </w:tabs>
              <w:spacing w:after="0" w:line="240" w:lineRule="auto"/>
              <w:ind w:left="2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 Детский сад на 80 мест</w:t>
            </w:r>
            <w:r w:rsidRPr="005C3583">
              <w:rPr>
                <w:rFonts w:ascii="Times New Roman" w:hAnsi="Times New Roman" w:cs="Times New Roman"/>
                <w:sz w:val="20"/>
                <w:szCs w:val="20"/>
              </w:rPr>
              <w:t>, согласно проекту планировки проект межевания территории в части кадастрового квартала 35:19:0103015 в городе Устюжне</w:t>
            </w:r>
          </w:p>
        </w:tc>
      </w:tr>
      <w:tr w:rsidR="004A42A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AA7698" w:rsidRPr="005C3583" w:rsidRDefault="00AA7698" w:rsidP="002A4D75">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p>
        </w:tc>
        <w:tc>
          <w:tcPr>
            <w:tcW w:w="2287" w:type="dxa"/>
            <w:tcBorders>
              <w:top w:val="single" w:sz="4" w:space="0" w:color="auto"/>
              <w:left w:val="single" w:sz="4" w:space="0" w:color="auto"/>
              <w:bottom w:val="single" w:sz="4" w:space="0" w:color="auto"/>
              <w:right w:val="single" w:sz="4" w:space="0" w:color="auto"/>
            </w:tcBorders>
          </w:tcPr>
          <w:p w:rsidR="00AA7698" w:rsidRPr="005C3583" w:rsidRDefault="00AA7698" w:rsidP="002A4D75">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Общеобразовательные организации</w:t>
            </w:r>
          </w:p>
        </w:tc>
        <w:tc>
          <w:tcPr>
            <w:tcW w:w="879" w:type="dxa"/>
            <w:tcBorders>
              <w:top w:val="single" w:sz="4" w:space="0" w:color="auto"/>
              <w:left w:val="single" w:sz="4" w:space="0" w:color="auto"/>
              <w:bottom w:val="single" w:sz="4" w:space="0" w:color="auto"/>
              <w:right w:val="single" w:sz="4" w:space="0" w:color="auto"/>
            </w:tcBorders>
          </w:tcPr>
          <w:p w:rsidR="00AA7698" w:rsidRPr="005C3583" w:rsidRDefault="00AA7698" w:rsidP="002A4D75">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2284" w:type="dxa"/>
            <w:tcBorders>
              <w:top w:val="single" w:sz="4" w:space="0" w:color="auto"/>
              <w:left w:val="single" w:sz="4" w:space="0" w:color="auto"/>
              <w:bottom w:val="single" w:sz="4" w:space="0" w:color="auto"/>
              <w:right w:val="single" w:sz="4" w:space="0" w:color="auto"/>
            </w:tcBorders>
          </w:tcPr>
          <w:p w:rsidR="00AA7698" w:rsidRPr="005C3583" w:rsidRDefault="00C7327F" w:rsidP="002A4D75">
            <w:pPr>
              <w:pStyle w:val="Default"/>
              <w:rPr>
                <w:rFonts w:eastAsia="Times New Roman"/>
                <w:color w:val="auto"/>
                <w:sz w:val="20"/>
                <w:szCs w:val="20"/>
                <w:lang w:eastAsia="ru-RU"/>
              </w:rPr>
            </w:pPr>
            <w:r w:rsidRPr="005C3583">
              <w:rPr>
                <w:rFonts w:eastAsia="Times New Roman"/>
                <w:color w:val="auto"/>
                <w:sz w:val="20"/>
                <w:szCs w:val="20"/>
                <w:lang w:eastAsia="ru-RU"/>
              </w:rPr>
              <w:t>107 мест на 1000 чел.</w:t>
            </w:r>
            <w:r w:rsidR="00AA7698" w:rsidRPr="005C3583">
              <w:rPr>
                <w:rFonts w:eastAsia="Times New Roman"/>
                <w:color w:val="auto"/>
                <w:sz w:val="20"/>
                <w:szCs w:val="20"/>
                <w:lang w:eastAsia="ru-RU"/>
              </w:rPr>
              <w:t xml:space="preserve"> </w:t>
            </w:r>
          </w:p>
          <w:p w:rsidR="00AA7698" w:rsidRPr="005C3583" w:rsidRDefault="00AA7698" w:rsidP="00C7327F">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(согласно МНГП </w:t>
            </w:r>
            <w:r w:rsidR="00C7327F" w:rsidRPr="005C3583">
              <w:rPr>
                <w:rFonts w:ascii="Times New Roman" w:eastAsia="Times New Roman" w:hAnsi="Times New Roman" w:cs="Times New Roman"/>
                <w:sz w:val="20"/>
                <w:szCs w:val="20"/>
                <w:lang w:eastAsia="ru-RU"/>
              </w:rPr>
              <w:t>города</w:t>
            </w:r>
            <w:r w:rsidRPr="005C3583">
              <w:rPr>
                <w:rFonts w:ascii="Times New Roman" w:eastAsia="Times New Roman" w:hAnsi="Times New Roman" w:cs="Times New Roman"/>
                <w:sz w:val="20"/>
                <w:szCs w:val="20"/>
                <w:lang w:eastAsia="ru-RU"/>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AA7698" w:rsidRPr="005C3583" w:rsidRDefault="00762E43" w:rsidP="002A4D75">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924</w:t>
            </w:r>
          </w:p>
        </w:tc>
        <w:tc>
          <w:tcPr>
            <w:tcW w:w="999" w:type="dxa"/>
            <w:tcBorders>
              <w:top w:val="single" w:sz="4" w:space="0" w:color="auto"/>
              <w:left w:val="single" w:sz="4" w:space="0" w:color="auto"/>
              <w:bottom w:val="single" w:sz="4" w:space="0" w:color="auto"/>
              <w:right w:val="single" w:sz="4" w:space="0" w:color="auto"/>
            </w:tcBorders>
          </w:tcPr>
          <w:p w:rsidR="00AA7698" w:rsidRPr="005C3583" w:rsidRDefault="00762E43" w:rsidP="002A4D75">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1375</w:t>
            </w:r>
          </w:p>
        </w:tc>
        <w:tc>
          <w:tcPr>
            <w:tcW w:w="3569" w:type="dxa"/>
            <w:tcBorders>
              <w:top w:val="single" w:sz="4" w:space="0" w:color="auto"/>
              <w:left w:val="single" w:sz="4" w:space="0" w:color="auto"/>
              <w:bottom w:val="single" w:sz="4" w:space="0" w:color="auto"/>
              <w:right w:val="single" w:sz="4" w:space="0" w:color="auto"/>
            </w:tcBorders>
          </w:tcPr>
          <w:p w:rsidR="009F52A7" w:rsidRPr="005C3583" w:rsidRDefault="00AA7698" w:rsidP="009F52A7">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rPr>
              <w:t xml:space="preserve">1. </w:t>
            </w:r>
            <w:r w:rsidR="009F52A7" w:rsidRPr="005C3583">
              <w:rPr>
                <w:rFonts w:ascii="Times New Roman" w:eastAsia="Times New Roman" w:hAnsi="Times New Roman" w:cs="Times New Roman"/>
                <w:sz w:val="20"/>
                <w:szCs w:val="20"/>
                <w:lang w:eastAsia="ru-RU"/>
              </w:rPr>
              <w:t>МОУ</w:t>
            </w:r>
            <w:r w:rsidR="0003422A" w:rsidRPr="005C3583">
              <w:rPr>
                <w:rFonts w:ascii="Times New Roman" w:eastAsia="Times New Roman" w:hAnsi="Times New Roman" w:cs="Times New Roman"/>
                <w:sz w:val="20"/>
                <w:szCs w:val="20"/>
                <w:lang w:eastAsia="ru-RU"/>
              </w:rPr>
              <w:t xml:space="preserve"> «Гимназия» – 575 </w:t>
            </w:r>
            <w:r w:rsidR="00FA0D5D" w:rsidRPr="005C3583">
              <w:rPr>
                <w:rFonts w:ascii="Times New Roman" w:eastAsia="Times New Roman" w:hAnsi="Times New Roman" w:cs="Times New Roman"/>
                <w:sz w:val="20"/>
                <w:szCs w:val="20"/>
                <w:lang w:eastAsia="ru-RU"/>
              </w:rPr>
              <w:t>мест</w:t>
            </w:r>
            <w:r w:rsidR="0003422A" w:rsidRPr="005C3583">
              <w:rPr>
                <w:rFonts w:ascii="Times New Roman" w:eastAsia="Times New Roman" w:hAnsi="Times New Roman" w:cs="Times New Roman"/>
                <w:sz w:val="20"/>
                <w:szCs w:val="20"/>
                <w:lang w:eastAsia="ru-RU"/>
              </w:rPr>
              <w:t xml:space="preserve"> (факт.574)</w:t>
            </w:r>
          </w:p>
          <w:p w:rsidR="009F52A7" w:rsidRPr="005C3583" w:rsidRDefault="009F52A7" w:rsidP="009F52A7">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пер. Терешковой д. 6А</w:t>
            </w:r>
          </w:p>
          <w:p w:rsidR="00AA7698" w:rsidRPr="005C3583" w:rsidRDefault="009F52A7" w:rsidP="009F52A7">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ул. Карла Маркса д. 8</w:t>
            </w:r>
          </w:p>
          <w:p w:rsidR="009F52A7" w:rsidRPr="005C3583" w:rsidRDefault="009F52A7" w:rsidP="009F52A7">
            <w:pPr>
              <w:widowControl w:val="0"/>
              <w:tabs>
                <w:tab w:val="left" w:pos="0"/>
                <w:tab w:val="left" w:pos="175"/>
              </w:tabs>
              <w:spacing w:after="0" w:line="240" w:lineRule="auto"/>
              <w:rPr>
                <w:rFonts w:ascii="Times New Roman" w:eastAsia="Times New Roman" w:hAnsi="Times New Roman" w:cs="Times New Roman"/>
                <w:sz w:val="20"/>
                <w:szCs w:val="20"/>
                <w:lang w:eastAsia="ru-RU"/>
              </w:rPr>
            </w:pPr>
          </w:p>
          <w:p w:rsidR="0003422A" w:rsidRPr="005C3583" w:rsidRDefault="00AA7698" w:rsidP="0003422A">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2. </w:t>
            </w:r>
            <w:r w:rsidR="0003422A" w:rsidRPr="005C3583">
              <w:rPr>
                <w:rFonts w:ascii="Times New Roman" w:eastAsia="Times New Roman" w:hAnsi="Times New Roman" w:cs="Times New Roman"/>
                <w:sz w:val="20"/>
                <w:szCs w:val="20"/>
                <w:lang w:eastAsia="ru-RU"/>
              </w:rPr>
              <w:t xml:space="preserve">МОУ «Средняя школа № 2» – 640 </w:t>
            </w:r>
            <w:r w:rsidR="00FA0D5D" w:rsidRPr="005C3583">
              <w:rPr>
                <w:rFonts w:ascii="Times New Roman" w:eastAsia="Times New Roman" w:hAnsi="Times New Roman" w:cs="Times New Roman"/>
                <w:sz w:val="20"/>
                <w:szCs w:val="20"/>
                <w:lang w:eastAsia="ru-RU"/>
              </w:rPr>
              <w:t>мест</w:t>
            </w:r>
            <w:r w:rsidR="0003422A" w:rsidRPr="005C3583">
              <w:rPr>
                <w:rFonts w:ascii="Times New Roman" w:eastAsia="Times New Roman" w:hAnsi="Times New Roman" w:cs="Times New Roman"/>
                <w:sz w:val="20"/>
                <w:szCs w:val="20"/>
                <w:lang w:eastAsia="ru-RU"/>
              </w:rPr>
              <w:t xml:space="preserve"> (факт.529)</w:t>
            </w:r>
          </w:p>
          <w:p w:rsidR="0003422A" w:rsidRPr="005C3583" w:rsidRDefault="0003422A" w:rsidP="0003422A">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 Устюжна ул. Ленина д. 50</w:t>
            </w:r>
          </w:p>
          <w:p w:rsidR="0003422A" w:rsidRPr="005C3583" w:rsidRDefault="0003422A" w:rsidP="0003422A">
            <w:pPr>
              <w:widowControl w:val="0"/>
              <w:tabs>
                <w:tab w:val="left" w:pos="0"/>
                <w:tab w:val="left" w:pos="175"/>
              </w:tabs>
              <w:spacing w:after="0" w:line="240" w:lineRule="auto"/>
              <w:rPr>
                <w:rFonts w:ascii="Times New Roman" w:eastAsia="Times New Roman" w:hAnsi="Times New Roman" w:cs="Times New Roman"/>
                <w:sz w:val="20"/>
                <w:szCs w:val="20"/>
                <w:lang w:eastAsia="ru-RU"/>
              </w:rPr>
            </w:pPr>
          </w:p>
          <w:p w:rsidR="00AA7698" w:rsidRPr="005C3583" w:rsidRDefault="0003422A" w:rsidP="0003422A">
            <w:pPr>
              <w:widowControl w:val="0"/>
              <w:spacing w:after="0" w:line="240" w:lineRule="auto"/>
            </w:pPr>
            <w:r w:rsidRPr="005C3583">
              <w:rPr>
                <w:rFonts w:ascii="Times New Roman" w:eastAsia="Times New Roman" w:hAnsi="Times New Roman" w:cs="Times New Roman"/>
                <w:sz w:val="20"/>
                <w:szCs w:val="20"/>
                <w:lang w:eastAsia="ru-RU"/>
              </w:rPr>
              <w:t>Всего - 1215 места (факт.1103)</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AA7698" w:rsidRPr="005C3583" w:rsidRDefault="00AA7698" w:rsidP="002A4D75">
            <w:pPr>
              <w:spacing w:after="0" w:line="240" w:lineRule="auto"/>
              <w:rPr>
                <w:rFonts w:ascii="Times New Roman" w:hAnsi="Times New Roman"/>
                <w:sz w:val="20"/>
                <w:szCs w:val="20"/>
              </w:rPr>
            </w:pPr>
            <w:r w:rsidRPr="005C3583">
              <w:rPr>
                <w:rFonts w:ascii="Times New Roman" w:hAnsi="Times New Roman"/>
                <w:sz w:val="20"/>
                <w:szCs w:val="20"/>
              </w:rPr>
              <w:t>Новое строительство:</w:t>
            </w:r>
          </w:p>
          <w:p w:rsidR="00AA7698" w:rsidRPr="005C3583" w:rsidRDefault="00AA7698" w:rsidP="005A7DC6">
            <w:pPr>
              <w:spacing w:line="240" w:lineRule="auto"/>
              <w:rPr>
                <w:rFonts w:ascii="Times New Roman" w:eastAsia="Times New Roman" w:hAnsi="Times New Roman" w:cs="Times New Roman"/>
                <w:sz w:val="20"/>
                <w:szCs w:val="20"/>
                <w:lang w:eastAsia="ru-RU"/>
              </w:rPr>
            </w:pPr>
            <w:r w:rsidRPr="005C3583">
              <w:rPr>
                <w:rFonts w:ascii="Times New Roman" w:hAnsi="Times New Roman"/>
                <w:sz w:val="20"/>
                <w:szCs w:val="20"/>
              </w:rPr>
              <w:t xml:space="preserve">1. </w:t>
            </w:r>
            <w:r w:rsidR="009E5113" w:rsidRPr="005C3583">
              <w:rPr>
                <w:rFonts w:ascii="Times New Roman" w:hAnsi="Times New Roman"/>
                <w:sz w:val="20"/>
                <w:szCs w:val="20"/>
              </w:rPr>
              <w:t>Общеобразовательная школа на 160 мест со стадионом</w:t>
            </w:r>
            <w:r w:rsidR="009E5113" w:rsidRPr="005C3583">
              <w:rPr>
                <w:rFonts w:ascii="Times New Roman" w:hAnsi="Times New Roman" w:cs="Times New Roman"/>
                <w:sz w:val="20"/>
                <w:szCs w:val="20"/>
              </w:rPr>
              <w:t>, согласно проекту планировки проект межевания территории в части кадастрового квартала 35:19:0103015 в городе Устюжне</w:t>
            </w:r>
          </w:p>
        </w:tc>
      </w:tr>
      <w:tr w:rsidR="004A42A7" w:rsidRPr="005C3583" w:rsidTr="007B6C77">
        <w:trPr>
          <w:trHeight w:val="559"/>
        </w:trPr>
        <w:tc>
          <w:tcPr>
            <w:tcW w:w="798" w:type="dxa"/>
            <w:tcBorders>
              <w:top w:val="single" w:sz="4" w:space="0" w:color="auto"/>
              <w:left w:val="single" w:sz="4" w:space="0" w:color="auto"/>
              <w:bottom w:val="single" w:sz="4" w:space="0" w:color="auto"/>
              <w:right w:val="single" w:sz="4" w:space="0" w:color="auto"/>
            </w:tcBorders>
          </w:tcPr>
          <w:p w:rsidR="00187A2E" w:rsidRPr="005C3583" w:rsidRDefault="00C971D4" w:rsidP="006545F6">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3</w:t>
            </w:r>
          </w:p>
        </w:tc>
        <w:tc>
          <w:tcPr>
            <w:tcW w:w="2287" w:type="dxa"/>
            <w:tcBorders>
              <w:top w:val="single" w:sz="4" w:space="0" w:color="auto"/>
              <w:left w:val="single" w:sz="4" w:space="0" w:color="auto"/>
              <w:bottom w:val="single" w:sz="4" w:space="0" w:color="auto"/>
              <w:right w:val="single" w:sz="4" w:space="0" w:color="auto"/>
            </w:tcBorders>
          </w:tcPr>
          <w:p w:rsidR="00187A2E" w:rsidRPr="005C3583" w:rsidRDefault="00187A2E"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Организац</w:t>
            </w:r>
            <w:r w:rsidR="00C7327F" w:rsidRPr="005C3583">
              <w:rPr>
                <w:rFonts w:ascii="Times New Roman" w:eastAsia="Times New Roman" w:hAnsi="Times New Roman" w:cs="Times New Roman"/>
                <w:sz w:val="20"/>
                <w:szCs w:val="20"/>
                <w:lang w:eastAsia="ru-RU"/>
              </w:rPr>
              <w:t>ии дополнительного образования</w:t>
            </w:r>
          </w:p>
        </w:tc>
        <w:tc>
          <w:tcPr>
            <w:tcW w:w="879" w:type="dxa"/>
            <w:tcBorders>
              <w:top w:val="single" w:sz="4" w:space="0" w:color="auto"/>
              <w:left w:val="single" w:sz="4" w:space="0" w:color="auto"/>
              <w:bottom w:val="single" w:sz="4" w:space="0" w:color="auto"/>
              <w:right w:val="single" w:sz="4" w:space="0" w:color="auto"/>
            </w:tcBorders>
          </w:tcPr>
          <w:p w:rsidR="00187A2E" w:rsidRPr="005C3583" w:rsidRDefault="00187A2E"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2284" w:type="dxa"/>
            <w:tcBorders>
              <w:top w:val="single" w:sz="4" w:space="0" w:color="auto"/>
              <w:left w:val="single" w:sz="4" w:space="0" w:color="auto"/>
              <w:bottom w:val="single" w:sz="4" w:space="0" w:color="auto"/>
              <w:right w:val="single" w:sz="4" w:space="0" w:color="auto"/>
            </w:tcBorders>
          </w:tcPr>
          <w:p w:rsidR="00187A2E" w:rsidRPr="005C3583" w:rsidRDefault="00187A2E"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10 % от общего числа школьников (согласно МНГП </w:t>
            </w:r>
            <w:r w:rsidR="00C7327F" w:rsidRPr="005C3583">
              <w:rPr>
                <w:rFonts w:ascii="Times New Roman" w:eastAsia="Times New Roman" w:hAnsi="Times New Roman" w:cs="Times New Roman"/>
                <w:sz w:val="20"/>
                <w:szCs w:val="20"/>
                <w:lang w:eastAsia="ru-RU"/>
              </w:rPr>
              <w:t>города)</w:t>
            </w:r>
          </w:p>
        </w:tc>
        <w:tc>
          <w:tcPr>
            <w:tcW w:w="1142" w:type="dxa"/>
            <w:tcBorders>
              <w:top w:val="single" w:sz="4" w:space="0" w:color="auto"/>
              <w:left w:val="single" w:sz="4" w:space="0" w:color="auto"/>
              <w:bottom w:val="single" w:sz="4" w:space="0" w:color="auto"/>
              <w:right w:val="single" w:sz="4" w:space="0" w:color="auto"/>
            </w:tcBorders>
          </w:tcPr>
          <w:p w:rsidR="00187A2E" w:rsidRPr="005C3583" w:rsidRDefault="00762E43"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102</w:t>
            </w:r>
          </w:p>
        </w:tc>
        <w:tc>
          <w:tcPr>
            <w:tcW w:w="999" w:type="dxa"/>
            <w:tcBorders>
              <w:top w:val="single" w:sz="4" w:space="0" w:color="auto"/>
              <w:left w:val="single" w:sz="4" w:space="0" w:color="auto"/>
              <w:bottom w:val="single" w:sz="4" w:space="0" w:color="auto"/>
              <w:right w:val="single" w:sz="4" w:space="0" w:color="auto"/>
            </w:tcBorders>
          </w:tcPr>
          <w:p w:rsidR="00187A2E" w:rsidRPr="005C3583" w:rsidRDefault="003E18C2"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r w:rsidR="007D3010" w:rsidRPr="005C3583">
              <w:rPr>
                <w:rFonts w:ascii="Times New Roman" w:eastAsia="Times New Roman" w:hAnsi="Times New Roman" w:cs="Times New Roman"/>
                <w:sz w:val="20"/>
                <w:szCs w:val="20"/>
                <w:lang w:eastAsia="ru-RU"/>
              </w:rPr>
              <w:t>50</w:t>
            </w:r>
          </w:p>
        </w:tc>
        <w:tc>
          <w:tcPr>
            <w:tcW w:w="3569" w:type="dxa"/>
            <w:tcBorders>
              <w:top w:val="single" w:sz="4" w:space="0" w:color="auto"/>
              <w:left w:val="single" w:sz="4" w:space="0" w:color="auto"/>
              <w:bottom w:val="single" w:sz="4" w:space="0" w:color="auto"/>
              <w:right w:val="single" w:sz="4" w:space="0" w:color="auto"/>
            </w:tcBorders>
          </w:tcPr>
          <w:p w:rsidR="004A45E5" w:rsidRPr="005C3583" w:rsidRDefault="00187A2E" w:rsidP="004A45E5">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1. </w:t>
            </w:r>
            <w:r w:rsidR="004A45E5" w:rsidRPr="005C3583">
              <w:rPr>
                <w:rFonts w:ascii="Times New Roman" w:hAnsi="Times New Roman" w:cs="Times New Roman"/>
                <w:sz w:val="20"/>
                <w:szCs w:val="20"/>
              </w:rPr>
              <w:t xml:space="preserve">МОУ ДОД «Центр </w:t>
            </w:r>
            <w:proofErr w:type="gramStart"/>
            <w:r w:rsidR="004A45E5" w:rsidRPr="005C3583">
              <w:rPr>
                <w:rFonts w:ascii="Times New Roman" w:hAnsi="Times New Roman" w:cs="Times New Roman"/>
                <w:sz w:val="20"/>
                <w:szCs w:val="20"/>
              </w:rPr>
              <w:t>дополнительного</w:t>
            </w:r>
            <w:proofErr w:type="gramEnd"/>
          </w:p>
          <w:p w:rsidR="004A45E5" w:rsidRPr="005C3583" w:rsidRDefault="004A45E5" w:rsidP="004A45E5">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образования» - </w:t>
            </w:r>
            <w:r w:rsidRPr="005C3583">
              <w:rPr>
                <w:rFonts w:ascii="Times New Roman" w:eastAsia="Times New Roman" w:hAnsi="Times New Roman" w:cs="Times New Roman"/>
                <w:sz w:val="20"/>
                <w:szCs w:val="20"/>
                <w:lang w:eastAsia="ru-RU"/>
              </w:rPr>
              <w:t>50  (факт.50)</w:t>
            </w:r>
          </w:p>
          <w:p w:rsidR="004A45E5" w:rsidRPr="005C3583" w:rsidRDefault="00512A81" w:rsidP="00D4253F">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г</w:t>
            </w:r>
            <w:r w:rsidR="004A45E5" w:rsidRPr="005C3583">
              <w:rPr>
                <w:rFonts w:ascii="Times New Roman" w:hAnsi="Times New Roman" w:cs="Times New Roman"/>
                <w:sz w:val="20"/>
                <w:szCs w:val="20"/>
              </w:rPr>
              <w:t>. Устюжна, ул. Луначарского д.9</w:t>
            </w:r>
          </w:p>
          <w:p w:rsidR="004A45E5" w:rsidRPr="005C3583" w:rsidRDefault="00512A81" w:rsidP="00D4253F">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г</w:t>
            </w:r>
            <w:r w:rsidR="004A45E5" w:rsidRPr="005C3583">
              <w:rPr>
                <w:rFonts w:ascii="Times New Roman" w:hAnsi="Times New Roman" w:cs="Times New Roman"/>
                <w:sz w:val="20"/>
                <w:szCs w:val="20"/>
              </w:rPr>
              <w:t>. Устюжна ул. Интернациональная</w:t>
            </w:r>
            <w:r w:rsidR="00832846" w:rsidRPr="005C3583">
              <w:rPr>
                <w:rFonts w:ascii="Times New Roman" w:hAnsi="Times New Roman" w:cs="Times New Roman"/>
                <w:sz w:val="20"/>
                <w:szCs w:val="20"/>
              </w:rPr>
              <w:t xml:space="preserve"> д.</w:t>
            </w:r>
            <w:r w:rsidR="004A45E5" w:rsidRPr="005C3583">
              <w:rPr>
                <w:rFonts w:ascii="Times New Roman" w:hAnsi="Times New Roman" w:cs="Times New Roman"/>
                <w:sz w:val="20"/>
                <w:szCs w:val="20"/>
              </w:rPr>
              <w:t>1</w:t>
            </w:r>
          </w:p>
          <w:p w:rsidR="004A45E5" w:rsidRPr="005C3583" w:rsidRDefault="00512A81" w:rsidP="00D4253F">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г</w:t>
            </w:r>
            <w:r w:rsidR="004A45E5" w:rsidRPr="005C3583">
              <w:rPr>
                <w:rFonts w:ascii="Times New Roman" w:hAnsi="Times New Roman" w:cs="Times New Roman"/>
                <w:sz w:val="20"/>
                <w:szCs w:val="20"/>
              </w:rPr>
              <w:t>. Устюжна ул. Ленина д.6</w:t>
            </w:r>
          </w:p>
          <w:p w:rsidR="00797181" w:rsidRPr="005C3583" w:rsidRDefault="00797181" w:rsidP="00D4253F">
            <w:pPr>
              <w:spacing w:after="0"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rPr>
              <w:t xml:space="preserve">2. </w:t>
            </w:r>
            <w:r w:rsidRPr="005C3583">
              <w:rPr>
                <w:rStyle w:val="210pt"/>
                <w:rFonts w:eastAsiaTheme="minorHAnsi"/>
                <w:color w:val="auto"/>
              </w:rPr>
              <w:t>«</w:t>
            </w:r>
            <w:proofErr w:type="spellStart"/>
            <w:r w:rsidRPr="005C3583">
              <w:rPr>
                <w:rStyle w:val="210pt"/>
                <w:rFonts w:eastAsiaTheme="minorHAnsi"/>
                <w:color w:val="auto"/>
              </w:rPr>
              <w:t>Устюженская</w:t>
            </w:r>
            <w:proofErr w:type="spellEnd"/>
            <w:r w:rsidRPr="005C3583">
              <w:rPr>
                <w:rStyle w:val="210pt"/>
                <w:rFonts w:eastAsiaTheme="minorHAnsi"/>
                <w:color w:val="auto"/>
              </w:rPr>
              <w:t xml:space="preserve"> </w:t>
            </w:r>
            <w:r w:rsidR="001F682D" w:rsidRPr="005C3583">
              <w:rPr>
                <w:rStyle w:val="210pt"/>
                <w:rFonts w:eastAsiaTheme="minorHAnsi"/>
                <w:color w:val="auto"/>
              </w:rPr>
              <w:t xml:space="preserve">детская </w:t>
            </w:r>
            <w:r w:rsidRPr="005C3583">
              <w:rPr>
                <w:rStyle w:val="210pt"/>
                <w:rFonts w:eastAsiaTheme="minorHAnsi"/>
                <w:color w:val="auto"/>
              </w:rPr>
              <w:t>школа искусств» им. В.У. Сипягино</w:t>
            </w:r>
            <w:proofErr w:type="gramStart"/>
            <w:r w:rsidRPr="005C3583">
              <w:rPr>
                <w:rStyle w:val="210pt"/>
                <w:rFonts w:eastAsiaTheme="minorHAnsi"/>
                <w:color w:val="auto"/>
              </w:rPr>
              <w:t>й-</w:t>
            </w:r>
            <w:proofErr w:type="gramEnd"/>
            <w:r w:rsidRPr="005C3583">
              <w:rPr>
                <w:rStyle w:val="210pt"/>
                <w:rFonts w:eastAsiaTheme="minorHAnsi"/>
                <w:color w:val="auto"/>
              </w:rPr>
              <w:t xml:space="preserve"> </w:t>
            </w:r>
            <w:proofErr w:type="spellStart"/>
            <w:r w:rsidRPr="005C3583">
              <w:rPr>
                <w:rStyle w:val="210pt"/>
                <w:rFonts w:eastAsiaTheme="minorHAnsi"/>
                <w:color w:val="auto"/>
              </w:rPr>
              <w:t>Лилиенфельд</w:t>
            </w:r>
            <w:proofErr w:type="spellEnd"/>
            <w:r w:rsidRPr="005C3583">
              <w:rPr>
                <w:rStyle w:val="210pt"/>
                <w:rFonts w:eastAsiaTheme="minorHAnsi"/>
                <w:color w:val="auto"/>
              </w:rPr>
              <w:t xml:space="preserve"> </w:t>
            </w:r>
            <w:r w:rsidRPr="005C3583">
              <w:rPr>
                <w:rFonts w:ascii="Times New Roman" w:hAnsi="Times New Roman" w:cs="Times New Roman"/>
                <w:sz w:val="20"/>
                <w:szCs w:val="20"/>
              </w:rPr>
              <w:t xml:space="preserve">- </w:t>
            </w:r>
            <w:r w:rsidRPr="005C3583">
              <w:rPr>
                <w:rFonts w:ascii="Times New Roman" w:eastAsia="Times New Roman" w:hAnsi="Times New Roman" w:cs="Times New Roman"/>
                <w:sz w:val="20"/>
                <w:szCs w:val="20"/>
                <w:lang w:eastAsia="ru-RU"/>
              </w:rPr>
              <w:t>100 (факт.100)</w:t>
            </w:r>
          </w:p>
          <w:p w:rsidR="00797181" w:rsidRPr="005C3583" w:rsidRDefault="00797181" w:rsidP="00D4253F">
            <w:pPr>
              <w:spacing w:after="0" w:line="240" w:lineRule="auto"/>
              <w:rPr>
                <w:rStyle w:val="210pt"/>
                <w:rFonts w:eastAsiaTheme="minorHAnsi"/>
                <w:color w:val="auto"/>
              </w:rPr>
            </w:pPr>
            <w:r w:rsidRPr="005C3583">
              <w:rPr>
                <w:rStyle w:val="210pt"/>
                <w:rFonts w:eastAsiaTheme="minorHAnsi"/>
                <w:color w:val="auto"/>
              </w:rPr>
              <w:t>г.</w:t>
            </w:r>
            <w:r w:rsidR="00512A81" w:rsidRPr="005C3583">
              <w:rPr>
                <w:rStyle w:val="210pt"/>
                <w:rFonts w:eastAsiaTheme="minorHAnsi"/>
                <w:color w:val="auto"/>
              </w:rPr>
              <w:t xml:space="preserve"> </w:t>
            </w:r>
            <w:r w:rsidRPr="005C3583">
              <w:rPr>
                <w:rStyle w:val="210pt"/>
                <w:rFonts w:eastAsiaTheme="minorHAnsi"/>
                <w:color w:val="auto"/>
              </w:rPr>
              <w:t>Устюжна, ул. Карла Маркса, д. 11</w:t>
            </w:r>
          </w:p>
          <w:p w:rsidR="00135980" w:rsidRPr="005C3583" w:rsidRDefault="00135980" w:rsidP="00797181">
            <w:pPr>
              <w:spacing w:after="0" w:line="240" w:lineRule="auto"/>
              <w:rPr>
                <w:rFonts w:ascii="Times New Roman" w:hAnsi="Times New Roman" w:cs="Times New Roman"/>
                <w:sz w:val="20"/>
                <w:szCs w:val="20"/>
                <w:shd w:val="clear" w:color="auto" w:fill="FFFFFF"/>
                <w:lang w:eastAsia="ru-RU" w:bidi="ru-RU"/>
              </w:rPr>
            </w:pP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187A2E" w:rsidRPr="005C3583" w:rsidRDefault="00762E43" w:rsidP="0017402C">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r>
      <w:tr w:rsidR="004A42A7" w:rsidRPr="005C3583" w:rsidTr="00383630">
        <w:trPr>
          <w:trHeight w:val="1010"/>
        </w:trPr>
        <w:tc>
          <w:tcPr>
            <w:tcW w:w="798" w:type="dxa"/>
            <w:tcBorders>
              <w:top w:val="single" w:sz="4" w:space="0" w:color="auto"/>
              <w:left w:val="single" w:sz="4" w:space="0" w:color="auto"/>
              <w:bottom w:val="single" w:sz="4" w:space="0" w:color="auto"/>
              <w:right w:val="single" w:sz="4" w:space="0" w:color="auto"/>
            </w:tcBorders>
          </w:tcPr>
          <w:p w:rsidR="00235EF3" w:rsidRPr="005C3583" w:rsidRDefault="00C971D4" w:rsidP="00A5569A">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w:t>
            </w:r>
          </w:p>
        </w:tc>
        <w:tc>
          <w:tcPr>
            <w:tcW w:w="2287" w:type="dxa"/>
            <w:tcBorders>
              <w:top w:val="single" w:sz="4" w:space="0" w:color="auto"/>
              <w:left w:val="single" w:sz="4" w:space="0" w:color="auto"/>
              <w:bottom w:val="single" w:sz="4" w:space="0" w:color="auto"/>
              <w:right w:val="single" w:sz="4" w:space="0" w:color="auto"/>
            </w:tcBorders>
          </w:tcPr>
          <w:p w:rsidR="00235EF3" w:rsidRPr="005C3583" w:rsidRDefault="00235EF3" w:rsidP="00235EF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Организации среднего профессионального образования</w:t>
            </w:r>
          </w:p>
        </w:tc>
        <w:tc>
          <w:tcPr>
            <w:tcW w:w="879" w:type="dxa"/>
            <w:tcBorders>
              <w:top w:val="single" w:sz="4" w:space="0" w:color="auto"/>
              <w:left w:val="single" w:sz="4" w:space="0" w:color="auto"/>
              <w:bottom w:val="single" w:sz="4" w:space="0" w:color="auto"/>
              <w:right w:val="single" w:sz="4" w:space="0" w:color="auto"/>
            </w:tcBorders>
          </w:tcPr>
          <w:p w:rsidR="00235EF3" w:rsidRPr="005C3583" w:rsidRDefault="00235EF3" w:rsidP="002F5229">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2284" w:type="dxa"/>
            <w:tcBorders>
              <w:top w:val="single" w:sz="4" w:space="0" w:color="auto"/>
              <w:left w:val="single" w:sz="4" w:space="0" w:color="auto"/>
              <w:bottom w:val="single" w:sz="4" w:space="0" w:color="auto"/>
              <w:right w:val="single" w:sz="4" w:space="0" w:color="auto"/>
            </w:tcBorders>
          </w:tcPr>
          <w:p w:rsidR="00235EF3" w:rsidRPr="005C3583" w:rsidRDefault="00D26DD6"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 заданию на проектирование</w:t>
            </w:r>
          </w:p>
        </w:tc>
        <w:tc>
          <w:tcPr>
            <w:tcW w:w="1142" w:type="dxa"/>
            <w:tcBorders>
              <w:top w:val="single" w:sz="4" w:space="0" w:color="auto"/>
              <w:left w:val="single" w:sz="4" w:space="0" w:color="auto"/>
              <w:bottom w:val="single" w:sz="4" w:space="0" w:color="auto"/>
              <w:right w:val="single" w:sz="4" w:space="0" w:color="auto"/>
            </w:tcBorders>
          </w:tcPr>
          <w:p w:rsidR="00235EF3" w:rsidRPr="005C3583" w:rsidRDefault="00187A2E"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235EF3" w:rsidRPr="005C3583" w:rsidRDefault="00383630" w:rsidP="003A15B1">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340</w:t>
            </w:r>
          </w:p>
        </w:tc>
        <w:tc>
          <w:tcPr>
            <w:tcW w:w="3569" w:type="dxa"/>
            <w:tcBorders>
              <w:top w:val="single" w:sz="4" w:space="0" w:color="auto"/>
              <w:left w:val="single" w:sz="4" w:space="0" w:color="auto"/>
              <w:bottom w:val="single" w:sz="4" w:space="0" w:color="auto"/>
              <w:right w:val="single" w:sz="4" w:space="0" w:color="auto"/>
            </w:tcBorders>
          </w:tcPr>
          <w:p w:rsidR="004F4B11" w:rsidRPr="005C3583" w:rsidRDefault="003B0A44" w:rsidP="001A2DC2">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1. </w:t>
            </w:r>
            <w:r w:rsidR="001A2DC2" w:rsidRPr="005C3583">
              <w:rPr>
                <w:rFonts w:ascii="Times New Roman" w:hAnsi="Times New Roman" w:cs="Times New Roman"/>
                <w:sz w:val="20"/>
                <w:szCs w:val="20"/>
              </w:rPr>
              <w:t xml:space="preserve">АПОУ ВО "Устюженский политехнический техникум" </w:t>
            </w:r>
            <w:r w:rsidRPr="005C3583">
              <w:rPr>
                <w:rFonts w:ascii="Times New Roman" w:hAnsi="Times New Roman" w:cs="Times New Roman"/>
                <w:sz w:val="20"/>
                <w:szCs w:val="20"/>
              </w:rPr>
              <w:t xml:space="preserve">– </w:t>
            </w:r>
            <w:r w:rsidR="00383630" w:rsidRPr="005C3583">
              <w:rPr>
                <w:rFonts w:ascii="Times New Roman" w:hAnsi="Times New Roman" w:cs="Times New Roman"/>
                <w:sz w:val="20"/>
                <w:szCs w:val="20"/>
              </w:rPr>
              <w:t>340</w:t>
            </w:r>
            <w:r w:rsidR="003B78F0" w:rsidRPr="005C3583">
              <w:rPr>
                <w:rFonts w:ascii="Times New Roman" w:hAnsi="Times New Roman" w:cs="Times New Roman"/>
                <w:sz w:val="20"/>
                <w:szCs w:val="20"/>
              </w:rPr>
              <w:t xml:space="preserve"> </w:t>
            </w:r>
            <w:r w:rsidR="001A2DC2" w:rsidRPr="005C3583">
              <w:rPr>
                <w:rFonts w:ascii="Times New Roman" w:hAnsi="Times New Roman" w:cs="Times New Roman"/>
                <w:sz w:val="20"/>
                <w:szCs w:val="20"/>
              </w:rPr>
              <w:t xml:space="preserve">мест </w:t>
            </w:r>
          </w:p>
          <w:p w:rsidR="001A2DC2" w:rsidRPr="005C3583" w:rsidRDefault="001A2DC2" w:rsidP="001A2DC2">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г. Устюжна, пер Терешковой, д 50/52</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235EF3" w:rsidRPr="005C3583" w:rsidRDefault="003F09AE" w:rsidP="00872FB5">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r>
      <w:tr w:rsidR="007B6C77" w:rsidRPr="005C3583" w:rsidTr="007B6C77">
        <w:trPr>
          <w:trHeight w:val="427"/>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D12D20">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Общедоступные библиотеки с детским отделением</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B4518E">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w:t>
            </w:r>
          </w:p>
          <w:p w:rsidR="007B6C77" w:rsidRPr="005C3583" w:rsidRDefault="007B6C77" w:rsidP="00E816BD">
            <w:pPr>
              <w:spacing w:after="0" w:line="240" w:lineRule="auto"/>
              <w:rPr>
                <w:rFonts w:ascii="Times New Roman" w:eastAsia="Times New Roman" w:hAnsi="Times New Roman" w:cs="Times New Roman"/>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7B6C77">
            <w:pPr>
              <w:spacing w:after="0" w:line="240" w:lineRule="auto"/>
              <w:rPr>
                <w:rFonts w:ascii="Times New Roman" w:eastAsia="Times New Roman" w:hAnsi="Times New Roman" w:cs="Times New Roman"/>
                <w:strike/>
                <w:sz w:val="20"/>
                <w:szCs w:val="20"/>
              </w:rPr>
            </w:pPr>
            <w:r w:rsidRPr="005C3583">
              <w:rPr>
                <w:rFonts w:ascii="Times New Roman" w:eastAsia="Times New Roman" w:hAnsi="Times New Roman" w:cs="Times New Roman"/>
                <w:spacing w:val="-2"/>
                <w:sz w:val="20"/>
                <w:szCs w:val="20"/>
                <w:lang w:val="x-none"/>
              </w:rPr>
              <w:t>1</w:t>
            </w:r>
            <w:r w:rsidRPr="005C3583">
              <w:rPr>
                <w:rFonts w:ascii="Times New Roman" w:eastAsia="Times New Roman" w:hAnsi="Times New Roman" w:cs="Times New Roman"/>
                <w:spacing w:val="-2"/>
                <w:sz w:val="20"/>
                <w:szCs w:val="20"/>
              </w:rPr>
              <w:t xml:space="preserve"> объект</w:t>
            </w:r>
            <w:r w:rsidRPr="005C3583">
              <w:rPr>
                <w:rFonts w:ascii="Times New Roman" w:eastAsia="Times New Roman" w:hAnsi="Times New Roman" w:cs="Times New Roman"/>
                <w:sz w:val="20"/>
                <w:szCs w:val="20"/>
                <w:lang w:eastAsia="ru-RU"/>
              </w:rPr>
              <w:t xml:space="preserve"> (согласно МНГП города)</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383630" w:rsidP="00187A2E">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383630" w:rsidP="00C97AF1">
            <w:pPr>
              <w:spacing w:after="0" w:line="240" w:lineRule="auto"/>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tcPr>
          <w:p w:rsidR="00383630" w:rsidRPr="005C3583" w:rsidRDefault="007B6C77" w:rsidP="00383630">
            <w:pPr>
              <w:pStyle w:val="aa"/>
              <w:tabs>
                <w:tab w:val="left" w:pos="175"/>
              </w:tabs>
              <w:spacing w:after="0" w:line="240" w:lineRule="auto"/>
              <w:ind w:left="34"/>
              <w:rPr>
                <w:rStyle w:val="210pt"/>
                <w:rFonts w:eastAsiaTheme="minorHAnsi"/>
                <w:color w:val="auto"/>
              </w:rPr>
            </w:pPr>
            <w:r w:rsidRPr="005C3583">
              <w:rPr>
                <w:rStyle w:val="210pt"/>
                <w:rFonts w:eastAsiaTheme="minorHAnsi"/>
                <w:color w:val="auto"/>
              </w:rPr>
              <w:t>1. МБУК «</w:t>
            </w:r>
            <w:proofErr w:type="spellStart"/>
            <w:r w:rsidRPr="005C3583">
              <w:rPr>
                <w:rStyle w:val="210pt"/>
                <w:rFonts w:eastAsiaTheme="minorHAnsi"/>
                <w:color w:val="auto"/>
              </w:rPr>
              <w:t>Устюженская</w:t>
            </w:r>
            <w:proofErr w:type="spellEnd"/>
            <w:r w:rsidRPr="005C3583">
              <w:rPr>
                <w:rStyle w:val="210pt"/>
                <w:rFonts w:eastAsiaTheme="minorHAnsi"/>
                <w:color w:val="auto"/>
              </w:rPr>
              <w:t xml:space="preserve"> </w:t>
            </w:r>
            <w:proofErr w:type="spellStart"/>
            <w:r w:rsidRPr="005C3583">
              <w:rPr>
                <w:rStyle w:val="210pt"/>
                <w:rFonts w:eastAsiaTheme="minorHAnsi"/>
                <w:color w:val="auto"/>
              </w:rPr>
              <w:t>межпоселенческая</w:t>
            </w:r>
            <w:proofErr w:type="spellEnd"/>
            <w:r w:rsidRPr="005C3583">
              <w:rPr>
                <w:rStyle w:val="210pt"/>
                <w:rFonts w:eastAsiaTheme="minorHAnsi"/>
                <w:color w:val="auto"/>
              </w:rPr>
              <w:t xml:space="preserve"> централизованная библиотека» </w:t>
            </w:r>
            <w:proofErr w:type="spellStart"/>
            <w:r w:rsidRPr="005C3583">
              <w:rPr>
                <w:rStyle w:val="210pt"/>
                <w:rFonts w:eastAsiaTheme="minorHAnsi"/>
                <w:color w:val="auto"/>
              </w:rPr>
              <w:t>им</w:t>
            </w:r>
            <w:proofErr w:type="gramStart"/>
            <w:r w:rsidRPr="005C3583">
              <w:rPr>
                <w:rStyle w:val="210pt"/>
                <w:rFonts w:eastAsiaTheme="minorHAnsi"/>
                <w:color w:val="auto"/>
              </w:rPr>
              <w:t>.Б</w:t>
            </w:r>
            <w:proofErr w:type="gramEnd"/>
            <w:r w:rsidRPr="005C3583">
              <w:rPr>
                <w:rStyle w:val="210pt"/>
                <w:rFonts w:eastAsiaTheme="minorHAnsi"/>
                <w:color w:val="auto"/>
              </w:rPr>
              <w:t>атюшковых</w:t>
            </w:r>
            <w:proofErr w:type="spellEnd"/>
          </w:p>
          <w:p w:rsidR="007B6C77" w:rsidRPr="005C3583" w:rsidRDefault="007B6C77" w:rsidP="00383630">
            <w:pPr>
              <w:pStyle w:val="aa"/>
              <w:tabs>
                <w:tab w:val="left" w:pos="175"/>
              </w:tabs>
              <w:spacing w:after="0" w:line="240" w:lineRule="auto"/>
              <w:ind w:left="34"/>
              <w:rPr>
                <w:rFonts w:ascii="Times New Roman" w:hAnsi="Times New Roman" w:cs="Times New Roman"/>
                <w:sz w:val="20"/>
                <w:szCs w:val="20"/>
              </w:rPr>
            </w:pPr>
            <w:r w:rsidRPr="005C3583">
              <w:rPr>
                <w:rStyle w:val="210pt"/>
                <w:rFonts w:eastAsiaTheme="minorHAnsi"/>
                <w:color w:val="auto"/>
              </w:rPr>
              <w:t>г. Устюжна, Торговая пл.14</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D83536">
            <w:pPr>
              <w:spacing w:after="0" w:line="240" w:lineRule="auto"/>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w:t>
            </w: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3A06B8">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B4518E">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Музеи</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B4518E">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F15F65">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pacing w:val="-2"/>
                <w:sz w:val="20"/>
                <w:szCs w:val="20"/>
                <w:lang w:val="x-none"/>
              </w:rPr>
              <w:t>Не нормируется</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383630" w:rsidP="00B4518E">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383630" w:rsidP="00B4518E">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10465A">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1. МБУК "Устюженский краеведческий музей"</w:t>
            </w:r>
          </w:p>
          <w:p w:rsidR="007B6C77" w:rsidRPr="005C3583" w:rsidRDefault="007B6C77" w:rsidP="008A7717">
            <w:pPr>
              <w:spacing w:after="0" w:line="240" w:lineRule="auto"/>
              <w:rPr>
                <w:rFonts w:ascii="Times New Roman" w:hAnsi="Times New Roman" w:cs="Times New Roman"/>
                <w:sz w:val="20"/>
                <w:szCs w:val="20"/>
                <w:shd w:val="clear" w:color="auto" w:fill="FFFFFF"/>
                <w:lang w:eastAsia="ru-RU" w:bidi="ru-RU"/>
              </w:rPr>
            </w:pPr>
            <w:r w:rsidRPr="005C3583">
              <w:rPr>
                <w:rFonts w:ascii="Times New Roman" w:hAnsi="Times New Roman" w:cs="Times New Roman"/>
                <w:sz w:val="20"/>
                <w:szCs w:val="20"/>
              </w:rPr>
              <w:t xml:space="preserve">г. Устюжна, пл. Соборная, д.5 </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834289">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Музей проект (расположение экспозиции краеведческого музея) г. Устюжна Торговая площадь д. 8/2 на земельном участке с кадастровым номером 35:19:0102004:72, согласно письму </w:t>
            </w:r>
            <w:r w:rsidR="00834289" w:rsidRPr="005C3583">
              <w:rPr>
                <w:rFonts w:ascii="Times New Roman" w:eastAsia="Times New Roman" w:hAnsi="Times New Roman" w:cs="Times New Roman"/>
                <w:sz w:val="20"/>
                <w:szCs w:val="20"/>
                <w:lang w:eastAsia="ru-RU"/>
              </w:rPr>
              <w:t xml:space="preserve">администрации </w:t>
            </w:r>
            <w:proofErr w:type="spellStart"/>
            <w:r w:rsidR="00834289" w:rsidRPr="005C3583">
              <w:rPr>
                <w:rFonts w:ascii="Times New Roman" w:eastAsia="Times New Roman" w:hAnsi="Times New Roman" w:cs="Times New Roman"/>
                <w:sz w:val="20"/>
                <w:szCs w:val="20"/>
                <w:lang w:eastAsia="ru-RU"/>
              </w:rPr>
              <w:t>Устюженского</w:t>
            </w:r>
            <w:proofErr w:type="spellEnd"/>
            <w:r w:rsidR="00834289" w:rsidRPr="005C3583">
              <w:rPr>
                <w:rFonts w:ascii="Times New Roman" w:eastAsia="Times New Roman" w:hAnsi="Times New Roman" w:cs="Times New Roman"/>
                <w:sz w:val="20"/>
                <w:szCs w:val="20"/>
                <w:lang w:eastAsia="ru-RU"/>
              </w:rPr>
              <w:t xml:space="preserve"> муниципального округа Вологодской области</w:t>
            </w:r>
            <w:r w:rsidRPr="005C3583">
              <w:rPr>
                <w:rFonts w:ascii="Times New Roman" w:eastAsia="Times New Roman" w:hAnsi="Times New Roman" w:cs="Times New Roman"/>
                <w:sz w:val="20"/>
                <w:szCs w:val="20"/>
                <w:lang w:eastAsia="ru-RU"/>
              </w:rPr>
              <w:t xml:space="preserve"> от 23.05.2023 № 2276</w:t>
            </w: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5C1D40">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B4518E">
            <w:pPr>
              <w:widowControl w:val="0"/>
              <w:spacing w:after="0"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lang w:eastAsia="ru-RU"/>
              </w:rPr>
              <w:t>Территория плоскостных спортивных сооружений (стадионы, корты, спортивные площадки, катки и т.д.)</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B4518E">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га</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383630">
            <w:pPr>
              <w:pStyle w:val="Default"/>
              <w:rPr>
                <w:rFonts w:eastAsia="Times New Roman"/>
                <w:color w:val="auto"/>
                <w:spacing w:val="-2"/>
                <w:sz w:val="20"/>
                <w:szCs w:val="20"/>
              </w:rPr>
            </w:pPr>
            <w:r w:rsidRPr="005C3583">
              <w:rPr>
                <w:rFonts w:eastAsia="Times New Roman"/>
                <w:color w:val="auto"/>
                <w:sz w:val="20"/>
                <w:szCs w:val="20"/>
              </w:rPr>
              <w:t>0,19</w:t>
            </w:r>
            <w:r w:rsidR="00383630" w:rsidRPr="005C3583">
              <w:rPr>
                <w:rFonts w:eastAsia="Times New Roman"/>
                <w:color w:val="auto"/>
                <w:sz w:val="20"/>
                <w:szCs w:val="20"/>
              </w:rPr>
              <w:t>5</w:t>
            </w:r>
            <w:r w:rsidRPr="005C3583">
              <w:rPr>
                <w:rFonts w:eastAsia="Times New Roman"/>
                <w:color w:val="auto"/>
                <w:sz w:val="20"/>
                <w:szCs w:val="20"/>
              </w:rPr>
              <w:t xml:space="preserve"> га на 1000 чел. </w:t>
            </w:r>
            <w:r w:rsidRPr="005C3583">
              <w:rPr>
                <w:rFonts w:eastAsia="Times New Roman"/>
                <w:color w:val="auto"/>
                <w:sz w:val="20"/>
                <w:szCs w:val="20"/>
                <w:lang w:eastAsia="ru-RU"/>
              </w:rPr>
              <w:t>(согласно МНГП города)</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383630"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1,68</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287E04"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rPr>
              <w:t>4,19</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7B6069">
            <w:pPr>
              <w:spacing w:after="0" w:line="240" w:lineRule="auto"/>
              <w:rPr>
                <w:rStyle w:val="210pt"/>
                <w:rFonts w:eastAsiaTheme="minorHAnsi"/>
                <w:color w:val="auto"/>
              </w:rPr>
            </w:pPr>
            <w:r w:rsidRPr="005C3583">
              <w:rPr>
                <w:rStyle w:val="210pt"/>
                <w:rFonts w:eastAsiaTheme="minorHAnsi"/>
                <w:color w:val="auto"/>
              </w:rPr>
              <w:t>1. Городской стадион – 2,6</w:t>
            </w:r>
            <w:r w:rsidR="00383630" w:rsidRPr="005C3583">
              <w:rPr>
                <w:rStyle w:val="210pt"/>
                <w:rFonts w:eastAsiaTheme="minorHAnsi"/>
                <w:color w:val="auto"/>
              </w:rPr>
              <w:t>2</w:t>
            </w:r>
            <w:r w:rsidRPr="005C3583">
              <w:rPr>
                <w:rStyle w:val="210pt"/>
                <w:rFonts w:eastAsiaTheme="minorHAnsi"/>
                <w:color w:val="auto"/>
              </w:rPr>
              <w:t xml:space="preserve"> га,</w:t>
            </w:r>
          </w:p>
          <w:p w:rsidR="007B6C77" w:rsidRPr="005C3583" w:rsidRDefault="007B6C77" w:rsidP="007B6069">
            <w:pPr>
              <w:spacing w:after="0" w:line="240" w:lineRule="auto"/>
              <w:rPr>
                <w:rStyle w:val="210pt"/>
                <w:rFonts w:eastAsiaTheme="minorHAnsi"/>
                <w:color w:val="auto"/>
              </w:rPr>
            </w:pPr>
            <w:r w:rsidRPr="005C3583">
              <w:rPr>
                <w:rStyle w:val="210pt"/>
                <w:rFonts w:eastAsiaTheme="minorHAnsi"/>
                <w:color w:val="auto"/>
              </w:rPr>
              <w:t xml:space="preserve">г. Устюжна, ул. Батюшкова, 14 </w:t>
            </w:r>
          </w:p>
          <w:p w:rsidR="005D4A42" w:rsidRPr="005C3583" w:rsidRDefault="005D4A42" w:rsidP="005D4A42">
            <w:pPr>
              <w:spacing w:after="0" w:line="240" w:lineRule="auto"/>
              <w:rPr>
                <w:rStyle w:val="210pt"/>
                <w:rFonts w:eastAsiaTheme="minorHAnsi"/>
                <w:color w:val="auto"/>
              </w:rPr>
            </w:pPr>
            <w:r w:rsidRPr="005C3583">
              <w:rPr>
                <w:rStyle w:val="210pt"/>
                <w:rFonts w:eastAsiaTheme="minorHAnsi"/>
                <w:color w:val="auto"/>
              </w:rPr>
              <w:t xml:space="preserve">2. </w:t>
            </w:r>
            <w:r w:rsidR="008830F5" w:rsidRPr="005C3583">
              <w:rPr>
                <w:rStyle w:val="210pt"/>
                <w:rFonts w:eastAsiaTheme="minorHAnsi"/>
                <w:bCs/>
                <w:color w:val="auto"/>
              </w:rPr>
              <w:t>Здание лыжной базы</w:t>
            </w:r>
            <w:r w:rsidRPr="005C3583">
              <w:rPr>
                <w:rStyle w:val="210pt"/>
                <w:rFonts w:eastAsiaTheme="minorHAnsi"/>
                <w:color w:val="auto"/>
              </w:rPr>
              <w:t xml:space="preserve">– </w:t>
            </w:r>
            <w:r w:rsidRPr="005C3583">
              <w:rPr>
                <w:rFonts w:ascii="Times New Roman" w:hAnsi="Times New Roman" w:cs="Times New Roman"/>
                <w:sz w:val="20"/>
                <w:szCs w:val="20"/>
              </w:rPr>
              <w:t xml:space="preserve">173,2 </w:t>
            </w:r>
            <w:proofErr w:type="spellStart"/>
            <w:r w:rsidRPr="005C3583">
              <w:rPr>
                <w:rFonts w:ascii="Times New Roman" w:hAnsi="Times New Roman" w:cs="Times New Roman"/>
                <w:sz w:val="20"/>
                <w:szCs w:val="20"/>
              </w:rPr>
              <w:t>кв</w:t>
            </w:r>
            <w:proofErr w:type="gramStart"/>
            <w:r w:rsidRPr="005C3583">
              <w:rPr>
                <w:rFonts w:ascii="Times New Roman" w:hAnsi="Times New Roman" w:cs="Times New Roman"/>
                <w:sz w:val="20"/>
                <w:szCs w:val="20"/>
              </w:rPr>
              <w:t>.м</w:t>
            </w:r>
            <w:proofErr w:type="spellEnd"/>
            <w:proofErr w:type="gramEnd"/>
          </w:p>
          <w:p w:rsidR="005D4A42" w:rsidRPr="005C3583" w:rsidRDefault="005D4A42" w:rsidP="005D4A42">
            <w:pPr>
              <w:spacing w:after="0" w:line="240" w:lineRule="auto"/>
              <w:rPr>
                <w:rStyle w:val="210pt"/>
                <w:rFonts w:eastAsiaTheme="minorHAnsi"/>
                <w:color w:val="auto"/>
              </w:rPr>
            </w:pPr>
            <w:r w:rsidRPr="005C3583">
              <w:rPr>
                <w:rStyle w:val="210pt"/>
                <w:rFonts w:eastAsiaTheme="minorHAnsi"/>
                <w:color w:val="auto"/>
              </w:rPr>
              <w:t xml:space="preserve">г. Устюжна, </w:t>
            </w:r>
            <w:proofErr w:type="spellStart"/>
            <w:r w:rsidRPr="005C3583">
              <w:rPr>
                <w:rStyle w:val="210pt"/>
                <w:rFonts w:eastAsiaTheme="minorHAnsi"/>
                <w:bCs/>
                <w:color w:val="auto"/>
              </w:rPr>
              <w:t>Пестовское</w:t>
            </w:r>
            <w:proofErr w:type="spellEnd"/>
            <w:r w:rsidRPr="005C3583">
              <w:rPr>
                <w:rStyle w:val="210pt"/>
                <w:rFonts w:eastAsiaTheme="minorHAnsi"/>
                <w:bCs/>
                <w:color w:val="auto"/>
              </w:rPr>
              <w:t xml:space="preserve"> шоссе, д.3а</w:t>
            </w:r>
            <w:r w:rsidRPr="005C3583">
              <w:rPr>
                <w:rStyle w:val="210pt"/>
                <w:rFonts w:eastAsiaTheme="minorHAnsi"/>
                <w:color w:val="auto"/>
              </w:rPr>
              <w:t xml:space="preserve"> (</w:t>
            </w:r>
            <w:r w:rsidR="006A0997" w:rsidRPr="005C3583">
              <w:rPr>
                <w:rStyle w:val="210pt"/>
                <w:rFonts w:eastAsiaTheme="minorHAnsi"/>
                <w:color w:val="auto"/>
              </w:rPr>
              <w:t>требующая капитального ремонта</w:t>
            </w:r>
            <w:r w:rsidRPr="005C3583">
              <w:rPr>
                <w:rStyle w:val="210pt"/>
                <w:rFonts w:eastAsiaTheme="minorHAnsi"/>
                <w:color w:val="auto"/>
              </w:rPr>
              <w:t>)</w:t>
            </w:r>
          </w:p>
          <w:p w:rsidR="007B6C77" w:rsidRPr="005C3583" w:rsidRDefault="00F77D79" w:rsidP="007B6069">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3.</w:t>
            </w:r>
            <w:r w:rsidR="001D4E99" w:rsidRPr="005C3583">
              <w:rPr>
                <w:rFonts w:ascii="Times New Roman" w:eastAsia="Times New Roman" w:hAnsi="Times New Roman" w:cs="Times New Roman"/>
                <w:strike/>
                <w:sz w:val="20"/>
                <w:szCs w:val="20"/>
                <w:lang w:eastAsia="ru-RU"/>
              </w:rPr>
              <w:t xml:space="preserve"> </w:t>
            </w:r>
            <w:r w:rsidRPr="005C3583">
              <w:rPr>
                <w:rFonts w:ascii="Times New Roman" w:eastAsia="Times New Roman" w:hAnsi="Times New Roman" w:cs="Times New Roman"/>
                <w:sz w:val="20"/>
                <w:szCs w:val="20"/>
                <w:lang w:eastAsia="ru-RU"/>
              </w:rPr>
              <w:t>Автодром на земельном участке с кадастровым номером 35:19:0302001:415 – 1,0 га</w:t>
            </w:r>
          </w:p>
          <w:p w:rsidR="007B6C77" w:rsidRPr="005C3583" w:rsidRDefault="007B6C77" w:rsidP="00DD799D">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Всего – </w:t>
            </w:r>
            <w:r w:rsidR="003A54BE" w:rsidRPr="005C3583">
              <w:rPr>
                <w:rFonts w:ascii="Times New Roman" w:hAnsi="Times New Roman" w:cs="Times New Roman"/>
                <w:sz w:val="20"/>
                <w:szCs w:val="20"/>
              </w:rPr>
              <w:t>3</w:t>
            </w:r>
            <w:r w:rsidR="00520128" w:rsidRPr="005C3583">
              <w:rPr>
                <w:rFonts w:ascii="Times New Roman" w:hAnsi="Times New Roman" w:cs="Times New Roman"/>
                <w:sz w:val="20"/>
                <w:szCs w:val="20"/>
              </w:rPr>
              <w:t>,</w:t>
            </w:r>
            <w:r w:rsidR="003A54BE" w:rsidRPr="005C3583">
              <w:rPr>
                <w:rFonts w:ascii="Times New Roman" w:hAnsi="Times New Roman" w:cs="Times New Roman"/>
                <w:sz w:val="20"/>
                <w:szCs w:val="20"/>
              </w:rPr>
              <w:t>64</w:t>
            </w:r>
            <w:r w:rsidRPr="005C3583">
              <w:rPr>
                <w:rFonts w:ascii="Times New Roman" w:hAnsi="Times New Roman" w:cs="Times New Roman"/>
                <w:sz w:val="20"/>
                <w:szCs w:val="20"/>
              </w:rPr>
              <w:t xml:space="preserve"> га</w:t>
            </w:r>
            <w:r w:rsidR="00587154" w:rsidRPr="005C3583">
              <w:rPr>
                <w:rFonts w:ascii="Times New Roman" w:hAnsi="Times New Roman" w:cs="Times New Roman"/>
                <w:sz w:val="20"/>
                <w:szCs w:val="20"/>
              </w:rPr>
              <w:t xml:space="preserve"> </w:t>
            </w:r>
          </w:p>
          <w:p w:rsidR="00587154" w:rsidRPr="005C3583" w:rsidRDefault="00587154" w:rsidP="00DD799D">
            <w:pPr>
              <w:spacing w:after="0" w:line="240" w:lineRule="auto"/>
              <w:rPr>
                <w:rStyle w:val="210pt"/>
                <w:rFonts w:eastAsiaTheme="minorHAnsi"/>
                <w:color w:val="auto"/>
                <w:shd w:val="clear" w:color="auto" w:fill="auto"/>
                <w:lang w:eastAsia="en-US" w:bidi="ar-SA"/>
              </w:rPr>
            </w:pP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5A7DC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Новое строительство:</w:t>
            </w:r>
          </w:p>
          <w:p w:rsidR="007B6C77" w:rsidRPr="005C3583" w:rsidRDefault="00F77D79" w:rsidP="005A7DC6">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r w:rsidR="007B6C77" w:rsidRPr="005C3583">
              <w:rPr>
                <w:rFonts w:ascii="Times New Roman" w:eastAsia="Times New Roman" w:hAnsi="Times New Roman" w:cs="Times New Roman"/>
                <w:sz w:val="20"/>
                <w:szCs w:val="20"/>
                <w:lang w:eastAsia="ru-RU"/>
              </w:rPr>
              <w:t xml:space="preserve"> Спортивная площадка на земельном участке с кадастровым номером 35:19:0302001:467</w:t>
            </w:r>
            <w:r w:rsidR="00520128" w:rsidRPr="005C3583">
              <w:rPr>
                <w:rFonts w:ascii="Times New Roman" w:eastAsia="Times New Roman" w:hAnsi="Times New Roman" w:cs="Times New Roman"/>
                <w:sz w:val="20"/>
                <w:szCs w:val="20"/>
                <w:lang w:eastAsia="ru-RU"/>
              </w:rPr>
              <w:t xml:space="preserve"> – 0,568 га</w:t>
            </w:r>
            <w:r w:rsidR="007B6C77" w:rsidRPr="005C3583">
              <w:rPr>
                <w:rFonts w:ascii="Times New Roman" w:eastAsia="Times New Roman" w:hAnsi="Times New Roman" w:cs="Times New Roman"/>
                <w:sz w:val="20"/>
                <w:szCs w:val="20"/>
                <w:lang w:eastAsia="ru-RU"/>
              </w:rPr>
              <w:t xml:space="preserve">, </w:t>
            </w:r>
            <w:r w:rsidR="00834289" w:rsidRPr="005C3583">
              <w:rPr>
                <w:rFonts w:ascii="Times New Roman" w:eastAsia="Times New Roman" w:hAnsi="Times New Roman" w:cs="Times New Roman"/>
                <w:sz w:val="20"/>
                <w:szCs w:val="20"/>
                <w:lang w:eastAsia="ru-RU"/>
              </w:rPr>
              <w:t xml:space="preserve">согласно письму администрации </w:t>
            </w:r>
            <w:proofErr w:type="spellStart"/>
            <w:r w:rsidR="00834289" w:rsidRPr="005C3583">
              <w:rPr>
                <w:rFonts w:ascii="Times New Roman" w:eastAsia="Times New Roman" w:hAnsi="Times New Roman" w:cs="Times New Roman"/>
                <w:sz w:val="20"/>
                <w:szCs w:val="20"/>
                <w:lang w:eastAsia="ru-RU"/>
              </w:rPr>
              <w:t>Устюженского</w:t>
            </w:r>
            <w:proofErr w:type="spellEnd"/>
            <w:r w:rsidR="00834289" w:rsidRPr="005C3583">
              <w:rPr>
                <w:rFonts w:ascii="Times New Roman" w:eastAsia="Times New Roman" w:hAnsi="Times New Roman" w:cs="Times New Roman"/>
                <w:sz w:val="20"/>
                <w:szCs w:val="20"/>
                <w:lang w:eastAsia="ru-RU"/>
              </w:rPr>
              <w:t xml:space="preserve"> муниципального округа Вологодской области от 23.05.2023 № 2276</w:t>
            </w:r>
          </w:p>
          <w:p w:rsidR="007B6C77" w:rsidRPr="005C3583" w:rsidRDefault="00F77D79" w:rsidP="005C7D52">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r w:rsidR="007B6C77" w:rsidRPr="005C3583">
              <w:rPr>
                <w:rFonts w:ascii="Times New Roman" w:eastAsia="Times New Roman" w:hAnsi="Times New Roman" w:cs="Times New Roman"/>
                <w:sz w:val="20"/>
                <w:szCs w:val="20"/>
                <w:lang w:eastAsia="ru-RU"/>
              </w:rPr>
              <w:t xml:space="preserve">. </w:t>
            </w:r>
            <w:proofErr w:type="spellStart"/>
            <w:r w:rsidR="007B6C77" w:rsidRPr="005C3583">
              <w:rPr>
                <w:rFonts w:ascii="Times New Roman" w:eastAsia="Times New Roman" w:hAnsi="Times New Roman" w:cs="Times New Roman"/>
                <w:sz w:val="20"/>
                <w:szCs w:val="20"/>
                <w:lang w:eastAsia="ru-RU"/>
              </w:rPr>
              <w:t>Лыжероллерная</w:t>
            </w:r>
            <w:proofErr w:type="spellEnd"/>
            <w:r w:rsidR="007B6C77" w:rsidRPr="005C3583">
              <w:rPr>
                <w:rFonts w:ascii="Times New Roman" w:eastAsia="Times New Roman" w:hAnsi="Times New Roman" w:cs="Times New Roman"/>
                <w:sz w:val="20"/>
                <w:szCs w:val="20"/>
                <w:lang w:eastAsia="ru-RU"/>
              </w:rPr>
              <w:t xml:space="preserve"> трасса в </w:t>
            </w:r>
            <w:r w:rsidR="007B6C77" w:rsidRPr="005C3583">
              <w:rPr>
                <w:rFonts w:ascii="Times New Roman" w:eastAsia="Times New Roman" w:hAnsi="Times New Roman" w:cs="Times New Roman"/>
                <w:sz w:val="20"/>
                <w:szCs w:val="20"/>
                <w:lang w:eastAsia="ru-RU"/>
              </w:rPr>
              <w:lastRenderedPageBreak/>
              <w:t>западной части города Устюжна в лесной зоне около ООПТ памятник природы «Урочище «</w:t>
            </w:r>
            <w:proofErr w:type="spellStart"/>
            <w:r w:rsidR="007B6C77" w:rsidRPr="005C3583">
              <w:rPr>
                <w:rFonts w:ascii="Times New Roman" w:eastAsia="Times New Roman" w:hAnsi="Times New Roman" w:cs="Times New Roman"/>
                <w:sz w:val="20"/>
                <w:szCs w:val="20"/>
                <w:lang w:eastAsia="ru-RU"/>
              </w:rPr>
              <w:t>Подсосенье</w:t>
            </w:r>
            <w:proofErr w:type="spellEnd"/>
            <w:r w:rsidR="007B6C77" w:rsidRPr="005C3583">
              <w:rPr>
                <w:rFonts w:ascii="Times New Roman" w:eastAsia="Times New Roman" w:hAnsi="Times New Roman" w:cs="Times New Roman"/>
                <w:sz w:val="20"/>
                <w:szCs w:val="20"/>
                <w:lang w:eastAsia="ru-RU"/>
              </w:rPr>
              <w:t>»</w:t>
            </w:r>
          </w:p>
          <w:p w:rsidR="007B6C77" w:rsidRPr="005C3583" w:rsidRDefault="007B6C77" w:rsidP="005C7D52">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(ориентир - южнее земельного участка с кадастровым номером 35:19:0102006:25) </w:t>
            </w:r>
            <w:r w:rsidR="00834289" w:rsidRPr="005C3583">
              <w:rPr>
                <w:rFonts w:ascii="Times New Roman" w:eastAsia="Times New Roman" w:hAnsi="Times New Roman" w:cs="Times New Roman"/>
                <w:sz w:val="20"/>
                <w:szCs w:val="20"/>
                <w:lang w:eastAsia="ru-RU"/>
              </w:rPr>
              <w:t xml:space="preserve">согласно письму администрации </w:t>
            </w:r>
            <w:proofErr w:type="spellStart"/>
            <w:r w:rsidR="00834289" w:rsidRPr="005C3583">
              <w:rPr>
                <w:rFonts w:ascii="Times New Roman" w:eastAsia="Times New Roman" w:hAnsi="Times New Roman" w:cs="Times New Roman"/>
                <w:sz w:val="20"/>
                <w:szCs w:val="20"/>
                <w:lang w:eastAsia="ru-RU"/>
              </w:rPr>
              <w:t>Устюженского</w:t>
            </w:r>
            <w:proofErr w:type="spellEnd"/>
            <w:r w:rsidR="00834289" w:rsidRPr="005C3583">
              <w:rPr>
                <w:rFonts w:ascii="Times New Roman" w:eastAsia="Times New Roman" w:hAnsi="Times New Roman" w:cs="Times New Roman"/>
                <w:sz w:val="20"/>
                <w:szCs w:val="20"/>
                <w:lang w:eastAsia="ru-RU"/>
              </w:rPr>
              <w:t xml:space="preserve"> муниципального округа Вологодской области от 23.05.2023 № 2276</w:t>
            </w:r>
          </w:p>
          <w:p w:rsidR="007B6C77" w:rsidRPr="005C3583" w:rsidRDefault="00F77D79" w:rsidP="00D75ED8">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r w:rsidR="007B6C77" w:rsidRPr="005C3583">
              <w:rPr>
                <w:rFonts w:ascii="Times New Roman" w:eastAsia="Times New Roman" w:hAnsi="Times New Roman" w:cs="Times New Roman"/>
                <w:sz w:val="20"/>
                <w:szCs w:val="20"/>
                <w:lang w:eastAsia="ru-RU"/>
              </w:rPr>
              <w:t>. Летняя эстрада</w:t>
            </w:r>
            <w:proofErr w:type="gramStart"/>
            <w:r w:rsidR="007B6C77" w:rsidRPr="005C3583">
              <w:rPr>
                <w:rFonts w:ascii="Times New Roman" w:eastAsia="Times New Roman" w:hAnsi="Times New Roman" w:cs="Times New Roman"/>
                <w:sz w:val="20"/>
                <w:szCs w:val="20"/>
                <w:lang w:eastAsia="ru-RU"/>
              </w:rPr>
              <w:t xml:space="preserve"> ,</w:t>
            </w:r>
            <w:proofErr w:type="gramEnd"/>
            <w:r w:rsidR="007B6C77" w:rsidRPr="005C3583">
              <w:rPr>
                <w:rFonts w:ascii="Times New Roman" w:eastAsia="Times New Roman" w:hAnsi="Times New Roman" w:cs="Times New Roman"/>
                <w:sz w:val="20"/>
                <w:szCs w:val="20"/>
                <w:lang w:eastAsia="ru-RU"/>
              </w:rPr>
              <w:t xml:space="preserve"> площадка для выст</w:t>
            </w:r>
            <w:r w:rsidR="00F17BBC" w:rsidRPr="005C3583">
              <w:rPr>
                <w:rFonts w:ascii="Times New Roman" w:eastAsia="Times New Roman" w:hAnsi="Times New Roman" w:cs="Times New Roman"/>
                <w:sz w:val="20"/>
                <w:szCs w:val="20"/>
                <w:lang w:eastAsia="ru-RU"/>
              </w:rPr>
              <w:t>а</w:t>
            </w:r>
            <w:r w:rsidR="007B6C77" w:rsidRPr="005C3583">
              <w:rPr>
                <w:rFonts w:ascii="Times New Roman" w:eastAsia="Times New Roman" w:hAnsi="Times New Roman" w:cs="Times New Roman"/>
                <w:sz w:val="20"/>
                <w:szCs w:val="20"/>
                <w:lang w:eastAsia="ru-RU"/>
              </w:rPr>
              <w:t>вок под "открытым небом", "</w:t>
            </w:r>
            <w:proofErr w:type="spellStart"/>
            <w:r w:rsidR="007B6C77" w:rsidRPr="005C3583">
              <w:rPr>
                <w:rFonts w:ascii="Times New Roman" w:eastAsia="Times New Roman" w:hAnsi="Times New Roman" w:cs="Times New Roman"/>
                <w:sz w:val="20"/>
                <w:szCs w:val="20"/>
                <w:lang w:eastAsia="ru-RU"/>
              </w:rPr>
              <w:t>скейт</w:t>
            </w:r>
            <w:proofErr w:type="spellEnd"/>
            <w:r w:rsidR="007B6C77" w:rsidRPr="005C3583">
              <w:rPr>
                <w:rFonts w:ascii="Times New Roman" w:eastAsia="Times New Roman" w:hAnsi="Times New Roman" w:cs="Times New Roman"/>
                <w:sz w:val="20"/>
                <w:szCs w:val="20"/>
                <w:lang w:eastAsia="ru-RU"/>
              </w:rPr>
              <w:t xml:space="preserve"> парк" южнее памятника природы ООПТ "Дендропарк" </w:t>
            </w:r>
            <w:r w:rsidR="00834289" w:rsidRPr="005C3583">
              <w:rPr>
                <w:rFonts w:ascii="Times New Roman" w:eastAsia="Times New Roman" w:hAnsi="Times New Roman" w:cs="Times New Roman"/>
                <w:sz w:val="20"/>
                <w:szCs w:val="20"/>
                <w:lang w:eastAsia="ru-RU"/>
              </w:rPr>
              <w:t xml:space="preserve">согласно письму администрации </w:t>
            </w:r>
            <w:proofErr w:type="spellStart"/>
            <w:r w:rsidR="00834289" w:rsidRPr="005C3583">
              <w:rPr>
                <w:rFonts w:ascii="Times New Roman" w:eastAsia="Times New Roman" w:hAnsi="Times New Roman" w:cs="Times New Roman"/>
                <w:sz w:val="20"/>
                <w:szCs w:val="20"/>
                <w:lang w:eastAsia="ru-RU"/>
              </w:rPr>
              <w:t>Устюженского</w:t>
            </w:r>
            <w:proofErr w:type="spellEnd"/>
            <w:r w:rsidR="00834289" w:rsidRPr="005C3583">
              <w:rPr>
                <w:rFonts w:ascii="Times New Roman" w:eastAsia="Times New Roman" w:hAnsi="Times New Roman" w:cs="Times New Roman"/>
                <w:sz w:val="20"/>
                <w:szCs w:val="20"/>
                <w:lang w:eastAsia="ru-RU"/>
              </w:rPr>
              <w:t xml:space="preserve"> муниципального округа Вологодской области от 23.05.2023 № 2276</w:t>
            </w:r>
          </w:p>
          <w:p w:rsidR="008E082D" w:rsidRPr="005C3583" w:rsidRDefault="00F77D79" w:rsidP="008E082D">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w:t>
            </w:r>
            <w:r w:rsidR="007B6C77" w:rsidRPr="005C3583">
              <w:rPr>
                <w:rFonts w:ascii="Times New Roman" w:eastAsia="Times New Roman" w:hAnsi="Times New Roman" w:cs="Times New Roman"/>
                <w:sz w:val="20"/>
                <w:szCs w:val="20"/>
                <w:lang w:eastAsia="ru-RU"/>
              </w:rPr>
              <w:t>. Устройство троп и дорожек «природно-познавательный туризм» - «босоногая тропа» на территории памятника природы ООПТ "Дендропарк"</w:t>
            </w:r>
            <w:r w:rsidR="007B6C77" w:rsidRPr="005C3583">
              <w:rPr>
                <w:lang w:eastAsia="ru-RU"/>
              </w:rPr>
              <w:t xml:space="preserve"> </w:t>
            </w:r>
            <w:r w:rsidR="00834289" w:rsidRPr="005C3583">
              <w:rPr>
                <w:rFonts w:ascii="Times New Roman" w:eastAsia="Times New Roman" w:hAnsi="Times New Roman" w:cs="Times New Roman"/>
                <w:sz w:val="20"/>
                <w:szCs w:val="20"/>
                <w:lang w:eastAsia="ru-RU"/>
              </w:rPr>
              <w:t xml:space="preserve">согласно письму администрации </w:t>
            </w:r>
            <w:proofErr w:type="spellStart"/>
            <w:r w:rsidR="00834289" w:rsidRPr="005C3583">
              <w:rPr>
                <w:rFonts w:ascii="Times New Roman" w:eastAsia="Times New Roman" w:hAnsi="Times New Roman" w:cs="Times New Roman"/>
                <w:sz w:val="20"/>
                <w:szCs w:val="20"/>
                <w:lang w:eastAsia="ru-RU"/>
              </w:rPr>
              <w:t>Устюженского</w:t>
            </w:r>
            <w:proofErr w:type="spellEnd"/>
            <w:r w:rsidR="00834289" w:rsidRPr="005C3583">
              <w:rPr>
                <w:rFonts w:ascii="Times New Roman" w:eastAsia="Times New Roman" w:hAnsi="Times New Roman" w:cs="Times New Roman"/>
                <w:sz w:val="20"/>
                <w:szCs w:val="20"/>
                <w:lang w:eastAsia="ru-RU"/>
              </w:rPr>
              <w:t xml:space="preserve"> муниципального округа Вологодской области от 23.05.2023 № 2276</w:t>
            </w:r>
          </w:p>
          <w:p w:rsidR="008E5A89" w:rsidRPr="005C3583" w:rsidRDefault="00F77D79" w:rsidP="008E5A89">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w:t>
            </w:r>
            <w:r w:rsidR="007B6C77" w:rsidRPr="005C3583">
              <w:rPr>
                <w:rFonts w:ascii="Times New Roman" w:eastAsia="Times New Roman" w:hAnsi="Times New Roman" w:cs="Times New Roman"/>
                <w:sz w:val="20"/>
                <w:szCs w:val="20"/>
                <w:lang w:eastAsia="ru-RU"/>
              </w:rPr>
              <w:t xml:space="preserve">. </w:t>
            </w:r>
            <w:proofErr w:type="gramStart"/>
            <w:r w:rsidR="007B6C77" w:rsidRPr="005C3583">
              <w:rPr>
                <w:rFonts w:ascii="Times New Roman" w:eastAsia="Times New Roman" w:hAnsi="Times New Roman" w:cs="Times New Roman"/>
                <w:sz w:val="20"/>
                <w:szCs w:val="20"/>
                <w:lang w:eastAsia="ru-RU"/>
              </w:rPr>
              <w:t>Конно-спортивная</w:t>
            </w:r>
            <w:proofErr w:type="gramEnd"/>
            <w:r w:rsidR="007B6C77" w:rsidRPr="005C3583">
              <w:rPr>
                <w:rFonts w:ascii="Times New Roman" w:eastAsia="Times New Roman" w:hAnsi="Times New Roman" w:cs="Times New Roman"/>
                <w:sz w:val="20"/>
                <w:szCs w:val="20"/>
                <w:lang w:eastAsia="ru-RU"/>
              </w:rPr>
              <w:t xml:space="preserve"> школа в юго-западной части города Устюжна (ориентир - западнее земельного участка с кадастровым номером 35:19:0302001:421) </w:t>
            </w:r>
            <w:r w:rsidR="00834289" w:rsidRPr="005C3583">
              <w:rPr>
                <w:rFonts w:ascii="Times New Roman" w:eastAsia="Times New Roman" w:hAnsi="Times New Roman" w:cs="Times New Roman"/>
                <w:sz w:val="20"/>
                <w:szCs w:val="20"/>
                <w:lang w:eastAsia="ru-RU"/>
              </w:rPr>
              <w:t xml:space="preserve">согласно письму администрации </w:t>
            </w:r>
            <w:proofErr w:type="spellStart"/>
            <w:r w:rsidR="00834289" w:rsidRPr="005C3583">
              <w:rPr>
                <w:rFonts w:ascii="Times New Roman" w:eastAsia="Times New Roman" w:hAnsi="Times New Roman" w:cs="Times New Roman"/>
                <w:sz w:val="20"/>
                <w:szCs w:val="20"/>
                <w:lang w:eastAsia="ru-RU"/>
              </w:rPr>
              <w:t>Устюженского</w:t>
            </w:r>
            <w:proofErr w:type="spellEnd"/>
            <w:r w:rsidR="00834289" w:rsidRPr="005C3583">
              <w:rPr>
                <w:rFonts w:ascii="Times New Roman" w:eastAsia="Times New Roman" w:hAnsi="Times New Roman" w:cs="Times New Roman"/>
                <w:sz w:val="20"/>
                <w:szCs w:val="20"/>
                <w:lang w:eastAsia="ru-RU"/>
              </w:rPr>
              <w:t xml:space="preserve"> муниципального округа Вологодской области от </w:t>
            </w:r>
            <w:r w:rsidR="00834289" w:rsidRPr="005C3583">
              <w:rPr>
                <w:rFonts w:ascii="Times New Roman" w:eastAsia="Times New Roman" w:hAnsi="Times New Roman" w:cs="Times New Roman"/>
                <w:sz w:val="20"/>
                <w:szCs w:val="20"/>
                <w:lang w:eastAsia="ru-RU"/>
              </w:rPr>
              <w:lastRenderedPageBreak/>
              <w:t>23.05.2023 № 2276</w:t>
            </w:r>
          </w:p>
          <w:p w:rsidR="007B6C77" w:rsidRPr="005C3583" w:rsidRDefault="008830F5" w:rsidP="008E082D">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6. </w:t>
            </w:r>
            <w:r w:rsidRPr="005C3583">
              <w:rPr>
                <w:rStyle w:val="210pt"/>
                <w:rFonts w:eastAsiaTheme="minorHAnsi"/>
                <w:bCs/>
                <w:color w:val="auto"/>
              </w:rPr>
              <w:t xml:space="preserve">Здание лыжной базы, г. Устюжна, </w:t>
            </w:r>
            <w:proofErr w:type="spellStart"/>
            <w:r w:rsidRPr="005C3583">
              <w:rPr>
                <w:rStyle w:val="210pt"/>
                <w:rFonts w:eastAsiaTheme="minorHAnsi"/>
                <w:bCs/>
                <w:color w:val="auto"/>
              </w:rPr>
              <w:t>Пестовское</w:t>
            </w:r>
            <w:proofErr w:type="spellEnd"/>
            <w:r w:rsidRPr="005C3583">
              <w:rPr>
                <w:rStyle w:val="210pt"/>
                <w:rFonts w:eastAsiaTheme="minorHAnsi"/>
                <w:bCs/>
                <w:color w:val="auto"/>
              </w:rPr>
              <w:t xml:space="preserve"> шоссе, д. 3а (капитальный ремонт)</w:t>
            </w:r>
          </w:p>
        </w:tc>
      </w:tr>
      <w:tr w:rsidR="007B6C77" w:rsidRPr="005C3583" w:rsidTr="007B6C77">
        <w:trPr>
          <w:trHeight w:val="43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5C1D40">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8</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B4518E">
            <w:pPr>
              <w:widowControl w:val="0"/>
              <w:spacing w:after="0"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lang w:eastAsia="ru-RU"/>
              </w:rPr>
              <w:t>Спортивные залы</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B4518E">
            <w:pPr>
              <w:widowControl w:val="0"/>
              <w:spacing w:after="0" w:line="240" w:lineRule="auto"/>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r w:rsidRPr="005C3583">
              <w:rPr>
                <w:rFonts w:ascii="Times New Roman" w:eastAsia="Times New Roman" w:hAnsi="Times New Roman" w:cs="Times New Roman"/>
                <w:sz w:val="20"/>
                <w:szCs w:val="20"/>
                <w:lang w:eastAsia="ru-RU"/>
              </w:rPr>
              <w:t xml:space="preserve"> площади пола зала</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F15F65">
            <w:pPr>
              <w:pStyle w:val="Default"/>
              <w:rPr>
                <w:rFonts w:eastAsia="Times New Roman"/>
                <w:color w:val="auto"/>
                <w:spacing w:val="-2"/>
                <w:sz w:val="20"/>
                <w:szCs w:val="20"/>
              </w:rPr>
            </w:pPr>
            <w:r w:rsidRPr="005C3583">
              <w:rPr>
                <w:color w:val="auto"/>
                <w:sz w:val="20"/>
                <w:szCs w:val="20"/>
              </w:rPr>
              <w:t xml:space="preserve">350 </w:t>
            </w:r>
            <w:proofErr w:type="spellStart"/>
            <w:r w:rsidRPr="005C3583">
              <w:rPr>
                <w:color w:val="auto"/>
                <w:sz w:val="20"/>
                <w:szCs w:val="20"/>
              </w:rPr>
              <w:t>кв.м</w:t>
            </w:r>
            <w:proofErr w:type="spellEnd"/>
            <w:r w:rsidRPr="005C3583">
              <w:rPr>
                <w:color w:val="auto"/>
                <w:sz w:val="20"/>
                <w:szCs w:val="20"/>
              </w:rPr>
              <w:t>. на 1000 чел. (согласно МНГП города)</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520128" w:rsidP="00B4518E">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3024</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0178A1" w:rsidP="00B4518E">
            <w:pPr>
              <w:widowControl w:val="0"/>
              <w:spacing w:after="0"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rPr>
              <w:t>30</w:t>
            </w:r>
            <w:r w:rsidR="005359A8" w:rsidRPr="005C3583">
              <w:rPr>
                <w:rFonts w:ascii="Times New Roman" w:hAnsi="Times New Roman" w:cs="Times New Roman"/>
                <w:sz w:val="20"/>
                <w:szCs w:val="20"/>
              </w:rPr>
              <w:t>78</w:t>
            </w:r>
            <w:r w:rsidR="001523A2" w:rsidRPr="005C3583">
              <w:rPr>
                <w:rFonts w:ascii="Times New Roman" w:hAnsi="Times New Roman" w:cs="Times New Roman"/>
                <w:sz w:val="20"/>
                <w:szCs w:val="20"/>
              </w:rPr>
              <w:t>+</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5D4A42" w:rsidP="005D4A42">
            <w:pPr>
              <w:tabs>
                <w:tab w:val="left" w:pos="175"/>
              </w:tabs>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1. </w:t>
            </w:r>
            <w:r w:rsidR="007B6C77" w:rsidRPr="005C3583">
              <w:rPr>
                <w:rFonts w:ascii="Times New Roman" w:hAnsi="Times New Roman" w:cs="Times New Roman"/>
                <w:sz w:val="20"/>
                <w:szCs w:val="20"/>
              </w:rPr>
              <w:t>ООО «ЦС Созвездие», г. Устюжна, пер. Луначарского, д. 16</w:t>
            </w:r>
            <w:r w:rsidR="00520128" w:rsidRPr="005C3583">
              <w:rPr>
                <w:rFonts w:ascii="Times New Roman" w:hAnsi="Times New Roman" w:cs="Times New Roman"/>
                <w:sz w:val="20"/>
                <w:szCs w:val="20"/>
              </w:rPr>
              <w:t xml:space="preserve"> – 200 </w:t>
            </w:r>
            <w:proofErr w:type="spellStart"/>
            <w:r w:rsidR="00520128" w:rsidRPr="005C3583">
              <w:rPr>
                <w:rFonts w:ascii="Times New Roman" w:hAnsi="Times New Roman" w:cs="Times New Roman"/>
                <w:sz w:val="20"/>
                <w:szCs w:val="20"/>
              </w:rPr>
              <w:t>кв</w:t>
            </w:r>
            <w:proofErr w:type="gramStart"/>
            <w:r w:rsidR="00520128" w:rsidRPr="005C3583">
              <w:rPr>
                <w:rFonts w:ascii="Times New Roman" w:hAnsi="Times New Roman" w:cs="Times New Roman"/>
                <w:sz w:val="20"/>
                <w:szCs w:val="20"/>
              </w:rPr>
              <w:t>.м</w:t>
            </w:r>
            <w:proofErr w:type="spellEnd"/>
            <w:proofErr w:type="gramEnd"/>
          </w:p>
          <w:p w:rsidR="005D4A42" w:rsidRPr="005C3583" w:rsidRDefault="005D4A42" w:rsidP="005D4A42"/>
          <w:p w:rsidR="00616EA2" w:rsidRPr="005C3583" w:rsidRDefault="00ED4EA8" w:rsidP="00616EA2">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Строящиеся</w:t>
            </w:r>
            <w:r w:rsidR="00616EA2" w:rsidRPr="005C3583">
              <w:rPr>
                <w:rFonts w:ascii="Times New Roman" w:eastAsia="Times New Roman" w:hAnsi="Times New Roman" w:cs="Times New Roman"/>
                <w:sz w:val="20"/>
                <w:szCs w:val="20"/>
                <w:lang w:eastAsia="ru-RU"/>
              </w:rPr>
              <w:t xml:space="preserve">: </w:t>
            </w:r>
          </w:p>
          <w:p w:rsidR="00616EA2" w:rsidRPr="005C3583" w:rsidRDefault="00616EA2" w:rsidP="00616EA2">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1. Физкультурно-оздоровительный комплекс, площадь -1978 </w:t>
            </w:r>
            <w:proofErr w:type="spellStart"/>
            <w:r w:rsidRPr="005C3583">
              <w:rPr>
                <w:rFonts w:ascii="Times New Roman" w:eastAsia="Times New Roman" w:hAnsi="Times New Roman" w:cs="Times New Roman"/>
                <w:sz w:val="20"/>
                <w:szCs w:val="20"/>
                <w:lang w:eastAsia="ru-RU"/>
              </w:rPr>
              <w:t>кв.м</w:t>
            </w:r>
            <w:proofErr w:type="spellEnd"/>
            <w:r w:rsidRPr="005C3583">
              <w:rPr>
                <w:rFonts w:ascii="Times New Roman" w:eastAsia="Times New Roman" w:hAnsi="Times New Roman" w:cs="Times New Roman"/>
                <w:sz w:val="20"/>
                <w:szCs w:val="20"/>
                <w:lang w:eastAsia="ru-RU"/>
              </w:rPr>
              <w:t>.,</w:t>
            </w:r>
          </w:p>
          <w:p w:rsidR="005955DF" w:rsidRPr="005C3583" w:rsidRDefault="00616EA2" w:rsidP="00F85E75">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земельный участок с кадастровым номером: 35:19:0103013:197</w:t>
            </w:r>
            <w:r w:rsidR="00F85E75" w:rsidRPr="005C3583">
              <w:rPr>
                <w:rFonts w:ascii="Times New Roman" w:eastAsia="Times New Roman" w:hAnsi="Times New Roman" w:cs="Times New Roman"/>
                <w:sz w:val="20"/>
                <w:szCs w:val="20"/>
                <w:lang w:eastAsia="ru-RU"/>
              </w:rPr>
              <w:t xml:space="preserve"> (согласно письму Департамента физической культуры и спорта Вологодской области от 07 июня 2023 года №ИХ.23.-1636/23)</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9C2EFD" w:rsidP="008E5A89">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Новое строительство спортивных залов площ</w:t>
            </w:r>
            <w:r w:rsidR="00494D51" w:rsidRPr="005C3583">
              <w:rPr>
                <w:rFonts w:ascii="Times New Roman" w:eastAsia="Times New Roman" w:hAnsi="Times New Roman" w:cs="Times New Roman"/>
                <w:sz w:val="20"/>
                <w:szCs w:val="20"/>
                <w:lang w:eastAsia="ru-RU"/>
              </w:rPr>
              <w:t>а</w:t>
            </w:r>
            <w:r w:rsidRPr="005C3583">
              <w:rPr>
                <w:rFonts w:ascii="Times New Roman" w:eastAsia="Times New Roman" w:hAnsi="Times New Roman" w:cs="Times New Roman"/>
                <w:sz w:val="20"/>
                <w:szCs w:val="20"/>
                <w:lang w:eastAsia="ru-RU"/>
              </w:rPr>
              <w:t xml:space="preserve">дью </w:t>
            </w:r>
            <w:r w:rsidR="00736614" w:rsidRPr="005C3583">
              <w:rPr>
                <w:rFonts w:ascii="Times New Roman" w:eastAsia="Times New Roman" w:hAnsi="Times New Roman" w:cs="Times New Roman"/>
                <w:sz w:val="20"/>
                <w:szCs w:val="20"/>
                <w:lang w:eastAsia="ru-RU"/>
              </w:rPr>
              <w:t>45</w:t>
            </w:r>
            <w:r w:rsidRPr="005C3583">
              <w:rPr>
                <w:rFonts w:ascii="Times New Roman" w:eastAsia="Times New Roman" w:hAnsi="Times New Roman" w:cs="Times New Roman"/>
                <w:sz w:val="20"/>
                <w:szCs w:val="20"/>
                <w:lang w:eastAsia="ru-RU"/>
              </w:rPr>
              <w:t xml:space="preserve">0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r w:rsidRPr="005C3583">
              <w:rPr>
                <w:rFonts w:ascii="Times New Roman" w:eastAsia="Times New Roman" w:hAnsi="Times New Roman" w:cs="Times New Roman"/>
                <w:sz w:val="20"/>
                <w:szCs w:val="20"/>
                <w:lang w:eastAsia="ru-RU"/>
              </w:rPr>
              <w:t xml:space="preserve"> (согласно расчету) </w:t>
            </w:r>
            <w:r w:rsidR="00E6396F" w:rsidRPr="005C3583">
              <w:rPr>
                <w:rFonts w:ascii="Times New Roman" w:eastAsia="Times New Roman" w:hAnsi="Times New Roman" w:cs="Times New Roman"/>
                <w:sz w:val="20"/>
                <w:szCs w:val="20"/>
                <w:lang w:eastAsia="ru-RU"/>
              </w:rPr>
              <w:t>–</w:t>
            </w:r>
            <w:r w:rsidRPr="005C3583">
              <w:rPr>
                <w:rFonts w:ascii="Times New Roman" w:eastAsia="Times New Roman" w:hAnsi="Times New Roman" w:cs="Times New Roman"/>
                <w:sz w:val="20"/>
                <w:szCs w:val="20"/>
                <w:lang w:eastAsia="ru-RU"/>
              </w:rPr>
              <w:t xml:space="preserve"> </w:t>
            </w:r>
            <w:r w:rsidR="00736614" w:rsidRPr="005C3583">
              <w:rPr>
                <w:rFonts w:ascii="Times New Roman" w:eastAsia="Times New Roman" w:hAnsi="Times New Roman" w:cs="Times New Roman"/>
                <w:sz w:val="20"/>
                <w:szCs w:val="20"/>
                <w:lang w:eastAsia="ru-RU"/>
              </w:rPr>
              <w:t>2</w:t>
            </w:r>
            <w:r w:rsidR="00E6396F" w:rsidRPr="005C3583">
              <w:rPr>
                <w:rFonts w:ascii="Times New Roman" w:eastAsia="Times New Roman" w:hAnsi="Times New Roman" w:cs="Times New Roman"/>
                <w:sz w:val="20"/>
                <w:szCs w:val="20"/>
                <w:lang w:eastAsia="ru-RU"/>
              </w:rPr>
              <w:t xml:space="preserve"> объекта</w:t>
            </w:r>
            <w:r w:rsidR="009B596F" w:rsidRPr="005C3583">
              <w:rPr>
                <w:rFonts w:ascii="Times New Roman" w:eastAsia="Times New Roman" w:hAnsi="Times New Roman" w:cs="Times New Roman"/>
                <w:sz w:val="20"/>
                <w:szCs w:val="20"/>
                <w:lang w:eastAsia="ru-RU"/>
              </w:rPr>
              <w:t>:</w:t>
            </w:r>
          </w:p>
          <w:p w:rsidR="009B596F" w:rsidRPr="005C3583" w:rsidRDefault="009B596F" w:rsidP="009B596F">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 в юго-западной части города Устюжна (ориентир – </w:t>
            </w:r>
            <w:proofErr w:type="gramStart"/>
            <w:r w:rsidRPr="005C3583">
              <w:rPr>
                <w:rFonts w:ascii="Times New Roman" w:eastAsia="Times New Roman" w:hAnsi="Times New Roman" w:cs="Times New Roman"/>
                <w:sz w:val="20"/>
                <w:szCs w:val="20"/>
                <w:lang w:eastAsia="ru-RU"/>
              </w:rPr>
              <w:t>конно-спортивная</w:t>
            </w:r>
            <w:proofErr w:type="gramEnd"/>
            <w:r w:rsidRPr="005C3583">
              <w:rPr>
                <w:rFonts w:ascii="Times New Roman" w:eastAsia="Times New Roman" w:hAnsi="Times New Roman" w:cs="Times New Roman"/>
                <w:sz w:val="20"/>
                <w:szCs w:val="20"/>
                <w:lang w:eastAsia="ru-RU"/>
              </w:rPr>
              <w:t xml:space="preserve"> школа, расположенная западнее земельного участка с кадастровым номером 35:19:0302001:421);</w:t>
            </w:r>
          </w:p>
          <w:p w:rsidR="009B596F" w:rsidRPr="005C3583" w:rsidRDefault="009B596F" w:rsidP="000B7E1E">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по улице Красноармейской</w:t>
            </w:r>
            <w:r w:rsidR="000B7E1E" w:rsidRPr="005C3583">
              <w:rPr>
                <w:rFonts w:ascii="Times New Roman" w:eastAsia="Times New Roman" w:hAnsi="Times New Roman" w:cs="Times New Roman"/>
                <w:sz w:val="20"/>
                <w:szCs w:val="20"/>
                <w:lang w:eastAsia="ru-RU"/>
              </w:rPr>
              <w:t xml:space="preserve"> (ориентир - западнее земельного участка с кадастровым номером 35:19:0103014:21);</w:t>
            </w:r>
            <w:r w:rsidRPr="005C3583">
              <w:rPr>
                <w:rFonts w:ascii="Times New Roman" w:eastAsia="Times New Roman" w:hAnsi="Times New Roman" w:cs="Times New Roman"/>
                <w:sz w:val="20"/>
                <w:szCs w:val="20"/>
                <w:lang w:eastAsia="ru-RU"/>
              </w:rPr>
              <w:t xml:space="preserve"> </w:t>
            </w:r>
          </w:p>
          <w:p w:rsidR="00F90E60" w:rsidRPr="005C3583" w:rsidRDefault="00F90E60" w:rsidP="000B7E1E">
            <w:pPr>
              <w:widowControl w:val="0"/>
              <w:tabs>
                <w:tab w:val="left" w:pos="0"/>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Физкультурно-оздоровительный комплекс в г. Устюжне Вологодской област</w:t>
            </w:r>
            <w:proofErr w:type="gramStart"/>
            <w:r w:rsidRPr="005C3583">
              <w:rPr>
                <w:rFonts w:ascii="Times New Roman" w:eastAsia="Times New Roman" w:hAnsi="Times New Roman" w:cs="Times New Roman"/>
                <w:sz w:val="20"/>
                <w:szCs w:val="20"/>
                <w:lang w:eastAsia="ru-RU"/>
              </w:rPr>
              <w:t>и</w:t>
            </w:r>
            <w:r w:rsidRPr="005C3583">
              <w:rPr>
                <w:rFonts w:ascii="Times New Roman" w:hAnsi="Times New Roman" w:cs="Times New Roman"/>
                <w:sz w:val="20"/>
                <w:szCs w:val="20"/>
              </w:rPr>
              <w:t>(</w:t>
            </w:r>
            <w:proofErr w:type="gramEnd"/>
            <w:r w:rsidRPr="005C3583">
              <w:rPr>
                <w:rFonts w:ascii="Times New Roman" w:hAnsi="Times New Roman" w:cs="Times New Roman"/>
                <w:sz w:val="20"/>
                <w:szCs w:val="20"/>
              </w:rPr>
              <w:t>согласно СТП области)</w:t>
            </w:r>
            <w:r w:rsidRPr="005C3583">
              <w:rPr>
                <w:rFonts w:ascii="Times New Roman" w:eastAsia="Times New Roman" w:hAnsi="Times New Roman" w:cs="Times New Roman"/>
                <w:sz w:val="20"/>
                <w:szCs w:val="20"/>
                <w:lang w:eastAsia="ru-RU"/>
              </w:rPr>
              <w:t xml:space="preserve"> </w:t>
            </w: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282576">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9</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Учреждения здравоохранения</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w:t>
            </w:r>
          </w:p>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1523A2" w:rsidP="00C7327F">
            <w:pPr>
              <w:widowControl w:val="0"/>
              <w:spacing w:after="0" w:line="240" w:lineRule="auto"/>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Объект регионального значения</w:t>
            </w:r>
            <w:r w:rsidR="007B6C77" w:rsidRPr="005C3583">
              <w:rPr>
                <w:rFonts w:ascii="Times New Roman" w:eastAsia="Times New Roman" w:hAnsi="Times New Roman" w:cs="Times New Roman"/>
                <w:sz w:val="20"/>
                <w:szCs w:val="20"/>
                <w:lang w:eastAsia="ru-RU"/>
              </w:rPr>
              <w:t xml:space="preserve"> </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7B6C77"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4B6C29" w:rsidP="007D6998">
            <w:pPr>
              <w:pStyle w:val="aa"/>
              <w:tabs>
                <w:tab w:val="left" w:pos="175"/>
              </w:tabs>
              <w:spacing w:after="0" w:line="240" w:lineRule="auto"/>
              <w:ind w:left="0"/>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3</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2C632A">
            <w:pPr>
              <w:spacing w:after="0" w:line="240" w:lineRule="auto"/>
              <w:rPr>
                <w:rStyle w:val="210pt"/>
                <w:rFonts w:eastAsiaTheme="minorHAnsi"/>
                <w:color w:val="auto"/>
              </w:rPr>
            </w:pPr>
            <w:r w:rsidRPr="005C3583">
              <w:rPr>
                <w:rStyle w:val="210pt"/>
                <w:rFonts w:eastAsiaTheme="minorHAnsi"/>
                <w:color w:val="auto"/>
              </w:rPr>
              <w:t>1. БУЗ ВО «</w:t>
            </w:r>
            <w:proofErr w:type="spellStart"/>
            <w:r w:rsidRPr="005C3583">
              <w:rPr>
                <w:rStyle w:val="210pt"/>
                <w:rFonts w:eastAsiaTheme="minorHAnsi"/>
                <w:color w:val="auto"/>
              </w:rPr>
              <w:t>Устюженская</w:t>
            </w:r>
            <w:proofErr w:type="spellEnd"/>
            <w:r w:rsidRPr="005C3583">
              <w:rPr>
                <w:rStyle w:val="210pt"/>
                <w:rFonts w:eastAsiaTheme="minorHAnsi"/>
                <w:color w:val="auto"/>
              </w:rPr>
              <w:t xml:space="preserve"> центральная районная больница» </w:t>
            </w:r>
          </w:p>
          <w:p w:rsidR="007B6C77" w:rsidRPr="005C3583" w:rsidRDefault="007B6C77" w:rsidP="007714E7">
            <w:pPr>
              <w:spacing w:after="0" w:line="240" w:lineRule="auto"/>
              <w:rPr>
                <w:rStyle w:val="210pt"/>
                <w:rFonts w:eastAsiaTheme="minorHAnsi"/>
                <w:color w:val="auto"/>
              </w:rPr>
            </w:pPr>
            <w:proofErr w:type="gramStart"/>
            <w:r w:rsidRPr="005C3583">
              <w:rPr>
                <w:rStyle w:val="210pt"/>
                <w:rFonts w:eastAsiaTheme="minorHAnsi"/>
                <w:color w:val="auto"/>
              </w:rPr>
              <w:t>162840, Вологодская область, Устюженский район, г. Устюжна, ул. Интернациональная, д. 46</w:t>
            </w:r>
            <w:proofErr w:type="gramEnd"/>
          </w:p>
          <w:p w:rsidR="007B6C77" w:rsidRPr="005C3583" w:rsidRDefault="007B6C77" w:rsidP="002C632A">
            <w:pPr>
              <w:spacing w:after="0" w:line="240" w:lineRule="auto"/>
              <w:rPr>
                <w:rStyle w:val="210pt"/>
                <w:rFonts w:eastAsiaTheme="minorHAnsi"/>
                <w:color w:val="auto"/>
              </w:rPr>
            </w:pPr>
            <w:r w:rsidRPr="005C3583">
              <w:rPr>
                <w:rStyle w:val="210pt"/>
                <w:rFonts w:eastAsiaTheme="minorHAnsi"/>
                <w:color w:val="auto"/>
              </w:rPr>
              <w:t>(в том числе: лечебно-диагностический корпус)</w:t>
            </w:r>
          </w:p>
          <w:p w:rsidR="007B6C77" w:rsidRPr="005C3583" w:rsidRDefault="007B6C77" w:rsidP="002C632A">
            <w:pPr>
              <w:spacing w:after="0" w:line="240" w:lineRule="auto"/>
              <w:rPr>
                <w:rStyle w:val="210pt"/>
                <w:rFonts w:eastAsiaTheme="minorHAnsi"/>
                <w:color w:val="auto"/>
              </w:rPr>
            </w:pPr>
            <w:r w:rsidRPr="005C3583">
              <w:rPr>
                <w:rStyle w:val="210pt"/>
                <w:rFonts w:eastAsiaTheme="minorHAnsi"/>
                <w:color w:val="auto"/>
              </w:rPr>
              <w:t>2. БУЗ ВО «</w:t>
            </w:r>
            <w:proofErr w:type="spellStart"/>
            <w:r w:rsidRPr="005C3583">
              <w:rPr>
                <w:rStyle w:val="210pt"/>
                <w:rFonts w:eastAsiaTheme="minorHAnsi"/>
                <w:color w:val="auto"/>
              </w:rPr>
              <w:t>Устюженская</w:t>
            </w:r>
            <w:proofErr w:type="spellEnd"/>
            <w:r w:rsidRPr="005C3583">
              <w:rPr>
                <w:rStyle w:val="210pt"/>
                <w:rFonts w:eastAsiaTheme="minorHAnsi"/>
                <w:color w:val="auto"/>
              </w:rPr>
              <w:t xml:space="preserve"> центральная районная больница» </w:t>
            </w:r>
          </w:p>
          <w:p w:rsidR="007B6C77" w:rsidRPr="005C3583" w:rsidRDefault="007B6C77" w:rsidP="002C632A">
            <w:pPr>
              <w:spacing w:after="0" w:line="240" w:lineRule="auto"/>
              <w:rPr>
                <w:rStyle w:val="210pt"/>
                <w:rFonts w:eastAsiaTheme="minorHAnsi"/>
                <w:color w:val="auto"/>
              </w:rPr>
            </w:pPr>
            <w:proofErr w:type="gramStart"/>
            <w:r w:rsidRPr="005C3583">
              <w:rPr>
                <w:rStyle w:val="210pt"/>
                <w:rFonts w:eastAsiaTheme="minorHAnsi"/>
                <w:color w:val="auto"/>
              </w:rPr>
              <w:t>162840, Вологодская область, Устюженский район, г. Устюжна, ул. Карла, Маркса, д. 51, 53</w:t>
            </w:r>
            <w:proofErr w:type="gramEnd"/>
          </w:p>
          <w:p w:rsidR="007B6C77" w:rsidRPr="005C3583" w:rsidRDefault="007B6C77" w:rsidP="00583AF2">
            <w:pPr>
              <w:pStyle w:val="aa"/>
              <w:tabs>
                <w:tab w:val="left" w:pos="175"/>
              </w:tabs>
              <w:spacing w:after="0" w:line="240" w:lineRule="auto"/>
              <w:ind w:left="0"/>
              <w:rPr>
                <w:rStyle w:val="210pt"/>
                <w:rFonts w:eastAsiaTheme="minorHAnsi"/>
                <w:color w:val="auto"/>
              </w:rPr>
            </w:pPr>
            <w:r w:rsidRPr="005C3583">
              <w:rPr>
                <w:rStyle w:val="210pt"/>
                <w:rFonts w:eastAsiaTheme="minorHAnsi"/>
                <w:color w:val="auto"/>
              </w:rPr>
              <w:t>(в том числе: детская поликлиника, здание отделения стоматологии с администрацией)</w:t>
            </w:r>
            <w:r w:rsidR="00583AF2" w:rsidRPr="005C3583">
              <w:rPr>
                <w:rStyle w:val="210pt"/>
                <w:rFonts w:eastAsiaTheme="minorHAnsi"/>
                <w:color w:val="auto"/>
              </w:rPr>
              <w:t>,</w:t>
            </w:r>
          </w:p>
          <w:p w:rsidR="00583AF2" w:rsidRPr="005C3583" w:rsidRDefault="00583AF2" w:rsidP="00583AF2">
            <w:pPr>
              <w:pStyle w:val="aa"/>
              <w:tabs>
                <w:tab w:val="left" w:pos="175"/>
              </w:tabs>
              <w:spacing w:after="0" w:line="240" w:lineRule="auto"/>
              <w:ind w:left="0"/>
              <w:rPr>
                <w:rFonts w:ascii="Times New Roman" w:hAnsi="Times New Roman" w:cs="Times New Roman"/>
                <w:sz w:val="20"/>
                <w:szCs w:val="20"/>
                <w:shd w:val="clear" w:color="auto" w:fill="FFFFFF"/>
                <w:lang w:eastAsia="ru-RU" w:bidi="ru-RU"/>
              </w:rPr>
            </w:pPr>
            <w:r w:rsidRPr="005C3583">
              <w:rPr>
                <w:rStyle w:val="210pt"/>
                <w:rFonts w:eastAsiaTheme="minorHAnsi"/>
                <w:color w:val="auto"/>
              </w:rPr>
              <w:t xml:space="preserve">Поликлиника г. Устюжна, пер. </w:t>
            </w:r>
            <w:proofErr w:type="gramStart"/>
            <w:r w:rsidRPr="005C3583">
              <w:rPr>
                <w:rStyle w:val="210pt"/>
                <w:rFonts w:eastAsiaTheme="minorHAnsi"/>
                <w:color w:val="auto"/>
              </w:rPr>
              <w:lastRenderedPageBreak/>
              <w:t>Кузнечный</w:t>
            </w:r>
            <w:proofErr w:type="gramEnd"/>
            <w:r w:rsidRPr="005C3583">
              <w:rPr>
                <w:rStyle w:val="210pt"/>
                <w:rFonts w:eastAsiaTheme="minorHAnsi"/>
                <w:color w:val="auto"/>
              </w:rPr>
              <w:t xml:space="preserve"> д.3</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382BA0">
            <w:pPr>
              <w:spacing w:after="0" w:line="240" w:lineRule="auto"/>
              <w:rPr>
                <w:rFonts w:ascii="Times New Roman" w:hAnsi="Times New Roman"/>
                <w:sz w:val="20"/>
                <w:szCs w:val="20"/>
              </w:rPr>
            </w:pPr>
            <w:r w:rsidRPr="005C3583">
              <w:rPr>
                <w:rFonts w:ascii="Times New Roman" w:hAnsi="Times New Roman"/>
                <w:sz w:val="20"/>
                <w:szCs w:val="20"/>
              </w:rPr>
              <w:lastRenderedPageBreak/>
              <w:t>Новое строительство:</w:t>
            </w:r>
          </w:p>
          <w:p w:rsidR="007B6C77" w:rsidRPr="005C3583" w:rsidRDefault="007B6C77" w:rsidP="009E6624">
            <w:pPr>
              <w:pStyle w:val="aa"/>
              <w:tabs>
                <w:tab w:val="left" w:pos="175"/>
              </w:tabs>
              <w:spacing w:after="0" w:line="240" w:lineRule="auto"/>
              <w:ind w:left="0"/>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 xml:space="preserve">1. Здание морга в г. Устюжна </w:t>
            </w:r>
            <w:r w:rsidRPr="005C3583">
              <w:rPr>
                <w:rFonts w:ascii="Times New Roman" w:hAnsi="Times New Roman" w:cs="Times New Roman"/>
                <w:sz w:val="20"/>
                <w:szCs w:val="20"/>
              </w:rPr>
              <w:t>(согласно СТП области)</w:t>
            </w: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D14783">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10</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widowControl w:val="0"/>
              <w:spacing w:after="0" w:line="240" w:lineRule="auto"/>
              <w:rPr>
                <w:rFonts w:ascii="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Станция (подстанция) скорой помощи </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BC672B">
            <w:pPr>
              <w:pStyle w:val="12"/>
              <w:spacing w:line="276" w:lineRule="auto"/>
              <w:jc w:val="left"/>
              <w:rPr>
                <w:sz w:val="20"/>
                <w:szCs w:val="20"/>
                <w:lang w:eastAsia="ru-RU"/>
              </w:rPr>
            </w:pPr>
            <w:r w:rsidRPr="005C3583">
              <w:rPr>
                <w:sz w:val="20"/>
                <w:szCs w:val="20"/>
                <w:lang w:eastAsia="ru-RU"/>
              </w:rPr>
              <w:t>объект</w:t>
            </w:r>
          </w:p>
          <w:p w:rsidR="007B6C77" w:rsidRPr="005C3583" w:rsidRDefault="007B6C77" w:rsidP="000D44B5">
            <w:pPr>
              <w:spacing w:after="0" w:line="240" w:lineRule="auto"/>
              <w:rPr>
                <w:rFonts w:ascii="Times New Roman" w:eastAsia="Times New Roman" w:hAnsi="Times New Roman" w:cs="Times New Roman"/>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1523A2" w:rsidP="000D44B5">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 регионального значения</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7B6C77"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7B6C77" w:rsidP="009F31D0">
            <w:pPr>
              <w:pStyle w:val="aa"/>
              <w:tabs>
                <w:tab w:val="left" w:pos="175"/>
              </w:tabs>
              <w:spacing w:after="0" w:line="240" w:lineRule="auto"/>
              <w:ind w:left="0"/>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D57CBF">
            <w:pPr>
              <w:tabs>
                <w:tab w:val="left" w:pos="175"/>
              </w:tabs>
              <w:spacing w:after="0" w:line="240" w:lineRule="auto"/>
              <w:rPr>
                <w:rFonts w:ascii="Times New Roman" w:hAnsi="Times New Roman" w:cs="Times New Roman"/>
                <w:sz w:val="20"/>
                <w:szCs w:val="20"/>
                <w:shd w:val="clear" w:color="auto" w:fill="FFFFFF"/>
                <w:lang w:eastAsia="ru-RU" w:bidi="ru-RU"/>
              </w:rPr>
            </w:pPr>
            <w:r w:rsidRPr="005C3583">
              <w:rPr>
                <w:rStyle w:val="210pt"/>
                <w:rFonts w:eastAsiaTheme="minorHAnsi"/>
                <w:color w:val="auto"/>
              </w:rPr>
              <w:t>Отделение скорой медицинской помощи БУЗ ВО "</w:t>
            </w:r>
            <w:proofErr w:type="spellStart"/>
            <w:r w:rsidRPr="005C3583">
              <w:rPr>
                <w:rStyle w:val="210pt"/>
                <w:rFonts w:eastAsiaTheme="minorHAnsi"/>
                <w:color w:val="auto"/>
              </w:rPr>
              <w:t>Устюженская</w:t>
            </w:r>
            <w:proofErr w:type="spellEnd"/>
            <w:r w:rsidRPr="005C3583">
              <w:rPr>
                <w:rStyle w:val="210pt"/>
                <w:rFonts w:eastAsiaTheme="minorHAnsi"/>
                <w:color w:val="auto"/>
              </w:rPr>
              <w:t xml:space="preserve"> ЦРБ", 162840, Вологодская область, Устюженский район, г. Устюжна, </w:t>
            </w:r>
            <w:proofErr w:type="spellStart"/>
            <w:r w:rsidRPr="005C3583">
              <w:rPr>
                <w:rStyle w:val="210pt"/>
                <w:rFonts w:eastAsiaTheme="minorHAnsi"/>
                <w:color w:val="auto"/>
              </w:rPr>
              <w:t>пер</w:t>
            </w:r>
            <w:proofErr w:type="gramStart"/>
            <w:r w:rsidRPr="005C3583">
              <w:rPr>
                <w:rStyle w:val="210pt"/>
                <w:rFonts w:eastAsiaTheme="minorHAnsi"/>
                <w:color w:val="auto"/>
              </w:rPr>
              <w:t>.К</w:t>
            </w:r>
            <w:proofErr w:type="gramEnd"/>
            <w:r w:rsidRPr="005C3583">
              <w:rPr>
                <w:rStyle w:val="210pt"/>
                <w:rFonts w:eastAsiaTheme="minorHAnsi"/>
                <w:color w:val="auto"/>
              </w:rPr>
              <w:t>узнечный</w:t>
            </w:r>
            <w:proofErr w:type="spellEnd"/>
            <w:r w:rsidRPr="005C3583">
              <w:rPr>
                <w:rStyle w:val="210pt"/>
                <w:rFonts w:eastAsiaTheme="minorHAnsi"/>
                <w:color w:val="auto"/>
              </w:rPr>
              <w:t xml:space="preserve"> д.1</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E43A18">
            <w:pPr>
              <w:tabs>
                <w:tab w:val="left" w:pos="175"/>
              </w:tabs>
              <w:spacing w:after="0" w:line="240" w:lineRule="auto"/>
              <w:rPr>
                <w:rFonts w:ascii="Times New Roman" w:hAnsi="Times New Roman" w:cs="Times New Roman"/>
                <w:sz w:val="20"/>
                <w:szCs w:val="20"/>
              </w:rPr>
            </w:pP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D14783">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11</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2C632A">
            <w:pPr>
              <w:widowControl w:val="0"/>
              <w:spacing w:after="0" w:line="240" w:lineRule="auto"/>
              <w:rPr>
                <w:rFonts w:ascii="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Аптечные пункты</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pStyle w:val="12"/>
              <w:spacing w:line="276" w:lineRule="auto"/>
              <w:jc w:val="left"/>
              <w:rPr>
                <w:sz w:val="20"/>
                <w:szCs w:val="20"/>
                <w:lang w:eastAsia="ru-RU"/>
              </w:rPr>
            </w:pPr>
            <w:r w:rsidRPr="005C3583">
              <w:rPr>
                <w:sz w:val="20"/>
                <w:szCs w:val="20"/>
                <w:lang w:eastAsia="ru-RU"/>
              </w:rPr>
              <w:t>объект</w:t>
            </w:r>
          </w:p>
          <w:p w:rsidR="007B6C77" w:rsidRPr="005C3583" w:rsidRDefault="007B6C77" w:rsidP="000D44B5">
            <w:pPr>
              <w:spacing w:after="0" w:line="240" w:lineRule="auto"/>
              <w:rPr>
                <w:rFonts w:ascii="Times New Roman" w:eastAsia="Times New Roman" w:hAnsi="Times New Roman" w:cs="Times New Roman"/>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0D44B5">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 объект на 6,2 тыс. чел. (согласно МНГП города)</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056347" w:rsidP="007D6998">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2</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056347" w:rsidP="006B27C0">
            <w:pPr>
              <w:pStyle w:val="aa"/>
              <w:tabs>
                <w:tab w:val="left" w:pos="175"/>
              </w:tabs>
              <w:spacing w:after="0" w:line="240" w:lineRule="auto"/>
              <w:ind w:left="0" w:right="-49"/>
              <w:rPr>
                <w:rFonts w:ascii="Times New Roman" w:hAnsi="Times New Roman" w:cs="Times New Roman"/>
                <w:sz w:val="20"/>
                <w:szCs w:val="20"/>
              </w:rPr>
            </w:pPr>
            <w:r w:rsidRPr="005C3583">
              <w:rPr>
                <w:sz w:val="20"/>
                <w:szCs w:val="20"/>
                <w:lang w:eastAsia="ru-RU"/>
              </w:rPr>
              <w:t>5</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4C61D2">
            <w:pPr>
              <w:spacing w:after="0" w:line="240" w:lineRule="auto"/>
              <w:rPr>
                <w:rStyle w:val="210pt"/>
                <w:rFonts w:eastAsiaTheme="minorHAnsi"/>
                <w:color w:val="auto"/>
              </w:rPr>
            </w:pPr>
            <w:r w:rsidRPr="005C3583">
              <w:rPr>
                <w:rStyle w:val="210pt"/>
                <w:rFonts w:eastAsiaTheme="minorHAnsi"/>
                <w:color w:val="auto"/>
              </w:rPr>
              <w:t>1. Аптечный пункт «Забота», г. Устюжна ул. Ленина, д.8 (встроенное)</w:t>
            </w:r>
          </w:p>
          <w:p w:rsidR="007B6C77" w:rsidRPr="005C3583" w:rsidRDefault="007B6C77" w:rsidP="004C61D2">
            <w:pPr>
              <w:spacing w:after="0" w:line="240" w:lineRule="auto"/>
              <w:rPr>
                <w:rStyle w:val="210pt"/>
                <w:rFonts w:eastAsiaTheme="minorHAnsi"/>
                <w:color w:val="auto"/>
              </w:rPr>
            </w:pPr>
            <w:r w:rsidRPr="005C3583">
              <w:rPr>
                <w:rStyle w:val="210pt"/>
                <w:rFonts w:eastAsiaTheme="minorHAnsi"/>
                <w:color w:val="auto"/>
              </w:rPr>
              <w:t>2. Аптека, г. Устюжна, ул. Богатырева, д. 6 – 49,5 кв. м</w:t>
            </w:r>
          </w:p>
          <w:p w:rsidR="007B6C77" w:rsidRPr="005C3583" w:rsidRDefault="007B6C77" w:rsidP="004C61D2">
            <w:pPr>
              <w:spacing w:after="0" w:line="240" w:lineRule="auto"/>
              <w:rPr>
                <w:rStyle w:val="210pt"/>
                <w:rFonts w:eastAsiaTheme="minorHAnsi"/>
                <w:color w:val="auto"/>
              </w:rPr>
            </w:pPr>
            <w:r w:rsidRPr="005C3583">
              <w:rPr>
                <w:rStyle w:val="210pt"/>
                <w:rFonts w:eastAsiaTheme="minorHAnsi"/>
                <w:color w:val="auto"/>
              </w:rPr>
              <w:t xml:space="preserve">3. </w:t>
            </w:r>
            <w:proofErr w:type="gramStart"/>
            <w:r w:rsidRPr="005C3583">
              <w:rPr>
                <w:rStyle w:val="210pt"/>
                <w:rFonts w:eastAsiaTheme="minorHAnsi"/>
                <w:color w:val="auto"/>
              </w:rPr>
              <w:t>Аптечный пункт, г. Устюжна, пер. Терешковой, д. 34сА – 20 кв. м</w:t>
            </w:r>
            <w:proofErr w:type="gramEnd"/>
          </w:p>
          <w:p w:rsidR="007B6C77" w:rsidRPr="005C3583" w:rsidRDefault="007B6C77" w:rsidP="004C61D2">
            <w:pPr>
              <w:spacing w:after="0" w:line="240" w:lineRule="auto"/>
              <w:rPr>
                <w:rStyle w:val="210pt"/>
                <w:rFonts w:eastAsiaTheme="minorHAnsi"/>
                <w:color w:val="auto"/>
              </w:rPr>
            </w:pPr>
            <w:r w:rsidRPr="005C3583">
              <w:rPr>
                <w:rStyle w:val="210pt"/>
                <w:rFonts w:eastAsiaTheme="minorHAnsi"/>
                <w:color w:val="auto"/>
              </w:rPr>
              <w:t xml:space="preserve">4. Аптечный пункт, г. Устюжна, ул. </w:t>
            </w:r>
            <w:r w:rsidR="00085AED" w:rsidRPr="005C3583">
              <w:rPr>
                <w:rStyle w:val="210pt"/>
                <w:rFonts w:eastAsiaTheme="minorHAnsi"/>
                <w:color w:val="auto"/>
              </w:rPr>
              <w:t>Карла, Маркса, д.4</w:t>
            </w:r>
          </w:p>
          <w:p w:rsidR="007B6C77" w:rsidRPr="005C3583" w:rsidRDefault="007B6C77" w:rsidP="002C632A">
            <w:pPr>
              <w:spacing w:after="0" w:line="240" w:lineRule="auto"/>
              <w:rPr>
                <w:rFonts w:ascii="Times New Roman" w:hAnsi="Times New Roman" w:cs="Times New Roman"/>
                <w:sz w:val="20"/>
                <w:szCs w:val="20"/>
                <w:shd w:val="clear" w:color="auto" w:fill="FFFFFF"/>
                <w:lang w:eastAsia="ru-RU" w:bidi="ru-RU"/>
              </w:rPr>
            </w:pPr>
            <w:r w:rsidRPr="005C3583">
              <w:rPr>
                <w:rStyle w:val="210pt"/>
                <w:rFonts w:eastAsiaTheme="minorHAnsi"/>
                <w:color w:val="auto"/>
              </w:rPr>
              <w:t xml:space="preserve">5. </w:t>
            </w:r>
            <w:proofErr w:type="gramStart"/>
            <w:r w:rsidRPr="005C3583">
              <w:rPr>
                <w:rStyle w:val="210pt"/>
                <w:rFonts w:eastAsiaTheme="minorHAnsi"/>
                <w:color w:val="auto"/>
              </w:rPr>
              <w:t>Аптечный пункт, г. Устюжна, ул. Карла Маркса, д. 38А – 79,4 кв. м</w:t>
            </w:r>
            <w:proofErr w:type="gramEnd"/>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F215F2">
            <w:pPr>
              <w:widowControl w:val="0"/>
              <w:spacing w:after="0" w:line="240" w:lineRule="auto"/>
              <w:rPr>
                <w:rFonts w:ascii="Times New Roman" w:eastAsia="Times New Roman" w:hAnsi="Times New Roman" w:cs="Times New Roman"/>
                <w:sz w:val="20"/>
                <w:szCs w:val="20"/>
                <w:lang w:eastAsia="ru-RU"/>
              </w:rPr>
            </w:pP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12</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Ветеринарная лечебница, питомник животных, кинологический центр, иной подобный объект</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F15F65">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 заданию на проектирование</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7B6C77"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056347"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45371E">
            <w:pPr>
              <w:spacing w:after="0" w:line="240" w:lineRule="auto"/>
              <w:rPr>
                <w:rStyle w:val="210pt"/>
                <w:rFonts w:eastAsiaTheme="minorHAnsi"/>
                <w:color w:val="auto"/>
              </w:rPr>
            </w:pPr>
            <w:r w:rsidRPr="005C3583">
              <w:rPr>
                <w:rStyle w:val="210pt"/>
                <w:rFonts w:eastAsiaTheme="minorHAnsi"/>
                <w:color w:val="auto"/>
              </w:rPr>
              <w:t>1. Филиал бюджетного учреждения ветеринарии Вологодской области "Вологодская областная станция по борьбе с болезнями животных" "</w:t>
            </w:r>
            <w:proofErr w:type="spellStart"/>
            <w:r w:rsidRPr="005C3583">
              <w:rPr>
                <w:rStyle w:val="210pt"/>
                <w:rFonts w:eastAsiaTheme="minorHAnsi"/>
                <w:color w:val="auto"/>
              </w:rPr>
              <w:t>Устюженская</w:t>
            </w:r>
            <w:proofErr w:type="spellEnd"/>
            <w:r w:rsidRPr="005C3583">
              <w:rPr>
                <w:rStyle w:val="210pt"/>
                <w:rFonts w:eastAsiaTheme="minorHAnsi"/>
                <w:color w:val="auto"/>
              </w:rPr>
              <w:t xml:space="preserve"> районная станция по борьбе с болезнями животных"</w:t>
            </w:r>
          </w:p>
          <w:p w:rsidR="007B6C77" w:rsidRPr="005C3583" w:rsidRDefault="007B6C77" w:rsidP="0087173E">
            <w:pPr>
              <w:spacing w:after="0" w:line="240" w:lineRule="auto"/>
              <w:rPr>
                <w:rFonts w:ascii="Times New Roman" w:eastAsia="Times New Roman" w:hAnsi="Times New Roman" w:cs="Times New Roman"/>
                <w:sz w:val="20"/>
                <w:szCs w:val="20"/>
                <w:lang w:eastAsia="ru-RU"/>
              </w:rPr>
            </w:pPr>
            <w:r w:rsidRPr="005C3583">
              <w:rPr>
                <w:rStyle w:val="210pt"/>
                <w:rFonts w:eastAsiaTheme="minorHAnsi"/>
                <w:color w:val="auto"/>
              </w:rPr>
              <w:t>г. Устюжна, ул. Беляева, 41 (кадастровый номер земельного участка 35:19:0103007:1)</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D05D69">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w:t>
            </w: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ind w:left="2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13</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Административно-управленческие объекты</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E816BD">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F15F65">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 заданию на проектирование</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056347" w:rsidP="00F77D79">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r w:rsidR="00F77D79" w:rsidRPr="005C3583">
              <w:rPr>
                <w:rFonts w:ascii="Times New Roman" w:eastAsia="Times New Roman" w:hAnsi="Times New Roman" w:cs="Times New Roman"/>
                <w:sz w:val="20"/>
                <w:szCs w:val="20"/>
                <w:lang w:eastAsia="ru-RU"/>
              </w:rPr>
              <w:t>2</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5D4714">
            <w:pPr>
              <w:tabs>
                <w:tab w:val="left" w:pos="175"/>
              </w:tabs>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1. Администрация </w:t>
            </w:r>
            <w:proofErr w:type="spellStart"/>
            <w:r w:rsidRPr="005C3583">
              <w:rPr>
                <w:rFonts w:ascii="Times New Roman" w:hAnsi="Times New Roman" w:cs="Times New Roman"/>
                <w:sz w:val="20"/>
                <w:szCs w:val="20"/>
              </w:rPr>
              <w:t>Устюженского</w:t>
            </w:r>
            <w:proofErr w:type="spellEnd"/>
            <w:r w:rsidRPr="005C3583">
              <w:rPr>
                <w:rFonts w:ascii="Times New Roman" w:hAnsi="Times New Roman" w:cs="Times New Roman"/>
                <w:sz w:val="20"/>
                <w:szCs w:val="20"/>
              </w:rPr>
              <w:t xml:space="preserve"> муниципального округа Вологодской области 162840, г. Устюжна, </w:t>
            </w:r>
            <w:proofErr w:type="spellStart"/>
            <w:r w:rsidRPr="005C3583">
              <w:rPr>
                <w:rFonts w:ascii="Times New Roman" w:hAnsi="Times New Roman" w:cs="Times New Roman"/>
                <w:sz w:val="20"/>
                <w:szCs w:val="20"/>
              </w:rPr>
              <w:t>ул</w:t>
            </w:r>
            <w:proofErr w:type="gramStart"/>
            <w:r w:rsidRPr="005C3583">
              <w:rPr>
                <w:rFonts w:ascii="Times New Roman" w:hAnsi="Times New Roman" w:cs="Times New Roman"/>
                <w:sz w:val="20"/>
                <w:szCs w:val="20"/>
              </w:rPr>
              <w:t>.К</w:t>
            </w:r>
            <w:proofErr w:type="gramEnd"/>
            <w:r w:rsidRPr="005C3583">
              <w:rPr>
                <w:rFonts w:ascii="Times New Roman" w:hAnsi="Times New Roman" w:cs="Times New Roman"/>
                <w:sz w:val="20"/>
                <w:szCs w:val="20"/>
              </w:rPr>
              <w:t>арла</w:t>
            </w:r>
            <w:proofErr w:type="spellEnd"/>
            <w:r w:rsidRPr="005C3583">
              <w:rPr>
                <w:rFonts w:ascii="Times New Roman" w:hAnsi="Times New Roman" w:cs="Times New Roman"/>
                <w:sz w:val="20"/>
                <w:szCs w:val="20"/>
              </w:rPr>
              <w:t xml:space="preserve"> Маркса, д.2 (</w:t>
            </w:r>
            <w:r w:rsidRPr="005C3583">
              <w:rPr>
                <w:rFonts w:ascii="Times New Roman" w:eastAsia="Times New Roman" w:hAnsi="Times New Roman" w:cs="Times New Roman"/>
                <w:sz w:val="20"/>
                <w:szCs w:val="20"/>
                <w:lang w:eastAsia="ru-RU"/>
              </w:rPr>
              <w:t>отдельно стоящее)</w:t>
            </w:r>
          </w:p>
          <w:p w:rsidR="007B6C77" w:rsidRPr="005C3583" w:rsidRDefault="007B6C77" w:rsidP="007D75F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 xml:space="preserve">2. Комитет по управлению имуществом, 162840, г. Устюжна, </w:t>
            </w:r>
            <w:proofErr w:type="spellStart"/>
            <w:r w:rsidRPr="005C3583">
              <w:rPr>
                <w:rFonts w:ascii="Times New Roman" w:hAnsi="Times New Roman" w:cs="Times New Roman"/>
                <w:sz w:val="20"/>
                <w:szCs w:val="20"/>
              </w:rPr>
              <w:t>ул</w:t>
            </w:r>
            <w:proofErr w:type="gramStart"/>
            <w:r w:rsidRPr="005C3583">
              <w:rPr>
                <w:rFonts w:ascii="Times New Roman" w:hAnsi="Times New Roman" w:cs="Times New Roman"/>
                <w:sz w:val="20"/>
                <w:szCs w:val="20"/>
              </w:rPr>
              <w:t>.К</w:t>
            </w:r>
            <w:proofErr w:type="gramEnd"/>
            <w:r w:rsidRPr="005C3583">
              <w:rPr>
                <w:rFonts w:ascii="Times New Roman" w:hAnsi="Times New Roman" w:cs="Times New Roman"/>
                <w:sz w:val="20"/>
                <w:szCs w:val="20"/>
              </w:rPr>
              <w:t>арла</w:t>
            </w:r>
            <w:proofErr w:type="spellEnd"/>
            <w:r w:rsidRPr="005C3583">
              <w:rPr>
                <w:rFonts w:ascii="Times New Roman" w:hAnsi="Times New Roman" w:cs="Times New Roman"/>
                <w:sz w:val="20"/>
                <w:szCs w:val="20"/>
              </w:rPr>
              <w:t xml:space="preserve"> Маркса, д.5 (</w:t>
            </w:r>
            <w:r w:rsidRPr="005C3583">
              <w:rPr>
                <w:rFonts w:ascii="Times New Roman" w:eastAsia="Times New Roman" w:hAnsi="Times New Roman" w:cs="Times New Roman"/>
                <w:sz w:val="20"/>
                <w:szCs w:val="20"/>
                <w:lang w:eastAsia="ru-RU"/>
              </w:rPr>
              <w:t>отдельно стоящее)</w:t>
            </w:r>
          </w:p>
          <w:p w:rsidR="007B6C77" w:rsidRPr="005C3583" w:rsidRDefault="007B6C77" w:rsidP="007D75F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 xml:space="preserve">3. МКУ "Многофункциональный центр предоставления государственных и муниципальных услуг </w:t>
            </w:r>
            <w:proofErr w:type="spellStart"/>
            <w:r w:rsidRPr="005C3583">
              <w:rPr>
                <w:rFonts w:ascii="Times New Roman" w:hAnsi="Times New Roman" w:cs="Times New Roman"/>
                <w:sz w:val="20"/>
                <w:szCs w:val="20"/>
              </w:rPr>
              <w:t>Устюженского</w:t>
            </w:r>
            <w:proofErr w:type="spellEnd"/>
            <w:r w:rsidRPr="005C3583">
              <w:rPr>
                <w:rFonts w:ascii="Times New Roman" w:hAnsi="Times New Roman" w:cs="Times New Roman"/>
                <w:sz w:val="20"/>
                <w:szCs w:val="20"/>
              </w:rPr>
              <w:t xml:space="preserve"> муниципального района",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xml:space="preserve">, </w:t>
            </w:r>
            <w:r w:rsidR="002A581B" w:rsidRPr="005C3583">
              <w:rPr>
                <w:rFonts w:ascii="Times New Roman" w:hAnsi="Times New Roman" w:cs="Times New Roman"/>
                <w:sz w:val="20"/>
                <w:szCs w:val="20"/>
              </w:rPr>
              <w:t>пер. Советский, д.35</w:t>
            </w:r>
            <w:r w:rsidRPr="005C3583">
              <w:rPr>
                <w:rFonts w:ascii="Times New Roman" w:hAnsi="Times New Roman" w:cs="Times New Roman"/>
                <w:sz w:val="20"/>
                <w:szCs w:val="20"/>
              </w:rPr>
              <w:t>(</w:t>
            </w:r>
            <w:r w:rsidRPr="005C3583">
              <w:rPr>
                <w:rFonts w:ascii="Times New Roman" w:eastAsia="Times New Roman" w:hAnsi="Times New Roman" w:cs="Times New Roman"/>
                <w:sz w:val="20"/>
                <w:szCs w:val="20"/>
                <w:lang w:eastAsia="ru-RU"/>
              </w:rPr>
              <w:t>отдельно стоящее)</w:t>
            </w:r>
          </w:p>
          <w:p w:rsidR="007B6C77" w:rsidRPr="005C3583" w:rsidRDefault="007B6C77" w:rsidP="007D75F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 xml:space="preserve">4. «Управления федерального казначейства по Вологодской </w:t>
            </w:r>
            <w:r w:rsidRPr="005C3583">
              <w:rPr>
                <w:rFonts w:ascii="Times New Roman" w:hAnsi="Times New Roman" w:cs="Times New Roman"/>
                <w:sz w:val="20"/>
                <w:szCs w:val="20"/>
              </w:rPr>
              <w:lastRenderedPageBreak/>
              <w:t xml:space="preserve">области» отдел №19,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xml:space="preserve">, </w:t>
            </w:r>
            <w:proofErr w:type="spellStart"/>
            <w:r w:rsidRPr="005C3583">
              <w:rPr>
                <w:rFonts w:ascii="Times New Roman" w:hAnsi="Times New Roman" w:cs="Times New Roman"/>
                <w:sz w:val="20"/>
                <w:szCs w:val="20"/>
              </w:rPr>
              <w:t>ул.Карла</w:t>
            </w:r>
            <w:proofErr w:type="spellEnd"/>
            <w:r w:rsidRPr="005C3583">
              <w:rPr>
                <w:rFonts w:ascii="Times New Roman" w:hAnsi="Times New Roman" w:cs="Times New Roman"/>
                <w:sz w:val="20"/>
                <w:szCs w:val="20"/>
              </w:rPr>
              <w:t xml:space="preserve"> Маркса, д.3 </w:t>
            </w:r>
            <w:r w:rsidRPr="005C3583">
              <w:rPr>
                <w:rStyle w:val="210pt"/>
                <w:rFonts w:eastAsiaTheme="minorHAnsi"/>
                <w:color w:val="auto"/>
              </w:rPr>
              <w:t>(встроенное)</w:t>
            </w:r>
          </w:p>
          <w:p w:rsidR="007B6C77" w:rsidRPr="005C3583" w:rsidRDefault="007B6C77" w:rsidP="007D75F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 xml:space="preserve">4. Прокуратура </w:t>
            </w:r>
            <w:proofErr w:type="spellStart"/>
            <w:r w:rsidRPr="005C3583">
              <w:rPr>
                <w:rFonts w:ascii="Times New Roman" w:hAnsi="Times New Roman" w:cs="Times New Roman"/>
                <w:sz w:val="20"/>
                <w:szCs w:val="20"/>
              </w:rPr>
              <w:t>Устюженского</w:t>
            </w:r>
            <w:proofErr w:type="spellEnd"/>
            <w:r w:rsidRPr="005C3583">
              <w:rPr>
                <w:rFonts w:ascii="Times New Roman" w:hAnsi="Times New Roman" w:cs="Times New Roman"/>
                <w:sz w:val="20"/>
                <w:szCs w:val="20"/>
              </w:rPr>
              <w:t xml:space="preserve"> Муниципального района.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xml:space="preserve">, </w:t>
            </w:r>
            <w:proofErr w:type="spellStart"/>
            <w:r w:rsidRPr="005C3583">
              <w:rPr>
                <w:rFonts w:ascii="Times New Roman" w:hAnsi="Times New Roman" w:cs="Times New Roman"/>
                <w:sz w:val="20"/>
                <w:szCs w:val="20"/>
              </w:rPr>
              <w:t>ул.Богатырева</w:t>
            </w:r>
            <w:proofErr w:type="spellEnd"/>
            <w:r w:rsidRPr="005C3583">
              <w:rPr>
                <w:rFonts w:ascii="Times New Roman" w:hAnsi="Times New Roman" w:cs="Times New Roman"/>
                <w:sz w:val="20"/>
                <w:szCs w:val="20"/>
              </w:rPr>
              <w:t xml:space="preserve">, д.21 «а» </w:t>
            </w:r>
            <w:r w:rsidRPr="005C3583">
              <w:rPr>
                <w:rStyle w:val="210pt"/>
                <w:rFonts w:eastAsiaTheme="minorHAnsi"/>
                <w:color w:val="auto"/>
              </w:rPr>
              <w:t>(встроенное)</w:t>
            </w:r>
          </w:p>
          <w:p w:rsidR="007B6C77" w:rsidRPr="005C3583" w:rsidRDefault="007B6C77" w:rsidP="007D75F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 xml:space="preserve">5. Отдел судебных приставов по </w:t>
            </w:r>
            <w:proofErr w:type="spellStart"/>
            <w:r w:rsidRPr="005C3583">
              <w:rPr>
                <w:rFonts w:ascii="Times New Roman" w:hAnsi="Times New Roman" w:cs="Times New Roman"/>
                <w:sz w:val="20"/>
                <w:szCs w:val="20"/>
              </w:rPr>
              <w:t>Устюженскому</w:t>
            </w:r>
            <w:proofErr w:type="spellEnd"/>
            <w:r w:rsidRPr="005C3583">
              <w:rPr>
                <w:rFonts w:ascii="Times New Roman" w:hAnsi="Times New Roman" w:cs="Times New Roman"/>
                <w:sz w:val="20"/>
                <w:szCs w:val="20"/>
              </w:rPr>
              <w:t xml:space="preserve"> и </w:t>
            </w:r>
            <w:proofErr w:type="spellStart"/>
            <w:r w:rsidRPr="005C3583">
              <w:rPr>
                <w:rFonts w:ascii="Times New Roman" w:hAnsi="Times New Roman" w:cs="Times New Roman"/>
                <w:sz w:val="20"/>
                <w:szCs w:val="20"/>
              </w:rPr>
              <w:t>Чагодощенскому</w:t>
            </w:r>
            <w:proofErr w:type="spellEnd"/>
            <w:r w:rsidRPr="005C3583">
              <w:rPr>
                <w:rFonts w:ascii="Times New Roman" w:hAnsi="Times New Roman" w:cs="Times New Roman"/>
                <w:sz w:val="20"/>
                <w:szCs w:val="20"/>
              </w:rPr>
              <w:t xml:space="preserve"> районам,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Торговая площадь, д.9«а» (</w:t>
            </w:r>
            <w:r w:rsidRPr="005C3583">
              <w:rPr>
                <w:rFonts w:ascii="Times New Roman" w:eastAsia="Times New Roman" w:hAnsi="Times New Roman" w:cs="Times New Roman"/>
                <w:sz w:val="20"/>
                <w:szCs w:val="20"/>
                <w:lang w:eastAsia="ru-RU"/>
              </w:rPr>
              <w:t>отдельно стоящее)</w:t>
            </w:r>
          </w:p>
          <w:p w:rsidR="007B6C77" w:rsidRPr="005C3583" w:rsidRDefault="007B6C77" w:rsidP="0003542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 xml:space="preserve">6. Отделение полиции </w:t>
            </w:r>
            <w:proofErr w:type="spellStart"/>
            <w:r w:rsidRPr="005C3583">
              <w:rPr>
                <w:rFonts w:ascii="Times New Roman" w:hAnsi="Times New Roman" w:cs="Times New Roman"/>
                <w:sz w:val="20"/>
                <w:szCs w:val="20"/>
              </w:rPr>
              <w:t>Устюженского</w:t>
            </w:r>
            <w:proofErr w:type="spellEnd"/>
            <w:r w:rsidRPr="005C3583">
              <w:rPr>
                <w:rFonts w:ascii="Times New Roman" w:hAnsi="Times New Roman" w:cs="Times New Roman"/>
                <w:sz w:val="20"/>
                <w:szCs w:val="20"/>
              </w:rPr>
              <w:t xml:space="preserve"> района межмуниципального отдела МВД России "Бабаевский",162840,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xml:space="preserve">, </w:t>
            </w:r>
            <w:proofErr w:type="spellStart"/>
            <w:r w:rsidRPr="005C3583">
              <w:rPr>
                <w:rFonts w:ascii="Times New Roman" w:hAnsi="Times New Roman" w:cs="Times New Roman"/>
                <w:sz w:val="20"/>
                <w:szCs w:val="20"/>
              </w:rPr>
              <w:t>ул.Карла</w:t>
            </w:r>
            <w:proofErr w:type="spellEnd"/>
            <w:r w:rsidRPr="005C3583">
              <w:rPr>
                <w:rFonts w:ascii="Times New Roman" w:hAnsi="Times New Roman" w:cs="Times New Roman"/>
                <w:sz w:val="20"/>
                <w:szCs w:val="20"/>
              </w:rPr>
              <w:t xml:space="preserve"> Маркса, д.7 (</w:t>
            </w:r>
            <w:r w:rsidRPr="005C3583">
              <w:rPr>
                <w:rFonts w:ascii="Times New Roman" w:eastAsia="Times New Roman" w:hAnsi="Times New Roman" w:cs="Times New Roman"/>
                <w:sz w:val="20"/>
                <w:szCs w:val="20"/>
                <w:lang w:eastAsia="ru-RU"/>
              </w:rPr>
              <w:t>отдельно стоящее)</w:t>
            </w:r>
          </w:p>
          <w:p w:rsidR="007B6C77" w:rsidRPr="005C3583" w:rsidRDefault="007B6C77" w:rsidP="007D75F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7. Судебный участок № 57, мировой судья Вологодской области по судебному участку № 57 (</w:t>
            </w:r>
            <w:r w:rsidRPr="005C3583">
              <w:rPr>
                <w:rFonts w:ascii="Times New Roman" w:eastAsia="Times New Roman" w:hAnsi="Times New Roman" w:cs="Times New Roman"/>
                <w:sz w:val="20"/>
                <w:szCs w:val="20"/>
                <w:lang w:eastAsia="ru-RU"/>
              </w:rPr>
              <w:t xml:space="preserve">отдельно </w:t>
            </w:r>
            <w:r w:rsidRPr="005C3583">
              <w:rPr>
                <w:rFonts w:ascii="Times New Roman" w:hAnsi="Times New Roman" w:cs="Times New Roman"/>
                <w:sz w:val="20"/>
                <w:szCs w:val="20"/>
              </w:rPr>
              <w:t>стоящее), 162840, Вологодская область, г. Устюжна, пер. Терешковой, д. 5</w:t>
            </w:r>
            <w:proofErr w:type="gramStart"/>
            <w:r w:rsidRPr="005C3583">
              <w:rPr>
                <w:rFonts w:ascii="Times New Roman" w:hAnsi="Times New Roman" w:cs="Times New Roman"/>
                <w:sz w:val="20"/>
                <w:szCs w:val="20"/>
              </w:rPr>
              <w:t xml:space="preserve"> А</w:t>
            </w:r>
            <w:proofErr w:type="gramEnd"/>
          </w:p>
          <w:p w:rsidR="007B6C77" w:rsidRPr="005C3583" w:rsidRDefault="007B6C77" w:rsidP="007D75F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 xml:space="preserve">8. Устюженский районный суд,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xml:space="preserve">, </w:t>
            </w:r>
            <w:proofErr w:type="spellStart"/>
            <w:r w:rsidRPr="005C3583">
              <w:rPr>
                <w:rFonts w:ascii="Times New Roman" w:hAnsi="Times New Roman" w:cs="Times New Roman"/>
                <w:sz w:val="20"/>
                <w:szCs w:val="20"/>
              </w:rPr>
              <w:t>ул.Богатырева</w:t>
            </w:r>
            <w:proofErr w:type="spellEnd"/>
            <w:r w:rsidRPr="005C3583">
              <w:rPr>
                <w:rFonts w:ascii="Times New Roman" w:hAnsi="Times New Roman" w:cs="Times New Roman"/>
                <w:sz w:val="20"/>
                <w:szCs w:val="20"/>
              </w:rPr>
              <w:t>, д.13 «а» (</w:t>
            </w:r>
            <w:r w:rsidRPr="005C3583">
              <w:rPr>
                <w:rFonts w:ascii="Times New Roman" w:eastAsia="Times New Roman" w:hAnsi="Times New Roman" w:cs="Times New Roman"/>
                <w:sz w:val="20"/>
                <w:szCs w:val="20"/>
                <w:lang w:eastAsia="ru-RU"/>
              </w:rPr>
              <w:t>отдельно стоящее)</w:t>
            </w:r>
          </w:p>
          <w:p w:rsidR="007B6C77" w:rsidRPr="005C3583" w:rsidRDefault="00F77D79" w:rsidP="007D75F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9</w:t>
            </w:r>
            <w:r w:rsidR="00583AF2" w:rsidRPr="005C3583">
              <w:rPr>
                <w:rFonts w:ascii="Times New Roman" w:hAnsi="Times New Roman" w:cs="Times New Roman"/>
                <w:sz w:val="20"/>
                <w:szCs w:val="20"/>
              </w:rPr>
              <w:t xml:space="preserve">. Клиентская служба (межрайонная) в </w:t>
            </w:r>
            <w:proofErr w:type="spellStart"/>
            <w:r w:rsidR="00583AF2" w:rsidRPr="005C3583">
              <w:rPr>
                <w:rFonts w:ascii="Times New Roman" w:hAnsi="Times New Roman" w:cs="Times New Roman"/>
                <w:sz w:val="20"/>
                <w:szCs w:val="20"/>
              </w:rPr>
              <w:t>Устюженском</w:t>
            </w:r>
            <w:proofErr w:type="spellEnd"/>
            <w:r w:rsidR="00583AF2" w:rsidRPr="005C3583">
              <w:rPr>
                <w:rFonts w:ascii="Times New Roman" w:hAnsi="Times New Roman" w:cs="Times New Roman"/>
                <w:sz w:val="20"/>
                <w:szCs w:val="20"/>
              </w:rPr>
              <w:t xml:space="preserve"> районе </w:t>
            </w:r>
            <w:r w:rsidR="00A276EA" w:rsidRPr="005C3583">
              <w:rPr>
                <w:rFonts w:ascii="Times New Roman" w:hAnsi="Times New Roman" w:cs="Times New Roman"/>
                <w:sz w:val="20"/>
                <w:szCs w:val="20"/>
              </w:rPr>
              <w:t>У</w:t>
            </w:r>
            <w:r w:rsidR="007B6C77" w:rsidRPr="005C3583">
              <w:rPr>
                <w:rFonts w:ascii="Times New Roman" w:hAnsi="Times New Roman" w:cs="Times New Roman"/>
                <w:sz w:val="20"/>
                <w:szCs w:val="20"/>
              </w:rPr>
              <w:t xml:space="preserve">правления пенсионного фонда в </w:t>
            </w:r>
            <w:proofErr w:type="spellStart"/>
            <w:r w:rsidR="007B6C77" w:rsidRPr="005C3583">
              <w:rPr>
                <w:rFonts w:ascii="Times New Roman" w:hAnsi="Times New Roman" w:cs="Times New Roman"/>
                <w:sz w:val="20"/>
                <w:szCs w:val="20"/>
              </w:rPr>
              <w:t>Кадуйском</w:t>
            </w:r>
            <w:proofErr w:type="spellEnd"/>
            <w:r w:rsidR="007B6C77" w:rsidRPr="005C3583">
              <w:rPr>
                <w:rFonts w:ascii="Times New Roman" w:hAnsi="Times New Roman" w:cs="Times New Roman"/>
                <w:sz w:val="20"/>
                <w:szCs w:val="20"/>
              </w:rPr>
              <w:t xml:space="preserve"> районе Вологодской области, 162840, </w:t>
            </w:r>
            <w:proofErr w:type="spellStart"/>
            <w:r w:rsidR="007B6C77" w:rsidRPr="005C3583">
              <w:rPr>
                <w:rFonts w:ascii="Times New Roman" w:hAnsi="Times New Roman" w:cs="Times New Roman"/>
                <w:sz w:val="20"/>
                <w:szCs w:val="20"/>
              </w:rPr>
              <w:t>г</w:t>
            </w:r>
            <w:proofErr w:type="gramStart"/>
            <w:r w:rsidR="007B6C77" w:rsidRPr="005C3583">
              <w:rPr>
                <w:rFonts w:ascii="Times New Roman" w:hAnsi="Times New Roman" w:cs="Times New Roman"/>
                <w:sz w:val="20"/>
                <w:szCs w:val="20"/>
              </w:rPr>
              <w:t>.У</w:t>
            </w:r>
            <w:proofErr w:type="gramEnd"/>
            <w:r w:rsidR="007B6C77" w:rsidRPr="005C3583">
              <w:rPr>
                <w:rFonts w:ascii="Times New Roman" w:hAnsi="Times New Roman" w:cs="Times New Roman"/>
                <w:sz w:val="20"/>
                <w:szCs w:val="20"/>
              </w:rPr>
              <w:t>стюжна</w:t>
            </w:r>
            <w:proofErr w:type="spellEnd"/>
            <w:r w:rsidR="007B6C77" w:rsidRPr="005C3583">
              <w:rPr>
                <w:rFonts w:ascii="Times New Roman" w:hAnsi="Times New Roman" w:cs="Times New Roman"/>
                <w:sz w:val="20"/>
                <w:szCs w:val="20"/>
              </w:rPr>
              <w:t>, ул. Карла Маркса, д.3 (</w:t>
            </w:r>
            <w:r w:rsidR="007B6C77" w:rsidRPr="005C3583">
              <w:rPr>
                <w:rFonts w:ascii="Times New Roman" w:eastAsia="Times New Roman" w:hAnsi="Times New Roman" w:cs="Times New Roman"/>
                <w:sz w:val="20"/>
                <w:szCs w:val="20"/>
                <w:lang w:eastAsia="ru-RU"/>
              </w:rPr>
              <w:t>отдельно стоящее)</w:t>
            </w:r>
          </w:p>
          <w:p w:rsidR="007B6C77" w:rsidRPr="005C3583" w:rsidRDefault="007B6C77" w:rsidP="007D75F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1</w:t>
            </w:r>
            <w:r w:rsidR="00F77D79" w:rsidRPr="005C3583">
              <w:rPr>
                <w:rFonts w:ascii="Times New Roman" w:hAnsi="Times New Roman" w:cs="Times New Roman"/>
                <w:sz w:val="20"/>
                <w:szCs w:val="20"/>
              </w:rPr>
              <w:t>0</w:t>
            </w:r>
            <w:r w:rsidRPr="005C3583">
              <w:rPr>
                <w:rFonts w:ascii="Times New Roman" w:hAnsi="Times New Roman" w:cs="Times New Roman"/>
                <w:sz w:val="20"/>
                <w:szCs w:val="20"/>
              </w:rPr>
              <w:t xml:space="preserve">. Отдел Военного комиссариата Вологодской области по г. Устюжна, </w:t>
            </w:r>
            <w:proofErr w:type="spellStart"/>
            <w:r w:rsidRPr="005C3583">
              <w:rPr>
                <w:rFonts w:ascii="Times New Roman" w:hAnsi="Times New Roman" w:cs="Times New Roman"/>
                <w:sz w:val="20"/>
                <w:szCs w:val="20"/>
              </w:rPr>
              <w:t>Устюженскому</w:t>
            </w:r>
            <w:proofErr w:type="spellEnd"/>
            <w:r w:rsidRPr="005C3583">
              <w:rPr>
                <w:rFonts w:ascii="Times New Roman" w:hAnsi="Times New Roman" w:cs="Times New Roman"/>
                <w:sz w:val="20"/>
                <w:szCs w:val="20"/>
              </w:rPr>
              <w:t xml:space="preserve">, </w:t>
            </w:r>
            <w:proofErr w:type="spellStart"/>
            <w:r w:rsidRPr="005C3583">
              <w:rPr>
                <w:rFonts w:ascii="Times New Roman" w:hAnsi="Times New Roman" w:cs="Times New Roman"/>
                <w:sz w:val="20"/>
                <w:szCs w:val="20"/>
              </w:rPr>
              <w:t>Чагодощенскому</w:t>
            </w:r>
            <w:proofErr w:type="spellEnd"/>
            <w:r w:rsidRPr="005C3583">
              <w:rPr>
                <w:rFonts w:ascii="Times New Roman" w:hAnsi="Times New Roman" w:cs="Times New Roman"/>
                <w:sz w:val="20"/>
                <w:szCs w:val="20"/>
              </w:rPr>
              <w:t xml:space="preserve"> районам.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xml:space="preserve">, </w:t>
            </w:r>
            <w:proofErr w:type="spellStart"/>
            <w:r w:rsidRPr="005C3583">
              <w:rPr>
                <w:rFonts w:ascii="Times New Roman" w:hAnsi="Times New Roman" w:cs="Times New Roman"/>
                <w:sz w:val="20"/>
                <w:szCs w:val="20"/>
              </w:rPr>
              <w:t>ул.Карла</w:t>
            </w:r>
            <w:proofErr w:type="spellEnd"/>
            <w:r w:rsidRPr="005C3583">
              <w:rPr>
                <w:rFonts w:ascii="Times New Roman" w:hAnsi="Times New Roman" w:cs="Times New Roman"/>
                <w:sz w:val="20"/>
                <w:szCs w:val="20"/>
              </w:rPr>
              <w:t xml:space="preserve"> Маркса, д.13 (</w:t>
            </w:r>
            <w:r w:rsidRPr="005C3583">
              <w:rPr>
                <w:rFonts w:ascii="Times New Roman" w:eastAsia="Times New Roman" w:hAnsi="Times New Roman" w:cs="Times New Roman"/>
                <w:sz w:val="20"/>
                <w:szCs w:val="20"/>
                <w:lang w:eastAsia="ru-RU"/>
              </w:rPr>
              <w:t>отдельно стоящее)</w:t>
            </w:r>
          </w:p>
          <w:p w:rsidR="007B6C77" w:rsidRPr="005C3583" w:rsidRDefault="007B6C77" w:rsidP="007D75FD">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1</w:t>
            </w:r>
            <w:r w:rsidR="00F77D79" w:rsidRPr="005C3583">
              <w:rPr>
                <w:rFonts w:ascii="Times New Roman" w:hAnsi="Times New Roman" w:cs="Times New Roman"/>
                <w:sz w:val="20"/>
                <w:szCs w:val="20"/>
              </w:rPr>
              <w:t>1</w:t>
            </w:r>
            <w:r w:rsidRPr="005C3583">
              <w:rPr>
                <w:rFonts w:ascii="Times New Roman" w:hAnsi="Times New Roman" w:cs="Times New Roman"/>
                <w:sz w:val="20"/>
                <w:szCs w:val="20"/>
              </w:rPr>
              <w:t xml:space="preserve">. Отделение занятости населения по </w:t>
            </w:r>
            <w:proofErr w:type="spellStart"/>
            <w:r w:rsidRPr="005C3583">
              <w:rPr>
                <w:rFonts w:ascii="Times New Roman" w:hAnsi="Times New Roman" w:cs="Times New Roman"/>
                <w:sz w:val="20"/>
                <w:szCs w:val="20"/>
              </w:rPr>
              <w:t>Устюженскому</w:t>
            </w:r>
            <w:proofErr w:type="spellEnd"/>
            <w:r w:rsidRPr="005C3583">
              <w:rPr>
                <w:rFonts w:ascii="Times New Roman" w:hAnsi="Times New Roman" w:cs="Times New Roman"/>
                <w:sz w:val="20"/>
                <w:szCs w:val="20"/>
              </w:rPr>
              <w:t xml:space="preserve"> району КУ ВО "Центр занятости населения Вологодской области",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xml:space="preserve">, </w:t>
            </w:r>
            <w:proofErr w:type="spellStart"/>
            <w:r w:rsidRPr="005C3583">
              <w:rPr>
                <w:rFonts w:ascii="Times New Roman" w:hAnsi="Times New Roman" w:cs="Times New Roman"/>
                <w:sz w:val="20"/>
                <w:szCs w:val="20"/>
              </w:rPr>
              <w:t>ул.Богатырева</w:t>
            </w:r>
            <w:proofErr w:type="spellEnd"/>
            <w:r w:rsidRPr="005C3583">
              <w:rPr>
                <w:rFonts w:ascii="Times New Roman" w:hAnsi="Times New Roman" w:cs="Times New Roman"/>
                <w:sz w:val="20"/>
                <w:szCs w:val="20"/>
              </w:rPr>
              <w:t>, д.4 (</w:t>
            </w:r>
            <w:r w:rsidRPr="005C3583">
              <w:rPr>
                <w:rFonts w:ascii="Times New Roman" w:eastAsia="Times New Roman" w:hAnsi="Times New Roman" w:cs="Times New Roman"/>
                <w:sz w:val="20"/>
                <w:szCs w:val="20"/>
                <w:lang w:eastAsia="ru-RU"/>
              </w:rPr>
              <w:t>отдельно стоящее)</w:t>
            </w:r>
          </w:p>
          <w:p w:rsidR="007B6C77" w:rsidRPr="005C3583" w:rsidRDefault="007B6C77" w:rsidP="00F77D79">
            <w:pPr>
              <w:pStyle w:val="aa"/>
              <w:tabs>
                <w:tab w:val="left" w:pos="175"/>
              </w:tabs>
              <w:spacing w:after="0" w:line="240" w:lineRule="auto"/>
              <w:ind w:left="0"/>
              <w:rPr>
                <w:rFonts w:ascii="Times New Roman" w:hAnsi="Times New Roman" w:cs="Times New Roman"/>
                <w:sz w:val="20"/>
                <w:szCs w:val="20"/>
                <w:lang w:eastAsia="ru-RU"/>
              </w:rPr>
            </w:pPr>
            <w:r w:rsidRPr="005C3583">
              <w:rPr>
                <w:rFonts w:ascii="Times New Roman" w:hAnsi="Times New Roman" w:cs="Times New Roman"/>
                <w:sz w:val="20"/>
                <w:szCs w:val="20"/>
              </w:rPr>
              <w:lastRenderedPageBreak/>
              <w:t>1</w:t>
            </w:r>
            <w:r w:rsidR="00F77D79" w:rsidRPr="005C3583">
              <w:rPr>
                <w:rFonts w:ascii="Times New Roman" w:hAnsi="Times New Roman" w:cs="Times New Roman"/>
                <w:sz w:val="20"/>
                <w:szCs w:val="20"/>
              </w:rPr>
              <w:t>2</w:t>
            </w:r>
            <w:r w:rsidRPr="005C3583">
              <w:rPr>
                <w:rFonts w:ascii="Times New Roman" w:hAnsi="Times New Roman" w:cs="Times New Roman"/>
                <w:sz w:val="20"/>
                <w:szCs w:val="20"/>
              </w:rPr>
              <w:t>. ООО "</w:t>
            </w:r>
            <w:proofErr w:type="spellStart"/>
            <w:r w:rsidRPr="005C3583">
              <w:rPr>
                <w:rFonts w:ascii="Times New Roman" w:hAnsi="Times New Roman" w:cs="Times New Roman"/>
                <w:sz w:val="20"/>
                <w:szCs w:val="20"/>
              </w:rPr>
              <w:t>УстюжнаЖилсервис</w:t>
            </w:r>
            <w:proofErr w:type="spellEnd"/>
            <w:r w:rsidRPr="005C3583">
              <w:rPr>
                <w:rFonts w:ascii="Times New Roman" w:hAnsi="Times New Roman" w:cs="Times New Roman"/>
                <w:sz w:val="20"/>
                <w:szCs w:val="20"/>
              </w:rPr>
              <w:t xml:space="preserve">" ,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ул. Красноармейская, д.16 (</w:t>
            </w:r>
            <w:r w:rsidRPr="005C3583">
              <w:rPr>
                <w:rFonts w:ascii="Times New Roman" w:eastAsia="Times New Roman" w:hAnsi="Times New Roman" w:cs="Times New Roman"/>
                <w:sz w:val="20"/>
                <w:szCs w:val="20"/>
                <w:lang w:eastAsia="ru-RU"/>
              </w:rPr>
              <w:t>отдельно стоящее)</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9B4E6F">
            <w:pPr>
              <w:spacing w:after="0" w:line="240" w:lineRule="auto"/>
              <w:rPr>
                <w:rFonts w:ascii="Times New Roman" w:eastAsia="Times New Roman" w:hAnsi="Times New Roman" w:cs="Times New Roman"/>
                <w:sz w:val="20"/>
                <w:szCs w:val="20"/>
                <w:lang w:eastAsia="ru-RU"/>
              </w:rPr>
            </w:pPr>
            <w:r w:rsidRPr="005C3583">
              <w:rPr>
                <w:sz w:val="20"/>
                <w:szCs w:val="20"/>
                <w:lang w:eastAsia="ru-RU"/>
              </w:rPr>
              <w:lastRenderedPageBreak/>
              <w:t>-</w:t>
            </w: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14</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7B6C77" w:rsidRPr="005C3583" w:rsidRDefault="007B6C77" w:rsidP="00955DB5">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Пожарные депо</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ед.</w:t>
            </w:r>
          </w:p>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техники</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0,4</w:t>
            </w:r>
            <w:r w:rsidR="00B864F8" w:rsidRPr="005C3583">
              <w:rPr>
                <w:rFonts w:ascii="Times New Roman" w:eastAsia="Times New Roman" w:hAnsi="Times New Roman" w:cs="Times New Roman"/>
                <w:sz w:val="20"/>
                <w:szCs w:val="20"/>
                <w:lang w:eastAsia="ru-RU"/>
              </w:rPr>
              <w:t xml:space="preserve"> ед. техники на 1000 чел.</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B6C77" w:rsidRPr="005C3583" w:rsidRDefault="00EC274E" w:rsidP="007D6998">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3,46</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7B6C77" w:rsidRPr="005C3583" w:rsidRDefault="00EC274E" w:rsidP="007D6998">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5</w:t>
            </w:r>
          </w:p>
        </w:tc>
        <w:tc>
          <w:tcPr>
            <w:tcW w:w="3569" w:type="dxa"/>
            <w:tcBorders>
              <w:top w:val="single" w:sz="4" w:space="0" w:color="auto"/>
              <w:left w:val="single" w:sz="4" w:space="0" w:color="auto"/>
              <w:bottom w:val="single" w:sz="4" w:space="0" w:color="auto"/>
              <w:right w:val="single" w:sz="4" w:space="0" w:color="auto"/>
            </w:tcBorders>
            <w:shd w:val="clear" w:color="auto" w:fill="auto"/>
          </w:tcPr>
          <w:p w:rsidR="007B6C77" w:rsidRPr="005C3583" w:rsidRDefault="007B6C77" w:rsidP="00F3209B">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 xml:space="preserve">1. ПСЧ-31 </w:t>
            </w:r>
            <w:r w:rsidR="00860673" w:rsidRPr="005C3583">
              <w:rPr>
                <w:rFonts w:ascii="Times New Roman" w:hAnsi="Times New Roman" w:cs="Times New Roman"/>
                <w:sz w:val="20"/>
                <w:szCs w:val="20"/>
              </w:rPr>
              <w:t xml:space="preserve">«2 пожарно-спасательных отряда ФПС ГПС ГУ МЧС России по Вологодской области» </w:t>
            </w:r>
            <w:r w:rsidRPr="005C3583">
              <w:rPr>
                <w:rFonts w:ascii="Times New Roman" w:hAnsi="Times New Roman" w:cs="Times New Roman"/>
                <w:sz w:val="20"/>
                <w:szCs w:val="20"/>
              </w:rPr>
              <w:t>– 5 единиц техники, г. Устюжна, ул. Энтузиастов, д.1 (на земельном участке с кадастровым номером 35:19:0103012:30)</w:t>
            </w:r>
          </w:p>
          <w:p w:rsidR="007B6C77" w:rsidRPr="005C3583" w:rsidRDefault="007B6C77" w:rsidP="007B6C77">
            <w:pPr>
              <w:pStyle w:val="aa"/>
              <w:tabs>
                <w:tab w:val="left" w:pos="175"/>
              </w:tabs>
              <w:spacing w:after="0" w:line="240" w:lineRule="auto"/>
              <w:ind w:left="0"/>
              <w:rPr>
                <w:rFonts w:ascii="Times New Roman" w:hAnsi="Times New Roman" w:cs="Times New Roman"/>
                <w:sz w:val="20"/>
                <w:szCs w:val="20"/>
                <w:lang w:eastAsia="ru-RU"/>
              </w:rPr>
            </w:pPr>
            <w:r w:rsidRPr="005C3583">
              <w:rPr>
                <w:rFonts w:ascii="Times New Roman" w:hAnsi="Times New Roman" w:cs="Times New Roman"/>
                <w:sz w:val="20"/>
                <w:szCs w:val="20"/>
              </w:rPr>
              <w:t>2. ВПЧ ФБУ ИК-20 Устюженский район, г. Устюжна, ул. Карла Маркса, 58</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7B6C77" w:rsidRPr="005C3583" w:rsidRDefault="00056347" w:rsidP="007D6998">
            <w:pPr>
              <w:spacing w:after="0" w:line="240" w:lineRule="auto"/>
              <w:rPr>
                <w:rFonts w:ascii="Times New Roman" w:eastAsia="Times New Roman" w:hAnsi="Times New Roman" w:cs="Times New Roman"/>
                <w:sz w:val="20"/>
                <w:szCs w:val="20"/>
                <w:lang w:eastAsia="ru-RU"/>
              </w:rPr>
            </w:pPr>
            <w:r w:rsidRPr="005C3583">
              <w:rPr>
                <w:sz w:val="20"/>
                <w:szCs w:val="20"/>
                <w:lang w:eastAsia="ru-RU"/>
              </w:rPr>
              <w:t>-</w:t>
            </w: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w:t>
            </w:r>
          </w:p>
        </w:tc>
        <w:tc>
          <w:tcPr>
            <w:tcW w:w="2287" w:type="dxa"/>
            <w:tcBorders>
              <w:top w:val="single" w:sz="4" w:space="0" w:color="auto"/>
              <w:left w:val="single" w:sz="4" w:space="0" w:color="auto"/>
              <w:right w:val="single" w:sz="4" w:space="0" w:color="auto"/>
            </w:tcBorders>
          </w:tcPr>
          <w:p w:rsidR="007B6C77" w:rsidRPr="005C3583" w:rsidRDefault="00024871" w:rsidP="00024871">
            <w:pPr>
              <w:spacing w:after="0" w:line="240" w:lineRule="auto"/>
              <w:rPr>
                <w:sz w:val="20"/>
                <w:szCs w:val="20"/>
                <w:lang w:eastAsia="ru-RU"/>
              </w:rPr>
            </w:pPr>
            <w:r w:rsidRPr="005C3583">
              <w:rPr>
                <w:rFonts w:ascii="Times New Roman" w:eastAsia="Times New Roman" w:hAnsi="Times New Roman" w:cs="Times New Roman"/>
                <w:sz w:val="20"/>
                <w:szCs w:val="20"/>
                <w:lang w:eastAsia="ru-RU"/>
              </w:rPr>
              <w:t>Торговые объекты</w:t>
            </w:r>
          </w:p>
        </w:tc>
        <w:tc>
          <w:tcPr>
            <w:tcW w:w="879" w:type="dxa"/>
            <w:tcBorders>
              <w:top w:val="single" w:sz="4" w:space="0" w:color="auto"/>
              <w:left w:val="single" w:sz="4" w:space="0" w:color="auto"/>
              <w:right w:val="single" w:sz="4" w:space="0" w:color="auto"/>
            </w:tcBorders>
          </w:tcPr>
          <w:p w:rsidR="007B6C77" w:rsidRPr="005C3583" w:rsidRDefault="007B6C77" w:rsidP="00056D83">
            <w:pPr>
              <w:pStyle w:val="12"/>
              <w:spacing w:line="276" w:lineRule="auto"/>
              <w:jc w:val="left"/>
              <w:rPr>
                <w:sz w:val="20"/>
                <w:szCs w:val="20"/>
                <w:lang w:eastAsia="ru-RU"/>
              </w:rPr>
            </w:pPr>
            <w:r w:rsidRPr="005C3583">
              <w:rPr>
                <w:sz w:val="20"/>
                <w:szCs w:val="20"/>
                <w:lang w:eastAsia="ru-RU"/>
              </w:rPr>
              <w:t>кв. м торговой площади</w:t>
            </w:r>
          </w:p>
        </w:tc>
        <w:tc>
          <w:tcPr>
            <w:tcW w:w="2284" w:type="dxa"/>
            <w:tcBorders>
              <w:top w:val="single" w:sz="4" w:space="0" w:color="auto"/>
              <w:left w:val="single" w:sz="4" w:space="0" w:color="auto"/>
              <w:right w:val="single" w:sz="4" w:space="0" w:color="auto"/>
            </w:tcBorders>
          </w:tcPr>
          <w:p w:rsidR="007B6C77" w:rsidRPr="005C3583" w:rsidRDefault="00024871" w:rsidP="00A24C36">
            <w:pPr>
              <w:pStyle w:val="Default"/>
              <w:rPr>
                <w:color w:val="auto"/>
                <w:sz w:val="20"/>
                <w:szCs w:val="20"/>
              </w:rPr>
            </w:pPr>
            <w:r w:rsidRPr="005C3583">
              <w:rPr>
                <w:rFonts w:eastAsia="Times New Roman"/>
                <w:color w:val="auto"/>
                <w:sz w:val="20"/>
                <w:szCs w:val="20"/>
                <w:lang w:eastAsia="ru-RU"/>
              </w:rPr>
              <w:t>395,0</w:t>
            </w:r>
            <w:r w:rsidR="007B6C77" w:rsidRPr="005C3583">
              <w:rPr>
                <w:rFonts w:eastAsia="Times New Roman"/>
                <w:color w:val="auto"/>
                <w:sz w:val="20"/>
                <w:szCs w:val="20"/>
                <w:lang w:eastAsia="ru-RU"/>
              </w:rPr>
              <w:t xml:space="preserve"> кв. м торговой площади</w:t>
            </w:r>
            <w:r w:rsidR="00EC274E" w:rsidRPr="005C3583">
              <w:rPr>
                <w:rFonts w:eastAsia="Times New Roman"/>
                <w:color w:val="auto"/>
                <w:sz w:val="20"/>
                <w:szCs w:val="20"/>
                <w:lang w:eastAsia="ru-RU"/>
              </w:rPr>
              <w:t xml:space="preserve"> на 1000 чел.</w:t>
            </w:r>
            <w:r w:rsidR="007B6C77" w:rsidRPr="005C3583">
              <w:rPr>
                <w:rFonts w:eastAsia="Times New Roman"/>
                <w:color w:val="auto"/>
                <w:sz w:val="20"/>
                <w:szCs w:val="20"/>
                <w:lang w:eastAsia="ru-RU"/>
              </w:rPr>
              <w:t xml:space="preserve"> (согласно МНГП </w:t>
            </w:r>
            <w:r w:rsidRPr="005C3583">
              <w:rPr>
                <w:rFonts w:eastAsia="Times New Roman"/>
                <w:color w:val="auto"/>
                <w:sz w:val="20"/>
                <w:szCs w:val="20"/>
                <w:lang w:eastAsia="ru-RU"/>
              </w:rPr>
              <w:t>города</w:t>
            </w:r>
            <w:r w:rsidR="007B6C77" w:rsidRPr="005C3583">
              <w:rPr>
                <w:rFonts w:eastAsia="Times New Roman"/>
                <w:color w:val="auto"/>
                <w:sz w:val="20"/>
                <w:szCs w:val="20"/>
                <w:lang w:eastAsia="ru-RU"/>
              </w:rPr>
              <w:t>)</w:t>
            </w:r>
          </w:p>
        </w:tc>
        <w:tc>
          <w:tcPr>
            <w:tcW w:w="1142" w:type="dxa"/>
            <w:tcBorders>
              <w:top w:val="single" w:sz="4" w:space="0" w:color="auto"/>
              <w:left w:val="single" w:sz="4" w:space="0" w:color="auto"/>
              <w:right w:val="single" w:sz="4" w:space="0" w:color="auto"/>
            </w:tcBorders>
          </w:tcPr>
          <w:p w:rsidR="007B6C77" w:rsidRPr="005C3583" w:rsidRDefault="00EC274E" w:rsidP="007D6998">
            <w:pPr>
              <w:pStyle w:val="12"/>
              <w:spacing w:line="276" w:lineRule="auto"/>
              <w:jc w:val="left"/>
              <w:rPr>
                <w:sz w:val="20"/>
                <w:szCs w:val="20"/>
                <w:lang w:eastAsia="ru-RU"/>
              </w:rPr>
            </w:pPr>
            <w:r w:rsidRPr="005C3583">
              <w:rPr>
                <w:sz w:val="20"/>
                <w:szCs w:val="20"/>
                <w:lang w:eastAsia="ru-RU"/>
              </w:rPr>
              <w:t>3412,41</w:t>
            </w:r>
          </w:p>
        </w:tc>
        <w:tc>
          <w:tcPr>
            <w:tcW w:w="999" w:type="dxa"/>
            <w:tcBorders>
              <w:top w:val="single" w:sz="4" w:space="0" w:color="auto"/>
              <w:left w:val="single" w:sz="4" w:space="0" w:color="auto"/>
              <w:right w:val="single" w:sz="4" w:space="0" w:color="auto"/>
            </w:tcBorders>
          </w:tcPr>
          <w:p w:rsidR="007B6C77" w:rsidRPr="005C3583" w:rsidRDefault="0057286D" w:rsidP="007D6998">
            <w:pPr>
              <w:pStyle w:val="12"/>
              <w:spacing w:line="276" w:lineRule="auto"/>
              <w:jc w:val="left"/>
              <w:rPr>
                <w:sz w:val="20"/>
                <w:szCs w:val="20"/>
                <w:lang w:eastAsia="ru-RU"/>
              </w:rPr>
            </w:pPr>
            <w:r w:rsidRPr="005C3583">
              <w:rPr>
                <w:sz w:val="20"/>
                <w:szCs w:val="20"/>
                <w:lang w:eastAsia="ru-RU"/>
              </w:rPr>
              <w:t>10042</w:t>
            </w:r>
            <w:r w:rsidR="00056347" w:rsidRPr="005C3583">
              <w:rPr>
                <w:sz w:val="20"/>
                <w:szCs w:val="20"/>
                <w:lang w:eastAsia="ru-RU"/>
              </w:rPr>
              <w:t>,8</w:t>
            </w:r>
          </w:p>
        </w:tc>
        <w:tc>
          <w:tcPr>
            <w:tcW w:w="3569" w:type="dxa"/>
            <w:tcBorders>
              <w:top w:val="single" w:sz="4" w:space="0" w:color="auto"/>
              <w:left w:val="single" w:sz="4" w:space="0" w:color="auto"/>
              <w:right w:val="single" w:sz="4" w:space="0" w:color="auto"/>
            </w:tcBorders>
          </w:tcPr>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 xml:space="preserve">Магазин «Бристоль», г. Устюжна, ул. Карла Маркса, д. 26 (продовольственный, встроенный) – 90,4 кв. м </w:t>
            </w:r>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Магазин «</w:t>
            </w:r>
            <w:proofErr w:type="spellStart"/>
            <w:r w:rsidRPr="005C3583">
              <w:rPr>
                <w:rFonts w:ascii="Times New Roman" w:eastAsia="Times New Roman" w:hAnsi="Times New Roman" w:cs="Times New Roman"/>
                <w:sz w:val="20"/>
                <w:szCs w:val="20"/>
                <w:lang w:eastAsia="ru-RU"/>
              </w:rPr>
              <w:t>Fix</w:t>
            </w:r>
            <w:proofErr w:type="spellEnd"/>
            <w:r w:rsidRPr="005C3583">
              <w:rPr>
                <w:rFonts w:ascii="Times New Roman" w:eastAsia="Times New Roman" w:hAnsi="Times New Roman" w:cs="Times New Roman"/>
                <w:sz w:val="20"/>
                <w:szCs w:val="20"/>
                <w:lang w:eastAsia="ru-RU"/>
              </w:rPr>
              <w:t xml:space="preserve"> </w:t>
            </w:r>
            <w:proofErr w:type="spellStart"/>
            <w:r w:rsidRPr="005C3583">
              <w:rPr>
                <w:rFonts w:ascii="Times New Roman" w:eastAsia="Times New Roman" w:hAnsi="Times New Roman" w:cs="Times New Roman"/>
                <w:sz w:val="20"/>
                <w:szCs w:val="20"/>
                <w:lang w:eastAsia="ru-RU"/>
              </w:rPr>
              <w:t>price</w:t>
            </w:r>
            <w:proofErr w:type="spellEnd"/>
            <w:r w:rsidRPr="005C3583">
              <w:rPr>
                <w:rFonts w:ascii="Times New Roman" w:eastAsia="Times New Roman" w:hAnsi="Times New Roman" w:cs="Times New Roman"/>
                <w:sz w:val="20"/>
                <w:szCs w:val="20"/>
                <w:lang w:eastAsia="ru-RU"/>
              </w:rPr>
              <w:t xml:space="preserve">», г. Устюжна, пер. Коммунистический, д. 11 (магазин со </w:t>
            </w:r>
            <w:proofErr w:type="spellStart"/>
            <w:r w:rsidRPr="005C3583">
              <w:rPr>
                <w:rFonts w:ascii="Times New Roman" w:eastAsia="Times New Roman" w:hAnsi="Times New Roman" w:cs="Times New Roman"/>
                <w:sz w:val="20"/>
                <w:szCs w:val="20"/>
                <w:lang w:eastAsia="ru-RU"/>
              </w:rPr>
              <w:t>смеш</w:t>
            </w:r>
            <w:proofErr w:type="spellEnd"/>
            <w:r w:rsidRPr="005C3583">
              <w:rPr>
                <w:rFonts w:ascii="Times New Roman" w:eastAsia="Times New Roman" w:hAnsi="Times New Roman" w:cs="Times New Roman"/>
                <w:sz w:val="20"/>
                <w:szCs w:val="20"/>
                <w:lang w:eastAsia="ru-RU"/>
              </w:rPr>
              <w:t xml:space="preserve">. ассортиментом, встроенный) – 181,6 кв. м </w:t>
            </w:r>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«Магнит», г. Устюжна, </w:t>
            </w:r>
            <w:proofErr w:type="spellStart"/>
            <w:r w:rsidRPr="005C3583">
              <w:rPr>
                <w:rFonts w:ascii="Times New Roman" w:eastAsia="Times New Roman" w:hAnsi="Times New Roman" w:cs="Times New Roman"/>
                <w:sz w:val="20"/>
                <w:szCs w:val="20"/>
                <w:lang w:eastAsia="ru-RU"/>
              </w:rPr>
              <w:t>пер</w:t>
            </w:r>
            <w:proofErr w:type="gramStart"/>
            <w:r w:rsidRPr="005C3583">
              <w:rPr>
                <w:rFonts w:ascii="Times New Roman" w:eastAsia="Times New Roman" w:hAnsi="Times New Roman" w:cs="Times New Roman"/>
                <w:sz w:val="20"/>
                <w:szCs w:val="20"/>
                <w:lang w:eastAsia="ru-RU"/>
              </w:rPr>
              <w:t>.К</w:t>
            </w:r>
            <w:proofErr w:type="gramEnd"/>
            <w:r w:rsidRPr="005C3583">
              <w:rPr>
                <w:rFonts w:ascii="Times New Roman" w:eastAsia="Times New Roman" w:hAnsi="Times New Roman" w:cs="Times New Roman"/>
                <w:sz w:val="20"/>
                <w:szCs w:val="20"/>
                <w:lang w:eastAsia="ru-RU"/>
              </w:rPr>
              <w:t>оммунистический</w:t>
            </w:r>
            <w:proofErr w:type="spellEnd"/>
            <w:r w:rsidRPr="005C3583">
              <w:rPr>
                <w:rFonts w:ascii="Times New Roman" w:eastAsia="Times New Roman" w:hAnsi="Times New Roman" w:cs="Times New Roman"/>
                <w:sz w:val="20"/>
                <w:szCs w:val="20"/>
                <w:lang w:eastAsia="ru-RU"/>
              </w:rPr>
              <w:t xml:space="preserve">, д. 11 (магазин со </w:t>
            </w:r>
            <w:proofErr w:type="spellStart"/>
            <w:r w:rsidRPr="005C3583">
              <w:rPr>
                <w:rFonts w:ascii="Times New Roman" w:eastAsia="Times New Roman" w:hAnsi="Times New Roman" w:cs="Times New Roman"/>
                <w:sz w:val="20"/>
                <w:szCs w:val="20"/>
                <w:lang w:eastAsia="ru-RU"/>
              </w:rPr>
              <w:t>смеш</w:t>
            </w:r>
            <w:proofErr w:type="spellEnd"/>
            <w:r w:rsidRPr="005C3583">
              <w:rPr>
                <w:rFonts w:ascii="Times New Roman" w:eastAsia="Times New Roman" w:hAnsi="Times New Roman" w:cs="Times New Roman"/>
                <w:sz w:val="20"/>
                <w:szCs w:val="20"/>
                <w:lang w:eastAsia="ru-RU"/>
              </w:rPr>
              <w:t xml:space="preserve">. ассортиментом, встроенный) – 324 кв. м </w:t>
            </w:r>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 xml:space="preserve">Магазин «Магнит», г. Устюжна, ул. Интернациональная, д. 14 (магазин со </w:t>
            </w:r>
            <w:proofErr w:type="spellStart"/>
            <w:r w:rsidRPr="005C3583">
              <w:rPr>
                <w:rFonts w:ascii="Times New Roman" w:eastAsia="Times New Roman" w:hAnsi="Times New Roman" w:cs="Times New Roman"/>
                <w:sz w:val="20"/>
                <w:szCs w:val="20"/>
                <w:lang w:eastAsia="ru-RU"/>
              </w:rPr>
              <w:t>смеш</w:t>
            </w:r>
            <w:proofErr w:type="spellEnd"/>
            <w:r w:rsidRPr="005C3583">
              <w:rPr>
                <w:rFonts w:ascii="Times New Roman" w:eastAsia="Times New Roman" w:hAnsi="Times New Roman" w:cs="Times New Roman"/>
                <w:sz w:val="20"/>
                <w:szCs w:val="20"/>
                <w:lang w:eastAsia="ru-RU"/>
              </w:rPr>
              <w:t>. ассортиментом, встроенный) – 331,8 кв. м</w:t>
            </w:r>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Магазин «Магнит»,</w:t>
            </w:r>
            <w:r w:rsidRPr="005C3583">
              <w:t xml:space="preserve"> </w:t>
            </w:r>
            <w:r w:rsidRPr="005C3583">
              <w:rPr>
                <w:rFonts w:ascii="Times New Roman" w:eastAsia="Times New Roman" w:hAnsi="Times New Roman" w:cs="Times New Roman"/>
                <w:sz w:val="20"/>
                <w:szCs w:val="20"/>
                <w:lang w:eastAsia="ru-RU"/>
              </w:rPr>
              <w:t xml:space="preserve">г. Устюжна, ул. Карла Маркса, д. 42 (магазин со </w:t>
            </w:r>
            <w:proofErr w:type="spellStart"/>
            <w:r w:rsidRPr="005C3583">
              <w:rPr>
                <w:rFonts w:ascii="Times New Roman" w:eastAsia="Times New Roman" w:hAnsi="Times New Roman" w:cs="Times New Roman"/>
                <w:sz w:val="20"/>
                <w:szCs w:val="20"/>
                <w:lang w:eastAsia="ru-RU"/>
              </w:rPr>
              <w:t>смеш</w:t>
            </w:r>
            <w:proofErr w:type="spellEnd"/>
            <w:r w:rsidRPr="005C3583">
              <w:rPr>
                <w:rFonts w:ascii="Times New Roman" w:eastAsia="Times New Roman" w:hAnsi="Times New Roman" w:cs="Times New Roman"/>
                <w:sz w:val="20"/>
                <w:szCs w:val="20"/>
                <w:lang w:eastAsia="ru-RU"/>
              </w:rPr>
              <w:t>. ассортиментом, отдельно стоящий) – 221 кв. м</w:t>
            </w:r>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 xml:space="preserve">Магазин «Магнит», г. Устюжна, ул. Ленина, д. 8 (магазин со </w:t>
            </w:r>
            <w:proofErr w:type="spellStart"/>
            <w:r w:rsidRPr="005C3583">
              <w:rPr>
                <w:rFonts w:ascii="Times New Roman" w:eastAsia="Times New Roman" w:hAnsi="Times New Roman" w:cs="Times New Roman"/>
                <w:sz w:val="20"/>
                <w:szCs w:val="20"/>
                <w:lang w:eastAsia="ru-RU"/>
              </w:rPr>
              <w:t>смеш</w:t>
            </w:r>
            <w:proofErr w:type="spellEnd"/>
            <w:r w:rsidRPr="005C3583">
              <w:rPr>
                <w:rFonts w:ascii="Times New Roman" w:eastAsia="Times New Roman" w:hAnsi="Times New Roman" w:cs="Times New Roman"/>
                <w:sz w:val="20"/>
                <w:szCs w:val="20"/>
                <w:lang w:eastAsia="ru-RU"/>
              </w:rPr>
              <w:t>. ассортиментом, встроенный) - 594,8кв. м</w:t>
            </w:r>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Магазин «Магнит-</w:t>
            </w:r>
            <w:proofErr w:type="spellStart"/>
            <w:r w:rsidRPr="005C3583">
              <w:rPr>
                <w:rFonts w:ascii="Times New Roman" w:eastAsia="Times New Roman" w:hAnsi="Times New Roman" w:cs="Times New Roman"/>
                <w:sz w:val="20"/>
                <w:szCs w:val="20"/>
                <w:lang w:eastAsia="ru-RU"/>
              </w:rPr>
              <w:t>косметик</w:t>
            </w:r>
            <w:proofErr w:type="spellEnd"/>
            <w:r w:rsidRPr="005C3583">
              <w:rPr>
                <w:rFonts w:ascii="Times New Roman" w:eastAsia="Times New Roman" w:hAnsi="Times New Roman" w:cs="Times New Roman"/>
                <w:sz w:val="20"/>
                <w:szCs w:val="20"/>
                <w:lang w:eastAsia="ru-RU"/>
              </w:rPr>
              <w:t xml:space="preserve">», г. Устюжна, ул. Ленина, д. 8 (магазин со </w:t>
            </w:r>
            <w:proofErr w:type="spellStart"/>
            <w:r w:rsidRPr="005C3583">
              <w:rPr>
                <w:rFonts w:ascii="Times New Roman" w:eastAsia="Times New Roman" w:hAnsi="Times New Roman" w:cs="Times New Roman"/>
                <w:sz w:val="20"/>
                <w:szCs w:val="20"/>
                <w:lang w:eastAsia="ru-RU"/>
              </w:rPr>
              <w:t>смеш</w:t>
            </w:r>
            <w:proofErr w:type="spellEnd"/>
            <w:r w:rsidRPr="005C3583">
              <w:rPr>
                <w:rFonts w:ascii="Times New Roman" w:eastAsia="Times New Roman" w:hAnsi="Times New Roman" w:cs="Times New Roman"/>
                <w:sz w:val="20"/>
                <w:szCs w:val="20"/>
                <w:lang w:eastAsia="ru-RU"/>
              </w:rPr>
              <w:t xml:space="preserve">. ассортиментом, встроенный) – </w:t>
            </w:r>
            <w:r w:rsidRPr="005C3583">
              <w:rPr>
                <w:rFonts w:ascii="Times New Roman" w:eastAsia="Times New Roman" w:hAnsi="Times New Roman" w:cs="Times New Roman"/>
                <w:sz w:val="20"/>
                <w:szCs w:val="20"/>
                <w:lang w:eastAsia="ru-RU"/>
              </w:rPr>
              <w:lastRenderedPageBreak/>
              <w:t xml:space="preserve">400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«Электротовары», г. Устюжна, пер. Коммунистический, д. 18 А (непродовольственный, встроенный) – 80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«ЧМК», г. Устюжна, ул. Карла Маркса, д. 26 (продовольственный, встроенный) – 90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Магазин «Свежий хлеб»,</w:t>
            </w:r>
            <w:r w:rsidRPr="005C3583">
              <w:t xml:space="preserve"> </w:t>
            </w:r>
            <w:r w:rsidRPr="005C3583">
              <w:rPr>
                <w:rFonts w:ascii="Times New Roman" w:eastAsia="Times New Roman" w:hAnsi="Times New Roman" w:cs="Times New Roman"/>
                <w:sz w:val="20"/>
                <w:szCs w:val="20"/>
                <w:lang w:eastAsia="ru-RU"/>
              </w:rPr>
              <w:t>г. Устюжна, пер. Терешковой, д. 34А (продовольственный, отдельно стоящий) – 88,1 кв. м</w:t>
            </w:r>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Магазин «Северный градус», г. Устюжна, ул. Коммунаров, д. 36 (продовольственный, отдельно стоящий) – 116,4 кв. м</w:t>
            </w:r>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Магазин «Северный градус», г. Устюжна, ул. Гагарина, д. 18 (продовольственный, отдельно стоящий) – 83,6 кв. м</w:t>
            </w:r>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t>Магазин «Северный градус», г. Устюжна, пер. Терешковой, д. 45Г (продовольственный, отдельно стоящий) – 101,9 кв. м</w:t>
            </w:r>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«Северный градус», г. Устюжна, пер. Коммунистический, д. 18А (продовольственный, встроенный) – 122,6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Магазин «Домовенок», г. Устюжна, ул. Карла Маркса, д. 5</w:t>
            </w:r>
            <w:proofErr w:type="gramStart"/>
            <w:r w:rsidRPr="005C3583">
              <w:rPr>
                <w:rFonts w:ascii="Times New Roman" w:eastAsia="Times New Roman" w:hAnsi="Times New Roman" w:cs="Times New Roman"/>
                <w:sz w:val="20"/>
                <w:szCs w:val="20"/>
                <w:lang w:eastAsia="ru-RU"/>
              </w:rPr>
              <w:t xml:space="preserve"> А</w:t>
            </w:r>
            <w:proofErr w:type="gramEnd"/>
            <w:r w:rsidRPr="005C3583">
              <w:rPr>
                <w:rFonts w:ascii="Times New Roman" w:eastAsia="Times New Roman" w:hAnsi="Times New Roman" w:cs="Times New Roman"/>
                <w:sz w:val="20"/>
                <w:szCs w:val="20"/>
                <w:lang w:eastAsia="ru-RU"/>
              </w:rPr>
              <w:t xml:space="preserve"> (непродовольственный, отдельно стоящий) – 145 кв. м</w:t>
            </w:r>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Магазин «И.Л.О.Н.А»,</w:t>
            </w:r>
            <w:r w:rsidRPr="005C3583">
              <w:t xml:space="preserve"> </w:t>
            </w:r>
            <w:r w:rsidRPr="005C3583">
              <w:rPr>
                <w:rFonts w:ascii="Times New Roman" w:eastAsia="Times New Roman" w:hAnsi="Times New Roman" w:cs="Times New Roman"/>
                <w:sz w:val="20"/>
                <w:szCs w:val="20"/>
                <w:lang w:eastAsia="ru-RU"/>
              </w:rPr>
              <w:t xml:space="preserve">г. Устюжна, </w:t>
            </w:r>
            <w:r w:rsidR="006E21D3" w:rsidRPr="005C3583">
              <w:rPr>
                <w:rFonts w:ascii="Times New Roman" w:eastAsia="Times New Roman" w:hAnsi="Times New Roman" w:cs="Times New Roman"/>
                <w:sz w:val="20"/>
                <w:szCs w:val="20"/>
                <w:lang w:eastAsia="ru-RU"/>
              </w:rPr>
              <w:t xml:space="preserve"> </w:t>
            </w:r>
            <w:proofErr w:type="spellStart"/>
            <w:r w:rsidR="006E21D3" w:rsidRPr="005C3583">
              <w:rPr>
                <w:rFonts w:ascii="Times New Roman" w:eastAsia="Times New Roman" w:hAnsi="Times New Roman" w:cs="Times New Roman"/>
                <w:sz w:val="20"/>
                <w:szCs w:val="20"/>
                <w:lang w:eastAsia="ru-RU"/>
              </w:rPr>
              <w:t>пер</w:t>
            </w:r>
            <w:proofErr w:type="gramStart"/>
            <w:r w:rsidR="006E21D3" w:rsidRPr="005C3583">
              <w:rPr>
                <w:rFonts w:ascii="Times New Roman" w:eastAsia="Times New Roman" w:hAnsi="Times New Roman" w:cs="Times New Roman"/>
                <w:sz w:val="20"/>
                <w:szCs w:val="20"/>
                <w:lang w:eastAsia="ru-RU"/>
              </w:rPr>
              <w:t>.М</w:t>
            </w:r>
            <w:proofErr w:type="gramEnd"/>
            <w:r w:rsidR="006E21D3" w:rsidRPr="005C3583">
              <w:rPr>
                <w:rFonts w:ascii="Times New Roman" w:eastAsia="Times New Roman" w:hAnsi="Times New Roman" w:cs="Times New Roman"/>
                <w:sz w:val="20"/>
                <w:szCs w:val="20"/>
                <w:lang w:eastAsia="ru-RU"/>
              </w:rPr>
              <w:t>ельничный</w:t>
            </w:r>
            <w:proofErr w:type="spellEnd"/>
            <w:r w:rsidR="006E21D3" w:rsidRPr="005C3583">
              <w:rPr>
                <w:rFonts w:ascii="Times New Roman" w:eastAsia="Times New Roman" w:hAnsi="Times New Roman" w:cs="Times New Roman"/>
                <w:sz w:val="20"/>
                <w:szCs w:val="20"/>
                <w:lang w:eastAsia="ru-RU"/>
              </w:rPr>
              <w:t xml:space="preserve">, д.5 </w:t>
            </w:r>
            <w:r w:rsidRPr="005C3583">
              <w:rPr>
                <w:rFonts w:ascii="Times New Roman" w:eastAsia="Times New Roman" w:hAnsi="Times New Roman" w:cs="Times New Roman"/>
                <w:sz w:val="20"/>
                <w:szCs w:val="20"/>
                <w:lang w:eastAsia="ru-RU"/>
              </w:rPr>
              <w:t xml:space="preserve">(непродовольственный, встроенный) – 99 </w:t>
            </w:r>
            <w:proofErr w:type="spellStart"/>
            <w:r w:rsidRPr="005C3583">
              <w:rPr>
                <w:rFonts w:ascii="Times New Roman" w:eastAsia="Times New Roman" w:hAnsi="Times New Roman" w:cs="Times New Roman"/>
                <w:sz w:val="20"/>
                <w:szCs w:val="20"/>
                <w:lang w:eastAsia="ru-RU"/>
              </w:rPr>
              <w:t>кв.м</w:t>
            </w:r>
            <w:proofErr w:type="spell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«Автозапчасти», г. Устюжна, ул. Ленина, д. 3 (непродовольственный, встроенный) – 89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proofErr w:type="gramStart"/>
            <w:r w:rsidRPr="005C3583">
              <w:rPr>
                <w:rFonts w:ascii="Times New Roman" w:eastAsia="Times New Roman" w:hAnsi="Times New Roman" w:cs="Times New Roman"/>
                <w:sz w:val="20"/>
                <w:szCs w:val="20"/>
                <w:lang w:eastAsia="ru-RU"/>
              </w:rPr>
              <w:lastRenderedPageBreak/>
              <w:t xml:space="preserve">Магазин «Пятерочка», г. Устюжна, ул. Мира 1Б (со </w:t>
            </w:r>
            <w:proofErr w:type="spellStart"/>
            <w:r w:rsidRPr="005C3583">
              <w:rPr>
                <w:rFonts w:ascii="Times New Roman" w:eastAsia="Times New Roman" w:hAnsi="Times New Roman" w:cs="Times New Roman"/>
                <w:sz w:val="20"/>
                <w:szCs w:val="20"/>
                <w:lang w:eastAsia="ru-RU"/>
              </w:rPr>
              <w:t>смеш</w:t>
            </w:r>
            <w:proofErr w:type="spellEnd"/>
            <w:r w:rsidRPr="005C3583">
              <w:rPr>
                <w:rFonts w:ascii="Times New Roman" w:eastAsia="Times New Roman" w:hAnsi="Times New Roman" w:cs="Times New Roman"/>
                <w:sz w:val="20"/>
                <w:szCs w:val="20"/>
                <w:lang w:eastAsia="ru-RU"/>
              </w:rPr>
              <w:t>. ассортиментом, отдельно стоящий) – 446,6 кв. м</w:t>
            </w:r>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Магазин «Орленок», г. Устюжна, ул. Энтузиастов, д. 18</w:t>
            </w:r>
            <w:proofErr w:type="gramStart"/>
            <w:r w:rsidRPr="005C3583">
              <w:rPr>
                <w:rFonts w:ascii="Times New Roman" w:eastAsia="Times New Roman" w:hAnsi="Times New Roman" w:cs="Times New Roman"/>
                <w:sz w:val="20"/>
                <w:szCs w:val="20"/>
                <w:lang w:eastAsia="ru-RU"/>
              </w:rPr>
              <w:t xml:space="preserve"> А</w:t>
            </w:r>
            <w:proofErr w:type="gramEnd"/>
            <w:r w:rsidRPr="005C3583">
              <w:rPr>
                <w:rFonts w:ascii="Times New Roman" w:eastAsia="Times New Roman" w:hAnsi="Times New Roman" w:cs="Times New Roman"/>
                <w:sz w:val="20"/>
                <w:szCs w:val="20"/>
                <w:lang w:eastAsia="ru-RU"/>
              </w:rPr>
              <w:t xml:space="preserve"> (продовольственный, отдельно стоящий) – 497 кв. м</w:t>
            </w:r>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«Лаванда», Торговая пл., д. 8/1 (непродовольственный, встроенный) – 85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«Фортуна», г. Устюжна, ул. Карла Маркса, д. 38А (со </w:t>
            </w:r>
            <w:proofErr w:type="spellStart"/>
            <w:r w:rsidRPr="005C3583">
              <w:rPr>
                <w:rFonts w:ascii="Times New Roman" w:eastAsia="Times New Roman" w:hAnsi="Times New Roman" w:cs="Times New Roman"/>
                <w:sz w:val="20"/>
                <w:szCs w:val="20"/>
                <w:lang w:eastAsia="ru-RU"/>
              </w:rPr>
              <w:t>смеш</w:t>
            </w:r>
            <w:proofErr w:type="spellEnd"/>
            <w:r w:rsidRPr="005C3583">
              <w:rPr>
                <w:rFonts w:ascii="Times New Roman" w:eastAsia="Times New Roman" w:hAnsi="Times New Roman" w:cs="Times New Roman"/>
                <w:sz w:val="20"/>
                <w:szCs w:val="20"/>
                <w:lang w:eastAsia="ru-RU"/>
              </w:rPr>
              <w:t xml:space="preserve">. ассортиментом, отдельно стоящий) – 119,2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Магазин «Домострой»,</w:t>
            </w:r>
            <w:r w:rsidRPr="005C3583">
              <w:t xml:space="preserve"> </w:t>
            </w:r>
            <w:r w:rsidRPr="005C3583">
              <w:rPr>
                <w:rFonts w:ascii="Times New Roman" w:eastAsia="Times New Roman" w:hAnsi="Times New Roman" w:cs="Times New Roman"/>
                <w:sz w:val="20"/>
                <w:szCs w:val="20"/>
                <w:lang w:eastAsia="ru-RU"/>
              </w:rPr>
              <w:t xml:space="preserve">г. Устюжна, ул. Правая Набережная р. </w:t>
            </w:r>
            <w:proofErr w:type="spellStart"/>
            <w:r w:rsidRPr="005C3583">
              <w:rPr>
                <w:rFonts w:ascii="Times New Roman" w:eastAsia="Times New Roman" w:hAnsi="Times New Roman" w:cs="Times New Roman"/>
                <w:sz w:val="20"/>
                <w:szCs w:val="20"/>
                <w:lang w:eastAsia="ru-RU"/>
              </w:rPr>
              <w:t>Мологи</w:t>
            </w:r>
            <w:proofErr w:type="spellEnd"/>
            <w:r w:rsidRPr="005C3583">
              <w:rPr>
                <w:rFonts w:ascii="Times New Roman" w:eastAsia="Times New Roman" w:hAnsi="Times New Roman" w:cs="Times New Roman"/>
                <w:sz w:val="20"/>
                <w:szCs w:val="20"/>
                <w:lang w:eastAsia="ru-RU"/>
              </w:rPr>
              <w:t xml:space="preserve">, д. 15А (непродовольственный, отдельно стоящий) – 92,3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«Орион», магазин «Автозапчасти», г. Устюжна, ул. Ленина, д. 7 (непродовольственный, встроенный) – 151,7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«Все для дома», ул. Ленина, д. 4 А (непродовольственный, отдельно стоящий) – 930,2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«Стройматериалы», г. Устюжна, пер. Комсомольский, д. 19- 19А (непродовольственный, отдельно стоящий) – 173,9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«Сириус», г. Устюжна, Красных Зорь, д. 20 (непродовольственный, встроенный) – 178,7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r w:rsidRPr="005C3583">
              <w:rPr>
                <w:rFonts w:ascii="Times New Roman" w:eastAsia="Times New Roman" w:hAnsi="Times New Roman" w:cs="Times New Roman"/>
                <w:sz w:val="20"/>
                <w:szCs w:val="20"/>
                <w:lang w:eastAsia="ru-RU"/>
              </w:rPr>
              <w:t xml:space="preserve">   </w:t>
            </w:r>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ТЦ «</w:t>
            </w:r>
            <w:proofErr w:type="spellStart"/>
            <w:r w:rsidRPr="005C3583">
              <w:rPr>
                <w:rFonts w:ascii="Times New Roman" w:eastAsia="Times New Roman" w:hAnsi="Times New Roman" w:cs="Times New Roman"/>
                <w:sz w:val="20"/>
                <w:szCs w:val="20"/>
                <w:lang w:eastAsia="ru-RU"/>
              </w:rPr>
              <w:t>СерИрКо</w:t>
            </w:r>
            <w:proofErr w:type="spellEnd"/>
            <w:r w:rsidRPr="005C3583">
              <w:rPr>
                <w:rFonts w:ascii="Times New Roman" w:eastAsia="Times New Roman" w:hAnsi="Times New Roman" w:cs="Times New Roman"/>
                <w:sz w:val="20"/>
                <w:szCs w:val="20"/>
                <w:lang w:eastAsia="ru-RU"/>
              </w:rPr>
              <w:t>» (отдельно стоящий), г. Устюжна, пер. Коммунистический д.11А</w:t>
            </w:r>
          </w:p>
          <w:p w:rsidR="007B6C77" w:rsidRPr="005C3583" w:rsidRDefault="007B6C77" w:rsidP="00655498">
            <w:pPr>
              <w:pStyle w:val="aa"/>
              <w:widowControl w:val="0"/>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непродовольственные магазины:</w:t>
            </w:r>
          </w:p>
          <w:p w:rsidR="007B6C77" w:rsidRPr="005C3583" w:rsidRDefault="007B6C77" w:rsidP="00655498">
            <w:pPr>
              <w:pStyle w:val="aa"/>
              <w:widowControl w:val="0"/>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«Мужская одежда» – 31,2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655498">
            <w:pPr>
              <w:pStyle w:val="aa"/>
              <w:widowControl w:val="0"/>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«Женская одежда» – 27,2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655498">
            <w:pPr>
              <w:pStyle w:val="aa"/>
              <w:widowControl w:val="0"/>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 xml:space="preserve">«Женская одежда» – 25,5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655498">
            <w:pPr>
              <w:pStyle w:val="aa"/>
              <w:widowControl w:val="0"/>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«Зебра» – 20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655498">
            <w:pPr>
              <w:pStyle w:val="aa"/>
              <w:widowControl w:val="0"/>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«ДНС» – 186,8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ТЦ «Березка» (отдельно стоящий), г. Устюжна, Красных Зорь, д. 12:</w:t>
            </w:r>
          </w:p>
          <w:p w:rsidR="007B6C77" w:rsidRPr="005C3583" w:rsidRDefault="007B6C77" w:rsidP="00655498">
            <w:pPr>
              <w:pStyle w:val="aa"/>
              <w:widowControl w:val="0"/>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Отдел «Продукты/бытовая химия», (со </w:t>
            </w:r>
            <w:proofErr w:type="spellStart"/>
            <w:r w:rsidRPr="005C3583">
              <w:rPr>
                <w:rFonts w:ascii="Times New Roman" w:eastAsia="Times New Roman" w:hAnsi="Times New Roman" w:cs="Times New Roman"/>
                <w:sz w:val="20"/>
                <w:szCs w:val="20"/>
                <w:lang w:eastAsia="ru-RU"/>
              </w:rPr>
              <w:t>смеш</w:t>
            </w:r>
            <w:proofErr w:type="spellEnd"/>
            <w:r w:rsidRPr="005C3583">
              <w:rPr>
                <w:rFonts w:ascii="Times New Roman" w:eastAsia="Times New Roman" w:hAnsi="Times New Roman" w:cs="Times New Roman"/>
                <w:sz w:val="20"/>
                <w:szCs w:val="20"/>
                <w:lang w:eastAsia="ru-RU"/>
              </w:rPr>
              <w:t xml:space="preserve">. ассортиментом) – 145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655498">
            <w:pPr>
              <w:pStyle w:val="aa"/>
              <w:widowControl w:val="0"/>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Отдел «Одежда» (непродовольственный) – 223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655498">
            <w:pPr>
              <w:pStyle w:val="aa"/>
              <w:widowControl w:val="0"/>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Магазин «</w:t>
            </w:r>
            <w:proofErr w:type="spellStart"/>
            <w:r w:rsidRPr="005C3583">
              <w:rPr>
                <w:rFonts w:ascii="Times New Roman" w:eastAsia="Times New Roman" w:hAnsi="Times New Roman" w:cs="Times New Roman"/>
                <w:sz w:val="20"/>
                <w:szCs w:val="20"/>
                <w:lang w:eastAsia="ru-RU"/>
              </w:rPr>
              <w:t>Access</w:t>
            </w:r>
            <w:proofErr w:type="spellEnd"/>
            <w:r w:rsidRPr="005C3583">
              <w:rPr>
                <w:rFonts w:ascii="Times New Roman" w:eastAsia="Times New Roman" w:hAnsi="Times New Roman" w:cs="Times New Roman"/>
                <w:sz w:val="20"/>
                <w:szCs w:val="20"/>
                <w:lang w:eastAsia="ru-RU"/>
              </w:rPr>
              <w:t xml:space="preserve">» (непродовольственный) – 21,6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655498">
            <w:pPr>
              <w:pStyle w:val="aa"/>
              <w:widowControl w:val="0"/>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 «О-ля-ля» (непродовольственный) – 12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7D5DBF">
            <w:pPr>
              <w:pStyle w:val="aa"/>
              <w:widowControl w:val="0"/>
              <w:numPr>
                <w:ilvl w:val="0"/>
                <w:numId w:val="21"/>
              </w:numPr>
              <w:spacing w:after="0" w:line="240" w:lineRule="auto"/>
              <w:ind w:left="0" w:firstLine="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Магазин «Мармелад»,</w:t>
            </w:r>
            <w:r w:rsidRPr="005C3583">
              <w:t xml:space="preserve"> </w:t>
            </w:r>
            <w:r w:rsidRPr="005C3583">
              <w:rPr>
                <w:rFonts w:ascii="Times New Roman" w:eastAsia="Times New Roman" w:hAnsi="Times New Roman" w:cs="Times New Roman"/>
                <w:sz w:val="20"/>
                <w:szCs w:val="20"/>
                <w:lang w:eastAsia="ru-RU"/>
              </w:rPr>
              <w:t xml:space="preserve">г. Устюжна, ул. Ленина, д. 64 А (со </w:t>
            </w:r>
            <w:proofErr w:type="spellStart"/>
            <w:r w:rsidRPr="005C3583">
              <w:rPr>
                <w:rFonts w:ascii="Times New Roman" w:eastAsia="Times New Roman" w:hAnsi="Times New Roman" w:cs="Times New Roman"/>
                <w:sz w:val="20"/>
                <w:szCs w:val="20"/>
                <w:lang w:eastAsia="ru-RU"/>
              </w:rPr>
              <w:t>смеш</w:t>
            </w:r>
            <w:proofErr w:type="spellEnd"/>
            <w:r w:rsidRPr="005C3583">
              <w:rPr>
                <w:rFonts w:ascii="Times New Roman" w:eastAsia="Times New Roman" w:hAnsi="Times New Roman" w:cs="Times New Roman"/>
                <w:sz w:val="20"/>
                <w:szCs w:val="20"/>
                <w:lang w:eastAsia="ru-RU"/>
              </w:rPr>
              <w:t xml:space="preserve">. ассортиментом, отдельно стоящий) – 80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2933BC">
            <w:pPr>
              <w:widowControl w:val="0"/>
              <w:spacing w:after="0" w:line="240" w:lineRule="auto"/>
              <w:rPr>
                <w:rFonts w:ascii="Times New Roman" w:eastAsia="Times New Roman" w:hAnsi="Times New Roman" w:cs="Times New Roman"/>
                <w:sz w:val="20"/>
                <w:szCs w:val="20"/>
                <w:lang w:eastAsia="ru-RU"/>
              </w:rPr>
            </w:pPr>
          </w:p>
          <w:p w:rsidR="007B6C77" w:rsidRPr="005C3583" w:rsidRDefault="007B6C77" w:rsidP="002933B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Итого: 6606,1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2933BC">
            <w:pPr>
              <w:widowControl w:val="0"/>
              <w:spacing w:after="0" w:line="240" w:lineRule="auto"/>
              <w:rPr>
                <w:rFonts w:ascii="Times New Roman" w:eastAsia="Times New Roman" w:hAnsi="Times New Roman" w:cs="Times New Roman"/>
                <w:sz w:val="20"/>
                <w:szCs w:val="20"/>
                <w:lang w:eastAsia="ru-RU"/>
              </w:rPr>
            </w:pPr>
          </w:p>
          <w:p w:rsidR="007B6C77" w:rsidRPr="005C3583" w:rsidRDefault="007B6C77" w:rsidP="002933B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Согласно письму №1021 от 14.03.2023</w:t>
            </w:r>
          </w:p>
          <w:p w:rsidR="007B6C77" w:rsidRPr="005C3583" w:rsidRDefault="007B6C77" w:rsidP="002933B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Магазины площадью менее 80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r w:rsidRPr="005C3583">
              <w:rPr>
                <w:rFonts w:ascii="Times New Roman" w:eastAsia="Times New Roman" w:hAnsi="Times New Roman" w:cs="Times New Roman"/>
                <w:sz w:val="20"/>
                <w:szCs w:val="20"/>
                <w:lang w:eastAsia="ru-RU"/>
              </w:rPr>
              <w:t xml:space="preserve"> общая </w:t>
            </w:r>
            <w:proofErr w:type="spellStart"/>
            <w:r w:rsidRPr="005C3583">
              <w:rPr>
                <w:rFonts w:ascii="Times New Roman" w:eastAsia="Times New Roman" w:hAnsi="Times New Roman" w:cs="Times New Roman"/>
                <w:sz w:val="20"/>
                <w:szCs w:val="20"/>
                <w:lang w:eastAsia="ru-RU"/>
              </w:rPr>
              <w:t>пощадь</w:t>
            </w:r>
            <w:proofErr w:type="spellEnd"/>
            <w:r w:rsidRPr="005C3583">
              <w:rPr>
                <w:rFonts w:ascii="Times New Roman" w:eastAsia="Times New Roman" w:hAnsi="Times New Roman" w:cs="Times New Roman"/>
                <w:sz w:val="20"/>
                <w:szCs w:val="20"/>
                <w:lang w:eastAsia="ru-RU"/>
              </w:rPr>
              <w:t xml:space="preserve"> – 2936,7 </w:t>
            </w:r>
            <w:proofErr w:type="spellStart"/>
            <w:r w:rsidRPr="005C3583">
              <w:rPr>
                <w:rFonts w:ascii="Times New Roman" w:eastAsia="Times New Roman" w:hAnsi="Times New Roman" w:cs="Times New Roman"/>
                <w:sz w:val="20"/>
                <w:szCs w:val="20"/>
                <w:lang w:eastAsia="ru-RU"/>
              </w:rPr>
              <w:t>кв.м</w:t>
            </w:r>
            <w:proofErr w:type="spellEnd"/>
          </w:p>
          <w:p w:rsidR="007B6C77" w:rsidRPr="005C3583" w:rsidRDefault="007B6C77" w:rsidP="00FF236F">
            <w:pPr>
              <w:pStyle w:val="aa"/>
              <w:tabs>
                <w:tab w:val="left" w:pos="175"/>
              </w:tabs>
              <w:spacing w:after="0" w:line="240" w:lineRule="auto"/>
              <w:ind w:left="0"/>
              <w:rPr>
                <w:rFonts w:ascii="Times New Roman" w:eastAsia="Times New Roman" w:hAnsi="Times New Roman" w:cs="Times New Roman"/>
                <w:sz w:val="20"/>
                <w:szCs w:val="20"/>
                <w:lang w:eastAsia="ru-RU"/>
              </w:rPr>
            </w:pPr>
          </w:p>
          <w:p w:rsidR="007B6C77" w:rsidRPr="005C3583" w:rsidRDefault="007B6C77" w:rsidP="00AF6249">
            <w:pPr>
              <w:tabs>
                <w:tab w:val="left" w:pos="175"/>
              </w:tabs>
              <w:spacing w:after="0" w:line="240" w:lineRule="auto"/>
              <w:rPr>
                <w:sz w:val="24"/>
                <w:szCs w:val="24"/>
              </w:rPr>
            </w:pPr>
            <w:r w:rsidRPr="005C3583">
              <w:rPr>
                <w:rFonts w:ascii="Times New Roman" w:eastAsia="Times New Roman" w:hAnsi="Times New Roman" w:cs="Times New Roman"/>
                <w:sz w:val="20"/>
                <w:szCs w:val="20"/>
                <w:lang w:eastAsia="ru-RU"/>
              </w:rPr>
              <w:t xml:space="preserve">Всего – 9542,8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r w:rsidRPr="005C3583">
              <w:rPr>
                <w:rFonts w:ascii="Times New Roman" w:eastAsia="Times New Roman" w:hAnsi="Times New Roman" w:cs="Times New Roman"/>
                <w:sz w:val="20"/>
                <w:szCs w:val="20"/>
                <w:lang w:eastAsia="ru-RU"/>
              </w:rPr>
              <w:t xml:space="preserve"> торговой площади</w:t>
            </w:r>
          </w:p>
        </w:tc>
        <w:tc>
          <w:tcPr>
            <w:tcW w:w="2883" w:type="dxa"/>
            <w:tcBorders>
              <w:top w:val="single" w:sz="4" w:space="0" w:color="auto"/>
              <w:left w:val="single" w:sz="4" w:space="0" w:color="auto"/>
              <w:right w:val="single" w:sz="4" w:space="0" w:color="auto"/>
            </w:tcBorders>
          </w:tcPr>
          <w:p w:rsidR="007B6C77" w:rsidRPr="005C3583" w:rsidRDefault="007B6C77" w:rsidP="001B0B90">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lastRenderedPageBreak/>
              <w:t>Новое строительство:</w:t>
            </w:r>
          </w:p>
          <w:p w:rsidR="007B6C77" w:rsidRPr="005C3583" w:rsidRDefault="007B6C77" w:rsidP="001B0B90">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1. Общественно-торговый центр, согласно проекту планировки проект межевания территории в части кадастрового квартала 35:19:0103015 в городе Устюжне</w:t>
            </w:r>
            <w:r w:rsidRPr="005C3583">
              <w:rPr>
                <w:rFonts w:ascii="Times New Roman" w:eastAsia="Times New Roman" w:hAnsi="Times New Roman" w:cs="Times New Roman"/>
                <w:sz w:val="20"/>
                <w:szCs w:val="20"/>
                <w:lang w:eastAsia="ru-RU"/>
              </w:rPr>
              <w:t xml:space="preserve"> – </w:t>
            </w:r>
            <w:r w:rsidR="0057286D" w:rsidRPr="005C3583">
              <w:rPr>
                <w:rFonts w:ascii="Times New Roman" w:eastAsia="Times New Roman" w:hAnsi="Times New Roman" w:cs="Times New Roman"/>
                <w:sz w:val="20"/>
                <w:szCs w:val="20"/>
                <w:lang w:eastAsia="ru-RU"/>
              </w:rPr>
              <w:t>30</w:t>
            </w:r>
            <w:r w:rsidRPr="005C3583">
              <w:rPr>
                <w:rFonts w:ascii="Times New Roman" w:eastAsia="Times New Roman" w:hAnsi="Times New Roman" w:cs="Times New Roman"/>
                <w:sz w:val="20"/>
                <w:szCs w:val="20"/>
                <w:lang w:eastAsia="ru-RU"/>
              </w:rPr>
              <w:t xml:space="preserve">0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9B4E6F">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2. </w:t>
            </w:r>
            <w:r w:rsidRPr="005C3583">
              <w:rPr>
                <w:rFonts w:ascii="Times New Roman" w:hAnsi="Times New Roman" w:cs="Times New Roman"/>
                <w:sz w:val="20"/>
                <w:szCs w:val="20"/>
              </w:rPr>
              <w:t>Магазин, согласно проекту планировки проект межевания территории в части кадастрового квартала 35:19:0103015 в городе Устюжне</w:t>
            </w:r>
            <w:r w:rsidRPr="005C3583">
              <w:rPr>
                <w:rFonts w:ascii="Times New Roman" w:eastAsia="Times New Roman" w:hAnsi="Times New Roman" w:cs="Times New Roman"/>
                <w:sz w:val="20"/>
                <w:szCs w:val="20"/>
                <w:lang w:eastAsia="ru-RU"/>
              </w:rPr>
              <w:t xml:space="preserve"> – </w:t>
            </w:r>
            <w:r w:rsidR="0057286D" w:rsidRPr="005C3583">
              <w:rPr>
                <w:rFonts w:ascii="Times New Roman" w:eastAsia="Times New Roman" w:hAnsi="Times New Roman" w:cs="Times New Roman"/>
                <w:sz w:val="20"/>
                <w:szCs w:val="20"/>
                <w:lang w:eastAsia="ru-RU"/>
              </w:rPr>
              <w:t>10</w:t>
            </w:r>
            <w:r w:rsidRPr="005C3583">
              <w:rPr>
                <w:rFonts w:ascii="Times New Roman" w:eastAsia="Times New Roman" w:hAnsi="Times New Roman" w:cs="Times New Roman"/>
                <w:sz w:val="20"/>
                <w:szCs w:val="20"/>
                <w:lang w:eastAsia="ru-RU"/>
              </w:rPr>
              <w:t xml:space="preserve">0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p w:rsidR="007B6C77" w:rsidRPr="005C3583" w:rsidRDefault="007B6C77" w:rsidP="0057286D">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3. </w:t>
            </w:r>
            <w:r w:rsidRPr="005C3583">
              <w:rPr>
                <w:rFonts w:ascii="Times New Roman" w:hAnsi="Times New Roman" w:cs="Times New Roman"/>
                <w:sz w:val="20"/>
                <w:szCs w:val="20"/>
              </w:rPr>
              <w:t>Магазин, согласно проекту планировки проект межевания территории в части кадастрового квартала 35:19:0103015 в городе Устюжне</w:t>
            </w:r>
            <w:r w:rsidRPr="005C3583">
              <w:rPr>
                <w:rFonts w:ascii="Times New Roman" w:eastAsia="Times New Roman" w:hAnsi="Times New Roman" w:cs="Times New Roman"/>
                <w:sz w:val="20"/>
                <w:szCs w:val="20"/>
                <w:lang w:eastAsia="ru-RU"/>
              </w:rPr>
              <w:t xml:space="preserve"> – </w:t>
            </w:r>
            <w:r w:rsidR="0057286D" w:rsidRPr="005C3583">
              <w:rPr>
                <w:rFonts w:ascii="Times New Roman" w:eastAsia="Times New Roman" w:hAnsi="Times New Roman" w:cs="Times New Roman"/>
                <w:sz w:val="20"/>
                <w:szCs w:val="20"/>
                <w:lang w:eastAsia="ru-RU"/>
              </w:rPr>
              <w:t>100</w:t>
            </w:r>
            <w:r w:rsidRPr="005C3583">
              <w:rPr>
                <w:rFonts w:ascii="Times New Roman" w:eastAsia="Times New Roman" w:hAnsi="Times New Roman" w:cs="Times New Roman"/>
                <w:sz w:val="20"/>
                <w:szCs w:val="20"/>
                <w:lang w:eastAsia="ru-RU"/>
              </w:rPr>
              <w:t xml:space="preserve"> </w:t>
            </w: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16</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775B41">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Объекты общественного питания</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E816BD">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2809D8">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40 мест</w:t>
            </w:r>
            <w:r w:rsidR="00F462FF" w:rsidRPr="005C3583">
              <w:rPr>
                <w:rFonts w:ascii="Times New Roman" w:eastAsia="Times New Roman" w:hAnsi="Times New Roman" w:cs="Times New Roman"/>
                <w:sz w:val="20"/>
                <w:szCs w:val="20"/>
                <w:lang w:eastAsia="ru-RU"/>
              </w:rPr>
              <w:t xml:space="preserve"> на </w:t>
            </w:r>
            <w:r w:rsidRPr="005C3583">
              <w:rPr>
                <w:rFonts w:ascii="Times New Roman" w:eastAsia="Times New Roman" w:hAnsi="Times New Roman" w:cs="Times New Roman"/>
                <w:sz w:val="20"/>
                <w:szCs w:val="20"/>
                <w:lang w:eastAsia="ru-RU"/>
              </w:rPr>
              <w:t xml:space="preserve">1000 </w:t>
            </w:r>
            <w:r w:rsidR="00F462FF" w:rsidRPr="005C3583">
              <w:rPr>
                <w:rFonts w:ascii="Times New Roman" w:eastAsia="Times New Roman" w:hAnsi="Times New Roman" w:cs="Times New Roman"/>
                <w:sz w:val="20"/>
                <w:szCs w:val="20"/>
                <w:lang w:eastAsia="ru-RU"/>
              </w:rPr>
              <w:t>чел.</w:t>
            </w:r>
          </w:p>
          <w:p w:rsidR="007B6C77" w:rsidRPr="005C3583" w:rsidRDefault="007B6C77" w:rsidP="002809D8">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(согласно МНГП города)</w:t>
            </w:r>
          </w:p>
        </w:tc>
        <w:tc>
          <w:tcPr>
            <w:tcW w:w="1142" w:type="dxa"/>
            <w:tcBorders>
              <w:top w:val="single" w:sz="4" w:space="0" w:color="auto"/>
              <w:left w:val="single" w:sz="4" w:space="0" w:color="auto"/>
              <w:bottom w:val="single" w:sz="2" w:space="0" w:color="auto"/>
              <w:right w:val="single" w:sz="4" w:space="0" w:color="auto"/>
            </w:tcBorders>
          </w:tcPr>
          <w:p w:rsidR="007B6C77" w:rsidRPr="005C3583" w:rsidRDefault="00F462FF" w:rsidP="00056D83">
            <w:pPr>
              <w:pStyle w:val="12"/>
              <w:spacing w:line="276" w:lineRule="auto"/>
              <w:jc w:val="left"/>
              <w:rPr>
                <w:sz w:val="20"/>
                <w:szCs w:val="20"/>
                <w:lang w:eastAsia="ru-RU"/>
              </w:rPr>
            </w:pPr>
            <w:r w:rsidRPr="005C3583">
              <w:rPr>
                <w:sz w:val="20"/>
                <w:szCs w:val="20"/>
                <w:lang w:eastAsia="ru-RU"/>
              </w:rPr>
              <w:t>345</w:t>
            </w:r>
          </w:p>
        </w:tc>
        <w:tc>
          <w:tcPr>
            <w:tcW w:w="999" w:type="dxa"/>
            <w:tcBorders>
              <w:top w:val="single" w:sz="4" w:space="0" w:color="auto"/>
              <w:left w:val="single" w:sz="4" w:space="0" w:color="auto"/>
              <w:bottom w:val="single" w:sz="2" w:space="0" w:color="auto"/>
              <w:right w:val="single" w:sz="4" w:space="0" w:color="auto"/>
            </w:tcBorders>
          </w:tcPr>
          <w:p w:rsidR="007B6C77" w:rsidRPr="005C3583" w:rsidRDefault="00F462FF" w:rsidP="00F462FF">
            <w:pPr>
              <w:widowControl w:val="0"/>
              <w:spacing w:after="0" w:line="240" w:lineRule="auto"/>
              <w:rPr>
                <w:sz w:val="20"/>
                <w:szCs w:val="20"/>
                <w:lang w:eastAsia="ru-RU"/>
              </w:rPr>
            </w:pPr>
            <w:r w:rsidRPr="005C3583">
              <w:rPr>
                <w:rFonts w:ascii="Times New Roman" w:eastAsia="Times New Roman" w:hAnsi="Times New Roman" w:cs="Times New Roman"/>
                <w:sz w:val="20"/>
                <w:szCs w:val="20"/>
                <w:lang w:eastAsia="ru-RU"/>
              </w:rPr>
              <w:t>445</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5B754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 Ресторан «Аура» на 200 мест, г. Устюжна, пер. Терешковой, д. 12</w:t>
            </w:r>
            <w:proofErr w:type="gramStart"/>
            <w:r w:rsidRPr="005C3583">
              <w:rPr>
                <w:rFonts w:ascii="Times New Roman" w:eastAsia="Times New Roman" w:hAnsi="Times New Roman" w:cs="Times New Roman"/>
                <w:sz w:val="20"/>
                <w:szCs w:val="20"/>
                <w:lang w:eastAsia="ru-RU"/>
              </w:rPr>
              <w:t xml:space="preserve"> А</w:t>
            </w:r>
            <w:proofErr w:type="gramEnd"/>
          </w:p>
          <w:p w:rsidR="00F462FF" w:rsidRPr="005C3583" w:rsidRDefault="007B6C77" w:rsidP="005B754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2. </w:t>
            </w:r>
            <w:proofErr w:type="gramStart"/>
            <w:r w:rsidRPr="005C3583">
              <w:rPr>
                <w:rFonts w:ascii="Times New Roman" w:eastAsia="Times New Roman" w:hAnsi="Times New Roman" w:cs="Times New Roman"/>
                <w:sz w:val="20"/>
                <w:szCs w:val="20"/>
                <w:lang w:eastAsia="ru-RU"/>
              </w:rPr>
              <w:t>Кафе «</w:t>
            </w:r>
            <w:proofErr w:type="spellStart"/>
            <w:r w:rsidRPr="005C3583">
              <w:rPr>
                <w:rFonts w:ascii="Times New Roman" w:eastAsia="Times New Roman" w:hAnsi="Times New Roman" w:cs="Times New Roman"/>
                <w:sz w:val="20"/>
                <w:szCs w:val="20"/>
                <w:lang w:eastAsia="ru-RU"/>
              </w:rPr>
              <w:t>Iris</w:t>
            </w:r>
            <w:proofErr w:type="spellEnd"/>
            <w:r w:rsidRPr="005C3583">
              <w:rPr>
                <w:rFonts w:ascii="Times New Roman" w:eastAsia="Times New Roman" w:hAnsi="Times New Roman" w:cs="Times New Roman"/>
                <w:sz w:val="20"/>
                <w:szCs w:val="20"/>
                <w:lang w:eastAsia="ru-RU"/>
              </w:rPr>
              <w:t>» на 24 места, г. Устюжна, пер. Коммунистический, д. 18</w:t>
            </w:r>
            <w:proofErr w:type="gramEnd"/>
          </w:p>
          <w:p w:rsidR="007B6C77" w:rsidRPr="005C3583" w:rsidRDefault="007B6C77" w:rsidP="005B754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 Кафе «12 стульев» на 35 мест, г. Устюжна, ул. Юбилейная, д. 12</w:t>
            </w:r>
            <w:proofErr w:type="gramStart"/>
            <w:r w:rsidRPr="005C3583">
              <w:rPr>
                <w:rFonts w:ascii="Times New Roman" w:eastAsia="Times New Roman" w:hAnsi="Times New Roman" w:cs="Times New Roman"/>
                <w:sz w:val="20"/>
                <w:szCs w:val="20"/>
                <w:lang w:eastAsia="ru-RU"/>
              </w:rPr>
              <w:t xml:space="preserve"> А</w:t>
            </w:r>
            <w:proofErr w:type="gramEnd"/>
          </w:p>
          <w:p w:rsidR="007B6C77" w:rsidRPr="005C3583" w:rsidRDefault="007B6C77" w:rsidP="005B754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4. </w:t>
            </w:r>
            <w:proofErr w:type="gramStart"/>
            <w:r w:rsidRPr="005C3583">
              <w:rPr>
                <w:rFonts w:ascii="Times New Roman" w:eastAsia="Times New Roman" w:hAnsi="Times New Roman" w:cs="Times New Roman"/>
                <w:sz w:val="20"/>
                <w:szCs w:val="20"/>
                <w:lang w:eastAsia="ru-RU"/>
              </w:rPr>
              <w:t>Кафе «Обед у Городничего» на 95 мест, г. Устюжна, ул. Ленина, д. 5</w:t>
            </w:r>
            <w:proofErr w:type="gramEnd"/>
          </w:p>
          <w:p w:rsidR="007B6C77" w:rsidRPr="005C3583" w:rsidRDefault="007B6C77" w:rsidP="005B754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5. </w:t>
            </w:r>
            <w:proofErr w:type="gramStart"/>
            <w:r w:rsidRPr="005C3583">
              <w:rPr>
                <w:rFonts w:ascii="Times New Roman" w:eastAsia="Times New Roman" w:hAnsi="Times New Roman" w:cs="Times New Roman"/>
                <w:sz w:val="20"/>
                <w:szCs w:val="20"/>
                <w:lang w:eastAsia="ru-RU"/>
              </w:rPr>
              <w:t>Кафе «Уют» на 50 мест, г. Устюжна, ул. Карла Маркса, д. 4</w:t>
            </w:r>
            <w:proofErr w:type="gramEnd"/>
          </w:p>
          <w:p w:rsidR="007B6C77" w:rsidRPr="005C3583" w:rsidRDefault="007B6C77" w:rsidP="005B754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6. </w:t>
            </w:r>
            <w:proofErr w:type="gramStart"/>
            <w:r w:rsidRPr="005C3583">
              <w:rPr>
                <w:rFonts w:ascii="Times New Roman" w:eastAsia="Times New Roman" w:hAnsi="Times New Roman" w:cs="Times New Roman"/>
                <w:sz w:val="20"/>
                <w:szCs w:val="20"/>
                <w:lang w:eastAsia="ru-RU"/>
              </w:rPr>
              <w:t xml:space="preserve">Кафе «Карусель» на 25 мест, г. Устюжна,  пер. </w:t>
            </w:r>
            <w:proofErr w:type="spellStart"/>
            <w:r w:rsidRPr="005C3583">
              <w:rPr>
                <w:rFonts w:ascii="Times New Roman" w:eastAsia="Times New Roman" w:hAnsi="Times New Roman" w:cs="Times New Roman"/>
                <w:sz w:val="20"/>
                <w:szCs w:val="20"/>
                <w:lang w:eastAsia="ru-RU"/>
              </w:rPr>
              <w:t>Корелякова</w:t>
            </w:r>
            <w:proofErr w:type="spellEnd"/>
            <w:r w:rsidRPr="005C3583">
              <w:rPr>
                <w:rFonts w:ascii="Times New Roman" w:eastAsia="Times New Roman" w:hAnsi="Times New Roman" w:cs="Times New Roman"/>
                <w:sz w:val="20"/>
                <w:szCs w:val="20"/>
                <w:lang w:eastAsia="ru-RU"/>
              </w:rPr>
              <w:t>, д. 6</w:t>
            </w:r>
            <w:proofErr w:type="gramEnd"/>
          </w:p>
          <w:p w:rsidR="007B6C77" w:rsidRPr="005C3583" w:rsidRDefault="007B6C77" w:rsidP="005B754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7. «Пирожковая» на 16 мест, г. Устюжна, пер. </w:t>
            </w:r>
            <w:proofErr w:type="spellStart"/>
            <w:r w:rsidRPr="005C3583">
              <w:rPr>
                <w:rFonts w:ascii="Times New Roman" w:eastAsia="Times New Roman" w:hAnsi="Times New Roman" w:cs="Times New Roman"/>
                <w:sz w:val="20"/>
                <w:szCs w:val="20"/>
                <w:lang w:eastAsia="ru-RU"/>
              </w:rPr>
              <w:t>Корелякова</w:t>
            </w:r>
            <w:proofErr w:type="spellEnd"/>
            <w:r w:rsidRPr="005C3583">
              <w:rPr>
                <w:rFonts w:ascii="Times New Roman" w:eastAsia="Times New Roman" w:hAnsi="Times New Roman" w:cs="Times New Roman"/>
                <w:sz w:val="20"/>
                <w:szCs w:val="20"/>
                <w:lang w:eastAsia="ru-RU"/>
              </w:rPr>
              <w:t>, д. 6</w:t>
            </w:r>
          </w:p>
          <w:p w:rsidR="007B6C77" w:rsidRPr="005C3583" w:rsidRDefault="007B6C77" w:rsidP="00FE2304">
            <w:pPr>
              <w:widowControl w:val="0"/>
              <w:spacing w:after="0" w:line="240" w:lineRule="auto"/>
              <w:rPr>
                <w:rFonts w:ascii="Times New Roman" w:eastAsia="Times New Roman" w:hAnsi="Times New Roman" w:cs="Times New Roman"/>
                <w:sz w:val="20"/>
                <w:szCs w:val="20"/>
                <w:lang w:eastAsia="ru-RU"/>
              </w:rPr>
            </w:pPr>
          </w:p>
          <w:p w:rsidR="007B6C77" w:rsidRPr="005C3583" w:rsidRDefault="007B6C77" w:rsidP="00F462FF">
            <w:pPr>
              <w:pStyle w:val="aa"/>
              <w:tabs>
                <w:tab w:val="left" w:pos="175"/>
              </w:tabs>
              <w:spacing w:after="0" w:line="240" w:lineRule="auto"/>
              <w:ind w:left="0"/>
              <w:rPr>
                <w:rFonts w:ascii="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Всего - 4</w:t>
            </w:r>
            <w:r w:rsidR="00F462FF" w:rsidRPr="005C3583">
              <w:rPr>
                <w:rFonts w:ascii="Times New Roman" w:eastAsia="Times New Roman" w:hAnsi="Times New Roman" w:cs="Times New Roman"/>
                <w:sz w:val="20"/>
                <w:szCs w:val="20"/>
                <w:lang w:eastAsia="ru-RU"/>
              </w:rPr>
              <w:t>45 мест</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F462FF" w:rsidP="00D83536">
            <w:pPr>
              <w:pStyle w:val="12"/>
              <w:jc w:val="left"/>
              <w:rPr>
                <w:sz w:val="20"/>
                <w:szCs w:val="20"/>
                <w:lang w:eastAsia="ru-RU"/>
              </w:rPr>
            </w:pPr>
            <w:r w:rsidRPr="005C3583">
              <w:rPr>
                <w:sz w:val="20"/>
                <w:szCs w:val="20"/>
                <w:lang w:eastAsia="ru-RU"/>
              </w:rPr>
              <w:lastRenderedPageBreak/>
              <w:t>-</w:t>
            </w: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17</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DC3315">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Объекты бытового обслуживания</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DC3315">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раб</w:t>
            </w:r>
            <w:proofErr w:type="gramStart"/>
            <w:r w:rsidRPr="005C3583">
              <w:rPr>
                <w:rFonts w:ascii="Times New Roman" w:eastAsia="Times New Roman" w:hAnsi="Times New Roman" w:cs="Times New Roman"/>
                <w:sz w:val="20"/>
                <w:szCs w:val="20"/>
                <w:lang w:eastAsia="ru-RU"/>
              </w:rPr>
              <w:t>.</w:t>
            </w:r>
            <w:proofErr w:type="gramEnd"/>
            <w:r w:rsidRPr="005C3583">
              <w:rPr>
                <w:rFonts w:ascii="Times New Roman" w:eastAsia="Times New Roman" w:hAnsi="Times New Roman" w:cs="Times New Roman"/>
                <w:sz w:val="20"/>
                <w:szCs w:val="20"/>
                <w:lang w:eastAsia="ru-RU"/>
              </w:rPr>
              <w:t xml:space="preserve"> </w:t>
            </w:r>
            <w:proofErr w:type="gramStart"/>
            <w:r w:rsidRPr="005C3583">
              <w:rPr>
                <w:rFonts w:ascii="Times New Roman" w:eastAsia="Times New Roman" w:hAnsi="Times New Roman" w:cs="Times New Roman"/>
                <w:sz w:val="20"/>
                <w:szCs w:val="20"/>
                <w:lang w:eastAsia="ru-RU"/>
              </w:rPr>
              <w:t>м</w:t>
            </w:r>
            <w:proofErr w:type="gramEnd"/>
            <w:r w:rsidRPr="005C3583">
              <w:rPr>
                <w:rFonts w:ascii="Times New Roman" w:eastAsia="Times New Roman" w:hAnsi="Times New Roman" w:cs="Times New Roman"/>
                <w:sz w:val="20"/>
                <w:szCs w:val="20"/>
                <w:lang w:eastAsia="ru-RU"/>
              </w:rPr>
              <w:t>есто</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F462FF">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9</w:t>
            </w:r>
            <w:r w:rsidR="00F462FF" w:rsidRPr="005C3583">
              <w:rPr>
                <w:rFonts w:ascii="Times New Roman" w:eastAsia="Times New Roman" w:hAnsi="Times New Roman" w:cs="Times New Roman"/>
                <w:sz w:val="20"/>
                <w:szCs w:val="20"/>
                <w:lang w:eastAsia="ru-RU"/>
              </w:rPr>
              <w:t xml:space="preserve"> на 1000 чел.</w:t>
            </w:r>
            <w:r w:rsidR="00F462FF" w:rsidRPr="005C3583">
              <w:rPr>
                <w:rFonts w:eastAsia="Times New Roman"/>
                <w:sz w:val="20"/>
                <w:szCs w:val="20"/>
                <w:lang w:eastAsia="ru-RU"/>
              </w:rPr>
              <w:t xml:space="preserve"> </w:t>
            </w:r>
            <w:r w:rsidRPr="005C3583">
              <w:rPr>
                <w:rFonts w:ascii="Times New Roman" w:eastAsia="Times New Roman" w:hAnsi="Times New Roman" w:cs="Times New Roman"/>
                <w:sz w:val="20"/>
                <w:szCs w:val="20"/>
                <w:lang w:eastAsia="ru-RU"/>
              </w:rPr>
              <w:t xml:space="preserve">(согласно МНГП </w:t>
            </w:r>
            <w:r w:rsidR="002809D8" w:rsidRPr="005C3583">
              <w:rPr>
                <w:rFonts w:ascii="Times New Roman" w:eastAsia="Times New Roman" w:hAnsi="Times New Roman" w:cs="Times New Roman"/>
                <w:sz w:val="20"/>
                <w:szCs w:val="20"/>
                <w:lang w:eastAsia="ru-RU"/>
              </w:rPr>
              <w:t>город</w:t>
            </w:r>
            <w:r w:rsidRPr="005C3583">
              <w:rPr>
                <w:rFonts w:ascii="Times New Roman" w:eastAsia="Times New Roman" w:hAnsi="Times New Roman" w:cs="Times New Roman"/>
                <w:sz w:val="20"/>
                <w:szCs w:val="20"/>
                <w:lang w:eastAsia="ru-RU"/>
              </w:rPr>
              <w:t>а)</w:t>
            </w:r>
          </w:p>
        </w:tc>
        <w:tc>
          <w:tcPr>
            <w:tcW w:w="1142" w:type="dxa"/>
            <w:tcBorders>
              <w:top w:val="single" w:sz="4" w:space="0" w:color="auto"/>
              <w:left w:val="single" w:sz="4" w:space="0" w:color="auto"/>
              <w:bottom w:val="single" w:sz="2" w:space="0" w:color="auto"/>
              <w:right w:val="single" w:sz="4" w:space="0" w:color="auto"/>
            </w:tcBorders>
          </w:tcPr>
          <w:p w:rsidR="007B6C77" w:rsidRPr="005C3583" w:rsidRDefault="00C125E8" w:rsidP="00DC3315">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78</w:t>
            </w:r>
          </w:p>
        </w:tc>
        <w:tc>
          <w:tcPr>
            <w:tcW w:w="999" w:type="dxa"/>
            <w:tcBorders>
              <w:top w:val="single" w:sz="4" w:space="0" w:color="auto"/>
              <w:left w:val="single" w:sz="4" w:space="0" w:color="auto"/>
              <w:bottom w:val="single" w:sz="2" w:space="0" w:color="auto"/>
              <w:right w:val="single" w:sz="4" w:space="0" w:color="auto"/>
            </w:tcBorders>
          </w:tcPr>
          <w:p w:rsidR="007B6C77" w:rsidRPr="005C3583" w:rsidRDefault="00C125E8" w:rsidP="00DC3315">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82</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F21497">
            <w:pPr>
              <w:pStyle w:val="aa"/>
              <w:tabs>
                <w:tab w:val="left" w:pos="175"/>
              </w:tabs>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1. </w:t>
            </w:r>
            <w:r w:rsidRPr="005C3583">
              <w:rPr>
                <w:rFonts w:ascii="Times New Roman" w:hAnsi="Times New Roman" w:cs="Times New Roman"/>
                <w:sz w:val="20"/>
                <w:szCs w:val="20"/>
              </w:rPr>
              <w:t>Ателье, г. Устюжна, Торговая пл., д. 2</w:t>
            </w:r>
            <w:r w:rsidRPr="005C3583">
              <w:rPr>
                <w:rFonts w:ascii="Times New Roman" w:eastAsia="Times New Roman" w:hAnsi="Times New Roman" w:cs="Times New Roman"/>
                <w:sz w:val="20"/>
                <w:szCs w:val="20"/>
                <w:lang w:eastAsia="ru-RU"/>
              </w:rPr>
              <w:t xml:space="preserve"> - 2 раб</w:t>
            </w:r>
            <w:proofErr w:type="gramStart"/>
            <w:r w:rsidRPr="005C3583">
              <w:rPr>
                <w:rFonts w:ascii="Times New Roman" w:eastAsia="Times New Roman" w:hAnsi="Times New Roman" w:cs="Times New Roman"/>
                <w:sz w:val="20"/>
                <w:szCs w:val="20"/>
                <w:lang w:eastAsia="ru-RU"/>
              </w:rPr>
              <w:t>.</w:t>
            </w:r>
            <w:proofErr w:type="gramEnd"/>
            <w:r w:rsidRPr="005C3583">
              <w:rPr>
                <w:rFonts w:ascii="Times New Roman" w:eastAsia="Times New Roman" w:hAnsi="Times New Roman" w:cs="Times New Roman"/>
                <w:sz w:val="20"/>
                <w:szCs w:val="20"/>
                <w:lang w:eastAsia="ru-RU"/>
              </w:rPr>
              <w:t xml:space="preserve"> </w:t>
            </w:r>
            <w:proofErr w:type="gramStart"/>
            <w:r w:rsidRPr="005C3583">
              <w:rPr>
                <w:rFonts w:ascii="Times New Roman" w:eastAsia="Times New Roman" w:hAnsi="Times New Roman" w:cs="Times New Roman"/>
                <w:sz w:val="20"/>
                <w:szCs w:val="20"/>
                <w:lang w:eastAsia="ru-RU"/>
              </w:rPr>
              <w:t>м</w:t>
            </w:r>
            <w:proofErr w:type="gramEnd"/>
            <w:r w:rsidRPr="005C3583">
              <w:rPr>
                <w:rFonts w:ascii="Times New Roman" w:eastAsia="Times New Roman" w:hAnsi="Times New Roman" w:cs="Times New Roman"/>
                <w:sz w:val="20"/>
                <w:szCs w:val="20"/>
                <w:lang w:eastAsia="ru-RU"/>
              </w:rPr>
              <w:t>еста</w:t>
            </w:r>
          </w:p>
          <w:p w:rsidR="007B6C77" w:rsidRPr="005C3583" w:rsidRDefault="007B6C77" w:rsidP="00E51B86">
            <w:pPr>
              <w:spacing w:after="0" w:line="240" w:lineRule="auto"/>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 xml:space="preserve">2. </w:t>
            </w:r>
            <w:r w:rsidRPr="005C3583">
              <w:rPr>
                <w:rFonts w:ascii="Times New Roman" w:hAnsi="Times New Roman" w:cs="Times New Roman"/>
                <w:sz w:val="20"/>
                <w:szCs w:val="20"/>
              </w:rPr>
              <w:t xml:space="preserve">Студия «Контраст», г. Устюжна, ул. Ленина, д. 3 </w:t>
            </w:r>
            <w:r w:rsidRPr="005C3583">
              <w:rPr>
                <w:rFonts w:ascii="Times New Roman" w:eastAsia="Times New Roman" w:hAnsi="Times New Roman" w:cs="Times New Roman"/>
                <w:sz w:val="20"/>
                <w:szCs w:val="20"/>
                <w:lang w:eastAsia="ru-RU"/>
              </w:rPr>
              <w:t>- 3 раб</w:t>
            </w:r>
            <w:proofErr w:type="gramStart"/>
            <w:r w:rsidRPr="005C3583">
              <w:rPr>
                <w:rFonts w:ascii="Times New Roman" w:eastAsia="Times New Roman" w:hAnsi="Times New Roman" w:cs="Times New Roman"/>
                <w:sz w:val="20"/>
                <w:szCs w:val="20"/>
                <w:lang w:eastAsia="ru-RU"/>
              </w:rPr>
              <w:t>.</w:t>
            </w:r>
            <w:proofErr w:type="gramEnd"/>
            <w:r w:rsidRPr="005C3583">
              <w:rPr>
                <w:rFonts w:ascii="Times New Roman" w:eastAsia="Times New Roman" w:hAnsi="Times New Roman" w:cs="Times New Roman"/>
                <w:sz w:val="20"/>
                <w:szCs w:val="20"/>
                <w:lang w:eastAsia="ru-RU"/>
              </w:rPr>
              <w:t xml:space="preserve"> </w:t>
            </w:r>
            <w:proofErr w:type="gramStart"/>
            <w:r w:rsidRPr="005C3583">
              <w:rPr>
                <w:rFonts w:ascii="Times New Roman" w:eastAsia="Times New Roman" w:hAnsi="Times New Roman" w:cs="Times New Roman"/>
                <w:sz w:val="20"/>
                <w:szCs w:val="20"/>
                <w:lang w:eastAsia="ru-RU"/>
              </w:rPr>
              <w:t>м</w:t>
            </w:r>
            <w:proofErr w:type="gramEnd"/>
            <w:r w:rsidRPr="005C3583">
              <w:rPr>
                <w:rFonts w:ascii="Times New Roman" w:eastAsia="Times New Roman" w:hAnsi="Times New Roman" w:cs="Times New Roman"/>
                <w:sz w:val="20"/>
                <w:szCs w:val="20"/>
                <w:lang w:eastAsia="ru-RU"/>
              </w:rPr>
              <w:t>еста</w:t>
            </w:r>
          </w:p>
          <w:p w:rsidR="007B6C77" w:rsidRPr="005C3583" w:rsidRDefault="007B6C77" w:rsidP="00E51B86">
            <w:pPr>
              <w:spacing w:after="0" w:line="240" w:lineRule="auto"/>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 xml:space="preserve">3. </w:t>
            </w:r>
            <w:r w:rsidRPr="005C3583">
              <w:rPr>
                <w:rFonts w:ascii="Times New Roman" w:hAnsi="Times New Roman" w:cs="Times New Roman"/>
                <w:sz w:val="20"/>
                <w:szCs w:val="20"/>
              </w:rPr>
              <w:t>Ремонт обуви, г. Устюжна, ул. Карла Маркса, д. 4 – 1 раб</w:t>
            </w:r>
            <w:proofErr w:type="gramStart"/>
            <w:r w:rsidRPr="005C3583">
              <w:rPr>
                <w:rFonts w:ascii="Times New Roman" w:hAnsi="Times New Roman" w:cs="Times New Roman"/>
                <w:sz w:val="20"/>
                <w:szCs w:val="20"/>
              </w:rPr>
              <w:t>.</w:t>
            </w:r>
            <w:proofErr w:type="gramEnd"/>
            <w:r w:rsidRPr="005C3583">
              <w:rPr>
                <w:rFonts w:ascii="Times New Roman" w:hAnsi="Times New Roman" w:cs="Times New Roman"/>
                <w:sz w:val="20"/>
                <w:szCs w:val="20"/>
              </w:rPr>
              <w:t xml:space="preserve"> </w:t>
            </w:r>
            <w:proofErr w:type="gramStart"/>
            <w:r w:rsidRPr="005C3583">
              <w:rPr>
                <w:rFonts w:ascii="Times New Roman" w:hAnsi="Times New Roman" w:cs="Times New Roman"/>
                <w:sz w:val="20"/>
                <w:szCs w:val="20"/>
              </w:rPr>
              <w:t>м</w:t>
            </w:r>
            <w:proofErr w:type="gramEnd"/>
            <w:r w:rsidRPr="005C3583">
              <w:rPr>
                <w:rFonts w:ascii="Times New Roman" w:hAnsi="Times New Roman" w:cs="Times New Roman"/>
                <w:sz w:val="20"/>
                <w:szCs w:val="20"/>
              </w:rPr>
              <w:t>есто</w:t>
            </w:r>
          </w:p>
          <w:p w:rsidR="007B6C77" w:rsidRPr="005C3583" w:rsidRDefault="007B6C77" w:rsidP="000358B2">
            <w:pPr>
              <w:pStyle w:val="aa"/>
              <w:tabs>
                <w:tab w:val="left" w:pos="175"/>
              </w:tabs>
              <w:spacing w:after="0" w:line="240" w:lineRule="auto"/>
              <w:ind w:left="0"/>
              <w:rPr>
                <w:b/>
                <w:bCs/>
                <w:lang w:eastAsia="ru-RU"/>
              </w:rPr>
            </w:pPr>
            <w:r w:rsidRPr="005C3583">
              <w:rPr>
                <w:rFonts w:ascii="Times New Roman" w:eastAsia="Times New Roman" w:hAnsi="Times New Roman" w:cs="Times New Roman"/>
                <w:sz w:val="20"/>
                <w:szCs w:val="20"/>
                <w:lang w:eastAsia="ru-RU"/>
              </w:rPr>
              <w:t xml:space="preserve">4. </w:t>
            </w:r>
            <w:r w:rsidRPr="005C3583">
              <w:rPr>
                <w:rFonts w:ascii="Times New Roman" w:hAnsi="Times New Roman" w:cs="Times New Roman"/>
                <w:sz w:val="20"/>
                <w:szCs w:val="20"/>
              </w:rPr>
              <w:t>Ремонт обуви, г. Устюжна, пер. Коммунистический, д. 18 – 1 раб</w:t>
            </w:r>
            <w:proofErr w:type="gramStart"/>
            <w:r w:rsidRPr="005C3583">
              <w:rPr>
                <w:rFonts w:ascii="Times New Roman" w:hAnsi="Times New Roman" w:cs="Times New Roman"/>
                <w:sz w:val="20"/>
                <w:szCs w:val="20"/>
              </w:rPr>
              <w:t>.</w:t>
            </w:r>
            <w:proofErr w:type="gramEnd"/>
            <w:r w:rsidRPr="005C3583">
              <w:rPr>
                <w:rFonts w:ascii="Times New Roman" w:hAnsi="Times New Roman" w:cs="Times New Roman"/>
                <w:sz w:val="20"/>
                <w:szCs w:val="20"/>
              </w:rPr>
              <w:t xml:space="preserve"> </w:t>
            </w:r>
            <w:proofErr w:type="gramStart"/>
            <w:r w:rsidRPr="005C3583">
              <w:rPr>
                <w:rFonts w:ascii="Times New Roman" w:hAnsi="Times New Roman" w:cs="Times New Roman"/>
                <w:sz w:val="20"/>
                <w:szCs w:val="20"/>
              </w:rPr>
              <w:t>м</w:t>
            </w:r>
            <w:proofErr w:type="gramEnd"/>
            <w:r w:rsidRPr="005C3583">
              <w:rPr>
                <w:rFonts w:ascii="Times New Roman" w:hAnsi="Times New Roman" w:cs="Times New Roman"/>
                <w:sz w:val="20"/>
                <w:szCs w:val="20"/>
              </w:rPr>
              <w:t>есто</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C971D4">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Пункт бытового обслуживания в составе предприятий торговли по 5 рабочих мест -</w:t>
            </w:r>
            <w:r w:rsidR="00C125E8" w:rsidRPr="005C3583">
              <w:rPr>
                <w:rFonts w:ascii="Times New Roman" w:eastAsia="Times New Roman" w:hAnsi="Times New Roman" w:cs="Times New Roman"/>
                <w:sz w:val="20"/>
                <w:szCs w:val="20"/>
                <w:lang w:eastAsia="ru-RU"/>
              </w:rPr>
              <w:t>15</w:t>
            </w:r>
            <w:r w:rsidRPr="005C3583">
              <w:rPr>
                <w:rFonts w:ascii="Times New Roman" w:eastAsia="Times New Roman" w:hAnsi="Times New Roman" w:cs="Times New Roman"/>
                <w:sz w:val="20"/>
                <w:szCs w:val="20"/>
                <w:lang w:eastAsia="ru-RU"/>
              </w:rPr>
              <w:t xml:space="preserve"> объектов-</w:t>
            </w:r>
            <w:r w:rsidR="00C125E8" w:rsidRPr="005C3583">
              <w:rPr>
                <w:rFonts w:ascii="Times New Roman" w:eastAsia="Times New Roman" w:hAnsi="Times New Roman" w:cs="Times New Roman"/>
                <w:sz w:val="20"/>
                <w:szCs w:val="20"/>
                <w:lang w:eastAsia="ru-RU"/>
              </w:rPr>
              <w:t>75</w:t>
            </w:r>
            <w:r w:rsidRPr="005C3583">
              <w:rPr>
                <w:rFonts w:ascii="Times New Roman" w:eastAsia="Times New Roman" w:hAnsi="Times New Roman" w:cs="Times New Roman"/>
                <w:sz w:val="20"/>
                <w:szCs w:val="20"/>
                <w:lang w:eastAsia="ru-RU"/>
              </w:rPr>
              <w:t xml:space="preserve"> мест</w:t>
            </w:r>
          </w:p>
          <w:p w:rsidR="007B6C77" w:rsidRPr="005C3583" w:rsidRDefault="007B6C77" w:rsidP="000139DE">
            <w:pPr>
              <w:spacing w:after="0" w:line="240" w:lineRule="auto"/>
              <w:rPr>
                <w:rFonts w:ascii="Times New Roman" w:hAnsi="Times New Roman" w:cs="Times New Roman"/>
                <w:sz w:val="20"/>
                <w:szCs w:val="20"/>
                <w:lang w:eastAsia="ru-RU"/>
              </w:rPr>
            </w:pP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shd w:val="clear" w:color="auto" w:fill="auto"/>
          </w:tcPr>
          <w:p w:rsidR="007B6C77" w:rsidRPr="005C3583" w:rsidRDefault="007B6C77" w:rsidP="00A5569A">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18</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Банно-оздоровительный комплекс, баня, сауна</w:t>
            </w:r>
            <w:r w:rsidRPr="005C3583">
              <w:rPr>
                <w:rFonts w:eastAsia="Times New Roman"/>
                <w:sz w:val="20"/>
                <w:szCs w:val="20"/>
                <w:lang w:eastAsia="ru-RU"/>
              </w:rPr>
              <w:t xml:space="preserve"> </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D56890">
            <w:pPr>
              <w:pStyle w:val="Default"/>
              <w:rPr>
                <w:rFonts w:eastAsia="Times New Roman"/>
                <w:color w:val="auto"/>
                <w:sz w:val="20"/>
                <w:szCs w:val="20"/>
                <w:lang w:eastAsia="ru-RU"/>
              </w:rPr>
            </w:pPr>
            <w:r w:rsidRPr="005C3583">
              <w:rPr>
                <w:rFonts w:eastAsia="Times New Roman"/>
                <w:color w:val="auto"/>
                <w:sz w:val="20"/>
                <w:szCs w:val="20"/>
                <w:lang w:eastAsia="ru-RU"/>
              </w:rPr>
              <w:t xml:space="preserve">помывочных мест </w:t>
            </w:r>
          </w:p>
          <w:p w:rsidR="007B6C77" w:rsidRPr="005C3583" w:rsidRDefault="007B6C77" w:rsidP="00056D83">
            <w:pPr>
              <w:widowControl w:val="0"/>
              <w:spacing w:after="0" w:line="240" w:lineRule="auto"/>
              <w:rPr>
                <w:rFonts w:ascii="Times New Roman" w:eastAsia="Times New Roman" w:hAnsi="Times New Roman" w:cs="Times New Roman"/>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B864F8" w:rsidP="00B864F8">
            <w:pPr>
              <w:pStyle w:val="Default"/>
              <w:rPr>
                <w:rFonts w:eastAsia="Times New Roman"/>
                <w:color w:val="auto"/>
                <w:sz w:val="20"/>
                <w:szCs w:val="20"/>
                <w:lang w:eastAsia="ru-RU"/>
              </w:rPr>
            </w:pPr>
            <w:r w:rsidRPr="005C3583">
              <w:rPr>
                <w:rFonts w:eastAsia="Times New Roman"/>
                <w:color w:val="auto"/>
                <w:sz w:val="20"/>
                <w:szCs w:val="20"/>
                <w:lang w:eastAsia="ru-RU"/>
              </w:rPr>
              <w:t>5</w:t>
            </w:r>
            <w:r w:rsidR="007B6C77" w:rsidRPr="005C3583">
              <w:rPr>
                <w:rFonts w:eastAsia="Times New Roman"/>
                <w:color w:val="auto"/>
                <w:sz w:val="20"/>
                <w:szCs w:val="20"/>
                <w:lang w:eastAsia="ru-RU"/>
              </w:rPr>
              <w:t xml:space="preserve"> помывочных мест </w:t>
            </w:r>
            <w:r w:rsidR="00F462FF" w:rsidRPr="005C3583">
              <w:rPr>
                <w:rFonts w:eastAsia="Times New Roman"/>
                <w:color w:val="auto"/>
                <w:sz w:val="20"/>
                <w:szCs w:val="20"/>
                <w:lang w:eastAsia="ru-RU"/>
              </w:rPr>
              <w:t xml:space="preserve">на 1000 чел. </w:t>
            </w:r>
            <w:r w:rsidR="007B6C77" w:rsidRPr="005C3583">
              <w:rPr>
                <w:rFonts w:eastAsia="Times New Roman"/>
                <w:color w:val="auto"/>
                <w:sz w:val="20"/>
                <w:szCs w:val="20"/>
                <w:lang w:eastAsia="ru-RU"/>
              </w:rPr>
              <w:t xml:space="preserve">(согласно МНГП </w:t>
            </w:r>
            <w:r w:rsidRPr="005C3583">
              <w:rPr>
                <w:rFonts w:eastAsia="Times New Roman"/>
                <w:color w:val="auto"/>
                <w:sz w:val="20"/>
                <w:szCs w:val="20"/>
                <w:lang w:eastAsia="ru-RU"/>
              </w:rPr>
              <w:t>города</w:t>
            </w:r>
            <w:r w:rsidR="007B6C77" w:rsidRPr="005C3583">
              <w:rPr>
                <w:rFonts w:eastAsia="Times New Roman"/>
                <w:color w:val="auto"/>
                <w:sz w:val="20"/>
                <w:szCs w:val="20"/>
                <w:lang w:eastAsia="ru-RU"/>
              </w:rPr>
              <w:t>)</w:t>
            </w:r>
          </w:p>
        </w:tc>
        <w:tc>
          <w:tcPr>
            <w:tcW w:w="1142" w:type="dxa"/>
            <w:tcBorders>
              <w:top w:val="single" w:sz="4" w:space="0" w:color="auto"/>
              <w:left w:val="single" w:sz="4" w:space="0" w:color="auto"/>
              <w:bottom w:val="single" w:sz="2" w:space="0" w:color="auto"/>
              <w:right w:val="single" w:sz="4" w:space="0" w:color="auto"/>
            </w:tcBorders>
          </w:tcPr>
          <w:p w:rsidR="007B6C77" w:rsidRPr="005C3583" w:rsidRDefault="00530C29" w:rsidP="000944CD">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43</w:t>
            </w:r>
          </w:p>
        </w:tc>
        <w:tc>
          <w:tcPr>
            <w:tcW w:w="999" w:type="dxa"/>
            <w:tcBorders>
              <w:top w:val="single" w:sz="4" w:space="0" w:color="auto"/>
              <w:left w:val="single" w:sz="4" w:space="0" w:color="auto"/>
              <w:bottom w:val="single" w:sz="2" w:space="0" w:color="auto"/>
              <w:right w:val="single" w:sz="4" w:space="0" w:color="auto"/>
            </w:tcBorders>
          </w:tcPr>
          <w:p w:rsidR="007B6C77" w:rsidRPr="005C3583" w:rsidRDefault="00530C29" w:rsidP="00056D83">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25 - </w:t>
            </w:r>
            <w:r w:rsidR="007B6C77" w:rsidRPr="005C3583">
              <w:rPr>
                <w:rFonts w:ascii="Times New Roman" w:eastAsia="Times New Roman" w:hAnsi="Times New Roman" w:cs="Times New Roman"/>
                <w:sz w:val="20"/>
                <w:szCs w:val="20"/>
                <w:lang w:eastAsia="ru-RU"/>
              </w:rPr>
              <w:t>общественная</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2E2EB1">
            <w:pPr>
              <w:pStyle w:val="aa"/>
              <w:widowControl w:val="0"/>
              <w:tabs>
                <w:tab w:val="left" w:pos="206"/>
              </w:tabs>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1. Баня - 25 помывочных мест, </w:t>
            </w:r>
          </w:p>
          <w:p w:rsidR="007B6C77" w:rsidRPr="005C3583" w:rsidRDefault="007B6C77" w:rsidP="00163BB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г. Устюжна, </w:t>
            </w:r>
            <w:r w:rsidRPr="005C3583">
              <w:rPr>
                <w:rFonts w:ascii="Times New Roman" w:hAnsi="Times New Roman" w:cs="Times New Roman"/>
                <w:sz w:val="20"/>
                <w:szCs w:val="20"/>
              </w:rPr>
              <w:t>ул. Карла Маркса, д. 24</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5855AD">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Предусмотрены  </w:t>
            </w:r>
            <w:proofErr w:type="spellStart"/>
            <w:r w:rsidRPr="005C3583">
              <w:rPr>
                <w:rFonts w:ascii="Times New Roman" w:eastAsia="Times New Roman" w:hAnsi="Times New Roman" w:cs="Times New Roman"/>
                <w:sz w:val="20"/>
                <w:szCs w:val="20"/>
                <w:lang w:eastAsia="ru-RU"/>
              </w:rPr>
              <w:t>индивидиульные</w:t>
            </w:r>
            <w:proofErr w:type="spellEnd"/>
            <w:r w:rsidRPr="005C3583">
              <w:rPr>
                <w:rFonts w:ascii="Times New Roman" w:eastAsia="Times New Roman" w:hAnsi="Times New Roman" w:cs="Times New Roman"/>
                <w:sz w:val="20"/>
                <w:szCs w:val="20"/>
                <w:lang w:eastAsia="ru-RU"/>
              </w:rPr>
              <w:t xml:space="preserve"> на территории индивидуальной жилой застройки</w:t>
            </w:r>
          </w:p>
        </w:tc>
      </w:tr>
      <w:tr w:rsidR="007B6C77" w:rsidRPr="005C3583" w:rsidTr="007B6C77">
        <w:tc>
          <w:tcPr>
            <w:tcW w:w="798" w:type="dxa"/>
            <w:tcBorders>
              <w:top w:val="single" w:sz="4" w:space="0" w:color="auto"/>
              <w:left w:val="single" w:sz="4" w:space="0" w:color="auto"/>
              <w:right w:val="single" w:sz="4" w:space="0" w:color="auto"/>
            </w:tcBorders>
          </w:tcPr>
          <w:p w:rsidR="007B6C77" w:rsidRPr="005C3583" w:rsidRDefault="007B6C77" w:rsidP="00C971D4">
            <w:pP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19</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CC2A45">
            <w:pPr>
              <w:spacing w:after="0"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Отделение почтовой связи</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1523A2" w:rsidP="002809D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rPr>
              <w:t>Объект федерального значения</w:t>
            </w:r>
          </w:p>
        </w:tc>
        <w:tc>
          <w:tcPr>
            <w:tcW w:w="1142" w:type="dxa"/>
            <w:tcBorders>
              <w:top w:val="single" w:sz="4" w:space="0" w:color="auto"/>
              <w:left w:val="single" w:sz="4" w:space="0" w:color="auto"/>
              <w:bottom w:val="single" w:sz="2" w:space="0" w:color="auto"/>
              <w:right w:val="single" w:sz="4" w:space="0" w:color="auto"/>
            </w:tcBorders>
          </w:tcPr>
          <w:p w:rsidR="007B6C77" w:rsidRPr="005C3583" w:rsidRDefault="00530C29"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w:t>
            </w:r>
          </w:p>
        </w:tc>
        <w:tc>
          <w:tcPr>
            <w:tcW w:w="999" w:type="dxa"/>
            <w:tcBorders>
              <w:top w:val="single" w:sz="4" w:space="0" w:color="auto"/>
              <w:left w:val="single" w:sz="4" w:space="0" w:color="auto"/>
              <w:bottom w:val="single" w:sz="2" w:space="0" w:color="auto"/>
              <w:right w:val="single" w:sz="4" w:space="0" w:color="auto"/>
            </w:tcBorders>
          </w:tcPr>
          <w:p w:rsidR="007B6C77" w:rsidRPr="005C3583" w:rsidRDefault="00530C29"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2933B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1. Отделение почтовой связи № 162840 </w:t>
            </w:r>
            <w:r w:rsidRPr="005C3583">
              <w:rPr>
                <w:rFonts w:ascii="Times New Roman" w:hAnsi="Times New Roman" w:cs="Times New Roman"/>
                <w:sz w:val="20"/>
                <w:szCs w:val="20"/>
              </w:rPr>
              <w:t>Обособленное структурное подразделение Устюженский почтамт Управление почтовой связи Вологодской области - филиал ФГПУ "Почта России", 162840, г. Устюжна, ул. Карла Маркса, д.17 (</w:t>
            </w:r>
            <w:r w:rsidRPr="005C3583">
              <w:rPr>
                <w:rFonts w:ascii="Times New Roman" w:eastAsia="Times New Roman" w:hAnsi="Times New Roman" w:cs="Times New Roman"/>
                <w:sz w:val="20"/>
                <w:szCs w:val="20"/>
                <w:lang w:eastAsia="ru-RU"/>
              </w:rPr>
              <w:t>отдельно стоящее)</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530C29">
            <w:pPr>
              <w:widowControl w:val="0"/>
              <w:tabs>
                <w:tab w:val="left" w:pos="175"/>
                <w:tab w:val="left" w:pos="317"/>
              </w:tabs>
              <w:spacing w:after="0" w:line="240" w:lineRule="auto"/>
              <w:rPr>
                <w:rFonts w:ascii="Times New Roman" w:hAnsi="Times New Roman"/>
                <w:sz w:val="20"/>
                <w:szCs w:val="20"/>
              </w:rPr>
            </w:pPr>
            <w:r w:rsidRPr="005C3583">
              <w:rPr>
                <w:rFonts w:ascii="Times New Roman" w:eastAsia="Times New Roman" w:hAnsi="Times New Roman" w:cs="Times New Roman"/>
                <w:sz w:val="20"/>
                <w:szCs w:val="20"/>
                <w:lang w:eastAsia="ru-RU"/>
              </w:rPr>
              <w:t>Полномочия РФ</w:t>
            </w:r>
          </w:p>
        </w:tc>
      </w:tr>
      <w:tr w:rsidR="00B864F8" w:rsidRPr="005C3583" w:rsidTr="007B6C77">
        <w:tc>
          <w:tcPr>
            <w:tcW w:w="798" w:type="dxa"/>
            <w:tcBorders>
              <w:top w:val="single" w:sz="4" w:space="0" w:color="auto"/>
              <w:left w:val="single" w:sz="4" w:space="0" w:color="auto"/>
              <w:bottom w:val="single" w:sz="4" w:space="0" w:color="auto"/>
              <w:right w:val="single" w:sz="4" w:space="0" w:color="auto"/>
            </w:tcBorders>
          </w:tcPr>
          <w:p w:rsidR="00B864F8" w:rsidRPr="005C3583" w:rsidRDefault="00B864F8" w:rsidP="00B864F8">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p>
        </w:tc>
        <w:tc>
          <w:tcPr>
            <w:tcW w:w="2287" w:type="dxa"/>
            <w:tcBorders>
              <w:top w:val="single" w:sz="4" w:space="0" w:color="auto"/>
              <w:left w:val="single" w:sz="4" w:space="0" w:color="auto"/>
              <w:bottom w:val="single" w:sz="4" w:space="0" w:color="auto"/>
              <w:right w:val="single" w:sz="4" w:space="0" w:color="auto"/>
            </w:tcBorders>
          </w:tcPr>
          <w:p w:rsidR="00B864F8" w:rsidRPr="005C3583" w:rsidRDefault="00B864F8" w:rsidP="00530C29">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Банки</w:t>
            </w:r>
          </w:p>
        </w:tc>
        <w:tc>
          <w:tcPr>
            <w:tcW w:w="879" w:type="dxa"/>
            <w:tcBorders>
              <w:top w:val="single" w:sz="4" w:space="0" w:color="auto"/>
              <w:left w:val="single" w:sz="4" w:space="0" w:color="auto"/>
              <w:bottom w:val="single" w:sz="4" w:space="0" w:color="auto"/>
              <w:right w:val="single" w:sz="4" w:space="0" w:color="auto"/>
            </w:tcBorders>
          </w:tcPr>
          <w:p w:rsidR="00B864F8" w:rsidRPr="005C3583" w:rsidRDefault="00B864F8" w:rsidP="00B864F8">
            <w:pPr>
              <w:spacing w:after="0"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B864F8" w:rsidRPr="005C3583" w:rsidRDefault="001523A2" w:rsidP="00B864F8">
            <w:pPr>
              <w:spacing w:after="0"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rPr>
              <w:t>Объект федерального значения</w:t>
            </w:r>
          </w:p>
        </w:tc>
        <w:tc>
          <w:tcPr>
            <w:tcW w:w="1142" w:type="dxa"/>
            <w:tcBorders>
              <w:top w:val="single" w:sz="4" w:space="0" w:color="auto"/>
              <w:left w:val="single" w:sz="4" w:space="0" w:color="auto"/>
              <w:bottom w:val="single" w:sz="2" w:space="0" w:color="auto"/>
              <w:right w:val="single" w:sz="4" w:space="0" w:color="auto"/>
            </w:tcBorders>
          </w:tcPr>
          <w:p w:rsidR="00B864F8" w:rsidRPr="005C3583" w:rsidRDefault="00530C29" w:rsidP="00B864F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p>
        </w:tc>
        <w:tc>
          <w:tcPr>
            <w:tcW w:w="999" w:type="dxa"/>
            <w:tcBorders>
              <w:top w:val="single" w:sz="4" w:space="0" w:color="auto"/>
              <w:left w:val="single" w:sz="4" w:space="0" w:color="auto"/>
              <w:bottom w:val="single" w:sz="2" w:space="0" w:color="auto"/>
              <w:right w:val="single" w:sz="4" w:space="0" w:color="auto"/>
            </w:tcBorders>
          </w:tcPr>
          <w:p w:rsidR="00B864F8" w:rsidRPr="005C3583" w:rsidRDefault="00530C29" w:rsidP="00B864F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p>
        </w:tc>
        <w:tc>
          <w:tcPr>
            <w:tcW w:w="3569" w:type="dxa"/>
            <w:tcBorders>
              <w:top w:val="single" w:sz="4" w:space="0" w:color="auto"/>
              <w:left w:val="single" w:sz="4" w:space="0" w:color="auto"/>
              <w:bottom w:val="single" w:sz="4" w:space="0" w:color="auto"/>
              <w:right w:val="single" w:sz="4" w:space="0" w:color="auto"/>
            </w:tcBorders>
          </w:tcPr>
          <w:p w:rsidR="00B864F8" w:rsidRPr="005C3583" w:rsidRDefault="00B864F8" w:rsidP="00B864F8">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 xml:space="preserve">1. </w:t>
            </w:r>
            <w:proofErr w:type="spellStart"/>
            <w:r w:rsidRPr="005C3583">
              <w:rPr>
                <w:rFonts w:ascii="Times New Roman" w:hAnsi="Times New Roman" w:cs="Times New Roman"/>
                <w:sz w:val="20"/>
                <w:szCs w:val="20"/>
              </w:rPr>
              <w:t>СберБанк</w:t>
            </w:r>
            <w:proofErr w:type="spellEnd"/>
            <w:r w:rsidRPr="005C3583">
              <w:rPr>
                <w:rFonts w:ascii="Times New Roman" w:hAnsi="Times New Roman" w:cs="Times New Roman"/>
                <w:sz w:val="20"/>
                <w:szCs w:val="20"/>
              </w:rPr>
              <w:t xml:space="preserve"> России Череповецкое отделение № 1950 дополнительный офис № 1950/141.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ул. Карла Маркса, 4 (</w:t>
            </w:r>
            <w:r w:rsidRPr="005C3583">
              <w:rPr>
                <w:rFonts w:ascii="Times New Roman" w:eastAsia="Times New Roman" w:hAnsi="Times New Roman" w:cs="Times New Roman"/>
                <w:sz w:val="20"/>
                <w:szCs w:val="20"/>
                <w:lang w:eastAsia="ru-RU"/>
              </w:rPr>
              <w:t>отдельно стоящее)</w:t>
            </w:r>
          </w:p>
          <w:p w:rsidR="00B864F8" w:rsidRPr="005C3583" w:rsidRDefault="00B864F8" w:rsidP="00B864F8">
            <w:pPr>
              <w:pStyle w:val="aa"/>
              <w:tabs>
                <w:tab w:val="left" w:pos="175"/>
              </w:tabs>
              <w:spacing w:after="0" w:line="240" w:lineRule="auto"/>
              <w:ind w:left="0"/>
              <w:rPr>
                <w:rFonts w:ascii="Times New Roman" w:hAnsi="Times New Roman" w:cs="Times New Roman"/>
                <w:sz w:val="20"/>
                <w:szCs w:val="20"/>
              </w:rPr>
            </w:pPr>
            <w:r w:rsidRPr="005C3583">
              <w:rPr>
                <w:rFonts w:ascii="Times New Roman" w:hAnsi="Times New Roman" w:cs="Times New Roman"/>
                <w:sz w:val="20"/>
                <w:szCs w:val="20"/>
              </w:rPr>
              <w:t xml:space="preserve">2 Дополнительный офис № 16 "Устюжна" Череповецкого ФКБ ПАО "БАНК СГБ",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xml:space="preserve">, пер. Коммунистический, д. 11 </w:t>
            </w:r>
            <w:r w:rsidRPr="005C3583">
              <w:rPr>
                <w:rStyle w:val="210pt"/>
                <w:rFonts w:eastAsiaTheme="minorHAnsi"/>
                <w:color w:val="auto"/>
              </w:rPr>
              <w:t>(встроенное)</w:t>
            </w:r>
          </w:p>
          <w:p w:rsidR="00B864F8" w:rsidRPr="005C3583" w:rsidRDefault="00B864F8" w:rsidP="00B864F8">
            <w:pPr>
              <w:spacing w:after="0"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rPr>
              <w:t xml:space="preserve">3. «АО </w:t>
            </w:r>
            <w:proofErr w:type="spellStart"/>
            <w:r w:rsidRPr="005C3583">
              <w:rPr>
                <w:rFonts w:ascii="Times New Roman" w:hAnsi="Times New Roman" w:cs="Times New Roman"/>
                <w:sz w:val="20"/>
                <w:szCs w:val="20"/>
              </w:rPr>
              <w:t>Россельхозбанк</w:t>
            </w:r>
            <w:proofErr w:type="spellEnd"/>
            <w:r w:rsidRPr="005C3583">
              <w:rPr>
                <w:rFonts w:ascii="Times New Roman" w:hAnsi="Times New Roman" w:cs="Times New Roman"/>
                <w:sz w:val="20"/>
                <w:szCs w:val="20"/>
              </w:rPr>
              <w:t>» Санкт-Петербургский РФ АО «</w:t>
            </w:r>
            <w:proofErr w:type="spellStart"/>
            <w:r w:rsidRPr="005C3583">
              <w:rPr>
                <w:rFonts w:ascii="Times New Roman" w:hAnsi="Times New Roman" w:cs="Times New Roman"/>
                <w:sz w:val="20"/>
                <w:szCs w:val="20"/>
              </w:rPr>
              <w:t>Россельхозбанк</w:t>
            </w:r>
            <w:proofErr w:type="spellEnd"/>
            <w:r w:rsidRPr="005C3583">
              <w:rPr>
                <w:rFonts w:ascii="Times New Roman" w:hAnsi="Times New Roman" w:cs="Times New Roman"/>
                <w:sz w:val="20"/>
                <w:szCs w:val="20"/>
              </w:rPr>
              <w:t xml:space="preserve">» операционный офис Дополнительный офис № 3349/35/38 162840,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xml:space="preserve">, пер. Коммунистический, д. 11 </w:t>
            </w:r>
            <w:r w:rsidRPr="005C3583">
              <w:rPr>
                <w:rStyle w:val="210pt"/>
                <w:rFonts w:eastAsiaTheme="minorHAnsi"/>
                <w:color w:val="auto"/>
              </w:rPr>
              <w:t>(встроенное)</w:t>
            </w:r>
          </w:p>
        </w:tc>
        <w:tc>
          <w:tcPr>
            <w:tcW w:w="2883" w:type="dxa"/>
            <w:tcBorders>
              <w:top w:val="single" w:sz="4" w:space="0" w:color="auto"/>
              <w:left w:val="single" w:sz="4" w:space="0" w:color="auto"/>
              <w:bottom w:val="single" w:sz="4" w:space="0" w:color="auto"/>
              <w:right w:val="single" w:sz="4" w:space="0" w:color="auto"/>
            </w:tcBorders>
          </w:tcPr>
          <w:p w:rsidR="00B864F8" w:rsidRPr="005C3583" w:rsidRDefault="00B864F8" w:rsidP="00B864F8">
            <w:pPr>
              <w:widowControl w:val="0"/>
              <w:tabs>
                <w:tab w:val="left" w:pos="233"/>
              </w:tabs>
              <w:spacing w:after="0" w:line="240" w:lineRule="auto"/>
              <w:rPr>
                <w:rFonts w:ascii="Times New Roman" w:eastAsia="Times New Roman" w:hAnsi="Times New Roman" w:cs="Times New Roman"/>
                <w:sz w:val="20"/>
                <w:szCs w:val="20"/>
                <w:lang w:eastAsia="ru-RU"/>
              </w:rPr>
            </w:pP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21</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347212">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Гостиницы, гостевые дома</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157E16">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 место</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1523A2">
            <w:pPr>
              <w:spacing w:after="0" w:line="240" w:lineRule="auto"/>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lang w:eastAsia="ru-RU"/>
              </w:rPr>
              <w:t xml:space="preserve">6 </w:t>
            </w:r>
            <w:r w:rsidR="002A7EFC" w:rsidRPr="005C3583">
              <w:rPr>
                <w:rFonts w:ascii="Times New Roman" w:eastAsia="Times New Roman" w:hAnsi="Times New Roman" w:cs="Times New Roman"/>
                <w:sz w:val="20"/>
                <w:szCs w:val="20"/>
                <w:lang w:eastAsia="ru-RU"/>
              </w:rPr>
              <w:t>мест на 1000 чел.</w:t>
            </w:r>
            <w:r w:rsidR="001523A2" w:rsidRPr="005C3583">
              <w:rPr>
                <w:rFonts w:ascii="Times New Roman" w:eastAsia="Times New Roman" w:hAnsi="Times New Roman" w:cs="Times New Roman"/>
                <w:sz w:val="20"/>
                <w:szCs w:val="20"/>
                <w:lang w:eastAsia="ru-RU"/>
              </w:rPr>
              <w:t xml:space="preserve"> (СП 42.13330.2016)</w:t>
            </w:r>
            <w:r w:rsidR="002A7EFC" w:rsidRPr="005C3583">
              <w:rPr>
                <w:rFonts w:eastAsia="Times New Roman"/>
                <w:sz w:val="20"/>
                <w:szCs w:val="20"/>
                <w:lang w:eastAsia="ru-RU"/>
              </w:rPr>
              <w:t xml:space="preserve"> </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2A7EFC" w:rsidP="007D699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52</w:t>
            </w:r>
          </w:p>
        </w:tc>
        <w:tc>
          <w:tcPr>
            <w:tcW w:w="999" w:type="dxa"/>
            <w:tcBorders>
              <w:top w:val="single" w:sz="4" w:space="0" w:color="auto"/>
              <w:left w:val="single" w:sz="4" w:space="0" w:color="auto"/>
              <w:bottom w:val="single" w:sz="2" w:space="0" w:color="auto"/>
              <w:right w:val="single" w:sz="4" w:space="0" w:color="auto"/>
            </w:tcBorders>
          </w:tcPr>
          <w:p w:rsidR="007B6C77" w:rsidRPr="005C3583" w:rsidRDefault="002A7EFC" w:rsidP="002A7EFC">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75</w:t>
            </w:r>
          </w:p>
        </w:tc>
        <w:tc>
          <w:tcPr>
            <w:tcW w:w="3569" w:type="dxa"/>
            <w:tcBorders>
              <w:top w:val="single" w:sz="4" w:space="0" w:color="auto"/>
              <w:left w:val="single" w:sz="4" w:space="0" w:color="auto"/>
              <w:bottom w:val="single" w:sz="2" w:space="0" w:color="auto"/>
              <w:right w:val="single" w:sz="4" w:space="0" w:color="auto"/>
            </w:tcBorders>
          </w:tcPr>
          <w:p w:rsidR="007B6C77" w:rsidRPr="005C3583" w:rsidRDefault="007B6C77" w:rsidP="00C12178">
            <w:pPr>
              <w:pStyle w:val="aa"/>
              <w:widowControl w:val="0"/>
              <w:tabs>
                <w:tab w:val="left" w:pos="175"/>
              </w:tabs>
              <w:spacing w:after="0" w:line="240" w:lineRule="auto"/>
              <w:ind w:left="0"/>
              <w:rPr>
                <w:rFonts w:ascii="Times New Roman" w:eastAsia="Times New Roman" w:hAnsi="Times New Roman" w:cs="Times New Roman"/>
                <w:sz w:val="20"/>
                <w:szCs w:val="20"/>
                <w:lang w:eastAsia="ru-RU"/>
              </w:rPr>
            </w:pPr>
            <w:r w:rsidRPr="005C3583">
              <w:rPr>
                <w:rFonts w:ascii="Times New Roman" w:hAnsi="Times New Roman" w:cs="Times New Roman"/>
                <w:sz w:val="20"/>
                <w:szCs w:val="20"/>
              </w:rPr>
              <w:t xml:space="preserve">1. Гостиница «Александровская»,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ул. Карла Маркса, д. 4 (встроенное)</w:t>
            </w:r>
            <w:r w:rsidRPr="005C3583">
              <w:rPr>
                <w:rFonts w:ascii="Times New Roman" w:eastAsia="Times New Roman" w:hAnsi="Times New Roman" w:cs="Times New Roman"/>
                <w:sz w:val="20"/>
                <w:szCs w:val="20"/>
                <w:lang w:eastAsia="ru-RU"/>
              </w:rPr>
              <w:t xml:space="preserve"> – 22 койко мест</w:t>
            </w:r>
            <w:r w:rsidR="00C05A51" w:rsidRPr="005C3583">
              <w:rPr>
                <w:rFonts w:ascii="Times New Roman" w:eastAsia="Times New Roman" w:hAnsi="Times New Roman" w:cs="Times New Roman"/>
                <w:sz w:val="20"/>
                <w:szCs w:val="20"/>
                <w:lang w:eastAsia="ru-RU"/>
              </w:rPr>
              <w:t>а</w:t>
            </w:r>
          </w:p>
          <w:p w:rsidR="007B6C77" w:rsidRPr="005C3583" w:rsidRDefault="007B6C77" w:rsidP="004B4594">
            <w:pPr>
              <w:widowControl w:val="0"/>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2. </w:t>
            </w:r>
            <w:r w:rsidRPr="005C3583">
              <w:rPr>
                <w:rFonts w:ascii="Times New Roman" w:hAnsi="Times New Roman" w:cs="Times New Roman"/>
                <w:sz w:val="20"/>
                <w:szCs w:val="20"/>
              </w:rPr>
              <w:t xml:space="preserve">Мини-отель «Ревизор»,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xml:space="preserve">, </w:t>
            </w:r>
            <w:r w:rsidRPr="005C3583">
              <w:rPr>
                <w:rFonts w:ascii="Times New Roman" w:hAnsi="Times New Roman" w:cs="Times New Roman"/>
                <w:sz w:val="20"/>
                <w:szCs w:val="20"/>
              </w:rPr>
              <w:lastRenderedPageBreak/>
              <w:t>ул. Правая Набережная, д. 14 (отдельно стоящее) – нет данных</w:t>
            </w:r>
          </w:p>
          <w:p w:rsidR="007B6C77" w:rsidRPr="005C3583" w:rsidRDefault="007B6C77" w:rsidP="004B4594">
            <w:pPr>
              <w:widowControl w:val="0"/>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3. </w:t>
            </w:r>
            <w:r w:rsidRPr="005C3583">
              <w:rPr>
                <w:rFonts w:ascii="Times New Roman" w:hAnsi="Times New Roman" w:cs="Times New Roman"/>
                <w:sz w:val="20"/>
                <w:szCs w:val="20"/>
              </w:rPr>
              <w:t xml:space="preserve">Гостевой дом «Устюжна - зеленая жемчужина»,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ул. Батюшкова, д. 21 (отдельно стоящее)</w:t>
            </w:r>
            <w:r w:rsidRPr="005C3583">
              <w:rPr>
                <w:rFonts w:ascii="Times New Roman" w:eastAsia="Times New Roman" w:hAnsi="Times New Roman" w:cs="Times New Roman"/>
                <w:sz w:val="20"/>
                <w:szCs w:val="20"/>
                <w:lang w:eastAsia="ru-RU"/>
              </w:rPr>
              <w:t xml:space="preserve"> –8 койко мест</w:t>
            </w:r>
          </w:p>
          <w:p w:rsidR="007B6C77" w:rsidRPr="005C3583" w:rsidRDefault="007B6C77" w:rsidP="004B4594">
            <w:pPr>
              <w:widowControl w:val="0"/>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rPr>
              <w:t xml:space="preserve">4. Гостевой дом,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пер. Сенной, д. 24 (отдельно стоящее)</w:t>
            </w:r>
            <w:r w:rsidRPr="005C3583">
              <w:rPr>
                <w:rFonts w:ascii="Times New Roman" w:eastAsia="Times New Roman" w:hAnsi="Times New Roman" w:cs="Times New Roman"/>
                <w:sz w:val="20"/>
                <w:szCs w:val="20"/>
                <w:lang w:eastAsia="ru-RU"/>
              </w:rPr>
              <w:t xml:space="preserve"> – 24 койко места</w:t>
            </w:r>
          </w:p>
          <w:p w:rsidR="007B6C77" w:rsidRPr="005C3583" w:rsidRDefault="007B6C77" w:rsidP="009E05F3">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5. </w:t>
            </w:r>
            <w:r w:rsidRPr="005C3583">
              <w:rPr>
                <w:rFonts w:ascii="Times New Roman" w:hAnsi="Times New Roman" w:cs="Times New Roman"/>
                <w:sz w:val="20"/>
                <w:szCs w:val="20"/>
              </w:rPr>
              <w:t xml:space="preserve">Отель «Устюжна», </w:t>
            </w:r>
            <w:proofErr w:type="spellStart"/>
            <w:r w:rsidRPr="005C3583">
              <w:rPr>
                <w:rFonts w:ascii="Times New Roman" w:hAnsi="Times New Roman" w:cs="Times New Roman"/>
                <w:sz w:val="20"/>
                <w:szCs w:val="20"/>
              </w:rPr>
              <w:t>г</w:t>
            </w:r>
            <w:proofErr w:type="gramStart"/>
            <w:r w:rsidRPr="005C3583">
              <w:rPr>
                <w:rFonts w:ascii="Times New Roman" w:hAnsi="Times New Roman" w:cs="Times New Roman"/>
                <w:sz w:val="20"/>
                <w:szCs w:val="20"/>
              </w:rPr>
              <w:t>.У</w:t>
            </w:r>
            <w:proofErr w:type="gramEnd"/>
            <w:r w:rsidRPr="005C3583">
              <w:rPr>
                <w:rFonts w:ascii="Times New Roman" w:hAnsi="Times New Roman" w:cs="Times New Roman"/>
                <w:sz w:val="20"/>
                <w:szCs w:val="20"/>
              </w:rPr>
              <w:t>стюжна</w:t>
            </w:r>
            <w:proofErr w:type="spellEnd"/>
            <w:r w:rsidRPr="005C3583">
              <w:rPr>
                <w:rFonts w:ascii="Times New Roman" w:hAnsi="Times New Roman" w:cs="Times New Roman"/>
                <w:sz w:val="20"/>
                <w:szCs w:val="20"/>
              </w:rPr>
              <w:t>, Богатырева, д. 21 (отдельно стоящее)</w:t>
            </w:r>
            <w:r w:rsidR="002A7EFC" w:rsidRPr="005C3583">
              <w:rPr>
                <w:rFonts w:ascii="Times New Roman" w:eastAsia="Times New Roman" w:hAnsi="Times New Roman" w:cs="Times New Roman"/>
                <w:sz w:val="20"/>
                <w:szCs w:val="20"/>
                <w:lang w:eastAsia="ru-RU"/>
              </w:rPr>
              <w:t xml:space="preserve"> –21 койко место</w:t>
            </w:r>
          </w:p>
          <w:p w:rsidR="002A7EFC" w:rsidRPr="005C3583" w:rsidRDefault="002A7EFC" w:rsidP="009E05F3">
            <w:pPr>
              <w:spacing w:after="0" w:line="240" w:lineRule="auto"/>
              <w:rPr>
                <w:rFonts w:ascii="Times New Roman" w:eastAsia="Times New Roman" w:hAnsi="Times New Roman" w:cs="Times New Roman"/>
                <w:sz w:val="20"/>
                <w:szCs w:val="20"/>
                <w:lang w:eastAsia="ru-RU"/>
              </w:rPr>
            </w:pPr>
          </w:p>
          <w:p w:rsidR="002A7EFC" w:rsidRPr="005C3583" w:rsidRDefault="000C01F6" w:rsidP="009E05F3">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Всего - 7</w:t>
            </w:r>
            <w:r w:rsidR="002A7EFC" w:rsidRPr="005C3583">
              <w:rPr>
                <w:rFonts w:ascii="Times New Roman" w:eastAsia="Times New Roman" w:hAnsi="Times New Roman" w:cs="Times New Roman"/>
                <w:sz w:val="20"/>
                <w:szCs w:val="20"/>
                <w:lang w:eastAsia="ru-RU"/>
              </w:rPr>
              <w:t>5 мест</w:t>
            </w:r>
          </w:p>
        </w:tc>
        <w:tc>
          <w:tcPr>
            <w:tcW w:w="2883" w:type="dxa"/>
            <w:tcBorders>
              <w:top w:val="single" w:sz="4" w:space="0" w:color="auto"/>
              <w:left w:val="single" w:sz="4" w:space="0" w:color="auto"/>
              <w:bottom w:val="single" w:sz="4" w:space="0" w:color="auto"/>
              <w:right w:val="single" w:sz="4" w:space="0" w:color="auto"/>
            </w:tcBorders>
          </w:tcPr>
          <w:p w:rsidR="002A7EFC" w:rsidRPr="005C3583" w:rsidRDefault="002A7EFC" w:rsidP="00347212">
            <w:pPr>
              <w:widowControl w:val="0"/>
              <w:spacing w:after="0" w:line="240" w:lineRule="auto"/>
              <w:rPr>
                <w:rFonts w:ascii="Times New Roman" w:eastAsia="Times New Roman" w:hAnsi="Times New Roman" w:cs="Times New Roman"/>
                <w:sz w:val="20"/>
                <w:szCs w:val="20"/>
                <w:lang w:eastAsia="ru-RU"/>
              </w:rPr>
            </w:pP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22</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034D9C">
            <w:pPr>
              <w:spacing w:after="0"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Объекты религиозной организации </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034D9C">
            <w:pPr>
              <w:spacing w:after="0"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034D9C">
            <w:pPr>
              <w:spacing w:after="0"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 заданию на проектирование</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7B6C77" w:rsidP="007D6998">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9716F2" w:rsidP="007D6998">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4</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533A01">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1. Поклонный Крест, г. Устюжна, ул. Правая набережная р. </w:t>
            </w:r>
            <w:proofErr w:type="spellStart"/>
            <w:r w:rsidRPr="005C3583">
              <w:rPr>
                <w:rFonts w:ascii="Times New Roman" w:eastAsia="Times New Roman" w:hAnsi="Times New Roman" w:cs="Times New Roman"/>
                <w:sz w:val="20"/>
                <w:szCs w:val="20"/>
                <w:lang w:eastAsia="ru-RU"/>
              </w:rPr>
              <w:t>Мологи</w:t>
            </w:r>
            <w:proofErr w:type="spellEnd"/>
            <w:r w:rsidRPr="005C3583">
              <w:rPr>
                <w:rFonts w:ascii="Times New Roman" w:eastAsia="Times New Roman" w:hAnsi="Times New Roman" w:cs="Times New Roman"/>
                <w:sz w:val="20"/>
                <w:szCs w:val="20"/>
                <w:lang w:eastAsia="ru-RU"/>
              </w:rPr>
              <w:t>, 7</w:t>
            </w:r>
          </w:p>
          <w:p w:rsidR="007B6C77" w:rsidRPr="005C3583" w:rsidRDefault="007B6C77" w:rsidP="00533A01">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 Церковь Василия Великого, нач. ХХ, г. Устюжна, Васильевское кладбище</w:t>
            </w:r>
          </w:p>
          <w:p w:rsidR="007B6C77" w:rsidRPr="005C3583" w:rsidRDefault="007B6C77" w:rsidP="00655936">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3. Церковь Троицы </w:t>
            </w:r>
            <w:proofErr w:type="spellStart"/>
            <w:r w:rsidRPr="005C3583">
              <w:rPr>
                <w:rFonts w:ascii="Times New Roman" w:eastAsia="Times New Roman" w:hAnsi="Times New Roman" w:cs="Times New Roman"/>
                <w:sz w:val="20"/>
                <w:szCs w:val="20"/>
                <w:lang w:eastAsia="ru-RU"/>
              </w:rPr>
              <w:t>Живоначальной</w:t>
            </w:r>
            <w:proofErr w:type="spellEnd"/>
            <w:r w:rsidRPr="005C3583">
              <w:rPr>
                <w:rFonts w:ascii="Times New Roman" w:eastAsia="Times New Roman" w:hAnsi="Times New Roman" w:cs="Times New Roman"/>
                <w:sz w:val="20"/>
                <w:szCs w:val="20"/>
                <w:lang w:eastAsia="ru-RU"/>
              </w:rPr>
              <w:t>, 1828 г. г. Устюжна, Красных Зорь, 56а-требует ремонта (не эксплуатируется)</w:t>
            </w:r>
          </w:p>
          <w:p w:rsidR="007B6C77" w:rsidRPr="005C3583" w:rsidRDefault="007B6C77" w:rsidP="00BF730D">
            <w:pPr>
              <w:pStyle w:val="aa"/>
              <w:tabs>
                <w:tab w:val="left" w:pos="175"/>
              </w:tabs>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 Церковь Сошествия Святого Духа (Церковь Успения Пресвятой Богородицы) ,1781, г. Устюжна, Набережная декабристов - требует восстановления (не эксплуатируется)</w:t>
            </w:r>
            <w:r w:rsidR="00B07A06" w:rsidRPr="005C3583">
              <w:rPr>
                <w:rFonts w:ascii="Times New Roman" w:eastAsia="Times New Roman" w:hAnsi="Times New Roman" w:cs="Times New Roman"/>
                <w:sz w:val="20"/>
                <w:szCs w:val="20"/>
                <w:lang w:eastAsia="ru-RU"/>
              </w:rPr>
              <w:t>;</w:t>
            </w:r>
          </w:p>
          <w:p w:rsidR="00B07A06" w:rsidRPr="005C3583" w:rsidRDefault="00B07A06" w:rsidP="00B07A06">
            <w:pPr>
              <w:pStyle w:val="aa"/>
              <w:tabs>
                <w:tab w:val="left" w:pos="175"/>
              </w:tabs>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5. </w:t>
            </w:r>
            <w:proofErr w:type="gramStart"/>
            <w:r w:rsidRPr="005C3583">
              <w:rPr>
                <w:rFonts w:ascii="Times New Roman" w:eastAsia="Times New Roman" w:hAnsi="Times New Roman" w:cs="Times New Roman"/>
                <w:sz w:val="20"/>
                <w:szCs w:val="20"/>
                <w:lang w:eastAsia="ru-RU"/>
              </w:rPr>
              <w:t>Казанская церковь, г. Устюжна, ул. Гагарина, д.7 (</w:t>
            </w:r>
            <w:proofErr w:type="spellStart"/>
            <w:r w:rsidRPr="005C3583">
              <w:rPr>
                <w:rFonts w:ascii="Times New Roman" w:eastAsia="Times New Roman" w:hAnsi="Times New Roman" w:cs="Times New Roman"/>
                <w:sz w:val="20"/>
                <w:szCs w:val="20"/>
                <w:lang w:eastAsia="ru-RU"/>
              </w:rPr>
              <w:t>фунционирует</w:t>
            </w:r>
            <w:proofErr w:type="spellEnd"/>
            <w:r w:rsidRPr="005C3583">
              <w:rPr>
                <w:rFonts w:ascii="Times New Roman" w:eastAsia="Times New Roman" w:hAnsi="Times New Roman" w:cs="Times New Roman"/>
                <w:sz w:val="20"/>
                <w:szCs w:val="20"/>
                <w:lang w:eastAsia="ru-RU"/>
              </w:rPr>
              <w:t>)</w:t>
            </w:r>
            <w:r w:rsidR="00212986" w:rsidRPr="005C3583">
              <w:rPr>
                <w:rFonts w:ascii="Times New Roman" w:eastAsia="Times New Roman" w:hAnsi="Times New Roman" w:cs="Times New Roman"/>
                <w:sz w:val="20"/>
                <w:szCs w:val="20"/>
                <w:lang w:eastAsia="ru-RU"/>
              </w:rPr>
              <w:t xml:space="preserve"> (объект культурного наследия «Ансамбль Казанской церкви», 2-я пол.</w:t>
            </w:r>
            <w:proofErr w:type="gramEnd"/>
            <w:r w:rsidR="00212986" w:rsidRPr="005C3583">
              <w:rPr>
                <w:rFonts w:ascii="Times New Roman" w:eastAsia="Times New Roman" w:hAnsi="Times New Roman" w:cs="Times New Roman"/>
                <w:sz w:val="20"/>
                <w:szCs w:val="20"/>
                <w:lang w:eastAsia="ru-RU"/>
              </w:rPr>
              <w:t xml:space="preserve"> </w:t>
            </w:r>
            <w:proofErr w:type="gramStart"/>
            <w:r w:rsidR="00212986" w:rsidRPr="005C3583">
              <w:rPr>
                <w:rFonts w:ascii="Times New Roman" w:eastAsia="Times New Roman" w:hAnsi="Times New Roman" w:cs="Times New Roman"/>
                <w:sz w:val="20"/>
                <w:szCs w:val="20"/>
                <w:lang w:eastAsia="ru-RU"/>
              </w:rPr>
              <w:t>XIX в.)</w:t>
            </w:r>
            <w:r w:rsidRPr="005C3583">
              <w:rPr>
                <w:rFonts w:ascii="Times New Roman" w:eastAsia="Times New Roman" w:hAnsi="Times New Roman" w:cs="Times New Roman"/>
                <w:sz w:val="20"/>
                <w:szCs w:val="20"/>
                <w:lang w:eastAsia="ru-RU"/>
              </w:rPr>
              <w:t>;</w:t>
            </w:r>
            <w:proofErr w:type="gramEnd"/>
          </w:p>
          <w:p w:rsidR="00B07A06" w:rsidRPr="005C3583" w:rsidRDefault="00B07A06" w:rsidP="00B07A06">
            <w:pPr>
              <w:pStyle w:val="aa"/>
              <w:tabs>
                <w:tab w:val="left" w:pos="175"/>
              </w:tabs>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6. Благовещенская церковь, г. Устюжна, пер. </w:t>
            </w:r>
            <w:proofErr w:type="spellStart"/>
            <w:r w:rsidRPr="005C3583">
              <w:rPr>
                <w:rFonts w:ascii="Times New Roman" w:eastAsia="Times New Roman" w:hAnsi="Times New Roman" w:cs="Times New Roman"/>
                <w:sz w:val="20"/>
                <w:szCs w:val="20"/>
                <w:lang w:eastAsia="ru-RU"/>
              </w:rPr>
              <w:t>Корелякова</w:t>
            </w:r>
            <w:proofErr w:type="spellEnd"/>
            <w:r w:rsidRPr="005C3583">
              <w:rPr>
                <w:rFonts w:ascii="Times New Roman" w:eastAsia="Times New Roman" w:hAnsi="Times New Roman" w:cs="Times New Roman"/>
                <w:sz w:val="20"/>
                <w:szCs w:val="20"/>
                <w:lang w:eastAsia="ru-RU"/>
              </w:rPr>
              <w:t>, д.12 (</w:t>
            </w:r>
            <w:proofErr w:type="spellStart"/>
            <w:r w:rsidRPr="005C3583">
              <w:rPr>
                <w:rFonts w:ascii="Times New Roman" w:eastAsia="Times New Roman" w:hAnsi="Times New Roman" w:cs="Times New Roman"/>
                <w:sz w:val="20"/>
                <w:szCs w:val="20"/>
                <w:lang w:eastAsia="ru-RU"/>
              </w:rPr>
              <w:t>фунционирует</w:t>
            </w:r>
            <w:proofErr w:type="spellEnd"/>
            <w:r w:rsidRPr="005C3583">
              <w:rPr>
                <w:rFonts w:ascii="Times New Roman" w:eastAsia="Times New Roman" w:hAnsi="Times New Roman" w:cs="Times New Roman"/>
                <w:sz w:val="20"/>
                <w:szCs w:val="20"/>
                <w:lang w:eastAsia="ru-RU"/>
              </w:rPr>
              <w:t>);</w:t>
            </w:r>
          </w:p>
          <w:p w:rsidR="00B07A06" w:rsidRPr="005C3583" w:rsidRDefault="00B07A06" w:rsidP="00B07A06">
            <w:pPr>
              <w:pStyle w:val="aa"/>
              <w:tabs>
                <w:tab w:val="left" w:pos="175"/>
              </w:tabs>
              <w:spacing w:after="0" w:line="240" w:lineRule="auto"/>
              <w:ind w:left="0"/>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 xml:space="preserve">7. </w:t>
            </w:r>
            <w:proofErr w:type="gramStart"/>
            <w:r w:rsidRPr="005C3583">
              <w:rPr>
                <w:rFonts w:ascii="Times New Roman" w:eastAsia="Times New Roman" w:hAnsi="Times New Roman" w:cs="Times New Roman"/>
                <w:sz w:val="20"/>
                <w:szCs w:val="20"/>
                <w:lang w:eastAsia="ru-RU"/>
              </w:rPr>
              <w:t>Покровская церковь, г. Устюжна, пер. Первомайский, д.3</w:t>
            </w:r>
            <w:r w:rsidR="00212986" w:rsidRPr="005C3583">
              <w:rPr>
                <w:rFonts w:ascii="Times New Roman" w:eastAsia="Times New Roman" w:hAnsi="Times New Roman" w:cs="Times New Roman"/>
                <w:sz w:val="20"/>
                <w:szCs w:val="20"/>
                <w:lang w:eastAsia="ru-RU"/>
              </w:rPr>
              <w:t xml:space="preserve"> (объект культурного наследия «Ансамбль Покровской церкви», XVIII-XIX вв.)</w:t>
            </w:r>
            <w:r w:rsidRPr="005C3583">
              <w:rPr>
                <w:rFonts w:ascii="Times New Roman" w:eastAsia="Times New Roman" w:hAnsi="Times New Roman" w:cs="Times New Roman"/>
                <w:sz w:val="20"/>
                <w:szCs w:val="20"/>
                <w:lang w:eastAsia="ru-RU"/>
              </w:rPr>
              <w:t xml:space="preserve"> (требует восстановления, не эксплуатируется)</w:t>
            </w:r>
            <w:proofErr w:type="gramEnd"/>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347212">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 Церковь Сошествия Святого Духа (Церковь Успения Пресвятой Богородицы) ,1781, г. Устюжна, Набережная декабристов – капитальный ремонт</w:t>
            </w:r>
            <w:r w:rsidR="00C61EF5" w:rsidRPr="005C3583">
              <w:rPr>
                <w:rFonts w:ascii="Times New Roman" w:eastAsia="Times New Roman" w:hAnsi="Times New Roman" w:cs="Times New Roman"/>
                <w:sz w:val="20"/>
                <w:szCs w:val="20"/>
                <w:lang w:eastAsia="ru-RU"/>
              </w:rPr>
              <w:t>,</w:t>
            </w:r>
          </w:p>
          <w:p w:rsidR="00C61EF5" w:rsidRPr="005C3583" w:rsidRDefault="00C61EF5" w:rsidP="00347212">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2. </w:t>
            </w:r>
            <w:proofErr w:type="gramStart"/>
            <w:r w:rsidRPr="005C3583">
              <w:rPr>
                <w:rFonts w:ascii="Times New Roman" w:eastAsia="Times New Roman" w:hAnsi="Times New Roman" w:cs="Times New Roman"/>
                <w:sz w:val="20"/>
                <w:szCs w:val="20"/>
                <w:lang w:eastAsia="ru-RU"/>
              </w:rPr>
              <w:t>Покровская церковь, г. Устюжна, пер. Первомайский, д.3 (требует восстановления, не эксплуатируется)</w:t>
            </w:r>
            <w:proofErr w:type="gramEnd"/>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23</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034D9C">
            <w:pPr>
              <w:spacing w:after="0"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Общественные пространства</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034D9C">
            <w:pPr>
              <w:spacing w:after="0"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034D9C">
            <w:pPr>
              <w:spacing w:after="0"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 заданию на проектирование</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7B6C77" w:rsidP="007D6998">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F462FF" w:rsidP="007D6998">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10</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655936">
            <w:pPr>
              <w:tabs>
                <w:tab w:val="left" w:pos="175"/>
              </w:tabs>
              <w:spacing w:after="0" w:line="240" w:lineRule="auto"/>
              <w:rPr>
                <w:rFonts w:ascii="Times New Roman" w:hAnsi="Times New Roman" w:cs="Times New Roman"/>
                <w:sz w:val="20"/>
                <w:szCs w:val="20"/>
              </w:rPr>
            </w:pPr>
            <w:r w:rsidRPr="005C3583">
              <w:rPr>
                <w:rFonts w:ascii="Times New Roman" w:eastAsia="Times New Roman" w:hAnsi="Times New Roman" w:cs="Times New Roman"/>
                <w:sz w:val="20"/>
                <w:szCs w:val="20"/>
                <w:lang w:eastAsia="ru-RU"/>
              </w:rPr>
              <w:t xml:space="preserve">1. Пляж </w:t>
            </w:r>
            <w:r w:rsidRPr="005C3583">
              <w:rPr>
                <w:rStyle w:val="210pt"/>
                <w:rFonts w:eastAsiaTheme="majorEastAsia"/>
                <w:color w:val="auto"/>
              </w:rPr>
              <w:t xml:space="preserve">(в соответствии с ЕГРН: земельный участок с кадастровым номером </w:t>
            </w:r>
            <w:r w:rsidRPr="005C3583">
              <w:rPr>
                <w:rFonts w:ascii="Times New Roman" w:eastAsia="Times New Roman" w:hAnsi="Times New Roman" w:cs="Times New Roman"/>
                <w:sz w:val="20"/>
                <w:szCs w:val="20"/>
                <w:lang w:eastAsia="ru-RU"/>
              </w:rPr>
              <w:t>35:19:0101005:238</w:t>
            </w:r>
            <w:r w:rsidRPr="005C3583">
              <w:rPr>
                <w:rStyle w:val="210pt"/>
                <w:rFonts w:eastAsiaTheme="majorEastAsia"/>
                <w:color w:val="auto"/>
              </w:rPr>
              <w:t>)</w:t>
            </w:r>
            <w:r w:rsidRPr="005C3583">
              <w:rPr>
                <w:rFonts w:ascii="Times New Roman" w:hAnsi="Times New Roman" w:cs="Times New Roman"/>
                <w:sz w:val="20"/>
                <w:szCs w:val="20"/>
              </w:rPr>
              <w:t xml:space="preserve"> – 0,250 га</w:t>
            </w:r>
          </w:p>
          <w:p w:rsidR="007B6C77" w:rsidRPr="005C3583" w:rsidRDefault="00045363" w:rsidP="00655936">
            <w:pPr>
              <w:tabs>
                <w:tab w:val="left" w:pos="175"/>
              </w:tabs>
              <w:spacing w:after="0" w:line="240" w:lineRule="auto"/>
              <w:rPr>
                <w:rFonts w:ascii="Times New Roman" w:hAnsi="Times New Roman" w:cs="Times New Roman"/>
                <w:sz w:val="20"/>
                <w:szCs w:val="20"/>
              </w:rPr>
            </w:pPr>
            <w:r w:rsidRPr="005C3583">
              <w:rPr>
                <w:rFonts w:ascii="Times New Roman" w:hAnsi="Times New Roman" w:cs="Times New Roman"/>
                <w:sz w:val="24"/>
                <w:szCs w:val="24"/>
              </w:rPr>
              <w:t>-</w:t>
            </w:r>
            <w:r w:rsidRPr="005C3583">
              <w:rPr>
                <w:rFonts w:ascii="Times New Roman" w:hAnsi="Times New Roman" w:cs="Times New Roman"/>
                <w:sz w:val="20"/>
                <w:szCs w:val="20"/>
              </w:rPr>
              <w:t xml:space="preserve">городской пляж  кадастровый номер 35:19:0101005:270, площадь 1900 </w:t>
            </w:r>
            <w:proofErr w:type="spellStart"/>
            <w:r w:rsidRPr="005C3583">
              <w:rPr>
                <w:rFonts w:ascii="Times New Roman" w:hAnsi="Times New Roman" w:cs="Times New Roman"/>
                <w:sz w:val="20"/>
                <w:szCs w:val="20"/>
              </w:rPr>
              <w:t>кв.м</w:t>
            </w:r>
            <w:proofErr w:type="spellEnd"/>
            <w:r w:rsidRPr="005C3583">
              <w:rPr>
                <w:rFonts w:ascii="Times New Roman" w:hAnsi="Times New Roman" w:cs="Times New Roman"/>
                <w:sz w:val="20"/>
                <w:szCs w:val="20"/>
              </w:rPr>
              <w:t>.;</w:t>
            </w:r>
          </w:p>
          <w:p w:rsidR="007B6C77" w:rsidRPr="005C3583" w:rsidRDefault="007B6C77" w:rsidP="00655936">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Не </w:t>
            </w:r>
            <w:proofErr w:type="gramStart"/>
            <w:r w:rsidRPr="005C3583">
              <w:rPr>
                <w:rFonts w:ascii="Times New Roman" w:eastAsia="Times New Roman" w:hAnsi="Times New Roman" w:cs="Times New Roman"/>
                <w:sz w:val="20"/>
                <w:szCs w:val="20"/>
                <w:lang w:eastAsia="ru-RU"/>
              </w:rPr>
              <w:t>обозначены</w:t>
            </w:r>
            <w:proofErr w:type="gramEnd"/>
            <w:r w:rsidRPr="005C3583">
              <w:rPr>
                <w:rFonts w:ascii="Times New Roman" w:eastAsia="Times New Roman" w:hAnsi="Times New Roman" w:cs="Times New Roman"/>
                <w:sz w:val="20"/>
                <w:szCs w:val="20"/>
                <w:lang w:eastAsia="ru-RU"/>
              </w:rPr>
              <w:t xml:space="preserve"> на карте:</w:t>
            </w:r>
          </w:p>
          <w:p w:rsidR="007B6C77" w:rsidRPr="005C3583" w:rsidRDefault="007B6C77" w:rsidP="00533A01">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 Мемориальная доска на доме митрополита Иосифа, г. Устюжна, ул. К. Маркса, д.30</w:t>
            </w:r>
          </w:p>
          <w:p w:rsidR="007B6C77" w:rsidRPr="005C3583" w:rsidRDefault="007B6C77" w:rsidP="00533A01">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2. Мемориальная доска Н.Г </w:t>
            </w:r>
            <w:proofErr w:type="spellStart"/>
            <w:r w:rsidRPr="005C3583">
              <w:rPr>
                <w:rFonts w:ascii="Times New Roman" w:eastAsia="Times New Roman" w:hAnsi="Times New Roman" w:cs="Times New Roman"/>
                <w:sz w:val="20"/>
                <w:szCs w:val="20"/>
                <w:lang w:eastAsia="ru-RU"/>
              </w:rPr>
              <w:t>Корыткову</w:t>
            </w:r>
            <w:proofErr w:type="spellEnd"/>
            <w:r w:rsidRPr="005C3583">
              <w:rPr>
                <w:rFonts w:ascii="Times New Roman" w:eastAsia="Times New Roman" w:hAnsi="Times New Roman" w:cs="Times New Roman"/>
                <w:sz w:val="20"/>
                <w:szCs w:val="20"/>
                <w:lang w:eastAsia="ru-RU"/>
              </w:rPr>
              <w:t xml:space="preserve"> на здании гимназии, г. Устюжна, ул. К. Маркса, д.8</w:t>
            </w:r>
          </w:p>
          <w:p w:rsidR="007B6C77" w:rsidRPr="005C3583" w:rsidRDefault="007B6C77" w:rsidP="00533A01">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3. Памятник ветеранам боевых действий, участникам локальных войн и вооружённых конфликтов, г. Устюжна, Парк у </w:t>
            </w:r>
            <w:proofErr w:type="gramStart"/>
            <w:r w:rsidRPr="005C3583">
              <w:rPr>
                <w:rFonts w:ascii="Times New Roman" w:eastAsia="Times New Roman" w:hAnsi="Times New Roman" w:cs="Times New Roman"/>
                <w:sz w:val="20"/>
                <w:szCs w:val="20"/>
                <w:lang w:eastAsia="ru-RU"/>
              </w:rPr>
              <w:t>Соборной</w:t>
            </w:r>
            <w:proofErr w:type="gramEnd"/>
            <w:r w:rsidRPr="005C3583">
              <w:rPr>
                <w:rFonts w:ascii="Times New Roman" w:eastAsia="Times New Roman" w:hAnsi="Times New Roman" w:cs="Times New Roman"/>
                <w:sz w:val="20"/>
                <w:szCs w:val="20"/>
                <w:lang w:eastAsia="ru-RU"/>
              </w:rPr>
              <w:t xml:space="preserve"> пл.</w:t>
            </w:r>
          </w:p>
          <w:p w:rsidR="007B6C77" w:rsidRPr="005C3583" w:rsidRDefault="007B6C77" w:rsidP="00533A01">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4. Памятник-бюст Я.М. </w:t>
            </w:r>
            <w:proofErr w:type="spellStart"/>
            <w:r w:rsidRPr="005C3583">
              <w:rPr>
                <w:rFonts w:ascii="Times New Roman" w:eastAsia="Times New Roman" w:hAnsi="Times New Roman" w:cs="Times New Roman"/>
                <w:sz w:val="20"/>
                <w:szCs w:val="20"/>
                <w:lang w:eastAsia="ru-RU"/>
              </w:rPr>
              <w:t>Поздееву</w:t>
            </w:r>
            <w:proofErr w:type="spellEnd"/>
            <w:r w:rsidRPr="005C3583">
              <w:rPr>
                <w:rFonts w:ascii="Times New Roman" w:eastAsia="Times New Roman" w:hAnsi="Times New Roman" w:cs="Times New Roman"/>
                <w:sz w:val="20"/>
                <w:szCs w:val="20"/>
                <w:lang w:eastAsia="ru-RU"/>
              </w:rPr>
              <w:t>, г. Устюжна, Торговая площадь</w:t>
            </w:r>
          </w:p>
          <w:p w:rsidR="007B6C77" w:rsidRPr="005C3583" w:rsidRDefault="007B6C77" w:rsidP="00533A01">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5. Памятник </w:t>
            </w:r>
            <w:proofErr w:type="spellStart"/>
            <w:r w:rsidRPr="005C3583">
              <w:rPr>
                <w:rFonts w:ascii="Times New Roman" w:eastAsia="Times New Roman" w:hAnsi="Times New Roman" w:cs="Times New Roman"/>
                <w:sz w:val="20"/>
                <w:szCs w:val="20"/>
                <w:lang w:eastAsia="ru-RU"/>
              </w:rPr>
              <w:t>В.И.Ленину</w:t>
            </w:r>
            <w:proofErr w:type="spellEnd"/>
            <w:r w:rsidRPr="005C3583">
              <w:rPr>
                <w:rFonts w:ascii="Times New Roman" w:eastAsia="Times New Roman" w:hAnsi="Times New Roman" w:cs="Times New Roman"/>
                <w:sz w:val="20"/>
                <w:szCs w:val="20"/>
                <w:lang w:eastAsia="ru-RU"/>
              </w:rPr>
              <w:t>, г. Устюжна, Корелякова,8</w:t>
            </w:r>
          </w:p>
          <w:p w:rsidR="007B6C77" w:rsidRPr="005C3583" w:rsidRDefault="007B6C77" w:rsidP="00533A01">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 Памятник советским солдатам, г. Устюжна, ул. Гагарина,34</w:t>
            </w:r>
          </w:p>
          <w:p w:rsidR="007B6C77" w:rsidRPr="005C3583" w:rsidRDefault="007B6C77" w:rsidP="007E26BA">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7. </w:t>
            </w:r>
            <w:r w:rsidR="00045363" w:rsidRPr="005C3583">
              <w:rPr>
                <w:rFonts w:ascii="Times New Roman" w:eastAsia="Times New Roman" w:hAnsi="Times New Roman" w:cs="Times New Roman"/>
                <w:sz w:val="20"/>
                <w:szCs w:val="20"/>
                <w:lang w:eastAsia="ru-RU"/>
              </w:rPr>
              <w:t xml:space="preserve">«Территория у памятника «Советским воинам» в </w:t>
            </w:r>
            <w:proofErr w:type="spellStart"/>
            <w:r w:rsidR="00045363" w:rsidRPr="005C3583">
              <w:rPr>
                <w:rFonts w:ascii="Times New Roman" w:eastAsia="Times New Roman" w:hAnsi="Times New Roman" w:cs="Times New Roman"/>
                <w:sz w:val="20"/>
                <w:szCs w:val="20"/>
                <w:lang w:eastAsia="ru-RU"/>
              </w:rPr>
              <w:t>г</w:t>
            </w:r>
            <w:proofErr w:type="gramStart"/>
            <w:r w:rsidR="00045363" w:rsidRPr="005C3583">
              <w:rPr>
                <w:rFonts w:ascii="Times New Roman" w:eastAsia="Times New Roman" w:hAnsi="Times New Roman" w:cs="Times New Roman"/>
                <w:sz w:val="20"/>
                <w:szCs w:val="20"/>
                <w:lang w:eastAsia="ru-RU"/>
              </w:rPr>
              <w:t>.У</w:t>
            </w:r>
            <w:proofErr w:type="gramEnd"/>
            <w:r w:rsidR="00045363" w:rsidRPr="005C3583">
              <w:rPr>
                <w:rFonts w:ascii="Times New Roman" w:eastAsia="Times New Roman" w:hAnsi="Times New Roman" w:cs="Times New Roman"/>
                <w:sz w:val="20"/>
                <w:szCs w:val="20"/>
                <w:lang w:eastAsia="ru-RU"/>
              </w:rPr>
              <w:t>стюжна</w:t>
            </w:r>
            <w:proofErr w:type="spellEnd"/>
            <w:r w:rsidR="00045363" w:rsidRPr="005C3583">
              <w:rPr>
                <w:rFonts w:ascii="Times New Roman" w:eastAsia="Times New Roman" w:hAnsi="Times New Roman" w:cs="Times New Roman"/>
                <w:sz w:val="20"/>
                <w:szCs w:val="20"/>
                <w:lang w:eastAsia="ru-RU"/>
              </w:rPr>
              <w:t>»</w:t>
            </w:r>
            <w:r w:rsidRPr="005C3583">
              <w:rPr>
                <w:rFonts w:ascii="Times New Roman" w:eastAsia="Times New Roman" w:hAnsi="Times New Roman" w:cs="Times New Roman"/>
                <w:sz w:val="20"/>
                <w:szCs w:val="20"/>
                <w:lang w:eastAsia="ru-RU"/>
              </w:rPr>
              <w:t>- требует ремонта</w:t>
            </w:r>
          </w:p>
          <w:p w:rsidR="007B6C77" w:rsidRPr="005C3583" w:rsidRDefault="007B6C77" w:rsidP="007E26BA">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8. </w:t>
            </w:r>
            <w:r w:rsidR="00045363" w:rsidRPr="005C3583">
              <w:rPr>
                <w:rFonts w:ascii="Times New Roman" w:hAnsi="Times New Roman" w:cs="Times New Roman"/>
                <w:sz w:val="24"/>
                <w:szCs w:val="24"/>
              </w:rPr>
              <w:t>Сквер на Соборной площади</w:t>
            </w:r>
            <w:r w:rsidRPr="005C3583">
              <w:rPr>
                <w:rFonts w:ascii="Times New Roman" w:eastAsia="Times New Roman" w:hAnsi="Times New Roman" w:cs="Times New Roman"/>
                <w:sz w:val="20"/>
                <w:szCs w:val="20"/>
                <w:lang w:eastAsia="ru-RU"/>
              </w:rPr>
              <w:t xml:space="preserve"> г. Устюжна, Соборная площадь</w:t>
            </w:r>
          </w:p>
          <w:p w:rsidR="007B6C77" w:rsidRPr="005C3583" w:rsidRDefault="007B6C77" w:rsidP="005438EB">
            <w:pPr>
              <w:pStyle w:val="aa"/>
              <w:tabs>
                <w:tab w:val="left" w:pos="175"/>
              </w:tabs>
              <w:spacing w:after="0" w:line="240" w:lineRule="auto"/>
              <w:ind w:left="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9. Сквер «Провинциальный Эрмитаж», г. Устюжна, Торговая площадь</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623D3C">
            <w:pPr>
              <w:widowControl w:val="0"/>
              <w:spacing w:after="0" w:line="240" w:lineRule="auto"/>
              <w:rPr>
                <w:rFonts w:ascii="Times New Roman" w:eastAsia="Times New Roman" w:hAnsi="Times New Roman" w:cs="Times New Roman"/>
                <w:sz w:val="20"/>
                <w:szCs w:val="20"/>
                <w:lang w:eastAsia="ru-RU"/>
              </w:rPr>
            </w:pPr>
          </w:p>
        </w:tc>
      </w:tr>
      <w:tr w:rsidR="007B6C77" w:rsidRPr="005C3583" w:rsidTr="007B6C77">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24</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347212">
            <w:pPr>
              <w:widowControl w:val="0"/>
              <w:spacing w:after="0" w:line="240" w:lineRule="auto"/>
              <w:rPr>
                <w:rStyle w:val="210pt"/>
                <w:rFonts w:eastAsiaTheme="majorEastAsia"/>
                <w:color w:val="auto"/>
              </w:rPr>
            </w:pPr>
            <w:r w:rsidRPr="005C3583">
              <w:rPr>
                <w:rStyle w:val="210pt"/>
                <w:rFonts w:eastAsiaTheme="majorEastAsia"/>
                <w:color w:val="auto"/>
              </w:rPr>
              <w:t>Кладбище традиционного захоронения</w:t>
            </w:r>
          </w:p>
        </w:tc>
        <w:tc>
          <w:tcPr>
            <w:tcW w:w="879" w:type="dxa"/>
            <w:tcBorders>
              <w:top w:val="single" w:sz="4" w:space="0" w:color="auto"/>
              <w:left w:val="single" w:sz="4" w:space="0" w:color="auto"/>
              <w:bottom w:val="single" w:sz="4" w:space="0" w:color="auto"/>
              <w:right w:val="single" w:sz="4" w:space="0" w:color="auto"/>
            </w:tcBorders>
          </w:tcPr>
          <w:p w:rsidR="007B6C77" w:rsidRPr="005C3583" w:rsidRDefault="007B6C77" w:rsidP="00E816BD">
            <w:pPr>
              <w:spacing w:after="0" w:line="240" w:lineRule="auto"/>
              <w:rPr>
                <w:rStyle w:val="210pt"/>
                <w:rFonts w:eastAsiaTheme="majorEastAsia"/>
                <w:color w:val="auto"/>
              </w:rPr>
            </w:pPr>
            <w:r w:rsidRPr="005C3583">
              <w:rPr>
                <w:rStyle w:val="210pt"/>
                <w:rFonts w:eastAsiaTheme="majorEastAsia"/>
                <w:color w:val="auto"/>
              </w:rPr>
              <w:t>га</w:t>
            </w:r>
          </w:p>
        </w:tc>
        <w:tc>
          <w:tcPr>
            <w:tcW w:w="2284" w:type="dxa"/>
            <w:tcBorders>
              <w:top w:val="single" w:sz="4" w:space="0" w:color="auto"/>
              <w:left w:val="single" w:sz="4" w:space="0" w:color="auto"/>
              <w:bottom w:val="single" w:sz="4" w:space="0" w:color="auto"/>
              <w:right w:val="single" w:sz="4" w:space="0" w:color="auto"/>
            </w:tcBorders>
          </w:tcPr>
          <w:p w:rsidR="007B6C77" w:rsidRPr="005C3583" w:rsidRDefault="007B6C77" w:rsidP="00034D9C">
            <w:pPr>
              <w:spacing w:after="0" w:line="240" w:lineRule="auto"/>
              <w:rPr>
                <w:rStyle w:val="210pt"/>
                <w:rFonts w:eastAsiaTheme="majorEastAsia"/>
                <w:color w:val="auto"/>
              </w:rPr>
            </w:pPr>
            <w:r w:rsidRPr="005C3583">
              <w:rPr>
                <w:rStyle w:val="210pt"/>
                <w:rFonts w:eastAsiaTheme="majorEastAsia"/>
                <w:color w:val="auto"/>
              </w:rPr>
              <w:t>0,24</w:t>
            </w:r>
            <w:r w:rsidR="00034D9C" w:rsidRPr="005C3583">
              <w:rPr>
                <w:rStyle w:val="210pt"/>
                <w:rFonts w:eastAsiaTheme="majorEastAsia"/>
                <w:color w:val="auto"/>
              </w:rPr>
              <w:t>га на 1000 чел.</w:t>
            </w:r>
            <w:r w:rsidRPr="005C3583">
              <w:rPr>
                <w:rStyle w:val="210pt"/>
                <w:rFonts w:eastAsiaTheme="majorEastAsia"/>
                <w:color w:val="auto"/>
              </w:rPr>
              <w:t xml:space="preserve"> (согласно МНГП </w:t>
            </w:r>
            <w:r w:rsidR="00034D9C" w:rsidRPr="005C3583">
              <w:rPr>
                <w:rStyle w:val="210pt"/>
                <w:rFonts w:eastAsiaTheme="majorEastAsia"/>
                <w:color w:val="auto"/>
              </w:rPr>
              <w:t>города</w:t>
            </w:r>
            <w:r w:rsidRPr="005C3583">
              <w:rPr>
                <w:rStyle w:val="210pt"/>
                <w:rFonts w:eastAsiaTheme="majorEastAsia"/>
                <w:color w:val="auto"/>
              </w:rPr>
              <w:t>)</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F462FF" w:rsidP="007D6998">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2,07</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F462FF" w:rsidP="007D6998">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12,29</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056D83">
            <w:pPr>
              <w:widowControl w:val="0"/>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1. </w:t>
            </w:r>
            <w:r w:rsidRPr="005C3583">
              <w:rPr>
                <w:rStyle w:val="210pt"/>
                <w:rFonts w:eastAsiaTheme="majorEastAsia"/>
                <w:color w:val="auto"/>
              </w:rPr>
              <w:t xml:space="preserve">Васильевское кладбище, г. Устюжна, ул. Ленина (земельный участок с кадастровым номером 35:19:0102002:74) </w:t>
            </w:r>
            <w:r w:rsidRPr="005C3583">
              <w:rPr>
                <w:rFonts w:ascii="Times New Roman" w:eastAsia="Times New Roman" w:hAnsi="Times New Roman" w:cs="Times New Roman"/>
                <w:sz w:val="20"/>
                <w:szCs w:val="20"/>
                <w:lang w:eastAsia="ru-RU"/>
              </w:rPr>
              <w:t>– 1,7</w:t>
            </w:r>
            <w:r w:rsidR="00F462FF" w:rsidRPr="005C3583">
              <w:rPr>
                <w:rFonts w:ascii="Times New Roman" w:eastAsia="Times New Roman" w:hAnsi="Times New Roman" w:cs="Times New Roman"/>
                <w:sz w:val="20"/>
                <w:szCs w:val="20"/>
                <w:lang w:eastAsia="ru-RU"/>
              </w:rPr>
              <w:t>7</w:t>
            </w:r>
            <w:r w:rsidRPr="005C3583">
              <w:rPr>
                <w:rFonts w:ascii="Times New Roman" w:eastAsia="Times New Roman" w:hAnsi="Times New Roman" w:cs="Times New Roman"/>
                <w:sz w:val="20"/>
                <w:szCs w:val="20"/>
                <w:lang w:eastAsia="ru-RU"/>
              </w:rPr>
              <w:t> га</w:t>
            </w:r>
            <w:r w:rsidRPr="005C3583">
              <w:rPr>
                <w:rFonts w:ascii="Times New Roman" w:hAnsi="Times New Roman" w:cs="Times New Roman"/>
                <w:sz w:val="20"/>
                <w:szCs w:val="20"/>
              </w:rPr>
              <w:t>, (закрыто)</w:t>
            </w:r>
          </w:p>
          <w:p w:rsidR="007B6C77" w:rsidRPr="005C3583" w:rsidRDefault="007B6C77" w:rsidP="00056D83">
            <w:pPr>
              <w:widowControl w:val="0"/>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2. </w:t>
            </w:r>
            <w:r w:rsidRPr="005C3583">
              <w:rPr>
                <w:rStyle w:val="210pt"/>
                <w:rFonts w:eastAsiaTheme="majorEastAsia"/>
                <w:color w:val="auto"/>
              </w:rPr>
              <w:t>Казанское кладбище, г. Устюжна, ул. Гагарина (земельный участок с кадастровым номером 35:19:0103003:114)</w:t>
            </w:r>
            <w:r w:rsidRPr="005C3583">
              <w:rPr>
                <w:rFonts w:ascii="Times New Roman" w:hAnsi="Times New Roman" w:cs="Times New Roman"/>
                <w:sz w:val="20"/>
                <w:szCs w:val="20"/>
              </w:rPr>
              <w:t xml:space="preserve"> – 2,6</w:t>
            </w:r>
            <w:r w:rsidR="00F462FF" w:rsidRPr="005C3583">
              <w:rPr>
                <w:rFonts w:ascii="Times New Roman" w:hAnsi="Times New Roman" w:cs="Times New Roman"/>
                <w:sz w:val="20"/>
                <w:szCs w:val="20"/>
              </w:rPr>
              <w:t>7</w:t>
            </w:r>
            <w:r w:rsidRPr="005C3583">
              <w:rPr>
                <w:rFonts w:ascii="Times New Roman" w:hAnsi="Times New Roman" w:cs="Times New Roman"/>
                <w:sz w:val="20"/>
                <w:szCs w:val="20"/>
              </w:rPr>
              <w:t xml:space="preserve"> га, (закрыто)</w:t>
            </w:r>
          </w:p>
          <w:p w:rsidR="007B6C77" w:rsidRPr="005C3583" w:rsidRDefault="007B6C77" w:rsidP="00B618AD">
            <w:pPr>
              <w:widowControl w:val="0"/>
              <w:spacing w:after="0" w:line="240" w:lineRule="auto"/>
              <w:rPr>
                <w:rStyle w:val="210pt"/>
                <w:rFonts w:eastAsiaTheme="majorEastAsia"/>
                <w:color w:val="auto"/>
              </w:rPr>
            </w:pPr>
            <w:r w:rsidRPr="005C3583">
              <w:rPr>
                <w:rFonts w:ascii="Times New Roman" w:eastAsia="Times New Roman" w:hAnsi="Times New Roman" w:cs="Times New Roman"/>
                <w:sz w:val="20"/>
                <w:szCs w:val="20"/>
                <w:lang w:eastAsia="ru-RU"/>
              </w:rPr>
              <w:t xml:space="preserve">3. </w:t>
            </w:r>
            <w:proofErr w:type="gramStart"/>
            <w:r w:rsidRPr="005C3583">
              <w:rPr>
                <w:rStyle w:val="210pt"/>
                <w:rFonts w:eastAsiaTheme="majorEastAsia"/>
                <w:color w:val="auto"/>
              </w:rPr>
              <w:t xml:space="preserve">Борисовское кладбище (г. Устюжна, примерно в 1 км на Ю-З от АЗС-16, </w:t>
            </w:r>
            <w:r w:rsidRPr="005C3583">
              <w:rPr>
                <w:rStyle w:val="210pt"/>
                <w:rFonts w:eastAsiaTheme="majorEastAsia"/>
                <w:color w:val="auto"/>
              </w:rPr>
              <w:lastRenderedPageBreak/>
              <w:t>расположенной по адресу: г. Устюжна, ул. Пролетарская, 78 (земельный участок с кадастровым номером 35:19:0301001:3) – 7,8</w:t>
            </w:r>
            <w:r w:rsidR="00F462FF" w:rsidRPr="005C3583">
              <w:rPr>
                <w:rStyle w:val="210pt"/>
                <w:rFonts w:eastAsiaTheme="majorEastAsia"/>
                <w:color w:val="auto"/>
              </w:rPr>
              <w:t>5</w:t>
            </w:r>
            <w:r w:rsidRPr="005C3583">
              <w:rPr>
                <w:rStyle w:val="210pt"/>
                <w:rFonts w:eastAsiaTheme="majorEastAsia"/>
                <w:color w:val="auto"/>
              </w:rPr>
              <w:t xml:space="preserve"> га, (действующее, используемая площадь 1,1</w:t>
            </w:r>
            <w:r w:rsidR="00F462FF" w:rsidRPr="005C3583">
              <w:rPr>
                <w:rStyle w:val="210pt"/>
                <w:rFonts w:eastAsiaTheme="majorEastAsia"/>
                <w:color w:val="auto"/>
              </w:rPr>
              <w:t>5</w:t>
            </w:r>
            <w:r w:rsidRPr="005C3583">
              <w:rPr>
                <w:rStyle w:val="210pt"/>
                <w:rFonts w:eastAsiaTheme="majorEastAsia"/>
                <w:color w:val="auto"/>
              </w:rPr>
              <w:t xml:space="preserve"> га)</w:t>
            </w:r>
            <w:proofErr w:type="gramEnd"/>
          </w:p>
          <w:p w:rsidR="007B6C77" w:rsidRPr="005C3583" w:rsidRDefault="007B6C77" w:rsidP="00B618AD">
            <w:pPr>
              <w:widowControl w:val="0"/>
              <w:spacing w:after="0" w:line="240" w:lineRule="auto"/>
              <w:rPr>
                <w:rFonts w:ascii="Times New Roman" w:eastAsia="Times New Roman" w:hAnsi="Times New Roman" w:cs="Times New Roman"/>
                <w:sz w:val="20"/>
                <w:szCs w:val="20"/>
                <w:lang w:eastAsia="ru-RU"/>
              </w:rPr>
            </w:pPr>
          </w:p>
          <w:p w:rsidR="007B6C77" w:rsidRPr="005C3583" w:rsidRDefault="007B6C77" w:rsidP="00F462FF">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Всего: 12,2</w:t>
            </w:r>
            <w:r w:rsidR="00F462FF" w:rsidRPr="005C3583">
              <w:rPr>
                <w:rFonts w:ascii="Times New Roman" w:eastAsia="Times New Roman" w:hAnsi="Times New Roman" w:cs="Times New Roman"/>
                <w:sz w:val="20"/>
                <w:szCs w:val="20"/>
                <w:lang w:eastAsia="ru-RU"/>
              </w:rPr>
              <w:t>9</w:t>
            </w:r>
            <w:r w:rsidRPr="005C3583">
              <w:rPr>
                <w:rFonts w:ascii="Times New Roman" w:eastAsia="Times New Roman" w:hAnsi="Times New Roman" w:cs="Times New Roman"/>
                <w:sz w:val="20"/>
                <w:szCs w:val="20"/>
                <w:lang w:eastAsia="ru-RU"/>
              </w:rPr>
              <w:t xml:space="preserve"> га</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87544A">
            <w:pPr>
              <w:tabs>
                <w:tab w:val="left" w:pos="175"/>
              </w:tabs>
              <w:spacing w:after="0" w:line="240" w:lineRule="auto"/>
              <w:rPr>
                <w:rFonts w:ascii="Times New Roman" w:eastAsia="Times New Roman" w:hAnsi="Times New Roman" w:cs="Times New Roman"/>
                <w:sz w:val="20"/>
                <w:szCs w:val="20"/>
                <w:lang w:eastAsia="ru-RU"/>
              </w:rPr>
            </w:pPr>
          </w:p>
        </w:tc>
      </w:tr>
      <w:tr w:rsidR="007B6C77" w:rsidRPr="005C3583" w:rsidTr="00242B75">
        <w:trPr>
          <w:trHeight w:val="63"/>
        </w:trPr>
        <w:tc>
          <w:tcPr>
            <w:tcW w:w="798" w:type="dxa"/>
            <w:tcBorders>
              <w:top w:val="single" w:sz="4" w:space="0" w:color="auto"/>
              <w:left w:val="single" w:sz="4" w:space="0" w:color="auto"/>
              <w:bottom w:val="single" w:sz="4" w:space="0" w:color="auto"/>
              <w:right w:val="single" w:sz="4" w:space="0" w:color="auto"/>
            </w:tcBorders>
          </w:tcPr>
          <w:p w:rsidR="007B6C77" w:rsidRPr="005C3583" w:rsidRDefault="007B6C77" w:rsidP="00A5569A">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25</w:t>
            </w:r>
          </w:p>
        </w:tc>
        <w:tc>
          <w:tcPr>
            <w:tcW w:w="2287" w:type="dxa"/>
            <w:tcBorders>
              <w:top w:val="single" w:sz="4" w:space="0" w:color="auto"/>
              <w:left w:val="single" w:sz="4" w:space="0" w:color="auto"/>
              <w:bottom w:val="single" w:sz="4" w:space="0" w:color="auto"/>
              <w:right w:val="single" w:sz="4" w:space="0" w:color="auto"/>
            </w:tcBorders>
          </w:tcPr>
          <w:p w:rsidR="007B6C77" w:rsidRPr="005C3583" w:rsidRDefault="007B6C77" w:rsidP="0016207E">
            <w:pPr>
              <w:widowControl w:val="0"/>
              <w:spacing w:after="0" w:line="240" w:lineRule="auto"/>
              <w:rPr>
                <w:rFonts w:ascii="Times New Roman" w:eastAsia="Times New Roman" w:hAnsi="Times New Roman" w:cs="Times New Roman"/>
                <w:sz w:val="20"/>
                <w:szCs w:val="20"/>
                <w:lang w:eastAsia="ru-RU"/>
              </w:rPr>
            </w:pPr>
            <w:r w:rsidRPr="005C3583">
              <w:rPr>
                <w:rStyle w:val="210pt"/>
                <w:rFonts w:eastAsiaTheme="majorEastAsia"/>
                <w:color w:val="auto"/>
              </w:rPr>
              <w:t>Объекты ФСИН России</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7B6C77" w:rsidRPr="005C3583" w:rsidRDefault="007B6C77" w:rsidP="00347212">
            <w:pPr>
              <w:spacing w:after="0" w:line="240" w:lineRule="auto"/>
              <w:rPr>
                <w:rFonts w:ascii="Times New Roman" w:eastAsia="Times New Roman" w:hAnsi="Times New Roman" w:cs="Times New Roman"/>
                <w:sz w:val="20"/>
                <w:szCs w:val="20"/>
                <w:lang w:eastAsia="ru-RU"/>
              </w:rPr>
            </w:pPr>
            <w:r w:rsidRPr="005C3583">
              <w:rPr>
                <w:sz w:val="20"/>
                <w:szCs w:val="20"/>
                <w:lang w:eastAsia="ru-RU"/>
              </w:rPr>
              <w:t>-</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7B6C77" w:rsidRPr="005C3583" w:rsidRDefault="001523A2" w:rsidP="00347212">
            <w:pPr>
              <w:spacing w:after="0" w:line="240" w:lineRule="auto"/>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lang w:eastAsia="ru-RU"/>
              </w:rPr>
              <w:t>Объект федерального значения</w:t>
            </w:r>
          </w:p>
        </w:tc>
        <w:tc>
          <w:tcPr>
            <w:tcW w:w="1142" w:type="dxa"/>
            <w:tcBorders>
              <w:top w:val="single" w:sz="4" w:space="0" w:color="auto"/>
              <w:left w:val="single" w:sz="4" w:space="0" w:color="auto"/>
              <w:bottom w:val="single" w:sz="4" w:space="0" w:color="auto"/>
              <w:right w:val="single" w:sz="4" w:space="0" w:color="auto"/>
            </w:tcBorders>
          </w:tcPr>
          <w:p w:rsidR="007B6C77" w:rsidRPr="005C3583" w:rsidRDefault="007B6C77" w:rsidP="007D6998">
            <w:pPr>
              <w:spacing w:after="0" w:line="240" w:lineRule="auto"/>
              <w:rPr>
                <w:rFonts w:ascii="Times New Roman" w:eastAsia="Times New Roman" w:hAnsi="Times New Roman" w:cs="Times New Roman"/>
                <w:sz w:val="20"/>
                <w:szCs w:val="20"/>
                <w:lang w:eastAsia="ru-RU"/>
              </w:rPr>
            </w:pPr>
            <w:r w:rsidRPr="005C3583">
              <w:rPr>
                <w:sz w:val="20"/>
                <w:szCs w:val="20"/>
                <w:lang w:eastAsia="ru-RU"/>
              </w:rPr>
              <w:t>-</w:t>
            </w:r>
          </w:p>
        </w:tc>
        <w:tc>
          <w:tcPr>
            <w:tcW w:w="999" w:type="dxa"/>
            <w:tcBorders>
              <w:top w:val="single" w:sz="4" w:space="0" w:color="auto"/>
              <w:left w:val="single" w:sz="4" w:space="0" w:color="auto"/>
              <w:bottom w:val="single" w:sz="4" w:space="0" w:color="auto"/>
              <w:right w:val="single" w:sz="4" w:space="0" w:color="auto"/>
            </w:tcBorders>
          </w:tcPr>
          <w:p w:rsidR="007B6C77" w:rsidRPr="005C3583" w:rsidRDefault="007B6C77" w:rsidP="007D6998">
            <w:pPr>
              <w:widowControl w:val="0"/>
              <w:spacing w:after="0" w:line="240" w:lineRule="auto"/>
              <w:rPr>
                <w:rFonts w:ascii="Times New Roman" w:eastAsia="Times New Roman" w:hAnsi="Times New Roman" w:cs="Times New Roman"/>
                <w:sz w:val="20"/>
                <w:szCs w:val="20"/>
                <w:lang w:eastAsia="ru-RU"/>
              </w:rPr>
            </w:pPr>
            <w:r w:rsidRPr="005C3583">
              <w:rPr>
                <w:sz w:val="20"/>
                <w:szCs w:val="20"/>
                <w:lang w:eastAsia="ru-RU"/>
              </w:rPr>
              <w:t>-</w:t>
            </w:r>
          </w:p>
        </w:tc>
        <w:tc>
          <w:tcPr>
            <w:tcW w:w="3569" w:type="dxa"/>
            <w:tcBorders>
              <w:top w:val="single" w:sz="4" w:space="0" w:color="auto"/>
              <w:left w:val="single" w:sz="4" w:space="0" w:color="auto"/>
              <w:bottom w:val="single" w:sz="4" w:space="0" w:color="auto"/>
              <w:right w:val="single" w:sz="4" w:space="0" w:color="auto"/>
            </w:tcBorders>
          </w:tcPr>
          <w:p w:rsidR="007B6C77" w:rsidRPr="005C3583" w:rsidRDefault="007B6C77" w:rsidP="0031521A">
            <w:pPr>
              <w:widowControl w:val="0"/>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1. ФКУ Исправительная колония №20 УФСИН России по Вологодской области </w:t>
            </w:r>
          </w:p>
          <w:p w:rsidR="007B6C77" w:rsidRPr="005C3583" w:rsidRDefault="007B6C77" w:rsidP="007E26BA">
            <w:pPr>
              <w:tabs>
                <w:tab w:val="left" w:pos="175"/>
              </w:tabs>
              <w:spacing w:after="0"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rPr>
              <w:t>162840, Вологодская область, р-н Устюженский, г. Устюжна, ул. Карла Маркса, д.57 (</w:t>
            </w:r>
            <w:r w:rsidRPr="005C3583">
              <w:rPr>
                <w:rFonts w:ascii="Times New Roman" w:eastAsia="Times New Roman" w:hAnsi="Times New Roman" w:cs="Times New Roman"/>
                <w:sz w:val="20"/>
                <w:szCs w:val="20"/>
                <w:lang w:eastAsia="ru-RU"/>
              </w:rPr>
              <w:t xml:space="preserve">отдельно </w:t>
            </w:r>
            <w:proofErr w:type="gramStart"/>
            <w:r w:rsidRPr="005C3583">
              <w:rPr>
                <w:rFonts w:ascii="Times New Roman" w:eastAsia="Times New Roman" w:hAnsi="Times New Roman" w:cs="Times New Roman"/>
                <w:sz w:val="20"/>
                <w:szCs w:val="20"/>
                <w:lang w:eastAsia="ru-RU"/>
              </w:rPr>
              <w:t>стоящее</w:t>
            </w:r>
            <w:proofErr w:type="gramEnd"/>
            <w:r w:rsidRPr="005C3583">
              <w:rPr>
                <w:rFonts w:ascii="Times New Roman" w:eastAsia="Times New Roman" w:hAnsi="Times New Roman" w:cs="Times New Roman"/>
                <w:sz w:val="20"/>
                <w:szCs w:val="20"/>
                <w:lang w:eastAsia="ru-RU"/>
              </w:rPr>
              <w:t>)</w:t>
            </w:r>
          </w:p>
        </w:tc>
        <w:tc>
          <w:tcPr>
            <w:tcW w:w="2883" w:type="dxa"/>
            <w:tcBorders>
              <w:top w:val="single" w:sz="4" w:space="0" w:color="auto"/>
              <w:left w:val="single" w:sz="4" w:space="0" w:color="auto"/>
              <w:bottom w:val="single" w:sz="4" w:space="0" w:color="auto"/>
              <w:right w:val="single" w:sz="4" w:space="0" w:color="auto"/>
            </w:tcBorders>
          </w:tcPr>
          <w:p w:rsidR="007B6C77" w:rsidRPr="005C3583" w:rsidRDefault="007B6C77" w:rsidP="00A42E2F">
            <w:pPr>
              <w:tabs>
                <w:tab w:val="left" w:pos="175"/>
              </w:tabs>
              <w:spacing w:after="0" w:line="240" w:lineRule="auto"/>
              <w:rPr>
                <w:rFonts w:ascii="Times New Roman" w:eastAsia="Times New Roman" w:hAnsi="Times New Roman" w:cs="Times New Roman"/>
                <w:sz w:val="20"/>
                <w:szCs w:val="20"/>
                <w:lang w:eastAsia="ru-RU"/>
              </w:rPr>
            </w:pPr>
          </w:p>
        </w:tc>
      </w:tr>
      <w:tr w:rsidR="00242B75" w:rsidRPr="005C3583" w:rsidTr="007B6C77">
        <w:trPr>
          <w:trHeight w:val="63"/>
        </w:trPr>
        <w:tc>
          <w:tcPr>
            <w:tcW w:w="798" w:type="dxa"/>
            <w:tcBorders>
              <w:top w:val="single" w:sz="4" w:space="0" w:color="auto"/>
              <w:left w:val="single" w:sz="4" w:space="0" w:color="auto"/>
              <w:right w:val="single" w:sz="4" w:space="0" w:color="auto"/>
            </w:tcBorders>
          </w:tcPr>
          <w:p w:rsidR="00242B75" w:rsidRPr="005C3583" w:rsidRDefault="00242B75" w:rsidP="00A5569A">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25</w:t>
            </w:r>
          </w:p>
        </w:tc>
        <w:tc>
          <w:tcPr>
            <w:tcW w:w="2287" w:type="dxa"/>
            <w:tcBorders>
              <w:top w:val="single" w:sz="4" w:space="0" w:color="auto"/>
              <w:left w:val="single" w:sz="4" w:space="0" w:color="auto"/>
              <w:bottom w:val="single" w:sz="4" w:space="0" w:color="auto"/>
              <w:right w:val="single" w:sz="4" w:space="0" w:color="auto"/>
            </w:tcBorders>
          </w:tcPr>
          <w:p w:rsidR="00242B75" w:rsidRPr="005C3583" w:rsidRDefault="00242B75" w:rsidP="0016207E">
            <w:pPr>
              <w:widowControl w:val="0"/>
              <w:spacing w:after="0" w:line="240" w:lineRule="auto"/>
              <w:rPr>
                <w:rStyle w:val="210pt"/>
                <w:rFonts w:eastAsiaTheme="majorEastAsia"/>
                <w:color w:val="auto"/>
              </w:rPr>
            </w:pPr>
            <w:r w:rsidRPr="005C3583">
              <w:rPr>
                <w:rStyle w:val="210pt"/>
                <w:rFonts w:eastAsiaTheme="majorEastAsia"/>
                <w:color w:val="auto"/>
              </w:rPr>
              <w:t>Культурно-досуговые учреждения</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242B75" w:rsidRPr="005C3583" w:rsidRDefault="00242B75" w:rsidP="00347212">
            <w:pPr>
              <w:spacing w:after="0" w:line="240" w:lineRule="auto"/>
              <w:rPr>
                <w:sz w:val="20"/>
                <w:szCs w:val="20"/>
                <w:lang w:eastAsia="ru-RU"/>
              </w:rPr>
            </w:pP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242B75" w:rsidRPr="005C3583" w:rsidRDefault="001523A2" w:rsidP="00347212">
            <w:pPr>
              <w:spacing w:after="0" w:line="240" w:lineRule="auto"/>
              <w:rPr>
                <w:sz w:val="20"/>
                <w:szCs w:val="20"/>
                <w:lang w:eastAsia="ru-RU"/>
              </w:rPr>
            </w:pPr>
            <w:r w:rsidRPr="005C3583">
              <w:rPr>
                <w:rFonts w:ascii="Times New Roman" w:eastAsia="Times New Roman" w:hAnsi="Times New Roman" w:cs="Times New Roman"/>
                <w:spacing w:val="-2"/>
                <w:sz w:val="20"/>
                <w:szCs w:val="20"/>
                <w:lang w:val="x-none"/>
              </w:rPr>
              <w:t>1</w:t>
            </w:r>
            <w:r w:rsidRPr="005C3583">
              <w:rPr>
                <w:rFonts w:ascii="Times New Roman" w:eastAsia="Times New Roman" w:hAnsi="Times New Roman" w:cs="Times New Roman"/>
                <w:spacing w:val="-2"/>
                <w:sz w:val="20"/>
                <w:szCs w:val="20"/>
              </w:rPr>
              <w:t xml:space="preserve"> объект</w:t>
            </w:r>
            <w:r w:rsidRPr="005C3583">
              <w:rPr>
                <w:rFonts w:ascii="Times New Roman" w:eastAsia="Times New Roman" w:hAnsi="Times New Roman" w:cs="Times New Roman"/>
                <w:sz w:val="20"/>
                <w:szCs w:val="20"/>
                <w:lang w:eastAsia="ru-RU"/>
              </w:rPr>
              <w:t xml:space="preserve"> (согласно МНГП города)</w:t>
            </w:r>
          </w:p>
        </w:tc>
        <w:tc>
          <w:tcPr>
            <w:tcW w:w="1142" w:type="dxa"/>
            <w:tcBorders>
              <w:top w:val="single" w:sz="4" w:space="0" w:color="auto"/>
              <w:left w:val="single" w:sz="4" w:space="0" w:color="auto"/>
              <w:bottom w:val="single" w:sz="4" w:space="0" w:color="auto"/>
              <w:right w:val="single" w:sz="4" w:space="0" w:color="auto"/>
            </w:tcBorders>
          </w:tcPr>
          <w:p w:rsidR="00242B75" w:rsidRPr="005C3583" w:rsidRDefault="00242B75" w:rsidP="007D6998">
            <w:pPr>
              <w:spacing w:after="0" w:line="240" w:lineRule="auto"/>
              <w:rPr>
                <w:sz w:val="20"/>
                <w:szCs w:val="20"/>
                <w:lang w:eastAsia="ru-RU"/>
              </w:rPr>
            </w:pPr>
          </w:p>
        </w:tc>
        <w:tc>
          <w:tcPr>
            <w:tcW w:w="999" w:type="dxa"/>
            <w:tcBorders>
              <w:top w:val="single" w:sz="4" w:space="0" w:color="auto"/>
              <w:left w:val="single" w:sz="4" w:space="0" w:color="auto"/>
              <w:bottom w:val="single" w:sz="4" w:space="0" w:color="auto"/>
              <w:right w:val="single" w:sz="4" w:space="0" w:color="auto"/>
            </w:tcBorders>
          </w:tcPr>
          <w:p w:rsidR="00242B75" w:rsidRPr="005C3583" w:rsidRDefault="00242B75" w:rsidP="007D6998">
            <w:pPr>
              <w:widowControl w:val="0"/>
              <w:spacing w:after="0" w:line="240" w:lineRule="auto"/>
              <w:rPr>
                <w:sz w:val="20"/>
                <w:szCs w:val="20"/>
                <w:lang w:eastAsia="ru-RU"/>
              </w:rPr>
            </w:pPr>
          </w:p>
        </w:tc>
        <w:tc>
          <w:tcPr>
            <w:tcW w:w="3569" w:type="dxa"/>
            <w:tcBorders>
              <w:top w:val="single" w:sz="4" w:space="0" w:color="auto"/>
              <w:left w:val="single" w:sz="4" w:space="0" w:color="auto"/>
              <w:bottom w:val="single" w:sz="4" w:space="0" w:color="auto"/>
              <w:right w:val="single" w:sz="4" w:space="0" w:color="auto"/>
            </w:tcBorders>
          </w:tcPr>
          <w:p w:rsidR="00242B75" w:rsidRPr="005C3583" w:rsidRDefault="00242B75" w:rsidP="00242B75">
            <w:pPr>
              <w:spacing w:after="0" w:line="240" w:lineRule="auto"/>
              <w:rPr>
                <w:rFonts w:ascii="Times New Roman" w:eastAsia="Times New Roman" w:hAnsi="Times New Roman" w:cs="Times New Roman"/>
                <w:sz w:val="20"/>
                <w:szCs w:val="20"/>
                <w:lang w:eastAsia="ru-RU"/>
              </w:rPr>
            </w:pPr>
            <w:r w:rsidRPr="005C3583">
              <w:rPr>
                <w:rStyle w:val="210pt"/>
                <w:rFonts w:eastAsiaTheme="minorHAnsi"/>
                <w:color w:val="auto"/>
              </w:rPr>
              <w:t xml:space="preserve">1. МУК «Устюженский организационно-методический центр культуры и туризма» </w:t>
            </w:r>
            <w:r w:rsidRPr="005C3583">
              <w:rPr>
                <w:rFonts w:ascii="Times New Roman" w:hAnsi="Times New Roman" w:cs="Times New Roman"/>
                <w:sz w:val="20"/>
                <w:szCs w:val="20"/>
              </w:rPr>
              <w:t>- 35</w:t>
            </w:r>
            <w:r w:rsidRPr="005C3583">
              <w:rPr>
                <w:rFonts w:ascii="Times New Roman" w:eastAsia="Times New Roman" w:hAnsi="Times New Roman" w:cs="Times New Roman"/>
                <w:sz w:val="20"/>
                <w:szCs w:val="20"/>
                <w:lang w:eastAsia="ru-RU"/>
              </w:rPr>
              <w:t>0  (факт.350)</w:t>
            </w:r>
          </w:p>
          <w:p w:rsidR="00242B75" w:rsidRPr="005C3583" w:rsidRDefault="00242B75" w:rsidP="00242B75">
            <w:pPr>
              <w:widowControl w:val="0"/>
              <w:spacing w:after="0" w:line="240" w:lineRule="auto"/>
              <w:rPr>
                <w:rFonts w:ascii="Times New Roman" w:hAnsi="Times New Roman" w:cs="Times New Roman"/>
                <w:sz w:val="20"/>
                <w:szCs w:val="20"/>
              </w:rPr>
            </w:pPr>
            <w:r w:rsidRPr="005C3583">
              <w:rPr>
                <w:rStyle w:val="210pt"/>
                <w:rFonts w:eastAsiaTheme="minorHAnsi"/>
                <w:color w:val="auto"/>
              </w:rPr>
              <w:t>г. Устюжна, ул. Богатырева, д.7</w:t>
            </w:r>
          </w:p>
        </w:tc>
        <w:tc>
          <w:tcPr>
            <w:tcW w:w="2883" w:type="dxa"/>
            <w:tcBorders>
              <w:top w:val="single" w:sz="4" w:space="0" w:color="auto"/>
              <w:left w:val="single" w:sz="4" w:space="0" w:color="auto"/>
              <w:bottom w:val="single" w:sz="4" w:space="0" w:color="auto"/>
              <w:right w:val="single" w:sz="4" w:space="0" w:color="auto"/>
            </w:tcBorders>
          </w:tcPr>
          <w:p w:rsidR="00242B75" w:rsidRPr="005C3583" w:rsidRDefault="00242B75" w:rsidP="00A42E2F">
            <w:pPr>
              <w:tabs>
                <w:tab w:val="left" w:pos="175"/>
              </w:tabs>
              <w:spacing w:after="0" w:line="240" w:lineRule="auto"/>
              <w:rPr>
                <w:rFonts w:ascii="Times New Roman" w:eastAsia="Times New Roman" w:hAnsi="Times New Roman" w:cs="Times New Roman"/>
                <w:sz w:val="20"/>
                <w:szCs w:val="20"/>
                <w:lang w:eastAsia="ru-RU"/>
              </w:rPr>
            </w:pPr>
          </w:p>
        </w:tc>
      </w:tr>
    </w:tbl>
    <w:p w:rsidR="00D80B63" w:rsidRPr="005C3583" w:rsidRDefault="00D80B63" w:rsidP="00412C94">
      <w:pPr>
        <w:spacing w:after="0" w:line="240" w:lineRule="auto"/>
        <w:ind w:firstLine="567"/>
        <w:jc w:val="both"/>
        <w:rPr>
          <w:rFonts w:ascii="Times New Roman" w:eastAsia="Times New Roman" w:hAnsi="Times New Roman" w:cs="Times New Roman"/>
          <w:sz w:val="20"/>
          <w:szCs w:val="20"/>
          <w:lang w:eastAsia="ru-RU"/>
        </w:rPr>
      </w:pPr>
    </w:p>
    <w:p w:rsidR="00AE5E5D" w:rsidRPr="005C3583" w:rsidRDefault="00AE5E5D" w:rsidP="008214FC">
      <w:pPr>
        <w:spacing w:after="0" w:line="240" w:lineRule="auto"/>
        <w:jc w:val="both"/>
        <w:rPr>
          <w:rFonts w:ascii="Times New Roman" w:eastAsia="Times New Roman" w:hAnsi="Times New Roman" w:cs="Times New Roman"/>
          <w:b/>
          <w:sz w:val="24"/>
          <w:szCs w:val="24"/>
          <w:lang w:eastAsia="ru-RU"/>
        </w:rPr>
        <w:sectPr w:rsidR="00AE5E5D" w:rsidRPr="005C3583" w:rsidSect="00F3209B">
          <w:footnotePr>
            <w:numStart w:val="2"/>
            <w:numRestart w:val="eachPage"/>
          </w:footnotePr>
          <w:pgSz w:w="16838" w:h="11906" w:orient="landscape"/>
          <w:pgMar w:top="1276" w:right="822" w:bottom="851" w:left="1418" w:header="709" w:footer="709" w:gutter="0"/>
          <w:cols w:space="708"/>
          <w:docGrid w:linePitch="360"/>
        </w:sectPr>
      </w:pPr>
    </w:p>
    <w:p w:rsidR="003B5DE2" w:rsidRPr="005C3583" w:rsidRDefault="008214FC" w:rsidP="008214FC">
      <w:pPr>
        <w:pStyle w:val="aa"/>
        <w:keepNext/>
        <w:widowControl w:val="0"/>
        <w:spacing w:before="240" w:after="0" w:line="360" w:lineRule="auto"/>
        <w:ind w:left="0" w:firstLine="709"/>
        <w:jc w:val="center"/>
        <w:outlineLvl w:val="2"/>
        <w:rPr>
          <w:rFonts w:ascii="Times New Roman" w:eastAsia="Times New Roman" w:hAnsi="Times New Roman" w:cs="Times New Roman"/>
          <w:b/>
          <w:bCs/>
          <w:sz w:val="28"/>
          <w:szCs w:val="24"/>
          <w:lang w:eastAsia="ru-RU"/>
        </w:rPr>
      </w:pPr>
      <w:bookmarkStart w:id="65" w:name="_Toc167195153"/>
      <w:r w:rsidRPr="005C3583">
        <w:rPr>
          <w:rFonts w:ascii="Times New Roman" w:eastAsia="Times New Roman" w:hAnsi="Times New Roman" w:cs="Times New Roman"/>
          <w:b/>
          <w:bCs/>
          <w:sz w:val="28"/>
          <w:szCs w:val="24"/>
          <w:lang w:eastAsia="ru-RU"/>
        </w:rPr>
        <w:lastRenderedPageBreak/>
        <w:t>4.</w:t>
      </w:r>
      <w:r w:rsidR="00DD55F1" w:rsidRPr="005C3583">
        <w:rPr>
          <w:rFonts w:ascii="Times New Roman" w:eastAsia="Times New Roman" w:hAnsi="Times New Roman" w:cs="Times New Roman"/>
          <w:b/>
          <w:bCs/>
          <w:sz w:val="28"/>
          <w:szCs w:val="24"/>
          <w:lang w:eastAsia="ru-RU"/>
        </w:rPr>
        <w:t>2</w:t>
      </w:r>
      <w:r w:rsidRPr="005C3583">
        <w:rPr>
          <w:rFonts w:ascii="Times New Roman" w:eastAsia="Times New Roman" w:hAnsi="Times New Roman" w:cs="Times New Roman"/>
          <w:b/>
          <w:bCs/>
          <w:sz w:val="28"/>
          <w:szCs w:val="24"/>
          <w:lang w:eastAsia="ru-RU"/>
        </w:rPr>
        <w:t xml:space="preserve">.4. </w:t>
      </w:r>
      <w:r w:rsidR="003B5DE2" w:rsidRPr="005C3583">
        <w:rPr>
          <w:rFonts w:ascii="Times New Roman" w:eastAsia="Times New Roman" w:hAnsi="Times New Roman" w:cs="Times New Roman"/>
          <w:b/>
          <w:bCs/>
          <w:sz w:val="28"/>
          <w:szCs w:val="24"/>
          <w:lang w:eastAsia="ru-RU"/>
        </w:rPr>
        <w:t>Современное состояние и перспективы развития экономики</w:t>
      </w:r>
      <w:bookmarkEnd w:id="65"/>
    </w:p>
    <w:p w:rsidR="003B5DE2" w:rsidRPr="005C3583" w:rsidRDefault="003B5DE2" w:rsidP="00440FF9">
      <w:pPr>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Экономический потенциал </w:t>
      </w:r>
      <w:r w:rsidR="00F52FE0" w:rsidRPr="005C3583">
        <w:rPr>
          <w:rFonts w:ascii="Times New Roman" w:eastAsia="Calibri" w:hAnsi="Times New Roman" w:cs="Times New Roman"/>
          <w:sz w:val="28"/>
          <w:szCs w:val="28"/>
        </w:rPr>
        <w:t xml:space="preserve">города </w:t>
      </w:r>
      <w:r w:rsidR="00EE61C5" w:rsidRPr="005C3583">
        <w:rPr>
          <w:rFonts w:ascii="Times New Roman" w:eastAsia="Calibri" w:hAnsi="Times New Roman" w:cs="Times New Roman"/>
          <w:sz w:val="28"/>
          <w:szCs w:val="28"/>
        </w:rPr>
        <w:t>Устюжна</w:t>
      </w:r>
      <w:r w:rsidRPr="005C3583">
        <w:rPr>
          <w:rFonts w:ascii="Times New Roman" w:eastAsia="Calibri" w:hAnsi="Times New Roman" w:cs="Times New Roman"/>
          <w:sz w:val="28"/>
          <w:szCs w:val="28"/>
        </w:rPr>
        <w:t xml:space="preserve"> определяется основными факторами: экономико-географическим положением, обеспеченностью природными ресурсами, промышленным и трудовым потенциалом. В структуре занятости преобладает бюджетная сфера, лесная отрасль</w:t>
      </w:r>
      <w:r w:rsidR="00EE61C5" w:rsidRPr="005C3583">
        <w:rPr>
          <w:rFonts w:ascii="Times New Roman" w:eastAsia="Calibri" w:hAnsi="Times New Roman" w:cs="Times New Roman"/>
          <w:sz w:val="28"/>
          <w:szCs w:val="28"/>
        </w:rPr>
        <w:t>, сельскохозяйственное производство, пищевая промышленность, легкая промышленность, строительная промышленность, деятельность в области  транспорта</w:t>
      </w:r>
      <w:r w:rsidRPr="005C3583">
        <w:rPr>
          <w:rFonts w:ascii="Times New Roman" w:eastAsia="Calibri" w:hAnsi="Times New Roman" w:cs="Times New Roman"/>
          <w:sz w:val="28"/>
          <w:szCs w:val="28"/>
        </w:rPr>
        <w:t>.</w:t>
      </w:r>
    </w:p>
    <w:p w:rsidR="00CF0238" w:rsidRPr="005C3583" w:rsidRDefault="00CF0238" w:rsidP="00440FF9">
      <w:pPr>
        <w:pStyle w:val="ae"/>
        <w:spacing w:line="276" w:lineRule="auto"/>
        <w:ind w:firstLine="709"/>
        <w:rPr>
          <w:sz w:val="28"/>
          <w:szCs w:val="28"/>
        </w:rPr>
      </w:pPr>
      <w:proofErr w:type="gramStart"/>
      <w:r w:rsidRPr="005C3583">
        <w:rPr>
          <w:sz w:val="28"/>
          <w:szCs w:val="28"/>
        </w:rPr>
        <w:t xml:space="preserve">В таблице </w:t>
      </w:r>
      <w:r w:rsidR="00562AB5" w:rsidRPr="005C3583">
        <w:rPr>
          <w:sz w:val="28"/>
          <w:szCs w:val="28"/>
        </w:rPr>
        <w:t>4.</w:t>
      </w:r>
      <w:r w:rsidR="000D716A" w:rsidRPr="005C3583">
        <w:rPr>
          <w:sz w:val="28"/>
          <w:szCs w:val="28"/>
        </w:rPr>
        <w:t>2</w:t>
      </w:r>
      <w:r w:rsidR="00562AB5" w:rsidRPr="005C3583">
        <w:rPr>
          <w:sz w:val="28"/>
          <w:szCs w:val="28"/>
        </w:rPr>
        <w:t>.4.1</w:t>
      </w:r>
      <w:r w:rsidRPr="005C3583">
        <w:rPr>
          <w:sz w:val="28"/>
          <w:szCs w:val="28"/>
        </w:rPr>
        <w:t xml:space="preserve"> представлен перечень производственных объектов, влияющих на развитие экономики, по </w:t>
      </w:r>
      <w:r w:rsidR="00743BCE" w:rsidRPr="005C3583">
        <w:rPr>
          <w:sz w:val="28"/>
          <w:szCs w:val="28"/>
        </w:rPr>
        <w:t>информации</w:t>
      </w:r>
      <w:r w:rsidR="00EF2BDE" w:rsidRPr="005C3583">
        <w:rPr>
          <w:sz w:val="28"/>
          <w:szCs w:val="28"/>
        </w:rPr>
        <w:t>,</w:t>
      </w:r>
      <w:r w:rsidRPr="005C3583">
        <w:rPr>
          <w:sz w:val="28"/>
          <w:szCs w:val="28"/>
        </w:rPr>
        <w:t xml:space="preserve"> предоставленной адм</w:t>
      </w:r>
      <w:r w:rsidR="005059D8" w:rsidRPr="005C3583">
        <w:rPr>
          <w:sz w:val="28"/>
          <w:szCs w:val="28"/>
        </w:rPr>
        <w:t xml:space="preserve">инистрацией </w:t>
      </w:r>
      <w:proofErr w:type="spellStart"/>
      <w:r w:rsidR="004C76EF" w:rsidRPr="005C3583">
        <w:rPr>
          <w:sz w:val="28"/>
          <w:szCs w:val="28"/>
        </w:rPr>
        <w:t>Устюженского</w:t>
      </w:r>
      <w:proofErr w:type="spellEnd"/>
      <w:r w:rsidR="004C76EF" w:rsidRPr="005C3583">
        <w:rPr>
          <w:sz w:val="28"/>
          <w:szCs w:val="28"/>
        </w:rPr>
        <w:t xml:space="preserve"> муниципального округа</w:t>
      </w:r>
      <w:r w:rsidR="008A5DB1" w:rsidRPr="005C3583">
        <w:rPr>
          <w:sz w:val="28"/>
          <w:szCs w:val="28"/>
        </w:rPr>
        <w:t>,</w:t>
      </w:r>
      <w:r w:rsidR="005059D8" w:rsidRPr="005C3583">
        <w:rPr>
          <w:sz w:val="28"/>
          <w:szCs w:val="28"/>
        </w:rPr>
        <w:t xml:space="preserve"> с учетом пис</w:t>
      </w:r>
      <w:r w:rsidR="008C6CF5" w:rsidRPr="005C3583">
        <w:rPr>
          <w:sz w:val="28"/>
          <w:szCs w:val="28"/>
        </w:rPr>
        <w:t>е</w:t>
      </w:r>
      <w:r w:rsidR="008214FC" w:rsidRPr="005C3583">
        <w:rPr>
          <w:sz w:val="28"/>
          <w:szCs w:val="28"/>
        </w:rPr>
        <w:t>м</w:t>
      </w:r>
      <w:r w:rsidRPr="005C3583">
        <w:rPr>
          <w:sz w:val="28"/>
          <w:szCs w:val="28"/>
        </w:rPr>
        <w:t xml:space="preserve"> </w:t>
      </w:r>
      <w:r w:rsidR="005059D8" w:rsidRPr="005C3583">
        <w:rPr>
          <w:sz w:val="28"/>
          <w:szCs w:val="28"/>
        </w:rPr>
        <w:t>админи</w:t>
      </w:r>
      <w:r w:rsidR="00353E1F" w:rsidRPr="005C3583">
        <w:rPr>
          <w:sz w:val="28"/>
          <w:szCs w:val="28"/>
        </w:rPr>
        <w:t xml:space="preserve">страции </w:t>
      </w:r>
      <w:proofErr w:type="spellStart"/>
      <w:r w:rsidR="008C6CF5" w:rsidRPr="005C3583">
        <w:rPr>
          <w:sz w:val="28"/>
          <w:szCs w:val="28"/>
        </w:rPr>
        <w:t>Устюженского</w:t>
      </w:r>
      <w:proofErr w:type="spellEnd"/>
      <w:r w:rsidR="008C6CF5" w:rsidRPr="005C3583">
        <w:rPr>
          <w:sz w:val="28"/>
          <w:szCs w:val="28"/>
        </w:rPr>
        <w:t xml:space="preserve"> муниципального округа Вологодской области от 14 марта 2023 года № 1021, </w:t>
      </w:r>
      <w:r w:rsidR="00353E1F" w:rsidRPr="005C3583">
        <w:rPr>
          <w:sz w:val="28"/>
          <w:szCs w:val="28"/>
        </w:rPr>
        <w:t xml:space="preserve">от </w:t>
      </w:r>
      <w:r w:rsidR="008C6CF5" w:rsidRPr="005C3583">
        <w:rPr>
          <w:sz w:val="28"/>
          <w:szCs w:val="28"/>
        </w:rPr>
        <w:t>05</w:t>
      </w:r>
      <w:r w:rsidR="00353E1F" w:rsidRPr="005C3583">
        <w:rPr>
          <w:sz w:val="28"/>
          <w:szCs w:val="28"/>
        </w:rPr>
        <w:t xml:space="preserve"> </w:t>
      </w:r>
      <w:r w:rsidR="008C6CF5" w:rsidRPr="005C3583">
        <w:rPr>
          <w:sz w:val="28"/>
          <w:szCs w:val="28"/>
        </w:rPr>
        <w:t xml:space="preserve">мая </w:t>
      </w:r>
      <w:r w:rsidR="00353E1F" w:rsidRPr="005C3583">
        <w:rPr>
          <w:sz w:val="28"/>
          <w:szCs w:val="28"/>
        </w:rPr>
        <w:t>202</w:t>
      </w:r>
      <w:r w:rsidR="008C6CF5" w:rsidRPr="005C3583">
        <w:rPr>
          <w:sz w:val="28"/>
          <w:szCs w:val="28"/>
        </w:rPr>
        <w:t>3</w:t>
      </w:r>
      <w:r w:rsidR="00353E1F" w:rsidRPr="005C3583">
        <w:rPr>
          <w:sz w:val="28"/>
          <w:szCs w:val="28"/>
        </w:rPr>
        <w:t xml:space="preserve"> года</w:t>
      </w:r>
      <w:r w:rsidRPr="005C3583">
        <w:rPr>
          <w:sz w:val="28"/>
          <w:szCs w:val="28"/>
        </w:rPr>
        <w:t xml:space="preserve"> № </w:t>
      </w:r>
      <w:r w:rsidR="008C6CF5" w:rsidRPr="005C3583">
        <w:rPr>
          <w:sz w:val="28"/>
          <w:szCs w:val="28"/>
        </w:rPr>
        <w:t>1998, от 05 июня 2023 года № 2453, от 20 июля 2023 года № 3202</w:t>
      </w:r>
      <w:r w:rsidR="00C73A24" w:rsidRPr="005C3583">
        <w:rPr>
          <w:rStyle w:val="a8"/>
          <w:sz w:val="28"/>
          <w:szCs w:val="28"/>
        </w:rPr>
        <w:footnoteReference w:id="14"/>
      </w:r>
      <w:r w:rsidR="00EE61C5" w:rsidRPr="005C3583">
        <w:rPr>
          <w:sz w:val="28"/>
          <w:szCs w:val="28"/>
        </w:rPr>
        <w:t>.</w:t>
      </w:r>
      <w:proofErr w:type="gramEnd"/>
    </w:p>
    <w:p w:rsidR="00257DD9" w:rsidRPr="005C3583" w:rsidRDefault="00257DD9" w:rsidP="00440FF9">
      <w:pPr>
        <w:widowControl w:val="0"/>
        <w:spacing w:after="0"/>
        <w:jc w:val="right"/>
        <w:rPr>
          <w:rFonts w:ascii="Times New Roman" w:eastAsiaTheme="minorEastAsia" w:hAnsi="Times New Roman" w:cs="Times New Roman"/>
          <w:sz w:val="28"/>
          <w:szCs w:val="28"/>
          <w:lang w:eastAsia="x-none"/>
        </w:rPr>
      </w:pPr>
      <w:r w:rsidRPr="005C3583">
        <w:rPr>
          <w:rFonts w:ascii="Times New Roman" w:eastAsiaTheme="minorEastAsia" w:hAnsi="Times New Roman" w:cs="Times New Roman"/>
          <w:sz w:val="28"/>
          <w:szCs w:val="28"/>
          <w:lang w:val="x-none" w:eastAsia="x-none"/>
        </w:rPr>
        <w:t xml:space="preserve">Таблица </w:t>
      </w:r>
      <w:r w:rsidRPr="005C3583">
        <w:rPr>
          <w:rFonts w:ascii="Times New Roman" w:eastAsiaTheme="minorEastAsia" w:hAnsi="Times New Roman" w:cs="Times New Roman"/>
          <w:sz w:val="28"/>
          <w:szCs w:val="28"/>
          <w:lang w:eastAsia="x-none"/>
        </w:rPr>
        <w:t>4.</w:t>
      </w:r>
      <w:r w:rsidR="00DD55F1" w:rsidRPr="005C3583">
        <w:rPr>
          <w:rFonts w:ascii="Times New Roman" w:eastAsiaTheme="minorEastAsia" w:hAnsi="Times New Roman" w:cs="Times New Roman"/>
          <w:sz w:val="28"/>
          <w:szCs w:val="28"/>
          <w:lang w:eastAsia="x-none"/>
        </w:rPr>
        <w:t>2</w:t>
      </w:r>
      <w:r w:rsidRPr="005C3583">
        <w:rPr>
          <w:rFonts w:ascii="Times New Roman" w:eastAsiaTheme="minorEastAsia" w:hAnsi="Times New Roman" w:cs="Times New Roman"/>
          <w:sz w:val="28"/>
          <w:szCs w:val="28"/>
          <w:lang w:eastAsia="x-none"/>
        </w:rPr>
        <w:t>.4.1</w:t>
      </w:r>
    </w:p>
    <w:p w:rsidR="009E078F" w:rsidRPr="005C3583" w:rsidRDefault="009E078F" w:rsidP="00440FF9">
      <w:pPr>
        <w:widowControl w:val="0"/>
        <w:spacing w:after="0"/>
        <w:jc w:val="center"/>
        <w:rPr>
          <w:rFonts w:ascii="Times New Roman" w:eastAsiaTheme="minorEastAsia" w:hAnsi="Times New Roman" w:cs="Times New Roman"/>
          <w:sz w:val="28"/>
          <w:szCs w:val="28"/>
          <w:lang w:eastAsia="x-none"/>
        </w:rPr>
      </w:pPr>
      <w:r w:rsidRPr="005C3583">
        <w:rPr>
          <w:rFonts w:ascii="Times New Roman" w:eastAsiaTheme="minorEastAsia" w:hAnsi="Times New Roman" w:cs="Times New Roman"/>
          <w:sz w:val="28"/>
          <w:szCs w:val="28"/>
          <w:lang w:val="x-none" w:eastAsia="x-none"/>
        </w:rPr>
        <w:t xml:space="preserve">Характеристика </w:t>
      </w:r>
      <w:r w:rsidRPr="005C3583">
        <w:rPr>
          <w:rFonts w:ascii="Times New Roman" w:eastAsiaTheme="minorEastAsia" w:hAnsi="Times New Roman" w:cs="Times New Roman"/>
          <w:sz w:val="28"/>
          <w:szCs w:val="28"/>
          <w:lang w:eastAsia="x-none"/>
        </w:rPr>
        <w:t xml:space="preserve">существующих </w:t>
      </w:r>
      <w:r w:rsidRPr="005C3583">
        <w:rPr>
          <w:rFonts w:ascii="Times New Roman" w:eastAsiaTheme="minorEastAsia" w:hAnsi="Times New Roman" w:cs="Times New Roman"/>
          <w:sz w:val="28"/>
          <w:szCs w:val="28"/>
          <w:lang w:val="x-none" w:eastAsia="x-none"/>
        </w:rPr>
        <w:t xml:space="preserve">производственных </w:t>
      </w:r>
      <w:r w:rsidRPr="005C3583">
        <w:rPr>
          <w:rFonts w:ascii="Times New Roman" w:eastAsiaTheme="minorEastAsia" w:hAnsi="Times New Roman" w:cs="Times New Roman"/>
          <w:sz w:val="28"/>
          <w:szCs w:val="28"/>
          <w:lang w:eastAsia="x-none"/>
        </w:rPr>
        <w:t>объектов</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4024"/>
        <w:gridCol w:w="3544"/>
        <w:gridCol w:w="1843"/>
      </w:tblGrid>
      <w:tr w:rsidR="009E078F" w:rsidRPr="005C3583" w:rsidTr="00A9199C">
        <w:tc>
          <w:tcPr>
            <w:tcW w:w="620" w:type="dxa"/>
            <w:tcBorders>
              <w:top w:val="single" w:sz="4" w:space="0" w:color="auto"/>
              <w:left w:val="single" w:sz="4" w:space="0" w:color="auto"/>
              <w:bottom w:val="nil"/>
              <w:right w:val="single" w:sz="4" w:space="0" w:color="auto"/>
            </w:tcBorders>
            <w:vAlign w:val="center"/>
            <w:hideMark/>
          </w:tcPr>
          <w:p w:rsidR="009E078F" w:rsidRPr="005C3583" w:rsidRDefault="009E078F" w:rsidP="009E078F">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 </w:t>
            </w:r>
            <w:proofErr w:type="gramStart"/>
            <w:r w:rsidRPr="005C3583">
              <w:rPr>
                <w:rFonts w:ascii="Times New Roman" w:eastAsia="Times New Roman" w:hAnsi="Times New Roman" w:cs="Times New Roman"/>
                <w:sz w:val="20"/>
                <w:szCs w:val="20"/>
                <w:lang w:eastAsia="ru-RU"/>
              </w:rPr>
              <w:t>п</w:t>
            </w:r>
            <w:proofErr w:type="gramEnd"/>
            <w:r w:rsidRPr="005C3583">
              <w:rPr>
                <w:rFonts w:ascii="Times New Roman" w:eastAsia="Times New Roman" w:hAnsi="Times New Roman" w:cs="Times New Roman"/>
                <w:sz w:val="20"/>
                <w:szCs w:val="20"/>
                <w:lang w:eastAsia="ru-RU"/>
              </w:rPr>
              <w:t>/п</w:t>
            </w:r>
          </w:p>
        </w:tc>
        <w:tc>
          <w:tcPr>
            <w:tcW w:w="4024" w:type="dxa"/>
            <w:tcBorders>
              <w:top w:val="single" w:sz="4" w:space="0" w:color="auto"/>
              <w:left w:val="single" w:sz="4" w:space="0" w:color="auto"/>
              <w:bottom w:val="nil"/>
              <w:right w:val="single" w:sz="4" w:space="0" w:color="auto"/>
            </w:tcBorders>
            <w:vAlign w:val="center"/>
            <w:hideMark/>
          </w:tcPr>
          <w:p w:rsidR="009E078F" w:rsidRPr="005C3583" w:rsidRDefault="009E078F" w:rsidP="009E078F">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Наименование, характеристика объекта</w:t>
            </w:r>
          </w:p>
        </w:tc>
        <w:tc>
          <w:tcPr>
            <w:tcW w:w="3544" w:type="dxa"/>
            <w:tcBorders>
              <w:top w:val="single" w:sz="4" w:space="0" w:color="auto"/>
              <w:left w:val="single" w:sz="4" w:space="0" w:color="auto"/>
              <w:bottom w:val="nil"/>
              <w:right w:val="single" w:sz="4" w:space="0" w:color="auto"/>
            </w:tcBorders>
            <w:vAlign w:val="center"/>
            <w:hideMark/>
          </w:tcPr>
          <w:p w:rsidR="009E078F" w:rsidRPr="005C3583" w:rsidRDefault="009E078F" w:rsidP="009E078F">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Местоположение</w:t>
            </w:r>
          </w:p>
        </w:tc>
        <w:tc>
          <w:tcPr>
            <w:tcW w:w="1843" w:type="dxa"/>
            <w:tcBorders>
              <w:top w:val="single" w:sz="4" w:space="0" w:color="auto"/>
              <w:left w:val="single" w:sz="4" w:space="0" w:color="auto"/>
              <w:bottom w:val="nil"/>
              <w:right w:val="single" w:sz="4" w:space="0" w:color="auto"/>
            </w:tcBorders>
            <w:vAlign w:val="center"/>
            <w:hideMark/>
          </w:tcPr>
          <w:p w:rsidR="009E078F" w:rsidRPr="005C3583" w:rsidRDefault="009E078F" w:rsidP="009E078F">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Класс опасности</w:t>
            </w:r>
            <w:r w:rsidRPr="005C3583">
              <w:rPr>
                <w:rFonts w:ascii="Times New Roman" w:eastAsia="Times New Roman" w:hAnsi="Times New Roman" w:cs="Times New Roman"/>
                <w:sz w:val="20"/>
                <w:szCs w:val="20"/>
                <w:vertAlign w:val="superscript"/>
                <w:lang w:eastAsia="ru-RU"/>
              </w:rPr>
              <w:footnoteReference w:id="15"/>
            </w:r>
          </w:p>
        </w:tc>
      </w:tr>
    </w:tbl>
    <w:p w:rsidR="009E078F" w:rsidRPr="005C3583" w:rsidRDefault="009E078F" w:rsidP="009E078F">
      <w:pPr>
        <w:widowControl w:val="0"/>
        <w:spacing w:after="0" w:line="240" w:lineRule="auto"/>
        <w:jc w:val="center"/>
        <w:rPr>
          <w:rFonts w:ascii="Times New Roman" w:eastAsiaTheme="minorEastAsia" w:hAnsi="Times New Roman" w:cs="Times New Roman"/>
          <w:sz w:val="2"/>
          <w:szCs w:val="2"/>
          <w:lang w:eastAsia="x-non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3544"/>
        <w:gridCol w:w="1843"/>
      </w:tblGrid>
      <w:tr w:rsidR="00D60E40" w:rsidRPr="005C3583" w:rsidTr="00D95260">
        <w:trPr>
          <w:trHeight w:val="20"/>
          <w:tblHeader/>
        </w:trPr>
        <w:tc>
          <w:tcPr>
            <w:tcW w:w="675" w:type="dxa"/>
            <w:tcBorders>
              <w:top w:val="single" w:sz="4" w:space="0" w:color="auto"/>
              <w:left w:val="single" w:sz="4" w:space="0" w:color="auto"/>
              <w:bottom w:val="single" w:sz="4" w:space="0" w:color="auto"/>
              <w:right w:val="single" w:sz="4" w:space="0" w:color="auto"/>
            </w:tcBorders>
            <w:hideMark/>
          </w:tcPr>
          <w:p w:rsidR="009E078F" w:rsidRPr="005C3583" w:rsidRDefault="009E078F" w:rsidP="00953FC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hideMark/>
          </w:tcPr>
          <w:p w:rsidR="009E078F" w:rsidRPr="005C3583" w:rsidRDefault="009E078F" w:rsidP="00953FC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hideMark/>
          </w:tcPr>
          <w:p w:rsidR="009E078F" w:rsidRPr="005C3583" w:rsidRDefault="009E078F" w:rsidP="00953FC6">
            <w:pPr>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9E078F" w:rsidRPr="005C3583" w:rsidRDefault="009E078F" w:rsidP="00953FC6">
            <w:pPr>
              <w:spacing w:after="0" w:line="240" w:lineRule="auto"/>
              <w:jc w:val="center"/>
              <w:rPr>
                <w:rFonts w:ascii="Times New Roman" w:eastAsiaTheme="minorEastAsia" w:hAnsi="Times New Roman" w:cs="Times New Roman"/>
                <w:sz w:val="20"/>
                <w:szCs w:val="20"/>
                <w:lang w:eastAsia="ru-RU"/>
              </w:rPr>
            </w:pPr>
            <w:r w:rsidRPr="005C3583">
              <w:rPr>
                <w:rFonts w:ascii="Times New Roman" w:eastAsiaTheme="minorEastAsia" w:hAnsi="Times New Roman" w:cs="Times New Roman"/>
                <w:sz w:val="20"/>
                <w:szCs w:val="20"/>
              </w:rPr>
              <w:t>4</w:t>
            </w:r>
          </w:p>
        </w:tc>
      </w:tr>
      <w:tr w:rsidR="00D60E40" w:rsidRPr="005C3583" w:rsidTr="00D95260">
        <w:trPr>
          <w:trHeight w:val="20"/>
        </w:trPr>
        <w:tc>
          <w:tcPr>
            <w:tcW w:w="10031" w:type="dxa"/>
            <w:gridSpan w:val="4"/>
            <w:tcBorders>
              <w:top w:val="single" w:sz="4" w:space="0" w:color="auto"/>
              <w:left w:val="single" w:sz="4" w:space="0" w:color="auto"/>
              <w:bottom w:val="single" w:sz="4" w:space="0" w:color="auto"/>
              <w:right w:val="single" w:sz="4" w:space="0" w:color="auto"/>
            </w:tcBorders>
          </w:tcPr>
          <w:p w:rsidR="00CD10E8" w:rsidRPr="005C3583" w:rsidRDefault="00CD10E8" w:rsidP="00953FC6">
            <w:pPr>
              <w:spacing w:after="0" w:line="240" w:lineRule="auto"/>
              <w:rPr>
                <w:rFonts w:ascii="Times New Roman" w:hAnsi="Times New Roman" w:cs="Times New Roman"/>
              </w:rPr>
            </w:pPr>
            <w:r w:rsidRPr="005C3583">
              <w:rPr>
                <w:rFonts w:ascii="Times New Roman" w:hAnsi="Times New Roman" w:cs="Times New Roman"/>
              </w:rPr>
              <w:t xml:space="preserve">Предприятия </w:t>
            </w:r>
            <w:r w:rsidR="00EF7BF8" w:rsidRPr="005C3583">
              <w:rPr>
                <w:rFonts w:ascii="Times New Roman" w:hAnsi="Times New Roman" w:cs="Times New Roman"/>
              </w:rPr>
              <w:t xml:space="preserve">лесной и </w:t>
            </w:r>
            <w:r w:rsidRPr="005C3583">
              <w:rPr>
                <w:rFonts w:ascii="Times New Roman" w:hAnsi="Times New Roman" w:cs="Times New Roman"/>
              </w:rPr>
              <w:t>деревообрабатывающей промышленности</w:t>
            </w:r>
          </w:p>
        </w:tc>
      </w:tr>
      <w:tr w:rsidR="00FF39D5"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numPr>
                <w:ilvl w:val="0"/>
                <w:numId w:val="4"/>
              </w:numPr>
              <w:spacing w:after="0" w:line="240" w:lineRule="auto"/>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spacing w:after="0" w:line="240" w:lineRule="auto"/>
              <w:rPr>
                <w:rFonts w:ascii="Times New Roman" w:hAnsi="Times New Roman" w:cs="Times New Roman"/>
              </w:rPr>
            </w:pPr>
            <w:r w:rsidRPr="005C3583">
              <w:rPr>
                <w:rStyle w:val="295pt"/>
                <w:rFonts w:eastAsiaTheme="minorHAnsi"/>
                <w:color w:val="auto"/>
              </w:rPr>
              <w:t>ООО «Лесная Нива», лесозаготовка</w:t>
            </w:r>
          </w:p>
        </w:tc>
        <w:tc>
          <w:tcPr>
            <w:tcW w:w="3544"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spacing w:after="0" w:line="240" w:lineRule="auto"/>
              <w:rPr>
                <w:rFonts w:ascii="Times New Roman" w:hAnsi="Times New Roman" w:cs="Times New Roman"/>
              </w:rPr>
            </w:pPr>
            <w:r w:rsidRPr="005C3583">
              <w:rPr>
                <w:rStyle w:val="295pt"/>
                <w:rFonts w:eastAsiaTheme="minorHAnsi"/>
                <w:color w:val="auto"/>
              </w:rPr>
              <w:t>г. Устюжна, пер. Зеленый, д.5</w:t>
            </w:r>
          </w:p>
        </w:tc>
        <w:tc>
          <w:tcPr>
            <w:tcW w:w="1843"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spacing w:after="0" w:line="240" w:lineRule="auto"/>
              <w:rPr>
                <w:rFonts w:ascii="Times New Roman" w:eastAsiaTheme="minorEastAsia" w:hAnsi="Times New Roman" w:cs="Times New Roman"/>
                <w:sz w:val="24"/>
                <w:szCs w:val="24"/>
              </w:rPr>
            </w:pPr>
            <w:r w:rsidRPr="005C3583">
              <w:rPr>
                <w:rFonts w:ascii="Times New Roman" w:eastAsiaTheme="minorEastAsia" w:hAnsi="Times New Roman" w:cs="Times New Roman"/>
                <w:sz w:val="20"/>
                <w:szCs w:val="20"/>
                <w:lang w:val="en-US"/>
              </w:rPr>
              <w:t>IV</w:t>
            </w:r>
            <w:r w:rsidRPr="005C3583">
              <w:rPr>
                <w:rFonts w:ascii="Times New Roman" w:eastAsiaTheme="minorEastAsia" w:hAnsi="Times New Roman" w:cs="Times New Roman"/>
                <w:sz w:val="20"/>
                <w:szCs w:val="20"/>
              </w:rPr>
              <w:t xml:space="preserve"> класс </w:t>
            </w:r>
          </w:p>
        </w:tc>
      </w:tr>
      <w:tr w:rsidR="003E764A" w:rsidRPr="005C3583" w:rsidTr="00D95260">
        <w:trPr>
          <w:trHeight w:val="348"/>
        </w:trPr>
        <w:tc>
          <w:tcPr>
            <w:tcW w:w="675"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numPr>
                <w:ilvl w:val="0"/>
                <w:numId w:val="4"/>
              </w:numPr>
              <w:spacing w:after="0" w:line="240" w:lineRule="auto"/>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tcBorders>
            <w:shd w:val="clear" w:color="auto" w:fill="FFFFFF"/>
          </w:tcPr>
          <w:p w:rsidR="003E764A" w:rsidRPr="005C3583" w:rsidRDefault="003E764A" w:rsidP="00953FC6">
            <w:pPr>
              <w:pStyle w:val="2f4"/>
              <w:shd w:val="clear" w:color="auto" w:fill="auto"/>
              <w:spacing w:after="0" w:line="0" w:lineRule="atLeast"/>
              <w:jc w:val="left"/>
            </w:pPr>
            <w:r w:rsidRPr="005C3583">
              <w:rPr>
                <w:rStyle w:val="295pt"/>
                <w:rFonts w:eastAsiaTheme="minorHAnsi"/>
                <w:color w:val="auto"/>
              </w:rPr>
              <w:t>ООО «Строительная компания № 35», распиловка и строгание древесины</w:t>
            </w:r>
          </w:p>
        </w:tc>
        <w:tc>
          <w:tcPr>
            <w:tcW w:w="3544"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pStyle w:val="2f4"/>
              <w:shd w:val="clear" w:color="auto" w:fill="auto"/>
              <w:spacing w:after="0" w:line="0" w:lineRule="atLeast"/>
              <w:jc w:val="left"/>
            </w:pPr>
            <w:r w:rsidRPr="005C3583">
              <w:rPr>
                <w:rStyle w:val="295pt"/>
                <w:rFonts w:eastAsiaTheme="minorHAnsi"/>
                <w:color w:val="auto"/>
              </w:rPr>
              <w:t>г. Устюжна, ул. Беляева, д.35а</w:t>
            </w:r>
          </w:p>
        </w:tc>
        <w:tc>
          <w:tcPr>
            <w:tcW w:w="1843"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spacing w:after="0" w:line="0" w:lineRule="atLeast"/>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lang w:val="en-US"/>
              </w:rPr>
              <w:t>IV</w:t>
            </w:r>
            <w:r w:rsidRPr="005C3583">
              <w:rPr>
                <w:rFonts w:ascii="Times New Roman" w:eastAsiaTheme="minorEastAsia" w:hAnsi="Times New Roman" w:cs="Times New Roman"/>
                <w:sz w:val="20"/>
                <w:szCs w:val="20"/>
              </w:rPr>
              <w:t xml:space="preserve"> класс</w:t>
            </w:r>
          </w:p>
        </w:tc>
      </w:tr>
      <w:tr w:rsidR="003E764A"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numPr>
                <w:ilvl w:val="0"/>
                <w:numId w:val="4"/>
              </w:numPr>
              <w:spacing w:after="0" w:line="240" w:lineRule="auto"/>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tcBorders>
            <w:shd w:val="clear" w:color="auto" w:fill="FFFFFF"/>
          </w:tcPr>
          <w:p w:rsidR="003E764A" w:rsidRPr="005C3583" w:rsidRDefault="003E764A" w:rsidP="00953FC6">
            <w:pPr>
              <w:pStyle w:val="2f4"/>
              <w:shd w:val="clear" w:color="auto" w:fill="auto"/>
              <w:spacing w:after="0" w:line="0" w:lineRule="atLeast"/>
              <w:jc w:val="left"/>
            </w:pPr>
            <w:r w:rsidRPr="005C3583">
              <w:rPr>
                <w:rStyle w:val="295pt"/>
                <w:rFonts w:eastAsiaTheme="minorHAnsi"/>
                <w:color w:val="auto"/>
              </w:rPr>
              <w:t>ООО «Лес-строй», распиловка и строгание древесины</w:t>
            </w:r>
          </w:p>
        </w:tc>
        <w:tc>
          <w:tcPr>
            <w:tcW w:w="3544"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г. Устюжна, пер. Агрохимиков, д.5а</w:t>
            </w:r>
          </w:p>
          <w:p w:rsidR="008C6CF5" w:rsidRPr="005C3583" w:rsidRDefault="008C6CF5" w:rsidP="00953FC6">
            <w:pPr>
              <w:pStyle w:val="2f4"/>
              <w:shd w:val="clear" w:color="auto" w:fill="auto"/>
              <w:spacing w:after="0" w:line="0" w:lineRule="atLeast"/>
              <w:jc w:val="left"/>
            </w:pPr>
            <w:proofErr w:type="spellStart"/>
            <w:r w:rsidRPr="005C3583">
              <w:rPr>
                <w:rStyle w:val="295pt"/>
                <w:rFonts w:eastAsiaTheme="minorHAnsi"/>
                <w:color w:val="auto"/>
              </w:rPr>
              <w:t>Кад</w:t>
            </w:r>
            <w:proofErr w:type="spellEnd"/>
            <w:r w:rsidRPr="005C3583">
              <w:rPr>
                <w:rStyle w:val="295pt"/>
                <w:rFonts w:eastAsiaTheme="minorHAnsi"/>
                <w:color w:val="auto"/>
              </w:rPr>
              <w:t>. номера земельных участков: 35:19:0103015:36</w:t>
            </w:r>
          </w:p>
        </w:tc>
        <w:tc>
          <w:tcPr>
            <w:tcW w:w="1843"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spacing w:after="0" w:line="0" w:lineRule="atLeast"/>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lang w:val="en-US"/>
              </w:rPr>
              <w:t>IV</w:t>
            </w:r>
            <w:r w:rsidRPr="005C3583">
              <w:rPr>
                <w:rFonts w:ascii="Times New Roman" w:eastAsiaTheme="minorEastAsia" w:hAnsi="Times New Roman" w:cs="Times New Roman"/>
                <w:sz w:val="20"/>
                <w:szCs w:val="20"/>
              </w:rPr>
              <w:t xml:space="preserve"> класс</w:t>
            </w:r>
          </w:p>
        </w:tc>
      </w:tr>
      <w:tr w:rsidR="00FF39D5"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numPr>
                <w:ilvl w:val="0"/>
                <w:numId w:val="4"/>
              </w:numPr>
              <w:spacing w:after="0" w:line="240" w:lineRule="auto"/>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tcBorders>
            <w:shd w:val="clear" w:color="auto" w:fill="FFFFFF"/>
          </w:tcPr>
          <w:p w:rsidR="003E764A" w:rsidRPr="005C3583" w:rsidRDefault="003E764A" w:rsidP="00362D80">
            <w:pPr>
              <w:spacing w:after="0" w:line="240" w:lineRule="auto"/>
              <w:rPr>
                <w:rStyle w:val="295pt"/>
                <w:rFonts w:eastAsiaTheme="minorHAnsi"/>
                <w:color w:val="auto"/>
              </w:rPr>
            </w:pPr>
            <w:r w:rsidRPr="005C3583">
              <w:rPr>
                <w:rStyle w:val="295pt"/>
                <w:rFonts w:eastAsiaTheme="minorHAnsi"/>
                <w:color w:val="auto"/>
              </w:rPr>
              <w:t>ООО «Восток лес», торговля оптовая лесоматериалами, строительными материалами</w:t>
            </w:r>
          </w:p>
        </w:tc>
        <w:tc>
          <w:tcPr>
            <w:tcW w:w="3544" w:type="dxa"/>
            <w:tcBorders>
              <w:top w:val="single" w:sz="4" w:space="0" w:color="auto"/>
              <w:left w:val="single" w:sz="4" w:space="0" w:color="auto"/>
              <w:bottom w:val="single" w:sz="4" w:space="0" w:color="auto"/>
              <w:right w:val="single" w:sz="4" w:space="0" w:color="auto"/>
            </w:tcBorders>
          </w:tcPr>
          <w:p w:rsidR="004025BC" w:rsidRPr="005C3583" w:rsidRDefault="003E764A" w:rsidP="00362D80">
            <w:pPr>
              <w:spacing w:after="0" w:line="240" w:lineRule="auto"/>
              <w:rPr>
                <w:rStyle w:val="295pt"/>
                <w:rFonts w:eastAsiaTheme="minorHAnsi"/>
                <w:color w:val="auto"/>
              </w:rPr>
            </w:pPr>
            <w:r w:rsidRPr="005C3583">
              <w:rPr>
                <w:rStyle w:val="295pt"/>
                <w:rFonts w:eastAsiaTheme="minorHAnsi"/>
                <w:color w:val="auto"/>
              </w:rPr>
              <w:t>г. Устюжна, ул. Строителей, д.6а помещение 1</w:t>
            </w:r>
            <w:r w:rsidR="00A50CCF" w:rsidRPr="005C3583">
              <w:rPr>
                <w:rStyle w:val="295pt"/>
                <w:rFonts w:eastAsiaTheme="minorHAnsi"/>
                <w:color w:val="auto"/>
              </w:rPr>
              <w:t xml:space="preserve"> </w:t>
            </w:r>
          </w:p>
          <w:p w:rsidR="003E764A" w:rsidRPr="005C3583" w:rsidRDefault="00A50CCF" w:rsidP="00362D80">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номера земельных участков: 35:19:0103014:452, 35:19:0103014:453</w:t>
            </w:r>
          </w:p>
        </w:tc>
        <w:tc>
          <w:tcPr>
            <w:tcW w:w="1843" w:type="dxa"/>
            <w:tcBorders>
              <w:top w:val="single" w:sz="4" w:space="0" w:color="auto"/>
              <w:left w:val="single" w:sz="4" w:space="0" w:color="auto"/>
              <w:bottom w:val="single" w:sz="4" w:space="0" w:color="auto"/>
              <w:right w:val="single" w:sz="4" w:space="0" w:color="auto"/>
            </w:tcBorders>
          </w:tcPr>
          <w:p w:rsidR="003E764A" w:rsidRPr="005C3583" w:rsidRDefault="003E764A" w:rsidP="00362D80">
            <w:pPr>
              <w:spacing w:after="0" w:line="240" w:lineRule="auto"/>
              <w:rPr>
                <w:rStyle w:val="295pt"/>
                <w:rFonts w:eastAsiaTheme="minorHAnsi"/>
                <w:color w:val="auto"/>
              </w:rPr>
            </w:pPr>
            <w:r w:rsidRPr="005C3583">
              <w:rPr>
                <w:rStyle w:val="295pt"/>
                <w:rFonts w:eastAsiaTheme="minorHAnsi"/>
                <w:color w:val="auto"/>
              </w:rPr>
              <w:t>IV класс</w:t>
            </w:r>
          </w:p>
        </w:tc>
      </w:tr>
      <w:tr w:rsidR="00FF39D5"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3E764A" w:rsidRPr="005C3583" w:rsidRDefault="003E764A" w:rsidP="00953FC6">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3E764A" w:rsidRPr="005C3583" w:rsidRDefault="003E764A" w:rsidP="00362D80">
            <w:pPr>
              <w:spacing w:after="0" w:line="240" w:lineRule="auto"/>
              <w:rPr>
                <w:rStyle w:val="295pt"/>
                <w:rFonts w:eastAsiaTheme="minorHAnsi"/>
                <w:color w:val="auto"/>
              </w:rPr>
            </w:pPr>
            <w:r w:rsidRPr="005C3583">
              <w:rPr>
                <w:rStyle w:val="295pt"/>
                <w:rFonts w:eastAsiaTheme="minorHAnsi"/>
                <w:color w:val="auto"/>
              </w:rPr>
              <w:t>ИП Березкин А.В., производство пиломатериалов</w:t>
            </w:r>
          </w:p>
        </w:tc>
        <w:tc>
          <w:tcPr>
            <w:tcW w:w="3544" w:type="dxa"/>
            <w:tcBorders>
              <w:top w:val="single" w:sz="4" w:space="0" w:color="auto"/>
              <w:left w:val="single" w:sz="4" w:space="0" w:color="auto"/>
              <w:bottom w:val="single" w:sz="4" w:space="0" w:color="auto"/>
              <w:right w:val="single" w:sz="4" w:space="0" w:color="auto"/>
            </w:tcBorders>
          </w:tcPr>
          <w:p w:rsidR="004025BC" w:rsidRPr="005C3583" w:rsidRDefault="003E764A" w:rsidP="004025BC">
            <w:pPr>
              <w:spacing w:after="0" w:line="240" w:lineRule="auto"/>
              <w:rPr>
                <w:rStyle w:val="295pt"/>
                <w:rFonts w:eastAsiaTheme="minorHAnsi"/>
                <w:color w:val="auto"/>
              </w:rPr>
            </w:pPr>
            <w:r w:rsidRPr="005C3583">
              <w:rPr>
                <w:rStyle w:val="295pt"/>
                <w:rFonts w:eastAsiaTheme="minorHAnsi"/>
                <w:color w:val="auto"/>
              </w:rPr>
              <w:t>г. Устюжна,</w:t>
            </w:r>
            <w:r w:rsidR="00A50CCF" w:rsidRPr="005C3583">
              <w:rPr>
                <w:rStyle w:val="295pt"/>
                <w:rFonts w:eastAsiaTheme="minorHAnsi"/>
                <w:color w:val="auto"/>
              </w:rPr>
              <w:t xml:space="preserve"> пер. Устюженский</w:t>
            </w:r>
          </w:p>
          <w:p w:rsidR="003E764A" w:rsidRPr="005C3583" w:rsidRDefault="00A50CCF" w:rsidP="004025BC">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номер земельного участка: 35:19:0103015:33</w:t>
            </w:r>
          </w:p>
        </w:tc>
        <w:tc>
          <w:tcPr>
            <w:tcW w:w="1843" w:type="dxa"/>
            <w:tcBorders>
              <w:top w:val="single" w:sz="4" w:space="0" w:color="auto"/>
              <w:left w:val="single" w:sz="4" w:space="0" w:color="auto"/>
              <w:bottom w:val="single" w:sz="4" w:space="0" w:color="auto"/>
              <w:right w:val="single" w:sz="4" w:space="0" w:color="auto"/>
            </w:tcBorders>
          </w:tcPr>
          <w:p w:rsidR="003E764A" w:rsidRPr="005C3583" w:rsidRDefault="003E764A" w:rsidP="00362D80">
            <w:pPr>
              <w:spacing w:after="0" w:line="240" w:lineRule="auto"/>
              <w:rPr>
                <w:rStyle w:val="295pt"/>
                <w:rFonts w:eastAsiaTheme="minorHAnsi"/>
                <w:color w:val="auto"/>
              </w:rPr>
            </w:pPr>
            <w:r w:rsidRPr="005C3583">
              <w:rPr>
                <w:rStyle w:val="295pt"/>
                <w:rFonts w:eastAsiaTheme="minorHAnsi"/>
                <w:color w:val="auto"/>
              </w:rPr>
              <w:t>IV класс</w:t>
            </w:r>
          </w:p>
        </w:tc>
      </w:tr>
      <w:tr w:rsidR="00A50CCF"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A50CCF" w:rsidRPr="005C3583" w:rsidRDefault="00A50CCF" w:rsidP="00A50CCF">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A50CCF" w:rsidRPr="005C3583" w:rsidRDefault="00A50CCF" w:rsidP="00362D80">
            <w:pPr>
              <w:spacing w:after="0" w:line="240" w:lineRule="auto"/>
              <w:rPr>
                <w:rStyle w:val="295pt"/>
                <w:rFonts w:eastAsiaTheme="minorHAnsi"/>
                <w:color w:val="auto"/>
              </w:rPr>
            </w:pPr>
            <w:r w:rsidRPr="005C3583">
              <w:rPr>
                <w:rStyle w:val="295pt"/>
                <w:rFonts w:eastAsiaTheme="minorHAnsi"/>
                <w:color w:val="auto"/>
              </w:rPr>
              <w:t>ИП Бронзов О.Е, распиловка и строгание древесины</w:t>
            </w:r>
          </w:p>
        </w:tc>
        <w:tc>
          <w:tcPr>
            <w:tcW w:w="3544" w:type="dxa"/>
            <w:tcBorders>
              <w:top w:val="single" w:sz="4" w:space="0" w:color="auto"/>
              <w:left w:val="single" w:sz="4" w:space="0" w:color="auto"/>
              <w:bottom w:val="single" w:sz="4" w:space="0" w:color="auto"/>
              <w:right w:val="single" w:sz="4" w:space="0" w:color="auto"/>
            </w:tcBorders>
            <w:vAlign w:val="bottom"/>
          </w:tcPr>
          <w:p w:rsidR="00D92B16" w:rsidRPr="005C3583" w:rsidRDefault="00A50CCF" w:rsidP="00D92B16">
            <w:pPr>
              <w:spacing w:after="0" w:line="240" w:lineRule="auto"/>
              <w:rPr>
                <w:rStyle w:val="295pt"/>
                <w:rFonts w:eastAsiaTheme="minorHAnsi"/>
                <w:color w:val="auto"/>
              </w:rPr>
            </w:pPr>
            <w:r w:rsidRPr="005C3583">
              <w:rPr>
                <w:rStyle w:val="295pt"/>
                <w:rFonts w:eastAsiaTheme="minorHAnsi"/>
                <w:color w:val="auto"/>
              </w:rPr>
              <w:t>г. Устюжна, пер. Агрохимиков</w:t>
            </w:r>
          </w:p>
          <w:p w:rsidR="00A50CCF" w:rsidRPr="005C3583" w:rsidRDefault="00A50CCF" w:rsidP="00D92B16">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номер земельного участка: 35:19:0103015:466</w:t>
            </w:r>
          </w:p>
        </w:tc>
        <w:tc>
          <w:tcPr>
            <w:tcW w:w="1843" w:type="dxa"/>
            <w:tcBorders>
              <w:top w:val="single" w:sz="4" w:space="0" w:color="auto"/>
              <w:left w:val="single" w:sz="4" w:space="0" w:color="auto"/>
              <w:bottom w:val="single" w:sz="4" w:space="0" w:color="auto"/>
              <w:right w:val="single" w:sz="4" w:space="0" w:color="auto"/>
            </w:tcBorders>
          </w:tcPr>
          <w:p w:rsidR="00A50CCF" w:rsidRPr="005C3583" w:rsidRDefault="00A50CCF" w:rsidP="00362D80">
            <w:pPr>
              <w:spacing w:after="0" w:line="240" w:lineRule="auto"/>
              <w:rPr>
                <w:rStyle w:val="295pt"/>
                <w:rFonts w:eastAsiaTheme="minorHAnsi"/>
                <w:color w:val="auto"/>
              </w:rPr>
            </w:pPr>
            <w:r w:rsidRPr="005C3583">
              <w:rPr>
                <w:rStyle w:val="295pt"/>
                <w:rFonts w:eastAsiaTheme="minorHAnsi"/>
                <w:color w:val="auto"/>
              </w:rPr>
              <w:t>IV класс</w:t>
            </w:r>
          </w:p>
        </w:tc>
      </w:tr>
      <w:tr w:rsidR="00E237FC"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ИП Жуков А.Н., производство пиломатериалов</w:t>
            </w:r>
          </w:p>
        </w:tc>
        <w:tc>
          <w:tcPr>
            <w:tcW w:w="3544" w:type="dxa"/>
            <w:tcBorders>
              <w:top w:val="single" w:sz="4" w:space="0" w:color="auto"/>
              <w:left w:val="single" w:sz="4" w:space="0" w:color="auto"/>
              <w:bottom w:val="single" w:sz="4" w:space="0" w:color="auto"/>
              <w:right w:val="single" w:sz="4" w:space="0" w:color="auto"/>
            </w:tcBorders>
            <w:vAlign w:val="bottom"/>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 xml:space="preserve">г. Устюжна, ул. Гагарина </w:t>
            </w:r>
            <w:proofErr w:type="spellStart"/>
            <w:r w:rsidRPr="005C3583">
              <w:rPr>
                <w:rStyle w:val="295pt"/>
                <w:rFonts w:eastAsiaTheme="minorHAnsi"/>
                <w:color w:val="auto"/>
              </w:rPr>
              <w:t>Кад</w:t>
            </w:r>
            <w:proofErr w:type="spellEnd"/>
            <w:r w:rsidRPr="005C3583">
              <w:rPr>
                <w:rStyle w:val="295pt"/>
                <w:rFonts w:eastAsiaTheme="minorHAnsi"/>
                <w:color w:val="auto"/>
              </w:rPr>
              <w:t>. номера земельных участков: 35:19:0103011:168, 35:19:0103011:255</w:t>
            </w:r>
          </w:p>
        </w:tc>
        <w:tc>
          <w:tcPr>
            <w:tcW w:w="1843"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IV класс</w:t>
            </w:r>
          </w:p>
        </w:tc>
      </w:tr>
      <w:tr w:rsidR="00E237FC"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ИП Звонарева Л.А., распиловка и строгание древесины</w:t>
            </w:r>
          </w:p>
        </w:tc>
        <w:tc>
          <w:tcPr>
            <w:tcW w:w="3544"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г. Устюжна, пер. Агрохимиков</w:t>
            </w:r>
          </w:p>
          <w:p w:rsidR="00E237FC" w:rsidRPr="005C3583" w:rsidRDefault="00E237FC" w:rsidP="00E237FC">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номер земельного участка: 35:19:0103015:466</w:t>
            </w:r>
          </w:p>
          <w:p w:rsidR="00E237FC" w:rsidRPr="005C3583" w:rsidRDefault="00E237FC" w:rsidP="00E237FC">
            <w:pPr>
              <w:spacing w:after="0" w:line="240" w:lineRule="auto"/>
              <w:rPr>
                <w:rStyle w:val="295pt"/>
                <w:rFonts w:eastAsiaTheme="minorHAnsi"/>
                <w:color w:val="auto"/>
              </w:rPr>
            </w:pPr>
            <w:proofErr w:type="spellStart"/>
            <w:r w:rsidRPr="005C3583">
              <w:rPr>
                <w:rStyle w:val="295pt"/>
                <w:rFonts w:eastAsiaTheme="minorHAnsi"/>
                <w:color w:val="auto"/>
              </w:rPr>
              <w:t>г</w:t>
            </w:r>
            <w:proofErr w:type="gramStart"/>
            <w:r w:rsidRPr="005C3583">
              <w:rPr>
                <w:rStyle w:val="295pt"/>
                <w:rFonts w:eastAsiaTheme="minorHAnsi"/>
                <w:color w:val="auto"/>
              </w:rPr>
              <w:t>.У</w:t>
            </w:r>
            <w:proofErr w:type="gramEnd"/>
            <w:r w:rsidRPr="005C3583">
              <w:rPr>
                <w:rStyle w:val="295pt"/>
                <w:rFonts w:eastAsiaTheme="minorHAnsi"/>
                <w:color w:val="auto"/>
              </w:rPr>
              <w:t>стюжна</w:t>
            </w:r>
            <w:proofErr w:type="spellEnd"/>
            <w:r w:rsidRPr="005C3583">
              <w:rPr>
                <w:rStyle w:val="295pt"/>
                <w:rFonts w:eastAsiaTheme="minorHAnsi"/>
                <w:color w:val="auto"/>
              </w:rPr>
              <w:t>, ул. Беляева, д.39а</w:t>
            </w:r>
          </w:p>
          <w:p w:rsidR="00E237FC" w:rsidRPr="005C3583" w:rsidRDefault="00E237FC" w:rsidP="00E237FC">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номер земельного участка: 35:19:0103006:20</w:t>
            </w:r>
          </w:p>
        </w:tc>
        <w:tc>
          <w:tcPr>
            <w:tcW w:w="1843"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IV класс</w:t>
            </w:r>
          </w:p>
        </w:tc>
      </w:tr>
      <w:tr w:rsidR="00E237FC"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237FC" w:rsidRPr="005C3583" w:rsidRDefault="00E237FC" w:rsidP="00E237FC">
            <w:pPr>
              <w:pStyle w:val="2f4"/>
              <w:shd w:val="clear" w:color="auto" w:fill="auto"/>
              <w:spacing w:after="0" w:line="0" w:lineRule="atLeast"/>
              <w:jc w:val="left"/>
            </w:pPr>
            <w:r w:rsidRPr="005C3583">
              <w:rPr>
                <w:rStyle w:val="295pt"/>
                <w:rFonts w:eastAsiaTheme="minorHAnsi"/>
                <w:color w:val="auto"/>
              </w:rPr>
              <w:t xml:space="preserve">ИП </w:t>
            </w:r>
            <w:proofErr w:type="spellStart"/>
            <w:r w:rsidRPr="005C3583">
              <w:rPr>
                <w:rStyle w:val="295pt"/>
                <w:rFonts w:eastAsiaTheme="minorHAnsi"/>
                <w:color w:val="auto"/>
              </w:rPr>
              <w:t>Иммамаев</w:t>
            </w:r>
            <w:proofErr w:type="spellEnd"/>
            <w:r w:rsidRPr="005C3583">
              <w:rPr>
                <w:rStyle w:val="295pt"/>
                <w:rFonts w:eastAsiaTheme="minorHAnsi"/>
                <w:color w:val="auto"/>
              </w:rPr>
              <w:t xml:space="preserve"> А.Н., распиловка и строгание древесины</w:t>
            </w:r>
          </w:p>
        </w:tc>
        <w:tc>
          <w:tcPr>
            <w:tcW w:w="3544"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pStyle w:val="2f4"/>
              <w:shd w:val="clear" w:color="auto" w:fill="auto"/>
              <w:spacing w:after="0" w:line="0" w:lineRule="atLeast"/>
              <w:jc w:val="left"/>
            </w:pPr>
            <w:r w:rsidRPr="005C3583">
              <w:rPr>
                <w:rStyle w:val="295pt"/>
                <w:rFonts w:eastAsiaTheme="minorHAnsi"/>
                <w:color w:val="auto"/>
              </w:rPr>
              <w:t>г. Устюжна, ул. Агрохимиков, д.2</w:t>
            </w:r>
          </w:p>
        </w:tc>
        <w:tc>
          <w:tcPr>
            <w:tcW w:w="1843" w:type="dxa"/>
            <w:tcBorders>
              <w:top w:val="single" w:sz="4" w:space="0" w:color="auto"/>
              <w:left w:val="single" w:sz="4" w:space="0" w:color="auto"/>
              <w:bottom w:val="single" w:sz="4" w:space="0" w:color="auto"/>
              <w:right w:val="single" w:sz="4" w:space="0" w:color="auto"/>
            </w:tcBorders>
          </w:tcPr>
          <w:p w:rsidR="00E237FC" w:rsidRPr="005C3583" w:rsidRDefault="00E237FC" w:rsidP="00E237FC">
            <w:r w:rsidRPr="005C3583">
              <w:rPr>
                <w:rFonts w:ascii="Times New Roman" w:eastAsiaTheme="minorEastAsia" w:hAnsi="Times New Roman" w:cs="Times New Roman"/>
                <w:sz w:val="20"/>
                <w:szCs w:val="20"/>
                <w:lang w:val="en-US"/>
              </w:rPr>
              <w:t>IV</w:t>
            </w:r>
            <w:r w:rsidRPr="005C3583">
              <w:rPr>
                <w:rFonts w:ascii="Times New Roman" w:eastAsiaTheme="minorEastAsia" w:hAnsi="Times New Roman" w:cs="Times New Roman"/>
                <w:sz w:val="20"/>
                <w:szCs w:val="20"/>
              </w:rPr>
              <w:t xml:space="preserve"> класс</w:t>
            </w:r>
          </w:p>
        </w:tc>
      </w:tr>
      <w:tr w:rsidR="00E237FC"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Кулебякина</w:t>
            </w:r>
            <w:proofErr w:type="spellEnd"/>
            <w:r w:rsidRPr="005C3583">
              <w:rPr>
                <w:rStyle w:val="295pt"/>
                <w:rFonts w:eastAsiaTheme="minorHAnsi"/>
                <w:color w:val="auto"/>
              </w:rPr>
              <w:t xml:space="preserve"> Л.А., распиловка и строгание древесины</w:t>
            </w:r>
          </w:p>
        </w:tc>
        <w:tc>
          <w:tcPr>
            <w:tcW w:w="3544" w:type="dxa"/>
            <w:tcBorders>
              <w:top w:val="single" w:sz="4" w:space="0" w:color="auto"/>
              <w:left w:val="single" w:sz="4" w:space="0" w:color="auto"/>
              <w:bottom w:val="single" w:sz="4" w:space="0" w:color="auto"/>
              <w:right w:val="single" w:sz="4" w:space="0" w:color="auto"/>
            </w:tcBorders>
            <w:vAlign w:val="bottom"/>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г. Устюжна, пер. Устюженский, д. 19</w:t>
            </w:r>
          </w:p>
          <w:p w:rsidR="00E237FC" w:rsidRPr="005C3583" w:rsidRDefault="00E237FC" w:rsidP="00E237FC">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xml:space="preserve">. номер земельного участка: </w:t>
            </w:r>
            <w:r w:rsidRPr="005C3583">
              <w:rPr>
                <w:rStyle w:val="295pt"/>
                <w:rFonts w:eastAsiaTheme="minorHAnsi"/>
                <w:color w:val="auto"/>
              </w:rPr>
              <w:lastRenderedPageBreak/>
              <w:t>35:19:0103015:28</w:t>
            </w:r>
          </w:p>
        </w:tc>
        <w:tc>
          <w:tcPr>
            <w:tcW w:w="1843"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lastRenderedPageBreak/>
              <w:t>IV класс</w:t>
            </w:r>
          </w:p>
        </w:tc>
      </w:tr>
      <w:tr w:rsidR="00E237FC"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ИП Морозов И.Н., производство пиломатериалов</w:t>
            </w:r>
          </w:p>
        </w:tc>
        <w:tc>
          <w:tcPr>
            <w:tcW w:w="3544" w:type="dxa"/>
            <w:tcBorders>
              <w:top w:val="single" w:sz="4" w:space="0" w:color="auto"/>
              <w:left w:val="single" w:sz="4" w:space="0" w:color="auto"/>
              <w:bottom w:val="single" w:sz="4" w:space="0" w:color="auto"/>
              <w:right w:val="single" w:sz="4" w:space="0" w:color="auto"/>
            </w:tcBorders>
            <w:vAlign w:val="bottom"/>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г. Устюжна, пер. Красный, д.44</w:t>
            </w:r>
          </w:p>
          <w:p w:rsidR="00E237FC" w:rsidRPr="005C3583" w:rsidRDefault="00E237FC" w:rsidP="00E237FC">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номер земельного участка: 35:19:0102007:91</w:t>
            </w:r>
          </w:p>
        </w:tc>
        <w:tc>
          <w:tcPr>
            <w:tcW w:w="1843"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IV класс</w:t>
            </w:r>
          </w:p>
        </w:tc>
      </w:tr>
      <w:tr w:rsidR="00E237FC"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ИП Соколов С.Г., лесозаготовки</w:t>
            </w:r>
          </w:p>
        </w:tc>
        <w:tc>
          <w:tcPr>
            <w:tcW w:w="3544" w:type="dxa"/>
            <w:tcBorders>
              <w:top w:val="single" w:sz="4" w:space="0" w:color="auto"/>
              <w:left w:val="single" w:sz="4" w:space="0" w:color="auto"/>
              <w:bottom w:val="single" w:sz="4" w:space="0" w:color="auto"/>
              <w:right w:val="single" w:sz="4" w:space="0" w:color="auto"/>
            </w:tcBorders>
            <w:vAlign w:val="bottom"/>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 xml:space="preserve">г. Устюжна, пер. </w:t>
            </w:r>
            <w:proofErr w:type="spellStart"/>
            <w:r w:rsidRPr="005C3583">
              <w:rPr>
                <w:rStyle w:val="295pt"/>
                <w:rFonts w:eastAsiaTheme="minorHAnsi"/>
                <w:color w:val="auto"/>
              </w:rPr>
              <w:t>Перский</w:t>
            </w:r>
            <w:proofErr w:type="spellEnd"/>
            <w:r w:rsidRPr="005C3583">
              <w:rPr>
                <w:rStyle w:val="295pt"/>
                <w:rFonts w:eastAsiaTheme="minorHAnsi"/>
                <w:color w:val="auto"/>
              </w:rPr>
              <w:t>, д.10</w:t>
            </w:r>
          </w:p>
          <w:p w:rsidR="00E237FC" w:rsidRPr="005C3583" w:rsidRDefault="00E237FC" w:rsidP="00E237FC">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номер земельного участка: 35:19:0103011:38</w:t>
            </w:r>
          </w:p>
          <w:p w:rsidR="00E237FC" w:rsidRPr="005C3583" w:rsidRDefault="00E237FC" w:rsidP="00E237FC">
            <w:pPr>
              <w:spacing w:after="0" w:line="240" w:lineRule="auto"/>
              <w:rPr>
                <w:rStyle w:val="295pt"/>
                <w:rFonts w:eastAsiaTheme="minorHAnsi"/>
                <w:color w:val="auto"/>
              </w:rPr>
            </w:pPr>
            <w:proofErr w:type="spellStart"/>
            <w:r w:rsidRPr="005C3583">
              <w:rPr>
                <w:rStyle w:val="295pt"/>
                <w:rFonts w:eastAsiaTheme="minorHAnsi"/>
                <w:color w:val="auto"/>
              </w:rPr>
              <w:t>г</w:t>
            </w:r>
            <w:proofErr w:type="gramStart"/>
            <w:r w:rsidRPr="005C3583">
              <w:rPr>
                <w:rStyle w:val="295pt"/>
                <w:rFonts w:eastAsiaTheme="minorHAnsi"/>
                <w:color w:val="auto"/>
              </w:rPr>
              <w:t>.У</w:t>
            </w:r>
            <w:proofErr w:type="gramEnd"/>
            <w:r w:rsidRPr="005C3583">
              <w:rPr>
                <w:rStyle w:val="295pt"/>
                <w:rFonts w:eastAsiaTheme="minorHAnsi"/>
                <w:color w:val="auto"/>
              </w:rPr>
              <w:t>стюжна</w:t>
            </w:r>
            <w:proofErr w:type="spellEnd"/>
            <w:r w:rsidRPr="005C3583">
              <w:rPr>
                <w:rStyle w:val="295pt"/>
                <w:rFonts w:eastAsiaTheme="minorHAnsi"/>
                <w:color w:val="auto"/>
              </w:rPr>
              <w:t>, ул. Гагарина</w:t>
            </w:r>
          </w:p>
          <w:p w:rsidR="00E237FC" w:rsidRPr="005C3583" w:rsidRDefault="00E237FC" w:rsidP="00E237FC">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номера земельных участков:</w:t>
            </w:r>
          </w:p>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35:19:0103011:253,35:19:0103011:57</w:t>
            </w:r>
          </w:p>
        </w:tc>
        <w:tc>
          <w:tcPr>
            <w:tcW w:w="1843"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IV класс</w:t>
            </w:r>
          </w:p>
        </w:tc>
      </w:tr>
      <w:tr w:rsidR="00E237FC"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ИП Сущев А.А., производство пиломатериалов</w:t>
            </w:r>
          </w:p>
        </w:tc>
        <w:tc>
          <w:tcPr>
            <w:tcW w:w="3544" w:type="dxa"/>
            <w:tcBorders>
              <w:top w:val="single" w:sz="4" w:space="0" w:color="auto"/>
              <w:left w:val="single" w:sz="4" w:space="0" w:color="auto"/>
              <w:bottom w:val="single" w:sz="4" w:space="0" w:color="auto"/>
              <w:right w:val="single" w:sz="4" w:space="0" w:color="auto"/>
            </w:tcBorders>
            <w:vAlign w:val="bottom"/>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г. Устюжна, ул. Спортивная</w:t>
            </w:r>
          </w:p>
          <w:p w:rsidR="00E237FC" w:rsidRPr="005C3583" w:rsidRDefault="00E237FC" w:rsidP="00E237FC">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номер земельного участка: 35:19:0103015:42</w:t>
            </w:r>
          </w:p>
        </w:tc>
        <w:tc>
          <w:tcPr>
            <w:tcW w:w="1843"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IV класс</w:t>
            </w:r>
          </w:p>
        </w:tc>
      </w:tr>
      <w:tr w:rsidR="00E237FC"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237FC" w:rsidRPr="005C3583" w:rsidRDefault="003D1187" w:rsidP="00E237FC">
            <w:pPr>
              <w:spacing w:after="0" w:line="240" w:lineRule="auto"/>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Угарцева</w:t>
            </w:r>
            <w:proofErr w:type="spellEnd"/>
            <w:r w:rsidRPr="005C3583">
              <w:rPr>
                <w:rStyle w:val="295pt"/>
                <w:rFonts w:eastAsiaTheme="minorHAnsi"/>
                <w:color w:val="auto"/>
              </w:rPr>
              <w:t xml:space="preserve"> А.А</w:t>
            </w:r>
            <w:r w:rsidR="00E237FC" w:rsidRPr="005C3583">
              <w:rPr>
                <w:rStyle w:val="295pt"/>
                <w:rFonts w:eastAsiaTheme="minorHAnsi"/>
                <w:color w:val="auto"/>
              </w:rPr>
              <w:t>., распиловка и строгание древесины</w:t>
            </w:r>
          </w:p>
        </w:tc>
        <w:tc>
          <w:tcPr>
            <w:tcW w:w="3544" w:type="dxa"/>
            <w:tcBorders>
              <w:top w:val="single" w:sz="4" w:space="0" w:color="auto"/>
              <w:left w:val="single" w:sz="4" w:space="0" w:color="auto"/>
              <w:bottom w:val="single" w:sz="4" w:space="0" w:color="auto"/>
              <w:right w:val="single" w:sz="4" w:space="0" w:color="auto"/>
            </w:tcBorders>
            <w:vAlign w:val="bottom"/>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 xml:space="preserve">г. Устюжна, ул. Спортивная </w:t>
            </w:r>
            <w:proofErr w:type="spellStart"/>
            <w:r w:rsidRPr="005C3583">
              <w:rPr>
                <w:rStyle w:val="295pt"/>
                <w:rFonts w:eastAsiaTheme="minorHAnsi"/>
                <w:color w:val="auto"/>
              </w:rPr>
              <w:t>Кад</w:t>
            </w:r>
            <w:proofErr w:type="spellEnd"/>
            <w:r w:rsidRPr="005C3583">
              <w:rPr>
                <w:rStyle w:val="295pt"/>
                <w:rFonts w:eastAsiaTheme="minorHAnsi"/>
                <w:color w:val="auto"/>
              </w:rPr>
              <w:t>. номера земельных участков: 35:19:0103015:41, 35:19:0103015:146, 35:19:0103015:467, 35:19:0103015:44</w:t>
            </w:r>
          </w:p>
        </w:tc>
        <w:tc>
          <w:tcPr>
            <w:tcW w:w="1843"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IV класс</w:t>
            </w:r>
          </w:p>
        </w:tc>
      </w:tr>
      <w:tr w:rsidR="00E237FC"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Федорюк</w:t>
            </w:r>
            <w:proofErr w:type="spellEnd"/>
            <w:r w:rsidRPr="005C3583">
              <w:rPr>
                <w:rStyle w:val="295pt"/>
                <w:rFonts w:eastAsiaTheme="minorHAnsi"/>
                <w:color w:val="auto"/>
              </w:rPr>
              <w:t xml:space="preserve"> Т.К., распиловка и строгание древесины</w:t>
            </w:r>
          </w:p>
        </w:tc>
        <w:tc>
          <w:tcPr>
            <w:tcW w:w="3544" w:type="dxa"/>
            <w:tcBorders>
              <w:top w:val="single" w:sz="4" w:space="0" w:color="auto"/>
              <w:left w:val="single" w:sz="4" w:space="0" w:color="auto"/>
              <w:bottom w:val="single" w:sz="4" w:space="0" w:color="auto"/>
              <w:right w:val="single" w:sz="4" w:space="0" w:color="auto"/>
            </w:tcBorders>
            <w:vAlign w:val="bottom"/>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г. Устюжна, пер. Красный</w:t>
            </w:r>
          </w:p>
          <w:p w:rsidR="00E237FC" w:rsidRPr="005C3583" w:rsidRDefault="00E237FC" w:rsidP="00E237FC">
            <w:pPr>
              <w:spacing w:after="0" w:line="240" w:lineRule="auto"/>
              <w:rPr>
                <w:rStyle w:val="295pt"/>
                <w:rFonts w:eastAsiaTheme="minorHAnsi"/>
                <w:color w:val="auto"/>
              </w:rPr>
            </w:pPr>
            <w:proofErr w:type="spellStart"/>
            <w:r w:rsidRPr="005C3583">
              <w:rPr>
                <w:rStyle w:val="295pt"/>
                <w:rFonts w:eastAsiaTheme="minorHAnsi"/>
                <w:color w:val="auto"/>
              </w:rPr>
              <w:t>Кад</w:t>
            </w:r>
            <w:proofErr w:type="spellEnd"/>
            <w:r w:rsidRPr="005C3583">
              <w:rPr>
                <w:rStyle w:val="295pt"/>
                <w:rFonts w:eastAsiaTheme="minorHAnsi"/>
                <w:color w:val="auto"/>
              </w:rPr>
              <w:t>. номер земельного участка: 35:19:0102007:103</w:t>
            </w:r>
          </w:p>
        </w:tc>
        <w:tc>
          <w:tcPr>
            <w:tcW w:w="1843"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spacing w:after="0" w:line="240" w:lineRule="auto"/>
              <w:rPr>
                <w:rStyle w:val="295pt"/>
                <w:rFonts w:eastAsiaTheme="minorHAnsi"/>
                <w:color w:val="auto"/>
              </w:rPr>
            </w:pPr>
            <w:r w:rsidRPr="005C3583">
              <w:rPr>
                <w:rStyle w:val="295pt"/>
                <w:rFonts w:eastAsiaTheme="minorHAnsi"/>
                <w:color w:val="auto"/>
              </w:rPr>
              <w:t>IV класс</w:t>
            </w:r>
          </w:p>
        </w:tc>
      </w:tr>
      <w:tr w:rsidR="00E237FC"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pStyle w:val="2f4"/>
              <w:shd w:val="clear" w:color="auto" w:fill="auto"/>
              <w:spacing w:after="0" w:line="0" w:lineRule="atLeast"/>
              <w:jc w:val="left"/>
            </w:pPr>
            <w:r w:rsidRPr="005C3583">
              <w:rPr>
                <w:rStyle w:val="295pt"/>
                <w:rFonts w:eastAsiaTheme="minorHAnsi"/>
                <w:color w:val="auto"/>
              </w:rPr>
              <w:t>МУП «Устюженский леспромхоз», лесозаготовка, производство пиломатериалов</w:t>
            </w:r>
          </w:p>
        </w:tc>
        <w:tc>
          <w:tcPr>
            <w:tcW w:w="3544" w:type="dxa"/>
            <w:tcBorders>
              <w:top w:val="single" w:sz="4" w:space="0" w:color="auto"/>
              <w:left w:val="single" w:sz="4" w:space="0" w:color="auto"/>
              <w:bottom w:val="single" w:sz="4" w:space="0" w:color="auto"/>
              <w:right w:val="single" w:sz="4" w:space="0" w:color="auto"/>
            </w:tcBorders>
          </w:tcPr>
          <w:p w:rsidR="00E237FC" w:rsidRPr="005C3583" w:rsidRDefault="00E237FC" w:rsidP="00E237FC">
            <w:pPr>
              <w:pStyle w:val="2f4"/>
              <w:shd w:val="clear" w:color="auto" w:fill="auto"/>
              <w:spacing w:after="0" w:line="0" w:lineRule="atLeast"/>
              <w:jc w:val="left"/>
            </w:pPr>
            <w:r w:rsidRPr="005C3583">
              <w:rPr>
                <w:rStyle w:val="295pt"/>
                <w:rFonts w:eastAsiaTheme="minorHAnsi"/>
                <w:color w:val="auto"/>
              </w:rPr>
              <w:t xml:space="preserve">г. Устюжна, ул. </w:t>
            </w:r>
            <w:proofErr w:type="spellStart"/>
            <w:r w:rsidRPr="005C3583">
              <w:rPr>
                <w:rStyle w:val="295pt"/>
                <w:rFonts w:eastAsiaTheme="minorHAnsi"/>
                <w:color w:val="auto"/>
              </w:rPr>
              <w:t>Ижинская</w:t>
            </w:r>
            <w:proofErr w:type="spellEnd"/>
            <w:r w:rsidRPr="005C3583">
              <w:rPr>
                <w:rStyle w:val="295pt"/>
                <w:rFonts w:eastAsiaTheme="minorHAnsi"/>
                <w:color w:val="auto"/>
              </w:rPr>
              <w:t>, 10</w:t>
            </w:r>
          </w:p>
        </w:tc>
        <w:tc>
          <w:tcPr>
            <w:tcW w:w="1843" w:type="dxa"/>
            <w:tcBorders>
              <w:top w:val="single" w:sz="4" w:space="0" w:color="auto"/>
              <w:left w:val="single" w:sz="4" w:space="0" w:color="auto"/>
              <w:bottom w:val="single" w:sz="4" w:space="0" w:color="auto"/>
              <w:right w:val="single" w:sz="4" w:space="0" w:color="auto"/>
            </w:tcBorders>
          </w:tcPr>
          <w:p w:rsidR="00E237FC" w:rsidRPr="005C3583" w:rsidRDefault="00E237FC" w:rsidP="00E237FC">
            <w:r w:rsidRPr="005C3583">
              <w:rPr>
                <w:rFonts w:ascii="Times New Roman" w:eastAsiaTheme="minorEastAsia" w:hAnsi="Times New Roman" w:cs="Times New Roman"/>
                <w:sz w:val="20"/>
                <w:szCs w:val="20"/>
                <w:lang w:val="en-US"/>
              </w:rPr>
              <w:t>IV</w:t>
            </w:r>
            <w:r w:rsidRPr="005C3583">
              <w:rPr>
                <w:rFonts w:ascii="Times New Roman" w:eastAsiaTheme="minorEastAsia" w:hAnsi="Times New Roman" w:cs="Times New Roman"/>
                <w:sz w:val="20"/>
                <w:szCs w:val="20"/>
              </w:rPr>
              <w:t xml:space="preserve"> класс</w:t>
            </w: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8F6581" w:rsidRPr="005C3583" w:rsidRDefault="008F6581" w:rsidP="00D13D82">
            <w:pPr>
              <w:pStyle w:val="2f4"/>
              <w:shd w:val="clear" w:color="auto" w:fill="auto"/>
              <w:spacing w:after="0" w:line="0" w:lineRule="atLeast"/>
              <w:jc w:val="left"/>
              <w:rPr>
                <w:rStyle w:val="295pt"/>
                <w:rFonts w:eastAsiaTheme="minorHAnsi"/>
                <w:color w:val="auto"/>
              </w:rPr>
            </w:pPr>
            <w:r w:rsidRPr="005C3583">
              <w:rPr>
                <w:rStyle w:val="211pt"/>
                <w:rFonts w:eastAsiaTheme="minorHAnsi"/>
                <w:color w:val="auto"/>
                <w:sz w:val="19"/>
                <w:szCs w:val="19"/>
              </w:rPr>
              <w:t>ООО «</w:t>
            </w:r>
            <w:proofErr w:type="spellStart"/>
            <w:r w:rsidRPr="005C3583">
              <w:rPr>
                <w:rStyle w:val="211pt"/>
                <w:rFonts w:eastAsiaTheme="minorHAnsi"/>
                <w:color w:val="auto"/>
                <w:sz w:val="19"/>
                <w:szCs w:val="19"/>
              </w:rPr>
              <w:t>Стройдом</w:t>
            </w:r>
            <w:proofErr w:type="spellEnd"/>
            <w:r w:rsidRPr="005C3583">
              <w:rPr>
                <w:rStyle w:val="211pt"/>
                <w:rFonts w:eastAsiaTheme="minorHAnsi"/>
                <w:color w:val="auto"/>
                <w:sz w:val="19"/>
                <w:szCs w:val="19"/>
              </w:rPr>
              <w:t>», производство пиломатериалов</w:t>
            </w:r>
            <w:r w:rsidR="00D13D82" w:rsidRPr="005C3583">
              <w:rPr>
                <w:rStyle w:val="211pt"/>
                <w:rFonts w:eastAsiaTheme="minorHAnsi"/>
                <w:color w:val="auto"/>
                <w:sz w:val="19"/>
                <w:szCs w:val="19"/>
              </w:rPr>
              <w:t xml:space="preserve"> (не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2E3660" w:rsidRPr="005C3583" w:rsidRDefault="008F6581" w:rsidP="008F6581">
            <w:pPr>
              <w:pStyle w:val="2f4"/>
              <w:shd w:val="clear" w:color="auto" w:fill="auto"/>
              <w:spacing w:after="0" w:line="0" w:lineRule="atLeast"/>
              <w:jc w:val="left"/>
              <w:rPr>
                <w:rStyle w:val="295pt"/>
                <w:rFonts w:eastAsiaTheme="minorHAnsi"/>
                <w:color w:val="auto"/>
              </w:rPr>
            </w:pPr>
            <w:r w:rsidRPr="005C3583">
              <w:rPr>
                <w:rStyle w:val="211pt"/>
                <w:rFonts w:eastAsiaTheme="minorHAnsi"/>
                <w:color w:val="auto"/>
                <w:sz w:val="19"/>
                <w:szCs w:val="19"/>
              </w:rPr>
              <w:t xml:space="preserve">С 2022 года не осуществляет свою деятельность в г. Устюжна, производство перенесено в г. Бабаеве. </w:t>
            </w:r>
            <w:proofErr w:type="gramStart"/>
            <w:r w:rsidRPr="005C3583">
              <w:rPr>
                <w:rStyle w:val="211pt"/>
                <w:rFonts w:eastAsiaTheme="minorHAnsi"/>
                <w:color w:val="auto"/>
                <w:sz w:val="19"/>
                <w:szCs w:val="19"/>
              </w:rPr>
              <w:t>Территория земельного участка, ранее занимаемая</w:t>
            </w:r>
            <w:r w:rsidR="008C6CF5" w:rsidRPr="005C3583">
              <w:rPr>
                <w:rStyle w:val="211pt"/>
                <w:rFonts w:eastAsiaTheme="minorHAnsi"/>
                <w:color w:val="auto"/>
                <w:sz w:val="19"/>
                <w:szCs w:val="19"/>
              </w:rPr>
              <w:t xml:space="preserve"> ООО «</w:t>
            </w:r>
            <w:proofErr w:type="spellStart"/>
            <w:r w:rsidR="008C6CF5" w:rsidRPr="005C3583">
              <w:rPr>
                <w:rStyle w:val="211pt"/>
                <w:rFonts w:eastAsiaTheme="minorHAnsi"/>
                <w:color w:val="auto"/>
                <w:sz w:val="19"/>
                <w:szCs w:val="19"/>
              </w:rPr>
              <w:t>Стройдом</w:t>
            </w:r>
            <w:proofErr w:type="spellEnd"/>
            <w:r w:rsidR="008C6CF5" w:rsidRPr="005C3583">
              <w:rPr>
                <w:rStyle w:val="211pt"/>
                <w:rFonts w:eastAsiaTheme="minorHAnsi"/>
                <w:color w:val="auto"/>
                <w:sz w:val="19"/>
                <w:szCs w:val="19"/>
              </w:rPr>
              <w:t>», используется ООО «Лес-строй» г. Устюжна, пер. Агрохимиков, д.5а</w:t>
            </w:r>
            <w:r w:rsidR="002E3660" w:rsidRPr="005C3583">
              <w:rPr>
                <w:rStyle w:val="211pt"/>
                <w:rFonts w:eastAsiaTheme="minorHAnsi"/>
                <w:color w:val="auto"/>
                <w:sz w:val="19"/>
                <w:szCs w:val="19"/>
              </w:rPr>
              <w:t>.</w:t>
            </w:r>
            <w:proofErr w:type="gramEnd"/>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r w:rsidRPr="005C3583">
              <w:rPr>
                <w:rFonts w:ascii="Times New Roman" w:eastAsiaTheme="minorEastAsia" w:hAnsi="Times New Roman" w:cs="Times New Roman"/>
                <w:sz w:val="20"/>
                <w:szCs w:val="20"/>
                <w:lang w:val="en-US"/>
              </w:rPr>
              <w:t>IV</w:t>
            </w:r>
            <w:r w:rsidRPr="005C3583">
              <w:rPr>
                <w:rFonts w:ascii="Times New Roman" w:eastAsiaTheme="minorEastAsia" w:hAnsi="Times New Roman" w:cs="Times New Roman"/>
                <w:sz w:val="20"/>
                <w:szCs w:val="20"/>
              </w:rPr>
              <w:t xml:space="preserve"> класс</w:t>
            </w:r>
          </w:p>
        </w:tc>
      </w:tr>
      <w:tr w:rsidR="008F6581" w:rsidRPr="005C3583" w:rsidTr="00D95260">
        <w:trPr>
          <w:trHeight w:val="503"/>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rPr>
                <w:rStyle w:val="295pt"/>
                <w:rFonts w:eastAsiaTheme="minorHAnsi"/>
                <w:color w:val="auto"/>
              </w:rPr>
            </w:pPr>
            <w:r w:rsidRPr="005C3583">
              <w:rPr>
                <w:rStyle w:val="211pt"/>
                <w:rFonts w:eastAsiaTheme="minorHAnsi"/>
                <w:color w:val="auto"/>
                <w:sz w:val="19"/>
                <w:szCs w:val="19"/>
              </w:rPr>
              <w:t>ООО «Вектор», распиловка и строгание древесины</w:t>
            </w:r>
            <w:r w:rsidR="00D13D82" w:rsidRPr="005C3583">
              <w:rPr>
                <w:rStyle w:val="211pt"/>
                <w:rFonts w:eastAsiaTheme="minorHAnsi"/>
                <w:color w:val="auto"/>
                <w:sz w:val="19"/>
                <w:szCs w:val="19"/>
              </w:rPr>
              <w:t xml:space="preserve"> (не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vAlign w:val="bottom"/>
          </w:tcPr>
          <w:p w:rsidR="008F6581" w:rsidRPr="005C3583" w:rsidRDefault="008F6581" w:rsidP="008F6581">
            <w:pPr>
              <w:pStyle w:val="2f4"/>
              <w:shd w:val="clear" w:color="auto" w:fill="auto"/>
              <w:spacing w:line="278" w:lineRule="exact"/>
              <w:jc w:val="left"/>
              <w:rPr>
                <w:sz w:val="19"/>
                <w:szCs w:val="19"/>
              </w:rPr>
            </w:pPr>
            <w:r w:rsidRPr="005C3583">
              <w:rPr>
                <w:rStyle w:val="211pt"/>
                <w:rFonts w:eastAsiaTheme="minorHAnsi"/>
                <w:color w:val="auto"/>
                <w:sz w:val="19"/>
                <w:szCs w:val="19"/>
              </w:rPr>
              <w:t>Организация зарегистрирована в сентябре 2022 года. Деятельность на данный момент не осуществляется.</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r w:rsidRPr="005C3583">
              <w:rPr>
                <w:rFonts w:ascii="Times New Roman" w:eastAsiaTheme="minorEastAsia" w:hAnsi="Times New Roman" w:cs="Times New Roman"/>
                <w:sz w:val="20"/>
                <w:szCs w:val="20"/>
                <w:lang w:val="en-US"/>
              </w:rPr>
              <w:t>IV</w:t>
            </w:r>
            <w:r w:rsidRPr="005C3583">
              <w:rPr>
                <w:rFonts w:ascii="Times New Roman" w:eastAsiaTheme="minorEastAsia" w:hAnsi="Times New Roman" w:cs="Times New Roman"/>
                <w:sz w:val="20"/>
                <w:szCs w:val="20"/>
              </w:rPr>
              <w:t xml:space="preserve"> класс</w:t>
            </w:r>
          </w:p>
        </w:tc>
      </w:tr>
      <w:tr w:rsidR="008F6581" w:rsidRPr="005C3583" w:rsidTr="00D95260">
        <w:trPr>
          <w:trHeight w:val="523"/>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numPr>
                <w:ilvl w:val="0"/>
                <w:numId w:val="4"/>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rPr>
                <w:rStyle w:val="295pt"/>
                <w:rFonts w:eastAsiaTheme="minorHAnsi"/>
                <w:color w:val="auto"/>
              </w:rPr>
            </w:pPr>
            <w:r w:rsidRPr="005C3583">
              <w:rPr>
                <w:rStyle w:val="211pt"/>
                <w:rFonts w:eastAsiaTheme="minorHAnsi"/>
                <w:color w:val="auto"/>
                <w:sz w:val="19"/>
                <w:szCs w:val="19"/>
              </w:rPr>
              <w:t xml:space="preserve">ИП </w:t>
            </w:r>
            <w:proofErr w:type="spellStart"/>
            <w:r w:rsidRPr="005C3583">
              <w:rPr>
                <w:rStyle w:val="211pt"/>
                <w:rFonts w:eastAsiaTheme="minorHAnsi"/>
                <w:color w:val="auto"/>
                <w:sz w:val="19"/>
                <w:szCs w:val="19"/>
              </w:rPr>
              <w:t>Ардашов</w:t>
            </w:r>
            <w:proofErr w:type="spellEnd"/>
            <w:r w:rsidRPr="005C3583">
              <w:rPr>
                <w:rStyle w:val="211pt"/>
                <w:rFonts w:eastAsiaTheme="minorHAnsi"/>
                <w:color w:val="auto"/>
                <w:sz w:val="19"/>
                <w:szCs w:val="19"/>
              </w:rPr>
              <w:t xml:space="preserve"> Н.С., распиловка и строгание древесины</w:t>
            </w:r>
            <w:r w:rsidR="00D13D82" w:rsidRPr="005C3583">
              <w:rPr>
                <w:rStyle w:val="211pt"/>
                <w:rFonts w:eastAsiaTheme="minorHAnsi"/>
                <w:color w:val="auto"/>
                <w:sz w:val="19"/>
                <w:szCs w:val="19"/>
              </w:rPr>
              <w:t xml:space="preserve"> (не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vAlign w:val="bottom"/>
          </w:tcPr>
          <w:p w:rsidR="008F6581" w:rsidRPr="005C3583" w:rsidRDefault="008F6581" w:rsidP="008F6581">
            <w:pPr>
              <w:pStyle w:val="2f4"/>
              <w:shd w:val="clear" w:color="auto" w:fill="auto"/>
              <w:spacing w:line="274" w:lineRule="exact"/>
              <w:jc w:val="left"/>
              <w:rPr>
                <w:sz w:val="19"/>
                <w:szCs w:val="19"/>
              </w:rPr>
            </w:pPr>
            <w:r w:rsidRPr="005C3583">
              <w:rPr>
                <w:rStyle w:val="211pt"/>
                <w:rFonts w:eastAsiaTheme="minorHAnsi"/>
                <w:color w:val="auto"/>
                <w:sz w:val="19"/>
                <w:szCs w:val="19"/>
              </w:rPr>
              <w:t>С 2020 года не осуществляет свою работу по данному виду деятельности.</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r w:rsidRPr="005C3583">
              <w:rPr>
                <w:rFonts w:ascii="Times New Roman" w:eastAsiaTheme="minorEastAsia" w:hAnsi="Times New Roman" w:cs="Times New Roman"/>
                <w:sz w:val="20"/>
                <w:szCs w:val="20"/>
                <w:lang w:val="en-US"/>
              </w:rPr>
              <w:t>IV</w:t>
            </w:r>
            <w:r w:rsidRPr="005C3583">
              <w:rPr>
                <w:rFonts w:ascii="Times New Roman" w:eastAsiaTheme="minorEastAsia" w:hAnsi="Times New Roman" w:cs="Times New Roman"/>
                <w:sz w:val="20"/>
                <w:szCs w:val="20"/>
              </w:rPr>
              <w:t xml:space="preserve"> класс</w:t>
            </w:r>
          </w:p>
        </w:tc>
      </w:tr>
      <w:tr w:rsidR="008F6581" w:rsidRPr="005C3583" w:rsidTr="00D95260">
        <w:trPr>
          <w:trHeight w:val="20"/>
        </w:trPr>
        <w:tc>
          <w:tcPr>
            <w:tcW w:w="10031" w:type="dxa"/>
            <w:gridSpan w:val="4"/>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r w:rsidRPr="005C3583">
              <w:rPr>
                <w:rStyle w:val="295pt"/>
                <w:rFonts w:eastAsiaTheme="minorHAnsi"/>
                <w:color w:val="auto"/>
              </w:rPr>
              <w:t>Объекты в области строительной промышленности (строительство, ремонт, производство стройматериалов)</w:t>
            </w: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numPr>
                <w:ilvl w:val="0"/>
                <w:numId w:val="25"/>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700066" w:rsidRPr="005C3583" w:rsidRDefault="008F6581" w:rsidP="00700066">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АО «Строитель», общестроительные работы</w:t>
            </w:r>
            <w:r w:rsidR="002E3660" w:rsidRPr="005C3583">
              <w:rPr>
                <w:rStyle w:val="295pt"/>
                <w:rFonts w:eastAsiaTheme="minorHAnsi"/>
                <w:color w:val="auto"/>
              </w:rPr>
              <w:t>.</w:t>
            </w:r>
            <w:r w:rsidR="00700066" w:rsidRPr="005C3583">
              <w:rPr>
                <w:rStyle w:val="295pt"/>
                <w:rFonts w:eastAsiaTheme="minorHAnsi"/>
                <w:color w:val="auto"/>
              </w:rPr>
              <w:t xml:space="preserve"> </w:t>
            </w:r>
          </w:p>
          <w:p w:rsidR="002E3660" w:rsidRPr="005C3583" w:rsidRDefault="00700066" w:rsidP="00700066">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пер. Терешковой, д.12</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lang w:val="en-US"/>
              </w:rPr>
              <w:t>III</w:t>
            </w:r>
            <w:r w:rsidRPr="005C3583">
              <w:rPr>
                <w:rFonts w:ascii="Times New Roman" w:eastAsiaTheme="minorEastAsia" w:hAnsi="Times New Roman" w:cs="Times New Roman"/>
                <w:sz w:val="20"/>
                <w:szCs w:val="20"/>
              </w:rPr>
              <w:t xml:space="preserve"> класс</w:t>
            </w: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numPr>
                <w:ilvl w:val="0"/>
                <w:numId w:val="25"/>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700066" w:rsidRPr="005C3583" w:rsidRDefault="008F6581" w:rsidP="00700066">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ООО «Азимут», общестроительные работы</w:t>
            </w:r>
            <w:r w:rsidR="002E3660" w:rsidRPr="005C3583">
              <w:rPr>
                <w:rStyle w:val="295pt"/>
                <w:rFonts w:eastAsiaTheme="minorHAnsi"/>
                <w:color w:val="auto"/>
              </w:rPr>
              <w:t>.</w:t>
            </w:r>
            <w:r w:rsidR="00700066" w:rsidRPr="005C3583">
              <w:rPr>
                <w:rStyle w:val="295pt"/>
                <w:rFonts w:eastAsiaTheme="minorHAnsi"/>
                <w:color w:val="auto"/>
              </w:rPr>
              <w:t xml:space="preserve"> </w:t>
            </w:r>
          </w:p>
          <w:p w:rsidR="002E3660" w:rsidRPr="005C3583" w:rsidRDefault="00700066" w:rsidP="00700066">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ул. Ленина, д.4</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numPr>
                <w:ilvl w:val="0"/>
                <w:numId w:val="25"/>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700066" w:rsidRPr="005C3583" w:rsidRDefault="008F6581" w:rsidP="00700066">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ООО «КОРСО», строительство зданий и сооружений</w:t>
            </w:r>
          </w:p>
          <w:p w:rsidR="008F6581" w:rsidRPr="005C3583" w:rsidRDefault="00700066" w:rsidP="00700066">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пер.</w:t>
            </w:r>
            <w:r w:rsidRPr="005C3583">
              <w:t xml:space="preserve"> </w:t>
            </w:r>
            <w:proofErr w:type="gramStart"/>
            <w:r w:rsidRPr="005C3583">
              <w:rPr>
                <w:rStyle w:val="295pt"/>
                <w:rFonts w:eastAsiaTheme="minorHAnsi"/>
                <w:color w:val="auto"/>
              </w:rPr>
              <w:t>Коммунистический</w:t>
            </w:r>
            <w:proofErr w:type="gramEnd"/>
            <w:r w:rsidRPr="005C3583">
              <w:rPr>
                <w:rStyle w:val="295pt"/>
                <w:rFonts w:eastAsiaTheme="minorHAnsi"/>
                <w:color w:val="auto"/>
              </w:rPr>
              <w:t>, д18</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numPr>
                <w:ilvl w:val="0"/>
                <w:numId w:val="25"/>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700066" w:rsidRPr="005C3583" w:rsidRDefault="008F6581" w:rsidP="00700066">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ООО «КОРСО 35», строительство жилых и нежилых зданий</w:t>
            </w:r>
          </w:p>
          <w:p w:rsidR="008F6581" w:rsidRPr="005C3583" w:rsidRDefault="00700066" w:rsidP="00700066">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пер. Конный, 1а</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numPr>
                <w:ilvl w:val="0"/>
                <w:numId w:val="25"/>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700066" w:rsidRPr="005C3583" w:rsidRDefault="008F6581" w:rsidP="00700066">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Афонькин</w:t>
            </w:r>
            <w:proofErr w:type="spellEnd"/>
            <w:r w:rsidRPr="005C3583">
              <w:rPr>
                <w:rStyle w:val="295pt"/>
                <w:rFonts w:eastAsiaTheme="minorHAnsi"/>
                <w:color w:val="auto"/>
              </w:rPr>
              <w:t xml:space="preserve"> В.П., работы строительные, не включенные в другие группировки</w:t>
            </w:r>
          </w:p>
          <w:p w:rsidR="008F6581" w:rsidRPr="005C3583" w:rsidRDefault="00700066" w:rsidP="00700066">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ул. Правая набережная р. </w:t>
            </w:r>
            <w:proofErr w:type="spellStart"/>
            <w:r w:rsidRPr="005C3583">
              <w:rPr>
                <w:rStyle w:val="295pt"/>
                <w:rFonts w:eastAsiaTheme="minorHAnsi"/>
                <w:color w:val="auto"/>
              </w:rPr>
              <w:t>Молога</w:t>
            </w:r>
            <w:proofErr w:type="spellEnd"/>
            <w:r w:rsidRPr="005C3583">
              <w:rPr>
                <w:rStyle w:val="295pt"/>
                <w:rFonts w:eastAsiaTheme="minorHAnsi"/>
                <w:color w:val="auto"/>
              </w:rPr>
              <w:t>, 39-4</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numPr>
                <w:ilvl w:val="0"/>
                <w:numId w:val="25"/>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700066" w:rsidRPr="005C3583" w:rsidRDefault="008F6581" w:rsidP="00700066">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Иванов Д.Г. строительство жилых и нежилых зданий</w:t>
            </w:r>
          </w:p>
          <w:p w:rsidR="008F6581" w:rsidRPr="005C3583" w:rsidRDefault="00700066" w:rsidP="00700066">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ул. Пролетарская, д. 18</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numPr>
                <w:ilvl w:val="0"/>
                <w:numId w:val="25"/>
              </w:numPr>
              <w:spacing w:after="0" w:line="240" w:lineRule="auto"/>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700066" w:rsidRPr="005C3583" w:rsidRDefault="008F6581" w:rsidP="00700066">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Стольников В.А., разработка строительных проектов</w:t>
            </w:r>
          </w:p>
          <w:p w:rsidR="008F6581" w:rsidRPr="005C3583" w:rsidRDefault="00700066" w:rsidP="00700066">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пер. </w:t>
            </w:r>
            <w:proofErr w:type="gramStart"/>
            <w:r w:rsidRPr="005C3583">
              <w:rPr>
                <w:rStyle w:val="295pt"/>
                <w:rFonts w:eastAsiaTheme="minorHAnsi"/>
                <w:color w:val="auto"/>
              </w:rPr>
              <w:t>Тихвинский</w:t>
            </w:r>
            <w:proofErr w:type="gramEnd"/>
            <w:r w:rsidRPr="005C3583">
              <w:rPr>
                <w:rStyle w:val="295pt"/>
                <w:rFonts w:eastAsiaTheme="minorHAnsi"/>
                <w:color w:val="auto"/>
              </w:rPr>
              <w:t>, 18</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10031" w:type="dxa"/>
            <w:gridSpan w:val="4"/>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hAnsi="Times New Roman" w:cs="Times New Roman"/>
                <w:lang w:eastAsia="ru-RU"/>
              </w:rPr>
            </w:pPr>
            <w:r w:rsidRPr="005C3583">
              <w:rPr>
                <w:rStyle w:val="295pt"/>
                <w:rFonts w:eastAsiaTheme="minorHAnsi"/>
                <w:color w:val="auto"/>
              </w:rPr>
              <w:t>Объекты пищевой промышленности (хлебозавод (пекарня), молокозавод, мясокомбинат, консервные заводы производство напитков, и прочее)</w:t>
            </w: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rPr>
                <w:rFonts w:ascii="Times New Roman" w:hAnsi="Times New Roman" w:cs="Times New Roman"/>
              </w:rPr>
            </w:pPr>
            <w:r w:rsidRPr="005C3583">
              <w:rPr>
                <w:rFonts w:ascii="Times New Roman" w:hAnsi="Times New Roman" w:cs="Times New Roman"/>
              </w:rPr>
              <w:lastRenderedPageBreak/>
              <w:t>1</w:t>
            </w:r>
          </w:p>
        </w:tc>
        <w:tc>
          <w:tcPr>
            <w:tcW w:w="3969"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ПО «Хлебозавод», производство хлеба</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пер. </w:t>
            </w:r>
            <w:proofErr w:type="gramStart"/>
            <w:r w:rsidRPr="005C3583">
              <w:rPr>
                <w:rStyle w:val="295pt"/>
                <w:rFonts w:eastAsiaTheme="minorHAnsi"/>
                <w:color w:val="auto"/>
              </w:rPr>
              <w:t>Советский</w:t>
            </w:r>
            <w:proofErr w:type="gramEnd"/>
            <w:r w:rsidRPr="005C3583">
              <w:rPr>
                <w:rStyle w:val="295pt"/>
                <w:rFonts w:eastAsiaTheme="minorHAnsi"/>
                <w:color w:val="auto"/>
              </w:rPr>
              <w:t>, д.35</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lang w:val="en-US"/>
              </w:rPr>
              <w:t>V</w:t>
            </w:r>
            <w:r w:rsidRPr="005C3583">
              <w:rPr>
                <w:rFonts w:ascii="Times New Roman" w:eastAsiaTheme="minorEastAsia" w:hAnsi="Times New Roman" w:cs="Times New Roman"/>
                <w:sz w:val="20"/>
                <w:szCs w:val="20"/>
              </w:rPr>
              <w:t xml:space="preserve"> класс</w:t>
            </w: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rPr>
                <w:rFonts w:ascii="Times New Roman" w:hAnsi="Times New Roman" w:cs="Times New Roman"/>
              </w:rPr>
            </w:pPr>
            <w:r w:rsidRPr="005C3583">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ПО «Устюженский хлебозавод», производство хлеба и мучных кондитерских изделий недлительного хранения</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пер. </w:t>
            </w:r>
            <w:proofErr w:type="gramStart"/>
            <w:r w:rsidRPr="005C3583">
              <w:rPr>
                <w:rStyle w:val="295pt"/>
                <w:rFonts w:eastAsiaTheme="minorHAnsi"/>
                <w:color w:val="auto"/>
              </w:rPr>
              <w:t>Советский</w:t>
            </w:r>
            <w:proofErr w:type="gramEnd"/>
            <w:r w:rsidRPr="005C3583">
              <w:rPr>
                <w:rStyle w:val="295pt"/>
                <w:rFonts w:eastAsiaTheme="minorHAnsi"/>
                <w:color w:val="auto"/>
              </w:rPr>
              <w:t>, д.35</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lang w:val="en-US"/>
              </w:rPr>
              <w:t>V</w:t>
            </w:r>
            <w:r w:rsidRPr="005C3583">
              <w:rPr>
                <w:rFonts w:ascii="Times New Roman" w:eastAsiaTheme="minorEastAsia" w:hAnsi="Times New Roman" w:cs="Times New Roman"/>
                <w:sz w:val="20"/>
                <w:szCs w:val="20"/>
              </w:rPr>
              <w:t xml:space="preserve"> класс</w:t>
            </w: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rPr>
                <w:rFonts w:ascii="Times New Roman" w:hAnsi="Times New Roman" w:cs="Times New Roman"/>
              </w:rPr>
            </w:pPr>
            <w:r w:rsidRPr="005C3583">
              <w:rPr>
                <w:rFonts w:ascii="Times New Roman" w:hAnsi="Times New Roman" w:cs="Times New Roman"/>
              </w:rPr>
              <w:t>3</w:t>
            </w:r>
          </w:p>
        </w:tc>
        <w:tc>
          <w:tcPr>
            <w:tcW w:w="3969" w:type="dxa"/>
            <w:tcBorders>
              <w:top w:val="single" w:sz="4" w:space="0" w:color="auto"/>
              <w:left w:val="single" w:sz="4" w:space="0" w:color="auto"/>
              <w:bottom w:val="single" w:sz="4" w:space="0" w:color="auto"/>
              <w:right w:val="single" w:sz="4" w:space="0" w:color="auto"/>
            </w:tcBorders>
          </w:tcPr>
          <w:p w:rsidR="002E3660" w:rsidRPr="005C3583" w:rsidRDefault="008F6581" w:rsidP="002E3660">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ООО «Устюженский пивовар», производство пива</w:t>
            </w:r>
          </w:p>
          <w:p w:rsidR="008F6581" w:rsidRPr="005C3583" w:rsidRDefault="002E3660" w:rsidP="002E3660">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Пестовское</w:t>
            </w:r>
            <w:proofErr w:type="spellEnd"/>
            <w:r w:rsidRPr="005C3583">
              <w:rPr>
                <w:rStyle w:val="295pt"/>
                <w:rFonts w:eastAsiaTheme="minorHAnsi"/>
                <w:color w:val="auto"/>
              </w:rPr>
              <w:t xml:space="preserve"> шоссе, д.2а пом.3</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lang w:val="en-US"/>
              </w:rPr>
              <w:t>V</w:t>
            </w:r>
            <w:r w:rsidRPr="005C3583">
              <w:rPr>
                <w:rFonts w:ascii="Times New Roman" w:eastAsiaTheme="minorEastAsia" w:hAnsi="Times New Roman" w:cs="Times New Roman"/>
                <w:sz w:val="20"/>
                <w:szCs w:val="20"/>
              </w:rPr>
              <w:t xml:space="preserve"> класс</w:t>
            </w: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rPr>
                <w:rFonts w:ascii="Times New Roman" w:hAnsi="Times New Roman" w:cs="Times New Roman"/>
              </w:rPr>
            </w:pPr>
            <w:r w:rsidRPr="005C3583">
              <w:rPr>
                <w:rFonts w:ascii="Times New Roman" w:hAnsi="Times New Roman" w:cs="Times New Roman"/>
              </w:rPr>
              <w:t>4</w:t>
            </w:r>
          </w:p>
        </w:tc>
        <w:tc>
          <w:tcPr>
            <w:tcW w:w="3969"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ООО «</w:t>
            </w:r>
            <w:proofErr w:type="spellStart"/>
            <w:r w:rsidRPr="005C3583">
              <w:rPr>
                <w:rStyle w:val="295pt"/>
                <w:rFonts w:eastAsiaTheme="minorHAnsi"/>
                <w:color w:val="auto"/>
              </w:rPr>
              <w:t>Русберри</w:t>
            </w:r>
            <w:proofErr w:type="spellEnd"/>
            <w:r w:rsidRPr="005C3583">
              <w:rPr>
                <w:rStyle w:val="295pt"/>
                <w:rFonts w:eastAsiaTheme="minorHAnsi"/>
                <w:color w:val="auto"/>
              </w:rPr>
              <w:t xml:space="preserve"> Трейд», переработка и консервирование фруктов и овощей</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ул. Володарского, д.77</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lang w:val="en-US"/>
              </w:rPr>
              <w:t>V</w:t>
            </w:r>
            <w:r w:rsidRPr="005C3583">
              <w:rPr>
                <w:rFonts w:ascii="Times New Roman" w:eastAsiaTheme="minorEastAsia" w:hAnsi="Times New Roman" w:cs="Times New Roman"/>
                <w:sz w:val="20"/>
                <w:szCs w:val="20"/>
              </w:rPr>
              <w:t xml:space="preserve"> класс</w:t>
            </w:r>
          </w:p>
        </w:tc>
      </w:tr>
      <w:tr w:rsidR="00FF0133"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tcPr>
          <w:p w:rsidR="00FF0133" w:rsidRPr="005C3583" w:rsidRDefault="00FF0133" w:rsidP="00FF0133">
            <w:pPr>
              <w:rPr>
                <w:rFonts w:ascii="Times New Roman" w:hAnsi="Times New Roman" w:cs="Times New Roman"/>
              </w:rPr>
            </w:pPr>
            <w:r w:rsidRPr="005C3583">
              <w:rPr>
                <w:rFonts w:ascii="Times New Roman" w:hAnsi="Times New Roman" w:cs="Times New Roman"/>
              </w:rPr>
              <w:t>5</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F0133" w:rsidRPr="005C3583" w:rsidRDefault="00991942" w:rsidP="00FF0133">
            <w:pPr>
              <w:pStyle w:val="2f4"/>
              <w:shd w:val="clear" w:color="auto" w:fill="auto"/>
              <w:spacing w:after="0" w:line="0" w:lineRule="atLeast"/>
              <w:jc w:val="left"/>
              <w:rPr>
                <w:rStyle w:val="295pt"/>
                <w:rFonts w:eastAsiaTheme="minorHAnsi"/>
                <w:color w:val="auto"/>
              </w:rPr>
            </w:pPr>
            <w:hyperlink r:id="rId19" w:history="1">
              <w:r w:rsidR="00FF0133" w:rsidRPr="005C3583">
                <w:rPr>
                  <w:rStyle w:val="295pt"/>
                  <w:rFonts w:eastAsiaTheme="minorHAnsi"/>
                  <w:color w:val="auto"/>
                </w:rPr>
                <w:t>Череповецкий мясокомбинат склад</w:t>
              </w:r>
            </w:hyperlink>
            <w:r w:rsidR="00FF0133" w:rsidRPr="005C3583">
              <w:rPr>
                <w:rStyle w:val="295pt"/>
                <w:rFonts w:eastAsiaTheme="minorHAnsi"/>
                <w:color w:val="auto"/>
              </w:rPr>
              <w:t xml:space="preserve"> (взято из сети интернет)</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F0133" w:rsidRPr="005C3583" w:rsidRDefault="00921EDF" w:rsidP="00FF013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г</w:t>
            </w:r>
            <w:r w:rsidR="00FF0133" w:rsidRPr="005C3583">
              <w:rPr>
                <w:rStyle w:val="295pt"/>
                <w:rFonts w:eastAsiaTheme="minorHAnsi"/>
                <w:color w:val="auto"/>
              </w:rPr>
              <w:t>. Устюжна, ул. Беляева, д.1</w:t>
            </w:r>
          </w:p>
          <w:p w:rsidR="00FF0133" w:rsidRPr="005C3583" w:rsidRDefault="00FF0133" w:rsidP="00FF013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(земельный участок с кадастровым номером 35:19:0103003:41)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F0133" w:rsidRPr="005C3583" w:rsidRDefault="00FF0133" w:rsidP="00FF0133">
            <w:pPr>
              <w:spacing w:after="0" w:line="0" w:lineRule="atLeast"/>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lang w:val="en-US"/>
              </w:rPr>
              <w:t>V</w:t>
            </w:r>
            <w:r w:rsidRPr="005C3583">
              <w:rPr>
                <w:rFonts w:ascii="Times New Roman" w:eastAsiaTheme="minorEastAsia" w:hAnsi="Times New Roman" w:cs="Times New Roman"/>
                <w:sz w:val="20"/>
                <w:szCs w:val="20"/>
              </w:rPr>
              <w:t xml:space="preserve"> класс</w:t>
            </w:r>
          </w:p>
        </w:tc>
      </w:tr>
      <w:tr w:rsidR="00FF0133" w:rsidRPr="005C3583" w:rsidTr="00D95260">
        <w:trPr>
          <w:trHeight w:val="635"/>
        </w:trPr>
        <w:tc>
          <w:tcPr>
            <w:tcW w:w="675" w:type="dxa"/>
            <w:tcBorders>
              <w:top w:val="single" w:sz="4" w:space="0" w:color="auto"/>
              <w:left w:val="single" w:sz="4" w:space="0" w:color="auto"/>
              <w:bottom w:val="single" w:sz="4" w:space="0" w:color="auto"/>
              <w:right w:val="single" w:sz="4" w:space="0" w:color="auto"/>
            </w:tcBorders>
            <w:shd w:val="clear" w:color="auto" w:fill="auto"/>
          </w:tcPr>
          <w:p w:rsidR="00FF0133" w:rsidRPr="005C3583" w:rsidRDefault="00FF0133" w:rsidP="00FF0133">
            <w:pPr>
              <w:rPr>
                <w:rStyle w:val="295pt"/>
                <w:rFonts w:eastAsiaTheme="minorHAnsi"/>
                <w:color w:val="auto"/>
              </w:rPr>
            </w:pPr>
            <w:r w:rsidRPr="005C3583">
              <w:rPr>
                <w:rStyle w:val="295pt"/>
                <w:rFonts w:eastAsiaTheme="minorHAnsi"/>
                <w:color w:val="auto"/>
              </w:rPr>
              <w:t>6</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F0133" w:rsidRPr="005C3583" w:rsidRDefault="00FF0133" w:rsidP="00FF013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 xml:space="preserve">ЗАО «Устюженский </w:t>
            </w:r>
            <w:proofErr w:type="spellStart"/>
            <w:r w:rsidRPr="005C3583">
              <w:rPr>
                <w:rStyle w:val="295pt"/>
                <w:rFonts w:eastAsiaTheme="minorHAnsi"/>
                <w:color w:val="auto"/>
              </w:rPr>
              <w:t>Спиртовый</w:t>
            </w:r>
            <w:proofErr w:type="spellEnd"/>
            <w:r w:rsidRPr="005C3583">
              <w:rPr>
                <w:rStyle w:val="295pt"/>
                <w:rFonts w:eastAsiaTheme="minorHAnsi"/>
                <w:color w:val="auto"/>
              </w:rPr>
              <w:t xml:space="preserve"> Завод» (в настоящее время не действует)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F0133" w:rsidRPr="005C3583" w:rsidRDefault="00FF0133" w:rsidP="00FF013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г. Устюжна по ул. Беляева, д. 1а (земельный участок с кадастровым номером 35:19:0103003:42)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F0133" w:rsidRPr="005C3583" w:rsidRDefault="00FF0133" w:rsidP="00FF0133">
            <w:pPr>
              <w:spacing w:after="0" w:line="0" w:lineRule="atLeast"/>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lang w:val="en-US"/>
              </w:rPr>
              <w:t>V</w:t>
            </w:r>
            <w:r w:rsidRPr="005C3583">
              <w:rPr>
                <w:rFonts w:ascii="Times New Roman" w:eastAsiaTheme="minorEastAsia" w:hAnsi="Times New Roman" w:cs="Times New Roman"/>
                <w:sz w:val="20"/>
                <w:szCs w:val="20"/>
              </w:rPr>
              <w:t xml:space="preserve"> класс</w:t>
            </w:r>
          </w:p>
        </w:tc>
      </w:tr>
      <w:tr w:rsidR="005B002B"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5B002B" w:rsidRPr="005C3583" w:rsidRDefault="00D95260" w:rsidP="002963F8">
            <w:pPr>
              <w:spacing w:after="0" w:line="0" w:lineRule="atLeast"/>
              <w:rPr>
                <w:rFonts w:ascii="Times New Roman" w:hAnsi="Times New Roman" w:cs="Times New Roman"/>
                <w:lang w:eastAsia="ru-RU"/>
              </w:rPr>
            </w:pPr>
            <w:r w:rsidRPr="005C3583">
              <w:rPr>
                <w:rFonts w:ascii="Times New Roman" w:hAnsi="Times New Roman" w:cs="Times New Roman"/>
                <w:lang w:eastAsia="ru-RU"/>
              </w:rPr>
              <w:t>7</w:t>
            </w:r>
          </w:p>
        </w:tc>
        <w:tc>
          <w:tcPr>
            <w:tcW w:w="3969" w:type="dxa"/>
            <w:tcBorders>
              <w:top w:val="single" w:sz="4" w:space="0" w:color="auto"/>
              <w:left w:val="single" w:sz="4" w:space="0" w:color="auto"/>
              <w:bottom w:val="single" w:sz="4" w:space="0" w:color="auto"/>
              <w:right w:val="single" w:sz="4" w:space="0" w:color="auto"/>
            </w:tcBorders>
          </w:tcPr>
          <w:p w:rsidR="005B002B" w:rsidRPr="005C3583" w:rsidRDefault="005B002B" w:rsidP="002963F8">
            <w:pPr>
              <w:spacing w:after="0" w:line="240" w:lineRule="auto"/>
              <w:rPr>
                <w:rStyle w:val="295pt"/>
                <w:rFonts w:eastAsiaTheme="minorHAnsi"/>
                <w:color w:val="auto"/>
                <w:sz w:val="20"/>
                <w:szCs w:val="20"/>
              </w:rPr>
            </w:pPr>
            <w:r w:rsidRPr="005C3583">
              <w:rPr>
                <w:rStyle w:val="295pt"/>
                <w:rFonts w:eastAsiaTheme="minorHAnsi"/>
                <w:color w:val="auto"/>
                <w:sz w:val="20"/>
                <w:szCs w:val="20"/>
              </w:rPr>
              <w:t>производственная база – склад картофелехранилище</w:t>
            </w:r>
          </w:p>
        </w:tc>
        <w:tc>
          <w:tcPr>
            <w:tcW w:w="3544" w:type="dxa"/>
            <w:tcBorders>
              <w:top w:val="single" w:sz="4" w:space="0" w:color="auto"/>
              <w:left w:val="single" w:sz="4" w:space="0" w:color="auto"/>
              <w:bottom w:val="single" w:sz="4" w:space="0" w:color="auto"/>
              <w:right w:val="single" w:sz="4" w:space="0" w:color="auto"/>
            </w:tcBorders>
          </w:tcPr>
          <w:p w:rsidR="005B002B" w:rsidRPr="005C3583" w:rsidRDefault="005B002B" w:rsidP="002963F8">
            <w:pPr>
              <w:spacing w:after="0" w:line="240" w:lineRule="auto"/>
              <w:rPr>
                <w:rStyle w:val="295pt"/>
                <w:rFonts w:eastAsiaTheme="minorHAnsi"/>
                <w:color w:val="auto"/>
                <w:sz w:val="20"/>
                <w:szCs w:val="20"/>
              </w:rPr>
            </w:pPr>
            <w:r w:rsidRPr="005C3583">
              <w:rPr>
                <w:rStyle w:val="295pt"/>
                <w:rFonts w:eastAsiaTheme="minorHAnsi"/>
                <w:color w:val="auto"/>
                <w:sz w:val="20"/>
                <w:szCs w:val="20"/>
              </w:rPr>
              <w:t>земельный участок с кадастровым номером 35:19:0302001:804</w:t>
            </w:r>
          </w:p>
        </w:tc>
        <w:tc>
          <w:tcPr>
            <w:tcW w:w="1843" w:type="dxa"/>
            <w:tcBorders>
              <w:top w:val="single" w:sz="4" w:space="0" w:color="auto"/>
              <w:left w:val="single" w:sz="4" w:space="0" w:color="auto"/>
              <w:bottom w:val="single" w:sz="4" w:space="0" w:color="auto"/>
              <w:right w:val="single" w:sz="4" w:space="0" w:color="auto"/>
            </w:tcBorders>
          </w:tcPr>
          <w:p w:rsidR="005B002B" w:rsidRPr="005C3583" w:rsidRDefault="005B002B" w:rsidP="002963F8">
            <w:pPr>
              <w:spacing w:after="0" w:line="240" w:lineRule="auto"/>
              <w:rPr>
                <w:rStyle w:val="295pt"/>
                <w:rFonts w:eastAsiaTheme="minorHAnsi"/>
                <w:color w:val="auto"/>
              </w:rPr>
            </w:pPr>
            <w:r w:rsidRPr="005C3583">
              <w:rPr>
                <w:rStyle w:val="295pt"/>
                <w:rFonts w:eastAsiaTheme="minorHAnsi"/>
                <w:color w:val="auto"/>
              </w:rPr>
              <w:t>V класс</w:t>
            </w:r>
          </w:p>
        </w:tc>
      </w:tr>
      <w:tr w:rsidR="005B002B"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5B002B" w:rsidRPr="005C3583" w:rsidRDefault="00D95260" w:rsidP="002963F8">
            <w:pPr>
              <w:spacing w:after="0" w:line="0" w:lineRule="atLeast"/>
              <w:rPr>
                <w:rFonts w:ascii="Times New Roman" w:hAnsi="Times New Roman" w:cs="Times New Roman"/>
                <w:lang w:eastAsia="ru-RU"/>
              </w:rPr>
            </w:pPr>
            <w:r w:rsidRPr="005C3583">
              <w:rPr>
                <w:rFonts w:ascii="Times New Roman" w:hAnsi="Times New Roman" w:cs="Times New Roman"/>
                <w:lang w:eastAsia="ru-RU"/>
              </w:rPr>
              <w:t>8</w:t>
            </w:r>
          </w:p>
        </w:tc>
        <w:tc>
          <w:tcPr>
            <w:tcW w:w="3969" w:type="dxa"/>
            <w:tcBorders>
              <w:top w:val="single" w:sz="4" w:space="0" w:color="auto"/>
              <w:left w:val="single" w:sz="4" w:space="0" w:color="auto"/>
              <w:bottom w:val="single" w:sz="4" w:space="0" w:color="auto"/>
              <w:right w:val="single" w:sz="4" w:space="0" w:color="auto"/>
            </w:tcBorders>
          </w:tcPr>
          <w:p w:rsidR="005B002B" w:rsidRPr="005C3583" w:rsidRDefault="005B002B" w:rsidP="002963F8">
            <w:pPr>
              <w:tabs>
                <w:tab w:val="left" w:pos="851"/>
              </w:tabs>
              <w:spacing w:after="0" w:line="240" w:lineRule="auto"/>
              <w:rPr>
                <w:rStyle w:val="295pt"/>
                <w:rFonts w:eastAsiaTheme="minorHAnsi"/>
                <w:color w:val="auto"/>
                <w:sz w:val="20"/>
                <w:szCs w:val="20"/>
              </w:rPr>
            </w:pPr>
            <w:r w:rsidRPr="005C3583">
              <w:rPr>
                <w:rStyle w:val="295pt"/>
                <w:rFonts w:eastAsiaTheme="minorHAnsi"/>
                <w:color w:val="auto"/>
                <w:sz w:val="20"/>
                <w:szCs w:val="20"/>
              </w:rPr>
              <w:t>производственная база – склад картофелехранилище</w:t>
            </w:r>
          </w:p>
        </w:tc>
        <w:tc>
          <w:tcPr>
            <w:tcW w:w="3544" w:type="dxa"/>
            <w:tcBorders>
              <w:top w:val="single" w:sz="4" w:space="0" w:color="auto"/>
              <w:left w:val="single" w:sz="4" w:space="0" w:color="auto"/>
              <w:bottom w:val="single" w:sz="4" w:space="0" w:color="auto"/>
              <w:right w:val="single" w:sz="4" w:space="0" w:color="auto"/>
            </w:tcBorders>
          </w:tcPr>
          <w:p w:rsidR="005B002B" w:rsidRPr="005C3583" w:rsidRDefault="005B002B" w:rsidP="002963F8">
            <w:pPr>
              <w:spacing w:after="0" w:line="240" w:lineRule="auto"/>
              <w:rPr>
                <w:rStyle w:val="295pt"/>
                <w:rFonts w:eastAsiaTheme="minorHAnsi"/>
                <w:color w:val="auto"/>
                <w:sz w:val="20"/>
                <w:szCs w:val="20"/>
              </w:rPr>
            </w:pPr>
            <w:r w:rsidRPr="005C3583">
              <w:rPr>
                <w:rStyle w:val="295pt"/>
                <w:rFonts w:eastAsiaTheme="minorHAnsi"/>
                <w:color w:val="auto"/>
                <w:sz w:val="20"/>
                <w:szCs w:val="20"/>
              </w:rPr>
              <w:t>земельный участок с кадастровым номером 35:19:0302001:848</w:t>
            </w:r>
          </w:p>
        </w:tc>
        <w:tc>
          <w:tcPr>
            <w:tcW w:w="1843" w:type="dxa"/>
            <w:tcBorders>
              <w:top w:val="single" w:sz="4" w:space="0" w:color="auto"/>
              <w:left w:val="single" w:sz="4" w:space="0" w:color="auto"/>
              <w:bottom w:val="single" w:sz="4" w:space="0" w:color="auto"/>
              <w:right w:val="single" w:sz="4" w:space="0" w:color="auto"/>
            </w:tcBorders>
          </w:tcPr>
          <w:p w:rsidR="005B002B" w:rsidRPr="005C3583" w:rsidRDefault="005B002B" w:rsidP="002963F8">
            <w:pPr>
              <w:spacing w:after="0" w:line="240" w:lineRule="auto"/>
              <w:rPr>
                <w:rStyle w:val="295pt"/>
                <w:rFonts w:eastAsiaTheme="minorHAnsi"/>
                <w:color w:val="auto"/>
              </w:rPr>
            </w:pPr>
            <w:r w:rsidRPr="005C3583">
              <w:rPr>
                <w:rStyle w:val="295pt"/>
                <w:rFonts w:eastAsiaTheme="minorHAnsi"/>
                <w:color w:val="auto"/>
              </w:rPr>
              <w:t>V класс</w:t>
            </w:r>
          </w:p>
        </w:tc>
      </w:tr>
      <w:tr w:rsidR="008F6581" w:rsidRPr="005C3583" w:rsidTr="00D95260">
        <w:trPr>
          <w:trHeight w:val="20"/>
        </w:trPr>
        <w:tc>
          <w:tcPr>
            <w:tcW w:w="10031" w:type="dxa"/>
            <w:gridSpan w:val="4"/>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rPr>
                <w:rFonts w:ascii="Times New Roman" w:hAnsi="Times New Roman" w:cs="Times New Roman"/>
                <w:lang w:eastAsia="ru-RU"/>
              </w:rPr>
            </w:pPr>
            <w:r w:rsidRPr="005C3583">
              <w:rPr>
                <w:rFonts w:ascii="Times New Roman" w:hAnsi="Times New Roman" w:cs="Times New Roman"/>
                <w:lang w:eastAsia="ru-RU"/>
              </w:rPr>
              <w:t>Предприятия транспорта и дорожного хозяйства</w:t>
            </w: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ООО «АТП-Устюжна», регулярные перевозки пассажиров автобусами</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пер. Красный, д.44 пом.30</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ООО «</w:t>
            </w:r>
            <w:proofErr w:type="spellStart"/>
            <w:r w:rsidRPr="005C3583">
              <w:rPr>
                <w:rStyle w:val="295pt"/>
                <w:rFonts w:eastAsiaTheme="minorHAnsi"/>
                <w:color w:val="auto"/>
              </w:rPr>
              <w:t>Автогарант</w:t>
            </w:r>
            <w:proofErr w:type="spellEnd"/>
            <w:r w:rsidRPr="005C3583">
              <w:rPr>
                <w:rStyle w:val="295pt"/>
                <w:rFonts w:eastAsiaTheme="minorHAnsi"/>
                <w:color w:val="auto"/>
              </w:rPr>
              <w:t>»,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ул. Пролетарская, 33</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ООО «Автопарк»,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пер. Агрохимиков, д</w:t>
            </w:r>
            <w:proofErr w:type="gramStart"/>
            <w:r w:rsidRPr="005C3583">
              <w:rPr>
                <w:rStyle w:val="295pt"/>
                <w:rFonts w:eastAsiaTheme="minorHAnsi"/>
                <w:color w:val="auto"/>
              </w:rPr>
              <w:t>2</w:t>
            </w:r>
            <w:proofErr w:type="gramEnd"/>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hAnsi="Times New Roman" w:cs="Times New Roman"/>
                <w:lang w:eastAsia="ru-RU"/>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ООО «</w:t>
            </w:r>
            <w:proofErr w:type="spellStart"/>
            <w:r w:rsidRPr="005C3583">
              <w:rPr>
                <w:rStyle w:val="295pt"/>
                <w:rFonts w:eastAsiaTheme="minorHAnsi"/>
                <w:color w:val="auto"/>
              </w:rPr>
              <w:t>Устюжнатранссервис</w:t>
            </w:r>
            <w:proofErr w:type="spellEnd"/>
            <w:r w:rsidRPr="005C3583">
              <w:rPr>
                <w:rStyle w:val="295pt"/>
                <w:rFonts w:eastAsiaTheme="minorHAnsi"/>
                <w:color w:val="auto"/>
              </w:rPr>
              <w:t>», деятельность стоянок для транспортных средств</w:t>
            </w:r>
            <w:r w:rsidR="00123C20" w:rsidRPr="005C3583">
              <w:rPr>
                <w:rStyle w:val="295pt"/>
                <w:rFonts w:eastAsiaTheme="minorHAnsi"/>
                <w:color w:val="auto"/>
              </w:rPr>
              <w:t>, прием металлолома.</w:t>
            </w:r>
            <w:r w:rsidR="00EA37B7" w:rsidRPr="005C3583">
              <w:rPr>
                <w:rStyle w:val="295pt"/>
                <w:rFonts w:eastAsiaTheme="minorHAnsi"/>
                <w:color w:val="auto"/>
              </w:rPr>
              <w:t xml:space="preserve"> </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123C20" w:rsidP="00123C20">
            <w:pPr>
              <w:pStyle w:val="2f4"/>
              <w:shd w:val="clear" w:color="auto" w:fill="auto"/>
              <w:spacing w:after="0" w:line="0" w:lineRule="atLeast"/>
              <w:jc w:val="left"/>
            </w:pPr>
            <w:r w:rsidRPr="005C3583">
              <w:rPr>
                <w:rStyle w:val="295pt"/>
                <w:rFonts w:eastAsiaTheme="minorHAnsi"/>
                <w:color w:val="auto"/>
              </w:rPr>
              <w:t xml:space="preserve">г. Устюжна, ул. </w:t>
            </w:r>
            <w:proofErr w:type="spellStart"/>
            <w:r w:rsidRPr="005C3583">
              <w:rPr>
                <w:rStyle w:val="295pt"/>
                <w:rFonts w:eastAsiaTheme="minorHAnsi"/>
                <w:color w:val="auto"/>
              </w:rPr>
              <w:t>Ижинская</w:t>
            </w:r>
            <w:proofErr w:type="spellEnd"/>
            <w:r w:rsidRPr="005C3583">
              <w:rPr>
                <w:rStyle w:val="295pt"/>
                <w:rFonts w:eastAsiaTheme="minorHAnsi"/>
                <w:color w:val="auto"/>
              </w:rPr>
              <w:t>, д. 1  (земельный участок с кадастровым номером 35:19:0102006:8)</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E03C11" w:rsidP="008F6581">
            <w:pPr>
              <w:spacing w:after="0" w:line="0" w:lineRule="atLeast"/>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lang w:val="en-US"/>
              </w:rPr>
              <w:t>V</w:t>
            </w:r>
            <w:r w:rsidRPr="005C3583">
              <w:rPr>
                <w:rFonts w:ascii="Times New Roman" w:eastAsiaTheme="minorEastAsia" w:hAnsi="Times New Roman" w:cs="Times New Roman"/>
                <w:sz w:val="20"/>
                <w:szCs w:val="20"/>
              </w:rPr>
              <w:t xml:space="preserve"> класс</w:t>
            </w: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Белокуров</w:t>
            </w:r>
            <w:proofErr w:type="spellEnd"/>
            <w:r w:rsidRPr="005C3583">
              <w:rPr>
                <w:rStyle w:val="295pt"/>
                <w:rFonts w:eastAsiaTheme="minorHAnsi"/>
                <w:color w:val="auto"/>
              </w:rPr>
              <w:t xml:space="preserve"> М.Я.,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ул. Володарского, 43</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Беляев М.В., деятельность прочего сухопутного пассажирского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пер. </w:t>
            </w:r>
            <w:proofErr w:type="gramStart"/>
            <w:r w:rsidRPr="005C3583">
              <w:rPr>
                <w:rStyle w:val="295pt"/>
                <w:rFonts w:eastAsiaTheme="minorHAnsi"/>
                <w:color w:val="auto"/>
              </w:rPr>
              <w:t>Перевозный</w:t>
            </w:r>
            <w:proofErr w:type="gramEnd"/>
            <w:r w:rsidRPr="005C3583">
              <w:rPr>
                <w:rStyle w:val="295pt"/>
                <w:rFonts w:eastAsiaTheme="minorHAnsi"/>
                <w:color w:val="auto"/>
              </w:rPr>
              <w:t>, д. 1</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Березкин А.С.,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ул. Коммунаров, д</w:t>
            </w:r>
            <w:proofErr w:type="gramStart"/>
            <w:r w:rsidRPr="005C3583">
              <w:rPr>
                <w:rStyle w:val="295pt"/>
                <w:rFonts w:eastAsiaTheme="minorHAnsi"/>
                <w:color w:val="auto"/>
              </w:rPr>
              <w:t>9</w:t>
            </w:r>
            <w:proofErr w:type="gramEnd"/>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Гарев</w:t>
            </w:r>
            <w:proofErr w:type="spellEnd"/>
            <w:r w:rsidRPr="005C3583">
              <w:rPr>
                <w:rStyle w:val="295pt"/>
                <w:rFonts w:eastAsiaTheme="minorHAnsi"/>
                <w:color w:val="auto"/>
              </w:rPr>
              <w:t xml:space="preserve"> С.Н, деятельность такси</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ул. Красноармейская, д74</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Гусев Д.Е., услуги по перевозкам</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пер</w:t>
            </w:r>
            <w:proofErr w:type="gramStart"/>
            <w:r w:rsidRPr="005C3583">
              <w:rPr>
                <w:rStyle w:val="295pt"/>
                <w:rFonts w:eastAsiaTheme="minorHAnsi"/>
                <w:color w:val="auto"/>
              </w:rPr>
              <w:t>.Т</w:t>
            </w:r>
            <w:proofErr w:type="gramEnd"/>
            <w:r w:rsidRPr="005C3583">
              <w:rPr>
                <w:rStyle w:val="295pt"/>
                <w:rFonts w:eastAsiaTheme="minorHAnsi"/>
                <w:color w:val="auto"/>
              </w:rPr>
              <w:t>ерешковой</w:t>
            </w:r>
            <w:proofErr w:type="spellEnd"/>
            <w:r w:rsidRPr="005C3583">
              <w:rPr>
                <w:rStyle w:val="295pt"/>
                <w:rFonts w:eastAsiaTheme="minorHAnsi"/>
                <w:color w:val="auto"/>
              </w:rPr>
              <w:t>. 49-1</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Ершов В.С.,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ул</w:t>
            </w:r>
            <w:proofErr w:type="gramStart"/>
            <w:r w:rsidRPr="005C3583">
              <w:rPr>
                <w:rStyle w:val="295pt"/>
                <w:rFonts w:eastAsiaTheme="minorHAnsi"/>
                <w:color w:val="auto"/>
              </w:rPr>
              <w:t>.С</w:t>
            </w:r>
            <w:proofErr w:type="gramEnd"/>
            <w:r w:rsidRPr="005C3583">
              <w:rPr>
                <w:rStyle w:val="295pt"/>
                <w:rFonts w:eastAsiaTheme="minorHAnsi"/>
                <w:color w:val="auto"/>
              </w:rPr>
              <w:t>портивная</w:t>
            </w:r>
            <w:proofErr w:type="spellEnd"/>
            <w:r w:rsidRPr="005C3583">
              <w:rPr>
                <w:rStyle w:val="295pt"/>
                <w:rFonts w:eastAsiaTheme="minorHAnsi"/>
                <w:color w:val="auto"/>
              </w:rPr>
              <w:t>, 2-6</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Карпов А.Г.,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ул</w:t>
            </w:r>
            <w:proofErr w:type="gramStart"/>
            <w:r w:rsidRPr="005C3583">
              <w:rPr>
                <w:rStyle w:val="295pt"/>
                <w:rFonts w:eastAsiaTheme="minorHAnsi"/>
                <w:color w:val="auto"/>
              </w:rPr>
              <w:t>.С</w:t>
            </w:r>
            <w:proofErr w:type="gramEnd"/>
            <w:r w:rsidRPr="005C3583">
              <w:rPr>
                <w:rStyle w:val="295pt"/>
                <w:rFonts w:eastAsiaTheme="minorHAnsi"/>
                <w:color w:val="auto"/>
              </w:rPr>
              <w:t>троителей</w:t>
            </w:r>
            <w:proofErr w:type="spellEnd"/>
            <w:r w:rsidRPr="005C3583">
              <w:rPr>
                <w:rStyle w:val="295pt"/>
                <w:rFonts w:eastAsiaTheme="minorHAnsi"/>
                <w:color w:val="auto"/>
              </w:rPr>
              <w:t>. 9-1</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Кулагин А.М.,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ул</w:t>
            </w:r>
            <w:proofErr w:type="gramStart"/>
            <w:r w:rsidRPr="005C3583">
              <w:rPr>
                <w:rStyle w:val="295pt"/>
                <w:rFonts w:eastAsiaTheme="minorHAnsi"/>
                <w:color w:val="auto"/>
              </w:rPr>
              <w:t>.С</w:t>
            </w:r>
            <w:proofErr w:type="gramEnd"/>
            <w:r w:rsidRPr="005C3583">
              <w:rPr>
                <w:rStyle w:val="295pt"/>
                <w:rFonts w:eastAsiaTheme="minorHAnsi"/>
                <w:color w:val="auto"/>
              </w:rPr>
              <w:t>троителей</w:t>
            </w:r>
            <w:proofErr w:type="spellEnd"/>
            <w:r w:rsidRPr="005C3583">
              <w:rPr>
                <w:rStyle w:val="295pt"/>
                <w:rFonts w:eastAsiaTheme="minorHAnsi"/>
                <w:color w:val="auto"/>
              </w:rPr>
              <w:t>. 5-8</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Лосев В.А.,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ул. </w:t>
            </w:r>
            <w:proofErr w:type="spellStart"/>
            <w:r w:rsidRPr="005C3583">
              <w:rPr>
                <w:rStyle w:val="295pt"/>
                <w:rFonts w:eastAsiaTheme="minorHAnsi"/>
                <w:color w:val="auto"/>
              </w:rPr>
              <w:t>Ижинская</w:t>
            </w:r>
            <w:proofErr w:type="spellEnd"/>
            <w:r w:rsidRPr="005C3583">
              <w:rPr>
                <w:rStyle w:val="295pt"/>
                <w:rFonts w:eastAsiaTheme="minorHAnsi"/>
                <w:color w:val="auto"/>
              </w:rPr>
              <w:t>, 18-2</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Михалев Н.В.,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ул. Интернациональная, 1-69</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Овчинников И.С,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ул</w:t>
            </w:r>
            <w:proofErr w:type="gramStart"/>
            <w:r w:rsidRPr="005C3583">
              <w:rPr>
                <w:rStyle w:val="295pt"/>
                <w:rFonts w:eastAsiaTheme="minorHAnsi"/>
                <w:color w:val="auto"/>
              </w:rPr>
              <w:t>.К</w:t>
            </w:r>
            <w:proofErr w:type="gramEnd"/>
            <w:r w:rsidRPr="005C3583">
              <w:rPr>
                <w:rStyle w:val="295pt"/>
                <w:rFonts w:eastAsiaTheme="minorHAnsi"/>
                <w:color w:val="auto"/>
              </w:rPr>
              <w:t>леновая</w:t>
            </w:r>
            <w:proofErr w:type="spellEnd"/>
            <w:r w:rsidRPr="005C3583">
              <w:rPr>
                <w:rStyle w:val="295pt"/>
                <w:rFonts w:eastAsiaTheme="minorHAnsi"/>
                <w:color w:val="auto"/>
              </w:rPr>
              <w:t>, 5</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Парфенюк</w:t>
            </w:r>
            <w:proofErr w:type="spellEnd"/>
            <w:r w:rsidRPr="005C3583">
              <w:rPr>
                <w:rStyle w:val="295pt"/>
                <w:rFonts w:eastAsiaTheme="minorHAnsi"/>
                <w:color w:val="auto"/>
              </w:rPr>
              <w:t xml:space="preserve"> С.Н..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ул</w:t>
            </w:r>
            <w:proofErr w:type="gramStart"/>
            <w:r w:rsidRPr="005C3583">
              <w:rPr>
                <w:rStyle w:val="295pt"/>
                <w:rFonts w:eastAsiaTheme="minorHAnsi"/>
                <w:color w:val="auto"/>
              </w:rPr>
              <w:t>.В</w:t>
            </w:r>
            <w:proofErr w:type="gramEnd"/>
            <w:r w:rsidRPr="005C3583">
              <w:rPr>
                <w:rStyle w:val="295pt"/>
                <w:rFonts w:eastAsiaTheme="minorHAnsi"/>
                <w:color w:val="auto"/>
              </w:rPr>
              <w:t>олодарского</w:t>
            </w:r>
            <w:proofErr w:type="spellEnd"/>
            <w:r w:rsidRPr="005C3583">
              <w:rPr>
                <w:rStyle w:val="295pt"/>
                <w:rFonts w:eastAsiaTheme="minorHAnsi"/>
                <w:color w:val="auto"/>
              </w:rPr>
              <w:t>, 37-2</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tcBorders>
            <w:shd w:val="clear" w:color="auto" w:fill="FFFFFF"/>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Патрикеев А.В.,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пер</w:t>
            </w:r>
            <w:proofErr w:type="gramStart"/>
            <w:r w:rsidRPr="005C3583">
              <w:rPr>
                <w:rStyle w:val="295pt"/>
                <w:rFonts w:eastAsiaTheme="minorHAnsi"/>
                <w:color w:val="auto"/>
              </w:rPr>
              <w:t>.Ю</w:t>
            </w:r>
            <w:proofErr w:type="gramEnd"/>
            <w:r w:rsidRPr="005C3583">
              <w:rPr>
                <w:rStyle w:val="295pt"/>
                <w:rFonts w:eastAsiaTheme="minorHAnsi"/>
                <w:color w:val="auto"/>
              </w:rPr>
              <w:t>жный</w:t>
            </w:r>
            <w:proofErr w:type="spellEnd"/>
            <w:r w:rsidRPr="005C3583">
              <w:rPr>
                <w:rStyle w:val="295pt"/>
                <w:rFonts w:eastAsiaTheme="minorHAnsi"/>
                <w:color w:val="auto"/>
              </w:rPr>
              <w:t>, 3</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Прусаков А.Ю., деятельность грузового транспорта</w:t>
            </w:r>
          </w:p>
          <w:p w:rsidR="008F6581" w:rsidRPr="005C3583" w:rsidRDefault="00EA37B7" w:rsidP="00EA37B7">
            <w:pPr>
              <w:widowControl w:val="0"/>
              <w:spacing w:after="0" w:line="0" w:lineRule="atLeast"/>
              <w:rPr>
                <w:rFonts w:ascii="Times New Roman" w:hAnsi="Times New Roman" w:cs="Times New Roman"/>
                <w:lang w:eastAsia="ru-RU"/>
              </w:rPr>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widowControl w:val="0"/>
              <w:spacing w:after="0" w:line="0" w:lineRule="atLeast"/>
              <w:rPr>
                <w:rFonts w:ascii="Times New Roman" w:hAnsi="Times New Roman" w:cs="Times New Roman"/>
                <w:lang w:eastAsia="ru-RU"/>
              </w:rPr>
            </w:pPr>
            <w:r w:rsidRPr="005C3583">
              <w:rPr>
                <w:rStyle w:val="295pt"/>
                <w:rFonts w:eastAsiaTheme="minorHAnsi"/>
                <w:color w:val="auto"/>
              </w:rPr>
              <w:t xml:space="preserve">г. Устюжна, </w:t>
            </w:r>
            <w:proofErr w:type="spellStart"/>
            <w:r w:rsidRPr="005C3583">
              <w:rPr>
                <w:rStyle w:val="295pt"/>
                <w:rFonts w:eastAsiaTheme="minorHAnsi"/>
                <w:color w:val="auto"/>
              </w:rPr>
              <w:t>пер</w:t>
            </w:r>
            <w:proofErr w:type="gramStart"/>
            <w:r w:rsidRPr="005C3583">
              <w:rPr>
                <w:rStyle w:val="295pt"/>
                <w:rFonts w:eastAsiaTheme="minorHAnsi"/>
                <w:color w:val="auto"/>
              </w:rPr>
              <w:t>.З</w:t>
            </w:r>
            <w:proofErr w:type="gramEnd"/>
            <w:r w:rsidRPr="005C3583">
              <w:rPr>
                <w:rStyle w:val="295pt"/>
                <w:rFonts w:eastAsiaTheme="minorHAnsi"/>
                <w:color w:val="auto"/>
              </w:rPr>
              <w:t>еленый</w:t>
            </w:r>
            <w:proofErr w:type="spellEnd"/>
            <w:r w:rsidRPr="005C3583">
              <w:rPr>
                <w:rStyle w:val="295pt"/>
                <w:rFonts w:eastAsiaTheme="minorHAnsi"/>
                <w:color w:val="auto"/>
              </w:rPr>
              <w:t>, 10-6</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Соин</w:t>
            </w:r>
            <w:proofErr w:type="spellEnd"/>
            <w:r w:rsidRPr="005C3583">
              <w:rPr>
                <w:rStyle w:val="295pt"/>
                <w:rFonts w:eastAsiaTheme="minorHAnsi"/>
                <w:color w:val="auto"/>
              </w:rPr>
              <w:t xml:space="preserve"> А.А.,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пер</w:t>
            </w:r>
            <w:proofErr w:type="gramStart"/>
            <w:r w:rsidRPr="005C3583">
              <w:rPr>
                <w:rStyle w:val="295pt"/>
                <w:rFonts w:eastAsiaTheme="minorHAnsi"/>
                <w:color w:val="auto"/>
              </w:rPr>
              <w:t>.Т</w:t>
            </w:r>
            <w:proofErr w:type="gramEnd"/>
            <w:r w:rsidRPr="005C3583">
              <w:rPr>
                <w:rStyle w:val="295pt"/>
                <w:rFonts w:eastAsiaTheme="minorHAnsi"/>
                <w:color w:val="auto"/>
              </w:rPr>
              <w:t>ихий</w:t>
            </w:r>
            <w:proofErr w:type="spellEnd"/>
            <w:r w:rsidRPr="005C3583">
              <w:rPr>
                <w:rStyle w:val="295pt"/>
                <w:rFonts w:eastAsiaTheme="minorHAnsi"/>
                <w:color w:val="auto"/>
              </w:rPr>
              <w:t>, 9</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Соловьев А.А.,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Пестовское</w:t>
            </w:r>
            <w:proofErr w:type="spellEnd"/>
            <w:r w:rsidRPr="005C3583">
              <w:rPr>
                <w:rStyle w:val="295pt"/>
                <w:rFonts w:eastAsiaTheme="minorHAnsi"/>
                <w:color w:val="auto"/>
              </w:rPr>
              <w:t xml:space="preserve"> шоссе, 8</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Соловьев С.В.,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пер</w:t>
            </w:r>
            <w:proofErr w:type="gramStart"/>
            <w:r w:rsidRPr="005C3583">
              <w:rPr>
                <w:rStyle w:val="295pt"/>
                <w:rFonts w:eastAsiaTheme="minorHAnsi"/>
                <w:color w:val="auto"/>
              </w:rPr>
              <w:t>.С</w:t>
            </w:r>
            <w:proofErr w:type="gramEnd"/>
            <w:r w:rsidRPr="005C3583">
              <w:rPr>
                <w:rStyle w:val="295pt"/>
                <w:rFonts w:eastAsiaTheme="minorHAnsi"/>
                <w:color w:val="auto"/>
              </w:rPr>
              <w:t>оветский</w:t>
            </w:r>
            <w:proofErr w:type="spellEnd"/>
            <w:r w:rsidRPr="005C3583">
              <w:rPr>
                <w:rStyle w:val="295pt"/>
                <w:rFonts w:eastAsiaTheme="minorHAnsi"/>
                <w:color w:val="auto"/>
              </w:rPr>
              <w:t>, 8</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Тарасов А.А.,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пер</w:t>
            </w:r>
            <w:proofErr w:type="gramStart"/>
            <w:r w:rsidRPr="005C3583">
              <w:rPr>
                <w:rStyle w:val="295pt"/>
                <w:rFonts w:eastAsiaTheme="minorHAnsi"/>
                <w:color w:val="auto"/>
              </w:rPr>
              <w:t>.Ч</w:t>
            </w:r>
            <w:proofErr w:type="gramEnd"/>
            <w:r w:rsidRPr="005C3583">
              <w:rPr>
                <w:rStyle w:val="295pt"/>
                <w:rFonts w:eastAsiaTheme="minorHAnsi"/>
                <w:color w:val="auto"/>
              </w:rPr>
              <w:t>ехова</w:t>
            </w:r>
            <w:proofErr w:type="spellEnd"/>
            <w:r w:rsidRPr="005C3583">
              <w:rPr>
                <w:rStyle w:val="295pt"/>
                <w:rFonts w:eastAsiaTheme="minorHAnsi"/>
                <w:color w:val="auto"/>
              </w:rPr>
              <w:t>, 14а-6</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 xml:space="preserve">ИП </w:t>
            </w:r>
            <w:proofErr w:type="gramStart"/>
            <w:r w:rsidRPr="005C3583">
              <w:rPr>
                <w:rStyle w:val="295pt"/>
                <w:rFonts w:eastAsiaTheme="minorHAnsi"/>
                <w:color w:val="auto"/>
              </w:rPr>
              <w:t>Тимошкин</w:t>
            </w:r>
            <w:proofErr w:type="gramEnd"/>
            <w:r w:rsidRPr="005C3583">
              <w:rPr>
                <w:rStyle w:val="295pt"/>
                <w:rFonts w:eastAsiaTheme="minorHAnsi"/>
                <w:color w:val="auto"/>
              </w:rPr>
              <w:t xml:space="preserve"> С.Н.,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пер. </w:t>
            </w:r>
            <w:proofErr w:type="gramStart"/>
            <w:r w:rsidRPr="005C3583">
              <w:rPr>
                <w:rStyle w:val="295pt"/>
                <w:rFonts w:eastAsiaTheme="minorHAnsi"/>
                <w:color w:val="auto"/>
              </w:rPr>
              <w:t>Тихвинский</w:t>
            </w:r>
            <w:proofErr w:type="gramEnd"/>
            <w:r w:rsidRPr="005C3583">
              <w:rPr>
                <w:rStyle w:val="295pt"/>
                <w:rFonts w:eastAsiaTheme="minorHAnsi"/>
                <w:color w:val="auto"/>
              </w:rPr>
              <w:t>, д.1а</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Турашов</w:t>
            </w:r>
            <w:proofErr w:type="spellEnd"/>
            <w:r w:rsidRPr="005C3583">
              <w:rPr>
                <w:rStyle w:val="295pt"/>
                <w:rFonts w:eastAsiaTheme="minorHAnsi"/>
                <w:color w:val="auto"/>
              </w:rPr>
              <w:t xml:space="preserve"> А.В.,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ул. Интернациональная, 17-22</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ИП Фирсов Е.О.,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г. Устюжна, ул. Интернациональная, 17</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7D5DBF">
            <w:pPr>
              <w:pStyle w:val="aa"/>
              <w:numPr>
                <w:ilvl w:val="0"/>
                <w:numId w:val="24"/>
              </w:numPr>
              <w:spacing w:after="0" w:line="0" w:lineRule="atLeast"/>
              <w:ind w:left="426"/>
              <w:rPr>
                <w:rFonts w:ascii="Times New Roman" w:hAnsi="Times New Roman" w:cs="Times New Roman"/>
                <w:lang w:eastAsia="ru-RU"/>
              </w:rPr>
            </w:pPr>
          </w:p>
        </w:tc>
        <w:tc>
          <w:tcPr>
            <w:tcW w:w="3969" w:type="dxa"/>
            <w:tcBorders>
              <w:top w:val="single" w:sz="4" w:space="0" w:color="auto"/>
              <w:left w:val="single" w:sz="4" w:space="0" w:color="auto"/>
              <w:bottom w:val="single" w:sz="4" w:space="0" w:color="auto"/>
              <w:right w:val="single" w:sz="4" w:space="0" w:color="auto"/>
            </w:tcBorders>
          </w:tcPr>
          <w:p w:rsidR="00EA37B7" w:rsidRPr="005C3583" w:rsidRDefault="008F6581" w:rsidP="00EA37B7">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Шалберкин</w:t>
            </w:r>
            <w:proofErr w:type="spellEnd"/>
            <w:r w:rsidRPr="005C3583">
              <w:rPr>
                <w:rStyle w:val="295pt"/>
                <w:rFonts w:eastAsiaTheme="minorHAnsi"/>
                <w:color w:val="auto"/>
              </w:rPr>
              <w:t xml:space="preserve"> А.Н., деятельность грузового транспорта</w:t>
            </w:r>
          </w:p>
          <w:p w:rsidR="008F6581" w:rsidRPr="005C3583" w:rsidRDefault="00EA37B7" w:rsidP="00EA37B7">
            <w:pPr>
              <w:pStyle w:val="2f4"/>
              <w:shd w:val="clear" w:color="auto" w:fill="auto"/>
              <w:spacing w:after="0" w:line="0" w:lineRule="atLeast"/>
              <w:jc w:val="left"/>
            </w:pPr>
            <w:r w:rsidRPr="005C3583">
              <w:rPr>
                <w:rStyle w:val="295pt"/>
                <w:rFonts w:eastAsiaTheme="minorHAnsi"/>
                <w:color w:val="auto"/>
              </w:rPr>
              <w:t>(не отображено в графических материалах)</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pStyle w:val="2f4"/>
              <w:shd w:val="clear" w:color="auto" w:fill="auto"/>
              <w:spacing w:after="0" w:line="0" w:lineRule="atLeast"/>
              <w:jc w:val="left"/>
            </w:pPr>
            <w:r w:rsidRPr="005C3583">
              <w:rPr>
                <w:rStyle w:val="295pt"/>
                <w:rFonts w:eastAsiaTheme="minorHAnsi"/>
                <w:color w:val="auto"/>
              </w:rPr>
              <w:t xml:space="preserve">г. Устюжна, </w:t>
            </w:r>
            <w:proofErr w:type="spellStart"/>
            <w:r w:rsidRPr="005C3583">
              <w:rPr>
                <w:rStyle w:val="295pt"/>
                <w:rFonts w:eastAsiaTheme="minorHAnsi"/>
                <w:color w:val="auto"/>
              </w:rPr>
              <w:t>ул</w:t>
            </w:r>
            <w:proofErr w:type="gramStart"/>
            <w:r w:rsidRPr="005C3583">
              <w:rPr>
                <w:rStyle w:val="295pt"/>
                <w:rFonts w:eastAsiaTheme="minorHAnsi"/>
                <w:color w:val="auto"/>
              </w:rPr>
              <w:t>.Л</w:t>
            </w:r>
            <w:proofErr w:type="gramEnd"/>
            <w:r w:rsidRPr="005C3583">
              <w:rPr>
                <w:rStyle w:val="295pt"/>
                <w:rFonts w:eastAsiaTheme="minorHAnsi"/>
                <w:color w:val="auto"/>
              </w:rPr>
              <w:t>уговая</w:t>
            </w:r>
            <w:proofErr w:type="spellEnd"/>
            <w:r w:rsidRPr="005C3583">
              <w:rPr>
                <w:rStyle w:val="295pt"/>
                <w:rFonts w:eastAsiaTheme="minorHAnsi"/>
                <w:color w:val="auto"/>
              </w:rPr>
              <w:t>, 13</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eastAsiaTheme="minorEastAsia" w:hAnsi="Times New Roman" w:cs="Times New Roman"/>
                <w:sz w:val="20"/>
                <w:szCs w:val="20"/>
              </w:rPr>
            </w:pPr>
          </w:p>
        </w:tc>
      </w:tr>
      <w:tr w:rsidR="008F6581" w:rsidRPr="005C3583" w:rsidTr="00D95260">
        <w:trPr>
          <w:trHeight w:val="20"/>
        </w:trPr>
        <w:tc>
          <w:tcPr>
            <w:tcW w:w="10031" w:type="dxa"/>
            <w:gridSpan w:val="4"/>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hAnsi="Times New Roman" w:cs="Times New Roman"/>
                <w:lang w:eastAsia="ru-RU"/>
              </w:rPr>
            </w:pPr>
            <w:r w:rsidRPr="005C3583">
              <w:rPr>
                <w:rStyle w:val="295pt"/>
                <w:rFonts w:eastAsiaTheme="minorHAnsi"/>
                <w:color w:val="auto"/>
              </w:rPr>
              <w:t>Объекты легкой промышленности</w:t>
            </w:r>
          </w:p>
        </w:tc>
      </w:tr>
      <w:tr w:rsidR="008F6581"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8F6581" w:rsidRPr="005C3583" w:rsidRDefault="008F6581" w:rsidP="008F6581">
            <w:pPr>
              <w:spacing w:after="0" w:line="0" w:lineRule="atLeast"/>
              <w:rPr>
                <w:rFonts w:ascii="Times New Roman" w:hAnsi="Times New Roman" w:cs="Times New Roman"/>
                <w:lang w:eastAsia="ru-RU"/>
              </w:rPr>
            </w:pPr>
            <w:r w:rsidRPr="005C3583">
              <w:rPr>
                <w:rFonts w:ascii="Times New Roman" w:hAnsi="Times New Roman" w:cs="Times New Roman"/>
                <w:lang w:eastAsia="ru-RU"/>
              </w:rPr>
              <w:t>1</w:t>
            </w:r>
          </w:p>
        </w:tc>
        <w:tc>
          <w:tcPr>
            <w:tcW w:w="3969" w:type="dxa"/>
            <w:tcBorders>
              <w:top w:val="single" w:sz="4" w:space="0" w:color="auto"/>
              <w:left w:val="single" w:sz="4" w:space="0" w:color="auto"/>
              <w:bottom w:val="single" w:sz="4" w:space="0" w:color="auto"/>
              <w:right w:val="single" w:sz="4" w:space="0" w:color="auto"/>
            </w:tcBorders>
          </w:tcPr>
          <w:p w:rsidR="008F6581" w:rsidRPr="005C3583" w:rsidRDefault="008F6581" w:rsidP="00362D80">
            <w:pPr>
              <w:spacing w:after="0" w:line="240" w:lineRule="auto"/>
              <w:rPr>
                <w:rStyle w:val="295pt"/>
                <w:rFonts w:eastAsiaTheme="minorHAnsi"/>
                <w:color w:val="auto"/>
              </w:rPr>
            </w:pPr>
            <w:r w:rsidRPr="005C3583">
              <w:rPr>
                <w:rStyle w:val="295pt"/>
                <w:rFonts w:eastAsiaTheme="minorHAnsi"/>
                <w:color w:val="auto"/>
              </w:rPr>
              <w:t>ООО «Заря», производство трикотажных изделий</w:t>
            </w:r>
          </w:p>
        </w:tc>
        <w:tc>
          <w:tcPr>
            <w:tcW w:w="3544" w:type="dxa"/>
            <w:tcBorders>
              <w:top w:val="single" w:sz="4" w:space="0" w:color="auto"/>
              <w:left w:val="single" w:sz="4" w:space="0" w:color="auto"/>
              <w:bottom w:val="single" w:sz="4" w:space="0" w:color="auto"/>
              <w:right w:val="single" w:sz="4" w:space="0" w:color="auto"/>
            </w:tcBorders>
          </w:tcPr>
          <w:p w:rsidR="008F6581" w:rsidRPr="005C3583" w:rsidRDefault="008F6581" w:rsidP="00362D80">
            <w:pPr>
              <w:spacing w:after="0" w:line="240" w:lineRule="auto"/>
              <w:rPr>
                <w:rStyle w:val="295pt"/>
                <w:rFonts w:eastAsiaTheme="minorHAnsi"/>
                <w:color w:val="auto"/>
              </w:rPr>
            </w:pPr>
            <w:r w:rsidRPr="005C3583">
              <w:rPr>
                <w:rStyle w:val="295pt"/>
                <w:rFonts w:eastAsiaTheme="minorHAnsi"/>
                <w:color w:val="auto"/>
              </w:rPr>
              <w:t>г. Устюжна, Торговая площадь, 2</w:t>
            </w:r>
          </w:p>
        </w:tc>
        <w:tc>
          <w:tcPr>
            <w:tcW w:w="1843" w:type="dxa"/>
            <w:tcBorders>
              <w:top w:val="single" w:sz="4" w:space="0" w:color="auto"/>
              <w:left w:val="single" w:sz="4" w:space="0" w:color="auto"/>
              <w:bottom w:val="single" w:sz="4" w:space="0" w:color="auto"/>
              <w:right w:val="single" w:sz="4" w:space="0" w:color="auto"/>
            </w:tcBorders>
          </w:tcPr>
          <w:p w:rsidR="008F6581" w:rsidRPr="005C3583" w:rsidRDefault="008F6581" w:rsidP="00362D80">
            <w:pPr>
              <w:spacing w:after="0" w:line="240" w:lineRule="auto"/>
              <w:rPr>
                <w:rStyle w:val="295pt"/>
                <w:rFonts w:eastAsiaTheme="minorHAnsi"/>
                <w:color w:val="auto"/>
              </w:rPr>
            </w:pPr>
            <w:r w:rsidRPr="005C3583">
              <w:rPr>
                <w:rStyle w:val="295pt"/>
                <w:rFonts w:eastAsiaTheme="minorHAnsi"/>
                <w:color w:val="auto"/>
              </w:rPr>
              <w:t>-</w:t>
            </w:r>
          </w:p>
        </w:tc>
      </w:tr>
      <w:tr w:rsidR="000E45E3" w:rsidRPr="005C3583" w:rsidTr="00D95260">
        <w:trPr>
          <w:trHeight w:val="20"/>
        </w:trPr>
        <w:tc>
          <w:tcPr>
            <w:tcW w:w="10031" w:type="dxa"/>
            <w:gridSpan w:val="4"/>
            <w:tcBorders>
              <w:top w:val="single" w:sz="4" w:space="0" w:color="auto"/>
              <w:left w:val="single" w:sz="4" w:space="0" w:color="auto"/>
              <w:bottom w:val="single" w:sz="4" w:space="0" w:color="auto"/>
              <w:right w:val="single" w:sz="4" w:space="0" w:color="auto"/>
            </w:tcBorders>
          </w:tcPr>
          <w:p w:rsidR="000E45E3" w:rsidRPr="005C3583" w:rsidRDefault="000E45E3" w:rsidP="00362D80">
            <w:pPr>
              <w:spacing w:after="0" w:line="240" w:lineRule="auto"/>
              <w:rPr>
                <w:rStyle w:val="295pt"/>
                <w:rFonts w:eastAsiaTheme="minorHAnsi"/>
                <w:color w:val="auto"/>
              </w:rPr>
            </w:pPr>
            <w:r w:rsidRPr="005C3583">
              <w:rPr>
                <w:rFonts w:ascii="Times New Roman" w:eastAsiaTheme="minorEastAsia" w:hAnsi="Times New Roman" w:cs="Times New Roman"/>
              </w:rPr>
              <w:t>Иные объекты</w:t>
            </w:r>
          </w:p>
        </w:tc>
      </w:tr>
      <w:tr w:rsidR="00CE72CE"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CE72CE" w:rsidRPr="005C3583" w:rsidRDefault="00A2400D" w:rsidP="00CE72CE">
            <w:pPr>
              <w:spacing w:after="0" w:line="0" w:lineRule="atLeast"/>
              <w:rPr>
                <w:rFonts w:ascii="Times New Roman" w:hAnsi="Times New Roman" w:cs="Times New Roman"/>
                <w:lang w:eastAsia="ru-RU"/>
              </w:rPr>
            </w:pPr>
            <w:r w:rsidRPr="005C3583">
              <w:rPr>
                <w:rFonts w:ascii="Times New Roman" w:hAnsi="Times New Roman" w:cs="Times New Roman"/>
                <w:lang w:eastAsia="ru-RU"/>
              </w:rPr>
              <w:t>1</w:t>
            </w:r>
          </w:p>
        </w:tc>
        <w:tc>
          <w:tcPr>
            <w:tcW w:w="3969" w:type="dxa"/>
            <w:tcBorders>
              <w:top w:val="single" w:sz="4" w:space="0" w:color="auto"/>
              <w:left w:val="single" w:sz="4" w:space="0" w:color="auto"/>
              <w:bottom w:val="single" w:sz="4" w:space="0" w:color="auto"/>
              <w:right w:val="single" w:sz="4" w:space="0" w:color="auto"/>
            </w:tcBorders>
          </w:tcPr>
          <w:p w:rsidR="00CE72CE" w:rsidRPr="005C3583" w:rsidRDefault="00CE72CE" w:rsidP="00CE72CE">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Автозаправочная станция – на 6 колонок</w:t>
            </w:r>
          </w:p>
        </w:tc>
        <w:tc>
          <w:tcPr>
            <w:tcW w:w="3544" w:type="dxa"/>
            <w:tcBorders>
              <w:top w:val="single" w:sz="4" w:space="0" w:color="auto"/>
              <w:left w:val="single" w:sz="4" w:space="0" w:color="auto"/>
              <w:bottom w:val="single" w:sz="4" w:space="0" w:color="auto"/>
              <w:right w:val="single" w:sz="4" w:space="0" w:color="auto"/>
            </w:tcBorders>
          </w:tcPr>
          <w:p w:rsidR="00CE72CE" w:rsidRPr="005C3583" w:rsidRDefault="00CE72CE" w:rsidP="00CE72CE">
            <w:pPr>
              <w:spacing w:after="0" w:line="240" w:lineRule="auto"/>
              <w:rPr>
                <w:rStyle w:val="295pt"/>
                <w:rFonts w:eastAsiaTheme="minorHAnsi"/>
                <w:color w:val="auto"/>
              </w:rPr>
            </w:pPr>
            <w:r w:rsidRPr="005C3583">
              <w:rPr>
                <w:rStyle w:val="295pt"/>
                <w:rFonts w:eastAsiaTheme="minorHAnsi"/>
                <w:color w:val="auto"/>
              </w:rPr>
              <w:t xml:space="preserve">г. Устюжна на пер. </w:t>
            </w:r>
            <w:proofErr w:type="gramStart"/>
            <w:r w:rsidRPr="005C3583">
              <w:rPr>
                <w:rStyle w:val="295pt"/>
                <w:rFonts w:eastAsiaTheme="minorHAnsi"/>
                <w:color w:val="auto"/>
              </w:rPr>
              <w:t>Сенной</w:t>
            </w:r>
            <w:proofErr w:type="gramEnd"/>
            <w:r w:rsidRPr="005C3583">
              <w:rPr>
                <w:rStyle w:val="295pt"/>
                <w:rFonts w:eastAsiaTheme="minorHAnsi"/>
                <w:color w:val="auto"/>
              </w:rPr>
              <w:t>, № 24 на земельном участке с кадастровым номером 35:19:0302001:250.</w:t>
            </w:r>
          </w:p>
        </w:tc>
        <w:tc>
          <w:tcPr>
            <w:tcW w:w="1843" w:type="dxa"/>
            <w:tcBorders>
              <w:top w:val="single" w:sz="4" w:space="0" w:color="auto"/>
              <w:left w:val="single" w:sz="4" w:space="0" w:color="auto"/>
              <w:bottom w:val="single" w:sz="4" w:space="0" w:color="auto"/>
              <w:right w:val="single" w:sz="4" w:space="0" w:color="auto"/>
            </w:tcBorders>
          </w:tcPr>
          <w:p w:rsidR="00CE72CE" w:rsidRPr="005C3583" w:rsidRDefault="00CE72CE" w:rsidP="00CE72CE">
            <w:pPr>
              <w:spacing w:after="0" w:line="240" w:lineRule="auto"/>
              <w:rPr>
                <w:rFonts w:ascii="Times New Roman" w:eastAsiaTheme="minorEastAsia" w:hAnsi="Times New Roman" w:cs="Times New Roman"/>
              </w:rPr>
            </w:pPr>
            <w:r w:rsidRPr="005C3583">
              <w:rPr>
                <w:rStyle w:val="295pt"/>
                <w:rFonts w:eastAsiaTheme="minorHAnsi"/>
                <w:color w:val="auto"/>
              </w:rPr>
              <w:t>IV класс</w:t>
            </w:r>
          </w:p>
        </w:tc>
      </w:tr>
      <w:tr w:rsidR="00CE72CE"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CE72CE" w:rsidRPr="005C3583" w:rsidRDefault="00A2400D" w:rsidP="002963F8">
            <w:pPr>
              <w:spacing w:after="0" w:line="0" w:lineRule="atLeast"/>
              <w:rPr>
                <w:rFonts w:ascii="Times New Roman" w:hAnsi="Times New Roman" w:cs="Times New Roman"/>
                <w:lang w:eastAsia="ru-RU"/>
              </w:rPr>
            </w:pPr>
            <w:r w:rsidRPr="005C3583">
              <w:rPr>
                <w:rFonts w:ascii="Times New Roman" w:hAnsi="Times New Roman" w:cs="Times New Roman"/>
                <w:lang w:eastAsia="ru-RU"/>
              </w:rPr>
              <w:t>2</w:t>
            </w:r>
          </w:p>
        </w:tc>
        <w:tc>
          <w:tcPr>
            <w:tcW w:w="3969" w:type="dxa"/>
            <w:tcBorders>
              <w:top w:val="single" w:sz="4" w:space="0" w:color="auto"/>
              <w:left w:val="single" w:sz="4" w:space="0" w:color="auto"/>
              <w:bottom w:val="single" w:sz="4" w:space="0" w:color="auto"/>
              <w:right w:val="single" w:sz="4" w:space="0" w:color="auto"/>
            </w:tcBorders>
          </w:tcPr>
          <w:p w:rsidR="00CE72CE" w:rsidRPr="005C3583" w:rsidRDefault="00CE72CE"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Автозаправочная станция</w:t>
            </w:r>
            <w:proofErr w:type="gramStart"/>
            <w:r w:rsidRPr="005C3583">
              <w:rPr>
                <w:rStyle w:val="295pt"/>
                <w:rFonts w:eastAsiaTheme="minorHAnsi"/>
                <w:color w:val="auto"/>
              </w:rPr>
              <w:t xml:space="preserve"> - – </w:t>
            </w:r>
            <w:proofErr w:type="gramEnd"/>
            <w:r w:rsidRPr="005C3583">
              <w:rPr>
                <w:rStyle w:val="295pt"/>
                <w:rFonts w:eastAsiaTheme="minorHAnsi"/>
                <w:color w:val="auto"/>
              </w:rPr>
              <w:t>на 6 колонок</w:t>
            </w:r>
          </w:p>
        </w:tc>
        <w:tc>
          <w:tcPr>
            <w:tcW w:w="3544" w:type="dxa"/>
            <w:tcBorders>
              <w:top w:val="single" w:sz="4" w:space="0" w:color="auto"/>
              <w:left w:val="single" w:sz="4" w:space="0" w:color="auto"/>
              <w:bottom w:val="single" w:sz="4" w:space="0" w:color="auto"/>
              <w:right w:val="single" w:sz="4" w:space="0" w:color="auto"/>
            </w:tcBorders>
          </w:tcPr>
          <w:p w:rsidR="00CE72CE" w:rsidRPr="005C3583" w:rsidRDefault="00CE72CE"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г. Устюжна, ул. Пролетарская, уч.78, на земельных участках с кадастровыми номерами 35:19:0102006:69, 35:19:0102006:68.</w:t>
            </w:r>
          </w:p>
        </w:tc>
        <w:tc>
          <w:tcPr>
            <w:tcW w:w="1843" w:type="dxa"/>
            <w:tcBorders>
              <w:top w:val="single" w:sz="4" w:space="0" w:color="auto"/>
              <w:left w:val="single" w:sz="4" w:space="0" w:color="auto"/>
              <w:bottom w:val="single" w:sz="4" w:space="0" w:color="auto"/>
              <w:right w:val="single" w:sz="4" w:space="0" w:color="auto"/>
            </w:tcBorders>
          </w:tcPr>
          <w:p w:rsidR="00CE72CE" w:rsidRPr="005C3583" w:rsidRDefault="00CE72CE" w:rsidP="002963F8">
            <w:pPr>
              <w:spacing w:after="0" w:line="240" w:lineRule="auto"/>
              <w:rPr>
                <w:rFonts w:ascii="Times New Roman" w:eastAsiaTheme="minorEastAsia" w:hAnsi="Times New Roman" w:cs="Times New Roman"/>
              </w:rPr>
            </w:pPr>
            <w:r w:rsidRPr="005C3583">
              <w:rPr>
                <w:rStyle w:val="295pt"/>
                <w:rFonts w:eastAsiaTheme="minorHAnsi"/>
                <w:color w:val="auto"/>
              </w:rPr>
              <w:t>IV класс</w:t>
            </w:r>
          </w:p>
        </w:tc>
      </w:tr>
      <w:tr w:rsidR="00CE72CE"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CE72CE" w:rsidRPr="005C3583" w:rsidRDefault="00A2400D" w:rsidP="002963F8">
            <w:pPr>
              <w:spacing w:after="0" w:line="0" w:lineRule="atLeast"/>
              <w:rPr>
                <w:rFonts w:ascii="Times New Roman" w:hAnsi="Times New Roman" w:cs="Times New Roman"/>
                <w:lang w:eastAsia="ru-RU"/>
              </w:rPr>
            </w:pPr>
            <w:r w:rsidRPr="005C3583">
              <w:rPr>
                <w:rFonts w:ascii="Times New Roman" w:hAnsi="Times New Roman" w:cs="Times New Roman"/>
                <w:lang w:eastAsia="ru-RU"/>
              </w:rPr>
              <w:t>3</w:t>
            </w:r>
          </w:p>
        </w:tc>
        <w:tc>
          <w:tcPr>
            <w:tcW w:w="3969" w:type="dxa"/>
            <w:tcBorders>
              <w:top w:val="single" w:sz="4" w:space="0" w:color="auto"/>
              <w:left w:val="single" w:sz="4" w:space="0" w:color="auto"/>
              <w:bottom w:val="single" w:sz="4" w:space="0" w:color="auto"/>
              <w:right w:val="single" w:sz="4" w:space="0" w:color="auto"/>
            </w:tcBorders>
          </w:tcPr>
          <w:p w:rsidR="00CE72CE" w:rsidRPr="005C3583" w:rsidRDefault="00CE72CE" w:rsidP="002963F8">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Автозаправочная станция – на 8 колонок</w:t>
            </w:r>
          </w:p>
        </w:tc>
        <w:tc>
          <w:tcPr>
            <w:tcW w:w="3544" w:type="dxa"/>
            <w:tcBorders>
              <w:top w:val="single" w:sz="4" w:space="0" w:color="auto"/>
              <w:left w:val="single" w:sz="4" w:space="0" w:color="auto"/>
              <w:bottom w:val="single" w:sz="4" w:space="0" w:color="auto"/>
              <w:right w:val="single" w:sz="4" w:space="0" w:color="auto"/>
            </w:tcBorders>
          </w:tcPr>
          <w:p w:rsidR="00CE72CE" w:rsidRPr="005C3583" w:rsidRDefault="00CE72CE" w:rsidP="002963F8">
            <w:pPr>
              <w:spacing w:after="0" w:line="240" w:lineRule="auto"/>
              <w:rPr>
                <w:rStyle w:val="295pt"/>
                <w:rFonts w:eastAsiaTheme="minorHAnsi"/>
                <w:color w:val="auto"/>
              </w:rPr>
            </w:pPr>
            <w:r w:rsidRPr="005C3583">
              <w:rPr>
                <w:rStyle w:val="295pt"/>
                <w:rFonts w:eastAsiaTheme="minorHAnsi"/>
                <w:color w:val="auto"/>
              </w:rPr>
              <w:t xml:space="preserve">г. Устюжна, пер. </w:t>
            </w:r>
            <w:proofErr w:type="gramStart"/>
            <w:r w:rsidRPr="005C3583">
              <w:rPr>
                <w:rStyle w:val="295pt"/>
                <w:rFonts w:eastAsiaTheme="minorHAnsi"/>
                <w:color w:val="auto"/>
              </w:rPr>
              <w:t>Комсомольский</w:t>
            </w:r>
            <w:proofErr w:type="gramEnd"/>
            <w:r w:rsidRPr="005C3583">
              <w:rPr>
                <w:rStyle w:val="295pt"/>
                <w:rFonts w:eastAsiaTheme="minorHAnsi"/>
                <w:color w:val="auto"/>
              </w:rPr>
              <w:t>, д.12 на земельном участке с кадастровым номером 35:19:0205004:114.</w:t>
            </w:r>
          </w:p>
        </w:tc>
        <w:tc>
          <w:tcPr>
            <w:tcW w:w="1843" w:type="dxa"/>
            <w:tcBorders>
              <w:top w:val="single" w:sz="4" w:space="0" w:color="auto"/>
              <w:left w:val="single" w:sz="4" w:space="0" w:color="auto"/>
              <w:bottom w:val="single" w:sz="4" w:space="0" w:color="auto"/>
              <w:right w:val="single" w:sz="4" w:space="0" w:color="auto"/>
            </w:tcBorders>
          </w:tcPr>
          <w:p w:rsidR="00CE72CE" w:rsidRPr="005C3583" w:rsidRDefault="00CE72CE" w:rsidP="002963F8">
            <w:pPr>
              <w:spacing w:after="0" w:line="240" w:lineRule="auto"/>
              <w:rPr>
                <w:rFonts w:ascii="Times New Roman" w:eastAsiaTheme="minorEastAsia" w:hAnsi="Times New Roman" w:cs="Times New Roman"/>
              </w:rPr>
            </w:pPr>
            <w:r w:rsidRPr="005C3583">
              <w:rPr>
                <w:rStyle w:val="295pt"/>
                <w:rFonts w:eastAsiaTheme="minorHAnsi"/>
                <w:color w:val="auto"/>
              </w:rPr>
              <w:t>IV класс</w:t>
            </w:r>
          </w:p>
        </w:tc>
      </w:tr>
      <w:tr w:rsidR="00CE72CE"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CE72CE" w:rsidRPr="005C3583" w:rsidRDefault="00A2400D" w:rsidP="00CE72CE">
            <w:pPr>
              <w:spacing w:after="0" w:line="0" w:lineRule="atLeast"/>
              <w:rPr>
                <w:rFonts w:ascii="Times New Roman" w:hAnsi="Times New Roman" w:cs="Times New Roman"/>
                <w:lang w:eastAsia="ru-RU"/>
              </w:rPr>
            </w:pPr>
            <w:r w:rsidRPr="005C3583">
              <w:rPr>
                <w:rFonts w:ascii="Times New Roman" w:hAnsi="Times New Roman" w:cs="Times New Roman"/>
                <w:lang w:eastAsia="ru-RU"/>
              </w:rPr>
              <w:t>4</w:t>
            </w:r>
          </w:p>
        </w:tc>
        <w:tc>
          <w:tcPr>
            <w:tcW w:w="3969" w:type="dxa"/>
            <w:tcBorders>
              <w:top w:val="single" w:sz="4" w:space="0" w:color="auto"/>
              <w:left w:val="single" w:sz="4" w:space="0" w:color="auto"/>
              <w:bottom w:val="single" w:sz="4" w:space="0" w:color="auto"/>
              <w:right w:val="single" w:sz="4" w:space="0" w:color="auto"/>
            </w:tcBorders>
          </w:tcPr>
          <w:p w:rsidR="00CE72CE" w:rsidRPr="005C3583" w:rsidRDefault="00CE72CE"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Автосервис</w:t>
            </w:r>
          </w:p>
        </w:tc>
        <w:tc>
          <w:tcPr>
            <w:tcW w:w="3544" w:type="dxa"/>
            <w:tcBorders>
              <w:top w:val="single" w:sz="4" w:space="0" w:color="auto"/>
              <w:left w:val="single" w:sz="4" w:space="0" w:color="auto"/>
              <w:bottom w:val="single" w:sz="4" w:space="0" w:color="auto"/>
              <w:right w:val="single" w:sz="4" w:space="0" w:color="auto"/>
            </w:tcBorders>
          </w:tcPr>
          <w:p w:rsidR="00CE72CE" w:rsidRPr="005C3583" w:rsidRDefault="00CE72CE"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г. Устюжна, пер Советский, д 34 (земельный участок с кадастровым номером 35:19:0103013:475)</w:t>
            </w:r>
          </w:p>
        </w:tc>
        <w:tc>
          <w:tcPr>
            <w:tcW w:w="1843" w:type="dxa"/>
            <w:tcBorders>
              <w:top w:val="single" w:sz="4" w:space="0" w:color="auto"/>
              <w:left w:val="single" w:sz="4" w:space="0" w:color="auto"/>
              <w:bottom w:val="single" w:sz="4" w:space="0" w:color="auto"/>
              <w:right w:val="single" w:sz="4" w:space="0" w:color="auto"/>
            </w:tcBorders>
          </w:tcPr>
          <w:p w:rsidR="00CE72CE" w:rsidRPr="005C3583" w:rsidRDefault="00CE72CE" w:rsidP="00CE72CE">
            <w:pPr>
              <w:spacing w:after="0" w:line="240" w:lineRule="auto"/>
              <w:rPr>
                <w:rStyle w:val="295pt"/>
                <w:rFonts w:eastAsiaTheme="minorHAnsi"/>
                <w:color w:val="auto"/>
                <w:sz w:val="20"/>
                <w:szCs w:val="20"/>
              </w:rPr>
            </w:pPr>
            <w:r w:rsidRPr="005C3583">
              <w:rPr>
                <w:rStyle w:val="295pt"/>
                <w:rFonts w:eastAsiaTheme="minorHAnsi"/>
                <w:color w:val="auto"/>
              </w:rPr>
              <w:t>IV класс</w:t>
            </w:r>
          </w:p>
        </w:tc>
      </w:tr>
      <w:tr w:rsidR="00CE72CE"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CE72CE" w:rsidRPr="005C3583" w:rsidRDefault="00A2400D" w:rsidP="00CE72CE">
            <w:pPr>
              <w:spacing w:after="0" w:line="0" w:lineRule="atLeast"/>
              <w:rPr>
                <w:rFonts w:ascii="Times New Roman" w:hAnsi="Times New Roman" w:cs="Times New Roman"/>
                <w:lang w:eastAsia="ru-RU"/>
              </w:rPr>
            </w:pPr>
            <w:r w:rsidRPr="005C3583">
              <w:rPr>
                <w:rFonts w:ascii="Times New Roman" w:hAnsi="Times New Roman" w:cs="Times New Roman"/>
                <w:lang w:eastAsia="ru-RU"/>
              </w:rPr>
              <w:t>5</w:t>
            </w:r>
          </w:p>
        </w:tc>
        <w:tc>
          <w:tcPr>
            <w:tcW w:w="3969" w:type="dxa"/>
            <w:tcBorders>
              <w:top w:val="single" w:sz="4" w:space="0" w:color="auto"/>
              <w:left w:val="single" w:sz="4" w:space="0" w:color="auto"/>
              <w:bottom w:val="single" w:sz="4" w:space="0" w:color="auto"/>
              <w:right w:val="single" w:sz="4" w:space="0" w:color="auto"/>
            </w:tcBorders>
          </w:tcPr>
          <w:p w:rsidR="00CE72CE" w:rsidRPr="005C3583" w:rsidRDefault="00CE72CE"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промышленные предприятия II-V класса опасности -  участок обслуживания дорог Череповецкое ДРСУ (ПАО «</w:t>
            </w:r>
            <w:proofErr w:type="spellStart"/>
            <w:r w:rsidRPr="005C3583">
              <w:rPr>
                <w:rStyle w:val="295pt"/>
                <w:rFonts w:eastAsiaTheme="minorHAnsi"/>
                <w:color w:val="auto"/>
              </w:rPr>
              <w:t>Вологдаавтодор</w:t>
            </w:r>
            <w:proofErr w:type="spellEnd"/>
            <w:r w:rsidRPr="005C3583">
              <w:rPr>
                <w:rStyle w:val="295pt"/>
                <w:rFonts w:eastAsiaTheme="minorHAnsi"/>
                <w:color w:val="auto"/>
              </w:rPr>
              <w:t>»)</w:t>
            </w:r>
            <w:r w:rsidR="009B7752" w:rsidRPr="005C3583">
              <w:rPr>
                <w:rStyle w:val="295pt"/>
                <w:rFonts w:eastAsiaTheme="minorHAnsi"/>
                <w:color w:val="auto"/>
              </w:rPr>
              <w:t>,</w:t>
            </w:r>
            <w:proofErr w:type="gramStart"/>
            <w:r w:rsidR="009B7752" w:rsidRPr="005C3583">
              <w:rPr>
                <w:rStyle w:val="295pt"/>
                <w:rFonts w:eastAsiaTheme="minorHAnsi"/>
                <w:color w:val="auto"/>
              </w:rPr>
              <w:t xml:space="preserve"> ,</w:t>
            </w:r>
            <w:proofErr w:type="gramEnd"/>
            <w:r w:rsidR="009B7752" w:rsidRPr="005C3583">
              <w:rPr>
                <w:rStyle w:val="295pt"/>
                <w:rFonts w:eastAsiaTheme="minorHAnsi"/>
                <w:color w:val="auto"/>
              </w:rPr>
              <w:t xml:space="preserve"> с соблюдением установленной санитарно-защитной зоны</w:t>
            </w:r>
          </w:p>
        </w:tc>
        <w:tc>
          <w:tcPr>
            <w:tcW w:w="3544" w:type="dxa"/>
            <w:tcBorders>
              <w:top w:val="single" w:sz="4" w:space="0" w:color="auto"/>
              <w:left w:val="single" w:sz="4" w:space="0" w:color="auto"/>
              <w:bottom w:val="single" w:sz="4" w:space="0" w:color="auto"/>
              <w:right w:val="single" w:sz="4" w:space="0" w:color="auto"/>
            </w:tcBorders>
          </w:tcPr>
          <w:p w:rsidR="00CE72CE" w:rsidRPr="005C3583" w:rsidRDefault="00CE72CE"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земельный участок с кадастровым номером 35:19:0302001:596</w:t>
            </w:r>
          </w:p>
        </w:tc>
        <w:tc>
          <w:tcPr>
            <w:tcW w:w="1843" w:type="dxa"/>
            <w:tcBorders>
              <w:top w:val="single" w:sz="4" w:space="0" w:color="auto"/>
              <w:left w:val="single" w:sz="4" w:space="0" w:color="auto"/>
              <w:bottom w:val="single" w:sz="4" w:space="0" w:color="auto"/>
              <w:right w:val="single" w:sz="4" w:space="0" w:color="auto"/>
            </w:tcBorders>
          </w:tcPr>
          <w:p w:rsidR="00CE72CE" w:rsidRPr="005C3583" w:rsidRDefault="00D26096" w:rsidP="00CE72CE">
            <w:pPr>
              <w:rPr>
                <w:rStyle w:val="295pt"/>
                <w:rFonts w:asciiTheme="minorHAnsi" w:eastAsiaTheme="minorHAnsi" w:hAnsiTheme="minorHAnsi" w:cstheme="minorBidi"/>
                <w:color w:val="auto"/>
                <w:sz w:val="22"/>
                <w:szCs w:val="22"/>
                <w:shd w:val="clear" w:color="auto" w:fill="auto"/>
                <w:lang w:eastAsia="en-US" w:bidi="ar-SA"/>
              </w:rPr>
            </w:pPr>
            <w:r w:rsidRPr="005C3583">
              <w:rPr>
                <w:rStyle w:val="295pt"/>
                <w:rFonts w:eastAsiaTheme="minorHAnsi"/>
                <w:color w:val="auto"/>
              </w:rPr>
              <w:t>IV класс</w:t>
            </w:r>
            <w:proofErr w:type="gramStart"/>
            <w:r w:rsidRPr="005C3583">
              <w:rPr>
                <w:rStyle w:val="295pt"/>
                <w:rFonts w:eastAsiaTheme="minorHAnsi"/>
                <w:color w:val="auto"/>
                <w:sz w:val="20"/>
                <w:szCs w:val="20"/>
              </w:rPr>
              <w:t xml:space="preserve"> </w:t>
            </w:r>
            <w:r w:rsidR="00CE72CE" w:rsidRPr="005C3583">
              <w:rPr>
                <w:rStyle w:val="295pt"/>
                <w:rFonts w:eastAsiaTheme="minorHAnsi"/>
                <w:color w:val="auto"/>
                <w:sz w:val="20"/>
                <w:szCs w:val="20"/>
              </w:rPr>
              <w:t>Т</w:t>
            </w:r>
            <w:proofErr w:type="gramEnd"/>
            <w:r w:rsidR="00CE72CE" w:rsidRPr="005C3583">
              <w:rPr>
                <w:rStyle w:val="295pt"/>
                <w:rFonts w:eastAsiaTheme="minorHAnsi"/>
                <w:color w:val="auto"/>
                <w:sz w:val="20"/>
                <w:szCs w:val="20"/>
              </w:rPr>
              <w:t xml:space="preserve">ребуется установить санитарно-защитную зону в соответствии с требованиями СанПиН 2.2.1/2.1.1.1200-03 и постановлением </w:t>
            </w:r>
            <w:r w:rsidR="00CE72CE" w:rsidRPr="005C3583">
              <w:rPr>
                <w:rStyle w:val="295pt"/>
                <w:rFonts w:eastAsiaTheme="minorHAnsi"/>
                <w:color w:val="auto"/>
                <w:sz w:val="20"/>
                <w:szCs w:val="20"/>
              </w:rPr>
              <w:lastRenderedPageBreak/>
              <w:t>Правительства РФ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r>
      <w:tr w:rsidR="001E43A3"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1E43A3" w:rsidRPr="005C3583" w:rsidRDefault="00A2400D" w:rsidP="001E43A3">
            <w:pPr>
              <w:spacing w:after="0" w:line="0" w:lineRule="atLeast"/>
              <w:rPr>
                <w:rFonts w:ascii="Times New Roman" w:hAnsi="Times New Roman" w:cs="Times New Roman"/>
                <w:lang w:eastAsia="ru-RU"/>
              </w:rPr>
            </w:pPr>
            <w:r w:rsidRPr="005C3583">
              <w:rPr>
                <w:rFonts w:ascii="Times New Roman" w:hAnsi="Times New Roman" w:cs="Times New Roman"/>
                <w:lang w:eastAsia="ru-RU"/>
              </w:rPr>
              <w:lastRenderedPageBreak/>
              <w:t>6</w:t>
            </w:r>
          </w:p>
        </w:tc>
        <w:tc>
          <w:tcPr>
            <w:tcW w:w="3969"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Станция технического обслуживания на 2 поста</w:t>
            </w:r>
          </w:p>
        </w:tc>
        <w:tc>
          <w:tcPr>
            <w:tcW w:w="3544"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г. Устюжна, пер. Устюженский, д. № 22 земельный участок с кадастровым номером  35:19:0103014:13.</w:t>
            </w:r>
          </w:p>
        </w:tc>
        <w:tc>
          <w:tcPr>
            <w:tcW w:w="1843"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spacing w:after="0" w:line="240" w:lineRule="auto"/>
              <w:rPr>
                <w:rFonts w:ascii="Times New Roman" w:eastAsiaTheme="minorEastAsia" w:hAnsi="Times New Roman" w:cs="Times New Roman"/>
              </w:rPr>
            </w:pPr>
            <w:r w:rsidRPr="005C3583">
              <w:rPr>
                <w:rFonts w:ascii="Times New Roman" w:eastAsiaTheme="minorEastAsia" w:hAnsi="Times New Roman" w:cs="Times New Roman"/>
              </w:rPr>
              <w:t>IV класс</w:t>
            </w:r>
          </w:p>
        </w:tc>
      </w:tr>
      <w:tr w:rsidR="001E43A3"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1E43A3" w:rsidRPr="005C3583" w:rsidRDefault="00A2400D" w:rsidP="001E43A3">
            <w:pPr>
              <w:spacing w:after="0" w:line="0" w:lineRule="atLeast"/>
              <w:rPr>
                <w:rFonts w:ascii="Times New Roman" w:hAnsi="Times New Roman" w:cs="Times New Roman"/>
                <w:lang w:eastAsia="ru-RU"/>
              </w:rPr>
            </w:pPr>
            <w:r w:rsidRPr="005C3583">
              <w:rPr>
                <w:rFonts w:ascii="Times New Roman" w:hAnsi="Times New Roman" w:cs="Times New Roman"/>
                <w:lang w:eastAsia="ru-RU"/>
              </w:rPr>
              <w:t>7</w:t>
            </w:r>
          </w:p>
        </w:tc>
        <w:tc>
          <w:tcPr>
            <w:tcW w:w="3969"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Станция технического обслуживания транспорта</w:t>
            </w:r>
          </w:p>
        </w:tc>
        <w:tc>
          <w:tcPr>
            <w:tcW w:w="3544"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г. Устюжна, пер Советский, д. 34 земельный участок с кадастровым номером  35:19:0103013:475</w:t>
            </w:r>
          </w:p>
        </w:tc>
        <w:tc>
          <w:tcPr>
            <w:tcW w:w="1843" w:type="dxa"/>
            <w:tcBorders>
              <w:top w:val="single" w:sz="4" w:space="0" w:color="auto"/>
              <w:left w:val="single" w:sz="4" w:space="0" w:color="auto"/>
              <w:bottom w:val="single" w:sz="4" w:space="0" w:color="auto"/>
              <w:right w:val="single" w:sz="4" w:space="0" w:color="auto"/>
            </w:tcBorders>
          </w:tcPr>
          <w:p w:rsidR="001E43A3" w:rsidRPr="005C3583" w:rsidRDefault="001E43A3" w:rsidP="001E43A3">
            <w:r w:rsidRPr="005C3583">
              <w:rPr>
                <w:rFonts w:ascii="Times New Roman" w:eastAsiaTheme="minorEastAsia" w:hAnsi="Times New Roman" w:cs="Times New Roman"/>
              </w:rPr>
              <w:t>IV класс</w:t>
            </w:r>
          </w:p>
        </w:tc>
      </w:tr>
      <w:tr w:rsidR="001E43A3"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1E43A3" w:rsidRPr="005C3583" w:rsidRDefault="00A2400D" w:rsidP="001E43A3">
            <w:pPr>
              <w:spacing w:after="0" w:line="0" w:lineRule="atLeast"/>
              <w:rPr>
                <w:rFonts w:ascii="Times New Roman" w:hAnsi="Times New Roman" w:cs="Times New Roman"/>
                <w:lang w:eastAsia="ru-RU"/>
              </w:rPr>
            </w:pPr>
            <w:r w:rsidRPr="005C3583">
              <w:rPr>
                <w:rFonts w:ascii="Times New Roman" w:hAnsi="Times New Roman" w:cs="Times New Roman"/>
                <w:lang w:eastAsia="ru-RU"/>
              </w:rPr>
              <w:t>8</w:t>
            </w:r>
          </w:p>
        </w:tc>
        <w:tc>
          <w:tcPr>
            <w:tcW w:w="3969"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pStyle w:val="2f4"/>
              <w:shd w:val="clear" w:color="auto" w:fill="auto"/>
              <w:spacing w:after="0" w:line="0" w:lineRule="atLeast"/>
              <w:jc w:val="left"/>
              <w:rPr>
                <w:rStyle w:val="295pt"/>
                <w:rFonts w:eastAsiaTheme="minorHAnsi"/>
                <w:color w:val="auto"/>
              </w:rPr>
            </w:pPr>
            <w:proofErr w:type="spellStart"/>
            <w:r w:rsidRPr="005C3583">
              <w:rPr>
                <w:rStyle w:val="295pt"/>
                <w:rFonts w:eastAsiaTheme="minorHAnsi"/>
                <w:color w:val="auto"/>
              </w:rPr>
              <w:t>Шиномонтаж</w:t>
            </w:r>
            <w:proofErr w:type="spellEnd"/>
            <w:r w:rsidRPr="005C3583">
              <w:rPr>
                <w:rStyle w:val="295pt"/>
                <w:rFonts w:eastAsiaTheme="minorHAnsi"/>
                <w:color w:val="auto"/>
              </w:rPr>
              <w:t xml:space="preserve"> на 1 пост</w:t>
            </w:r>
          </w:p>
        </w:tc>
        <w:tc>
          <w:tcPr>
            <w:tcW w:w="3544"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 xml:space="preserve">г. Устюжна, пер. </w:t>
            </w:r>
            <w:proofErr w:type="spellStart"/>
            <w:r w:rsidRPr="005C3583">
              <w:rPr>
                <w:rStyle w:val="295pt"/>
                <w:rFonts w:eastAsiaTheme="minorHAnsi"/>
                <w:color w:val="auto"/>
              </w:rPr>
              <w:t>Филинский</w:t>
            </w:r>
            <w:proofErr w:type="spellEnd"/>
            <w:r w:rsidRPr="005C3583">
              <w:rPr>
                <w:rStyle w:val="295pt"/>
                <w:rFonts w:eastAsiaTheme="minorHAnsi"/>
                <w:color w:val="auto"/>
              </w:rPr>
              <w:t>, д. № 12, на земельном участке с кадастровым номером 35:19:0101002:133</w:t>
            </w:r>
          </w:p>
        </w:tc>
        <w:tc>
          <w:tcPr>
            <w:tcW w:w="1843"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spacing w:after="0" w:line="240" w:lineRule="auto"/>
              <w:rPr>
                <w:rStyle w:val="295pt"/>
                <w:rFonts w:eastAsiaTheme="minorHAnsi"/>
                <w:color w:val="auto"/>
                <w:sz w:val="20"/>
                <w:szCs w:val="20"/>
              </w:rPr>
            </w:pPr>
            <w:r w:rsidRPr="005C3583">
              <w:rPr>
                <w:rStyle w:val="295pt"/>
                <w:rFonts w:eastAsiaTheme="minorHAnsi"/>
                <w:color w:val="auto"/>
                <w:sz w:val="20"/>
                <w:szCs w:val="20"/>
              </w:rPr>
              <w:t>IV класс</w:t>
            </w:r>
          </w:p>
        </w:tc>
      </w:tr>
      <w:tr w:rsidR="001E43A3"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1E43A3" w:rsidRPr="005C3583" w:rsidRDefault="00A2400D" w:rsidP="001E43A3">
            <w:pPr>
              <w:spacing w:after="0" w:line="0" w:lineRule="atLeast"/>
              <w:rPr>
                <w:rFonts w:ascii="Times New Roman" w:hAnsi="Times New Roman" w:cs="Times New Roman"/>
                <w:lang w:eastAsia="ru-RU"/>
              </w:rPr>
            </w:pPr>
            <w:r w:rsidRPr="005C3583">
              <w:rPr>
                <w:rFonts w:ascii="Times New Roman" w:hAnsi="Times New Roman" w:cs="Times New Roman"/>
                <w:lang w:eastAsia="ru-RU"/>
              </w:rPr>
              <w:t>9</w:t>
            </w:r>
          </w:p>
        </w:tc>
        <w:tc>
          <w:tcPr>
            <w:tcW w:w="3969"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Автомобильная мойка на 2 поста</w:t>
            </w:r>
          </w:p>
        </w:tc>
        <w:tc>
          <w:tcPr>
            <w:tcW w:w="3544"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pStyle w:val="2f4"/>
              <w:shd w:val="clear" w:color="auto" w:fill="auto"/>
              <w:spacing w:after="0" w:line="0" w:lineRule="atLeast"/>
              <w:jc w:val="left"/>
              <w:rPr>
                <w:rStyle w:val="295pt"/>
                <w:rFonts w:eastAsiaTheme="minorHAnsi"/>
                <w:color w:val="auto"/>
              </w:rPr>
            </w:pPr>
            <w:r w:rsidRPr="005C3583">
              <w:rPr>
                <w:rStyle w:val="295pt"/>
                <w:rFonts w:eastAsiaTheme="minorHAnsi"/>
                <w:color w:val="auto"/>
              </w:rPr>
              <w:t>г. Устюжна, по ул. Юбилейная  д. 12б, на земельном участке с кадастровым номером 35:19:0101002:313</w:t>
            </w:r>
          </w:p>
        </w:tc>
        <w:tc>
          <w:tcPr>
            <w:tcW w:w="1843"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spacing w:after="0" w:line="240" w:lineRule="auto"/>
              <w:rPr>
                <w:rStyle w:val="295pt"/>
                <w:rFonts w:eastAsiaTheme="minorHAnsi"/>
                <w:color w:val="auto"/>
                <w:sz w:val="20"/>
                <w:szCs w:val="20"/>
              </w:rPr>
            </w:pPr>
            <w:r w:rsidRPr="005C3583">
              <w:rPr>
                <w:rStyle w:val="295pt"/>
                <w:rFonts w:eastAsiaTheme="minorHAnsi"/>
                <w:color w:val="auto"/>
                <w:sz w:val="20"/>
                <w:szCs w:val="20"/>
              </w:rPr>
              <w:t>V класс</w:t>
            </w:r>
          </w:p>
        </w:tc>
      </w:tr>
      <w:tr w:rsidR="001E43A3" w:rsidRPr="005C3583" w:rsidTr="00D95260">
        <w:trPr>
          <w:trHeight w:val="20"/>
        </w:trPr>
        <w:tc>
          <w:tcPr>
            <w:tcW w:w="675" w:type="dxa"/>
            <w:tcBorders>
              <w:top w:val="single" w:sz="4" w:space="0" w:color="auto"/>
              <w:left w:val="single" w:sz="4" w:space="0" w:color="auto"/>
              <w:bottom w:val="single" w:sz="4" w:space="0" w:color="auto"/>
              <w:right w:val="single" w:sz="4" w:space="0" w:color="auto"/>
            </w:tcBorders>
          </w:tcPr>
          <w:p w:rsidR="001E43A3" w:rsidRPr="005C3583" w:rsidRDefault="00A2400D" w:rsidP="001E43A3">
            <w:pPr>
              <w:spacing w:after="0" w:line="0" w:lineRule="atLeast"/>
              <w:rPr>
                <w:rFonts w:ascii="Times New Roman" w:hAnsi="Times New Roman" w:cs="Times New Roman"/>
                <w:lang w:eastAsia="ru-RU"/>
              </w:rPr>
            </w:pPr>
            <w:r w:rsidRPr="005C3583">
              <w:rPr>
                <w:rFonts w:ascii="Times New Roman" w:hAnsi="Times New Roman" w:cs="Times New Roman"/>
                <w:lang w:eastAsia="ru-RU"/>
              </w:rPr>
              <w:t>10</w:t>
            </w:r>
          </w:p>
        </w:tc>
        <w:tc>
          <w:tcPr>
            <w:tcW w:w="3969"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spacing w:after="0" w:line="240" w:lineRule="auto"/>
              <w:rPr>
                <w:rStyle w:val="295pt"/>
                <w:rFonts w:eastAsiaTheme="minorHAnsi"/>
                <w:color w:val="auto"/>
              </w:rPr>
            </w:pPr>
            <w:r w:rsidRPr="005C3583">
              <w:rPr>
                <w:rStyle w:val="295pt"/>
                <w:rFonts w:eastAsiaTheme="minorHAnsi"/>
                <w:color w:val="auto"/>
              </w:rPr>
              <w:t>Придорожный сервис</w:t>
            </w:r>
          </w:p>
        </w:tc>
        <w:tc>
          <w:tcPr>
            <w:tcW w:w="3544"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spacing w:after="0" w:line="240" w:lineRule="auto"/>
              <w:rPr>
                <w:rStyle w:val="295pt"/>
                <w:rFonts w:eastAsiaTheme="minorHAnsi"/>
                <w:color w:val="auto"/>
              </w:rPr>
            </w:pPr>
            <w:r w:rsidRPr="005C3583">
              <w:rPr>
                <w:rStyle w:val="295pt"/>
                <w:rFonts w:eastAsiaTheme="minorHAnsi"/>
                <w:color w:val="auto"/>
              </w:rPr>
              <w:t>г. Устюжна, ул. Юбилейная, 12 а, на земельном участке с кадастровым номером 35:19:0101002:297</w:t>
            </w:r>
          </w:p>
        </w:tc>
        <w:tc>
          <w:tcPr>
            <w:tcW w:w="1843" w:type="dxa"/>
            <w:tcBorders>
              <w:top w:val="single" w:sz="4" w:space="0" w:color="auto"/>
              <w:left w:val="single" w:sz="4" w:space="0" w:color="auto"/>
              <w:bottom w:val="single" w:sz="4" w:space="0" w:color="auto"/>
              <w:right w:val="single" w:sz="4" w:space="0" w:color="auto"/>
            </w:tcBorders>
          </w:tcPr>
          <w:p w:rsidR="001E43A3" w:rsidRPr="005C3583" w:rsidRDefault="001E43A3" w:rsidP="001E43A3">
            <w:pPr>
              <w:spacing w:after="0" w:line="240" w:lineRule="auto"/>
              <w:rPr>
                <w:rStyle w:val="295pt"/>
                <w:rFonts w:eastAsiaTheme="minorHAnsi"/>
                <w:color w:val="auto"/>
                <w:sz w:val="20"/>
                <w:szCs w:val="20"/>
              </w:rPr>
            </w:pPr>
            <w:r w:rsidRPr="005C3583">
              <w:rPr>
                <w:rStyle w:val="295pt"/>
                <w:rFonts w:eastAsiaTheme="minorHAnsi"/>
                <w:color w:val="auto"/>
                <w:sz w:val="20"/>
                <w:szCs w:val="20"/>
              </w:rPr>
              <w:t>IV класс</w:t>
            </w:r>
          </w:p>
        </w:tc>
      </w:tr>
    </w:tbl>
    <w:p w:rsidR="005E7A12" w:rsidRPr="005C3583" w:rsidRDefault="005E7A12" w:rsidP="00440FF9">
      <w:pPr>
        <w:widowControl w:val="0"/>
        <w:spacing w:before="240" w:after="0"/>
        <w:ind w:firstLine="709"/>
        <w:jc w:val="center"/>
        <w:rPr>
          <w:rFonts w:ascii="Times New Roman" w:eastAsia="Times New Roman" w:hAnsi="Times New Roman" w:cs="Times New Roman"/>
          <w:b/>
          <w:iCs/>
          <w:sz w:val="28"/>
          <w:szCs w:val="28"/>
          <w:lang w:eastAsia="ru-RU"/>
        </w:rPr>
      </w:pPr>
      <w:bookmarkStart w:id="66" w:name="_Toc72837741"/>
      <w:r w:rsidRPr="005C3583">
        <w:rPr>
          <w:rFonts w:ascii="Times New Roman" w:eastAsia="Times New Roman" w:hAnsi="Times New Roman" w:cs="Times New Roman"/>
          <w:b/>
          <w:iCs/>
          <w:sz w:val="28"/>
          <w:szCs w:val="28"/>
          <w:lang w:eastAsia="ru-RU"/>
        </w:rPr>
        <w:t>Перспективы развития экономики</w:t>
      </w:r>
    </w:p>
    <w:p w:rsidR="005E7A12" w:rsidRPr="005C3583"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целях привлечения инвестиционных вливаний в экономику </w:t>
      </w:r>
      <w:r w:rsidR="0005040B" w:rsidRPr="005C3583">
        <w:rPr>
          <w:rFonts w:ascii="Times New Roman" w:eastAsia="Times New Roman" w:hAnsi="Times New Roman" w:cs="Times New Roman"/>
          <w:sz w:val="28"/>
          <w:szCs w:val="28"/>
          <w:lang w:eastAsia="ru-RU"/>
        </w:rPr>
        <w:t xml:space="preserve">города </w:t>
      </w:r>
      <w:r w:rsidR="005F0492" w:rsidRPr="005C3583">
        <w:rPr>
          <w:rFonts w:ascii="Times New Roman" w:eastAsia="Times New Roman" w:hAnsi="Times New Roman" w:cs="Times New Roman"/>
          <w:sz w:val="28"/>
          <w:szCs w:val="28"/>
          <w:lang w:eastAsia="ru-RU"/>
        </w:rPr>
        <w:t>Устюжна</w:t>
      </w:r>
      <w:r w:rsidRPr="005C3583">
        <w:rPr>
          <w:rFonts w:ascii="Times New Roman" w:eastAsia="Times New Roman" w:hAnsi="Times New Roman" w:cs="Times New Roman"/>
          <w:sz w:val="28"/>
          <w:szCs w:val="28"/>
          <w:lang w:eastAsia="ru-RU"/>
        </w:rPr>
        <w:t xml:space="preserve"> проектом предусмотрено размещение территорий, имеющих необходимый начальный ресурсный потенциал (инженерные сети, транспортная доступность и т. д.). Проектируемые </w:t>
      </w:r>
      <w:r w:rsidRPr="005C3583">
        <w:rPr>
          <w:rFonts w:ascii="Times New Roman" w:eastAsia="Times New Roman" w:hAnsi="Times New Roman" w:cs="Times New Roman"/>
          <w:sz w:val="28"/>
          <w:szCs w:val="28"/>
        </w:rPr>
        <w:t xml:space="preserve">перспективные территории </w:t>
      </w:r>
      <w:r w:rsidRPr="005C3583">
        <w:rPr>
          <w:rFonts w:ascii="Times New Roman" w:eastAsia="Times New Roman" w:hAnsi="Times New Roman" w:cs="Times New Roman"/>
          <w:sz w:val="28"/>
          <w:szCs w:val="28"/>
          <w:lang w:eastAsia="ru-RU"/>
        </w:rPr>
        <w:t>имеют ограничения по использованию в виде оговоренного в проектном решении класса опасности производства, с соблюдением регламентируемой санитарно-защитной зоны.</w:t>
      </w:r>
    </w:p>
    <w:p w:rsidR="005E7A12" w:rsidRPr="005C3583"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Перспективные территории для развития малого и среднего бизнеса на территории </w:t>
      </w:r>
      <w:r w:rsidR="0005040B" w:rsidRPr="005C3583">
        <w:rPr>
          <w:rFonts w:ascii="Times New Roman" w:eastAsia="Times New Roman" w:hAnsi="Times New Roman" w:cs="Times New Roman"/>
          <w:sz w:val="28"/>
          <w:szCs w:val="28"/>
          <w:lang w:eastAsia="ru-RU"/>
        </w:rPr>
        <w:t xml:space="preserve">города </w:t>
      </w:r>
      <w:r w:rsidR="005F0492" w:rsidRPr="005C3583">
        <w:rPr>
          <w:rFonts w:ascii="Times New Roman" w:eastAsia="Times New Roman" w:hAnsi="Times New Roman" w:cs="Times New Roman"/>
          <w:sz w:val="28"/>
          <w:szCs w:val="28"/>
          <w:lang w:eastAsia="ru-RU"/>
        </w:rPr>
        <w:t>Устюжна</w:t>
      </w:r>
      <w:r w:rsidR="0005040B" w:rsidRPr="005C3583">
        <w:rPr>
          <w:rFonts w:ascii="Times New Roman" w:eastAsia="Times New Roman" w:hAnsi="Times New Roman" w:cs="Times New Roman"/>
          <w:sz w:val="28"/>
          <w:szCs w:val="28"/>
          <w:lang w:eastAsia="ru-RU"/>
        </w:rPr>
        <w:t xml:space="preserve"> </w:t>
      </w:r>
      <w:r w:rsidRPr="005C3583">
        <w:rPr>
          <w:rFonts w:ascii="Times New Roman" w:eastAsia="Times New Roman" w:hAnsi="Times New Roman" w:cs="Times New Roman"/>
          <w:sz w:val="28"/>
          <w:szCs w:val="28"/>
          <w:lang w:eastAsia="ru-RU"/>
        </w:rPr>
        <w:t>представлены в таблице 4.</w:t>
      </w:r>
      <w:r w:rsidR="004C76EF" w:rsidRPr="005C3583">
        <w:rPr>
          <w:rFonts w:ascii="Times New Roman" w:eastAsia="Times New Roman" w:hAnsi="Times New Roman" w:cs="Times New Roman"/>
          <w:sz w:val="28"/>
          <w:szCs w:val="28"/>
          <w:lang w:eastAsia="ru-RU"/>
        </w:rPr>
        <w:t>2</w:t>
      </w:r>
      <w:r w:rsidRPr="005C3583">
        <w:rPr>
          <w:rFonts w:ascii="Times New Roman" w:eastAsia="Times New Roman" w:hAnsi="Times New Roman" w:cs="Times New Roman"/>
          <w:sz w:val="28"/>
          <w:szCs w:val="28"/>
          <w:lang w:eastAsia="ru-RU"/>
        </w:rPr>
        <w:t>.4.2.</w:t>
      </w:r>
    </w:p>
    <w:p w:rsidR="00260CF7" w:rsidRPr="005C3583" w:rsidRDefault="005E7A12" w:rsidP="0070313F">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Основой экономического потенциала является развитие малого предпринимательства (малых и средних производств). Приоритетным</w:t>
      </w:r>
      <w:r w:rsidR="0070313F" w:rsidRPr="005C3583">
        <w:rPr>
          <w:rFonts w:ascii="Times New Roman" w:eastAsia="Times New Roman" w:hAnsi="Times New Roman" w:cs="Times New Roman"/>
          <w:sz w:val="28"/>
          <w:szCs w:val="28"/>
          <w:lang w:eastAsia="ru-RU"/>
        </w:rPr>
        <w:t xml:space="preserve"> </w:t>
      </w:r>
      <w:r w:rsidRPr="005C3583">
        <w:rPr>
          <w:rFonts w:ascii="Times New Roman" w:eastAsia="Times New Roman" w:hAnsi="Times New Roman" w:cs="Times New Roman"/>
          <w:sz w:val="28"/>
          <w:szCs w:val="28"/>
          <w:lang w:eastAsia="ru-RU"/>
        </w:rPr>
        <w:t>вид</w:t>
      </w:r>
      <w:r w:rsidR="0070313F" w:rsidRPr="005C3583">
        <w:rPr>
          <w:rFonts w:ascii="Times New Roman" w:eastAsia="Times New Roman" w:hAnsi="Times New Roman" w:cs="Times New Roman"/>
          <w:sz w:val="28"/>
          <w:szCs w:val="28"/>
          <w:lang w:eastAsia="ru-RU"/>
        </w:rPr>
        <w:t>ом</w:t>
      </w:r>
      <w:r w:rsidRPr="005C3583">
        <w:rPr>
          <w:rFonts w:ascii="Times New Roman" w:eastAsia="Times New Roman" w:hAnsi="Times New Roman" w:cs="Times New Roman"/>
          <w:sz w:val="28"/>
          <w:szCs w:val="28"/>
          <w:lang w:eastAsia="ru-RU"/>
        </w:rPr>
        <w:t xml:space="preserve"> деятельности явля</w:t>
      </w:r>
      <w:r w:rsidR="0070313F" w:rsidRPr="005C3583">
        <w:rPr>
          <w:rFonts w:ascii="Times New Roman" w:eastAsia="Times New Roman" w:hAnsi="Times New Roman" w:cs="Times New Roman"/>
          <w:sz w:val="28"/>
          <w:szCs w:val="28"/>
          <w:lang w:eastAsia="ru-RU"/>
        </w:rPr>
        <w:t xml:space="preserve">ется </w:t>
      </w:r>
      <w:r w:rsidR="00B64D94" w:rsidRPr="005C3583">
        <w:rPr>
          <w:rFonts w:ascii="Times New Roman" w:eastAsia="Times New Roman" w:hAnsi="Times New Roman" w:cs="Times New Roman"/>
          <w:sz w:val="28"/>
          <w:szCs w:val="28"/>
          <w:lang w:eastAsia="ru-RU"/>
        </w:rPr>
        <w:t>д</w:t>
      </w:r>
      <w:r w:rsidR="00260CF7" w:rsidRPr="005C3583">
        <w:rPr>
          <w:rFonts w:ascii="Times New Roman" w:eastAsia="Times New Roman" w:hAnsi="Times New Roman" w:cs="Times New Roman"/>
          <w:sz w:val="28"/>
          <w:szCs w:val="28"/>
          <w:lang w:eastAsia="ru-RU"/>
        </w:rPr>
        <w:t>еревообраб</w:t>
      </w:r>
      <w:r w:rsidR="00B64D94" w:rsidRPr="005C3583">
        <w:rPr>
          <w:rFonts w:ascii="Times New Roman" w:eastAsia="Times New Roman" w:hAnsi="Times New Roman" w:cs="Times New Roman"/>
          <w:sz w:val="28"/>
          <w:szCs w:val="28"/>
          <w:lang w:eastAsia="ru-RU"/>
        </w:rPr>
        <w:t>атывающие производств</w:t>
      </w:r>
      <w:r w:rsidR="0070313F" w:rsidRPr="005C3583">
        <w:rPr>
          <w:rFonts w:ascii="Times New Roman" w:eastAsia="Times New Roman" w:hAnsi="Times New Roman" w:cs="Times New Roman"/>
          <w:sz w:val="28"/>
          <w:szCs w:val="28"/>
          <w:lang w:eastAsia="ru-RU"/>
        </w:rPr>
        <w:t>о.</w:t>
      </w:r>
    </w:p>
    <w:p w:rsidR="005E7A12" w:rsidRPr="005C3583" w:rsidRDefault="005E7A12" w:rsidP="00472176">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границах санитарно-защитных зон промышленных объектов и производств допустимо размещать здания и сооружения, указанные в перечне в п. 5.3. СанПиН 2.2.1/2.1.1.1200-03 «Санитарно-защитные зоны и санитарная классификация предприятий, сооружений и иных объектов».</w:t>
      </w:r>
      <w:r w:rsidRPr="005C3583">
        <w:rPr>
          <w:rFonts w:ascii="Times New Roman" w:eastAsia="Times New Roman" w:hAnsi="Times New Roman" w:cs="Times New Roman"/>
          <w:sz w:val="28"/>
          <w:szCs w:val="28"/>
          <w:lang w:eastAsia="ru-RU"/>
        </w:rPr>
        <w:br w:type="page"/>
      </w:r>
    </w:p>
    <w:p w:rsidR="005E7A12" w:rsidRPr="005C3583" w:rsidRDefault="005E7A12" w:rsidP="005E7A12">
      <w:pPr>
        <w:widowControl w:val="0"/>
        <w:spacing w:after="0"/>
        <w:ind w:firstLine="709"/>
        <w:jc w:val="right"/>
        <w:rPr>
          <w:rFonts w:ascii="Times New Roman" w:eastAsia="Times New Roman" w:hAnsi="Times New Roman" w:cs="Times New Roman"/>
          <w:sz w:val="28"/>
          <w:szCs w:val="28"/>
          <w:lang w:eastAsia="ru-RU"/>
        </w:rPr>
        <w:sectPr w:rsidR="005E7A12" w:rsidRPr="005C3583" w:rsidSect="004C18A8">
          <w:footnotePr>
            <w:numRestart w:val="eachPage"/>
          </w:footnotePr>
          <w:pgSz w:w="11906" w:h="16838"/>
          <w:pgMar w:top="1134" w:right="850" w:bottom="1134" w:left="1418" w:header="708" w:footer="708" w:gutter="0"/>
          <w:cols w:space="708"/>
          <w:docGrid w:linePitch="360"/>
        </w:sectPr>
      </w:pPr>
    </w:p>
    <w:p w:rsidR="005E7A12" w:rsidRPr="005C3583" w:rsidRDefault="005E7A12" w:rsidP="005E7A12">
      <w:pPr>
        <w:widowControl w:val="0"/>
        <w:spacing w:after="0"/>
        <w:ind w:firstLine="709"/>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Таблица 4.</w:t>
      </w:r>
      <w:r w:rsidR="00DD55F1" w:rsidRPr="005C3583">
        <w:rPr>
          <w:rFonts w:ascii="Times New Roman" w:eastAsia="Times New Roman" w:hAnsi="Times New Roman" w:cs="Times New Roman"/>
          <w:sz w:val="28"/>
          <w:szCs w:val="28"/>
          <w:lang w:eastAsia="ru-RU"/>
        </w:rPr>
        <w:t>2</w:t>
      </w:r>
      <w:r w:rsidRPr="005C3583">
        <w:rPr>
          <w:rFonts w:ascii="Times New Roman" w:eastAsia="Times New Roman" w:hAnsi="Times New Roman" w:cs="Times New Roman"/>
          <w:sz w:val="28"/>
          <w:szCs w:val="28"/>
          <w:lang w:eastAsia="ru-RU"/>
        </w:rPr>
        <w:t>.4.2</w:t>
      </w:r>
    </w:p>
    <w:p w:rsidR="005E7A12" w:rsidRPr="005C3583" w:rsidRDefault="005E7A12" w:rsidP="005E7A12">
      <w:pPr>
        <w:widowControl w:val="0"/>
        <w:spacing w:after="0"/>
        <w:ind w:firstLine="709"/>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Перспективные территории для развития малого и среднего бизнеса</w:t>
      </w:r>
    </w:p>
    <w:tbl>
      <w:tblPr>
        <w:tblW w:w="151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3957"/>
        <w:gridCol w:w="1275"/>
        <w:gridCol w:w="2127"/>
        <w:gridCol w:w="2551"/>
        <w:gridCol w:w="1701"/>
        <w:gridCol w:w="1418"/>
        <w:gridCol w:w="1559"/>
      </w:tblGrid>
      <w:tr w:rsidR="002A5068" w:rsidRPr="005C3583" w:rsidTr="002A5068">
        <w:trPr>
          <w:trHeight w:val="594"/>
        </w:trPr>
        <w:tc>
          <w:tcPr>
            <w:tcW w:w="546" w:type="dxa"/>
            <w:tcBorders>
              <w:top w:val="single" w:sz="4" w:space="0" w:color="auto"/>
              <w:left w:val="single" w:sz="4" w:space="0" w:color="auto"/>
              <w:bottom w:val="nil"/>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 </w:t>
            </w:r>
            <w:proofErr w:type="gramStart"/>
            <w:r w:rsidRPr="005C3583">
              <w:rPr>
                <w:rFonts w:ascii="Times New Roman" w:eastAsia="Times New Roman" w:hAnsi="Times New Roman" w:cs="Times New Roman"/>
                <w:sz w:val="20"/>
                <w:szCs w:val="20"/>
                <w:lang w:eastAsia="ru-RU"/>
              </w:rPr>
              <w:t>п</w:t>
            </w:r>
            <w:proofErr w:type="gramEnd"/>
            <w:r w:rsidRPr="005C3583">
              <w:rPr>
                <w:rFonts w:ascii="Times New Roman" w:eastAsia="Times New Roman" w:hAnsi="Times New Roman" w:cs="Times New Roman"/>
                <w:sz w:val="20"/>
                <w:szCs w:val="20"/>
                <w:lang w:eastAsia="ru-RU"/>
              </w:rPr>
              <w:t>/п</w:t>
            </w:r>
          </w:p>
        </w:tc>
        <w:tc>
          <w:tcPr>
            <w:tcW w:w="3957" w:type="dxa"/>
            <w:tcBorders>
              <w:top w:val="single" w:sz="4" w:space="0" w:color="auto"/>
              <w:left w:val="single" w:sz="4" w:space="0" w:color="auto"/>
              <w:bottom w:val="nil"/>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val="en-US" w:eastAsia="ru-RU"/>
              </w:rPr>
            </w:pPr>
            <w:r w:rsidRPr="005C3583">
              <w:rPr>
                <w:rFonts w:ascii="Times New Roman" w:eastAsia="Times New Roman" w:hAnsi="Times New Roman" w:cs="Times New Roman"/>
                <w:sz w:val="20"/>
                <w:szCs w:val="20"/>
                <w:lang w:eastAsia="ru-RU"/>
              </w:rPr>
              <w:t>Наименование территории и расположение</w:t>
            </w:r>
          </w:p>
        </w:tc>
        <w:tc>
          <w:tcPr>
            <w:tcW w:w="1275" w:type="dxa"/>
            <w:tcBorders>
              <w:top w:val="single" w:sz="4" w:space="0" w:color="auto"/>
              <w:left w:val="single" w:sz="4" w:space="0" w:color="auto"/>
              <w:bottom w:val="nil"/>
              <w:right w:val="single" w:sz="4" w:space="0" w:color="auto"/>
            </w:tcBorders>
            <w:hideMark/>
          </w:tcPr>
          <w:p w:rsidR="002A5068" w:rsidRPr="005C3583" w:rsidRDefault="002A5068" w:rsidP="00D76747">
            <w:pPr>
              <w:widowControl w:val="0"/>
              <w:spacing w:line="240" w:lineRule="auto"/>
              <w:ind w:left="-104" w:right="-114"/>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Площадь, </w:t>
            </w:r>
            <w:proofErr w:type="gramStart"/>
            <w:r w:rsidRPr="005C3583">
              <w:rPr>
                <w:rFonts w:ascii="Times New Roman" w:eastAsia="Times New Roman" w:hAnsi="Times New Roman" w:cs="Times New Roman"/>
                <w:sz w:val="20"/>
                <w:szCs w:val="20"/>
                <w:lang w:eastAsia="ru-RU"/>
              </w:rPr>
              <w:t>га</w:t>
            </w:r>
            <w:proofErr w:type="gramEnd"/>
          </w:p>
        </w:tc>
        <w:tc>
          <w:tcPr>
            <w:tcW w:w="2127" w:type="dxa"/>
            <w:tcBorders>
              <w:top w:val="single" w:sz="4" w:space="0" w:color="auto"/>
              <w:left w:val="single" w:sz="4" w:space="0" w:color="auto"/>
              <w:bottom w:val="nil"/>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Транспортная доступность</w:t>
            </w:r>
          </w:p>
        </w:tc>
        <w:tc>
          <w:tcPr>
            <w:tcW w:w="2551" w:type="dxa"/>
            <w:tcBorders>
              <w:top w:val="single" w:sz="4" w:space="0" w:color="auto"/>
              <w:left w:val="single" w:sz="4" w:space="0" w:color="auto"/>
              <w:bottom w:val="nil"/>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Инженерная обеспеченность</w:t>
            </w:r>
          </w:p>
        </w:tc>
        <w:tc>
          <w:tcPr>
            <w:tcW w:w="1701" w:type="dxa"/>
            <w:tcBorders>
              <w:top w:val="single" w:sz="4" w:space="0" w:color="auto"/>
              <w:left w:val="single" w:sz="4" w:space="0" w:color="auto"/>
              <w:bottom w:val="nil"/>
              <w:right w:val="single" w:sz="4" w:space="0" w:color="auto"/>
            </w:tcBorders>
            <w:hideMark/>
          </w:tcPr>
          <w:p w:rsidR="002A5068" w:rsidRPr="005C3583" w:rsidRDefault="002A5068" w:rsidP="007F7AD1">
            <w:pPr>
              <w:widowControl w:val="0"/>
              <w:spacing w:line="240" w:lineRule="auto"/>
              <w:ind w:right="-108"/>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Рекомендуемый класс опасности*</w:t>
            </w:r>
          </w:p>
        </w:tc>
        <w:tc>
          <w:tcPr>
            <w:tcW w:w="1418" w:type="dxa"/>
            <w:tcBorders>
              <w:top w:val="single" w:sz="4" w:space="0" w:color="auto"/>
              <w:left w:val="single" w:sz="4" w:space="0" w:color="auto"/>
              <w:bottom w:val="nil"/>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Примечание</w:t>
            </w:r>
          </w:p>
        </w:tc>
        <w:tc>
          <w:tcPr>
            <w:tcW w:w="1559" w:type="dxa"/>
            <w:tcBorders>
              <w:top w:val="single" w:sz="4" w:space="0" w:color="auto"/>
              <w:left w:val="single" w:sz="4" w:space="0" w:color="auto"/>
              <w:bottom w:val="nil"/>
              <w:right w:val="single" w:sz="4" w:space="0" w:color="auto"/>
            </w:tcBorders>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Функциональная зона</w:t>
            </w:r>
          </w:p>
        </w:tc>
      </w:tr>
      <w:tr w:rsidR="002A5068" w:rsidRPr="005C3583" w:rsidTr="002A5068">
        <w:tblPrEx>
          <w:tblBorders>
            <w:bottom w:val="single" w:sz="4" w:space="0" w:color="auto"/>
          </w:tblBorders>
        </w:tblPrEx>
        <w:trPr>
          <w:tblHeader/>
        </w:trPr>
        <w:tc>
          <w:tcPr>
            <w:tcW w:w="546" w:type="dxa"/>
            <w:tcBorders>
              <w:top w:val="single" w:sz="4" w:space="0" w:color="auto"/>
              <w:left w:val="single" w:sz="4" w:space="0" w:color="auto"/>
              <w:bottom w:val="single" w:sz="4" w:space="0" w:color="auto"/>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3957" w:type="dxa"/>
            <w:tcBorders>
              <w:top w:val="single" w:sz="4" w:space="0" w:color="auto"/>
              <w:left w:val="single" w:sz="4" w:space="0" w:color="auto"/>
              <w:bottom w:val="single" w:sz="4" w:space="0" w:color="auto"/>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rsidR="002A5068" w:rsidRPr="005C3583" w:rsidRDefault="002A5068" w:rsidP="00D76747">
            <w:pPr>
              <w:widowControl w:val="0"/>
              <w:spacing w:line="240" w:lineRule="auto"/>
              <w:ind w:right="-114"/>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p>
        </w:tc>
        <w:tc>
          <w:tcPr>
            <w:tcW w:w="2127" w:type="dxa"/>
            <w:tcBorders>
              <w:top w:val="single" w:sz="4" w:space="0" w:color="auto"/>
              <w:left w:val="single" w:sz="4" w:space="0" w:color="auto"/>
              <w:bottom w:val="single" w:sz="4" w:space="0" w:color="auto"/>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w:t>
            </w:r>
          </w:p>
        </w:tc>
        <w:tc>
          <w:tcPr>
            <w:tcW w:w="2551" w:type="dxa"/>
            <w:tcBorders>
              <w:top w:val="single" w:sz="4" w:space="0" w:color="auto"/>
              <w:left w:val="single" w:sz="4" w:space="0" w:color="auto"/>
              <w:bottom w:val="single" w:sz="4" w:space="0" w:color="auto"/>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w:t>
            </w:r>
          </w:p>
        </w:tc>
        <w:tc>
          <w:tcPr>
            <w:tcW w:w="1418" w:type="dxa"/>
            <w:tcBorders>
              <w:top w:val="single" w:sz="4" w:space="0" w:color="auto"/>
              <w:left w:val="single" w:sz="4" w:space="0" w:color="auto"/>
              <w:bottom w:val="single" w:sz="4" w:space="0" w:color="auto"/>
              <w:right w:val="single" w:sz="4" w:space="0" w:color="auto"/>
            </w:tcBorders>
            <w:hideMark/>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w:t>
            </w:r>
          </w:p>
        </w:tc>
        <w:tc>
          <w:tcPr>
            <w:tcW w:w="1559" w:type="dxa"/>
            <w:tcBorders>
              <w:top w:val="single" w:sz="4" w:space="0" w:color="auto"/>
              <w:left w:val="single" w:sz="4" w:space="0" w:color="auto"/>
              <w:bottom w:val="single" w:sz="4" w:space="0" w:color="auto"/>
              <w:right w:val="single" w:sz="4" w:space="0" w:color="auto"/>
            </w:tcBorders>
          </w:tcPr>
          <w:p w:rsidR="002A5068" w:rsidRPr="005C3583" w:rsidRDefault="002A5068" w:rsidP="00D76747">
            <w:pPr>
              <w:widowControl w:val="0"/>
              <w:spacing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9</w:t>
            </w:r>
          </w:p>
        </w:tc>
      </w:tr>
      <w:tr w:rsidR="002A5068" w:rsidRPr="005C3583" w:rsidTr="002A5068">
        <w:tblPrEx>
          <w:tblBorders>
            <w:bottom w:val="single" w:sz="4" w:space="0" w:color="auto"/>
          </w:tblBorders>
        </w:tblPrEx>
        <w:tc>
          <w:tcPr>
            <w:tcW w:w="546" w:type="dxa"/>
            <w:tcBorders>
              <w:top w:val="single" w:sz="4" w:space="0" w:color="auto"/>
              <w:left w:val="single" w:sz="4" w:space="0" w:color="auto"/>
              <w:bottom w:val="single" w:sz="4" w:space="0" w:color="auto"/>
              <w:right w:val="single" w:sz="4" w:space="0" w:color="auto"/>
            </w:tcBorders>
          </w:tcPr>
          <w:p w:rsidR="002A5068" w:rsidRPr="005C3583" w:rsidRDefault="002A5068" w:rsidP="007D5DBF">
            <w:pPr>
              <w:numPr>
                <w:ilvl w:val="0"/>
                <w:numId w:val="12"/>
              </w:numPr>
              <w:spacing w:line="240" w:lineRule="auto"/>
              <w:jc w:val="both"/>
              <w:rPr>
                <w:rFonts w:ascii="Times New Roman" w:eastAsia="Times New Roman" w:hAnsi="Times New Roman" w:cs="Times New Roman"/>
                <w:sz w:val="20"/>
                <w:szCs w:val="20"/>
                <w:lang w:eastAsia="ru-RU"/>
              </w:rPr>
            </w:pPr>
          </w:p>
        </w:tc>
        <w:tc>
          <w:tcPr>
            <w:tcW w:w="3957" w:type="dxa"/>
            <w:tcBorders>
              <w:top w:val="single" w:sz="4" w:space="0" w:color="auto"/>
              <w:left w:val="single" w:sz="4" w:space="0" w:color="auto"/>
              <w:bottom w:val="single" w:sz="4" w:space="0" w:color="auto"/>
              <w:right w:val="single" w:sz="4" w:space="0" w:color="auto"/>
            </w:tcBorders>
          </w:tcPr>
          <w:p w:rsidR="002A5068" w:rsidRPr="005C3583" w:rsidRDefault="002A5068" w:rsidP="00A2363B">
            <w:pPr>
              <w:widowControl w:val="0"/>
              <w:spacing w:after="0" w:line="240" w:lineRule="auto"/>
              <w:rPr>
                <w:rFonts w:ascii="Times New Roman" w:hAnsi="Times New Roman" w:cs="Times New Roman"/>
                <w:sz w:val="20"/>
                <w:szCs w:val="20"/>
              </w:rPr>
            </w:pPr>
            <w:r w:rsidRPr="005C3583">
              <w:rPr>
                <w:rFonts w:ascii="Times New Roman" w:hAnsi="Times New Roman" w:cs="Times New Roman"/>
                <w:sz w:val="20"/>
                <w:szCs w:val="20"/>
              </w:rPr>
              <w:t>Реконструкция автозаправочной станции.</w:t>
            </w:r>
          </w:p>
          <w:p w:rsidR="002A5068" w:rsidRPr="005C3583" w:rsidRDefault="002A5068" w:rsidP="00A2363B">
            <w:pPr>
              <w:widowControl w:val="0"/>
              <w:spacing w:after="0" w:line="240" w:lineRule="auto"/>
              <w:rPr>
                <w:rFonts w:ascii="Times New Roman" w:hAnsi="Times New Roman" w:cs="Times New Roman"/>
                <w:sz w:val="20"/>
                <w:szCs w:val="20"/>
              </w:rPr>
            </w:pPr>
            <w:r w:rsidRPr="005C3583">
              <w:rPr>
                <w:rFonts w:ascii="Times New Roman" w:hAnsi="Times New Roman" w:cs="Times New Roman"/>
                <w:sz w:val="20"/>
                <w:szCs w:val="20"/>
              </w:rPr>
              <w:t>Земельные участки с кадастровыми номерами 35:19:0102006:69, 35:19:0102006:68, 35:19:0102006:27</w:t>
            </w:r>
          </w:p>
        </w:tc>
        <w:tc>
          <w:tcPr>
            <w:tcW w:w="1275" w:type="dxa"/>
            <w:tcBorders>
              <w:top w:val="single" w:sz="4" w:space="0" w:color="auto"/>
              <w:left w:val="single" w:sz="4" w:space="0" w:color="auto"/>
              <w:bottom w:val="single" w:sz="4" w:space="0" w:color="auto"/>
              <w:right w:val="single" w:sz="4" w:space="0" w:color="auto"/>
            </w:tcBorders>
          </w:tcPr>
          <w:p w:rsidR="002A5068" w:rsidRPr="005C3583" w:rsidRDefault="002A5068" w:rsidP="00D76747">
            <w:pPr>
              <w:widowControl w:val="0"/>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1,40</w:t>
            </w:r>
          </w:p>
        </w:tc>
        <w:tc>
          <w:tcPr>
            <w:tcW w:w="2127" w:type="dxa"/>
            <w:tcBorders>
              <w:top w:val="single" w:sz="4" w:space="0" w:color="auto"/>
              <w:left w:val="single" w:sz="4" w:space="0" w:color="auto"/>
              <w:bottom w:val="single" w:sz="4" w:space="0" w:color="auto"/>
              <w:right w:val="single" w:sz="4" w:space="0" w:color="auto"/>
            </w:tcBorders>
          </w:tcPr>
          <w:p w:rsidR="002A5068" w:rsidRPr="005C3583" w:rsidRDefault="002A5068" w:rsidP="00D76747">
            <w:pPr>
              <w:widowControl w:val="0"/>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Обеспечена.</w:t>
            </w:r>
          </w:p>
          <w:p w:rsidR="002A5068" w:rsidRPr="005C3583" w:rsidRDefault="002A5068" w:rsidP="00D76747">
            <w:pPr>
              <w:widowControl w:val="0"/>
              <w:spacing w:line="240" w:lineRule="auto"/>
              <w:rPr>
                <w:rFonts w:ascii="Times New Roman" w:eastAsia="Times New Roman" w:hAnsi="Times New Roman" w:cs="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2A5068" w:rsidRPr="005C3583" w:rsidRDefault="002A5068" w:rsidP="00D76747">
            <w:pPr>
              <w:spacing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166DB4" w:rsidRPr="005C3583" w:rsidRDefault="00166DB4" w:rsidP="00166DB4">
            <w:pPr>
              <w:spacing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Автономное водоснабжение и канализация</w:t>
            </w:r>
          </w:p>
          <w:p w:rsidR="00166DB4" w:rsidRPr="005C3583" w:rsidRDefault="00166DB4" w:rsidP="00166DB4">
            <w:pPr>
              <w:spacing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Электроснабжение от </w:t>
            </w:r>
            <w:proofErr w:type="gramStart"/>
            <w:r w:rsidRPr="005C3583">
              <w:rPr>
                <w:rFonts w:ascii="Times New Roman" w:eastAsia="Times New Roman" w:hAnsi="Times New Roman" w:cs="Times New Roman"/>
                <w:sz w:val="20"/>
                <w:szCs w:val="20"/>
                <w:lang w:eastAsia="ru-RU"/>
              </w:rPr>
              <w:t>существующих</w:t>
            </w:r>
            <w:proofErr w:type="gramEnd"/>
            <w:r w:rsidRPr="005C3583">
              <w:rPr>
                <w:rFonts w:ascii="Times New Roman" w:eastAsia="Times New Roman" w:hAnsi="Times New Roman" w:cs="Times New Roman"/>
                <w:sz w:val="20"/>
                <w:szCs w:val="20"/>
                <w:lang w:eastAsia="ru-RU"/>
              </w:rPr>
              <w:t xml:space="preserve"> ВЛ-10кВ</w:t>
            </w:r>
          </w:p>
          <w:p w:rsidR="002A5068" w:rsidRPr="005C3583" w:rsidRDefault="002A5068" w:rsidP="001144E5">
            <w:pPr>
              <w:spacing w:line="240" w:lineRule="auto"/>
              <w:ind w:right="-108"/>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right w:val="single" w:sz="4" w:space="0" w:color="auto"/>
            </w:tcBorders>
          </w:tcPr>
          <w:p w:rsidR="002A5068" w:rsidRPr="005C3583" w:rsidRDefault="002A5068" w:rsidP="00FE2418">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IV класс*.</w:t>
            </w:r>
          </w:p>
          <w:p w:rsidR="002A5068" w:rsidRPr="005C3583" w:rsidRDefault="002A5068" w:rsidP="00FE2418">
            <w:pPr>
              <w:spacing w:line="240" w:lineRule="auto"/>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lang w:eastAsia="ru-RU"/>
              </w:rPr>
              <w:t>Требуется установить санитарно-защитную зону в соответствии с СанПиН 2.2.1/2.1.1.1200-03 и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1418" w:type="dxa"/>
            <w:tcBorders>
              <w:top w:val="single" w:sz="4" w:space="0" w:color="auto"/>
              <w:left w:val="single" w:sz="4" w:space="0" w:color="auto"/>
              <w:bottom w:val="single" w:sz="4" w:space="0" w:color="auto"/>
              <w:right w:val="single" w:sz="4" w:space="0" w:color="auto"/>
            </w:tcBorders>
          </w:tcPr>
          <w:p w:rsidR="002A5068" w:rsidRPr="005C3583" w:rsidRDefault="002A5068" w:rsidP="00183F7B">
            <w:pPr>
              <w:widowControl w:val="0"/>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Письмо </w:t>
            </w:r>
            <w:r w:rsidR="00583874" w:rsidRPr="005C3583">
              <w:rPr>
                <w:rFonts w:ascii="Times New Roman" w:eastAsia="Times New Roman" w:hAnsi="Times New Roman" w:cs="Times New Roman"/>
                <w:sz w:val="20"/>
                <w:szCs w:val="20"/>
                <w:lang w:eastAsia="ru-RU"/>
              </w:rPr>
              <w:t>администраци</w:t>
            </w:r>
            <w:r w:rsidR="00183F7B" w:rsidRPr="005C3583">
              <w:rPr>
                <w:rFonts w:ascii="Times New Roman" w:eastAsia="Times New Roman" w:hAnsi="Times New Roman" w:cs="Times New Roman"/>
                <w:sz w:val="20"/>
                <w:szCs w:val="20"/>
                <w:lang w:eastAsia="ru-RU"/>
              </w:rPr>
              <w:t>и</w:t>
            </w:r>
            <w:r w:rsidR="00583874" w:rsidRPr="005C3583">
              <w:rPr>
                <w:rFonts w:ascii="Times New Roman" w:eastAsia="Times New Roman" w:hAnsi="Times New Roman" w:cs="Times New Roman"/>
                <w:sz w:val="20"/>
                <w:szCs w:val="20"/>
                <w:lang w:eastAsia="ru-RU"/>
              </w:rPr>
              <w:t xml:space="preserve"> </w:t>
            </w:r>
            <w:proofErr w:type="spellStart"/>
            <w:r w:rsidR="00583874" w:rsidRPr="005C3583">
              <w:rPr>
                <w:rFonts w:ascii="Times New Roman" w:eastAsia="Times New Roman" w:hAnsi="Times New Roman" w:cs="Times New Roman"/>
                <w:sz w:val="20"/>
                <w:szCs w:val="20"/>
                <w:lang w:eastAsia="ru-RU"/>
              </w:rPr>
              <w:t>Устюженского</w:t>
            </w:r>
            <w:proofErr w:type="spellEnd"/>
            <w:r w:rsidR="00583874" w:rsidRPr="005C3583">
              <w:rPr>
                <w:rFonts w:ascii="Times New Roman" w:eastAsia="Times New Roman" w:hAnsi="Times New Roman" w:cs="Times New Roman"/>
                <w:sz w:val="20"/>
                <w:szCs w:val="20"/>
                <w:lang w:eastAsia="ru-RU"/>
              </w:rPr>
              <w:t xml:space="preserve"> муниципального округа Вологодской области</w:t>
            </w:r>
            <w:r w:rsidRPr="005C3583">
              <w:rPr>
                <w:rFonts w:ascii="Times New Roman" w:eastAsia="Times New Roman" w:hAnsi="Times New Roman" w:cs="Times New Roman"/>
                <w:sz w:val="20"/>
                <w:szCs w:val="20"/>
                <w:lang w:eastAsia="ru-RU"/>
              </w:rPr>
              <w:t xml:space="preserve"> от 23.05.2023 № 2276</w:t>
            </w:r>
          </w:p>
        </w:tc>
        <w:tc>
          <w:tcPr>
            <w:tcW w:w="1559" w:type="dxa"/>
            <w:tcBorders>
              <w:top w:val="single" w:sz="4" w:space="0" w:color="auto"/>
              <w:left w:val="single" w:sz="4" w:space="0" w:color="auto"/>
              <w:bottom w:val="single" w:sz="4" w:space="0" w:color="auto"/>
              <w:right w:val="single" w:sz="4" w:space="0" w:color="auto"/>
            </w:tcBorders>
          </w:tcPr>
          <w:p w:rsidR="002A5068" w:rsidRPr="005C3583" w:rsidRDefault="002A5068" w:rsidP="00CC7282">
            <w:pPr>
              <w:widowControl w:val="0"/>
              <w:spacing w:line="240" w:lineRule="auto"/>
              <w:rPr>
                <w:rFonts w:ascii="Times New Roman" w:eastAsia="Times New Roman" w:hAnsi="Times New Roman" w:cs="Times New Roman"/>
                <w:sz w:val="20"/>
                <w:szCs w:val="20"/>
                <w:lang w:eastAsia="ru-RU"/>
              </w:rPr>
            </w:pPr>
          </w:p>
        </w:tc>
      </w:tr>
      <w:tr w:rsidR="002A5068" w:rsidRPr="005C3583" w:rsidTr="002A5068">
        <w:tblPrEx>
          <w:tblBorders>
            <w:bottom w:val="single" w:sz="4" w:space="0" w:color="auto"/>
          </w:tblBorders>
        </w:tblPrEx>
        <w:tc>
          <w:tcPr>
            <w:tcW w:w="546" w:type="dxa"/>
            <w:tcBorders>
              <w:top w:val="single" w:sz="4" w:space="0" w:color="auto"/>
              <w:left w:val="single" w:sz="4" w:space="0" w:color="auto"/>
              <w:bottom w:val="single" w:sz="4" w:space="0" w:color="auto"/>
              <w:right w:val="single" w:sz="4" w:space="0" w:color="auto"/>
            </w:tcBorders>
          </w:tcPr>
          <w:p w:rsidR="002A5068" w:rsidRPr="005C3583" w:rsidRDefault="002A5068" w:rsidP="007D5DBF">
            <w:pPr>
              <w:numPr>
                <w:ilvl w:val="0"/>
                <w:numId w:val="12"/>
              </w:numPr>
              <w:spacing w:line="240" w:lineRule="auto"/>
              <w:jc w:val="both"/>
              <w:rPr>
                <w:rFonts w:ascii="Times New Roman" w:eastAsia="Times New Roman" w:hAnsi="Times New Roman" w:cs="Times New Roman"/>
                <w:sz w:val="20"/>
                <w:szCs w:val="20"/>
                <w:lang w:eastAsia="ru-RU"/>
              </w:rPr>
            </w:pPr>
          </w:p>
        </w:tc>
        <w:tc>
          <w:tcPr>
            <w:tcW w:w="3957" w:type="dxa"/>
            <w:tcBorders>
              <w:top w:val="single" w:sz="4" w:space="0" w:color="auto"/>
              <w:left w:val="single" w:sz="4" w:space="0" w:color="auto"/>
              <w:bottom w:val="single" w:sz="4" w:space="0" w:color="auto"/>
              <w:right w:val="single" w:sz="4" w:space="0" w:color="auto"/>
            </w:tcBorders>
          </w:tcPr>
          <w:p w:rsidR="002A5068" w:rsidRPr="005C3583" w:rsidRDefault="002A5068" w:rsidP="00A2363B">
            <w:pPr>
              <w:widowControl w:val="0"/>
              <w:spacing w:after="0" w:line="240" w:lineRule="auto"/>
              <w:rPr>
                <w:rFonts w:ascii="Times New Roman" w:hAnsi="Times New Roman" w:cs="Times New Roman"/>
                <w:sz w:val="20"/>
                <w:szCs w:val="20"/>
              </w:rPr>
            </w:pPr>
            <w:r w:rsidRPr="005C3583">
              <w:rPr>
                <w:rFonts w:ascii="Times New Roman" w:hAnsi="Times New Roman" w:cs="Times New Roman"/>
                <w:sz w:val="20"/>
                <w:szCs w:val="20"/>
              </w:rPr>
              <w:t>Станция технического обслуживания автомобилей, придорожный сервис.</w:t>
            </w:r>
          </w:p>
          <w:p w:rsidR="002A5068" w:rsidRPr="005C3583" w:rsidRDefault="002A5068" w:rsidP="008868D8">
            <w:pPr>
              <w:widowControl w:val="0"/>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Земельный участок в северной части города Устюжна (слева при выезде из города) </w:t>
            </w:r>
          </w:p>
        </w:tc>
        <w:tc>
          <w:tcPr>
            <w:tcW w:w="1275" w:type="dxa"/>
            <w:tcBorders>
              <w:top w:val="single" w:sz="4" w:space="0" w:color="auto"/>
              <w:left w:val="single" w:sz="4" w:space="0" w:color="auto"/>
              <w:bottom w:val="single" w:sz="4" w:space="0" w:color="auto"/>
              <w:right w:val="single" w:sz="4" w:space="0" w:color="auto"/>
            </w:tcBorders>
          </w:tcPr>
          <w:p w:rsidR="002A5068" w:rsidRPr="005C3583" w:rsidRDefault="002A5068" w:rsidP="00A2363B">
            <w:pPr>
              <w:widowControl w:val="0"/>
              <w:spacing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rPr>
              <w:t>0,565</w:t>
            </w:r>
          </w:p>
        </w:tc>
        <w:tc>
          <w:tcPr>
            <w:tcW w:w="2127" w:type="dxa"/>
            <w:tcBorders>
              <w:top w:val="single" w:sz="4" w:space="0" w:color="auto"/>
              <w:left w:val="single" w:sz="4" w:space="0" w:color="auto"/>
              <w:bottom w:val="single" w:sz="4" w:space="0" w:color="auto"/>
              <w:right w:val="single" w:sz="4" w:space="0" w:color="auto"/>
            </w:tcBorders>
          </w:tcPr>
          <w:p w:rsidR="002A5068" w:rsidRPr="005C3583" w:rsidRDefault="002A5068" w:rsidP="00A2363B">
            <w:pPr>
              <w:widowControl w:val="0"/>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Обеспечена.</w:t>
            </w:r>
          </w:p>
          <w:p w:rsidR="002A5068" w:rsidRPr="005C3583" w:rsidRDefault="002A5068" w:rsidP="00A2363B">
            <w:pPr>
              <w:widowControl w:val="0"/>
              <w:spacing w:line="240" w:lineRule="auto"/>
              <w:rPr>
                <w:rFonts w:ascii="Times New Roman" w:eastAsia="Times New Roman" w:hAnsi="Times New Roman" w:cs="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2A5068" w:rsidRPr="005C3583" w:rsidRDefault="002A5068" w:rsidP="00A2363B">
            <w:pPr>
              <w:spacing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166DB4" w:rsidRPr="005C3583" w:rsidRDefault="00166DB4" w:rsidP="00166DB4">
            <w:pPr>
              <w:spacing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Автономное водоснабжение и канализация</w:t>
            </w:r>
          </w:p>
          <w:p w:rsidR="00166DB4" w:rsidRPr="005C3583" w:rsidRDefault="00166DB4" w:rsidP="00166DB4">
            <w:pPr>
              <w:spacing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Электроснабжение от </w:t>
            </w:r>
            <w:proofErr w:type="gramStart"/>
            <w:r w:rsidRPr="005C3583">
              <w:rPr>
                <w:rFonts w:ascii="Times New Roman" w:eastAsia="Times New Roman" w:hAnsi="Times New Roman" w:cs="Times New Roman"/>
                <w:sz w:val="20"/>
                <w:szCs w:val="20"/>
                <w:lang w:eastAsia="ru-RU"/>
              </w:rPr>
              <w:t>существующих</w:t>
            </w:r>
            <w:proofErr w:type="gramEnd"/>
            <w:r w:rsidRPr="005C3583">
              <w:rPr>
                <w:rFonts w:ascii="Times New Roman" w:eastAsia="Times New Roman" w:hAnsi="Times New Roman" w:cs="Times New Roman"/>
                <w:sz w:val="20"/>
                <w:szCs w:val="20"/>
                <w:lang w:eastAsia="ru-RU"/>
              </w:rPr>
              <w:t xml:space="preserve"> ВЛ-10кВ</w:t>
            </w:r>
          </w:p>
          <w:p w:rsidR="002A5068" w:rsidRPr="005C3583" w:rsidRDefault="002A5068" w:rsidP="00A2363B">
            <w:pPr>
              <w:spacing w:line="240" w:lineRule="auto"/>
              <w:ind w:right="-108"/>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right w:val="single" w:sz="4" w:space="0" w:color="auto"/>
            </w:tcBorders>
          </w:tcPr>
          <w:p w:rsidR="002A5068" w:rsidRPr="005C3583" w:rsidRDefault="002A5068" w:rsidP="00A2363B">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V класс*.</w:t>
            </w:r>
          </w:p>
          <w:p w:rsidR="002A5068" w:rsidRPr="005C3583" w:rsidRDefault="002A5068" w:rsidP="00A2363B">
            <w:pPr>
              <w:spacing w:line="240" w:lineRule="auto"/>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lang w:eastAsia="ru-RU"/>
              </w:rPr>
              <w:t xml:space="preserve">Требуется установить санитарно-защитную зону в </w:t>
            </w:r>
            <w:r w:rsidRPr="005C3583">
              <w:rPr>
                <w:rFonts w:ascii="Times New Roman" w:eastAsia="Times New Roman" w:hAnsi="Times New Roman" w:cs="Times New Roman"/>
                <w:sz w:val="20"/>
                <w:szCs w:val="20"/>
                <w:lang w:eastAsia="ru-RU"/>
              </w:rPr>
              <w:lastRenderedPageBreak/>
              <w:t>соответствии с СанПиН 2.2.1/2.1.1.1200-03 и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1418" w:type="dxa"/>
            <w:tcBorders>
              <w:top w:val="single" w:sz="4" w:space="0" w:color="auto"/>
              <w:left w:val="single" w:sz="4" w:space="0" w:color="auto"/>
              <w:bottom w:val="single" w:sz="4" w:space="0" w:color="auto"/>
              <w:right w:val="single" w:sz="4" w:space="0" w:color="auto"/>
            </w:tcBorders>
          </w:tcPr>
          <w:p w:rsidR="002A5068" w:rsidRPr="005C3583" w:rsidRDefault="00183F7B" w:rsidP="00A2363B">
            <w:pPr>
              <w:widowControl w:val="0"/>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 xml:space="preserve">Письмо администрации </w:t>
            </w:r>
            <w:proofErr w:type="spellStart"/>
            <w:r w:rsidRPr="005C3583">
              <w:rPr>
                <w:rFonts w:ascii="Times New Roman" w:eastAsia="Times New Roman" w:hAnsi="Times New Roman" w:cs="Times New Roman"/>
                <w:sz w:val="20"/>
                <w:szCs w:val="20"/>
                <w:lang w:eastAsia="ru-RU"/>
              </w:rPr>
              <w:t>Устюженского</w:t>
            </w:r>
            <w:proofErr w:type="spellEnd"/>
            <w:r w:rsidRPr="005C3583">
              <w:rPr>
                <w:rFonts w:ascii="Times New Roman" w:eastAsia="Times New Roman" w:hAnsi="Times New Roman" w:cs="Times New Roman"/>
                <w:sz w:val="20"/>
                <w:szCs w:val="20"/>
                <w:lang w:eastAsia="ru-RU"/>
              </w:rPr>
              <w:t xml:space="preserve"> </w:t>
            </w:r>
            <w:r w:rsidRPr="005C3583">
              <w:rPr>
                <w:rFonts w:ascii="Times New Roman" w:eastAsia="Times New Roman" w:hAnsi="Times New Roman" w:cs="Times New Roman"/>
                <w:sz w:val="20"/>
                <w:szCs w:val="20"/>
                <w:lang w:eastAsia="ru-RU"/>
              </w:rPr>
              <w:lastRenderedPageBreak/>
              <w:t>муниципального округа Вологодской области от 23.05.2023 № 2276</w:t>
            </w:r>
          </w:p>
        </w:tc>
        <w:tc>
          <w:tcPr>
            <w:tcW w:w="1559" w:type="dxa"/>
            <w:tcBorders>
              <w:top w:val="single" w:sz="4" w:space="0" w:color="auto"/>
              <w:left w:val="single" w:sz="4" w:space="0" w:color="auto"/>
              <w:bottom w:val="single" w:sz="4" w:space="0" w:color="auto"/>
              <w:right w:val="single" w:sz="4" w:space="0" w:color="auto"/>
            </w:tcBorders>
          </w:tcPr>
          <w:p w:rsidR="002A5068" w:rsidRPr="005C3583" w:rsidRDefault="002A5068" w:rsidP="00A2363B">
            <w:pPr>
              <w:widowControl w:val="0"/>
              <w:spacing w:line="240" w:lineRule="auto"/>
              <w:rPr>
                <w:rFonts w:ascii="Times New Roman" w:eastAsia="Times New Roman" w:hAnsi="Times New Roman" w:cs="Times New Roman"/>
                <w:sz w:val="20"/>
                <w:szCs w:val="20"/>
                <w:lang w:eastAsia="ru-RU"/>
              </w:rPr>
            </w:pPr>
          </w:p>
        </w:tc>
      </w:tr>
      <w:tr w:rsidR="002A5068" w:rsidRPr="005C3583" w:rsidTr="002A5068">
        <w:tblPrEx>
          <w:tblBorders>
            <w:bottom w:val="single" w:sz="4" w:space="0" w:color="auto"/>
          </w:tblBorders>
        </w:tblPrEx>
        <w:tc>
          <w:tcPr>
            <w:tcW w:w="546" w:type="dxa"/>
            <w:tcBorders>
              <w:top w:val="single" w:sz="4" w:space="0" w:color="auto"/>
              <w:left w:val="single" w:sz="4" w:space="0" w:color="auto"/>
              <w:bottom w:val="single" w:sz="4" w:space="0" w:color="auto"/>
              <w:right w:val="single" w:sz="4" w:space="0" w:color="auto"/>
            </w:tcBorders>
          </w:tcPr>
          <w:p w:rsidR="002A5068" w:rsidRPr="005C3583" w:rsidRDefault="002A5068" w:rsidP="007D5DBF">
            <w:pPr>
              <w:numPr>
                <w:ilvl w:val="0"/>
                <w:numId w:val="12"/>
              </w:numPr>
              <w:spacing w:line="240" w:lineRule="auto"/>
              <w:jc w:val="both"/>
              <w:rPr>
                <w:rFonts w:ascii="Times New Roman" w:eastAsia="Times New Roman" w:hAnsi="Times New Roman" w:cs="Times New Roman"/>
                <w:sz w:val="20"/>
                <w:szCs w:val="20"/>
                <w:lang w:eastAsia="ru-RU"/>
              </w:rPr>
            </w:pPr>
          </w:p>
        </w:tc>
        <w:tc>
          <w:tcPr>
            <w:tcW w:w="3957" w:type="dxa"/>
            <w:tcBorders>
              <w:top w:val="single" w:sz="4" w:space="0" w:color="auto"/>
              <w:left w:val="single" w:sz="4" w:space="0" w:color="auto"/>
              <w:bottom w:val="single" w:sz="4" w:space="0" w:color="auto"/>
              <w:right w:val="single" w:sz="4" w:space="0" w:color="auto"/>
            </w:tcBorders>
          </w:tcPr>
          <w:p w:rsidR="002A5068" w:rsidRPr="005C3583" w:rsidRDefault="002A5068" w:rsidP="006E6A4E">
            <w:pPr>
              <w:widowControl w:val="0"/>
              <w:spacing w:line="240" w:lineRule="auto"/>
              <w:rPr>
                <w:rFonts w:ascii="Times New Roman" w:eastAsia="Times New Roman" w:hAnsi="Times New Roman" w:cs="Times New Roman"/>
                <w:sz w:val="20"/>
                <w:szCs w:val="20"/>
                <w:lang w:eastAsia="ru-RU"/>
              </w:rPr>
            </w:pPr>
            <w:r w:rsidRPr="005C3583">
              <w:rPr>
                <w:rFonts w:ascii="Times New Roman" w:hAnsi="Times New Roman" w:cs="Times New Roman"/>
                <w:sz w:val="20"/>
                <w:szCs w:val="20"/>
              </w:rPr>
              <w:t>Промышленные предприятия II-V класса опасности, с соблюдением установленной санитарно-защитной зоны в г. Устюжна, ул. Беляева, на земе</w:t>
            </w:r>
            <w:r w:rsidR="006E6A4E" w:rsidRPr="005C3583">
              <w:rPr>
                <w:rFonts w:ascii="Times New Roman" w:hAnsi="Times New Roman" w:cs="Times New Roman"/>
                <w:sz w:val="20"/>
                <w:szCs w:val="20"/>
              </w:rPr>
              <w:t>льном участке с кадастровым номером</w:t>
            </w:r>
            <w:r w:rsidRPr="005C3583">
              <w:rPr>
                <w:rFonts w:ascii="Times New Roman" w:hAnsi="Times New Roman" w:cs="Times New Roman"/>
                <w:sz w:val="20"/>
                <w:szCs w:val="20"/>
              </w:rPr>
              <w:t xml:space="preserve"> 35:19:0103006:202</w:t>
            </w:r>
          </w:p>
        </w:tc>
        <w:tc>
          <w:tcPr>
            <w:tcW w:w="1275" w:type="dxa"/>
            <w:tcBorders>
              <w:top w:val="single" w:sz="4" w:space="0" w:color="auto"/>
              <w:left w:val="single" w:sz="4" w:space="0" w:color="auto"/>
              <w:bottom w:val="single" w:sz="4" w:space="0" w:color="auto"/>
              <w:right w:val="single" w:sz="4" w:space="0" w:color="auto"/>
            </w:tcBorders>
          </w:tcPr>
          <w:p w:rsidR="002A5068" w:rsidRPr="005C3583" w:rsidRDefault="002A5068" w:rsidP="00D76747">
            <w:pPr>
              <w:widowControl w:val="0"/>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4,700</w:t>
            </w:r>
          </w:p>
        </w:tc>
        <w:tc>
          <w:tcPr>
            <w:tcW w:w="2127" w:type="dxa"/>
            <w:tcBorders>
              <w:top w:val="single" w:sz="4" w:space="0" w:color="auto"/>
              <w:left w:val="single" w:sz="4" w:space="0" w:color="auto"/>
              <w:bottom w:val="single" w:sz="4" w:space="0" w:color="auto"/>
              <w:right w:val="single" w:sz="4" w:space="0" w:color="auto"/>
            </w:tcBorders>
          </w:tcPr>
          <w:p w:rsidR="002A5068" w:rsidRPr="005C3583" w:rsidRDefault="002A5068" w:rsidP="0010139E">
            <w:pPr>
              <w:widowControl w:val="0"/>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Обеспечена.</w:t>
            </w:r>
          </w:p>
          <w:p w:rsidR="002A5068" w:rsidRPr="005C3583" w:rsidRDefault="002A5068" w:rsidP="0010139E">
            <w:pPr>
              <w:widowControl w:val="0"/>
              <w:spacing w:line="240" w:lineRule="auto"/>
              <w:rPr>
                <w:rFonts w:ascii="Times New Roman" w:eastAsia="Times New Roman" w:hAnsi="Times New Roman" w:cs="Times New Roman"/>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tcPr>
          <w:p w:rsidR="002A5068" w:rsidRPr="005C3583" w:rsidRDefault="002A5068" w:rsidP="004D298F">
            <w:pPr>
              <w:spacing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Автономное теплоснабжение от индивидуальных газовых котлов</w:t>
            </w:r>
          </w:p>
          <w:p w:rsidR="00166DB4" w:rsidRPr="005C3583" w:rsidRDefault="00166DB4" w:rsidP="00166DB4">
            <w:pPr>
              <w:spacing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Автономное водоснабжение и канализация</w:t>
            </w:r>
          </w:p>
          <w:p w:rsidR="002A5068" w:rsidRPr="005C3583" w:rsidRDefault="00166DB4" w:rsidP="00166DB4">
            <w:pPr>
              <w:spacing w:line="240" w:lineRule="auto"/>
              <w:ind w:right="-108"/>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Электроснабжение от </w:t>
            </w:r>
            <w:proofErr w:type="gramStart"/>
            <w:r w:rsidRPr="005C3583">
              <w:rPr>
                <w:rFonts w:ascii="Times New Roman" w:eastAsia="Times New Roman" w:hAnsi="Times New Roman" w:cs="Times New Roman"/>
                <w:sz w:val="20"/>
                <w:szCs w:val="20"/>
                <w:lang w:eastAsia="ru-RU"/>
              </w:rPr>
              <w:t>существующих</w:t>
            </w:r>
            <w:proofErr w:type="gramEnd"/>
            <w:r w:rsidRPr="005C3583">
              <w:rPr>
                <w:rFonts w:ascii="Times New Roman" w:eastAsia="Times New Roman" w:hAnsi="Times New Roman" w:cs="Times New Roman"/>
                <w:sz w:val="20"/>
                <w:szCs w:val="20"/>
                <w:lang w:eastAsia="ru-RU"/>
              </w:rPr>
              <w:t xml:space="preserve"> ВЛ-10кВ </w:t>
            </w:r>
          </w:p>
        </w:tc>
        <w:tc>
          <w:tcPr>
            <w:tcW w:w="1701" w:type="dxa"/>
            <w:tcBorders>
              <w:top w:val="single" w:sz="4" w:space="0" w:color="auto"/>
              <w:left w:val="single" w:sz="4" w:space="0" w:color="auto"/>
              <w:right w:val="single" w:sz="4" w:space="0" w:color="auto"/>
            </w:tcBorders>
          </w:tcPr>
          <w:p w:rsidR="002A5068" w:rsidRPr="005C3583" w:rsidRDefault="002A5068" w:rsidP="00341464">
            <w:pPr>
              <w:spacing w:line="240" w:lineRule="auto"/>
              <w:ind w:left="20"/>
              <w:jc w:val="both"/>
              <w:rPr>
                <w:rFonts w:ascii="Times New Roman" w:eastAsia="Times New Roman" w:hAnsi="Times New Roman" w:cs="Times New Roman"/>
                <w:sz w:val="20"/>
                <w:szCs w:val="20"/>
                <w:lang w:val="en-US"/>
              </w:rPr>
            </w:pPr>
            <w:r w:rsidRPr="005C3583">
              <w:rPr>
                <w:rFonts w:ascii="Times New Roman" w:eastAsia="Times New Roman" w:hAnsi="Times New Roman" w:cs="Times New Roman"/>
                <w:sz w:val="20"/>
                <w:szCs w:val="20"/>
                <w:lang w:eastAsia="ru-RU"/>
              </w:rPr>
              <w:t>II-V*</w:t>
            </w:r>
          </w:p>
        </w:tc>
        <w:tc>
          <w:tcPr>
            <w:tcW w:w="1418" w:type="dxa"/>
            <w:tcBorders>
              <w:top w:val="single" w:sz="4" w:space="0" w:color="auto"/>
              <w:left w:val="single" w:sz="4" w:space="0" w:color="auto"/>
              <w:bottom w:val="single" w:sz="4" w:space="0" w:color="auto"/>
              <w:right w:val="single" w:sz="4" w:space="0" w:color="auto"/>
            </w:tcBorders>
          </w:tcPr>
          <w:p w:rsidR="002A5068" w:rsidRPr="005C3583" w:rsidRDefault="002A5068" w:rsidP="00D76747">
            <w:pPr>
              <w:widowControl w:val="0"/>
              <w:spacing w:line="240" w:lineRule="auto"/>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2A5068" w:rsidRPr="005C3583" w:rsidRDefault="002A5068" w:rsidP="00D76747">
            <w:pPr>
              <w:widowControl w:val="0"/>
              <w:spacing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Производственная зона</w:t>
            </w:r>
          </w:p>
        </w:tc>
      </w:tr>
      <w:tr w:rsidR="002A5068" w:rsidRPr="005C3583" w:rsidTr="002A5068">
        <w:tblPrEx>
          <w:tblBorders>
            <w:bottom w:val="single" w:sz="4" w:space="0" w:color="auto"/>
          </w:tblBorders>
        </w:tblPrEx>
        <w:tc>
          <w:tcPr>
            <w:tcW w:w="13575" w:type="dxa"/>
            <w:gridSpan w:val="7"/>
            <w:tcBorders>
              <w:top w:val="single" w:sz="4" w:space="0" w:color="auto"/>
              <w:left w:val="single" w:sz="4" w:space="0" w:color="auto"/>
              <w:bottom w:val="single" w:sz="4" w:space="0" w:color="auto"/>
              <w:right w:val="single" w:sz="4" w:space="0" w:color="auto"/>
            </w:tcBorders>
          </w:tcPr>
          <w:p w:rsidR="002A5068" w:rsidRPr="005C3583" w:rsidRDefault="002A5068" w:rsidP="00694E02">
            <w:pPr>
              <w:widowControl w:val="0"/>
              <w:spacing w:after="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8"/>
                <w:szCs w:val="28"/>
                <w:lang w:eastAsia="ru-RU"/>
              </w:rPr>
              <w:t>*</w:t>
            </w:r>
            <w:r w:rsidRPr="005C3583">
              <w:t xml:space="preserve"> </w:t>
            </w:r>
            <w:r w:rsidRPr="005C3583">
              <w:rPr>
                <w:rFonts w:ascii="Times New Roman" w:hAnsi="Times New Roman" w:cs="Times New Roman"/>
                <w:sz w:val="20"/>
                <w:szCs w:val="20"/>
              </w:rPr>
              <w:t>Размещение возможно при выполнении проекта обоснования санитарно-защитной зоны, при котором установленная санитарно-защитная зона будет удовлетворять требованиям СанПиН 2.2.1/2.1.1.1200-03 «Санитарно-защитные зоны и санитарная классификация предприятий, сооружений и иных объектов».</w:t>
            </w:r>
          </w:p>
        </w:tc>
        <w:tc>
          <w:tcPr>
            <w:tcW w:w="1559" w:type="dxa"/>
            <w:tcBorders>
              <w:top w:val="single" w:sz="4" w:space="0" w:color="auto"/>
              <w:left w:val="single" w:sz="4" w:space="0" w:color="auto"/>
              <w:bottom w:val="single" w:sz="4" w:space="0" w:color="auto"/>
              <w:right w:val="single" w:sz="4" w:space="0" w:color="auto"/>
            </w:tcBorders>
          </w:tcPr>
          <w:p w:rsidR="002A5068" w:rsidRPr="005C3583" w:rsidRDefault="002A5068" w:rsidP="00694E02">
            <w:pPr>
              <w:widowControl w:val="0"/>
              <w:spacing w:after="0"/>
              <w:jc w:val="both"/>
              <w:rPr>
                <w:rFonts w:ascii="Times New Roman" w:eastAsia="Times New Roman" w:hAnsi="Times New Roman" w:cs="Times New Roman"/>
                <w:sz w:val="28"/>
                <w:szCs w:val="28"/>
                <w:lang w:eastAsia="ru-RU"/>
              </w:rPr>
            </w:pPr>
          </w:p>
        </w:tc>
      </w:tr>
    </w:tbl>
    <w:p w:rsidR="00694E02" w:rsidRPr="005C3583" w:rsidRDefault="00694E02" w:rsidP="00694E02">
      <w:pPr>
        <w:autoSpaceDE w:val="0"/>
        <w:autoSpaceDN w:val="0"/>
        <w:adjustRightInd w:val="0"/>
        <w:spacing w:after="0" w:line="240" w:lineRule="auto"/>
        <w:jc w:val="center"/>
        <w:rPr>
          <w:rFonts w:ascii="Times New Roman" w:hAnsi="Times New Roman" w:cs="Times New Roman"/>
          <w:bCs/>
          <w:sz w:val="2"/>
          <w:szCs w:val="2"/>
          <w:lang w:eastAsia="ru-RU"/>
        </w:rPr>
      </w:pPr>
    </w:p>
    <w:p w:rsidR="00D76747" w:rsidRPr="005C3583" w:rsidRDefault="00D76747" w:rsidP="005E7A12">
      <w:pPr>
        <w:widowControl w:val="0"/>
        <w:spacing w:after="0"/>
        <w:jc w:val="both"/>
        <w:rPr>
          <w:rFonts w:ascii="Times New Roman" w:eastAsia="Times New Roman" w:hAnsi="Times New Roman" w:cs="Times New Roman"/>
          <w:sz w:val="28"/>
          <w:szCs w:val="28"/>
          <w:lang w:eastAsia="ru-RU"/>
        </w:rPr>
        <w:sectPr w:rsidR="00D76747" w:rsidRPr="005C3583" w:rsidSect="005E7A12">
          <w:footnotePr>
            <w:numRestart w:val="eachPage"/>
          </w:footnotePr>
          <w:pgSz w:w="16838" w:h="11906" w:orient="landscape"/>
          <w:pgMar w:top="1418" w:right="1134" w:bottom="851" w:left="1134" w:header="709" w:footer="709" w:gutter="0"/>
          <w:cols w:space="708"/>
          <w:docGrid w:linePitch="360"/>
        </w:sectPr>
      </w:pPr>
    </w:p>
    <w:p w:rsidR="00383C97" w:rsidRPr="005C3583" w:rsidRDefault="00383C97" w:rsidP="0014012E">
      <w:pPr>
        <w:pStyle w:val="aa"/>
        <w:keepNext/>
        <w:keepLines/>
        <w:numPr>
          <w:ilvl w:val="1"/>
          <w:numId w:val="3"/>
        </w:numPr>
        <w:spacing w:before="240" w:after="140" w:line="240" w:lineRule="auto"/>
        <w:jc w:val="center"/>
        <w:outlineLvl w:val="1"/>
        <w:rPr>
          <w:rFonts w:ascii="Times New Roman" w:eastAsia="Times New Roman" w:hAnsi="Times New Roman" w:cs="Times New Roman"/>
          <w:b/>
          <w:bCs/>
          <w:sz w:val="28"/>
          <w:szCs w:val="26"/>
        </w:rPr>
      </w:pPr>
      <w:bookmarkStart w:id="67" w:name="_Toc167195154"/>
      <w:r w:rsidRPr="005C3583">
        <w:rPr>
          <w:rFonts w:ascii="Times New Roman" w:eastAsia="Times New Roman" w:hAnsi="Times New Roman" w:cs="Times New Roman"/>
          <w:b/>
          <w:bCs/>
          <w:sz w:val="28"/>
          <w:szCs w:val="26"/>
        </w:rPr>
        <w:lastRenderedPageBreak/>
        <w:t>Комплексная оценка территории</w:t>
      </w:r>
      <w:bookmarkEnd w:id="66"/>
      <w:bookmarkEnd w:id="67"/>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 xml:space="preserve">Анализ территориальных ресурсов </w:t>
      </w:r>
      <w:r w:rsidR="004B07C8" w:rsidRPr="005C3583">
        <w:rPr>
          <w:rFonts w:ascii="Times New Roman" w:eastAsia="Calibri" w:hAnsi="Times New Roman" w:cs="Times New Roman"/>
          <w:sz w:val="28"/>
        </w:rPr>
        <w:t>города</w:t>
      </w:r>
      <w:r w:rsidRPr="005C3583">
        <w:rPr>
          <w:rFonts w:ascii="Times New Roman" w:eastAsia="Calibri" w:hAnsi="Times New Roman" w:cs="Times New Roman"/>
          <w:sz w:val="28"/>
        </w:rPr>
        <w:t xml:space="preserve"> и оценка возможностей его перспективного градостроительного развития на прилегающих территориях выполнены с учетом оценки системы планировочных ограничений, основанных на требованиях действующих нормативных документов.</w:t>
      </w:r>
    </w:p>
    <w:p w:rsidR="00383C97" w:rsidRPr="005C3583" w:rsidRDefault="00383C97" w:rsidP="00D31CF6">
      <w:pPr>
        <w:pStyle w:val="aa"/>
        <w:keepNext/>
        <w:widowControl w:val="0"/>
        <w:numPr>
          <w:ilvl w:val="2"/>
          <w:numId w:val="3"/>
        </w:numPr>
        <w:spacing w:after="0"/>
        <w:jc w:val="center"/>
        <w:outlineLvl w:val="2"/>
        <w:rPr>
          <w:rFonts w:ascii="Times New Roman" w:eastAsia="Times New Roman" w:hAnsi="Times New Roman" w:cs="Times New Roman"/>
          <w:b/>
          <w:bCs/>
          <w:sz w:val="28"/>
          <w:szCs w:val="24"/>
          <w:lang w:eastAsia="ru-RU"/>
        </w:rPr>
      </w:pPr>
      <w:bookmarkStart w:id="68" w:name="_Toc72837742"/>
      <w:bookmarkStart w:id="69" w:name="_Toc167195155"/>
      <w:r w:rsidRPr="005C3583">
        <w:rPr>
          <w:rFonts w:ascii="Times New Roman" w:eastAsia="Times New Roman" w:hAnsi="Times New Roman" w:cs="Times New Roman"/>
          <w:b/>
          <w:bCs/>
          <w:sz w:val="28"/>
          <w:szCs w:val="24"/>
          <w:lang w:eastAsia="ru-RU"/>
        </w:rPr>
        <w:t>Зоны с особыми условиями использования территории</w:t>
      </w:r>
      <w:bookmarkEnd w:id="68"/>
      <w:r w:rsidR="006F2B49" w:rsidRPr="005C3583">
        <w:rPr>
          <w:rFonts w:ascii="Times New Roman" w:eastAsia="Times New Roman" w:hAnsi="Times New Roman" w:cs="Times New Roman"/>
          <w:b/>
          <w:bCs/>
          <w:sz w:val="28"/>
          <w:szCs w:val="24"/>
          <w:lang w:eastAsia="ru-RU"/>
        </w:rPr>
        <w:t>. Характеристики ограничений по экологическим и санитарно-эпидемиологическим условиям</w:t>
      </w:r>
      <w:bookmarkEnd w:id="69"/>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Зоны с особыми условиями использования территорий устанавливаются в следующих целях:</w:t>
      </w:r>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1) защита жизни и здоровья граждан;</w:t>
      </w:r>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2) безопасная эксплуатация объектов транспорта, связи, энергетики, объектов обороны страны и безопасности государства;</w:t>
      </w:r>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3) обеспечение сохранности объектов культурного наследия;</w:t>
      </w:r>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5) обеспечение обороны страны и безопасности государства.</w:t>
      </w:r>
    </w:p>
    <w:p w:rsidR="00383C97" w:rsidRPr="005C3583" w:rsidRDefault="00383C97" w:rsidP="00440FF9">
      <w:pPr>
        <w:widowControl w:val="0"/>
        <w:spacing w:after="0"/>
        <w:ind w:firstLine="709"/>
        <w:jc w:val="both"/>
        <w:rPr>
          <w:rFonts w:ascii="Times New Roman" w:eastAsia="Calibri" w:hAnsi="Times New Roman" w:cs="Times New Roman"/>
          <w:sz w:val="28"/>
        </w:rPr>
      </w:pPr>
      <w:proofErr w:type="gramStart"/>
      <w:r w:rsidRPr="005C3583">
        <w:rPr>
          <w:rFonts w:ascii="Times New Roman" w:eastAsia="Calibri" w:hAnsi="Times New Roman" w:cs="Times New Roman"/>
          <w:sz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w:t>
      </w:r>
      <w:proofErr w:type="gramEnd"/>
      <w:r w:rsidRPr="005C3583">
        <w:rPr>
          <w:rFonts w:ascii="Times New Roman" w:eastAsia="Calibri" w:hAnsi="Times New Roman" w:cs="Times New Roman"/>
          <w:sz w:val="28"/>
        </w:rPr>
        <w:t xml:space="preserve"> осуществления иных видов деятельности, которые несовместимы с целями установления зон с особыми условиями использования территорий</w:t>
      </w:r>
      <w:r w:rsidRPr="005C3583">
        <w:rPr>
          <w:rFonts w:ascii="Times New Roman" w:eastAsia="Calibri" w:hAnsi="Times New Roman" w:cs="Times New Roman"/>
          <w:sz w:val="28"/>
          <w:vertAlign w:val="superscript"/>
        </w:rPr>
        <w:footnoteReference w:id="16"/>
      </w:r>
      <w:r w:rsidRPr="005C3583">
        <w:rPr>
          <w:rFonts w:ascii="Times New Roman" w:eastAsia="Calibri" w:hAnsi="Times New Roman" w:cs="Times New Roman"/>
          <w:sz w:val="28"/>
        </w:rPr>
        <w:t>.</w:t>
      </w:r>
    </w:p>
    <w:p w:rsidR="00383C97" w:rsidRPr="005C3583" w:rsidRDefault="00383C97" w:rsidP="00440FF9">
      <w:pPr>
        <w:widowControl w:val="0"/>
        <w:spacing w:after="0"/>
        <w:ind w:firstLine="709"/>
        <w:jc w:val="both"/>
        <w:rPr>
          <w:rFonts w:ascii="Times New Roman" w:eastAsia="Calibri" w:hAnsi="Times New Roman" w:cs="Times New Roman"/>
          <w:sz w:val="28"/>
          <w:szCs w:val="28"/>
        </w:rPr>
      </w:pPr>
      <w:r w:rsidRPr="005C3583">
        <w:rPr>
          <w:rFonts w:ascii="Times New Roman" w:eastAsia="Calibri" w:hAnsi="Times New Roman" w:cs="Times New Roman"/>
          <w:sz w:val="28"/>
          <w:szCs w:val="28"/>
        </w:rPr>
        <w:t xml:space="preserve">Перечень </w:t>
      </w:r>
      <w:r w:rsidRPr="005C3583">
        <w:rPr>
          <w:rFonts w:ascii="Times New Roman" w:eastAsia="Calibri" w:hAnsi="Times New Roman" w:cs="Times New Roman"/>
          <w:sz w:val="28"/>
        </w:rPr>
        <w:t>зон с особыми условиями использования территорий изложен в статье 105</w:t>
      </w:r>
      <w:r w:rsidRPr="005C3583">
        <w:rPr>
          <w:rFonts w:ascii="Times New Roman" w:eastAsia="Calibri" w:hAnsi="Times New Roman" w:cs="Times New Roman"/>
          <w:sz w:val="28"/>
          <w:szCs w:val="28"/>
        </w:rPr>
        <w:t xml:space="preserve"> Земельного кодекса Российской Федерации.</w:t>
      </w:r>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w:t>
      </w:r>
      <w:proofErr w:type="spellStart"/>
      <w:r w:rsidRPr="005C3583">
        <w:rPr>
          <w:rFonts w:ascii="Times New Roman" w:eastAsia="Calibri" w:hAnsi="Times New Roman" w:cs="Times New Roman"/>
          <w:sz w:val="28"/>
        </w:rPr>
        <w:t>водоохранные</w:t>
      </w:r>
      <w:proofErr w:type="spellEnd"/>
      <w:r w:rsidR="004B07C8" w:rsidRPr="005C3583">
        <w:rPr>
          <w:rFonts w:ascii="Times New Roman" w:eastAsia="Calibri" w:hAnsi="Times New Roman" w:cs="Times New Roman"/>
          <w:sz w:val="28"/>
        </w:rPr>
        <w:t xml:space="preserve"> </w:t>
      </w:r>
      <w:r w:rsidRPr="005C3583">
        <w:rPr>
          <w:rFonts w:ascii="Times New Roman" w:eastAsia="Calibri" w:hAnsi="Times New Roman" w:cs="Times New Roman"/>
          <w:sz w:val="28"/>
        </w:rPr>
        <w:t xml:space="preserve">зоны, прибрежные </w:t>
      </w:r>
      <w:r w:rsidRPr="005C3583">
        <w:rPr>
          <w:rFonts w:ascii="Times New Roman" w:eastAsia="Calibri" w:hAnsi="Times New Roman" w:cs="Times New Roman"/>
          <w:sz w:val="28"/>
        </w:rPr>
        <w:lastRenderedPageBreak/>
        <w:t>защитные полосы, защитные зоны объектов культурного наследия)</w:t>
      </w:r>
      <w:r w:rsidRPr="005C3583">
        <w:rPr>
          <w:rFonts w:ascii="Times New Roman" w:eastAsia="Calibri" w:hAnsi="Times New Roman" w:cs="Times New Roman"/>
          <w:sz w:val="28"/>
          <w:vertAlign w:val="superscript"/>
        </w:rPr>
        <w:footnoteReference w:id="17"/>
      </w:r>
      <w:r w:rsidRPr="005C3583">
        <w:rPr>
          <w:rFonts w:ascii="Times New Roman" w:eastAsia="Calibri" w:hAnsi="Times New Roman" w:cs="Times New Roman"/>
          <w:sz w:val="28"/>
        </w:rPr>
        <w:t>.</w:t>
      </w:r>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w:t>
      </w:r>
      <w:r w:rsidRPr="005C3583">
        <w:rPr>
          <w:rFonts w:ascii="Times New Roman" w:eastAsia="Calibri" w:hAnsi="Times New Roman" w:cs="Times New Roman"/>
          <w:sz w:val="28"/>
          <w:vertAlign w:val="superscript"/>
        </w:rPr>
        <w:footnoteReference w:id="18"/>
      </w:r>
      <w:r w:rsidRPr="005C3583">
        <w:rPr>
          <w:rFonts w:ascii="Times New Roman" w:eastAsia="Calibri" w:hAnsi="Times New Roman" w:cs="Times New Roman"/>
          <w:sz w:val="28"/>
        </w:rPr>
        <w:t>.</w:t>
      </w:r>
    </w:p>
    <w:p w:rsidR="00383C97" w:rsidRPr="005C3583" w:rsidRDefault="00383C97" w:rsidP="00440FF9">
      <w:pPr>
        <w:widowControl w:val="0"/>
        <w:spacing w:after="0"/>
        <w:ind w:firstLine="709"/>
        <w:jc w:val="both"/>
        <w:rPr>
          <w:rFonts w:ascii="Times New Roman" w:eastAsia="Calibri" w:hAnsi="Times New Roman" w:cs="Times New Roman"/>
          <w:sz w:val="28"/>
        </w:rPr>
      </w:pPr>
      <w:proofErr w:type="gramStart"/>
      <w:r w:rsidRPr="005C3583">
        <w:rPr>
          <w:rFonts w:ascii="Times New Roman" w:eastAsia="Calibri" w:hAnsi="Times New Roman" w:cs="Times New Roman"/>
          <w:sz w:val="28"/>
        </w:rPr>
        <w:t>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5C3583">
        <w:rPr>
          <w:rFonts w:ascii="Times New Roman" w:eastAsia="Calibri" w:hAnsi="Times New Roman" w:cs="Times New Roman"/>
          <w:sz w:val="28"/>
          <w:vertAlign w:val="superscript"/>
        </w:rPr>
        <w:footnoteReference w:id="19"/>
      </w:r>
      <w:r w:rsidRPr="005C3583">
        <w:rPr>
          <w:rFonts w:ascii="Times New Roman" w:eastAsia="Calibri" w:hAnsi="Times New Roman" w:cs="Times New Roman"/>
          <w:sz w:val="28"/>
        </w:rPr>
        <w:t>.</w:t>
      </w:r>
      <w:proofErr w:type="gramEnd"/>
    </w:p>
    <w:p w:rsidR="00383C97" w:rsidRPr="005C3583" w:rsidRDefault="00991942" w:rsidP="00440FF9">
      <w:pPr>
        <w:widowControl w:val="0"/>
        <w:spacing w:after="0"/>
        <w:ind w:firstLine="709"/>
        <w:jc w:val="both"/>
        <w:rPr>
          <w:rFonts w:ascii="Times New Roman" w:eastAsia="Calibri" w:hAnsi="Times New Roman" w:cs="Times New Roman"/>
          <w:sz w:val="28"/>
          <w:szCs w:val="28"/>
        </w:rPr>
      </w:pPr>
      <w:hyperlink r:id="rId20" w:history="1">
        <w:proofErr w:type="gramStart"/>
        <w:r w:rsidR="00383C97" w:rsidRPr="005C3583">
          <w:rPr>
            <w:rFonts w:ascii="Times New Roman" w:eastAsia="Calibri" w:hAnsi="Times New Roman" w:cs="Times New Roman"/>
            <w:sz w:val="28"/>
          </w:rPr>
          <w:t>Форма</w:t>
        </w:r>
      </w:hyperlink>
      <w:r w:rsidR="00383C97" w:rsidRPr="005C3583">
        <w:rPr>
          <w:rFonts w:ascii="Times New Roman" w:eastAsia="Calibri" w:hAnsi="Times New Roman" w:cs="Times New Roman"/>
          <w:sz w:val="28"/>
        </w:rPr>
        <w:t xml:space="preserve"> графического описания местоположения границ зоны с особыми условиями использования территории, </w:t>
      </w:r>
      <w:hyperlink r:id="rId21" w:history="1">
        <w:r w:rsidR="00383C97" w:rsidRPr="005C3583">
          <w:rPr>
            <w:rFonts w:ascii="Times New Roman" w:eastAsia="Calibri" w:hAnsi="Times New Roman" w:cs="Times New Roman"/>
            <w:sz w:val="28"/>
          </w:rPr>
          <w:t>требования</w:t>
        </w:r>
      </w:hyperlink>
      <w:r w:rsidR="00383C97" w:rsidRPr="005C3583">
        <w:rPr>
          <w:rFonts w:ascii="Times New Roman" w:eastAsia="Calibri" w:hAnsi="Times New Roman" w:cs="Times New Roman"/>
          <w:sz w:val="28"/>
        </w:rPr>
        <w:t xml:space="preserve">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установлены приказом </w:t>
      </w:r>
      <w:r w:rsidR="00383C97" w:rsidRPr="005C3583">
        <w:rPr>
          <w:rFonts w:ascii="Times New Roman" w:eastAsia="Calibri" w:hAnsi="Times New Roman" w:cs="Times New Roman"/>
          <w:sz w:val="28"/>
          <w:szCs w:val="28"/>
        </w:rPr>
        <w:t>Министерства экономического развития Российской Федерации от 23</w:t>
      </w:r>
      <w:r w:rsidR="00353E1F" w:rsidRPr="005C3583">
        <w:rPr>
          <w:rFonts w:ascii="Times New Roman" w:eastAsia="Calibri" w:hAnsi="Times New Roman" w:cs="Times New Roman"/>
          <w:sz w:val="28"/>
          <w:szCs w:val="28"/>
        </w:rPr>
        <w:t xml:space="preserve"> ноября </w:t>
      </w:r>
      <w:r w:rsidR="00383C97" w:rsidRPr="005C3583">
        <w:rPr>
          <w:rFonts w:ascii="Times New Roman" w:eastAsia="Calibri" w:hAnsi="Times New Roman" w:cs="Times New Roman"/>
          <w:sz w:val="28"/>
          <w:szCs w:val="28"/>
        </w:rPr>
        <w:t>2018</w:t>
      </w:r>
      <w:r w:rsidR="00353E1F" w:rsidRPr="005C3583">
        <w:rPr>
          <w:rFonts w:ascii="Times New Roman" w:eastAsia="Calibri" w:hAnsi="Times New Roman" w:cs="Times New Roman"/>
          <w:sz w:val="28"/>
          <w:szCs w:val="28"/>
        </w:rPr>
        <w:t xml:space="preserve"> года</w:t>
      </w:r>
      <w:r w:rsidR="00383C97" w:rsidRPr="005C3583">
        <w:rPr>
          <w:rFonts w:ascii="Times New Roman" w:eastAsia="Calibri" w:hAnsi="Times New Roman" w:cs="Times New Roman"/>
          <w:sz w:val="28"/>
          <w:szCs w:val="28"/>
        </w:rPr>
        <w:t xml:space="preserve"> № 650 (в редакции приказа Ми</w:t>
      </w:r>
      <w:r w:rsidR="001C1962" w:rsidRPr="005C3583">
        <w:rPr>
          <w:rFonts w:ascii="Times New Roman" w:eastAsia="Calibri" w:hAnsi="Times New Roman" w:cs="Times New Roman"/>
          <w:sz w:val="28"/>
          <w:szCs w:val="28"/>
        </w:rPr>
        <w:t>н</w:t>
      </w:r>
      <w:r w:rsidR="00383C97" w:rsidRPr="005C3583">
        <w:rPr>
          <w:rFonts w:ascii="Times New Roman" w:eastAsia="Calibri" w:hAnsi="Times New Roman" w:cs="Times New Roman"/>
          <w:sz w:val="28"/>
          <w:szCs w:val="28"/>
        </w:rPr>
        <w:t>экон</w:t>
      </w:r>
      <w:r w:rsidR="001C1962" w:rsidRPr="005C3583">
        <w:rPr>
          <w:rFonts w:ascii="Times New Roman" w:eastAsia="Calibri" w:hAnsi="Times New Roman" w:cs="Times New Roman"/>
          <w:sz w:val="28"/>
          <w:szCs w:val="28"/>
        </w:rPr>
        <w:t>о</w:t>
      </w:r>
      <w:r w:rsidR="00383C97" w:rsidRPr="005C3583">
        <w:rPr>
          <w:rFonts w:ascii="Times New Roman" w:eastAsia="Calibri" w:hAnsi="Times New Roman" w:cs="Times New Roman"/>
          <w:sz w:val="28"/>
          <w:szCs w:val="28"/>
        </w:rPr>
        <w:t>мраз</w:t>
      </w:r>
      <w:r w:rsidR="001C1962" w:rsidRPr="005C3583">
        <w:rPr>
          <w:rFonts w:ascii="Times New Roman" w:eastAsia="Calibri" w:hAnsi="Times New Roman" w:cs="Times New Roman"/>
          <w:sz w:val="28"/>
          <w:szCs w:val="28"/>
        </w:rPr>
        <w:t>ви</w:t>
      </w:r>
      <w:r w:rsidR="00383C97" w:rsidRPr="005C3583">
        <w:rPr>
          <w:rFonts w:ascii="Times New Roman" w:eastAsia="Calibri" w:hAnsi="Times New Roman" w:cs="Times New Roman"/>
          <w:sz w:val="28"/>
          <w:szCs w:val="28"/>
        </w:rPr>
        <w:t>тия России от 27</w:t>
      </w:r>
      <w:r w:rsidR="00353E1F" w:rsidRPr="005C3583">
        <w:rPr>
          <w:rFonts w:ascii="Times New Roman" w:eastAsia="Calibri" w:hAnsi="Times New Roman" w:cs="Times New Roman"/>
          <w:sz w:val="28"/>
          <w:szCs w:val="28"/>
        </w:rPr>
        <w:t xml:space="preserve"> декабря </w:t>
      </w:r>
      <w:r w:rsidR="00383C97" w:rsidRPr="005C3583">
        <w:rPr>
          <w:rFonts w:ascii="Times New Roman" w:eastAsia="Calibri" w:hAnsi="Times New Roman" w:cs="Times New Roman"/>
          <w:sz w:val="28"/>
          <w:szCs w:val="28"/>
        </w:rPr>
        <w:t>2019</w:t>
      </w:r>
      <w:r w:rsidR="00353E1F" w:rsidRPr="005C3583">
        <w:rPr>
          <w:rFonts w:ascii="Times New Roman" w:eastAsia="Calibri" w:hAnsi="Times New Roman" w:cs="Times New Roman"/>
          <w:sz w:val="28"/>
          <w:szCs w:val="28"/>
        </w:rPr>
        <w:t xml:space="preserve"> года</w:t>
      </w:r>
      <w:r w:rsidR="00383C97" w:rsidRPr="005C3583">
        <w:rPr>
          <w:rFonts w:ascii="Times New Roman" w:eastAsia="Calibri" w:hAnsi="Times New Roman" w:cs="Times New Roman"/>
          <w:sz w:val="28"/>
          <w:szCs w:val="28"/>
        </w:rPr>
        <w:t xml:space="preserve"> № 860).</w:t>
      </w:r>
      <w:proofErr w:type="gramEnd"/>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 xml:space="preserve">Подготовка предусмотренных сведений о границах зоны с особыми условиями использования территории обеспечивается собственниками зданий, сооружений, в </w:t>
      </w:r>
      <w:proofErr w:type="gramStart"/>
      <w:r w:rsidRPr="005C3583">
        <w:rPr>
          <w:rFonts w:ascii="Times New Roman" w:eastAsia="Calibri" w:hAnsi="Times New Roman" w:cs="Times New Roman"/>
          <w:sz w:val="28"/>
        </w:rPr>
        <w:t>связи</w:t>
      </w:r>
      <w:proofErr w:type="gramEnd"/>
      <w:r w:rsidRPr="005C3583">
        <w:rPr>
          <w:rFonts w:ascii="Times New Roman" w:eastAsia="Calibri" w:hAnsi="Times New Roman" w:cs="Times New Roman"/>
          <w:sz w:val="28"/>
        </w:rPr>
        <w:t xml:space="preserve"> с размещением которых устанавливаются или изменяются соответствующие зоны, иным правообладателем таких здани</w:t>
      </w:r>
      <w:r w:rsidR="004B07C8" w:rsidRPr="005C3583">
        <w:rPr>
          <w:rFonts w:ascii="Times New Roman" w:eastAsia="Calibri" w:hAnsi="Times New Roman" w:cs="Times New Roman"/>
          <w:sz w:val="28"/>
        </w:rPr>
        <w:t>й</w:t>
      </w:r>
      <w:r w:rsidRPr="005C3583">
        <w:rPr>
          <w:rFonts w:ascii="Times New Roman" w:eastAsia="Calibri" w:hAnsi="Times New Roman" w:cs="Times New Roman"/>
          <w:sz w:val="28"/>
        </w:rPr>
        <w:t>, сооружени</w:t>
      </w:r>
      <w:r w:rsidR="004B07C8" w:rsidRPr="005C3583">
        <w:rPr>
          <w:rFonts w:ascii="Times New Roman" w:eastAsia="Calibri" w:hAnsi="Times New Roman" w:cs="Times New Roman"/>
          <w:sz w:val="28"/>
        </w:rPr>
        <w:t>й</w:t>
      </w:r>
      <w:r w:rsidRPr="005C3583">
        <w:rPr>
          <w:rFonts w:ascii="Times New Roman" w:eastAsia="Calibri" w:hAnsi="Times New Roman" w:cs="Times New Roman"/>
          <w:sz w:val="28"/>
        </w:rPr>
        <w:t xml:space="preserve">, если данная обязанность предусмотрена документом, на основании которого им осуществляются владение и (или) пользование такими зданием, сооружением, застройщиками в случае установления зоны с особыми условиями использования территории в связи с </w:t>
      </w:r>
      <w:proofErr w:type="gramStart"/>
      <w:r w:rsidRPr="005C3583">
        <w:rPr>
          <w:rFonts w:ascii="Times New Roman" w:eastAsia="Calibri" w:hAnsi="Times New Roman" w:cs="Times New Roman"/>
          <w:sz w:val="28"/>
        </w:rPr>
        <w:t>размещением планируемого к строительству объекта, а при отсутствии правообладателей, застройщиков или в случае установления зон с особыми условиями использования территорий по основаниям, не связанным с размещением зданий, сооружений, - органами государственной власти или органами местного самоуправления, уполномоченными на принятие решений об установлении, изменении, о прекращении существования зоны с особыми условиями использования территории, органами государственной власти или органами местного самоуправления, уполномоченными на</w:t>
      </w:r>
      <w:proofErr w:type="gramEnd"/>
      <w:r w:rsidRPr="005C3583">
        <w:rPr>
          <w:rFonts w:ascii="Times New Roman" w:eastAsia="Calibri" w:hAnsi="Times New Roman" w:cs="Times New Roman"/>
          <w:sz w:val="28"/>
        </w:rPr>
        <w:t xml:space="preserve"> установление границ зоны с особыми </w:t>
      </w:r>
      <w:r w:rsidRPr="005C3583">
        <w:rPr>
          <w:rFonts w:ascii="Times New Roman" w:eastAsia="Calibri" w:hAnsi="Times New Roman" w:cs="Times New Roman"/>
          <w:sz w:val="28"/>
        </w:rPr>
        <w:lastRenderedPageBreak/>
        <w:t>условиями использования территории, возникающей в силу Федерального закона</w:t>
      </w:r>
      <w:r w:rsidRPr="005C3583">
        <w:rPr>
          <w:rFonts w:ascii="Times New Roman" w:eastAsia="Calibri" w:hAnsi="Times New Roman" w:cs="Times New Roman"/>
          <w:sz w:val="28"/>
          <w:vertAlign w:val="superscript"/>
        </w:rPr>
        <w:footnoteReference w:id="20"/>
      </w:r>
      <w:r w:rsidRPr="005C3583">
        <w:rPr>
          <w:rFonts w:ascii="Times New Roman" w:eastAsia="Calibri" w:hAnsi="Times New Roman" w:cs="Times New Roman"/>
          <w:sz w:val="28"/>
        </w:rPr>
        <w:t>.</w:t>
      </w:r>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В случае если зона с особыми условиями использования территории возникает в силу федерального закона, принятие решения об установлении или изменении зоны с особыми условиями использования территории не требуется</w:t>
      </w:r>
      <w:r w:rsidRPr="005C3583">
        <w:rPr>
          <w:rFonts w:ascii="Times New Roman" w:eastAsia="Calibri" w:hAnsi="Times New Roman" w:cs="Times New Roman"/>
          <w:sz w:val="28"/>
          <w:vertAlign w:val="superscript"/>
        </w:rPr>
        <w:footnoteReference w:id="21"/>
      </w:r>
      <w:r w:rsidRPr="005C3583">
        <w:rPr>
          <w:rFonts w:ascii="Times New Roman" w:eastAsia="Calibri" w:hAnsi="Times New Roman" w:cs="Times New Roman"/>
          <w:sz w:val="28"/>
        </w:rPr>
        <w:t>.</w:t>
      </w:r>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Последствия установления, изменения, прекращения существования зон с особыми условиями использования территорий установлены статьей 107 Земельного кодекса Российской Федерации.</w:t>
      </w:r>
    </w:p>
    <w:p w:rsidR="00383C97" w:rsidRPr="005C3583" w:rsidRDefault="00383C97" w:rsidP="00440FF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Согласно законодательным требованиям при размещении, проектировании, строительстве и реконструкции территорий должен соблюдаться комплекс ограничений, обеспечивающий благоприятное состояние окружающей среды для жизнедеятельности человека и функционирования природных экосистем.</w:t>
      </w:r>
    </w:p>
    <w:p w:rsidR="00335542" w:rsidRPr="005C3583" w:rsidRDefault="00335542" w:rsidP="00440FF9">
      <w:pPr>
        <w:widowControl w:val="0"/>
        <w:tabs>
          <w:tab w:val="left" w:pos="142"/>
        </w:tabs>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На картах материалов по обоснованию отображены зоны с особыми условиями использования территории</w:t>
      </w:r>
      <w:r w:rsidR="005D40E7" w:rsidRPr="005C3583">
        <w:rPr>
          <w:rFonts w:ascii="Times New Roman" w:eastAsia="Times New Roman" w:hAnsi="Times New Roman" w:cs="Times New Roman"/>
          <w:sz w:val="28"/>
          <w:szCs w:val="24"/>
          <w:lang w:eastAsia="ru-RU"/>
        </w:rPr>
        <w:t xml:space="preserve">, действующие </w:t>
      </w:r>
      <w:r w:rsidRPr="005C3583">
        <w:rPr>
          <w:rFonts w:ascii="Times New Roman" w:eastAsia="Times New Roman" w:hAnsi="Times New Roman" w:cs="Times New Roman"/>
          <w:sz w:val="28"/>
          <w:szCs w:val="24"/>
          <w:lang w:eastAsia="ru-RU"/>
        </w:rPr>
        <w:t>в силу федерального законодательства</w:t>
      </w:r>
      <w:r w:rsidR="005D40E7" w:rsidRPr="005C3583">
        <w:rPr>
          <w:rFonts w:ascii="Times New Roman" w:eastAsia="Times New Roman" w:hAnsi="Times New Roman" w:cs="Times New Roman"/>
          <w:sz w:val="28"/>
          <w:szCs w:val="24"/>
          <w:lang w:eastAsia="ru-RU"/>
        </w:rPr>
        <w:t xml:space="preserve"> и </w:t>
      </w:r>
      <w:r w:rsidRPr="005C3583">
        <w:rPr>
          <w:rFonts w:ascii="Times New Roman" w:eastAsia="Times New Roman" w:hAnsi="Times New Roman" w:cs="Times New Roman"/>
          <w:sz w:val="28"/>
          <w:szCs w:val="24"/>
          <w:lang w:eastAsia="ru-RU"/>
        </w:rPr>
        <w:t>сведения о которых содержатся в Едином государственном реестре недвижимости</w:t>
      </w:r>
      <w:r w:rsidRPr="005C3583">
        <w:rPr>
          <w:rFonts w:ascii="Times New Roman" w:eastAsia="Times New Roman" w:hAnsi="Times New Roman" w:cs="Times New Roman"/>
          <w:sz w:val="28"/>
          <w:szCs w:val="24"/>
          <w:vertAlign w:val="superscript"/>
          <w:lang w:eastAsia="ru-RU"/>
        </w:rPr>
        <w:footnoteReference w:id="22"/>
      </w:r>
      <w:r w:rsidR="006F6B87" w:rsidRPr="005C3583">
        <w:rPr>
          <w:rFonts w:ascii="Times New Roman" w:eastAsia="Times New Roman" w:hAnsi="Times New Roman" w:cs="Times New Roman"/>
          <w:sz w:val="28"/>
          <w:szCs w:val="24"/>
          <w:lang w:eastAsia="ru-RU"/>
        </w:rPr>
        <w:t>.</w:t>
      </w:r>
    </w:p>
    <w:p w:rsidR="00335542" w:rsidRPr="005C3583" w:rsidRDefault="00335542" w:rsidP="00440FF9">
      <w:pPr>
        <w:widowControl w:val="0"/>
        <w:tabs>
          <w:tab w:val="left" w:pos="142"/>
        </w:tabs>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Также </w:t>
      </w:r>
      <w:r w:rsidR="005D40E7" w:rsidRPr="005C3583">
        <w:rPr>
          <w:rFonts w:ascii="Times New Roman" w:eastAsia="Times New Roman" w:hAnsi="Times New Roman" w:cs="Times New Roman"/>
          <w:sz w:val="28"/>
          <w:szCs w:val="24"/>
          <w:lang w:eastAsia="ru-RU"/>
        </w:rPr>
        <w:t xml:space="preserve">на картах материалов по обоснованию </w:t>
      </w:r>
      <w:r w:rsidRPr="005C3583">
        <w:rPr>
          <w:rFonts w:ascii="Times New Roman" w:eastAsia="Times New Roman" w:hAnsi="Times New Roman" w:cs="Times New Roman"/>
          <w:sz w:val="28"/>
          <w:szCs w:val="24"/>
          <w:lang w:eastAsia="ru-RU"/>
        </w:rPr>
        <w:t>отображены ограничения по экологическим и санитарно-эпидемиологическим условиям от существующих и планируемых к размещению территорий, и объектов.</w:t>
      </w:r>
    </w:p>
    <w:p w:rsidR="000E687B" w:rsidRPr="005C3583" w:rsidRDefault="000E687B" w:rsidP="000E687B">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70" w:name="_Toc167195156"/>
      <w:bookmarkStart w:id="71" w:name="_Toc126151941"/>
      <w:bookmarkStart w:id="72" w:name="_Toc64556319"/>
      <w:r w:rsidRPr="005C3583">
        <w:rPr>
          <w:rFonts w:ascii="Times New Roman" w:eastAsia="Times New Roman" w:hAnsi="Times New Roman" w:cs="Times New Roman"/>
          <w:b/>
          <w:bCs/>
          <w:sz w:val="28"/>
          <w:szCs w:val="28"/>
          <w:lang w:eastAsia="ru-RU"/>
        </w:rPr>
        <w:t>Зоны охраны объектов культурного наследия</w:t>
      </w:r>
      <w:bookmarkEnd w:id="70"/>
    </w:p>
    <w:p w:rsidR="00B35B91" w:rsidRPr="005C3583" w:rsidRDefault="000E687B" w:rsidP="00B35B91">
      <w:pPr>
        <w:ind w:firstLine="709"/>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Зоны охраны объектов культурного нас</w:t>
      </w:r>
      <w:r w:rsidR="00B35B91" w:rsidRPr="005C3583">
        <w:rPr>
          <w:rFonts w:ascii="Times New Roman" w:eastAsia="Times New Roman" w:hAnsi="Times New Roman" w:cs="Times New Roman"/>
          <w:sz w:val="28"/>
          <w:szCs w:val="28"/>
          <w:lang w:eastAsia="ru-RU"/>
        </w:rPr>
        <w:t>ле</w:t>
      </w:r>
      <w:r w:rsidRPr="005C3583">
        <w:rPr>
          <w:rFonts w:ascii="Times New Roman" w:eastAsia="Times New Roman" w:hAnsi="Times New Roman" w:cs="Times New Roman"/>
          <w:sz w:val="28"/>
          <w:szCs w:val="28"/>
          <w:lang w:eastAsia="ru-RU"/>
        </w:rPr>
        <w:t>дия определяются Федеральным законом от 25.06.2002 № 73-ФЗ «Об объектах культурного наследия (памятниках истории и культуры) народов Российской Федерации»</w:t>
      </w:r>
      <w:proofErr w:type="gramStart"/>
      <w:r w:rsidRPr="005C3583">
        <w:rPr>
          <w:rFonts w:ascii="Times New Roman" w:eastAsia="Times New Roman" w:hAnsi="Times New Roman" w:cs="Times New Roman"/>
          <w:sz w:val="28"/>
          <w:szCs w:val="28"/>
          <w:lang w:eastAsia="ru-RU"/>
        </w:rPr>
        <w:t xml:space="preserve"> .</w:t>
      </w:r>
      <w:proofErr w:type="gramEnd"/>
      <w:r w:rsidRPr="005C3583">
        <w:rPr>
          <w:rFonts w:ascii="Times New Roman" w:eastAsia="Times New Roman" w:hAnsi="Times New Roman" w:cs="Times New Roman"/>
          <w:sz w:val="28"/>
          <w:szCs w:val="28"/>
          <w:lang w:eastAsia="ru-RU"/>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 </w:t>
      </w:r>
      <w:r w:rsidR="00B35B91" w:rsidRPr="005C3583">
        <w:rPr>
          <w:rFonts w:ascii="Times New Roman" w:eastAsia="Times New Roman" w:hAnsi="Times New Roman" w:cs="Times New Roman"/>
          <w:sz w:val="28"/>
          <w:szCs w:val="28"/>
          <w:lang w:eastAsia="ru-RU"/>
        </w:rPr>
        <w:t xml:space="preserve">Зоны определены проектом охраняемых территорий памятников истории и культуры г. Устюжны, утвержденным решением Исполнительного комитета Вологодского областного Совета народных депутатов от 02.10.1978 N 567. </w:t>
      </w:r>
    </w:p>
    <w:p w:rsidR="000E687B" w:rsidRPr="005C3583" w:rsidRDefault="000E687B" w:rsidP="000E687B">
      <w:pPr>
        <w:ind w:firstLine="540"/>
        <w:jc w:val="both"/>
        <w:rPr>
          <w:rFonts w:ascii="Times New Roman" w:eastAsia="Times New Roman" w:hAnsi="Times New Roman" w:cs="Times New Roman"/>
          <w:b/>
          <w:bCs/>
          <w:sz w:val="28"/>
          <w:szCs w:val="28"/>
          <w:lang w:eastAsia="ru-RU"/>
        </w:rPr>
      </w:pPr>
    </w:p>
    <w:p w:rsidR="00E029E5" w:rsidRPr="005C3583" w:rsidRDefault="00E029E5" w:rsidP="00E029E5">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73" w:name="_Toc167195157"/>
      <w:r w:rsidRPr="005C3583">
        <w:rPr>
          <w:rFonts w:ascii="Times New Roman" w:eastAsia="Times New Roman" w:hAnsi="Times New Roman" w:cs="Times New Roman"/>
          <w:b/>
          <w:bCs/>
          <w:sz w:val="28"/>
          <w:szCs w:val="28"/>
          <w:lang w:eastAsia="ru-RU"/>
        </w:rPr>
        <w:lastRenderedPageBreak/>
        <w:t>Защитн</w:t>
      </w:r>
      <w:r w:rsidR="00B47A2F" w:rsidRPr="005C3583">
        <w:rPr>
          <w:rFonts w:ascii="Times New Roman" w:eastAsia="Times New Roman" w:hAnsi="Times New Roman" w:cs="Times New Roman"/>
          <w:b/>
          <w:bCs/>
          <w:sz w:val="28"/>
          <w:szCs w:val="28"/>
          <w:lang w:eastAsia="ru-RU"/>
        </w:rPr>
        <w:t>ая</w:t>
      </w:r>
      <w:r w:rsidRPr="005C3583">
        <w:rPr>
          <w:rFonts w:ascii="Times New Roman" w:eastAsia="Times New Roman" w:hAnsi="Times New Roman" w:cs="Times New Roman"/>
          <w:b/>
          <w:bCs/>
          <w:sz w:val="28"/>
          <w:szCs w:val="28"/>
          <w:lang w:eastAsia="ru-RU"/>
        </w:rPr>
        <w:t xml:space="preserve"> зон</w:t>
      </w:r>
      <w:r w:rsidR="00B47A2F" w:rsidRPr="005C3583">
        <w:rPr>
          <w:rFonts w:ascii="Times New Roman" w:eastAsia="Times New Roman" w:hAnsi="Times New Roman" w:cs="Times New Roman"/>
          <w:b/>
          <w:bCs/>
          <w:sz w:val="28"/>
          <w:szCs w:val="28"/>
          <w:lang w:eastAsia="ru-RU"/>
        </w:rPr>
        <w:t>а</w:t>
      </w:r>
      <w:r w:rsidRPr="005C3583">
        <w:rPr>
          <w:rFonts w:ascii="Times New Roman" w:eastAsia="Times New Roman" w:hAnsi="Times New Roman" w:cs="Times New Roman"/>
          <w:b/>
          <w:bCs/>
          <w:sz w:val="28"/>
          <w:szCs w:val="28"/>
          <w:lang w:eastAsia="ru-RU"/>
        </w:rPr>
        <w:t xml:space="preserve"> объект</w:t>
      </w:r>
      <w:r w:rsidR="00B47A2F" w:rsidRPr="005C3583">
        <w:rPr>
          <w:rFonts w:ascii="Times New Roman" w:eastAsia="Times New Roman" w:hAnsi="Times New Roman" w:cs="Times New Roman"/>
          <w:b/>
          <w:bCs/>
          <w:sz w:val="28"/>
          <w:szCs w:val="28"/>
          <w:lang w:eastAsia="ru-RU"/>
        </w:rPr>
        <w:t>а</w:t>
      </w:r>
      <w:r w:rsidRPr="005C3583">
        <w:rPr>
          <w:rFonts w:ascii="Times New Roman" w:eastAsia="Times New Roman" w:hAnsi="Times New Roman" w:cs="Times New Roman"/>
          <w:b/>
          <w:bCs/>
          <w:sz w:val="28"/>
          <w:szCs w:val="28"/>
          <w:lang w:eastAsia="ru-RU"/>
        </w:rPr>
        <w:t xml:space="preserve"> культурного наследия</w:t>
      </w:r>
      <w:bookmarkEnd w:id="71"/>
      <w:bookmarkEnd w:id="73"/>
      <w:r w:rsidRPr="005C3583">
        <w:rPr>
          <w:rFonts w:ascii="Times New Roman" w:eastAsia="Times New Roman" w:hAnsi="Times New Roman" w:cs="Times New Roman"/>
          <w:b/>
          <w:bCs/>
          <w:sz w:val="28"/>
          <w:szCs w:val="28"/>
          <w:lang w:eastAsia="ru-RU"/>
        </w:rPr>
        <w:t xml:space="preserve"> </w:t>
      </w:r>
    </w:p>
    <w:p w:rsidR="00E029E5" w:rsidRPr="005C3583" w:rsidRDefault="00E029E5" w:rsidP="00E029E5">
      <w:pPr>
        <w:widowControl w:val="0"/>
        <w:spacing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2" w:history="1">
        <w:r w:rsidRPr="005C3583">
          <w:rPr>
            <w:rFonts w:ascii="Times New Roman" w:eastAsia="Times New Roman" w:hAnsi="Times New Roman" w:cs="Times New Roman"/>
            <w:sz w:val="28"/>
            <w:szCs w:val="28"/>
            <w:lang w:eastAsia="ru-RU"/>
          </w:rPr>
          <w:t>статьей 56.4</w:t>
        </w:r>
      </w:hyperlink>
      <w:r w:rsidRPr="005C3583">
        <w:rPr>
          <w:rFonts w:ascii="Times New Roman" w:eastAsia="Times New Roman" w:hAnsi="Times New Roman" w:cs="Times New Roman"/>
          <w:sz w:val="28"/>
          <w:szCs w:val="28"/>
          <w:lang w:eastAsia="ru-RU"/>
        </w:rPr>
        <w:t xml:space="preserve"> Федерального закона № 73-ФЗ в границах которых в целях</w:t>
      </w:r>
      <w:proofErr w:type="gramEnd"/>
      <w:r w:rsidRPr="005C3583">
        <w:rPr>
          <w:rFonts w:ascii="Times New Roman" w:eastAsia="Times New Roman" w:hAnsi="Times New Roman" w:cs="Times New Roman"/>
          <w:sz w:val="28"/>
          <w:szCs w:val="28"/>
          <w:lang w:eastAsia="ru-RU"/>
        </w:rPr>
        <w:t xml:space="preserve">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sidR="00503C8E" w:rsidRPr="005C3583">
        <w:rPr>
          <w:rFonts w:ascii="Times New Roman" w:eastAsia="Times New Roman" w:hAnsi="Times New Roman" w:cs="Times New Roman"/>
          <w:sz w:val="28"/>
          <w:szCs w:val="28"/>
          <w:lang w:eastAsia="ru-RU"/>
        </w:rPr>
        <w:t xml:space="preserve"> </w:t>
      </w:r>
      <w:r w:rsidR="002F456F" w:rsidRPr="005C3583">
        <w:rPr>
          <w:rFonts w:ascii="Times New Roman" w:eastAsia="Times New Roman" w:hAnsi="Times New Roman" w:cs="Times New Roman"/>
          <w:sz w:val="28"/>
          <w:szCs w:val="28"/>
          <w:lang w:eastAsia="ru-RU"/>
        </w:rPr>
        <w:t xml:space="preserve"> На карте не </w:t>
      </w:r>
      <w:proofErr w:type="gramStart"/>
      <w:r w:rsidR="002F456F" w:rsidRPr="005C3583">
        <w:rPr>
          <w:rFonts w:ascii="Times New Roman" w:eastAsia="Times New Roman" w:hAnsi="Times New Roman" w:cs="Times New Roman"/>
          <w:sz w:val="28"/>
          <w:szCs w:val="28"/>
          <w:lang w:eastAsia="ru-RU"/>
        </w:rPr>
        <w:t>отображена</w:t>
      </w:r>
      <w:proofErr w:type="gramEnd"/>
      <w:r w:rsidR="002F456F" w:rsidRPr="005C3583">
        <w:rPr>
          <w:rFonts w:ascii="Times New Roman" w:eastAsia="Times New Roman" w:hAnsi="Times New Roman" w:cs="Times New Roman"/>
          <w:sz w:val="28"/>
          <w:szCs w:val="28"/>
          <w:lang w:eastAsia="ru-RU"/>
        </w:rPr>
        <w:t>.</w:t>
      </w:r>
    </w:p>
    <w:p w:rsidR="00335542" w:rsidRPr="005C3583" w:rsidRDefault="00335542"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4"/>
          <w:lang w:eastAsia="ru-RU"/>
        </w:rPr>
      </w:pPr>
      <w:bookmarkStart w:id="74" w:name="_Toc167195158"/>
      <w:r w:rsidRPr="005C3583">
        <w:rPr>
          <w:rFonts w:ascii="Times New Roman" w:eastAsia="Times New Roman" w:hAnsi="Times New Roman" w:cs="Times New Roman"/>
          <w:b/>
          <w:bCs/>
          <w:sz w:val="28"/>
          <w:szCs w:val="24"/>
          <w:lang w:eastAsia="ru-RU"/>
        </w:rPr>
        <w:t>Охранная зона объектов электроэнергетики</w:t>
      </w:r>
      <w:r w:rsidRPr="005C3583">
        <w:rPr>
          <w:rFonts w:ascii="Times New Roman" w:eastAsia="Times New Roman" w:hAnsi="Times New Roman" w:cs="Times New Roman"/>
          <w:b/>
          <w:bCs/>
          <w:sz w:val="28"/>
          <w:szCs w:val="24"/>
          <w:lang w:eastAsia="ru-RU"/>
        </w:rPr>
        <w:br/>
        <w:t>(объектов электросетевого хозяйства и объектов по производству электрической энергии)</w:t>
      </w:r>
      <w:bookmarkEnd w:id="72"/>
      <w:bookmarkEnd w:id="74"/>
    </w:p>
    <w:p w:rsidR="00073BE3" w:rsidRPr="005C3583" w:rsidRDefault="0053144E" w:rsidP="00073BE3">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w:t>
      </w:r>
      <w:r w:rsidR="00073BE3" w:rsidRPr="005C3583">
        <w:rPr>
          <w:rFonts w:ascii="Times New Roman" w:eastAsia="Times New Roman" w:hAnsi="Times New Roman" w:cs="Times New Roman"/>
          <w:sz w:val="28"/>
          <w:szCs w:val="28"/>
          <w:lang w:eastAsia="ru-RU"/>
        </w:rPr>
        <w:t>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w:t>
      </w:r>
      <w:r w:rsidR="000318C9" w:rsidRPr="005C3583">
        <w:rPr>
          <w:rFonts w:ascii="Times New Roman" w:eastAsia="Times New Roman" w:hAnsi="Times New Roman" w:cs="Times New Roman"/>
          <w:sz w:val="28"/>
          <w:szCs w:val="28"/>
          <w:lang w:eastAsia="ru-RU"/>
        </w:rPr>
        <w:t xml:space="preserve"> </w:t>
      </w:r>
      <w:proofErr w:type="gramStart"/>
      <w:r w:rsidR="00073BE3" w:rsidRPr="005C3583">
        <w:rPr>
          <w:rFonts w:ascii="Times New Roman" w:eastAsia="Times New Roman" w:hAnsi="Times New Roman" w:cs="Times New Roman"/>
          <w:sz w:val="28"/>
          <w:szCs w:val="28"/>
          <w:lang w:eastAsia="ru-RU"/>
        </w:rPr>
        <w:t>устанавливаются</w:t>
      </w:r>
      <w:r w:rsidR="000318C9" w:rsidRPr="005C3583">
        <w:rPr>
          <w:rFonts w:ascii="Times New Roman" w:eastAsia="Times New Roman" w:hAnsi="Times New Roman" w:cs="Times New Roman"/>
          <w:sz w:val="28"/>
          <w:szCs w:val="28"/>
          <w:lang w:eastAsia="ru-RU"/>
        </w:rPr>
        <w:t xml:space="preserve"> </w:t>
      </w:r>
      <w:r w:rsidR="00073BE3" w:rsidRPr="005C3583">
        <w:rPr>
          <w:rFonts w:ascii="Times New Roman" w:eastAsia="Times New Roman" w:hAnsi="Times New Roman" w:cs="Times New Roman"/>
          <w:sz w:val="28"/>
          <w:szCs w:val="28"/>
          <w:lang w:eastAsia="ru-RU"/>
        </w:rPr>
        <w:t>особые</w:t>
      </w:r>
      <w:r w:rsidR="000318C9" w:rsidRPr="005C3583">
        <w:rPr>
          <w:rFonts w:ascii="Times New Roman" w:eastAsia="Times New Roman" w:hAnsi="Times New Roman" w:cs="Times New Roman"/>
          <w:sz w:val="28"/>
          <w:szCs w:val="28"/>
          <w:lang w:eastAsia="ru-RU"/>
        </w:rPr>
        <w:t xml:space="preserve"> </w:t>
      </w:r>
      <w:r w:rsidR="00073BE3" w:rsidRPr="005C3583">
        <w:rPr>
          <w:rFonts w:ascii="Times New Roman" w:eastAsia="Times New Roman" w:hAnsi="Times New Roman" w:cs="Times New Roman"/>
          <w:sz w:val="28"/>
          <w:szCs w:val="28"/>
          <w:lang w:eastAsia="ru-RU"/>
        </w:rPr>
        <w:t>условия</w:t>
      </w:r>
      <w:proofErr w:type="gramEnd"/>
      <w:r w:rsidR="00073BE3" w:rsidRPr="005C3583">
        <w:rPr>
          <w:rFonts w:ascii="Times New Roman" w:eastAsia="Times New Roman" w:hAnsi="Times New Roman" w:cs="Times New Roman"/>
          <w:sz w:val="28"/>
          <w:szCs w:val="28"/>
          <w:lang w:eastAsia="ru-RU"/>
        </w:rPr>
        <w:t xml:space="preserve"> использования территории и определяются 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73BE3" w:rsidRPr="005C3583">
        <w:rPr>
          <w:rFonts w:ascii="Times New Roman" w:eastAsia="Times New Roman" w:hAnsi="Times New Roman" w:cs="Times New Roman"/>
          <w:sz w:val="28"/>
          <w:szCs w:val="28"/>
          <w:vertAlign w:val="superscript"/>
          <w:lang w:eastAsia="ru-RU"/>
        </w:rPr>
        <w:footnoteReference w:id="23"/>
      </w:r>
      <w:r w:rsidR="00073BE3" w:rsidRPr="005C3583">
        <w:rPr>
          <w:rFonts w:ascii="Times New Roman" w:eastAsia="Times New Roman" w:hAnsi="Times New Roman" w:cs="Times New Roman"/>
          <w:sz w:val="28"/>
          <w:szCs w:val="28"/>
          <w:lang w:eastAsia="ru-RU"/>
        </w:rPr>
        <w:t xml:space="preserve">. </w:t>
      </w:r>
    </w:p>
    <w:p w:rsidR="00E63040" w:rsidRPr="005C3583" w:rsidRDefault="00E63040" w:rsidP="00E63040">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материалах генерального плана отображены зоны с особыми условиями использования территории, сведения о которых содержатся в Едином государственном реестре недвижимости, с регистрационными номерами:</w:t>
      </w:r>
    </w:p>
    <w:p w:rsidR="007361C7" w:rsidRPr="005C3583" w:rsidRDefault="00E63040" w:rsidP="00E63040">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35:00-6.142, 35:19-6.255, 35:19-6.377, 35:19-6.481, 35:19-6.485, 35:19-6.237, 35:19-6.504, 35:19-6.525, 35:19-6.526, 35:19-6.530, 35:19-6.534</w:t>
      </w:r>
      <w:r w:rsidR="007361C7" w:rsidRPr="005C3583">
        <w:rPr>
          <w:rFonts w:ascii="Times New Roman" w:eastAsia="Times New Roman" w:hAnsi="Times New Roman" w:cs="Times New Roman"/>
          <w:sz w:val="28"/>
          <w:szCs w:val="28"/>
          <w:lang w:eastAsia="ru-RU"/>
        </w:rPr>
        <w:t>.</w:t>
      </w:r>
    </w:p>
    <w:p w:rsidR="00ED5111" w:rsidRPr="005C3583" w:rsidRDefault="00073BE3" w:rsidP="00E63040">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  </w:t>
      </w:r>
    </w:p>
    <w:p w:rsidR="00335542" w:rsidRPr="005C3583" w:rsidRDefault="00335542"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75" w:name="_Toc64556320"/>
      <w:bookmarkStart w:id="76" w:name="_Toc167195159"/>
      <w:r w:rsidRPr="005C3583">
        <w:rPr>
          <w:rFonts w:ascii="Times New Roman" w:eastAsia="Times New Roman" w:hAnsi="Times New Roman" w:cs="Times New Roman"/>
          <w:b/>
          <w:bCs/>
          <w:sz w:val="28"/>
          <w:szCs w:val="24"/>
          <w:lang w:eastAsia="ru-RU"/>
        </w:rPr>
        <w:t>Охранная</w:t>
      </w:r>
      <w:r w:rsidRPr="005C3583">
        <w:rPr>
          <w:rFonts w:ascii="Times New Roman" w:eastAsia="Times New Roman" w:hAnsi="Times New Roman" w:cs="Times New Roman"/>
          <w:b/>
          <w:bCs/>
          <w:sz w:val="28"/>
          <w:szCs w:val="28"/>
          <w:lang w:eastAsia="ru-RU"/>
        </w:rPr>
        <w:t xml:space="preserve"> </w:t>
      </w:r>
      <w:hyperlink r:id="rId23" w:history="1">
        <w:r w:rsidRPr="005C3583">
          <w:rPr>
            <w:rFonts w:ascii="Times New Roman" w:eastAsia="Times New Roman" w:hAnsi="Times New Roman" w:cs="Times New Roman"/>
            <w:b/>
            <w:bCs/>
            <w:sz w:val="28"/>
            <w:szCs w:val="28"/>
            <w:lang w:eastAsia="ru-RU"/>
          </w:rPr>
          <w:t>зона</w:t>
        </w:r>
      </w:hyperlink>
      <w:r w:rsidRPr="005C3583">
        <w:rPr>
          <w:rFonts w:ascii="Times New Roman" w:eastAsia="Times New Roman" w:hAnsi="Times New Roman" w:cs="Times New Roman"/>
          <w:b/>
          <w:bCs/>
          <w:sz w:val="28"/>
          <w:szCs w:val="28"/>
          <w:lang w:eastAsia="ru-RU"/>
        </w:rPr>
        <w:t xml:space="preserve"> трубопроводов (газопроводов, нефтепроводов и нефтепродуктопроводов, </w:t>
      </w:r>
      <w:proofErr w:type="spellStart"/>
      <w:r w:rsidRPr="005C3583">
        <w:rPr>
          <w:rFonts w:ascii="Times New Roman" w:eastAsia="Times New Roman" w:hAnsi="Times New Roman" w:cs="Times New Roman"/>
          <w:b/>
          <w:bCs/>
          <w:sz w:val="28"/>
          <w:szCs w:val="28"/>
          <w:lang w:eastAsia="ru-RU"/>
        </w:rPr>
        <w:t>аммиакопроводов</w:t>
      </w:r>
      <w:proofErr w:type="spellEnd"/>
      <w:r w:rsidRPr="005C3583">
        <w:rPr>
          <w:rFonts w:ascii="Times New Roman" w:eastAsia="Times New Roman" w:hAnsi="Times New Roman" w:cs="Times New Roman"/>
          <w:b/>
          <w:bCs/>
          <w:sz w:val="28"/>
          <w:szCs w:val="28"/>
          <w:lang w:eastAsia="ru-RU"/>
        </w:rPr>
        <w:t>)</w:t>
      </w:r>
      <w:bookmarkEnd w:id="75"/>
      <w:bookmarkEnd w:id="76"/>
    </w:p>
    <w:p w:rsidR="00000E84" w:rsidRPr="005C3583" w:rsidRDefault="00000E84" w:rsidP="00000E84">
      <w:pPr>
        <w:widowControl w:val="0"/>
        <w:spacing w:before="240" w:after="0"/>
        <w:ind w:firstLine="709"/>
        <w:jc w:val="both"/>
        <w:rPr>
          <w:rFonts w:ascii="Times New Roman" w:eastAsia="Times New Roman" w:hAnsi="Times New Roman" w:cs="Times New Roman"/>
          <w:sz w:val="28"/>
          <w:szCs w:val="28"/>
          <w:lang w:eastAsia="ru-RU"/>
        </w:rPr>
      </w:pPr>
      <w:bookmarkStart w:id="77" w:name="_Toc64556321"/>
      <w:r w:rsidRPr="005C3583">
        <w:rPr>
          <w:rFonts w:ascii="Times New Roman" w:eastAsia="Times New Roman" w:hAnsi="Times New Roman" w:cs="Times New Roman"/>
          <w:sz w:val="28"/>
          <w:szCs w:val="28"/>
          <w:lang w:eastAsia="ru-RU"/>
        </w:rPr>
        <w:t>Охранная зона газопровода</w:t>
      </w:r>
      <w:r w:rsidRPr="005C3583">
        <w:rPr>
          <w:rFonts w:ascii="Times New Roman" w:eastAsia="Times New Roman" w:hAnsi="Times New Roman" w:cs="Times New Roman"/>
          <w:sz w:val="28"/>
          <w:szCs w:val="28"/>
          <w:vertAlign w:val="superscript"/>
          <w:lang w:eastAsia="ru-RU"/>
        </w:rPr>
        <w:footnoteReference w:id="24"/>
      </w:r>
      <w:r w:rsidRPr="005C3583">
        <w:rPr>
          <w:rFonts w:ascii="Times New Roman" w:eastAsia="Times New Roman" w:hAnsi="Times New Roman" w:cs="Times New Roman"/>
          <w:sz w:val="28"/>
          <w:szCs w:val="28"/>
          <w:lang w:eastAsia="ru-RU"/>
        </w:rPr>
        <w:t xml:space="preserve"> – это зона с особыми условиями </w:t>
      </w:r>
      <w:r w:rsidRPr="005C3583">
        <w:rPr>
          <w:rFonts w:ascii="Times New Roman" w:eastAsia="Times New Roman" w:hAnsi="Times New Roman" w:cs="Times New Roman"/>
          <w:sz w:val="28"/>
          <w:szCs w:val="28"/>
          <w:lang w:eastAsia="ru-RU"/>
        </w:rPr>
        <w:lastRenderedPageBreak/>
        <w:t xml:space="preserve">использования территории, которая устанавливается в </w:t>
      </w:r>
      <w:hyperlink r:id="rId24" w:history="1">
        <w:r w:rsidRPr="005C3583">
          <w:rPr>
            <w:rFonts w:ascii="Times New Roman" w:eastAsia="Times New Roman" w:hAnsi="Times New Roman" w:cs="Times New Roman"/>
            <w:sz w:val="28"/>
            <w:szCs w:val="28"/>
            <w:lang w:eastAsia="ru-RU"/>
          </w:rPr>
          <w:t>порядке</w:t>
        </w:r>
        <w:r w:rsidRPr="005C3583">
          <w:rPr>
            <w:rFonts w:ascii="Times New Roman" w:eastAsia="Times New Roman" w:hAnsi="Times New Roman" w:cs="Times New Roman"/>
            <w:sz w:val="28"/>
            <w:szCs w:val="28"/>
            <w:vertAlign w:val="superscript"/>
            <w:lang w:eastAsia="ru-RU"/>
          </w:rPr>
          <w:footnoteReference w:id="25"/>
        </w:r>
      </w:hyperlink>
      <w:r w:rsidRPr="005C3583">
        <w:rPr>
          <w:rFonts w:ascii="Times New Roman" w:eastAsia="Times New Roman" w:hAnsi="Times New Roman" w:cs="Times New Roman"/>
          <w:sz w:val="28"/>
          <w:szCs w:val="28"/>
          <w:lang w:eastAsia="ru-RU"/>
        </w:rPr>
        <w:t>, определенном Правительством Российской Федерации,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а) строить объекты жилищно-гражданского и производственного назначения;</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 устраивать свалки и склады, разливать растворы кислот, солей, щелочей и других химически активных веществ;</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ж) разводить огонь и размещать источники огня;</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з) рыть погреба, копать и обрабатывать почву сельскохозяйственными и мелиоративными орудиями и механизмами на глубину более 0,3 метра;</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5C3583">
        <w:rPr>
          <w:rFonts w:ascii="Times New Roman" w:eastAsia="Times New Roman" w:hAnsi="Times New Roman" w:cs="Times New Roman"/>
          <w:sz w:val="28"/>
          <w:szCs w:val="28"/>
          <w:lang w:eastAsia="ru-RU"/>
        </w:rPr>
        <w:t>дств</w:t>
      </w:r>
      <w:r w:rsidR="000318C9" w:rsidRPr="005C3583">
        <w:rPr>
          <w:rFonts w:ascii="Times New Roman" w:eastAsia="Times New Roman" w:hAnsi="Times New Roman" w:cs="Times New Roman"/>
          <w:sz w:val="28"/>
          <w:szCs w:val="28"/>
          <w:lang w:eastAsia="ru-RU"/>
        </w:rPr>
        <w:t xml:space="preserve"> </w:t>
      </w:r>
      <w:r w:rsidRPr="005C3583">
        <w:rPr>
          <w:rFonts w:ascii="Times New Roman" w:eastAsia="Times New Roman" w:hAnsi="Times New Roman" w:cs="Times New Roman"/>
          <w:sz w:val="28"/>
          <w:szCs w:val="28"/>
          <w:lang w:eastAsia="ru-RU"/>
        </w:rPr>
        <w:t>св</w:t>
      </w:r>
      <w:proofErr w:type="gramEnd"/>
      <w:r w:rsidRPr="005C3583">
        <w:rPr>
          <w:rFonts w:ascii="Times New Roman" w:eastAsia="Times New Roman" w:hAnsi="Times New Roman" w:cs="Times New Roman"/>
          <w:sz w:val="28"/>
          <w:szCs w:val="28"/>
          <w:lang w:eastAsia="ru-RU"/>
        </w:rPr>
        <w:t>язи, освещения и систем телемеханики;</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000E84" w:rsidRPr="005C3583" w:rsidRDefault="00000E84" w:rsidP="00000E84">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л) самовольно подключаться к газораспределительным сетям.</w:t>
      </w:r>
    </w:p>
    <w:p w:rsidR="00FB4F46" w:rsidRPr="005C3583" w:rsidRDefault="00FB4F46"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78" w:name="_Toc167195160"/>
      <w:r w:rsidRPr="005C3583">
        <w:rPr>
          <w:rFonts w:ascii="Times New Roman" w:eastAsia="Times New Roman" w:hAnsi="Times New Roman" w:cs="Times New Roman"/>
          <w:b/>
          <w:bCs/>
          <w:sz w:val="28"/>
          <w:szCs w:val="24"/>
          <w:lang w:eastAsia="ru-RU"/>
        </w:rPr>
        <w:t>Охранная</w:t>
      </w:r>
      <w:r w:rsidRPr="005C3583">
        <w:rPr>
          <w:rFonts w:ascii="Times New Roman" w:eastAsia="Times New Roman" w:hAnsi="Times New Roman" w:cs="Times New Roman"/>
          <w:b/>
          <w:bCs/>
          <w:sz w:val="28"/>
          <w:szCs w:val="28"/>
          <w:lang w:eastAsia="ru-RU"/>
        </w:rPr>
        <w:t xml:space="preserve"> </w:t>
      </w:r>
      <w:hyperlink r:id="rId25" w:history="1">
        <w:r w:rsidRPr="005C3583">
          <w:rPr>
            <w:rFonts w:ascii="Times New Roman" w:eastAsia="Times New Roman" w:hAnsi="Times New Roman" w:cs="Times New Roman"/>
            <w:b/>
            <w:bCs/>
            <w:sz w:val="28"/>
            <w:szCs w:val="28"/>
            <w:lang w:eastAsia="ru-RU"/>
          </w:rPr>
          <w:t>зона</w:t>
        </w:r>
      </w:hyperlink>
      <w:r w:rsidRPr="005C3583">
        <w:rPr>
          <w:rFonts w:ascii="Times New Roman" w:eastAsia="Times New Roman" w:hAnsi="Times New Roman" w:cs="Times New Roman"/>
          <w:b/>
          <w:bCs/>
          <w:sz w:val="28"/>
          <w:szCs w:val="28"/>
          <w:lang w:eastAsia="ru-RU"/>
        </w:rPr>
        <w:t xml:space="preserve"> линий и сооружений связи</w:t>
      </w:r>
      <w:bookmarkEnd w:id="78"/>
    </w:p>
    <w:p w:rsidR="00091EC0" w:rsidRPr="005C3583" w:rsidRDefault="00091EC0" w:rsidP="00091EC0">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Линии связи</w:t>
      </w:r>
      <w:r w:rsidRPr="005C3583">
        <w:rPr>
          <w:rStyle w:val="a8"/>
          <w:rFonts w:ascii="Times New Roman" w:eastAsia="Times New Roman" w:hAnsi="Times New Roman" w:cs="Times New Roman"/>
          <w:sz w:val="28"/>
          <w:szCs w:val="24"/>
          <w:lang w:eastAsia="ru-RU"/>
        </w:rPr>
        <w:footnoteReference w:id="26"/>
      </w:r>
      <w:r w:rsidRPr="005C3583">
        <w:rPr>
          <w:rFonts w:ascii="Times New Roman" w:eastAsia="Times New Roman" w:hAnsi="Times New Roman" w:cs="Times New Roman"/>
          <w:sz w:val="28"/>
          <w:szCs w:val="24"/>
          <w:lang w:eastAsia="ru-RU"/>
        </w:rPr>
        <w:t xml:space="preserve"> – это линии передачи, физические цепи и линейно-кабельные сооружения связи.</w:t>
      </w:r>
    </w:p>
    <w:p w:rsidR="00091EC0" w:rsidRPr="005C3583" w:rsidRDefault="00091EC0" w:rsidP="00091EC0">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Сооружения связи</w:t>
      </w:r>
      <w:r w:rsidRPr="005C3583">
        <w:rPr>
          <w:rStyle w:val="a8"/>
          <w:rFonts w:ascii="Times New Roman" w:eastAsia="Times New Roman" w:hAnsi="Times New Roman" w:cs="Times New Roman"/>
          <w:sz w:val="28"/>
          <w:szCs w:val="24"/>
          <w:lang w:eastAsia="ru-RU"/>
        </w:rPr>
        <w:footnoteReference w:id="27"/>
      </w:r>
      <w:r w:rsidRPr="005C3583">
        <w:rPr>
          <w:rFonts w:ascii="Times New Roman" w:eastAsia="Times New Roman" w:hAnsi="Times New Roman" w:cs="Times New Roman"/>
          <w:sz w:val="28"/>
          <w:szCs w:val="24"/>
          <w:lang w:eastAsia="ru-RU"/>
        </w:rPr>
        <w:t xml:space="preserve"> -  это объекты инженерной инфраструктуры (в том числе линейно-кабельные сооружения связи), созданные или приспособленные для размещения сре</w:t>
      </w:r>
      <w:proofErr w:type="gramStart"/>
      <w:r w:rsidRPr="005C3583">
        <w:rPr>
          <w:rFonts w:ascii="Times New Roman" w:eastAsia="Times New Roman" w:hAnsi="Times New Roman" w:cs="Times New Roman"/>
          <w:sz w:val="28"/>
          <w:szCs w:val="24"/>
          <w:lang w:eastAsia="ru-RU"/>
        </w:rPr>
        <w:t>дств св</w:t>
      </w:r>
      <w:proofErr w:type="gramEnd"/>
      <w:r w:rsidRPr="005C3583">
        <w:rPr>
          <w:rFonts w:ascii="Times New Roman" w:eastAsia="Times New Roman" w:hAnsi="Times New Roman" w:cs="Times New Roman"/>
          <w:sz w:val="28"/>
          <w:szCs w:val="24"/>
          <w:lang w:eastAsia="ru-RU"/>
        </w:rPr>
        <w:t>язи, кабелей связи.</w:t>
      </w:r>
    </w:p>
    <w:p w:rsidR="00091EC0" w:rsidRPr="005C3583" w:rsidRDefault="00091EC0" w:rsidP="00091EC0">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Охранные зоны линий и сооружений связи и линий, и сооружений радиофикации устанавливаются в соответствии с Правилами охраны линий и сооружений связи Российской Федерации</w:t>
      </w:r>
      <w:r w:rsidRPr="005C3583">
        <w:rPr>
          <w:rStyle w:val="a8"/>
          <w:rFonts w:ascii="Times New Roman" w:eastAsia="Times New Roman" w:hAnsi="Times New Roman" w:cs="Times New Roman"/>
          <w:sz w:val="28"/>
          <w:szCs w:val="24"/>
          <w:lang w:eastAsia="ru-RU"/>
        </w:rPr>
        <w:footnoteReference w:id="28"/>
      </w:r>
      <w:r w:rsidRPr="005C3583">
        <w:rPr>
          <w:rFonts w:ascii="Times New Roman" w:eastAsia="Times New Roman" w:hAnsi="Times New Roman" w:cs="Times New Roman"/>
          <w:sz w:val="28"/>
          <w:szCs w:val="24"/>
          <w:lang w:eastAsia="ru-RU"/>
        </w:rPr>
        <w:t>.</w:t>
      </w:r>
    </w:p>
    <w:p w:rsidR="00FB4F46" w:rsidRPr="005C3583" w:rsidRDefault="00091EC0" w:rsidP="00091EC0">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 материалах генерального плана отображены </w:t>
      </w:r>
      <w:r w:rsidR="00863C2F" w:rsidRPr="005C3583">
        <w:rPr>
          <w:rFonts w:ascii="Times New Roman" w:eastAsia="Times New Roman" w:hAnsi="Times New Roman" w:cs="Times New Roman"/>
          <w:sz w:val="28"/>
          <w:szCs w:val="24"/>
          <w:lang w:eastAsia="ru-RU"/>
        </w:rPr>
        <w:t>охранные зоны линий и сооружений связи</w:t>
      </w:r>
      <w:r w:rsidRPr="005C3583">
        <w:rPr>
          <w:rFonts w:ascii="Times New Roman" w:eastAsia="Times New Roman" w:hAnsi="Times New Roman" w:cs="Times New Roman"/>
          <w:sz w:val="28"/>
          <w:szCs w:val="24"/>
          <w:lang w:eastAsia="ru-RU"/>
        </w:rPr>
        <w:t>, сведения о которых содержатся в Едином государст</w:t>
      </w:r>
      <w:r w:rsidR="00863C2F" w:rsidRPr="005C3583">
        <w:rPr>
          <w:rFonts w:ascii="Times New Roman" w:eastAsia="Times New Roman" w:hAnsi="Times New Roman" w:cs="Times New Roman"/>
          <w:sz w:val="28"/>
          <w:szCs w:val="24"/>
          <w:lang w:eastAsia="ru-RU"/>
        </w:rPr>
        <w:t>венном реестре недвижимости</w:t>
      </w:r>
      <w:r w:rsidR="0075637A" w:rsidRPr="005C3583">
        <w:rPr>
          <w:rFonts w:ascii="Times New Roman" w:eastAsia="Times New Roman" w:hAnsi="Times New Roman" w:cs="Times New Roman"/>
          <w:sz w:val="28"/>
          <w:szCs w:val="24"/>
          <w:lang w:eastAsia="ru-RU"/>
        </w:rPr>
        <w:t xml:space="preserve"> </w:t>
      </w:r>
      <w:r w:rsidR="00AA48EA" w:rsidRPr="005C3583">
        <w:rPr>
          <w:rFonts w:ascii="Times New Roman" w:eastAsia="Times New Roman" w:hAnsi="Times New Roman" w:cs="Times New Roman"/>
          <w:sz w:val="28"/>
          <w:szCs w:val="24"/>
          <w:lang w:eastAsia="ru-RU"/>
        </w:rPr>
        <w:t>35:00-6.450</w:t>
      </w:r>
      <w:r w:rsidR="0075637A" w:rsidRPr="005C3583">
        <w:rPr>
          <w:rFonts w:ascii="Times New Roman" w:eastAsia="Times New Roman" w:hAnsi="Times New Roman" w:cs="Times New Roman"/>
          <w:sz w:val="28"/>
          <w:szCs w:val="24"/>
          <w:lang w:eastAsia="ru-RU"/>
        </w:rPr>
        <w:t>.</w:t>
      </w:r>
    </w:p>
    <w:p w:rsidR="00E53158" w:rsidRPr="005C3583" w:rsidRDefault="00E53158" w:rsidP="00E53158">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4"/>
          <w:lang w:eastAsia="ru-RU"/>
        </w:rPr>
      </w:pPr>
      <w:bookmarkStart w:id="79" w:name="_Toc167195161"/>
      <w:r w:rsidRPr="005C3583">
        <w:rPr>
          <w:rFonts w:ascii="Times New Roman" w:eastAsia="Times New Roman" w:hAnsi="Times New Roman" w:cs="Times New Roman"/>
          <w:b/>
          <w:bCs/>
          <w:sz w:val="28"/>
          <w:szCs w:val="24"/>
          <w:lang w:eastAsia="ru-RU"/>
        </w:rPr>
        <w:t>Придорожные полосы автомобильных дорог</w:t>
      </w:r>
      <w:bookmarkEnd w:id="79"/>
    </w:p>
    <w:p w:rsidR="00E53158" w:rsidRPr="005C3583" w:rsidRDefault="00E53158" w:rsidP="00E53158">
      <w:pPr>
        <w:widowControl w:val="0"/>
        <w:spacing w:after="0"/>
        <w:ind w:firstLine="709"/>
        <w:contextualSpacing/>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Придорожные полосы автомобильной дороги – это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E53158" w:rsidRPr="005C3583" w:rsidRDefault="00E53158" w:rsidP="00E53158">
      <w:pPr>
        <w:widowControl w:val="0"/>
        <w:spacing w:after="0"/>
        <w:ind w:firstLine="709"/>
        <w:contextualSpacing/>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Для автомобильных дорог, за исключением автомобильных дорог, расположенных в границах населенных пунктов, устанавливаются придорожные полосы в соответствии с требованиями, установленными в статье 26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rsidR="00E53158" w:rsidRPr="005C3583" w:rsidRDefault="00E53158" w:rsidP="00E53158">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 </w:t>
      </w:r>
      <w:proofErr w:type="gramStart"/>
      <w:r w:rsidRPr="005C3583">
        <w:rPr>
          <w:rFonts w:ascii="Times New Roman" w:eastAsia="Times New Roman" w:hAnsi="Times New Roman" w:cs="Times New Roman"/>
          <w:sz w:val="28"/>
          <w:szCs w:val="24"/>
          <w:lang w:eastAsia="ru-RU"/>
        </w:rPr>
        <w:t>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w:t>
      </w:r>
      <w:proofErr w:type="gramEnd"/>
      <w:r w:rsidRPr="005C3583">
        <w:rPr>
          <w:rFonts w:ascii="Times New Roman" w:eastAsia="Times New Roman" w:hAnsi="Times New Roman" w:cs="Times New Roman"/>
          <w:sz w:val="28"/>
          <w:szCs w:val="24"/>
          <w:lang w:eastAsia="ru-RU"/>
        </w:rPr>
        <w:t xml:space="preserve"> </w:t>
      </w:r>
      <w:r w:rsidRPr="005C3583">
        <w:rPr>
          <w:rFonts w:ascii="Times New Roman" w:eastAsia="Times New Roman" w:hAnsi="Times New Roman" w:cs="Times New Roman"/>
          <w:sz w:val="28"/>
          <w:szCs w:val="24"/>
          <w:lang w:eastAsia="ru-RU"/>
        </w:rPr>
        <w:lastRenderedPageBreak/>
        <w:t>исключением:</w:t>
      </w:r>
    </w:p>
    <w:p w:rsidR="00E53158" w:rsidRPr="005C3583" w:rsidRDefault="00E53158" w:rsidP="00E53158">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E53158" w:rsidRPr="005C3583" w:rsidRDefault="00E53158" w:rsidP="00E53158">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объектов Государственной </w:t>
      </w:r>
      <w:proofErr w:type="gramStart"/>
      <w:r w:rsidRPr="005C3583">
        <w:rPr>
          <w:rFonts w:ascii="Times New Roman" w:eastAsia="Times New Roman" w:hAnsi="Times New Roman" w:cs="Times New Roman"/>
          <w:sz w:val="28"/>
          <w:szCs w:val="24"/>
          <w:lang w:eastAsia="ru-RU"/>
        </w:rPr>
        <w:t>инспекции безопасности дорожного движения Министерства внутренних дел Российской Федерации</w:t>
      </w:r>
      <w:proofErr w:type="gramEnd"/>
      <w:r w:rsidRPr="005C3583">
        <w:rPr>
          <w:rFonts w:ascii="Times New Roman" w:eastAsia="Times New Roman" w:hAnsi="Times New Roman" w:cs="Times New Roman"/>
          <w:sz w:val="28"/>
          <w:szCs w:val="24"/>
          <w:lang w:eastAsia="ru-RU"/>
        </w:rPr>
        <w:t>;</w:t>
      </w:r>
    </w:p>
    <w:p w:rsidR="00E53158" w:rsidRPr="005C3583" w:rsidRDefault="00E53158" w:rsidP="00E53158">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объектов дорожного сервиса, рекламных конструкций, информационных щитов и указателей;</w:t>
      </w:r>
    </w:p>
    <w:p w:rsidR="00E53158" w:rsidRPr="005C3583" w:rsidRDefault="00E53158" w:rsidP="00E53158">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инженерных коммуникаций.</w:t>
      </w:r>
    </w:p>
    <w:p w:rsidR="00E53158" w:rsidRPr="005C3583" w:rsidRDefault="00E53158" w:rsidP="00E53158">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E53158" w:rsidRPr="005C3583" w:rsidRDefault="00E53158" w:rsidP="00E53158">
      <w:pPr>
        <w:widowControl w:val="0"/>
        <w:spacing w:after="0"/>
        <w:ind w:firstLine="709"/>
        <w:contextualSpacing/>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 xml:space="preserve">В материалах генерального плана отображены зоны с особыми условиями использования территории, сведения о которых содержатся в Едином государственном реестре недвижимости с регистрационными </w:t>
      </w:r>
      <w:proofErr w:type="spellStart"/>
      <w:r w:rsidRPr="005C3583">
        <w:rPr>
          <w:rFonts w:ascii="Times New Roman" w:eastAsia="Times New Roman" w:hAnsi="Times New Roman" w:cs="Times New Roman"/>
          <w:sz w:val="28"/>
          <w:szCs w:val="24"/>
          <w:lang w:eastAsia="ru-RU"/>
        </w:rPr>
        <w:t>номероми</w:t>
      </w:r>
      <w:proofErr w:type="spellEnd"/>
      <w:r w:rsidRPr="005C3583">
        <w:rPr>
          <w:rFonts w:ascii="Times New Roman" w:eastAsia="Times New Roman" w:hAnsi="Times New Roman" w:cs="Times New Roman"/>
          <w:sz w:val="28"/>
          <w:szCs w:val="24"/>
          <w:lang w:eastAsia="ru-RU"/>
        </w:rPr>
        <w:t>:</w:t>
      </w:r>
      <w:proofErr w:type="gramEnd"/>
    </w:p>
    <w:p w:rsidR="00E53158" w:rsidRPr="005C3583" w:rsidRDefault="00082957" w:rsidP="00E53158">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35:19-6.591</w:t>
      </w:r>
      <w:r w:rsidR="00E53158" w:rsidRPr="005C3583">
        <w:rPr>
          <w:rFonts w:ascii="Times New Roman" w:eastAsia="Times New Roman" w:hAnsi="Times New Roman" w:cs="Times New Roman"/>
          <w:sz w:val="28"/>
          <w:szCs w:val="24"/>
          <w:lang w:eastAsia="ru-RU"/>
        </w:rPr>
        <w:t xml:space="preserve"> - от объекта «</w:t>
      </w:r>
      <w:r w:rsidRPr="005C3583">
        <w:rPr>
          <w:rFonts w:ascii="Times New Roman" w:eastAsia="Times New Roman" w:hAnsi="Times New Roman" w:cs="Times New Roman"/>
          <w:sz w:val="28"/>
          <w:szCs w:val="24"/>
          <w:lang w:eastAsia="ru-RU"/>
        </w:rPr>
        <w:t>А-122 автомобильная дорога А-114 – Устюжна – Крестцы – Яжелбицы – Великие Луки – Невель</w:t>
      </w:r>
      <w:r w:rsidR="00E53158" w:rsidRPr="005C3583">
        <w:rPr>
          <w:rFonts w:ascii="Times New Roman" w:eastAsia="Times New Roman" w:hAnsi="Times New Roman" w:cs="Times New Roman"/>
          <w:sz w:val="28"/>
          <w:szCs w:val="24"/>
          <w:lang w:eastAsia="ru-RU"/>
        </w:rPr>
        <w:t xml:space="preserve">». </w:t>
      </w:r>
    </w:p>
    <w:p w:rsidR="00E53158" w:rsidRPr="005C3583" w:rsidRDefault="00E53158" w:rsidP="00E53158">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соответствии с пунктом 8 статьи 26 Федерального закона от 08 ноября 2007 года №257-ФЗ «Об автомобильных дорогах и о дорожной деятельности в Российской Федерации» строительство в границах придорожных полос автомобильной дороги объектов дорожного сервиса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в границах придорожных полос автомобильной дороги таких объектов.</w:t>
      </w:r>
    </w:p>
    <w:p w:rsidR="001E4364" w:rsidRPr="005C3583" w:rsidRDefault="001E4364"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0" w:name="_Toc105763617"/>
      <w:bookmarkStart w:id="81" w:name="_Toc167195162"/>
      <w:r w:rsidRPr="005C3583">
        <w:rPr>
          <w:rFonts w:ascii="Times New Roman" w:eastAsia="Times New Roman" w:hAnsi="Times New Roman" w:cs="Times New Roman"/>
          <w:b/>
          <w:bCs/>
          <w:sz w:val="28"/>
          <w:szCs w:val="28"/>
          <w:lang w:eastAsia="ru-RU"/>
        </w:rPr>
        <w:t xml:space="preserve">Охранная зона </w:t>
      </w:r>
      <w:r w:rsidRPr="005C3583">
        <w:rPr>
          <w:rFonts w:ascii="Times New Roman" w:eastAsia="Times New Roman" w:hAnsi="Times New Roman" w:cs="Times New Roman"/>
          <w:b/>
          <w:bCs/>
          <w:sz w:val="28"/>
          <w:szCs w:val="24"/>
          <w:lang w:eastAsia="ru-RU"/>
        </w:rPr>
        <w:t>стационарных</w:t>
      </w:r>
      <w:r w:rsidRPr="005C3583">
        <w:rPr>
          <w:rFonts w:ascii="Times New Roman" w:eastAsia="Times New Roman" w:hAnsi="Times New Roman" w:cs="Times New Roman"/>
          <w:b/>
          <w:bCs/>
          <w:sz w:val="28"/>
          <w:szCs w:val="28"/>
          <w:lang w:eastAsia="ru-RU"/>
        </w:rPr>
        <w:t xml:space="preserve"> пунктов наблюдений за состоянием окружающей среды, ее загрязнением</w:t>
      </w:r>
      <w:bookmarkEnd w:id="80"/>
      <w:bookmarkEnd w:id="81"/>
    </w:p>
    <w:p w:rsidR="001E4364" w:rsidRPr="005C3583"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Стационарный пункт наблюдений за состоянием окружающей среды, ее загрязнением (далее – стационарный пункт наблюдений</w:t>
      </w:r>
      <w:r w:rsidRPr="005C3583">
        <w:rPr>
          <w:rFonts w:ascii="Times New Roman" w:eastAsia="Times New Roman" w:hAnsi="Times New Roman" w:cs="Times New Roman"/>
          <w:sz w:val="28"/>
          <w:szCs w:val="28"/>
          <w:vertAlign w:val="superscript"/>
          <w:lang w:eastAsia="ru-RU"/>
        </w:rPr>
        <w:footnoteReference w:id="29"/>
      </w:r>
      <w:r w:rsidRPr="005C3583">
        <w:rPr>
          <w:rFonts w:ascii="Times New Roman" w:eastAsia="Times New Roman" w:hAnsi="Times New Roman" w:cs="Times New Roman"/>
          <w:sz w:val="28"/>
          <w:szCs w:val="28"/>
          <w:lang w:eastAsia="ru-RU"/>
        </w:rPr>
        <w:t>) – это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среды, ее загрязнения.</w:t>
      </w:r>
    </w:p>
    <w:p w:rsidR="001E4364" w:rsidRPr="005C3583"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целях получения достоверной информации о состоянии окружающей </w:t>
      </w:r>
      <w:r w:rsidRPr="005C3583">
        <w:rPr>
          <w:rFonts w:ascii="Times New Roman" w:eastAsia="Times New Roman" w:hAnsi="Times New Roman" w:cs="Times New Roman"/>
          <w:sz w:val="28"/>
          <w:szCs w:val="28"/>
          <w:lang w:eastAsia="ru-RU"/>
        </w:rPr>
        <w:lastRenderedPageBreak/>
        <w:t xml:space="preserve">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w:t>
      </w:r>
    </w:p>
    <w:p w:rsidR="00325E46" w:rsidRPr="005C3583" w:rsidRDefault="00325E46" w:rsidP="00325E46">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На земельные участки, через которые осуществляется проход или прое</w:t>
      </w:r>
      <w:proofErr w:type="gramStart"/>
      <w:r w:rsidRPr="005C3583">
        <w:rPr>
          <w:rFonts w:ascii="Times New Roman" w:eastAsia="Times New Roman" w:hAnsi="Times New Roman" w:cs="Times New Roman"/>
          <w:sz w:val="28"/>
          <w:szCs w:val="28"/>
          <w:lang w:eastAsia="ru-RU"/>
        </w:rPr>
        <w:t>зд к ст</w:t>
      </w:r>
      <w:proofErr w:type="gramEnd"/>
      <w:r w:rsidRPr="005C3583">
        <w:rPr>
          <w:rFonts w:ascii="Times New Roman" w:eastAsia="Times New Roman" w:hAnsi="Times New Roman" w:cs="Times New Roman"/>
          <w:sz w:val="28"/>
          <w:szCs w:val="28"/>
          <w:lang w:eastAsia="ru-RU"/>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r w:rsidRPr="005C3583">
        <w:rPr>
          <w:rFonts w:ascii="Times New Roman" w:eastAsia="Times New Roman" w:hAnsi="Times New Roman" w:cs="Times New Roman"/>
          <w:sz w:val="28"/>
          <w:szCs w:val="28"/>
          <w:vertAlign w:val="superscript"/>
          <w:lang w:eastAsia="ru-RU"/>
        </w:rPr>
        <w:footnoteReference w:id="30"/>
      </w:r>
      <w:r w:rsidRPr="005C3583">
        <w:rPr>
          <w:rFonts w:ascii="Times New Roman" w:eastAsia="Times New Roman" w:hAnsi="Times New Roman" w:cs="Times New Roman"/>
          <w:sz w:val="28"/>
          <w:szCs w:val="28"/>
          <w:lang w:eastAsia="ru-RU"/>
        </w:rPr>
        <w:t>.</w:t>
      </w:r>
    </w:p>
    <w:p w:rsidR="001E4364" w:rsidRPr="005C3583"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Порядок создания охранных зон стационарных пунктов наблюдений за состоянием окружающей природной среды, ее загрязнением, входящих в государственную наблюдательную сеть, относящуюся исключительно к федеральной собственности и находящуюся под охраной государства установлен Положением об охранной зоне стационарных пунктов наблюдений за состоянием окружающей среды, ее загрязнением</w:t>
      </w:r>
      <w:r w:rsidRPr="005C3583">
        <w:rPr>
          <w:rFonts w:eastAsiaTheme="minorEastAsia"/>
          <w:vertAlign w:val="superscript"/>
          <w:lang w:eastAsia="ru-RU"/>
        </w:rPr>
        <w:footnoteReference w:id="31"/>
      </w:r>
      <w:r w:rsidRPr="005C3583">
        <w:rPr>
          <w:rFonts w:ascii="Times New Roman" w:eastAsia="Times New Roman" w:hAnsi="Times New Roman" w:cs="Times New Roman"/>
          <w:sz w:val="28"/>
          <w:szCs w:val="28"/>
          <w:lang w:eastAsia="ru-RU"/>
        </w:rPr>
        <w:t xml:space="preserve"> (далее – Положение).</w:t>
      </w:r>
      <w:proofErr w:type="gramEnd"/>
    </w:p>
    <w:p w:rsidR="001E4364" w:rsidRPr="005C3583"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соответствии с Положением об охранной зоне стационарных пунктов наблюдений за состоянием окружающей среды, ее загрязнением от 1</w:t>
      </w:r>
      <w:r w:rsidR="00A45127" w:rsidRPr="005C3583">
        <w:rPr>
          <w:rFonts w:ascii="Times New Roman" w:eastAsia="Times New Roman" w:hAnsi="Times New Roman" w:cs="Times New Roman"/>
          <w:sz w:val="28"/>
          <w:szCs w:val="28"/>
          <w:lang w:eastAsia="ru-RU"/>
        </w:rPr>
        <w:t>9</w:t>
      </w:r>
      <w:r w:rsidRPr="005C3583">
        <w:rPr>
          <w:rFonts w:ascii="Times New Roman" w:eastAsia="Times New Roman" w:hAnsi="Times New Roman" w:cs="Times New Roman"/>
          <w:sz w:val="28"/>
          <w:szCs w:val="28"/>
          <w:lang w:eastAsia="ru-RU"/>
        </w:rPr>
        <w:t xml:space="preserve"> ма</w:t>
      </w:r>
      <w:r w:rsidR="00A45127" w:rsidRPr="005C3583">
        <w:rPr>
          <w:rFonts w:ascii="Times New Roman" w:eastAsia="Times New Roman" w:hAnsi="Times New Roman" w:cs="Times New Roman"/>
          <w:sz w:val="28"/>
          <w:szCs w:val="28"/>
          <w:lang w:eastAsia="ru-RU"/>
        </w:rPr>
        <w:t>я</w:t>
      </w:r>
      <w:r w:rsidRPr="005C3583">
        <w:rPr>
          <w:rFonts w:ascii="Times New Roman" w:eastAsia="Times New Roman" w:hAnsi="Times New Roman" w:cs="Times New Roman"/>
          <w:sz w:val="28"/>
          <w:szCs w:val="28"/>
          <w:lang w:eastAsia="ru-RU"/>
        </w:rPr>
        <w:t xml:space="preserve"> 202</w:t>
      </w:r>
      <w:r w:rsidR="00A45127" w:rsidRPr="005C3583">
        <w:rPr>
          <w:rFonts w:ascii="Times New Roman" w:eastAsia="Times New Roman" w:hAnsi="Times New Roman" w:cs="Times New Roman"/>
          <w:sz w:val="28"/>
          <w:szCs w:val="28"/>
          <w:lang w:eastAsia="ru-RU"/>
        </w:rPr>
        <w:t>3</w:t>
      </w:r>
      <w:r w:rsidR="00DB66DB" w:rsidRPr="005C3583">
        <w:rPr>
          <w:rFonts w:ascii="Times New Roman" w:eastAsia="Times New Roman" w:hAnsi="Times New Roman" w:cs="Times New Roman"/>
          <w:sz w:val="28"/>
          <w:szCs w:val="28"/>
          <w:lang w:eastAsia="ru-RU"/>
        </w:rPr>
        <w:t xml:space="preserve"> года</w:t>
      </w:r>
      <w:r w:rsidRPr="005C3583">
        <w:rPr>
          <w:rFonts w:ascii="Times New Roman" w:eastAsia="Times New Roman" w:hAnsi="Times New Roman" w:cs="Times New Roman"/>
          <w:sz w:val="28"/>
          <w:szCs w:val="28"/>
          <w:lang w:eastAsia="ru-RU"/>
        </w:rPr>
        <w:t xml:space="preserve">  № </w:t>
      </w:r>
      <w:r w:rsidR="00A45127" w:rsidRPr="005C3583">
        <w:rPr>
          <w:rFonts w:ascii="Times New Roman" w:eastAsia="Times New Roman" w:hAnsi="Times New Roman" w:cs="Times New Roman"/>
          <w:sz w:val="28"/>
          <w:szCs w:val="28"/>
          <w:lang w:eastAsia="ru-RU"/>
        </w:rPr>
        <w:t>791</w:t>
      </w:r>
      <w:r w:rsidRPr="005C3583">
        <w:rPr>
          <w:rFonts w:ascii="Times New Roman" w:eastAsia="Times New Roman" w:hAnsi="Times New Roman" w:cs="Times New Roman"/>
          <w:sz w:val="28"/>
          <w:szCs w:val="28"/>
          <w:lang w:eastAsia="ru-RU"/>
        </w:rPr>
        <w:t xml:space="preserve">  предельные размеры охранной зоны составляют:</w:t>
      </w:r>
    </w:p>
    <w:p w:rsidR="001E4364" w:rsidRPr="005C3583" w:rsidRDefault="001E4364" w:rsidP="001E4364">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C00FAF" w:rsidRPr="005C3583" w:rsidRDefault="001E4364" w:rsidP="00DB66DB">
      <w:pPr>
        <w:pStyle w:val="affa"/>
        <w:spacing w:before="0" w:beforeAutospacing="0" w:after="0" w:afterAutospacing="0" w:line="276" w:lineRule="auto"/>
        <w:ind w:firstLine="540"/>
        <w:jc w:val="both"/>
        <w:rPr>
          <w:color w:val="auto"/>
        </w:rPr>
      </w:pPr>
      <w:r w:rsidRPr="005C3583">
        <w:rPr>
          <w:color w:val="auto"/>
          <w:sz w:val="28"/>
          <w:szCs w:val="28"/>
        </w:rPr>
        <w:t xml:space="preserve">б) </w:t>
      </w:r>
      <w:r w:rsidR="00C00FAF" w:rsidRPr="005C3583">
        <w:rPr>
          <w:color w:val="auto"/>
          <w:sz w:val="28"/>
          <w:szCs w:val="28"/>
        </w:rPr>
        <w:t xml:space="preserve">200 метров от границ площадки с размещенным на ней оборудованием - для стационарных пунктов наблюдений в случаях, не указанных в </w:t>
      </w:r>
      <w:hyperlink r:id="rId26" w:history="1">
        <w:r w:rsidR="00C00FAF" w:rsidRPr="005C3583">
          <w:rPr>
            <w:color w:val="auto"/>
            <w:sz w:val="28"/>
            <w:szCs w:val="28"/>
          </w:rPr>
          <w:t>подпункте "а"</w:t>
        </w:r>
      </w:hyperlink>
      <w:r w:rsidR="00C00FAF" w:rsidRPr="005C3583">
        <w:rPr>
          <w:color w:val="auto"/>
          <w:sz w:val="28"/>
          <w:szCs w:val="28"/>
        </w:rPr>
        <w:t xml:space="preserve"> настоящего пункта.</w:t>
      </w:r>
    </w:p>
    <w:p w:rsidR="001E4364" w:rsidRPr="005C3583" w:rsidRDefault="001E4364" w:rsidP="00DB66DB">
      <w:pPr>
        <w:pStyle w:val="affa"/>
        <w:spacing w:before="0" w:beforeAutospacing="0" w:after="0" w:afterAutospacing="0" w:line="276" w:lineRule="auto"/>
        <w:ind w:firstLine="540"/>
        <w:jc w:val="both"/>
        <w:rPr>
          <w:color w:val="auto"/>
        </w:rPr>
      </w:pPr>
      <w:r w:rsidRPr="005C3583">
        <w:rPr>
          <w:color w:val="auto"/>
          <w:sz w:val="28"/>
          <w:szCs w:val="28"/>
        </w:rPr>
        <w:t>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Российской Федерации.</w:t>
      </w:r>
    </w:p>
    <w:p w:rsidR="001E4364" w:rsidRPr="005C3583" w:rsidRDefault="001E4364" w:rsidP="001E4364">
      <w:pPr>
        <w:widowControl w:val="0"/>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436577" w:rsidRPr="005C3583" w:rsidRDefault="00436577" w:rsidP="00436577">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На территории г. Устюжна имеются </w:t>
      </w:r>
      <w:proofErr w:type="spellStart"/>
      <w:r w:rsidRPr="005C3583">
        <w:rPr>
          <w:rFonts w:ascii="Times New Roman" w:eastAsia="Times New Roman" w:hAnsi="Times New Roman" w:cs="Times New Roman"/>
          <w:sz w:val="28"/>
          <w:szCs w:val="28"/>
          <w:lang w:eastAsia="ru-RU"/>
        </w:rPr>
        <w:t>метерологическая</w:t>
      </w:r>
      <w:proofErr w:type="spellEnd"/>
      <w:r w:rsidRPr="005C3583">
        <w:rPr>
          <w:rFonts w:ascii="Times New Roman" w:eastAsia="Times New Roman" w:hAnsi="Times New Roman" w:cs="Times New Roman"/>
          <w:sz w:val="28"/>
          <w:szCs w:val="28"/>
          <w:lang w:eastAsia="ru-RU"/>
        </w:rPr>
        <w:t xml:space="preserve"> станция и </w:t>
      </w:r>
      <w:r w:rsidRPr="005C3583">
        <w:rPr>
          <w:rFonts w:ascii="Times New Roman" w:eastAsia="Times New Roman" w:hAnsi="Times New Roman" w:cs="Times New Roman"/>
          <w:sz w:val="28"/>
          <w:szCs w:val="28"/>
          <w:lang w:eastAsia="ru-RU"/>
        </w:rPr>
        <w:lastRenderedPageBreak/>
        <w:t>гидрологический пост.</w:t>
      </w:r>
    </w:p>
    <w:p w:rsidR="00436577" w:rsidRPr="005C3583" w:rsidRDefault="00436577" w:rsidP="00436577">
      <w:pPr>
        <w:widowControl w:val="0"/>
        <w:spacing w:after="0"/>
        <w:ind w:firstLine="709"/>
        <w:jc w:val="both"/>
      </w:pPr>
      <w:r w:rsidRPr="005C3583">
        <w:rPr>
          <w:rFonts w:ascii="Times New Roman" w:eastAsia="Times New Roman" w:hAnsi="Times New Roman" w:cs="Times New Roman"/>
          <w:sz w:val="28"/>
          <w:szCs w:val="28"/>
          <w:lang w:eastAsia="ru-RU"/>
        </w:rPr>
        <w:t>Метеорологическая станция 2 разряда Устюжна (АМС Устюжна) располагается в г. Устюжна, пер. Агрохимиков, д.5 на земельном участке с кадастровым номером 35:19:0103015:5.</w:t>
      </w:r>
      <w:r w:rsidRPr="005C3583">
        <w:t xml:space="preserve"> </w:t>
      </w:r>
      <w:r w:rsidRPr="005C3583">
        <w:rPr>
          <w:rFonts w:ascii="Times New Roman" w:eastAsia="Times New Roman" w:hAnsi="Times New Roman" w:cs="Times New Roman"/>
          <w:sz w:val="28"/>
          <w:szCs w:val="28"/>
          <w:lang w:eastAsia="ru-RU"/>
        </w:rPr>
        <w:t>Сведения о границе</w:t>
      </w:r>
      <w:r w:rsidRPr="005C3583">
        <w:t xml:space="preserve"> </w:t>
      </w:r>
      <w:r w:rsidRPr="005C3583">
        <w:rPr>
          <w:rFonts w:ascii="Times New Roman" w:eastAsia="Times New Roman" w:hAnsi="Times New Roman" w:cs="Times New Roman"/>
          <w:sz w:val="28"/>
          <w:szCs w:val="28"/>
          <w:lang w:eastAsia="ru-RU"/>
        </w:rPr>
        <w:t>охранной зоны стационарного пункта наблюдений за состоянием окружающей природной среды содержится в Едином государственном реестре недвижимости с реестровым номером 35:19-6.496.</w:t>
      </w:r>
    </w:p>
    <w:p w:rsidR="00436577" w:rsidRPr="005C3583" w:rsidRDefault="00436577" w:rsidP="00436577">
      <w:pPr>
        <w:widowControl w:val="0"/>
        <w:spacing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 xml:space="preserve">Гидрологический пост 1 разряда Устюжна-река </w:t>
      </w:r>
      <w:proofErr w:type="spellStart"/>
      <w:r w:rsidRPr="005C3583">
        <w:rPr>
          <w:rFonts w:ascii="Times New Roman" w:eastAsia="Times New Roman" w:hAnsi="Times New Roman" w:cs="Times New Roman"/>
          <w:sz w:val="28"/>
          <w:szCs w:val="28"/>
          <w:lang w:eastAsia="ru-RU"/>
        </w:rPr>
        <w:t>Молога</w:t>
      </w:r>
      <w:proofErr w:type="spellEnd"/>
      <w:r w:rsidRPr="005C3583">
        <w:rPr>
          <w:rFonts w:ascii="Times New Roman" w:eastAsia="Times New Roman" w:hAnsi="Times New Roman" w:cs="Times New Roman"/>
          <w:sz w:val="28"/>
          <w:szCs w:val="28"/>
          <w:lang w:eastAsia="ru-RU"/>
        </w:rPr>
        <w:t xml:space="preserve"> (ГП-1 Устюжна-р.</w:t>
      </w:r>
      <w:proofErr w:type="gramEnd"/>
      <w:r w:rsidRPr="005C3583">
        <w:rPr>
          <w:rFonts w:ascii="Times New Roman" w:eastAsia="Times New Roman" w:hAnsi="Times New Roman" w:cs="Times New Roman"/>
          <w:sz w:val="28"/>
          <w:szCs w:val="28"/>
          <w:lang w:eastAsia="ru-RU"/>
        </w:rPr>
        <w:t xml:space="preserve"> </w:t>
      </w:r>
      <w:proofErr w:type="spellStart"/>
      <w:proofErr w:type="gramStart"/>
      <w:r w:rsidRPr="005C3583">
        <w:rPr>
          <w:rFonts w:ascii="Times New Roman" w:eastAsia="Times New Roman" w:hAnsi="Times New Roman" w:cs="Times New Roman"/>
          <w:sz w:val="28"/>
          <w:szCs w:val="28"/>
          <w:lang w:eastAsia="ru-RU"/>
        </w:rPr>
        <w:t>Молога</w:t>
      </w:r>
      <w:proofErr w:type="spellEnd"/>
      <w:r w:rsidRPr="005C3583">
        <w:rPr>
          <w:rFonts w:ascii="Times New Roman" w:eastAsia="Times New Roman" w:hAnsi="Times New Roman" w:cs="Times New Roman"/>
          <w:sz w:val="28"/>
          <w:szCs w:val="28"/>
          <w:lang w:eastAsia="ru-RU"/>
        </w:rPr>
        <w:t>) находится в г. Устюжна, ул. Набережная Декабристов, д. № 65 на земельном участке с кадастровым номером 35:19:0101004:186.</w:t>
      </w:r>
      <w:proofErr w:type="gramEnd"/>
      <w:r w:rsidRPr="005C3583">
        <w:t xml:space="preserve"> </w:t>
      </w:r>
      <w:r w:rsidRPr="005C3583">
        <w:rPr>
          <w:rFonts w:ascii="Times New Roman" w:eastAsia="Times New Roman" w:hAnsi="Times New Roman" w:cs="Times New Roman"/>
          <w:sz w:val="28"/>
          <w:szCs w:val="28"/>
          <w:lang w:eastAsia="ru-RU"/>
        </w:rPr>
        <w:t>Сведения о границе охранной зоны</w:t>
      </w:r>
      <w:r w:rsidRPr="005C3583">
        <w:t xml:space="preserve"> </w:t>
      </w:r>
      <w:r w:rsidRPr="005C3583">
        <w:rPr>
          <w:rFonts w:ascii="Times New Roman" w:eastAsia="Times New Roman" w:hAnsi="Times New Roman" w:cs="Times New Roman"/>
          <w:sz w:val="28"/>
          <w:szCs w:val="28"/>
          <w:lang w:eastAsia="ru-RU"/>
        </w:rPr>
        <w:t xml:space="preserve">ГП-1 Устюжна-р. </w:t>
      </w:r>
      <w:proofErr w:type="spellStart"/>
      <w:r w:rsidRPr="005C3583">
        <w:rPr>
          <w:rFonts w:ascii="Times New Roman" w:eastAsia="Times New Roman" w:hAnsi="Times New Roman" w:cs="Times New Roman"/>
          <w:sz w:val="28"/>
          <w:szCs w:val="28"/>
          <w:lang w:eastAsia="ru-RU"/>
        </w:rPr>
        <w:t>Молога</w:t>
      </w:r>
      <w:proofErr w:type="spellEnd"/>
      <w:r w:rsidRPr="005C3583">
        <w:rPr>
          <w:rFonts w:ascii="Times New Roman" w:eastAsia="Times New Roman" w:hAnsi="Times New Roman" w:cs="Times New Roman"/>
          <w:sz w:val="28"/>
          <w:szCs w:val="28"/>
          <w:lang w:eastAsia="ru-RU"/>
        </w:rPr>
        <w:t xml:space="preserve"> содержится в Едином государственном реестре недвижимости с реестровым номером 35:19-6.510.</w:t>
      </w:r>
    </w:p>
    <w:p w:rsidR="0009029E" w:rsidRPr="005C3583" w:rsidRDefault="0009029E" w:rsidP="00436577">
      <w:pPr>
        <w:widowControl w:val="0"/>
        <w:spacing w:after="0"/>
        <w:ind w:firstLine="709"/>
        <w:jc w:val="both"/>
      </w:pPr>
    </w:p>
    <w:p w:rsidR="00335542" w:rsidRPr="005C3583" w:rsidRDefault="00FB4F46"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2" w:name="_Toc64556322"/>
      <w:bookmarkStart w:id="83" w:name="_Toc167195163"/>
      <w:bookmarkEnd w:id="77"/>
      <w:proofErr w:type="spellStart"/>
      <w:r w:rsidRPr="005C3583">
        <w:rPr>
          <w:rFonts w:ascii="Times New Roman" w:eastAsia="Times New Roman" w:hAnsi="Times New Roman" w:cs="Times New Roman"/>
          <w:b/>
          <w:bCs/>
          <w:sz w:val="28"/>
          <w:szCs w:val="24"/>
          <w:lang w:eastAsia="ru-RU"/>
        </w:rPr>
        <w:t>Водоохранная</w:t>
      </w:r>
      <w:proofErr w:type="spellEnd"/>
      <w:r w:rsidR="00335542" w:rsidRPr="005C3583">
        <w:rPr>
          <w:rFonts w:ascii="Times New Roman" w:eastAsia="Times New Roman" w:hAnsi="Times New Roman" w:cs="Times New Roman"/>
          <w:b/>
          <w:bCs/>
          <w:sz w:val="28"/>
          <w:szCs w:val="28"/>
          <w:lang w:eastAsia="ru-RU"/>
        </w:rPr>
        <w:t xml:space="preserve"> зона и прибрежные </w:t>
      </w:r>
      <w:r w:rsidR="00335542" w:rsidRPr="005C3583">
        <w:rPr>
          <w:rFonts w:ascii="Times New Roman" w:eastAsia="Times New Roman" w:hAnsi="Times New Roman" w:cs="Times New Roman"/>
          <w:b/>
          <w:bCs/>
          <w:sz w:val="28"/>
          <w:szCs w:val="28"/>
          <w:lang w:eastAsia="ru-RU"/>
        </w:rPr>
        <w:br/>
        <w:t>защитные полосы</w:t>
      </w:r>
      <w:bookmarkEnd w:id="82"/>
      <w:bookmarkEnd w:id="83"/>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proofErr w:type="spellStart"/>
      <w:proofErr w:type="gramStart"/>
      <w:r w:rsidRPr="005C3583">
        <w:rPr>
          <w:rFonts w:ascii="Times New Roman" w:eastAsia="Times New Roman" w:hAnsi="Times New Roman" w:cs="Times New Roman"/>
          <w:sz w:val="28"/>
          <w:szCs w:val="28"/>
          <w:lang w:eastAsia="ru-RU"/>
        </w:rPr>
        <w:t>Водоохранными</w:t>
      </w:r>
      <w:proofErr w:type="spellEnd"/>
      <w:r w:rsidRPr="005C3583">
        <w:rPr>
          <w:rFonts w:ascii="Times New Roman" w:eastAsia="Times New Roman" w:hAnsi="Times New Roman" w:cs="Times New Roman"/>
          <w:sz w:val="28"/>
          <w:szCs w:val="28"/>
          <w:lang w:eastAsia="ru-RU"/>
        </w:rPr>
        <w:t xml:space="preserve"> зонами являются территории</w:t>
      </w:r>
      <w:r w:rsidRPr="005C3583">
        <w:rPr>
          <w:rFonts w:ascii="Times New Roman" w:eastAsia="Times New Roman" w:hAnsi="Times New Roman" w:cs="Times New Roman"/>
          <w:sz w:val="28"/>
          <w:szCs w:val="28"/>
          <w:vertAlign w:val="superscript"/>
          <w:lang w:eastAsia="ru-RU"/>
        </w:rPr>
        <w:footnoteReference w:id="32"/>
      </w:r>
      <w:r w:rsidRPr="005C3583">
        <w:rPr>
          <w:rFonts w:ascii="Times New Roman" w:eastAsia="Times New Roman" w:hAnsi="Times New Roman" w:cs="Times New Roman"/>
          <w:sz w:val="28"/>
          <w:szCs w:val="28"/>
          <w:lang w:eastAsia="ru-RU"/>
        </w:rPr>
        <w:t>,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границах </w:t>
      </w:r>
      <w:proofErr w:type="spellStart"/>
      <w:r w:rsidRPr="005C3583">
        <w:rPr>
          <w:rFonts w:ascii="Times New Roman" w:eastAsia="Times New Roman" w:hAnsi="Times New Roman" w:cs="Times New Roman"/>
          <w:sz w:val="28"/>
          <w:szCs w:val="28"/>
          <w:lang w:eastAsia="ru-RU"/>
        </w:rPr>
        <w:t>водоохранных</w:t>
      </w:r>
      <w:proofErr w:type="spellEnd"/>
      <w:r w:rsidRPr="005C3583">
        <w:rPr>
          <w:rFonts w:ascii="Times New Roman" w:eastAsia="Times New Roman" w:hAnsi="Times New Roman" w:cs="Times New Roman"/>
          <w:sz w:val="28"/>
          <w:szCs w:val="28"/>
          <w:lang w:eastAsia="ru-RU"/>
        </w:rPr>
        <w:t xml:space="preserve"> зон устанавливаются прибрежные защитные полосы, на территориях которых вводятся дополнительные </w:t>
      </w:r>
      <w:hyperlink r:id="rId27" w:history="1">
        <w:r w:rsidRPr="005C3583">
          <w:rPr>
            <w:rFonts w:ascii="Times New Roman" w:eastAsia="Times New Roman" w:hAnsi="Times New Roman" w:cs="Times New Roman"/>
            <w:sz w:val="28"/>
            <w:szCs w:val="28"/>
            <w:lang w:eastAsia="ru-RU"/>
          </w:rPr>
          <w:t>ограничения</w:t>
        </w:r>
      </w:hyperlink>
      <w:r w:rsidRPr="005C3583">
        <w:rPr>
          <w:rFonts w:ascii="Times New Roman" w:eastAsia="Times New Roman" w:hAnsi="Times New Roman" w:cs="Times New Roman"/>
          <w:sz w:val="28"/>
          <w:szCs w:val="28"/>
          <w:lang w:eastAsia="ru-RU"/>
        </w:rPr>
        <w:t xml:space="preserve"> хозяйственной и иной деятельности</w:t>
      </w:r>
      <w:r w:rsidRPr="005C3583">
        <w:rPr>
          <w:rFonts w:ascii="Times New Roman" w:eastAsia="Times New Roman" w:hAnsi="Times New Roman" w:cs="Times New Roman"/>
          <w:sz w:val="28"/>
          <w:szCs w:val="28"/>
          <w:vertAlign w:val="superscript"/>
          <w:lang w:eastAsia="ru-RU"/>
        </w:rPr>
        <w:footnoteReference w:id="33"/>
      </w:r>
      <w:r w:rsidRPr="005C3583">
        <w:rPr>
          <w:rFonts w:ascii="Times New Roman" w:eastAsia="Times New Roman" w:hAnsi="Times New Roman" w:cs="Times New Roman"/>
          <w:sz w:val="28"/>
          <w:szCs w:val="28"/>
          <w:lang w:eastAsia="ru-RU"/>
        </w:rPr>
        <w:t>.</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границах </w:t>
      </w:r>
      <w:proofErr w:type="spellStart"/>
      <w:r w:rsidRPr="005C3583">
        <w:rPr>
          <w:rFonts w:ascii="Times New Roman" w:eastAsia="Times New Roman" w:hAnsi="Times New Roman" w:cs="Times New Roman"/>
          <w:sz w:val="28"/>
          <w:szCs w:val="28"/>
          <w:lang w:eastAsia="ru-RU"/>
        </w:rPr>
        <w:t>водоохранных</w:t>
      </w:r>
      <w:proofErr w:type="spellEnd"/>
      <w:r w:rsidRPr="005C3583">
        <w:rPr>
          <w:rFonts w:ascii="Times New Roman" w:eastAsia="Times New Roman" w:hAnsi="Times New Roman" w:cs="Times New Roman"/>
          <w:sz w:val="28"/>
          <w:szCs w:val="28"/>
          <w:lang w:eastAsia="ru-RU"/>
        </w:rPr>
        <w:t xml:space="preserve"> зон запрещаются</w:t>
      </w:r>
      <w:r w:rsidRPr="005C3583">
        <w:rPr>
          <w:rFonts w:ascii="Times New Roman" w:eastAsia="Times New Roman" w:hAnsi="Times New Roman" w:cs="Times New Roman"/>
          <w:sz w:val="28"/>
          <w:szCs w:val="28"/>
          <w:vertAlign w:val="superscript"/>
          <w:lang w:eastAsia="ru-RU"/>
        </w:rPr>
        <w:footnoteReference w:id="34"/>
      </w:r>
      <w:r w:rsidRPr="005C3583">
        <w:rPr>
          <w:rFonts w:ascii="Times New Roman" w:eastAsia="Times New Roman" w:hAnsi="Times New Roman" w:cs="Times New Roman"/>
          <w:sz w:val="28"/>
          <w:szCs w:val="28"/>
          <w:lang w:eastAsia="ru-RU"/>
        </w:rPr>
        <w:t>:</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1) использование сточных вод в целях </w:t>
      </w:r>
      <w:r w:rsidR="001A749E" w:rsidRPr="005C3583">
        <w:rPr>
          <w:rFonts w:ascii="Times New Roman" w:eastAsia="Times New Roman" w:hAnsi="Times New Roman" w:cs="Times New Roman"/>
          <w:sz w:val="28"/>
          <w:szCs w:val="28"/>
          <w:lang w:eastAsia="ru-RU"/>
        </w:rPr>
        <w:t>повышения почвенного плодородия</w:t>
      </w:r>
      <w:r w:rsidRPr="005C3583">
        <w:rPr>
          <w:rFonts w:ascii="Times New Roman" w:eastAsia="Times New Roman" w:hAnsi="Times New Roman" w:cs="Times New Roman"/>
          <w:sz w:val="28"/>
          <w:szCs w:val="28"/>
          <w:lang w:eastAsia="ru-RU"/>
        </w:rPr>
        <w:t>;</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5C3583">
        <w:rPr>
          <w:rFonts w:ascii="Times New Roman" w:eastAsia="Times New Roman" w:hAnsi="Times New Roman" w:cs="Times New Roman"/>
          <w:sz w:val="28"/>
          <w:szCs w:val="28"/>
        </w:rPr>
        <w:t xml:space="preserve">, а также загрязнение территории загрязняющими веществами, предельно допустимые </w:t>
      </w:r>
      <w:proofErr w:type="gramStart"/>
      <w:r w:rsidRPr="005C3583">
        <w:rPr>
          <w:rFonts w:ascii="Times New Roman" w:eastAsia="Times New Roman" w:hAnsi="Times New Roman" w:cs="Times New Roman"/>
          <w:sz w:val="28"/>
          <w:szCs w:val="28"/>
        </w:rPr>
        <w:t>концентрации</w:t>
      </w:r>
      <w:proofErr w:type="gramEnd"/>
      <w:r w:rsidRPr="005C3583">
        <w:rPr>
          <w:rFonts w:ascii="Times New Roman" w:eastAsia="Times New Roman" w:hAnsi="Times New Roman" w:cs="Times New Roman"/>
          <w:sz w:val="28"/>
          <w:szCs w:val="28"/>
        </w:rPr>
        <w:t xml:space="preserve"> которых в водах водных объектов </w:t>
      </w:r>
      <w:proofErr w:type="spellStart"/>
      <w:r w:rsidRPr="005C3583">
        <w:rPr>
          <w:rFonts w:ascii="Times New Roman" w:eastAsia="Times New Roman" w:hAnsi="Times New Roman" w:cs="Times New Roman"/>
          <w:sz w:val="28"/>
          <w:szCs w:val="28"/>
        </w:rPr>
        <w:t>рыбохозяйственного</w:t>
      </w:r>
      <w:proofErr w:type="spellEnd"/>
      <w:r w:rsidRPr="005C3583">
        <w:rPr>
          <w:rFonts w:ascii="Times New Roman" w:eastAsia="Times New Roman" w:hAnsi="Times New Roman" w:cs="Times New Roman"/>
          <w:sz w:val="28"/>
          <w:szCs w:val="28"/>
        </w:rPr>
        <w:t xml:space="preserve"> значения не установлены</w:t>
      </w:r>
      <w:r w:rsidRPr="005C3583">
        <w:rPr>
          <w:rFonts w:ascii="Times New Roman" w:eastAsia="Times New Roman" w:hAnsi="Times New Roman" w:cs="Times New Roman"/>
          <w:sz w:val="28"/>
          <w:szCs w:val="28"/>
          <w:lang w:eastAsia="ru-RU"/>
        </w:rPr>
        <w:t>;</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3) осуществление авиационных мер по борьбе с вредными организмами;</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4) движение и стоянка транспортных средств (кроме специальных </w:t>
      </w:r>
      <w:r w:rsidRPr="005C3583">
        <w:rPr>
          <w:rFonts w:ascii="Times New Roman" w:eastAsia="Times New Roman" w:hAnsi="Times New Roman" w:cs="Times New Roman"/>
          <w:sz w:val="28"/>
          <w:szCs w:val="28"/>
          <w:lang w:eastAsia="ru-RU"/>
        </w:rPr>
        <w:lastRenderedPageBreak/>
        <w:t>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6) хранение пестицидов и </w:t>
      </w:r>
      <w:proofErr w:type="spellStart"/>
      <w:r w:rsidRPr="005C3583">
        <w:rPr>
          <w:rFonts w:ascii="Times New Roman" w:eastAsia="Times New Roman" w:hAnsi="Times New Roman" w:cs="Times New Roman"/>
          <w:sz w:val="28"/>
          <w:szCs w:val="28"/>
          <w:lang w:eastAsia="ru-RU"/>
        </w:rPr>
        <w:t>агрохимикатов</w:t>
      </w:r>
      <w:proofErr w:type="spellEnd"/>
      <w:r w:rsidRPr="005C3583">
        <w:rPr>
          <w:rFonts w:ascii="Times New Roman" w:eastAsia="Times New Roman" w:hAnsi="Times New Roman" w:cs="Times New Roman"/>
          <w:sz w:val="28"/>
          <w:szCs w:val="28"/>
          <w:lang w:eastAsia="ru-RU"/>
        </w:rPr>
        <w:t xml:space="preserve"> (за исключением хранения </w:t>
      </w:r>
      <w:proofErr w:type="spellStart"/>
      <w:r w:rsidRPr="005C3583">
        <w:rPr>
          <w:rFonts w:ascii="Times New Roman" w:eastAsia="Times New Roman" w:hAnsi="Times New Roman" w:cs="Times New Roman"/>
          <w:sz w:val="28"/>
          <w:szCs w:val="28"/>
          <w:lang w:eastAsia="ru-RU"/>
        </w:rPr>
        <w:t>агрохимикатов</w:t>
      </w:r>
      <w:proofErr w:type="spellEnd"/>
      <w:r w:rsidRPr="005C3583">
        <w:rPr>
          <w:rFonts w:ascii="Times New Roman" w:eastAsia="Times New Roman" w:hAnsi="Times New Roman" w:cs="Times New Roman"/>
          <w:sz w:val="28"/>
          <w:szCs w:val="28"/>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5C3583">
        <w:rPr>
          <w:rFonts w:ascii="Times New Roman" w:eastAsia="Times New Roman" w:hAnsi="Times New Roman" w:cs="Times New Roman"/>
          <w:sz w:val="28"/>
          <w:szCs w:val="28"/>
          <w:lang w:eastAsia="ru-RU"/>
        </w:rPr>
        <w:t>агрохимикатов</w:t>
      </w:r>
      <w:proofErr w:type="spellEnd"/>
      <w:r w:rsidRPr="005C3583">
        <w:rPr>
          <w:rFonts w:ascii="Times New Roman" w:eastAsia="Times New Roman" w:hAnsi="Times New Roman" w:cs="Times New Roman"/>
          <w:sz w:val="28"/>
          <w:szCs w:val="28"/>
          <w:lang w:eastAsia="ru-RU"/>
        </w:rPr>
        <w:t>;</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7) сброс сточных, в том числе дренажных, вод;</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 xml:space="preserve">8) разведка и добыча общераспространенных полезных ископаемых </w:t>
      </w:r>
      <w:r w:rsidRPr="005C3583">
        <w:rPr>
          <w:rFonts w:ascii="Times New Roman" w:eastAsia="Times New Roman" w:hAnsi="Times New Roman" w:cs="Times New Roman"/>
          <w:sz w:val="28"/>
          <w:szCs w:val="28"/>
          <w:lang w:eastAsia="ru-RU"/>
        </w:rPr>
        <w:br/>
        <w:t xml:space="preserve">(за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8" w:history="1">
        <w:r w:rsidRPr="005C3583">
          <w:rPr>
            <w:rFonts w:ascii="Times New Roman" w:eastAsia="Times New Roman" w:hAnsi="Times New Roman" w:cs="Times New Roman"/>
            <w:sz w:val="28"/>
            <w:szCs w:val="28"/>
            <w:lang w:eastAsia="ru-RU"/>
          </w:rPr>
          <w:t>статьей 19.1</w:t>
        </w:r>
      </w:hyperlink>
      <w:r w:rsidRPr="005C3583">
        <w:rPr>
          <w:rFonts w:ascii="Times New Roman" w:eastAsia="Times New Roman" w:hAnsi="Times New Roman" w:cs="Times New Roman"/>
          <w:sz w:val="28"/>
          <w:szCs w:val="28"/>
          <w:lang w:eastAsia="ru-RU"/>
        </w:rPr>
        <w:t xml:space="preserve"> Закона Российской Федерации от</w:t>
      </w:r>
      <w:proofErr w:type="gramEnd"/>
      <w:r w:rsidRPr="005C3583">
        <w:rPr>
          <w:rFonts w:ascii="Times New Roman" w:eastAsia="Times New Roman" w:hAnsi="Times New Roman" w:cs="Times New Roman"/>
          <w:sz w:val="28"/>
          <w:szCs w:val="28"/>
          <w:lang w:eastAsia="ru-RU"/>
        </w:rPr>
        <w:t xml:space="preserve"> </w:t>
      </w:r>
      <w:proofErr w:type="gramStart"/>
      <w:r w:rsidRPr="005C3583">
        <w:rPr>
          <w:rFonts w:ascii="Times New Roman" w:eastAsia="Times New Roman" w:hAnsi="Times New Roman" w:cs="Times New Roman"/>
          <w:sz w:val="28"/>
          <w:szCs w:val="28"/>
          <w:lang w:eastAsia="ru-RU"/>
        </w:rPr>
        <w:t>21.02.1992 № 2395-1 «О недрах»).</w:t>
      </w:r>
      <w:proofErr w:type="gramEnd"/>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границах прибрежных защитных полос </w:t>
      </w:r>
      <w:r w:rsidR="001A749E" w:rsidRPr="005C3583">
        <w:rPr>
          <w:rFonts w:ascii="Times New Roman" w:eastAsia="Times New Roman" w:hAnsi="Times New Roman" w:cs="Times New Roman"/>
          <w:sz w:val="28"/>
          <w:szCs w:val="28"/>
          <w:lang w:eastAsia="ru-RU"/>
        </w:rPr>
        <w:t xml:space="preserve">наряду с установленными  выше ограничениями </w:t>
      </w:r>
      <w:r w:rsidRPr="005C3583">
        <w:rPr>
          <w:rFonts w:ascii="Times New Roman" w:eastAsia="Times New Roman" w:hAnsi="Times New Roman" w:cs="Times New Roman"/>
          <w:sz w:val="28"/>
          <w:szCs w:val="28"/>
          <w:lang w:eastAsia="ru-RU"/>
        </w:rPr>
        <w:t>запрещаются</w:t>
      </w:r>
      <w:r w:rsidRPr="005C3583">
        <w:rPr>
          <w:rFonts w:ascii="Times New Roman" w:eastAsia="Times New Roman" w:hAnsi="Times New Roman" w:cs="Times New Roman"/>
          <w:sz w:val="28"/>
          <w:szCs w:val="28"/>
          <w:vertAlign w:val="superscript"/>
          <w:lang w:eastAsia="ru-RU"/>
        </w:rPr>
        <w:footnoteReference w:id="35"/>
      </w:r>
      <w:r w:rsidRPr="005C3583">
        <w:rPr>
          <w:rFonts w:ascii="Times New Roman" w:eastAsia="Times New Roman" w:hAnsi="Times New Roman" w:cs="Times New Roman"/>
          <w:sz w:val="28"/>
          <w:szCs w:val="28"/>
          <w:lang w:eastAsia="ru-RU"/>
        </w:rPr>
        <w:t>:</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1) распашка земель;</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2) размещение отвалов размываемых грунтов;</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3) выпас сельскохозяйственных животных и организация для них летних лагерей, ванн.</w:t>
      </w:r>
    </w:p>
    <w:p w:rsidR="00FB4F46" w:rsidRPr="005C3583"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Установление границ </w:t>
      </w:r>
      <w:proofErr w:type="spellStart"/>
      <w:r w:rsidRPr="005C3583">
        <w:rPr>
          <w:rFonts w:ascii="Times New Roman" w:eastAsia="Times New Roman" w:hAnsi="Times New Roman" w:cs="Times New Roman"/>
          <w:sz w:val="28"/>
          <w:szCs w:val="28"/>
          <w:lang w:eastAsia="ru-RU"/>
        </w:rPr>
        <w:t>водоохранных</w:t>
      </w:r>
      <w:proofErr w:type="spellEnd"/>
      <w:r w:rsidRPr="005C3583">
        <w:rPr>
          <w:rFonts w:ascii="Times New Roman" w:eastAsia="Times New Roman" w:hAnsi="Times New Roman" w:cs="Times New Roman"/>
          <w:sz w:val="28"/>
          <w:szCs w:val="28"/>
          <w:lang w:eastAsia="ru-RU"/>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соответствии с правилами установления границ </w:t>
      </w:r>
      <w:proofErr w:type="spellStart"/>
      <w:r w:rsidRPr="005C3583">
        <w:rPr>
          <w:rFonts w:ascii="Times New Roman" w:eastAsia="Times New Roman" w:hAnsi="Times New Roman" w:cs="Times New Roman"/>
          <w:sz w:val="28"/>
          <w:szCs w:val="28"/>
          <w:lang w:eastAsia="ru-RU"/>
        </w:rPr>
        <w:t>водоохранных</w:t>
      </w:r>
      <w:proofErr w:type="spellEnd"/>
      <w:r w:rsidRPr="005C3583">
        <w:rPr>
          <w:rFonts w:ascii="Times New Roman" w:eastAsia="Times New Roman" w:hAnsi="Times New Roman" w:cs="Times New Roman"/>
          <w:sz w:val="28"/>
          <w:szCs w:val="28"/>
          <w:lang w:eastAsia="ru-RU"/>
        </w:rPr>
        <w:t xml:space="preserve"> зон и границ прибрежных защитных полос водных объектов</w:t>
      </w:r>
      <w:r w:rsidRPr="005C3583">
        <w:rPr>
          <w:rFonts w:ascii="Times New Roman" w:eastAsia="Times New Roman" w:hAnsi="Times New Roman" w:cs="Times New Roman"/>
          <w:sz w:val="28"/>
          <w:szCs w:val="28"/>
          <w:vertAlign w:val="superscript"/>
          <w:lang w:eastAsia="ru-RU"/>
        </w:rPr>
        <w:footnoteReference w:id="36"/>
      </w:r>
      <w:r w:rsidRPr="005C3583">
        <w:rPr>
          <w:rFonts w:ascii="Times New Roman" w:eastAsia="Times New Roman" w:hAnsi="Times New Roman" w:cs="Times New Roman"/>
          <w:sz w:val="28"/>
          <w:szCs w:val="28"/>
          <w:lang w:eastAsia="ru-RU"/>
        </w:rPr>
        <w:t>.</w:t>
      </w:r>
    </w:p>
    <w:p w:rsidR="0009029E" w:rsidRPr="005C3583" w:rsidRDefault="0009029E"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 xml:space="preserve">Сведения о границах </w:t>
      </w:r>
      <w:proofErr w:type="spellStart"/>
      <w:r w:rsidRPr="005C3583">
        <w:rPr>
          <w:rFonts w:ascii="Times New Roman" w:eastAsia="Times New Roman" w:hAnsi="Times New Roman" w:cs="Times New Roman"/>
          <w:sz w:val="28"/>
          <w:szCs w:val="24"/>
        </w:rPr>
        <w:t>водоохранн</w:t>
      </w:r>
      <w:r w:rsidR="006149EB" w:rsidRPr="005C3583">
        <w:rPr>
          <w:rFonts w:ascii="Times New Roman" w:eastAsia="Times New Roman" w:hAnsi="Times New Roman" w:cs="Times New Roman"/>
          <w:sz w:val="28"/>
          <w:szCs w:val="24"/>
        </w:rPr>
        <w:t>ой</w:t>
      </w:r>
      <w:proofErr w:type="spellEnd"/>
      <w:r w:rsidRPr="005C3583">
        <w:rPr>
          <w:rFonts w:ascii="Times New Roman" w:eastAsia="Times New Roman" w:hAnsi="Times New Roman" w:cs="Times New Roman"/>
          <w:sz w:val="28"/>
          <w:szCs w:val="24"/>
        </w:rPr>
        <w:t xml:space="preserve"> зон</w:t>
      </w:r>
      <w:r w:rsidR="006149EB" w:rsidRPr="005C3583">
        <w:rPr>
          <w:rFonts w:ascii="Times New Roman" w:eastAsia="Times New Roman" w:hAnsi="Times New Roman" w:cs="Times New Roman"/>
          <w:sz w:val="28"/>
          <w:szCs w:val="24"/>
        </w:rPr>
        <w:t>ы</w:t>
      </w:r>
      <w:r w:rsidRPr="005C3583">
        <w:rPr>
          <w:rFonts w:ascii="Times New Roman" w:eastAsia="Times New Roman" w:hAnsi="Times New Roman" w:cs="Times New Roman"/>
          <w:sz w:val="28"/>
          <w:szCs w:val="24"/>
        </w:rPr>
        <w:t xml:space="preserve"> и прибрежно</w:t>
      </w:r>
      <w:r w:rsidR="006149EB" w:rsidRPr="005C3583">
        <w:rPr>
          <w:rFonts w:ascii="Times New Roman" w:eastAsia="Times New Roman" w:hAnsi="Times New Roman" w:cs="Times New Roman"/>
          <w:sz w:val="28"/>
          <w:szCs w:val="24"/>
        </w:rPr>
        <w:t>й</w:t>
      </w:r>
      <w:r w:rsidRPr="005C3583">
        <w:rPr>
          <w:rFonts w:ascii="Times New Roman" w:eastAsia="Times New Roman" w:hAnsi="Times New Roman" w:cs="Times New Roman"/>
          <w:sz w:val="28"/>
          <w:szCs w:val="24"/>
        </w:rPr>
        <w:t xml:space="preserve"> защитн</w:t>
      </w:r>
      <w:r w:rsidR="006149EB" w:rsidRPr="005C3583">
        <w:rPr>
          <w:rFonts w:ascii="Times New Roman" w:eastAsia="Times New Roman" w:hAnsi="Times New Roman" w:cs="Times New Roman"/>
          <w:sz w:val="28"/>
          <w:szCs w:val="24"/>
        </w:rPr>
        <w:t>ой</w:t>
      </w:r>
      <w:r w:rsidRPr="005C3583">
        <w:rPr>
          <w:rFonts w:ascii="Times New Roman" w:eastAsia="Times New Roman" w:hAnsi="Times New Roman" w:cs="Times New Roman"/>
          <w:sz w:val="28"/>
          <w:szCs w:val="24"/>
        </w:rPr>
        <w:t xml:space="preserve"> полос</w:t>
      </w:r>
      <w:r w:rsidR="006149EB" w:rsidRPr="005C3583">
        <w:rPr>
          <w:rFonts w:ascii="Times New Roman" w:eastAsia="Times New Roman" w:hAnsi="Times New Roman" w:cs="Times New Roman"/>
          <w:sz w:val="28"/>
          <w:szCs w:val="24"/>
        </w:rPr>
        <w:t>ы</w:t>
      </w:r>
      <w:r w:rsidRPr="005C3583">
        <w:rPr>
          <w:rFonts w:ascii="Times New Roman" w:eastAsia="Times New Roman" w:hAnsi="Times New Roman" w:cs="Times New Roman"/>
          <w:sz w:val="28"/>
          <w:szCs w:val="24"/>
        </w:rPr>
        <w:t xml:space="preserve"> </w:t>
      </w:r>
      <w:r w:rsidRPr="005C3583">
        <w:rPr>
          <w:rFonts w:ascii="Times New Roman" w:eastAsia="Times New Roman" w:hAnsi="Times New Roman" w:cs="Times New Roman"/>
          <w:sz w:val="28"/>
          <w:szCs w:val="24"/>
        </w:rPr>
        <w:lastRenderedPageBreak/>
        <w:t xml:space="preserve">р. </w:t>
      </w:r>
      <w:proofErr w:type="spellStart"/>
      <w:r w:rsidRPr="005C3583">
        <w:rPr>
          <w:rFonts w:ascii="Times New Roman" w:eastAsia="Times New Roman" w:hAnsi="Times New Roman" w:cs="Times New Roman"/>
          <w:sz w:val="28"/>
          <w:szCs w:val="24"/>
        </w:rPr>
        <w:t>Молога</w:t>
      </w:r>
      <w:proofErr w:type="spellEnd"/>
      <w:r w:rsidRPr="005C3583">
        <w:rPr>
          <w:rFonts w:ascii="Times New Roman" w:eastAsia="Times New Roman" w:hAnsi="Times New Roman" w:cs="Times New Roman"/>
          <w:sz w:val="28"/>
          <w:szCs w:val="24"/>
        </w:rPr>
        <w:t xml:space="preserve"> содержатся в </w:t>
      </w:r>
      <w:r w:rsidR="00C17AE6" w:rsidRPr="005C3583">
        <w:rPr>
          <w:rFonts w:ascii="Times New Roman" w:eastAsia="Times New Roman" w:hAnsi="Times New Roman" w:cs="Times New Roman"/>
          <w:sz w:val="28"/>
          <w:szCs w:val="28"/>
          <w:lang w:eastAsia="ru-RU"/>
        </w:rPr>
        <w:t>Едином государственном реестре недвижимости</w:t>
      </w:r>
      <w:r w:rsidRPr="005C3583">
        <w:rPr>
          <w:rFonts w:ascii="Times New Roman" w:eastAsia="Times New Roman" w:hAnsi="Times New Roman" w:cs="Times New Roman"/>
          <w:sz w:val="28"/>
          <w:szCs w:val="24"/>
        </w:rPr>
        <w:t xml:space="preserve"> с соответствующими реестровыми номерами  35:19-6.51 и 35:19-6.19.</w:t>
      </w:r>
    </w:p>
    <w:p w:rsidR="0034005B" w:rsidRPr="005C3583" w:rsidRDefault="00335542"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Размер</w:t>
      </w:r>
      <w:r w:rsidR="00656951" w:rsidRPr="005C3583">
        <w:rPr>
          <w:rFonts w:ascii="Times New Roman" w:eastAsia="Times New Roman" w:hAnsi="Times New Roman" w:cs="Times New Roman"/>
          <w:sz w:val="28"/>
          <w:szCs w:val="24"/>
        </w:rPr>
        <w:t>ы</w:t>
      </w:r>
      <w:r w:rsidRPr="005C3583">
        <w:rPr>
          <w:rFonts w:ascii="Times New Roman" w:eastAsia="Times New Roman" w:hAnsi="Times New Roman" w:cs="Times New Roman"/>
          <w:sz w:val="28"/>
          <w:szCs w:val="24"/>
        </w:rPr>
        <w:t xml:space="preserve"> </w:t>
      </w:r>
      <w:proofErr w:type="spellStart"/>
      <w:r w:rsidRPr="005C3583">
        <w:rPr>
          <w:rFonts w:ascii="Times New Roman" w:eastAsia="Times New Roman" w:hAnsi="Times New Roman" w:cs="Times New Roman"/>
          <w:sz w:val="28"/>
          <w:szCs w:val="24"/>
        </w:rPr>
        <w:t>водоохранн</w:t>
      </w:r>
      <w:r w:rsidR="00656951" w:rsidRPr="005C3583">
        <w:rPr>
          <w:rFonts w:ascii="Times New Roman" w:eastAsia="Times New Roman" w:hAnsi="Times New Roman" w:cs="Times New Roman"/>
          <w:sz w:val="28"/>
          <w:szCs w:val="24"/>
        </w:rPr>
        <w:t>ых</w:t>
      </w:r>
      <w:proofErr w:type="spellEnd"/>
      <w:r w:rsidRPr="005C3583">
        <w:rPr>
          <w:rFonts w:ascii="Times New Roman" w:eastAsia="Times New Roman" w:hAnsi="Times New Roman" w:cs="Times New Roman"/>
          <w:sz w:val="28"/>
          <w:szCs w:val="24"/>
        </w:rPr>
        <w:t xml:space="preserve"> зон и прибрежных защитных</w:t>
      </w:r>
      <w:r w:rsidR="004A4071" w:rsidRPr="005C3583">
        <w:rPr>
          <w:rFonts w:ascii="Times New Roman" w:eastAsia="Times New Roman" w:hAnsi="Times New Roman" w:cs="Times New Roman"/>
          <w:sz w:val="28"/>
          <w:szCs w:val="24"/>
        </w:rPr>
        <w:t xml:space="preserve"> полос </w:t>
      </w:r>
      <w:r w:rsidR="00656951" w:rsidRPr="005C3583">
        <w:rPr>
          <w:rFonts w:ascii="Times New Roman" w:eastAsia="Times New Roman" w:hAnsi="Times New Roman" w:cs="Times New Roman"/>
          <w:sz w:val="28"/>
          <w:szCs w:val="24"/>
        </w:rPr>
        <w:t xml:space="preserve">водных объектов </w:t>
      </w:r>
      <w:r w:rsidR="004A4071" w:rsidRPr="005C3583">
        <w:rPr>
          <w:rFonts w:ascii="Times New Roman" w:eastAsia="Times New Roman" w:hAnsi="Times New Roman" w:cs="Times New Roman"/>
          <w:sz w:val="28"/>
          <w:szCs w:val="24"/>
        </w:rPr>
        <w:t>представлены в таблице 1</w:t>
      </w:r>
      <w:r w:rsidR="001D171D" w:rsidRPr="005C3583">
        <w:rPr>
          <w:rFonts w:ascii="Times New Roman" w:eastAsia="Times New Roman" w:hAnsi="Times New Roman" w:cs="Times New Roman"/>
          <w:sz w:val="28"/>
          <w:szCs w:val="24"/>
        </w:rPr>
        <w:t>4</w:t>
      </w:r>
      <w:r w:rsidRPr="005C3583">
        <w:rPr>
          <w:rFonts w:ascii="Times New Roman" w:eastAsia="Times New Roman" w:hAnsi="Times New Roman" w:cs="Times New Roman"/>
          <w:sz w:val="28"/>
          <w:szCs w:val="24"/>
        </w:rPr>
        <w:t>.</w:t>
      </w:r>
      <w:r w:rsidR="001D171D" w:rsidRPr="005C3583">
        <w:rPr>
          <w:rFonts w:ascii="Times New Roman" w:eastAsia="Times New Roman" w:hAnsi="Times New Roman" w:cs="Times New Roman"/>
          <w:sz w:val="28"/>
          <w:szCs w:val="24"/>
        </w:rPr>
        <w:t>2.1.</w:t>
      </w:r>
      <w:r w:rsidR="00A926E6" w:rsidRPr="005C3583">
        <w:rPr>
          <w:rFonts w:ascii="Times New Roman" w:eastAsia="Times New Roman" w:hAnsi="Times New Roman" w:cs="Times New Roman"/>
          <w:sz w:val="28"/>
          <w:szCs w:val="24"/>
        </w:rPr>
        <w:t>1.</w:t>
      </w:r>
    </w:p>
    <w:bookmarkStart w:id="84" w:name="_Toc118805003"/>
    <w:p w:rsidR="00AC38C2" w:rsidRPr="005C3583" w:rsidRDefault="00AC38C2"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r w:rsidRPr="005C3583">
        <w:rPr>
          <w:rFonts w:ascii="Times New Roman" w:eastAsia="Times New Roman" w:hAnsi="Times New Roman" w:cs="Times New Roman"/>
          <w:b/>
          <w:bCs/>
          <w:sz w:val="28"/>
          <w:szCs w:val="28"/>
          <w:lang w:eastAsia="ru-RU"/>
        </w:rPr>
        <w:fldChar w:fldCharType="begin"/>
      </w:r>
      <w:r w:rsidRPr="005C3583">
        <w:rPr>
          <w:rFonts w:ascii="Times New Roman" w:eastAsia="Times New Roman" w:hAnsi="Times New Roman" w:cs="Times New Roman"/>
          <w:b/>
          <w:bCs/>
          <w:sz w:val="28"/>
          <w:szCs w:val="28"/>
          <w:lang w:eastAsia="ru-RU"/>
        </w:rPr>
        <w:instrText xml:space="preserve"> HYPERLINK "http://www.consultant.ru/document/cons_doc_LAW_300843/a8d403a36309256c21781d6fb8209de9e0c128aa/" \l "dst226" </w:instrText>
      </w:r>
      <w:r w:rsidRPr="005C3583">
        <w:rPr>
          <w:rFonts w:ascii="Times New Roman" w:eastAsia="Times New Roman" w:hAnsi="Times New Roman" w:cs="Times New Roman"/>
          <w:b/>
          <w:bCs/>
          <w:sz w:val="28"/>
          <w:szCs w:val="28"/>
          <w:lang w:eastAsia="ru-RU"/>
        </w:rPr>
        <w:fldChar w:fldCharType="separate"/>
      </w:r>
      <w:bookmarkStart w:id="85" w:name="_Toc167195164"/>
      <w:proofErr w:type="gramStart"/>
      <w:r w:rsidRPr="005C3583">
        <w:rPr>
          <w:rFonts w:ascii="Times New Roman" w:eastAsia="Times New Roman" w:hAnsi="Times New Roman" w:cs="Times New Roman"/>
          <w:b/>
          <w:bCs/>
          <w:sz w:val="28"/>
          <w:szCs w:val="28"/>
          <w:lang w:eastAsia="ru-RU"/>
        </w:rPr>
        <w:t>З</w:t>
      </w:r>
      <w:proofErr w:type="gramEnd"/>
      <w:r w:rsidRPr="005C3583">
        <w:rPr>
          <w:rFonts w:ascii="Times New Roman" w:eastAsia="Times New Roman" w:hAnsi="Times New Roman" w:cs="Times New Roman"/>
          <w:b/>
          <w:bCs/>
          <w:sz w:val="28"/>
          <w:szCs w:val="28"/>
          <w:lang w:eastAsia="ru-RU"/>
        </w:rPr>
        <w:fldChar w:fldCharType="end"/>
      </w:r>
      <w:r w:rsidRPr="005C3583">
        <w:rPr>
          <w:rFonts w:ascii="Times New Roman" w:eastAsia="Times New Roman" w:hAnsi="Times New Roman" w:cs="Times New Roman"/>
          <w:b/>
          <w:bCs/>
          <w:sz w:val="28"/>
          <w:szCs w:val="28"/>
          <w:lang w:eastAsia="ru-RU"/>
        </w:rPr>
        <w:t>оны затопления и подтопления</w:t>
      </w:r>
      <w:bookmarkEnd w:id="84"/>
      <w:bookmarkEnd w:id="85"/>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Зона затопления</w:t>
      </w:r>
      <w:r w:rsidRPr="005C3583">
        <w:rPr>
          <w:rFonts w:ascii="Times New Roman" w:eastAsia="Times New Roman" w:hAnsi="Times New Roman" w:cs="Times New Roman"/>
          <w:sz w:val="28"/>
          <w:szCs w:val="28"/>
          <w:vertAlign w:val="superscript"/>
          <w:lang w:eastAsia="ru-RU"/>
        </w:rPr>
        <w:footnoteReference w:id="37"/>
      </w:r>
      <w:r w:rsidRPr="005C3583">
        <w:rPr>
          <w:rFonts w:ascii="Times New Roman" w:eastAsia="Times New Roman" w:hAnsi="Times New Roman" w:cs="Times New Roman"/>
          <w:sz w:val="28"/>
          <w:szCs w:val="28"/>
          <w:lang w:eastAsia="ru-RU"/>
        </w:rPr>
        <w:t xml:space="preserve"> </w:t>
      </w:r>
      <w:r w:rsidR="000C36EC" w:rsidRPr="005C3583">
        <w:rPr>
          <w:rFonts w:ascii="Times New Roman" w:eastAsia="Times New Roman" w:hAnsi="Times New Roman" w:cs="Times New Roman"/>
          <w:sz w:val="28"/>
          <w:szCs w:val="28"/>
          <w:lang w:eastAsia="ru-RU"/>
        </w:rPr>
        <w:t>–</w:t>
      </w:r>
      <w:r w:rsidRPr="005C3583">
        <w:rPr>
          <w:rFonts w:ascii="Times New Roman" w:eastAsia="Times New Roman" w:hAnsi="Times New Roman" w:cs="Times New Roman"/>
          <w:sz w:val="28"/>
          <w:szCs w:val="28"/>
          <w:lang w:eastAsia="ru-RU"/>
        </w:rPr>
        <w:t xml:space="preserve"> территория, покрытая водой в результате превышения притока воды по сравнению с пропускной способностью русла реки (водотока).</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Подтопление</w:t>
      </w:r>
      <w:r w:rsidRPr="005C3583">
        <w:rPr>
          <w:rFonts w:ascii="Times New Roman" w:eastAsia="Times New Roman" w:hAnsi="Times New Roman" w:cs="Times New Roman"/>
          <w:sz w:val="28"/>
          <w:szCs w:val="28"/>
          <w:vertAlign w:val="superscript"/>
          <w:lang w:eastAsia="ru-RU"/>
        </w:rPr>
        <w:footnoteReference w:id="38"/>
      </w:r>
      <w:r w:rsidRPr="005C3583">
        <w:rPr>
          <w:rFonts w:ascii="Times New Roman" w:eastAsia="Times New Roman" w:hAnsi="Times New Roman" w:cs="Times New Roman"/>
          <w:sz w:val="28"/>
          <w:szCs w:val="28"/>
          <w:lang w:eastAsia="ru-RU"/>
        </w:rPr>
        <w:t xml:space="preserve"> –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приводящие к нарушению хозяйственной деятельности на данной территории,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Зона подтопления</w:t>
      </w:r>
      <w:r w:rsidRPr="005C3583">
        <w:rPr>
          <w:rFonts w:ascii="Times New Roman" w:eastAsia="Times New Roman" w:hAnsi="Times New Roman" w:cs="Times New Roman"/>
          <w:sz w:val="28"/>
          <w:szCs w:val="28"/>
          <w:vertAlign w:val="superscript"/>
          <w:lang w:eastAsia="ru-RU"/>
        </w:rPr>
        <w:footnoteReference w:id="39"/>
      </w:r>
      <w:r w:rsidRPr="005C3583">
        <w:rPr>
          <w:rFonts w:ascii="Times New Roman" w:eastAsia="Times New Roman" w:hAnsi="Times New Roman" w:cs="Times New Roman"/>
          <w:sz w:val="28"/>
          <w:szCs w:val="28"/>
          <w:lang w:eastAsia="ru-RU"/>
        </w:rPr>
        <w:t xml:space="preserve"> </w:t>
      </w:r>
      <w:r w:rsidR="000C36EC" w:rsidRPr="005C3583">
        <w:rPr>
          <w:rFonts w:ascii="Times New Roman" w:eastAsia="Times New Roman" w:hAnsi="Times New Roman" w:cs="Times New Roman"/>
          <w:sz w:val="28"/>
          <w:szCs w:val="28"/>
          <w:lang w:eastAsia="ru-RU"/>
        </w:rPr>
        <w:t>–</w:t>
      </w:r>
      <w:r w:rsidRPr="005C3583">
        <w:rPr>
          <w:rFonts w:ascii="Times New Roman" w:eastAsia="Times New Roman" w:hAnsi="Times New Roman" w:cs="Times New Roman"/>
          <w:sz w:val="28"/>
          <w:szCs w:val="28"/>
          <w:lang w:eastAsia="ru-RU"/>
        </w:rPr>
        <w:t xml:space="preserve"> территория, подвергающаяся подтоплению в результате подпора со стороны водохранилищ, рек, других водных объектов или воздействия любой другой хозяйственной деятельности и природных факторов.</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Затопление </w:t>
      </w:r>
      <w:r w:rsidR="000C36EC" w:rsidRPr="005C3583">
        <w:rPr>
          <w:rFonts w:ascii="Times New Roman" w:eastAsia="Times New Roman" w:hAnsi="Times New Roman" w:cs="Times New Roman"/>
          <w:sz w:val="28"/>
          <w:szCs w:val="28"/>
          <w:lang w:eastAsia="ru-RU"/>
        </w:rPr>
        <w:t>–</w:t>
      </w:r>
      <w:r w:rsidRPr="005C3583">
        <w:rPr>
          <w:rFonts w:ascii="Times New Roman" w:eastAsia="Times New Roman" w:hAnsi="Times New Roman" w:cs="Times New Roman"/>
          <w:sz w:val="28"/>
          <w:szCs w:val="28"/>
          <w:lang w:eastAsia="ru-RU"/>
        </w:rPr>
        <w:t xml:space="preserve"> образование свободной поверхности воды на участке территории в результате повышения уровня водотока, водоема или подземных вод. </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w:t>
      </w:r>
      <w:proofErr w:type="gramEnd"/>
      <w:r w:rsidRPr="005C3583">
        <w:rPr>
          <w:rFonts w:ascii="Times New Roman" w:eastAsia="Times New Roman" w:hAnsi="Times New Roman" w:cs="Times New Roman"/>
          <w:sz w:val="28"/>
          <w:szCs w:val="28"/>
          <w:lang w:eastAsia="ru-RU"/>
        </w:rPr>
        <w:t xml:space="preserve"> координат, установленной для ведения Единого государственного реестра недвижимости</w:t>
      </w:r>
      <w:r w:rsidRPr="005C3583">
        <w:rPr>
          <w:rFonts w:ascii="Times New Roman" w:eastAsia="Times New Roman" w:hAnsi="Times New Roman" w:cs="Times New Roman"/>
          <w:sz w:val="28"/>
          <w:szCs w:val="28"/>
          <w:vertAlign w:val="superscript"/>
          <w:lang w:eastAsia="ru-RU"/>
        </w:rPr>
        <w:footnoteReference w:id="40"/>
      </w:r>
      <w:r w:rsidRPr="005C3583">
        <w:rPr>
          <w:rFonts w:ascii="Times New Roman" w:eastAsia="Times New Roman" w:hAnsi="Times New Roman" w:cs="Times New Roman"/>
          <w:sz w:val="28"/>
          <w:szCs w:val="28"/>
          <w:lang w:eastAsia="ru-RU"/>
        </w:rPr>
        <w:t>.</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границах зон затопления, подтопления запрещаются</w:t>
      </w:r>
      <w:r w:rsidRPr="005C3583">
        <w:rPr>
          <w:rFonts w:ascii="Times New Roman" w:eastAsia="Times New Roman" w:hAnsi="Times New Roman" w:cs="Times New Roman"/>
          <w:sz w:val="28"/>
          <w:szCs w:val="28"/>
          <w:vertAlign w:val="superscript"/>
          <w:lang w:eastAsia="ru-RU"/>
        </w:rPr>
        <w:footnoteReference w:id="41"/>
      </w:r>
      <w:r w:rsidRPr="005C3583">
        <w:rPr>
          <w:rFonts w:ascii="Times New Roman" w:eastAsia="Times New Roman" w:hAnsi="Times New Roman" w:cs="Times New Roman"/>
          <w:sz w:val="28"/>
          <w:szCs w:val="28"/>
          <w:lang w:eastAsia="ru-RU"/>
        </w:rPr>
        <w:t>:</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1)</w:t>
      </w:r>
      <w:r w:rsidRPr="005C3583">
        <w:rPr>
          <w:rFonts w:ascii="Times New Roman" w:eastAsia="Times New Roman" w:hAnsi="Times New Roman" w:cs="Times New Roman"/>
          <w:sz w:val="28"/>
          <w:szCs w:val="28"/>
          <w:lang w:eastAsia="ru-RU"/>
        </w:rPr>
        <w:tab/>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2)</w:t>
      </w:r>
      <w:r w:rsidRPr="005C3583">
        <w:rPr>
          <w:rFonts w:ascii="Times New Roman" w:eastAsia="Times New Roman" w:hAnsi="Times New Roman" w:cs="Times New Roman"/>
          <w:sz w:val="28"/>
          <w:szCs w:val="28"/>
          <w:lang w:eastAsia="ru-RU"/>
        </w:rPr>
        <w:tab/>
        <w:t>использование сточных вод в целях повышения почвенного плодородия;</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3)</w:t>
      </w:r>
      <w:r w:rsidRPr="005C3583">
        <w:rPr>
          <w:rFonts w:ascii="Times New Roman" w:eastAsia="Times New Roman" w:hAnsi="Times New Roman" w:cs="Times New Roman"/>
          <w:sz w:val="28"/>
          <w:szCs w:val="28"/>
          <w:lang w:eastAsia="ru-RU"/>
        </w:rPr>
        <w:tab/>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4)</w:t>
      </w:r>
      <w:r w:rsidRPr="005C3583">
        <w:rPr>
          <w:rFonts w:ascii="Times New Roman" w:eastAsia="Times New Roman" w:hAnsi="Times New Roman" w:cs="Times New Roman"/>
          <w:sz w:val="28"/>
          <w:szCs w:val="28"/>
          <w:lang w:eastAsia="ru-RU"/>
        </w:rPr>
        <w:tab/>
        <w:t>осуществление авиационных мер по борьбе с вредными организмам</w:t>
      </w:r>
      <w:r w:rsidR="000C36EC" w:rsidRPr="005C3583">
        <w:rPr>
          <w:rFonts w:ascii="Times New Roman" w:eastAsia="Times New Roman" w:hAnsi="Times New Roman" w:cs="Times New Roman"/>
          <w:sz w:val="28"/>
          <w:szCs w:val="28"/>
          <w:lang w:eastAsia="ru-RU"/>
        </w:rPr>
        <w:t>и</w:t>
      </w:r>
      <w:r w:rsidRPr="005C3583">
        <w:rPr>
          <w:rFonts w:ascii="Times New Roman" w:eastAsia="Times New Roman" w:hAnsi="Times New Roman" w:cs="Times New Roman"/>
          <w:sz w:val="28"/>
          <w:szCs w:val="28"/>
          <w:lang w:eastAsia="ru-RU"/>
        </w:rPr>
        <w:t>.</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Защиту территорий от затопления следует осуществлять:</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обвалованием территорий со стороны реки, водохранилища или другого водного объекта;</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искусственным повышением рельефа территории до незатопляемых планировочных отметок;</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Для защиты территорий от подтопления следует применять:</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дренажные системы;</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противофильтрационные экраны и завесы, проектируемые по СП 22.13330;</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прочистку открытых водотоков и других элементов естественного дренирования;</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регулирование </w:t>
      </w:r>
      <w:proofErr w:type="spellStart"/>
      <w:r w:rsidRPr="005C3583">
        <w:rPr>
          <w:rFonts w:ascii="Times New Roman" w:eastAsia="Times New Roman" w:hAnsi="Times New Roman" w:cs="Times New Roman"/>
          <w:sz w:val="28"/>
          <w:szCs w:val="28"/>
          <w:lang w:eastAsia="ru-RU"/>
        </w:rPr>
        <w:t>уровенного</w:t>
      </w:r>
      <w:proofErr w:type="spellEnd"/>
      <w:r w:rsidRPr="005C3583">
        <w:rPr>
          <w:rFonts w:ascii="Times New Roman" w:eastAsia="Times New Roman" w:hAnsi="Times New Roman" w:cs="Times New Roman"/>
          <w:sz w:val="28"/>
          <w:szCs w:val="28"/>
          <w:lang w:eastAsia="ru-RU"/>
        </w:rPr>
        <w:t xml:space="preserve"> режима водных объектов;</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посадку деревьев с поверхностной корневой системой;</w:t>
      </w:r>
    </w:p>
    <w:p w:rsidR="00AC38C2" w:rsidRPr="005C3583" w:rsidRDefault="00AC38C2"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технические решения, направленные на защиту </w:t>
      </w:r>
      <w:proofErr w:type="spellStart"/>
      <w:r w:rsidRPr="005C3583">
        <w:rPr>
          <w:rFonts w:ascii="Times New Roman" w:eastAsia="Times New Roman" w:hAnsi="Times New Roman" w:cs="Times New Roman"/>
          <w:sz w:val="28"/>
          <w:szCs w:val="28"/>
          <w:lang w:eastAsia="ru-RU"/>
        </w:rPr>
        <w:t>водонесущих</w:t>
      </w:r>
      <w:proofErr w:type="spellEnd"/>
      <w:r w:rsidRPr="005C3583">
        <w:rPr>
          <w:rFonts w:ascii="Times New Roman" w:eastAsia="Times New Roman" w:hAnsi="Times New Roman" w:cs="Times New Roman"/>
          <w:sz w:val="28"/>
          <w:szCs w:val="28"/>
          <w:lang w:eastAsia="ru-RU"/>
        </w:rPr>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993657" w:rsidRPr="005C3583" w:rsidRDefault="0009029E" w:rsidP="00AC38C2">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Сведения о границах зон затопления и подтопления при максимальных уровнях воды 1 % обеспеченности на территории, прилегающей к р. </w:t>
      </w:r>
      <w:proofErr w:type="spellStart"/>
      <w:r w:rsidRPr="005C3583">
        <w:rPr>
          <w:rFonts w:ascii="Times New Roman" w:eastAsia="Times New Roman" w:hAnsi="Times New Roman" w:cs="Times New Roman"/>
          <w:sz w:val="28"/>
          <w:szCs w:val="28"/>
          <w:lang w:eastAsia="ru-RU"/>
        </w:rPr>
        <w:t>Молога</w:t>
      </w:r>
      <w:proofErr w:type="spellEnd"/>
      <w:r w:rsidRPr="005C3583">
        <w:rPr>
          <w:rFonts w:ascii="Times New Roman" w:eastAsia="Times New Roman" w:hAnsi="Times New Roman" w:cs="Times New Roman"/>
          <w:sz w:val="28"/>
          <w:szCs w:val="28"/>
          <w:lang w:eastAsia="ru-RU"/>
        </w:rPr>
        <w:t xml:space="preserve"> в пределах г. Устюжна, содержатся в Едином государственном реестре недвижимости  с соответствующими реестровыми номерами 35:19-6.335 и  35:19-6.336.</w:t>
      </w:r>
    </w:p>
    <w:p w:rsidR="004C18A8" w:rsidRPr="005C3583" w:rsidRDefault="004C18A8"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6" w:name="_Toc167195165"/>
      <w:r w:rsidRPr="005C3583">
        <w:rPr>
          <w:rFonts w:ascii="Times New Roman" w:eastAsia="Times New Roman" w:hAnsi="Times New Roman" w:cs="Times New Roman"/>
          <w:b/>
          <w:bCs/>
          <w:sz w:val="28"/>
          <w:szCs w:val="28"/>
          <w:lang w:eastAsia="ru-RU"/>
        </w:rPr>
        <w:t>Зоны санитарной охраны источников питьевого и хозяйственно-</w:t>
      </w:r>
      <w:r w:rsidRPr="005C3583">
        <w:rPr>
          <w:rFonts w:ascii="Times New Roman" w:eastAsia="Times New Roman" w:hAnsi="Times New Roman" w:cs="Times New Roman"/>
          <w:b/>
          <w:bCs/>
          <w:sz w:val="28"/>
          <w:szCs w:val="28"/>
          <w:lang w:eastAsia="ru-RU"/>
        </w:rPr>
        <w:lastRenderedPageBreak/>
        <w:t>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86"/>
    </w:p>
    <w:p w:rsidR="004C18A8" w:rsidRPr="005C3583" w:rsidRDefault="004C18A8"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w:t>
      </w:r>
      <w:r w:rsidR="00492C7D" w:rsidRPr="005C3583">
        <w:rPr>
          <w:rFonts w:ascii="Times New Roman" w:hAnsi="Times New Roman"/>
          <w:sz w:val="28"/>
          <w:szCs w:val="24"/>
        </w:rPr>
        <w:t>Федерации</w:t>
      </w:r>
      <w:r w:rsidR="00492C7D" w:rsidRPr="005C3583">
        <w:rPr>
          <w:rFonts w:ascii="Times New Roman" w:hAnsi="Times New Roman" w:cs="Times New Roman"/>
          <w:sz w:val="28"/>
          <w:szCs w:val="28"/>
          <w:vertAlign w:val="superscript"/>
        </w:rPr>
        <w:footnoteReference w:id="42"/>
      </w:r>
      <w:r w:rsidR="00492C7D" w:rsidRPr="005C3583">
        <w:rPr>
          <w:rFonts w:ascii="Times New Roman" w:hAnsi="Times New Roman"/>
          <w:sz w:val="28"/>
          <w:szCs w:val="24"/>
        </w:rPr>
        <w:t>.</w:t>
      </w:r>
    </w:p>
    <w:p w:rsidR="004C18A8" w:rsidRPr="005C3583" w:rsidRDefault="001C1962"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Санитарно-</w:t>
      </w:r>
      <w:r w:rsidR="004C18A8" w:rsidRPr="005C3583">
        <w:rPr>
          <w:rFonts w:ascii="Times New Roman" w:eastAsia="Times New Roman" w:hAnsi="Times New Roman" w:cs="Times New Roman"/>
          <w:sz w:val="28"/>
          <w:szCs w:val="24"/>
        </w:rPr>
        <w:t xml:space="preserve">эпидемиологические требования к организации и эксплуатации зон санитарной охраны (ЗСО) источников водоснабжения и водопроводов питьевого назначения установлены в СанПиН 2.1.4.1110-02  «Зоны санитарной охраны источников водоснабжения и водопроводов питьевого назначения». </w:t>
      </w:r>
    </w:p>
    <w:p w:rsidR="004C18A8" w:rsidRPr="005C3583" w:rsidRDefault="004C18A8"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 xml:space="preserve">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4C18A8" w:rsidRPr="005C3583" w:rsidRDefault="004C18A8"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Зоны санитарной охраны принимаются в соответствии с требованиями СанПиН 2.1.4.1110-02 и предусматриваются из 3-х поясов:</w:t>
      </w:r>
    </w:p>
    <w:p w:rsidR="004C18A8" w:rsidRPr="005C3583" w:rsidRDefault="004C18A8"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первый пояс (зона строгого режима) включает территорию расположения водозабора и площадку ВОС;</w:t>
      </w:r>
    </w:p>
    <w:p w:rsidR="004C18A8" w:rsidRPr="005C3583" w:rsidRDefault="004C18A8"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 xml:space="preserve">второй и третий пояс (зона ограничений) включает территорию, назначенную для охраны от загрязнения источника водоснабжения. Санитарная охрана магистральных водопроводов обеспечивается санитарно-защитной полосой. Проект зон санитарной охраны источников водоснабжения разрабатывается отдельно на основании сведений санитарно-топографического обследования территорий, отведенных для включения в </w:t>
      </w:r>
      <w:proofErr w:type="spellStart"/>
      <w:r w:rsidRPr="005C3583">
        <w:rPr>
          <w:rFonts w:ascii="Times New Roman" w:eastAsia="Times New Roman" w:hAnsi="Times New Roman" w:cs="Times New Roman"/>
          <w:sz w:val="28"/>
          <w:szCs w:val="24"/>
        </w:rPr>
        <w:t>водоохранные</w:t>
      </w:r>
      <w:proofErr w:type="spellEnd"/>
      <w:r w:rsidRPr="005C3583">
        <w:rPr>
          <w:rFonts w:ascii="Times New Roman" w:eastAsia="Times New Roman" w:hAnsi="Times New Roman" w:cs="Times New Roman"/>
          <w:sz w:val="28"/>
          <w:szCs w:val="24"/>
        </w:rPr>
        <w:t xml:space="preserve"> полосы и зоны.</w:t>
      </w:r>
    </w:p>
    <w:p w:rsidR="004C18A8" w:rsidRPr="005C3583" w:rsidRDefault="004C18A8"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Санитарная охрана водов</w:t>
      </w:r>
      <w:r w:rsidR="001C1962" w:rsidRPr="005C3583">
        <w:rPr>
          <w:rFonts w:ascii="Times New Roman" w:eastAsia="Times New Roman" w:hAnsi="Times New Roman" w:cs="Times New Roman"/>
          <w:sz w:val="28"/>
          <w:szCs w:val="24"/>
        </w:rPr>
        <w:t>одов обеспечивается санитарно-</w:t>
      </w:r>
      <w:r w:rsidRPr="005C3583">
        <w:rPr>
          <w:rFonts w:ascii="Times New Roman" w:eastAsia="Times New Roman" w:hAnsi="Times New Roman" w:cs="Times New Roman"/>
          <w:sz w:val="28"/>
          <w:szCs w:val="24"/>
        </w:rPr>
        <w:t>защитной полосой.</w:t>
      </w:r>
    </w:p>
    <w:p w:rsidR="004C18A8" w:rsidRPr="005C3583" w:rsidRDefault="004C18A8"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 xml:space="preserve">Ширина санитарно-защитной полосы водоводов принимается 50 м по обе стороны от крайних линий. При прокладке водоводов по застроенной </w:t>
      </w:r>
      <w:r w:rsidRPr="005C3583">
        <w:rPr>
          <w:rFonts w:ascii="Times New Roman" w:eastAsia="Times New Roman" w:hAnsi="Times New Roman" w:cs="Times New Roman"/>
          <w:sz w:val="28"/>
          <w:szCs w:val="24"/>
        </w:rPr>
        <w:lastRenderedPageBreak/>
        <w:t xml:space="preserve">территории ширина санитарно-защитной полосы согласовывается с </w:t>
      </w:r>
      <w:proofErr w:type="spellStart"/>
      <w:r w:rsidRPr="005C3583">
        <w:rPr>
          <w:rFonts w:ascii="Times New Roman" w:eastAsia="Times New Roman" w:hAnsi="Times New Roman" w:cs="Times New Roman"/>
          <w:sz w:val="28"/>
          <w:szCs w:val="24"/>
        </w:rPr>
        <w:t>Роспотребнадзором</w:t>
      </w:r>
      <w:proofErr w:type="spellEnd"/>
      <w:r w:rsidRPr="005C3583">
        <w:rPr>
          <w:rFonts w:ascii="Times New Roman" w:eastAsia="Times New Roman" w:hAnsi="Times New Roman" w:cs="Times New Roman"/>
          <w:sz w:val="28"/>
          <w:szCs w:val="24"/>
        </w:rPr>
        <w:t>.</w:t>
      </w:r>
    </w:p>
    <w:p w:rsidR="00905BC8" w:rsidRPr="005C3583" w:rsidRDefault="004C18A8" w:rsidP="00905BC8">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 Основные мероприятия на территории ЗСО установлены разделом III СанПиН 2.1.4.1110-02.</w:t>
      </w:r>
      <w:r w:rsidR="00EF730E" w:rsidRPr="005C3583">
        <w:rPr>
          <w:rFonts w:ascii="Times New Roman" w:eastAsia="Times New Roman" w:hAnsi="Times New Roman" w:cs="Times New Roman"/>
          <w:sz w:val="28"/>
          <w:szCs w:val="24"/>
        </w:rPr>
        <w:t xml:space="preserve"> </w:t>
      </w:r>
    </w:p>
    <w:p w:rsidR="00543FCB" w:rsidRPr="005C3583" w:rsidRDefault="00543FCB" w:rsidP="00543FCB">
      <w:pPr>
        <w:widowControl w:val="0"/>
        <w:spacing w:after="0"/>
        <w:ind w:firstLine="709"/>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Ограничения использования земельных участков, расположенных в зонах санитарной охраны источников питьевого и хозяйственно-бытового водоснабжения устанавливаются СанПиН 2.1.4.1110-02 «Зоны санитарной охраны источников водоснабжения и водопроводов питьевого назначения»  и ст. 43-44 Водного кодекса Российской Федерации.</w:t>
      </w:r>
    </w:p>
    <w:p w:rsidR="00543FCB" w:rsidRPr="005C3583" w:rsidRDefault="00543FCB" w:rsidP="00543FCB">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Для целей питьевого и хозяйственно-бытового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r w:rsidRPr="005C3583">
        <w:rPr>
          <w:rStyle w:val="a8"/>
          <w:rFonts w:ascii="Times New Roman" w:eastAsia="Times New Roman" w:hAnsi="Times New Roman" w:cs="Times New Roman"/>
          <w:sz w:val="28"/>
          <w:szCs w:val="24"/>
        </w:rPr>
        <w:footnoteReference w:id="43"/>
      </w:r>
      <w:r w:rsidRPr="005C3583">
        <w:rPr>
          <w:rFonts w:ascii="Times New Roman" w:eastAsia="Times New Roman" w:hAnsi="Times New Roman" w:cs="Times New Roman"/>
          <w:sz w:val="28"/>
          <w:szCs w:val="24"/>
        </w:rPr>
        <w:t>.</w:t>
      </w:r>
    </w:p>
    <w:p w:rsidR="00543FCB" w:rsidRPr="005C3583" w:rsidRDefault="00543FCB" w:rsidP="00543FCB">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Согласно ст. 44 Водного кодекса Российской Федерации, в границах первого пояса зон санитарной охраны источников питьевого и хозяйственно-бытового водоснабжения и первой зоны округов санитарной (горно-санитарной) охраны природных лечебных ресурсов запрещается сброс сточных, в том числе дренажных, вод в водные объекты.</w:t>
      </w:r>
    </w:p>
    <w:p w:rsidR="00543FCB" w:rsidRPr="005C3583" w:rsidRDefault="00543FCB" w:rsidP="00543FCB">
      <w:pPr>
        <w:widowControl w:val="0"/>
        <w:spacing w:after="0"/>
        <w:ind w:firstLine="708"/>
        <w:jc w:val="both"/>
        <w:rPr>
          <w:rFonts w:ascii="Times New Roman" w:eastAsia="Times New Roman" w:hAnsi="Times New Roman" w:cs="Times New Roman"/>
          <w:sz w:val="28"/>
          <w:szCs w:val="24"/>
        </w:rPr>
      </w:pPr>
      <w:proofErr w:type="gramStart"/>
      <w:r w:rsidRPr="005C3583">
        <w:rPr>
          <w:rFonts w:ascii="Times New Roman" w:eastAsia="Times New Roman" w:hAnsi="Times New Roman" w:cs="Times New Roman"/>
          <w:sz w:val="28"/>
          <w:szCs w:val="24"/>
        </w:rPr>
        <w:t>Сброс очищенных сточных вод в водные объекты, расположенные во втором и в третьем поясах зон санитарной охраны источников питьевого и хозяйственно-бытового водоснабжения, во второй и в третьей зонах округов санитарной (горно-санитарной) охраны природных лечебных ресурсов, допускается при условии оборудования объектов, осуществляющих такой сброс, сооружениями, обеспечивающими охрану водных объектов от загрязнения, засорения, заиления и истощения вод, а также при условии соответствия</w:t>
      </w:r>
      <w:proofErr w:type="gramEnd"/>
      <w:r w:rsidRPr="005C3583">
        <w:rPr>
          <w:rFonts w:ascii="Times New Roman" w:eastAsia="Times New Roman" w:hAnsi="Times New Roman" w:cs="Times New Roman"/>
          <w:sz w:val="28"/>
          <w:szCs w:val="24"/>
        </w:rPr>
        <w:t xml:space="preserve"> качества сточных, в том числе дренажных, вод требованиям, предусмотренным Водным кодексом Российской Федерации, законодательством в области охраны окружающей среды, законодательством в области обеспечения санитарно-эпидемиологического благополучия населения.</w:t>
      </w:r>
    </w:p>
    <w:p w:rsidR="00543FCB" w:rsidRPr="005C3583" w:rsidRDefault="00543FCB"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Мероприятия в границах ЗСО источников водоснабжения дополнительно изложены в разделах 14.2.1, 14.2.2.</w:t>
      </w:r>
    </w:p>
    <w:p w:rsidR="0079256E" w:rsidRPr="005C3583" w:rsidRDefault="0079256E" w:rsidP="00440FF9">
      <w:pPr>
        <w:widowControl w:val="0"/>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 xml:space="preserve">Информация по ЗСО </w:t>
      </w:r>
      <w:r w:rsidR="008E7E86" w:rsidRPr="005C3583">
        <w:rPr>
          <w:rFonts w:ascii="Times New Roman" w:eastAsia="Times New Roman" w:hAnsi="Times New Roman" w:cs="Times New Roman"/>
          <w:sz w:val="28"/>
          <w:szCs w:val="24"/>
        </w:rPr>
        <w:t>на территории</w:t>
      </w:r>
      <w:r w:rsidRPr="005C3583">
        <w:rPr>
          <w:rFonts w:ascii="Times New Roman" w:eastAsia="Times New Roman" w:hAnsi="Times New Roman" w:cs="Times New Roman"/>
          <w:sz w:val="28"/>
          <w:szCs w:val="24"/>
        </w:rPr>
        <w:t xml:space="preserve"> </w:t>
      </w:r>
      <w:r w:rsidR="008E7E86" w:rsidRPr="005C3583">
        <w:rPr>
          <w:rFonts w:ascii="Times New Roman" w:eastAsia="Times New Roman" w:hAnsi="Times New Roman" w:cs="Times New Roman"/>
          <w:sz w:val="28"/>
          <w:szCs w:val="24"/>
        </w:rPr>
        <w:t xml:space="preserve">города </w:t>
      </w:r>
      <w:r w:rsidR="00543FCB" w:rsidRPr="005C3583">
        <w:rPr>
          <w:rFonts w:ascii="Times New Roman" w:eastAsia="Times New Roman" w:hAnsi="Times New Roman" w:cs="Times New Roman"/>
          <w:sz w:val="28"/>
          <w:szCs w:val="24"/>
        </w:rPr>
        <w:t>Устюжна</w:t>
      </w:r>
      <w:r w:rsidRPr="005C3583">
        <w:rPr>
          <w:rFonts w:ascii="Times New Roman" w:eastAsia="Times New Roman" w:hAnsi="Times New Roman" w:cs="Times New Roman"/>
          <w:sz w:val="28"/>
          <w:szCs w:val="24"/>
        </w:rPr>
        <w:t xml:space="preserve"> подробно изложена в разделе </w:t>
      </w:r>
      <w:r w:rsidR="000C29A3" w:rsidRPr="005C3583">
        <w:rPr>
          <w:rFonts w:ascii="Times New Roman" w:eastAsia="Times New Roman" w:hAnsi="Times New Roman" w:cs="Times New Roman"/>
          <w:sz w:val="28"/>
          <w:szCs w:val="24"/>
        </w:rPr>
        <w:t>9</w:t>
      </w:r>
      <w:r w:rsidRPr="005C3583">
        <w:rPr>
          <w:rFonts w:ascii="Times New Roman" w:eastAsia="Times New Roman" w:hAnsi="Times New Roman" w:cs="Times New Roman"/>
          <w:sz w:val="28"/>
          <w:szCs w:val="24"/>
        </w:rPr>
        <w:t>.1.1. «Водоснабжение. Существующее положение».</w:t>
      </w:r>
    </w:p>
    <w:p w:rsidR="00335542" w:rsidRPr="005C3583" w:rsidRDefault="00335542"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7" w:name="_Toc64556323"/>
      <w:bookmarkStart w:id="88" w:name="_Toc167195166"/>
      <w:r w:rsidRPr="005C3583">
        <w:rPr>
          <w:rFonts w:ascii="Times New Roman" w:eastAsia="Times New Roman" w:hAnsi="Times New Roman" w:cs="Times New Roman"/>
          <w:b/>
          <w:bCs/>
          <w:sz w:val="28"/>
          <w:szCs w:val="28"/>
          <w:lang w:eastAsia="ru-RU"/>
        </w:rPr>
        <w:lastRenderedPageBreak/>
        <w:t>Санитарно-защитная зона</w:t>
      </w:r>
      <w:bookmarkEnd w:id="87"/>
      <w:bookmarkEnd w:id="88"/>
    </w:p>
    <w:p w:rsidR="00335542" w:rsidRPr="005C3583" w:rsidRDefault="00335542" w:rsidP="000C29A3">
      <w:pPr>
        <w:widowControl w:val="0"/>
        <w:spacing w:before="120"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Санитарно-защитная зона</w:t>
      </w:r>
      <w:r w:rsidRPr="005C3583">
        <w:rPr>
          <w:rFonts w:ascii="Times New Roman" w:eastAsia="Times New Roman" w:hAnsi="Times New Roman" w:cs="Times New Roman"/>
          <w:sz w:val="28"/>
          <w:szCs w:val="28"/>
          <w:vertAlign w:val="superscript"/>
          <w:lang w:eastAsia="ru-RU"/>
        </w:rPr>
        <w:footnoteReference w:id="44"/>
      </w:r>
      <w:r w:rsidRPr="005C3583">
        <w:rPr>
          <w:rFonts w:ascii="Times New Roman" w:eastAsia="Times New Roman" w:hAnsi="Times New Roman" w:cs="Times New Roman"/>
          <w:sz w:val="28"/>
          <w:szCs w:val="28"/>
          <w:lang w:eastAsia="ru-RU"/>
        </w:rPr>
        <w:t xml:space="preserve"> (далее </w:t>
      </w:r>
      <w:r w:rsidR="00853C35" w:rsidRPr="005C3583">
        <w:rPr>
          <w:rFonts w:ascii="Times New Roman" w:eastAsia="Times New Roman" w:hAnsi="Times New Roman" w:cs="Times New Roman"/>
          <w:sz w:val="28"/>
          <w:szCs w:val="28"/>
          <w:lang w:eastAsia="ru-RU"/>
        </w:rPr>
        <w:t>–</w:t>
      </w:r>
      <w:r w:rsidRPr="005C3583">
        <w:rPr>
          <w:rFonts w:ascii="Times New Roman" w:eastAsia="Times New Roman" w:hAnsi="Times New Roman" w:cs="Times New Roman"/>
          <w:sz w:val="28"/>
          <w:szCs w:val="28"/>
          <w:lang w:eastAsia="ru-RU"/>
        </w:rPr>
        <w:t xml:space="preserve"> СЗЗ) </w:t>
      </w:r>
      <w:r w:rsidR="00853C35" w:rsidRPr="005C3583">
        <w:rPr>
          <w:rFonts w:ascii="Times New Roman" w:eastAsia="Times New Roman" w:hAnsi="Times New Roman" w:cs="Times New Roman"/>
          <w:sz w:val="28"/>
          <w:szCs w:val="28"/>
          <w:lang w:eastAsia="ru-RU"/>
        </w:rPr>
        <w:t>–</w:t>
      </w:r>
      <w:r w:rsidRPr="005C3583">
        <w:rPr>
          <w:rFonts w:ascii="Times New Roman" w:eastAsia="Times New Roman" w:hAnsi="Times New Roman" w:cs="Times New Roman"/>
          <w:sz w:val="28"/>
          <w:szCs w:val="28"/>
          <w:lang w:eastAsia="ru-RU"/>
        </w:rPr>
        <w:t xml:space="preserve"> это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барьером, обеспечивающим уровень безопасности населения при эксплуатации объекта в штатном режиме.</w:t>
      </w:r>
    </w:p>
    <w:p w:rsidR="00335542" w:rsidRPr="005C3583"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w:t>
      </w:r>
      <w:r w:rsidRPr="005C3583">
        <w:rPr>
          <w:rFonts w:ascii="Times New Roman" w:eastAsia="Times New Roman" w:hAnsi="Times New Roman" w:cs="Times New Roman"/>
          <w:sz w:val="28"/>
          <w:szCs w:val="28"/>
          <w:vertAlign w:val="superscript"/>
          <w:lang w:eastAsia="ru-RU"/>
        </w:rPr>
        <w:footnoteReference w:id="45"/>
      </w:r>
      <w:r w:rsidRPr="005C3583">
        <w:rPr>
          <w:rFonts w:ascii="Times New Roman" w:eastAsia="Times New Roman" w:hAnsi="Times New Roman" w:cs="Times New Roman"/>
          <w:sz w:val="28"/>
          <w:szCs w:val="28"/>
          <w:lang w:eastAsia="ru-RU"/>
        </w:rPr>
        <w:t xml:space="preserve">. </w:t>
      </w:r>
    </w:p>
    <w:p w:rsidR="00335542" w:rsidRPr="005C3583"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Санитарно-защитные зоны устанавли</w:t>
      </w:r>
      <w:r w:rsidR="00656951" w:rsidRPr="005C3583">
        <w:rPr>
          <w:rFonts w:ascii="Times New Roman" w:eastAsia="Times New Roman" w:hAnsi="Times New Roman" w:cs="Times New Roman"/>
          <w:sz w:val="28"/>
          <w:szCs w:val="28"/>
          <w:lang w:eastAsia="ru-RU"/>
        </w:rPr>
        <w:t>ваются в соответствии с СанПиН</w:t>
      </w:r>
      <w:r w:rsidRPr="005C3583">
        <w:rPr>
          <w:rFonts w:ascii="Times New Roman" w:eastAsia="Times New Roman" w:hAnsi="Times New Roman" w:cs="Times New Roman"/>
          <w:sz w:val="28"/>
          <w:szCs w:val="28"/>
          <w:lang w:eastAsia="ru-RU"/>
        </w:rPr>
        <w:t xml:space="preserve"> 2.2.1/2.1.1.1200-03</w:t>
      </w:r>
      <w:r w:rsidRPr="005C3583">
        <w:rPr>
          <w:rFonts w:ascii="Times New Roman" w:eastAsia="Times New Roman" w:hAnsi="Times New Roman" w:cs="Times New Roman"/>
          <w:sz w:val="28"/>
          <w:szCs w:val="28"/>
          <w:vertAlign w:val="superscript"/>
          <w:lang w:eastAsia="ru-RU"/>
        </w:rPr>
        <w:footnoteReference w:id="46"/>
      </w:r>
      <w:r w:rsidRPr="005C3583">
        <w:rPr>
          <w:rFonts w:ascii="Times New Roman" w:eastAsia="Times New Roman" w:hAnsi="Times New Roman" w:cs="Times New Roman"/>
          <w:sz w:val="28"/>
          <w:szCs w:val="28"/>
          <w:lang w:eastAsia="ru-RU"/>
        </w:rPr>
        <w:t xml:space="preserve"> «Санитарно-защитные зоны и санитарная классификация предприятий, сооружений и иных объектов». Требования указанных санитарных правил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335542" w:rsidRPr="005C3583"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в соответствии с Правилами установления санитарно-защитных зон и использования земельных участков, расположенных в границах санитарно-защитных зон</w:t>
      </w:r>
      <w:r w:rsidRPr="005C3583">
        <w:rPr>
          <w:rFonts w:ascii="Times New Roman" w:eastAsia="Times New Roman" w:hAnsi="Times New Roman" w:cs="Times New Roman"/>
          <w:sz w:val="28"/>
          <w:szCs w:val="28"/>
          <w:vertAlign w:val="superscript"/>
          <w:lang w:eastAsia="ru-RU"/>
        </w:rPr>
        <w:footnoteReference w:id="47"/>
      </w:r>
      <w:r w:rsidRPr="005C3583">
        <w:rPr>
          <w:rFonts w:ascii="Times New Roman" w:eastAsia="Times New Roman" w:hAnsi="Times New Roman" w:cs="Times New Roman"/>
          <w:sz w:val="28"/>
          <w:szCs w:val="28"/>
          <w:lang w:eastAsia="ru-RU"/>
        </w:rPr>
        <w:t>.</w:t>
      </w:r>
    </w:p>
    <w:p w:rsidR="00335542" w:rsidRPr="005C3583"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Территория СЗЗ предназначена </w:t>
      </w:r>
      <w:proofErr w:type="gramStart"/>
      <w:r w:rsidRPr="005C3583">
        <w:rPr>
          <w:rFonts w:ascii="Times New Roman" w:eastAsia="Times New Roman" w:hAnsi="Times New Roman" w:cs="Times New Roman"/>
          <w:sz w:val="28"/>
          <w:szCs w:val="28"/>
          <w:lang w:eastAsia="ru-RU"/>
        </w:rPr>
        <w:t>для</w:t>
      </w:r>
      <w:proofErr w:type="gramEnd"/>
      <w:r w:rsidRPr="005C3583">
        <w:rPr>
          <w:rFonts w:ascii="Times New Roman" w:eastAsia="Times New Roman" w:hAnsi="Times New Roman" w:cs="Times New Roman"/>
          <w:sz w:val="28"/>
          <w:szCs w:val="28"/>
          <w:lang w:eastAsia="ru-RU"/>
        </w:rPr>
        <w:t>:</w:t>
      </w:r>
    </w:p>
    <w:p w:rsidR="00335542" w:rsidRPr="005C3583"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обеспечения снижения уровня воздействия до требуемых гигиенических нормативов по всем факторам воздействия за ее пределами предельно-допустимых концентраций, предельно-допустимых уровней);</w:t>
      </w:r>
    </w:p>
    <w:p w:rsidR="00335542" w:rsidRPr="005C3583"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создания санитарно-защитного барьера между территорией предприятия (группы предприятий) и территорией жилой застройки;</w:t>
      </w:r>
    </w:p>
    <w:p w:rsidR="00335542" w:rsidRPr="005C3583"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F03E80" w:rsidRPr="005C3583" w:rsidRDefault="00F03E80" w:rsidP="00F03E80">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соответствии с п. 5 постановлением Правительства </w:t>
      </w:r>
      <w:r w:rsidR="00656951" w:rsidRPr="005C3583">
        <w:rPr>
          <w:rFonts w:ascii="Times New Roman" w:eastAsia="Times New Roman" w:hAnsi="Times New Roman" w:cs="Times New Roman"/>
          <w:sz w:val="28"/>
          <w:szCs w:val="28"/>
          <w:lang w:eastAsia="ru-RU"/>
        </w:rPr>
        <w:t>Российской Федерации</w:t>
      </w:r>
      <w:r w:rsidRPr="005C3583">
        <w:rPr>
          <w:rFonts w:ascii="Times New Roman" w:eastAsia="Times New Roman" w:hAnsi="Times New Roman" w:cs="Times New Roman"/>
          <w:sz w:val="28"/>
          <w:szCs w:val="28"/>
          <w:lang w:eastAsia="ru-RU"/>
        </w:rPr>
        <w:t xml:space="preserve"> от 3 марта 2018 го</w:t>
      </w:r>
      <w:r w:rsidR="00656951" w:rsidRPr="005C3583">
        <w:rPr>
          <w:rFonts w:ascii="Times New Roman" w:eastAsia="Times New Roman" w:hAnsi="Times New Roman" w:cs="Times New Roman"/>
          <w:sz w:val="28"/>
          <w:szCs w:val="28"/>
          <w:lang w:eastAsia="ru-RU"/>
        </w:rPr>
        <w:t xml:space="preserve">да №222 </w:t>
      </w:r>
      <w:r w:rsidRPr="005C3583">
        <w:rPr>
          <w:rFonts w:ascii="Times New Roman" w:eastAsia="Times New Roman" w:hAnsi="Times New Roman" w:cs="Times New Roman"/>
          <w:sz w:val="28"/>
          <w:szCs w:val="28"/>
          <w:lang w:eastAsia="ru-RU"/>
        </w:rPr>
        <w:t xml:space="preserve">и </w:t>
      </w:r>
      <w:proofErr w:type="spellStart"/>
      <w:r w:rsidRPr="005C3583">
        <w:rPr>
          <w:rFonts w:ascii="Times New Roman" w:eastAsia="Times New Roman" w:hAnsi="Times New Roman" w:cs="Times New Roman"/>
          <w:sz w:val="28"/>
          <w:szCs w:val="28"/>
          <w:lang w:eastAsia="ru-RU"/>
        </w:rPr>
        <w:t>пп</w:t>
      </w:r>
      <w:proofErr w:type="spellEnd"/>
      <w:r w:rsidRPr="005C3583">
        <w:rPr>
          <w:rFonts w:ascii="Times New Roman" w:eastAsia="Times New Roman" w:hAnsi="Times New Roman" w:cs="Times New Roman"/>
          <w:sz w:val="28"/>
          <w:szCs w:val="28"/>
          <w:lang w:eastAsia="ru-RU"/>
        </w:rPr>
        <w:t>. 5.1-5.2 СанПиН 2.2.1/2.1.1.1200-03 в границах санитарно-защитной зоны не допускается использования земельных участков в целях:</w:t>
      </w:r>
    </w:p>
    <w:p w:rsidR="00F03E80" w:rsidRPr="005C3583" w:rsidRDefault="00F03E80" w:rsidP="00F03E80">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F03E80" w:rsidRPr="005C3583" w:rsidRDefault="00F03E80" w:rsidP="00F03E80">
      <w:pPr>
        <w:widowControl w:val="0"/>
        <w:spacing w:after="0"/>
        <w:ind w:firstLine="709"/>
        <w:contextualSpacing/>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5C3583">
        <w:rPr>
          <w:rFonts w:ascii="Times New Roman" w:eastAsia="Times New Roman" w:hAnsi="Times New Roman" w:cs="Times New Roman"/>
          <w:sz w:val="28"/>
          <w:szCs w:val="28"/>
          <w:lang w:eastAsia="ru-RU"/>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w:t>
      </w:r>
    </w:p>
    <w:p w:rsidR="00F03E80" w:rsidRPr="005C3583" w:rsidRDefault="00F03E80" w:rsidP="00F03E80">
      <w:pPr>
        <w:widowControl w:val="0"/>
        <w:spacing w:after="0"/>
        <w:ind w:firstLine="709"/>
        <w:contextualSpacing/>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Согласно п.5.3 СанПиН 2.2.1/2.1.1.1200-03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w:t>
      </w:r>
      <w:proofErr w:type="gramEnd"/>
      <w:r w:rsidRPr="005C3583">
        <w:rPr>
          <w:rFonts w:ascii="Times New Roman" w:eastAsia="Times New Roman" w:hAnsi="Times New Roman" w:cs="Times New Roman"/>
          <w:sz w:val="28"/>
          <w:szCs w:val="28"/>
          <w:lang w:eastAsia="ru-RU"/>
        </w:rPr>
        <w:t xml:space="preserve">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5C3583">
        <w:rPr>
          <w:rFonts w:ascii="Times New Roman" w:eastAsia="Times New Roman" w:hAnsi="Times New Roman" w:cs="Times New Roman"/>
          <w:sz w:val="28"/>
          <w:szCs w:val="28"/>
          <w:lang w:eastAsia="ru-RU"/>
        </w:rPr>
        <w:t>нефте</w:t>
      </w:r>
      <w:proofErr w:type="spellEnd"/>
      <w:r w:rsidRPr="005C3583">
        <w:rPr>
          <w:rFonts w:ascii="Times New Roman" w:eastAsia="Times New Roman" w:hAnsi="Times New Roman" w:cs="Times New Roman"/>
          <w:sz w:val="28"/>
          <w:szCs w:val="28"/>
          <w:lang w:eastAsia="ru-RU"/>
        </w:rPr>
        <w:t xml:space="preserve">- и газопроводы, артезианские скважины для технического водоснабжения, </w:t>
      </w:r>
      <w:proofErr w:type="spellStart"/>
      <w:r w:rsidRPr="005C3583">
        <w:rPr>
          <w:rFonts w:ascii="Times New Roman" w:eastAsia="Times New Roman" w:hAnsi="Times New Roman" w:cs="Times New Roman"/>
          <w:sz w:val="28"/>
          <w:szCs w:val="28"/>
          <w:lang w:eastAsia="ru-RU"/>
        </w:rPr>
        <w:t>водоохлаждающие</w:t>
      </w:r>
      <w:proofErr w:type="spellEnd"/>
      <w:r w:rsidRPr="005C3583">
        <w:rPr>
          <w:rFonts w:ascii="Times New Roman" w:eastAsia="Times New Roman" w:hAnsi="Times New Roman" w:cs="Times New Roman"/>
          <w:sz w:val="28"/>
          <w:szCs w:val="28"/>
          <w:lang w:eastAsia="ru-RU"/>
        </w:rPr>
        <w:t xml:space="preserve"> сооружения для подготовки </w:t>
      </w:r>
      <w:r w:rsidRPr="005C3583">
        <w:rPr>
          <w:rFonts w:ascii="Times New Roman" w:eastAsia="Times New Roman" w:hAnsi="Times New Roman" w:cs="Times New Roman"/>
          <w:sz w:val="28"/>
          <w:szCs w:val="28"/>
          <w:lang w:eastAsia="ru-RU"/>
        </w:rPr>
        <w:lastRenderedPageBreak/>
        <w:t>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35542" w:rsidRPr="005C3583" w:rsidRDefault="00F03E80" w:rsidP="00F03E80">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Ориентировочные размеры</w:t>
      </w:r>
      <w:r w:rsidR="00335542" w:rsidRPr="005C3583">
        <w:rPr>
          <w:rFonts w:ascii="Times New Roman" w:eastAsia="Times New Roman" w:hAnsi="Times New Roman" w:cs="Times New Roman"/>
          <w:sz w:val="28"/>
          <w:szCs w:val="28"/>
          <w:lang w:eastAsia="ru-RU"/>
        </w:rPr>
        <w:t xml:space="preserve"> санитарно-защитных зон предприятий и соору</w:t>
      </w:r>
      <w:r w:rsidR="00BF51FD" w:rsidRPr="005C3583">
        <w:rPr>
          <w:rFonts w:ascii="Times New Roman" w:eastAsia="Times New Roman" w:hAnsi="Times New Roman" w:cs="Times New Roman"/>
          <w:sz w:val="28"/>
          <w:szCs w:val="28"/>
          <w:lang w:eastAsia="ru-RU"/>
        </w:rPr>
        <w:t>жений представлены в разделах 1</w:t>
      </w:r>
      <w:r w:rsidR="00A34CCA" w:rsidRPr="005C3583">
        <w:rPr>
          <w:rFonts w:ascii="Times New Roman" w:eastAsia="Times New Roman" w:hAnsi="Times New Roman" w:cs="Times New Roman"/>
          <w:sz w:val="28"/>
          <w:szCs w:val="28"/>
          <w:lang w:eastAsia="ru-RU"/>
        </w:rPr>
        <w:t>4</w:t>
      </w:r>
      <w:r w:rsidR="00BF51FD" w:rsidRPr="005C3583">
        <w:rPr>
          <w:rFonts w:ascii="Times New Roman" w:eastAsia="Times New Roman" w:hAnsi="Times New Roman" w:cs="Times New Roman"/>
          <w:sz w:val="28"/>
          <w:szCs w:val="28"/>
          <w:lang w:eastAsia="ru-RU"/>
        </w:rPr>
        <w:t>.1.1 и 1</w:t>
      </w:r>
      <w:r w:rsidR="00A34CCA" w:rsidRPr="005C3583">
        <w:rPr>
          <w:rFonts w:ascii="Times New Roman" w:eastAsia="Times New Roman" w:hAnsi="Times New Roman" w:cs="Times New Roman"/>
          <w:sz w:val="28"/>
          <w:szCs w:val="28"/>
          <w:lang w:eastAsia="ru-RU"/>
        </w:rPr>
        <w:t>4</w:t>
      </w:r>
      <w:r w:rsidR="00335542" w:rsidRPr="005C3583">
        <w:rPr>
          <w:rFonts w:ascii="Times New Roman" w:eastAsia="Times New Roman" w:hAnsi="Times New Roman" w:cs="Times New Roman"/>
          <w:sz w:val="28"/>
          <w:szCs w:val="28"/>
          <w:lang w:eastAsia="ru-RU"/>
        </w:rPr>
        <w:t>.1.2 материалов по обоснованию.</w:t>
      </w:r>
    </w:p>
    <w:p w:rsidR="0043044C" w:rsidRPr="005C3583" w:rsidRDefault="0043044C" w:rsidP="0043044C">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9" w:name="_Toc167195167"/>
      <w:r w:rsidRPr="005C3583">
        <w:rPr>
          <w:rFonts w:ascii="Times New Roman" w:eastAsia="Times New Roman" w:hAnsi="Times New Roman" w:cs="Times New Roman"/>
          <w:b/>
          <w:bCs/>
          <w:sz w:val="28"/>
          <w:szCs w:val="28"/>
          <w:lang w:eastAsia="ru-RU"/>
        </w:rPr>
        <w:t>Зона ограничений передающего радиотехнического объекта, являющегося объектом капитального строительства</w:t>
      </w:r>
      <w:bookmarkEnd w:id="89"/>
    </w:p>
    <w:p w:rsidR="0043044C" w:rsidRPr="005C3583" w:rsidRDefault="0043044C" w:rsidP="0043044C">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Передающий радиотехнический объект (ПРТО) - один или несколько радиопередатчиков, работающих на одну или несколько антенн, расположенных на общей площадке (территории).</w:t>
      </w:r>
    </w:p>
    <w:p w:rsidR="0043044C" w:rsidRPr="005C3583" w:rsidRDefault="0043044C" w:rsidP="0043044C">
      <w:pPr>
        <w:widowControl w:val="0"/>
        <w:spacing w:after="0"/>
        <w:ind w:firstLine="709"/>
        <w:contextualSpacing/>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Зоны ограничений ПРТО, являющегося объектом капитального строительства, устанавливаются в соответствии с СанПиН 2.1.8/2.2.4.1383-03 «Гигиенические требования к размещению и эксплуатации передающих радиотехнических объектов», утвержденные постановлением Главного государственного санитарного врача Российской Федерации от 09.06.2003 № 135 (в редакции изменений № 1, утвержденных постановлением Главного государственного санитарного врача Российской Федерации от 19.12.2007 № 91).</w:t>
      </w:r>
      <w:proofErr w:type="gramEnd"/>
    </w:p>
    <w:p w:rsidR="0043044C" w:rsidRPr="005C3583" w:rsidRDefault="0043044C" w:rsidP="0043044C">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материалах генерального плана отображены зоны ограничений ПРТО, сведения о которых содержатся в Едином государственном реестре недвижимости с реестровыми номерами: 35:19-6.548, 35:19-6.549, 35:19-6.550, 35:19-6.551, 35:19-6.552, 35:19-6.553, 35:19-6.554, 35:19-6.555, 35:19-6.556, 35:19-6.557, 35:19-6.558, 35:19-6.559, 35:19-6.560, 35:19-6.561, 35:19-6.562, </w:t>
      </w:r>
    </w:p>
    <w:p w:rsidR="0043044C" w:rsidRPr="005C3583" w:rsidRDefault="0043044C" w:rsidP="00380FC7">
      <w:pPr>
        <w:widowControl w:val="0"/>
        <w:spacing w:after="0"/>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35:19-6.563, 35:19-6.564.</w:t>
      </w:r>
    </w:p>
    <w:p w:rsidR="001A749E" w:rsidRPr="005C3583" w:rsidRDefault="001A749E" w:rsidP="00501D16">
      <w:pPr>
        <w:widowControl w:val="0"/>
        <w:spacing w:after="0"/>
        <w:ind w:firstLine="709"/>
        <w:contextualSpacing/>
        <w:jc w:val="both"/>
        <w:rPr>
          <w:rFonts w:ascii="Times New Roman" w:eastAsia="Times New Roman" w:hAnsi="Times New Roman" w:cs="Times New Roman"/>
          <w:sz w:val="28"/>
          <w:szCs w:val="28"/>
          <w:lang w:eastAsia="ru-RU"/>
        </w:rPr>
      </w:pPr>
    </w:p>
    <w:p w:rsidR="00304811" w:rsidRPr="005C3583" w:rsidRDefault="00304811" w:rsidP="00993657">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90" w:name="_Toc57212410"/>
      <w:bookmarkStart w:id="91" w:name="_Toc64556325"/>
      <w:bookmarkStart w:id="92" w:name="_Toc167195168"/>
      <w:bookmarkStart w:id="93" w:name="_Toc72837743"/>
      <w:r w:rsidRPr="005C3583">
        <w:rPr>
          <w:rFonts w:ascii="Times New Roman" w:eastAsia="Times New Roman" w:hAnsi="Times New Roman" w:cs="Times New Roman"/>
          <w:b/>
          <w:bCs/>
          <w:sz w:val="28"/>
          <w:szCs w:val="28"/>
          <w:lang w:eastAsia="ru-RU"/>
        </w:rPr>
        <w:t>Охранная зона тепловых сетей</w:t>
      </w:r>
      <w:bookmarkEnd w:id="90"/>
      <w:bookmarkEnd w:id="91"/>
      <w:bookmarkEnd w:id="92"/>
    </w:p>
    <w:p w:rsidR="00000E84" w:rsidRPr="005C3583" w:rsidRDefault="00000E84" w:rsidP="00000E84">
      <w:pPr>
        <w:widowControl w:val="0"/>
        <w:spacing w:before="240"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Тепловая сеть</w:t>
      </w:r>
      <w:r w:rsidRPr="005C3583">
        <w:rPr>
          <w:rFonts w:ascii="Times New Roman" w:eastAsia="Times New Roman" w:hAnsi="Times New Roman" w:cs="Times New Roman"/>
          <w:sz w:val="28"/>
          <w:szCs w:val="24"/>
          <w:vertAlign w:val="superscript"/>
          <w:lang w:eastAsia="ru-RU"/>
        </w:rPr>
        <w:footnoteReference w:id="48"/>
      </w:r>
      <w:r w:rsidRPr="005C3583">
        <w:rPr>
          <w:rFonts w:ascii="Times New Roman" w:eastAsia="Times New Roman" w:hAnsi="Times New Roman" w:cs="Times New Roman"/>
          <w:sz w:val="28"/>
          <w:szCs w:val="24"/>
          <w:lang w:eastAsia="ru-RU"/>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5C3583">
        <w:rPr>
          <w:rFonts w:ascii="Times New Roman" w:eastAsia="Times New Roman" w:hAnsi="Times New Roman" w:cs="Times New Roman"/>
          <w:sz w:val="28"/>
          <w:szCs w:val="24"/>
          <w:lang w:eastAsia="ru-RU"/>
        </w:rPr>
        <w:t>теплопотребляющих</w:t>
      </w:r>
      <w:proofErr w:type="spellEnd"/>
      <w:r w:rsidRPr="005C3583">
        <w:rPr>
          <w:rFonts w:ascii="Times New Roman" w:eastAsia="Times New Roman" w:hAnsi="Times New Roman" w:cs="Times New Roman"/>
          <w:sz w:val="28"/>
          <w:szCs w:val="24"/>
          <w:lang w:eastAsia="ru-RU"/>
        </w:rPr>
        <w:t xml:space="preserve"> установок.</w:t>
      </w:r>
    </w:p>
    <w:p w:rsidR="00000E84" w:rsidRPr="005C3583"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5C3583">
        <w:rPr>
          <w:rFonts w:ascii="Times New Roman" w:eastAsia="Times New Roman" w:hAnsi="Times New Roman" w:cs="Times New Roman"/>
          <w:sz w:val="28"/>
          <w:szCs w:val="24"/>
          <w:lang w:eastAsia="ru-RU"/>
        </w:rPr>
        <w:t>бесканальной</w:t>
      </w:r>
      <w:proofErr w:type="spellEnd"/>
      <w:r w:rsidRPr="005C3583">
        <w:rPr>
          <w:rFonts w:ascii="Times New Roman" w:eastAsia="Times New Roman" w:hAnsi="Times New Roman" w:cs="Times New Roman"/>
          <w:sz w:val="28"/>
          <w:szCs w:val="24"/>
          <w:lang w:eastAsia="ru-RU"/>
        </w:rPr>
        <w:t xml:space="preserve"> прокладки.</w:t>
      </w:r>
    </w:p>
    <w:p w:rsidR="00000E84" w:rsidRPr="005C3583"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СП 124.13330.2012 </w:t>
      </w:r>
      <w:r w:rsidRPr="005C3583">
        <w:rPr>
          <w:rFonts w:ascii="Times New Roman" w:eastAsia="Times New Roman" w:hAnsi="Times New Roman" w:cs="Times New Roman"/>
          <w:sz w:val="28"/>
          <w:szCs w:val="24"/>
          <w:vertAlign w:val="superscript"/>
          <w:lang w:eastAsia="ru-RU"/>
        </w:rPr>
        <w:footnoteReference w:id="49"/>
      </w:r>
      <w:r w:rsidRPr="005C3583">
        <w:rPr>
          <w:rFonts w:ascii="Times New Roman" w:eastAsia="Times New Roman" w:hAnsi="Times New Roman" w:cs="Times New Roman"/>
          <w:sz w:val="28"/>
          <w:szCs w:val="24"/>
          <w:lang w:eastAsia="ru-RU"/>
        </w:rPr>
        <w:t xml:space="preserve"> «Тепловые сети».</w:t>
      </w:r>
    </w:p>
    <w:p w:rsidR="00000E84" w:rsidRPr="005C3583"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000E84" w:rsidRPr="005C3583"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производить строительство, капитальный ремонт, реконструкцию или снос любых зданий и сооружений;</w:t>
      </w:r>
    </w:p>
    <w:p w:rsidR="00000E84" w:rsidRPr="005C3583"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производить земляные работы, планировку грунта, посадку деревьев и кустарников, устраивать монументальные клумбы;</w:t>
      </w:r>
    </w:p>
    <w:p w:rsidR="00000E84" w:rsidRPr="005C3583" w:rsidRDefault="00000E84" w:rsidP="00000E84">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производить погрузочно-разгрузочные работы, а также работы, связанные с разбиванием грунта и дорожных покрытий;</w:t>
      </w:r>
    </w:p>
    <w:p w:rsidR="00000E84" w:rsidRPr="005C3583" w:rsidRDefault="00000E84" w:rsidP="00000E84">
      <w:pPr>
        <w:widowControl w:val="0"/>
        <w:spacing w:after="0"/>
        <w:ind w:firstLine="709"/>
        <w:contextualSpacing/>
        <w:jc w:val="both"/>
        <w:rPr>
          <w:rFonts w:ascii="Times New Roman" w:eastAsia="Times New Roman" w:hAnsi="Times New Roman" w:cs="Times New Roman"/>
          <w:b/>
          <w:bCs/>
          <w:sz w:val="28"/>
          <w:szCs w:val="24"/>
          <w:lang w:eastAsia="ru-RU"/>
        </w:rPr>
      </w:pPr>
      <w:r w:rsidRPr="005C3583">
        <w:rPr>
          <w:rFonts w:ascii="Times New Roman" w:eastAsia="Times New Roman" w:hAnsi="Times New Roman" w:cs="Times New Roman"/>
          <w:sz w:val="28"/>
          <w:szCs w:val="24"/>
          <w:lang w:eastAsia="ru-RU"/>
        </w:rPr>
        <w:t>сооружать переезды и переходы через трубопроводы тепловых сетей.</w:t>
      </w:r>
      <w:r w:rsidRPr="005C3583">
        <w:rPr>
          <w:rFonts w:ascii="Times New Roman" w:eastAsia="Times New Roman" w:hAnsi="Times New Roman" w:cs="Times New Roman"/>
          <w:b/>
          <w:bCs/>
          <w:sz w:val="28"/>
          <w:szCs w:val="24"/>
          <w:lang w:eastAsia="ru-RU"/>
        </w:rPr>
        <w:t xml:space="preserve"> </w:t>
      </w:r>
    </w:p>
    <w:p w:rsidR="00E429F7" w:rsidRPr="005C3583" w:rsidRDefault="00E429F7" w:rsidP="00436577">
      <w:pPr>
        <w:pStyle w:val="aa"/>
        <w:keepNext/>
        <w:widowControl w:val="0"/>
        <w:numPr>
          <w:ilvl w:val="2"/>
          <w:numId w:val="3"/>
        </w:numPr>
        <w:spacing w:after="0"/>
        <w:jc w:val="center"/>
        <w:outlineLvl w:val="2"/>
        <w:rPr>
          <w:rFonts w:ascii="Times New Roman" w:eastAsia="Times New Roman" w:hAnsi="Times New Roman" w:cs="Times New Roman"/>
          <w:b/>
          <w:bCs/>
          <w:sz w:val="28"/>
          <w:szCs w:val="28"/>
          <w:lang w:eastAsia="ru-RU"/>
        </w:rPr>
      </w:pPr>
      <w:bookmarkStart w:id="94" w:name="_Toc167195169"/>
      <w:r w:rsidRPr="005C3583">
        <w:rPr>
          <w:rFonts w:ascii="Times New Roman" w:eastAsia="Times New Roman" w:hAnsi="Times New Roman" w:cs="Times New Roman"/>
          <w:b/>
          <w:bCs/>
          <w:sz w:val="28"/>
          <w:szCs w:val="24"/>
          <w:lang w:eastAsia="ru-RU"/>
        </w:rPr>
        <w:t>Особенности</w:t>
      </w:r>
      <w:r w:rsidRPr="005C3583">
        <w:rPr>
          <w:rFonts w:ascii="Times New Roman" w:eastAsia="Times New Roman" w:hAnsi="Times New Roman" w:cs="Times New Roman"/>
          <w:b/>
          <w:bCs/>
          <w:sz w:val="28"/>
          <w:szCs w:val="28"/>
          <w:lang w:eastAsia="ru-RU"/>
        </w:rPr>
        <w:t xml:space="preserve"> освоения территорий вблизи водных объектов</w:t>
      </w:r>
      <w:bookmarkEnd w:id="93"/>
      <w:bookmarkEnd w:id="94"/>
    </w:p>
    <w:p w:rsidR="000400B7" w:rsidRPr="005C3583" w:rsidRDefault="000400B7" w:rsidP="000400B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соответствии с Водным кодексом Российской Федерации территории вблизи водных объектов, используемые для строительства и эксплуатации, а также планируемые для последующего освоения, должны быть защищены от затопления и подтопления паводковыми водами, ветровым нагоном воды и подтоплением грунтовыми водами.</w:t>
      </w:r>
    </w:p>
    <w:p w:rsidR="000400B7" w:rsidRPr="005C3583" w:rsidRDefault="000400B7" w:rsidP="000400B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Перед освоением данных территорий требуется выполнение инженерно-гидрометеорологических изысканий с определением в них основных факторах гидрологического режима водных объектов и возможности проявления опасных гидрометеорологических процессов и явлений.</w:t>
      </w:r>
    </w:p>
    <w:p w:rsidR="00D92F73" w:rsidRPr="005C3583" w:rsidRDefault="00D92F73" w:rsidP="00D92F73">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соответствии с приложением к Постановлению Правительства Российской Федерации от 18 апреля 2014 года  № 360</w:t>
      </w:r>
      <w:r w:rsidRPr="005C3583">
        <w:rPr>
          <w:rStyle w:val="a8"/>
          <w:rFonts w:ascii="Times New Roman" w:eastAsia="Times New Roman" w:hAnsi="Times New Roman" w:cs="Times New Roman"/>
          <w:sz w:val="28"/>
          <w:szCs w:val="28"/>
          <w:lang w:eastAsia="ru-RU"/>
        </w:rPr>
        <w:footnoteReference w:id="50"/>
      </w:r>
      <w:r w:rsidRPr="005C3583">
        <w:rPr>
          <w:rFonts w:ascii="Times New Roman" w:eastAsia="Times New Roman" w:hAnsi="Times New Roman" w:cs="Times New Roman"/>
          <w:sz w:val="28"/>
          <w:szCs w:val="28"/>
          <w:lang w:eastAsia="ru-RU"/>
        </w:rPr>
        <w:t xml:space="preserve">  зоны затопления устанавливаются в отношении:</w:t>
      </w:r>
    </w:p>
    <w:p w:rsidR="00D92F73" w:rsidRPr="005C3583" w:rsidRDefault="00D92F73" w:rsidP="00D92F73">
      <w:pPr>
        <w:spacing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 xml:space="preserve">а) территорий, которые прилегают к </w:t>
      </w:r>
      <w:proofErr w:type="spellStart"/>
      <w:r w:rsidRPr="005C3583">
        <w:rPr>
          <w:rFonts w:ascii="Times New Roman" w:eastAsia="Times New Roman" w:hAnsi="Times New Roman" w:cs="Times New Roman"/>
          <w:sz w:val="28"/>
          <w:szCs w:val="28"/>
          <w:lang w:eastAsia="ru-RU"/>
        </w:rPr>
        <w:t>незарегулированным</w:t>
      </w:r>
      <w:proofErr w:type="spellEnd"/>
      <w:r w:rsidRPr="005C3583">
        <w:rPr>
          <w:rFonts w:ascii="Times New Roman" w:eastAsia="Times New Roman" w:hAnsi="Times New Roman" w:cs="Times New Roman"/>
          <w:sz w:val="28"/>
          <w:szCs w:val="28"/>
          <w:lang w:eastAsia="ru-RU"/>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roofErr w:type="gramEnd"/>
    </w:p>
    <w:p w:rsidR="00D92F73" w:rsidRPr="005C3583" w:rsidRDefault="00D92F73" w:rsidP="00D92F73">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б) территорий, прилегающих к устьевым участкам водотоков, затапливаемых в результате нагонных явлений однопроцентной расчетной обеспеченности;</w:t>
      </w:r>
    </w:p>
    <w:p w:rsidR="00D92F73" w:rsidRPr="005C3583" w:rsidRDefault="00D92F73" w:rsidP="00D92F73">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в) территорий, прилегающих к естественным водоемам, затапливаемых при уровнях воды однопроцентной обеспеченности;</w:t>
      </w:r>
    </w:p>
    <w:p w:rsidR="00D92F73" w:rsidRPr="005C3583" w:rsidRDefault="00D92F73" w:rsidP="00D92F73">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г) территорий, прилегающих к водохранилищам, затапливаемых при уровнях воды, соответствующих подпорному уровню воды водохранилища при пропуске паводка однопроцентной обеспеченности;</w:t>
      </w:r>
    </w:p>
    <w:p w:rsidR="00D92F73" w:rsidRPr="005C3583" w:rsidRDefault="00D92F73" w:rsidP="00D92F73">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 территорий, прилегающих к зарегулированным водотокам в нижних бьефах гидроузлов, затапливаемых при пропуске гидроузлами паводков однопроцентной расчетной обеспеченности;</w:t>
      </w:r>
    </w:p>
    <w:p w:rsidR="00D92F73" w:rsidRPr="005C3583" w:rsidRDefault="00D92F73" w:rsidP="00D92F73">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е) территорий, прилегающих к участкам водотоков, затапливаемых в результате заторных явлений однопроцентной расчетной обеспеченности.</w:t>
      </w:r>
    </w:p>
    <w:p w:rsidR="00D92F73" w:rsidRPr="005C3583" w:rsidRDefault="00D92F73" w:rsidP="00D92F73">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Зоны подтопления устанавливаются в отношении территорий, прилегающих к зонам затопления, указанным выше. Границы зон подтопления устанавливаются параллельно границам зон затопления на расстоянии 50 метров от них для рек, ручьев, озер, водохранилищ.</w:t>
      </w:r>
    </w:p>
    <w:p w:rsidR="000400B7" w:rsidRPr="005C3583" w:rsidRDefault="000400B7" w:rsidP="00D92F73">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Согласно ч. 3 ст. 67.1 Водного кодекса Российской Федерации в границах зон затопления, подтопления запрещаются:</w:t>
      </w:r>
    </w:p>
    <w:p w:rsidR="000400B7" w:rsidRPr="005C3583" w:rsidRDefault="000400B7" w:rsidP="000400B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400B7" w:rsidRPr="005C3583" w:rsidRDefault="000400B7" w:rsidP="000400B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2) использование сточных вод в целях повышения почвенного плодородия;</w:t>
      </w:r>
    </w:p>
    <w:p w:rsidR="000400B7" w:rsidRPr="005C3583" w:rsidRDefault="000400B7" w:rsidP="000400B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400B7" w:rsidRPr="005C3583" w:rsidRDefault="000400B7" w:rsidP="000400B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4) осуществление авиационных мер по борьбе с вредными организмами.</w:t>
      </w:r>
    </w:p>
    <w:p w:rsidR="000400B7" w:rsidRPr="005C3583" w:rsidRDefault="000400B7" w:rsidP="000400B7">
      <w:pPr>
        <w:spacing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 xml:space="preserve">Инженерная защита территорий и объектов от негативного воздействия вод (строительство </w:t>
      </w:r>
      <w:proofErr w:type="spellStart"/>
      <w:r w:rsidRPr="005C3583">
        <w:rPr>
          <w:rFonts w:ascii="Times New Roman" w:eastAsia="Times New Roman" w:hAnsi="Times New Roman" w:cs="Times New Roman"/>
          <w:sz w:val="28"/>
          <w:szCs w:val="28"/>
          <w:lang w:eastAsia="ru-RU"/>
        </w:rPr>
        <w:t>водоограждающих</w:t>
      </w:r>
      <w:proofErr w:type="spellEnd"/>
      <w:r w:rsidRPr="005C3583">
        <w:rPr>
          <w:rFonts w:ascii="Times New Roman" w:eastAsia="Times New Roman" w:hAnsi="Times New Roman" w:cs="Times New Roman"/>
          <w:sz w:val="28"/>
          <w:szCs w:val="28"/>
          <w:lang w:eastAsia="ru-RU"/>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w:t>
      </w:r>
      <w:proofErr w:type="gramEnd"/>
      <w:r w:rsidRPr="005C3583">
        <w:rPr>
          <w:rFonts w:ascii="Times New Roman" w:eastAsia="Times New Roman" w:hAnsi="Times New Roman" w:cs="Times New Roman"/>
          <w:sz w:val="28"/>
          <w:szCs w:val="28"/>
          <w:lang w:eastAsia="ru-RU"/>
        </w:rPr>
        <w:t xml:space="preserve">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429F7" w:rsidRPr="005C3583" w:rsidRDefault="000400B7" w:rsidP="000400B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23644C" w:rsidRPr="005C3583" w:rsidRDefault="0023644C" w:rsidP="0023644C">
      <w:pPr>
        <w:pStyle w:val="aa"/>
        <w:keepNext/>
        <w:widowControl w:val="0"/>
        <w:numPr>
          <w:ilvl w:val="2"/>
          <w:numId w:val="3"/>
        </w:numPr>
        <w:spacing w:after="0"/>
        <w:jc w:val="center"/>
        <w:outlineLvl w:val="2"/>
        <w:rPr>
          <w:rFonts w:ascii="Times New Roman" w:eastAsia="Times New Roman" w:hAnsi="Times New Roman" w:cs="Times New Roman"/>
          <w:b/>
          <w:bCs/>
          <w:sz w:val="28"/>
          <w:szCs w:val="28"/>
          <w:lang w:eastAsia="ru-RU"/>
        </w:rPr>
      </w:pPr>
      <w:bookmarkStart w:id="95" w:name="_Toc147831728"/>
      <w:bookmarkStart w:id="96" w:name="_Toc167195170"/>
      <w:r w:rsidRPr="005C3583">
        <w:rPr>
          <w:rFonts w:ascii="Times New Roman" w:eastAsia="Times New Roman" w:hAnsi="Times New Roman" w:cs="Times New Roman"/>
          <w:b/>
          <w:bCs/>
          <w:sz w:val="28"/>
          <w:szCs w:val="28"/>
          <w:lang w:eastAsia="ru-RU"/>
        </w:rPr>
        <w:t>Особенности использования водных объектов, прилегающих  к землям населенных пунктов</w:t>
      </w:r>
      <w:bookmarkEnd w:id="95"/>
      <w:bookmarkEnd w:id="96"/>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соответствии с Водным кодексом Российской Федерации на основании решений (если иное не предусмотрено частями 2 и 4 статьи 11 Водного кодекса Российской Федерации) водные объекты, находящиеся в федеральной собственности, собственности субъектов Российской Федерации или собственности муниципальных образований, предоставляются в пользование </w:t>
      </w:r>
      <w:proofErr w:type="gramStart"/>
      <w:r w:rsidRPr="005C3583">
        <w:rPr>
          <w:rFonts w:ascii="Times New Roman" w:eastAsia="Times New Roman" w:hAnsi="Times New Roman" w:cs="Times New Roman"/>
          <w:sz w:val="28"/>
          <w:szCs w:val="28"/>
          <w:lang w:eastAsia="ru-RU"/>
        </w:rPr>
        <w:t>для</w:t>
      </w:r>
      <w:proofErr w:type="gramEnd"/>
      <w:r w:rsidRPr="005C3583">
        <w:rPr>
          <w:rFonts w:ascii="Times New Roman" w:eastAsia="Times New Roman" w:hAnsi="Times New Roman" w:cs="Times New Roman"/>
          <w:sz w:val="28"/>
          <w:szCs w:val="28"/>
          <w:lang w:eastAsia="ru-RU"/>
        </w:rPr>
        <w:t>:</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а) обеспечения обороны страны и безопасности государства;</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б) сброса сточных вод;</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строительства и реконструкции гидротехнических сооружений;</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г) создания стационарных и плавучих (подвижных) буровых установок (платформ), морских плавучих (передвижных) платформ, морских стационарных платформ и искусственных островов;</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 строительства и реконструкции мостов, подводных переходов, трубопроводов и других линейных объектов, если такие строительство и реконструкция связаны с изменением дна и берегов поверхностных водных объектов;</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е) разведки и добычи полезных ископаемых;</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ж) проведения дноуглубительных, взрывных, буровых и других работ, связанных с изменением дна и берегов поверхностных водных объектов, за исключением случаев, предусмотренных частью 2 статьи 47 Водного кодекса Российской Федерации;</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з) удаления затонувшего имущества;</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и) сплава древесины (лесоматериалов);</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 забора (изъятия) водных ресурсов из водных объектов для гидромелиорации земель;</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л) забора (изъятия) водных ресурсов из водных объектов и сброса сточных вод для осуществления </w:t>
      </w:r>
      <w:proofErr w:type="spellStart"/>
      <w:r w:rsidRPr="005C3583">
        <w:rPr>
          <w:rFonts w:ascii="Times New Roman" w:eastAsia="Times New Roman" w:hAnsi="Times New Roman" w:cs="Times New Roman"/>
          <w:sz w:val="28"/>
          <w:szCs w:val="28"/>
          <w:lang w:eastAsia="ru-RU"/>
        </w:rPr>
        <w:t>аквакультуры</w:t>
      </w:r>
      <w:proofErr w:type="spellEnd"/>
      <w:r w:rsidRPr="005C3583">
        <w:rPr>
          <w:rFonts w:ascii="Times New Roman" w:eastAsia="Times New Roman" w:hAnsi="Times New Roman" w:cs="Times New Roman"/>
          <w:sz w:val="28"/>
          <w:szCs w:val="28"/>
          <w:lang w:eastAsia="ru-RU"/>
        </w:rPr>
        <w:t xml:space="preserve"> (рыбоводства);</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м) осуществления прудовой </w:t>
      </w:r>
      <w:proofErr w:type="spellStart"/>
      <w:r w:rsidRPr="005C3583">
        <w:rPr>
          <w:rFonts w:ascii="Times New Roman" w:eastAsia="Times New Roman" w:hAnsi="Times New Roman" w:cs="Times New Roman"/>
          <w:sz w:val="28"/>
          <w:szCs w:val="28"/>
          <w:lang w:eastAsia="ru-RU"/>
        </w:rPr>
        <w:t>аквакультуры</w:t>
      </w:r>
      <w:proofErr w:type="spellEnd"/>
      <w:r w:rsidRPr="005C3583">
        <w:rPr>
          <w:rFonts w:ascii="Times New Roman" w:eastAsia="Times New Roman" w:hAnsi="Times New Roman" w:cs="Times New Roman"/>
          <w:sz w:val="28"/>
          <w:szCs w:val="28"/>
          <w:lang w:eastAsia="ru-RU"/>
        </w:rPr>
        <w:t xml:space="preserve"> (рыбоводства) в прудах, образованных водоподпорными сооружениями на водотоках и с акваторией площадью не более 200 гектаров, а также на водных объектах, используемых в процессе функционирования мелиоративных систем;</w:t>
      </w:r>
    </w:p>
    <w:p w:rsidR="0023644C" w:rsidRPr="005C3583" w:rsidRDefault="0023644C" w:rsidP="0017246C">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 xml:space="preserve">н) осуществления прудовой </w:t>
      </w:r>
      <w:proofErr w:type="spellStart"/>
      <w:r w:rsidRPr="005C3583">
        <w:rPr>
          <w:rFonts w:ascii="Times New Roman" w:eastAsia="Times New Roman" w:hAnsi="Times New Roman" w:cs="Times New Roman"/>
          <w:sz w:val="28"/>
          <w:szCs w:val="28"/>
          <w:lang w:eastAsia="ru-RU"/>
        </w:rPr>
        <w:t>аквакультуры</w:t>
      </w:r>
      <w:proofErr w:type="spellEnd"/>
      <w:r w:rsidRPr="005C3583">
        <w:rPr>
          <w:rFonts w:ascii="Times New Roman" w:eastAsia="Times New Roman" w:hAnsi="Times New Roman" w:cs="Times New Roman"/>
          <w:sz w:val="28"/>
          <w:szCs w:val="28"/>
          <w:lang w:eastAsia="ru-RU"/>
        </w:rPr>
        <w:t xml:space="preserve"> (рыбоводства) на водных объектах с акваторией площадью больше 200 гектаров, образованных до 1980 года водоподпорными сооружениями на водотоках.</w:t>
      </w:r>
    </w:p>
    <w:p w:rsidR="0023644C" w:rsidRPr="005C3583" w:rsidRDefault="0023644C" w:rsidP="0017246C">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Использование водных объектов необходимо осуществлять в соответствии с Водным кодексом Российской Федерации, постановлением Правительства Российской Федерации от 18 февраля 2023 года № 274</w:t>
      </w:r>
      <w:r w:rsidRPr="005C3583">
        <w:rPr>
          <w:rStyle w:val="a8"/>
          <w:rFonts w:ascii="Times New Roman" w:eastAsia="Times New Roman" w:hAnsi="Times New Roman" w:cs="Times New Roman"/>
          <w:sz w:val="28"/>
          <w:szCs w:val="24"/>
          <w:lang w:eastAsia="ru-RU"/>
        </w:rPr>
        <w:footnoteReference w:id="51"/>
      </w:r>
      <w:r w:rsidRPr="005C3583">
        <w:rPr>
          <w:rFonts w:ascii="Times New Roman" w:eastAsia="Times New Roman" w:hAnsi="Times New Roman" w:cs="Times New Roman"/>
          <w:sz w:val="28"/>
          <w:szCs w:val="24"/>
          <w:lang w:eastAsia="ru-RU"/>
        </w:rPr>
        <w:t xml:space="preserve"> и постановлением Правительства Российской Федерации от 19 января 2022 года № 18</w:t>
      </w:r>
      <w:r w:rsidRPr="005C3583">
        <w:rPr>
          <w:rStyle w:val="a8"/>
          <w:rFonts w:ascii="Times New Roman" w:eastAsia="Times New Roman" w:hAnsi="Times New Roman" w:cs="Times New Roman"/>
          <w:sz w:val="28"/>
          <w:szCs w:val="24"/>
          <w:lang w:eastAsia="ru-RU"/>
        </w:rPr>
        <w:footnoteReference w:id="52"/>
      </w:r>
      <w:r w:rsidRPr="005C3583">
        <w:rPr>
          <w:rFonts w:ascii="Times New Roman" w:eastAsia="Times New Roman" w:hAnsi="Times New Roman" w:cs="Times New Roman"/>
          <w:sz w:val="28"/>
          <w:szCs w:val="24"/>
          <w:lang w:eastAsia="ru-RU"/>
        </w:rPr>
        <w:t>.</w:t>
      </w:r>
    </w:p>
    <w:p w:rsidR="0023644C" w:rsidRPr="005C3583" w:rsidRDefault="0023644C" w:rsidP="0017246C">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Для этих объектов необходимо оформлять договор на водопользование, который согласовывается с исполнительным органом или органом местного самоуправления в соответствии с п. 22 постановления Правительства Российской Федерации от 18 февраля 2023 года № 274.</w:t>
      </w:r>
    </w:p>
    <w:p w:rsidR="0023644C" w:rsidRPr="005C3583" w:rsidRDefault="0023644C" w:rsidP="0017246C">
      <w:pPr>
        <w:spacing w:after="0"/>
        <w:ind w:firstLine="709"/>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Физическое лицо, юридическое лицо или индивидуальный предприниматель (далее - заявитель) обращаются с заявлением о предоставлении водного объекта в пользование в исполнительный орган государственной власти или орган местного самоуправления (далее - исполнительный орган или орган местного самоуправления) в соответствии с пунктами 4 - 6 постановления Правительства Российской Федерации от 19 января 2022 года № 18 по месту расположения водного объекта.</w:t>
      </w:r>
      <w:proofErr w:type="gramEnd"/>
    </w:p>
    <w:p w:rsidR="0023644C" w:rsidRPr="005C3583" w:rsidRDefault="0023644C" w:rsidP="0017246C">
      <w:pPr>
        <w:spacing w:after="0"/>
        <w:ind w:firstLine="709"/>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Заявление в целях забора (изъятия) водных ресурсов из водных объектов согласовывается с органами местного самоуправления - в случае, если заявленная к использованию часть водного объекта прилегает к землям населенных пунктов (на предмет соответствия условий использования водного объекта документам территориального планирования и документации по планировке территории и правилам использования водных объектов, устанавливаемым органами местного самоуправления в соответствии со статьей 6 Водного кодекса</w:t>
      </w:r>
      <w:proofErr w:type="gramEnd"/>
      <w:r w:rsidRPr="005C3583">
        <w:rPr>
          <w:rFonts w:ascii="Times New Roman" w:eastAsia="Times New Roman" w:hAnsi="Times New Roman" w:cs="Times New Roman"/>
          <w:sz w:val="28"/>
          <w:szCs w:val="24"/>
          <w:lang w:eastAsia="ru-RU"/>
        </w:rPr>
        <w:t xml:space="preserve"> </w:t>
      </w:r>
      <w:proofErr w:type="gramStart"/>
      <w:r w:rsidRPr="005C3583">
        <w:rPr>
          <w:rFonts w:ascii="Times New Roman" w:eastAsia="Times New Roman" w:hAnsi="Times New Roman" w:cs="Times New Roman"/>
          <w:sz w:val="28"/>
          <w:szCs w:val="24"/>
          <w:lang w:eastAsia="ru-RU"/>
        </w:rPr>
        <w:t xml:space="preserve">Российской Федерации). </w:t>
      </w:r>
      <w:proofErr w:type="gramEnd"/>
    </w:p>
    <w:p w:rsidR="0023644C" w:rsidRPr="005C3583" w:rsidRDefault="0023644C" w:rsidP="0017246C">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На территории располагаются объекты и сооружения, для которых предусмотрено использование водных объектов, прилегающих к землям населенных пунктов:</w:t>
      </w:r>
    </w:p>
    <w:p w:rsidR="00186333" w:rsidRPr="005C3583" w:rsidRDefault="00186333" w:rsidP="0017246C">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существующие мостовые сооружения через водные объекты на автомобильных дорогах;</w:t>
      </w:r>
    </w:p>
    <w:p w:rsidR="0017246C" w:rsidRPr="005C3583" w:rsidRDefault="0017246C" w:rsidP="0017246C">
      <w:pPr>
        <w:spacing w:after="0"/>
        <w:ind w:firstLine="709"/>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8"/>
          <w:lang w:eastAsia="ru-RU"/>
        </w:rPr>
        <w:lastRenderedPageBreak/>
        <w:t xml:space="preserve">существующие очистные сооружения канализации с выпуском очищенных сточных вод в водный объект (информация подробно изложена в табл. </w:t>
      </w:r>
      <w:r w:rsidR="00A83D68" w:rsidRPr="005C3583">
        <w:rPr>
          <w:rFonts w:ascii="Times New Roman" w:eastAsia="Times New Roman" w:hAnsi="Times New Roman" w:cs="Times New Roman"/>
          <w:sz w:val="28"/>
          <w:szCs w:val="28"/>
          <w:lang w:eastAsia="ru-RU"/>
        </w:rPr>
        <w:t>9</w:t>
      </w:r>
      <w:r w:rsidRPr="005C3583">
        <w:rPr>
          <w:rFonts w:ascii="Times New Roman" w:eastAsia="Times New Roman" w:hAnsi="Times New Roman" w:cs="Times New Roman"/>
          <w:sz w:val="28"/>
          <w:szCs w:val="28"/>
          <w:lang w:eastAsia="ru-RU"/>
        </w:rPr>
        <w:t xml:space="preserve">.2.2.1 раздела </w:t>
      </w:r>
      <w:r w:rsidR="00A83D68" w:rsidRPr="005C3583">
        <w:rPr>
          <w:rFonts w:ascii="Times New Roman" w:eastAsia="Times New Roman" w:hAnsi="Times New Roman" w:cs="Times New Roman"/>
          <w:sz w:val="28"/>
          <w:szCs w:val="28"/>
          <w:lang w:eastAsia="ru-RU"/>
        </w:rPr>
        <w:t>9</w:t>
      </w:r>
      <w:r w:rsidRPr="005C3583">
        <w:rPr>
          <w:rFonts w:ascii="Times New Roman" w:eastAsia="Times New Roman" w:hAnsi="Times New Roman" w:cs="Times New Roman"/>
          <w:sz w:val="28"/>
          <w:szCs w:val="28"/>
          <w:lang w:eastAsia="ru-RU"/>
        </w:rPr>
        <w:t>.2.2.</w:t>
      </w:r>
      <w:proofErr w:type="gramEnd"/>
      <w:r w:rsidRPr="005C3583">
        <w:rPr>
          <w:rFonts w:ascii="Times New Roman" w:eastAsia="Times New Roman" w:hAnsi="Times New Roman" w:cs="Times New Roman"/>
          <w:sz w:val="28"/>
          <w:szCs w:val="28"/>
          <w:lang w:eastAsia="ru-RU"/>
        </w:rPr>
        <w:t xml:space="preserve"> «Водоотведение. </w:t>
      </w:r>
      <w:proofErr w:type="gramStart"/>
      <w:r w:rsidR="00A83D68" w:rsidRPr="005C3583">
        <w:rPr>
          <w:rFonts w:ascii="Times New Roman" w:eastAsia="Times New Roman" w:hAnsi="Times New Roman" w:cs="Times New Roman"/>
          <w:sz w:val="28"/>
          <w:szCs w:val="28"/>
          <w:lang w:eastAsia="ru-RU"/>
        </w:rPr>
        <w:t>Существующее положение</w:t>
      </w:r>
      <w:r w:rsidRPr="005C3583">
        <w:rPr>
          <w:rFonts w:ascii="Times New Roman" w:eastAsia="Times New Roman" w:hAnsi="Times New Roman" w:cs="Times New Roman"/>
          <w:sz w:val="28"/>
          <w:szCs w:val="28"/>
          <w:lang w:eastAsia="ru-RU"/>
        </w:rPr>
        <w:t>»);</w:t>
      </w:r>
      <w:proofErr w:type="gramEnd"/>
    </w:p>
    <w:p w:rsidR="0023644C" w:rsidRPr="005C3583" w:rsidRDefault="00915A04" w:rsidP="0017246C">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городской пляж  на земельном участке с кадастровым номером 35:19:</w:t>
      </w:r>
      <w:r w:rsidR="00A83D68" w:rsidRPr="005C3583">
        <w:rPr>
          <w:rFonts w:ascii="Times New Roman" w:eastAsia="Times New Roman" w:hAnsi="Times New Roman" w:cs="Times New Roman"/>
          <w:sz w:val="28"/>
          <w:szCs w:val="24"/>
          <w:lang w:eastAsia="ru-RU"/>
        </w:rPr>
        <w:t xml:space="preserve">0101005:270, площадь 1900 </w:t>
      </w:r>
      <w:proofErr w:type="spellStart"/>
      <w:r w:rsidR="00A83D68" w:rsidRPr="005C3583">
        <w:rPr>
          <w:rFonts w:ascii="Times New Roman" w:eastAsia="Times New Roman" w:hAnsi="Times New Roman" w:cs="Times New Roman"/>
          <w:sz w:val="28"/>
          <w:szCs w:val="24"/>
          <w:lang w:eastAsia="ru-RU"/>
        </w:rPr>
        <w:t>кв.м</w:t>
      </w:r>
      <w:proofErr w:type="spellEnd"/>
      <w:r w:rsidR="00A83D68" w:rsidRPr="005C3583">
        <w:rPr>
          <w:rFonts w:ascii="Times New Roman" w:eastAsia="Times New Roman" w:hAnsi="Times New Roman" w:cs="Times New Roman"/>
          <w:sz w:val="28"/>
          <w:szCs w:val="24"/>
          <w:lang w:eastAsia="ru-RU"/>
        </w:rPr>
        <w:t>.</w:t>
      </w:r>
    </w:p>
    <w:p w:rsidR="0023644C" w:rsidRPr="005C3583" w:rsidRDefault="0023644C" w:rsidP="0017246C">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Генеральным планом предусматривается использование водных объектов, прилегающих к землям населенных пунктов, для размещения следующих объектов и сооружений:</w:t>
      </w:r>
    </w:p>
    <w:p w:rsidR="00186333" w:rsidRPr="005C3583" w:rsidRDefault="00186333" w:rsidP="0017246C">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реконструкция мостового сооружения через р. </w:t>
      </w:r>
      <w:proofErr w:type="spellStart"/>
      <w:r w:rsidRPr="005C3583">
        <w:rPr>
          <w:rFonts w:ascii="Times New Roman" w:eastAsia="Times New Roman" w:hAnsi="Times New Roman" w:cs="Times New Roman"/>
          <w:sz w:val="28"/>
          <w:szCs w:val="24"/>
          <w:lang w:eastAsia="ru-RU"/>
        </w:rPr>
        <w:t>Ижина</w:t>
      </w:r>
      <w:proofErr w:type="spellEnd"/>
      <w:r w:rsidRPr="005C3583">
        <w:rPr>
          <w:rFonts w:ascii="Times New Roman" w:eastAsia="Times New Roman" w:hAnsi="Times New Roman" w:cs="Times New Roman"/>
          <w:sz w:val="28"/>
          <w:szCs w:val="24"/>
          <w:lang w:eastAsia="ru-RU"/>
        </w:rPr>
        <w:t xml:space="preserve"> (</w:t>
      </w:r>
      <w:proofErr w:type="gramStart"/>
      <w:r w:rsidRPr="005C3583">
        <w:rPr>
          <w:rFonts w:ascii="Times New Roman" w:eastAsia="Times New Roman" w:hAnsi="Times New Roman" w:cs="Times New Roman"/>
          <w:sz w:val="28"/>
          <w:szCs w:val="24"/>
          <w:lang w:eastAsia="ru-RU"/>
        </w:rPr>
        <w:t>Восточный</w:t>
      </w:r>
      <w:proofErr w:type="gramEnd"/>
      <w:r w:rsidRPr="005C3583">
        <w:rPr>
          <w:rFonts w:ascii="Times New Roman" w:eastAsia="Times New Roman" w:hAnsi="Times New Roman" w:cs="Times New Roman"/>
          <w:sz w:val="28"/>
          <w:szCs w:val="24"/>
          <w:lang w:eastAsia="ru-RU"/>
        </w:rPr>
        <w:t>);</w:t>
      </w:r>
    </w:p>
    <w:p w:rsidR="00A83D68" w:rsidRPr="005C3583" w:rsidRDefault="00A83D68" w:rsidP="00A83D68">
      <w:pPr>
        <w:widowControl w:val="0"/>
        <w:spacing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проектируемые очистны</w:t>
      </w:r>
      <w:r w:rsidR="003D132F" w:rsidRPr="005C3583">
        <w:rPr>
          <w:rFonts w:ascii="Times New Roman" w:eastAsia="Times New Roman" w:hAnsi="Times New Roman" w:cs="Times New Roman"/>
          <w:sz w:val="28"/>
          <w:szCs w:val="28"/>
          <w:lang w:eastAsia="ru-RU"/>
        </w:rPr>
        <w:t>е</w:t>
      </w:r>
      <w:r w:rsidRPr="005C3583">
        <w:rPr>
          <w:rFonts w:ascii="Times New Roman" w:eastAsia="Times New Roman" w:hAnsi="Times New Roman" w:cs="Times New Roman"/>
          <w:sz w:val="28"/>
          <w:szCs w:val="28"/>
          <w:lang w:eastAsia="ru-RU"/>
        </w:rPr>
        <w:t xml:space="preserve"> сооружени</w:t>
      </w:r>
      <w:r w:rsidR="003D132F" w:rsidRPr="005C3583">
        <w:rPr>
          <w:rFonts w:ascii="Times New Roman" w:eastAsia="Times New Roman" w:hAnsi="Times New Roman" w:cs="Times New Roman"/>
          <w:sz w:val="28"/>
          <w:szCs w:val="28"/>
          <w:lang w:eastAsia="ru-RU"/>
        </w:rPr>
        <w:t>я</w:t>
      </w:r>
      <w:r w:rsidRPr="005C3583">
        <w:rPr>
          <w:rFonts w:ascii="Times New Roman" w:eastAsia="Times New Roman" w:hAnsi="Times New Roman" w:cs="Times New Roman"/>
          <w:sz w:val="28"/>
          <w:szCs w:val="28"/>
          <w:lang w:eastAsia="ru-RU"/>
        </w:rPr>
        <w:t xml:space="preserve"> канализации</w:t>
      </w:r>
      <w:r w:rsidR="003D132F" w:rsidRPr="005C3583">
        <w:rPr>
          <w:rFonts w:ascii="Times New Roman" w:eastAsia="Times New Roman" w:hAnsi="Times New Roman" w:cs="Times New Roman"/>
          <w:sz w:val="28"/>
          <w:szCs w:val="28"/>
          <w:lang w:eastAsia="ru-RU"/>
        </w:rPr>
        <w:t>, проектируемые локальные очистные сооружения дождевой канализации</w:t>
      </w:r>
      <w:r w:rsidRPr="005C3583">
        <w:rPr>
          <w:rFonts w:ascii="Times New Roman" w:eastAsia="Times New Roman" w:hAnsi="Times New Roman" w:cs="Times New Roman"/>
          <w:sz w:val="28"/>
          <w:szCs w:val="28"/>
          <w:lang w:eastAsia="ru-RU"/>
        </w:rPr>
        <w:t xml:space="preserve"> с выпусками очищенных сточных вод в водные объекты (информация подробно изложена в табл. </w:t>
      </w:r>
      <w:r w:rsidR="003D132F" w:rsidRPr="005C3583">
        <w:rPr>
          <w:rFonts w:ascii="Times New Roman" w:eastAsia="Times New Roman" w:hAnsi="Times New Roman" w:cs="Times New Roman"/>
          <w:sz w:val="28"/>
          <w:szCs w:val="28"/>
          <w:lang w:eastAsia="ru-RU"/>
        </w:rPr>
        <w:t>9</w:t>
      </w:r>
      <w:r w:rsidRPr="005C3583">
        <w:rPr>
          <w:rFonts w:ascii="Times New Roman" w:eastAsia="Times New Roman" w:hAnsi="Times New Roman" w:cs="Times New Roman"/>
          <w:sz w:val="28"/>
          <w:szCs w:val="28"/>
          <w:lang w:eastAsia="ru-RU"/>
        </w:rPr>
        <w:t>.2.2.</w:t>
      </w:r>
      <w:r w:rsidR="003D132F" w:rsidRPr="005C3583">
        <w:rPr>
          <w:rFonts w:ascii="Times New Roman" w:eastAsia="Times New Roman" w:hAnsi="Times New Roman" w:cs="Times New Roman"/>
          <w:sz w:val="28"/>
          <w:szCs w:val="28"/>
          <w:lang w:eastAsia="ru-RU"/>
        </w:rPr>
        <w:t>1</w:t>
      </w:r>
      <w:r w:rsidRPr="005C3583">
        <w:rPr>
          <w:rFonts w:ascii="Times New Roman" w:eastAsia="Times New Roman" w:hAnsi="Times New Roman" w:cs="Times New Roman"/>
          <w:sz w:val="28"/>
          <w:szCs w:val="28"/>
          <w:lang w:eastAsia="ru-RU"/>
        </w:rPr>
        <w:t xml:space="preserve"> раздела 10.2.2.</w:t>
      </w:r>
      <w:proofErr w:type="gramEnd"/>
      <w:r w:rsidRPr="005C3583">
        <w:rPr>
          <w:rFonts w:ascii="Times New Roman" w:eastAsia="Times New Roman" w:hAnsi="Times New Roman" w:cs="Times New Roman"/>
          <w:sz w:val="28"/>
          <w:szCs w:val="28"/>
          <w:lang w:eastAsia="ru-RU"/>
        </w:rPr>
        <w:t xml:space="preserve"> «Водоотведение. </w:t>
      </w:r>
      <w:proofErr w:type="gramStart"/>
      <w:r w:rsidRPr="005C3583">
        <w:rPr>
          <w:rFonts w:ascii="Times New Roman" w:eastAsia="Times New Roman" w:hAnsi="Times New Roman" w:cs="Times New Roman"/>
          <w:sz w:val="28"/>
          <w:szCs w:val="28"/>
          <w:lang w:eastAsia="ru-RU"/>
        </w:rPr>
        <w:t>Проектные решения»)</w:t>
      </w:r>
      <w:r w:rsidR="00B53037" w:rsidRPr="005C3583">
        <w:rPr>
          <w:rFonts w:ascii="Times New Roman" w:eastAsia="Times New Roman" w:hAnsi="Times New Roman" w:cs="Times New Roman"/>
          <w:sz w:val="28"/>
          <w:szCs w:val="28"/>
          <w:lang w:eastAsia="ru-RU"/>
        </w:rPr>
        <w:t>.</w:t>
      </w:r>
      <w:proofErr w:type="gramEnd"/>
    </w:p>
    <w:p w:rsidR="00A83D68" w:rsidRPr="005C3583" w:rsidRDefault="00A83D68" w:rsidP="0017246C">
      <w:pPr>
        <w:spacing w:after="0"/>
        <w:ind w:firstLine="709"/>
        <w:jc w:val="both"/>
        <w:rPr>
          <w:rFonts w:ascii="Times New Roman" w:eastAsia="Times New Roman" w:hAnsi="Times New Roman" w:cs="Times New Roman"/>
          <w:sz w:val="28"/>
          <w:szCs w:val="24"/>
          <w:lang w:eastAsia="ru-RU"/>
        </w:rPr>
      </w:pPr>
    </w:p>
    <w:p w:rsidR="0023644C" w:rsidRPr="005C3583" w:rsidRDefault="0023644C" w:rsidP="000400B7">
      <w:pPr>
        <w:spacing w:after="0"/>
        <w:ind w:firstLine="709"/>
        <w:jc w:val="both"/>
        <w:rPr>
          <w:rFonts w:ascii="Times New Roman" w:eastAsia="Times New Roman" w:hAnsi="Times New Roman" w:cs="Times New Roman"/>
          <w:sz w:val="28"/>
          <w:szCs w:val="28"/>
          <w:lang w:eastAsia="ru-RU"/>
        </w:rPr>
      </w:pPr>
    </w:p>
    <w:p w:rsidR="004E78B9" w:rsidRPr="005C3583" w:rsidRDefault="004E78B9" w:rsidP="00031A70">
      <w:pPr>
        <w:pStyle w:val="1"/>
        <w:pageBreakBefore/>
        <w:widowControl w:val="0"/>
        <w:numPr>
          <w:ilvl w:val="0"/>
          <w:numId w:val="3"/>
        </w:numPr>
        <w:spacing w:before="0" w:after="160"/>
        <w:jc w:val="center"/>
        <w:rPr>
          <w:rFonts w:ascii="Times New Roman" w:eastAsia="Times New Roman" w:hAnsi="Times New Roman" w:cs="Times New Roman"/>
          <w:color w:val="auto"/>
        </w:rPr>
      </w:pPr>
      <w:bookmarkStart w:id="97" w:name="_Toc72837748"/>
      <w:bookmarkStart w:id="98" w:name="_Toc167195171"/>
      <w:r w:rsidRPr="005C3583">
        <w:rPr>
          <w:rFonts w:ascii="Times New Roman" w:eastAsia="Times New Roman" w:hAnsi="Times New Roman" w:cs="Times New Roman"/>
          <w:color w:val="auto"/>
        </w:rPr>
        <w:lastRenderedPageBreak/>
        <w:t>Градостроительные решения</w:t>
      </w:r>
      <w:bookmarkEnd w:id="97"/>
      <w:bookmarkEnd w:id="98"/>
    </w:p>
    <w:p w:rsidR="004E78B9" w:rsidRPr="005C3583" w:rsidRDefault="004E78B9" w:rsidP="004E78B9">
      <w:pPr>
        <w:widowControl w:val="0"/>
        <w:spacing w:after="0"/>
        <w:ind w:firstLine="709"/>
        <w:jc w:val="both"/>
        <w:rPr>
          <w:rFonts w:ascii="Times New Roman" w:eastAsia="Calibri" w:hAnsi="Times New Roman" w:cs="Times New Roman"/>
          <w:sz w:val="28"/>
        </w:rPr>
      </w:pPr>
      <w:proofErr w:type="gramStart"/>
      <w:r w:rsidRPr="005C3583">
        <w:rPr>
          <w:rFonts w:ascii="Times New Roman" w:eastAsia="Calibri" w:hAnsi="Times New Roman" w:cs="Times New Roman"/>
          <w:sz w:val="28"/>
        </w:rPr>
        <w:t>Согласно части 4 статьи 14 Федерального закона от 21 декабря 2004 года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w:t>
      </w:r>
      <w:proofErr w:type="gramEnd"/>
      <w:r w:rsidRPr="005C3583">
        <w:rPr>
          <w:rFonts w:ascii="Times New Roman" w:eastAsia="Calibri" w:hAnsi="Times New Roman" w:cs="Times New Roman"/>
          <w:sz w:val="28"/>
        </w:rPr>
        <w:t xml:space="preserve"> другую категорию либо переводом земель или земельных участков в составе таких земель из других категорий в земли населенных пунктов.</w:t>
      </w:r>
    </w:p>
    <w:p w:rsidR="004E78B9" w:rsidRPr="005C3583" w:rsidRDefault="004E78B9" w:rsidP="004E78B9">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Установлением или изменением границ населенного пункта является утверждение или изменение генерального плана, отображающего границы населенных пунктов.</w:t>
      </w:r>
    </w:p>
    <w:p w:rsidR="004E78B9" w:rsidRPr="005C3583" w:rsidRDefault="004E78B9" w:rsidP="00031A70">
      <w:pPr>
        <w:pStyle w:val="aa"/>
        <w:keepNext/>
        <w:keepLines/>
        <w:numPr>
          <w:ilvl w:val="1"/>
          <w:numId w:val="3"/>
        </w:numPr>
        <w:spacing w:before="240" w:after="140" w:line="240" w:lineRule="auto"/>
        <w:jc w:val="center"/>
        <w:outlineLvl w:val="1"/>
        <w:rPr>
          <w:rFonts w:ascii="Times New Roman" w:eastAsia="Times New Roman" w:hAnsi="Times New Roman" w:cs="Times New Roman"/>
          <w:b/>
          <w:bCs/>
          <w:sz w:val="28"/>
          <w:szCs w:val="28"/>
        </w:rPr>
      </w:pPr>
      <w:bookmarkStart w:id="99" w:name="_Toc167195172"/>
      <w:r w:rsidRPr="005C3583">
        <w:rPr>
          <w:rFonts w:ascii="Times New Roman" w:eastAsia="Times New Roman" w:hAnsi="Times New Roman" w:cs="Times New Roman"/>
          <w:b/>
          <w:bCs/>
          <w:sz w:val="28"/>
          <w:szCs w:val="28"/>
        </w:rPr>
        <w:t>Граница населенного пункта</w:t>
      </w:r>
      <w:bookmarkEnd w:id="99"/>
    </w:p>
    <w:p w:rsidR="004E78B9" w:rsidRPr="005C3583" w:rsidRDefault="004E78B9" w:rsidP="004E78B9">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Согласно части 1 статьи 84 Земельного кодекса Российской Федерации установление, изменение границ населенных пунктов осуществляются в соответствии с </w:t>
      </w:r>
      <w:hyperlink r:id="rId29" w:history="1">
        <w:r w:rsidRPr="005C3583">
          <w:rPr>
            <w:rFonts w:ascii="Times New Roman" w:eastAsia="Times New Roman" w:hAnsi="Times New Roman" w:cs="Times New Roman"/>
            <w:sz w:val="28"/>
            <w:szCs w:val="28"/>
            <w:lang w:eastAsia="ru-RU"/>
          </w:rPr>
          <w:t>законодательством</w:t>
        </w:r>
      </w:hyperlink>
      <w:r w:rsidRPr="005C3583">
        <w:rPr>
          <w:rFonts w:ascii="Times New Roman" w:eastAsia="Times New Roman" w:hAnsi="Times New Roman" w:cs="Times New Roman"/>
          <w:sz w:val="28"/>
          <w:szCs w:val="28"/>
          <w:lang w:eastAsia="ru-RU"/>
        </w:rPr>
        <w:t xml:space="preserve"> Российской Федерации о градостроительной деятельности. </w:t>
      </w:r>
    </w:p>
    <w:p w:rsidR="004E78B9" w:rsidRPr="005C3583" w:rsidRDefault="004E78B9" w:rsidP="004E78B9">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Изменение границы населенного пункта предлагается в связи </w:t>
      </w:r>
      <w:proofErr w:type="gramStart"/>
      <w:r w:rsidRPr="005C3583">
        <w:rPr>
          <w:rFonts w:ascii="Times New Roman" w:eastAsia="Times New Roman" w:hAnsi="Times New Roman" w:cs="Times New Roman"/>
          <w:sz w:val="28"/>
          <w:szCs w:val="28"/>
          <w:lang w:eastAsia="ru-RU"/>
        </w:rPr>
        <w:t>с</w:t>
      </w:r>
      <w:proofErr w:type="gramEnd"/>
      <w:r w:rsidRPr="005C3583">
        <w:rPr>
          <w:rFonts w:ascii="Times New Roman" w:eastAsia="Times New Roman" w:hAnsi="Times New Roman" w:cs="Times New Roman"/>
          <w:sz w:val="28"/>
          <w:szCs w:val="28"/>
          <w:lang w:eastAsia="ru-RU"/>
        </w:rPr>
        <w:t>:</w:t>
      </w:r>
    </w:p>
    <w:p w:rsidR="004E78B9" w:rsidRPr="005C3583" w:rsidRDefault="004E78B9" w:rsidP="004E78B9">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исключением из существующей границы земельных участков, относящихся к категории земель лесного фонда</w:t>
      </w:r>
      <w:r w:rsidR="00846811" w:rsidRPr="005C3583">
        <w:rPr>
          <w:rFonts w:ascii="Times New Roman" w:eastAsia="Times New Roman" w:hAnsi="Times New Roman" w:cs="Times New Roman"/>
          <w:sz w:val="28"/>
          <w:szCs w:val="28"/>
          <w:lang w:eastAsia="ru-RU"/>
        </w:rPr>
        <w:t xml:space="preserve"> по границе </w:t>
      </w:r>
      <w:proofErr w:type="spellStart"/>
      <w:r w:rsidR="00846811" w:rsidRPr="005C3583">
        <w:rPr>
          <w:rFonts w:ascii="Times New Roman" w:eastAsia="Times New Roman" w:hAnsi="Times New Roman" w:cs="Times New Roman"/>
          <w:sz w:val="28"/>
          <w:szCs w:val="28"/>
          <w:lang w:eastAsia="ru-RU"/>
        </w:rPr>
        <w:t>Устюженского</w:t>
      </w:r>
      <w:proofErr w:type="spellEnd"/>
      <w:r w:rsidR="00846811" w:rsidRPr="005C3583">
        <w:rPr>
          <w:rFonts w:ascii="Times New Roman" w:eastAsia="Times New Roman" w:hAnsi="Times New Roman" w:cs="Times New Roman"/>
          <w:sz w:val="28"/>
          <w:szCs w:val="28"/>
          <w:lang w:eastAsia="ru-RU"/>
        </w:rPr>
        <w:t xml:space="preserve"> лесничества с реестровым номером 35:19-6.209</w:t>
      </w:r>
      <w:r w:rsidRPr="005C3583">
        <w:rPr>
          <w:rFonts w:ascii="Times New Roman" w:eastAsia="Times New Roman" w:hAnsi="Times New Roman" w:cs="Times New Roman"/>
          <w:sz w:val="28"/>
          <w:szCs w:val="28"/>
          <w:lang w:eastAsia="ru-RU"/>
        </w:rPr>
        <w:t>;</w:t>
      </w:r>
    </w:p>
    <w:p w:rsidR="004E78B9" w:rsidRPr="005C3583" w:rsidRDefault="004E78B9" w:rsidP="004E78B9">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исключением из существующей границы земельных участков, относящихся к категории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B5CA3" w:rsidRPr="005C3583" w:rsidRDefault="004E78B9" w:rsidP="003B5CA3">
      <w:pPr>
        <w:spacing w:after="0" w:line="360" w:lineRule="auto"/>
        <w:ind w:firstLine="709"/>
        <w:jc w:val="both"/>
        <w:rPr>
          <w:rFonts w:ascii="Times New Roman" w:eastAsia="Calibri" w:hAnsi="Times New Roman" w:cs="Times New Roman"/>
          <w:sz w:val="28"/>
        </w:rPr>
      </w:pPr>
      <w:r w:rsidRPr="005C3583">
        <w:rPr>
          <w:rFonts w:ascii="Times New Roman" w:eastAsia="Times New Roman" w:hAnsi="Times New Roman" w:cs="Times New Roman"/>
          <w:sz w:val="28"/>
          <w:szCs w:val="28"/>
          <w:lang w:eastAsia="ru-RU"/>
        </w:rPr>
        <w:t xml:space="preserve">Проектируемая граница отображена с учетом </w:t>
      </w:r>
      <w:r w:rsidR="00C350E2" w:rsidRPr="005C3583">
        <w:rPr>
          <w:rFonts w:ascii="Times New Roman" w:eastAsia="Times New Roman" w:hAnsi="Times New Roman" w:cs="Times New Roman"/>
          <w:sz w:val="28"/>
          <w:szCs w:val="28"/>
          <w:lang w:eastAsia="ru-RU"/>
        </w:rPr>
        <w:t>сведений Единого государственно</w:t>
      </w:r>
      <w:r w:rsidR="00F87DE8" w:rsidRPr="005C3583">
        <w:rPr>
          <w:rFonts w:ascii="Times New Roman" w:eastAsia="Times New Roman" w:hAnsi="Times New Roman" w:cs="Times New Roman"/>
          <w:sz w:val="28"/>
          <w:szCs w:val="28"/>
          <w:lang w:eastAsia="ru-RU"/>
        </w:rPr>
        <w:t>го</w:t>
      </w:r>
      <w:r w:rsidR="00C350E2" w:rsidRPr="005C3583">
        <w:rPr>
          <w:rFonts w:ascii="Times New Roman" w:eastAsia="Times New Roman" w:hAnsi="Times New Roman" w:cs="Times New Roman"/>
          <w:sz w:val="28"/>
          <w:szCs w:val="28"/>
          <w:lang w:eastAsia="ru-RU"/>
        </w:rPr>
        <w:t xml:space="preserve"> реестра недвижимости</w:t>
      </w:r>
      <w:r w:rsidR="003B5CA3" w:rsidRPr="005C3583">
        <w:rPr>
          <w:rFonts w:ascii="Times New Roman" w:eastAsia="Times New Roman" w:hAnsi="Times New Roman" w:cs="Times New Roman"/>
          <w:sz w:val="28"/>
          <w:szCs w:val="28"/>
          <w:lang w:eastAsia="ru-RU"/>
        </w:rPr>
        <w:t xml:space="preserve"> и </w:t>
      </w:r>
      <w:r w:rsidR="003B5CA3" w:rsidRPr="005C3583">
        <w:rPr>
          <w:rFonts w:ascii="Times New Roman" w:eastAsia="Calibri" w:hAnsi="Times New Roman" w:cs="Times New Roman"/>
          <w:sz w:val="28"/>
        </w:rPr>
        <w:t xml:space="preserve">федерального закона от </w:t>
      </w:r>
      <w:r w:rsidR="003B5CA3" w:rsidRPr="005C3583">
        <w:rPr>
          <w:rFonts w:ascii="Times New Roman" w:eastAsiaTheme="minorEastAsia" w:hAnsi="Times New Roman" w:cs="Times New Roman"/>
          <w:sz w:val="28"/>
          <w:szCs w:val="28"/>
        </w:rPr>
        <w:t>29 июля 2017 года</w:t>
      </w:r>
      <w:r w:rsidR="003B5CA3" w:rsidRPr="005C3583">
        <w:rPr>
          <w:rFonts w:ascii="Times New Roman" w:eastAsia="Calibri" w:hAnsi="Times New Roman" w:cs="Times New Roman"/>
          <w:sz w:val="28"/>
        </w:rPr>
        <w:t xml:space="preserve">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(далее – Федеральный закон № 280-ФЗ).</w:t>
      </w:r>
    </w:p>
    <w:p w:rsidR="004E78B9" w:rsidRPr="005C3583" w:rsidRDefault="003B5CA3" w:rsidP="003B5CA3">
      <w:pPr>
        <w:spacing w:after="0" w:line="360" w:lineRule="auto"/>
        <w:ind w:firstLine="709"/>
        <w:jc w:val="both"/>
        <w:rPr>
          <w:rFonts w:ascii="Times New Roman" w:eastAsia="Calibri" w:hAnsi="Times New Roman" w:cs="Times New Roman"/>
          <w:sz w:val="28"/>
        </w:rPr>
      </w:pPr>
      <w:r w:rsidRPr="005C3583">
        <w:rPr>
          <w:rFonts w:ascii="Times New Roman" w:eastAsia="Calibri" w:hAnsi="Times New Roman" w:cs="Times New Roman"/>
          <w:sz w:val="28"/>
        </w:rPr>
        <w:t xml:space="preserve">  </w:t>
      </w:r>
    </w:p>
    <w:p w:rsidR="003B5CA3" w:rsidRPr="005C3583" w:rsidRDefault="003B5CA3" w:rsidP="004E78B9">
      <w:pPr>
        <w:spacing w:after="0"/>
        <w:ind w:firstLine="720"/>
        <w:jc w:val="both"/>
        <w:rPr>
          <w:rFonts w:ascii="Times New Roman" w:eastAsia="Times New Roman" w:hAnsi="Times New Roman" w:cs="Times New Roman"/>
          <w:sz w:val="28"/>
          <w:szCs w:val="28"/>
          <w:lang w:eastAsia="ru-RU"/>
        </w:rPr>
      </w:pPr>
    </w:p>
    <w:p w:rsidR="00503C8E" w:rsidRPr="005C3583" w:rsidRDefault="00503C8E" w:rsidP="004E78B9">
      <w:pPr>
        <w:spacing w:after="0"/>
        <w:ind w:firstLine="720"/>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lastRenderedPageBreak/>
        <w:t>Согласно письму Департамента лесного комплекса Вологодской области от 24.08.2023 № ИХ. 03-5385/23 земельные участки с кадастровыми номерами 35:19:0000000:360, 35:19:0102005:3, 35:19:0102005:6 исключены из состава земель лесного фонда  на основании акта об изменении документированной информации государственного лесного реестр № 8 от 21 августа 2023 года</w:t>
      </w:r>
      <w:r w:rsidR="003B5CA3" w:rsidRPr="005C3583">
        <w:rPr>
          <w:rFonts w:ascii="Times New Roman" w:eastAsia="Times New Roman" w:hAnsi="Times New Roman" w:cs="Times New Roman"/>
          <w:sz w:val="28"/>
          <w:szCs w:val="28"/>
          <w:lang w:eastAsia="ru-RU"/>
        </w:rPr>
        <w:t xml:space="preserve"> (Приложение</w:t>
      </w:r>
      <w:r w:rsidR="00E37C3D" w:rsidRPr="005C3583">
        <w:rPr>
          <w:rFonts w:ascii="Times New Roman" w:eastAsia="Times New Roman" w:hAnsi="Times New Roman" w:cs="Times New Roman"/>
          <w:sz w:val="28"/>
          <w:szCs w:val="28"/>
          <w:lang w:eastAsia="ru-RU"/>
        </w:rPr>
        <w:t xml:space="preserve"> 2</w:t>
      </w:r>
      <w:r w:rsidR="003B5CA3" w:rsidRPr="005C3583">
        <w:rPr>
          <w:rFonts w:ascii="Times New Roman" w:eastAsia="Times New Roman" w:hAnsi="Times New Roman" w:cs="Times New Roman"/>
          <w:sz w:val="28"/>
          <w:szCs w:val="28"/>
          <w:lang w:eastAsia="ru-RU"/>
        </w:rPr>
        <w:t>)</w:t>
      </w:r>
      <w:r w:rsidR="0079182D" w:rsidRPr="005C3583">
        <w:rPr>
          <w:rFonts w:ascii="Times New Roman" w:eastAsia="Times New Roman" w:hAnsi="Times New Roman" w:cs="Times New Roman"/>
          <w:sz w:val="28"/>
          <w:szCs w:val="28"/>
          <w:lang w:eastAsia="ru-RU"/>
        </w:rPr>
        <w:t>.</w:t>
      </w:r>
      <w:proofErr w:type="gramEnd"/>
    </w:p>
    <w:p w:rsidR="00014EBF" w:rsidRPr="005C3583" w:rsidRDefault="00014EBF" w:rsidP="00014EBF">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Согласно письму Департамента лесного комплекса Вологодской области от 10.08.2023 № ИХ. 03-5110/23 земельные участки с кадастровыми номерами 35:19:0102005:4, 35:19:0102005:5 уже исключены из состава земель лесного фонда  на основании акта об изменении документированной информации государственного </w:t>
      </w:r>
      <w:proofErr w:type="spellStart"/>
      <w:r w:rsidRPr="005C3583">
        <w:rPr>
          <w:rFonts w:ascii="Times New Roman" w:eastAsia="Times New Roman" w:hAnsi="Times New Roman" w:cs="Times New Roman"/>
          <w:sz w:val="28"/>
          <w:szCs w:val="28"/>
          <w:lang w:eastAsia="ru-RU"/>
        </w:rPr>
        <w:t>лесно</w:t>
      </w:r>
      <w:proofErr w:type="spellEnd"/>
      <w:r w:rsidR="00626241" w:rsidRPr="005C3583">
        <w:rPr>
          <w:rFonts w:ascii="Times New Roman" w:eastAsia="Times New Roman" w:hAnsi="Times New Roman" w:cs="Times New Roman"/>
          <w:sz w:val="28"/>
          <w:szCs w:val="28"/>
          <w:lang w:eastAsia="ru-RU"/>
        </w:rPr>
        <w:t xml:space="preserve"> </w:t>
      </w:r>
      <w:proofErr w:type="spellStart"/>
      <w:r w:rsidRPr="005C3583">
        <w:rPr>
          <w:rFonts w:ascii="Times New Roman" w:eastAsia="Times New Roman" w:hAnsi="Times New Roman" w:cs="Times New Roman"/>
          <w:sz w:val="28"/>
          <w:szCs w:val="28"/>
          <w:lang w:eastAsia="ru-RU"/>
        </w:rPr>
        <w:t>го</w:t>
      </w:r>
      <w:proofErr w:type="spellEnd"/>
      <w:r w:rsidRPr="005C3583">
        <w:rPr>
          <w:rFonts w:ascii="Times New Roman" w:eastAsia="Times New Roman" w:hAnsi="Times New Roman" w:cs="Times New Roman"/>
          <w:sz w:val="28"/>
          <w:szCs w:val="28"/>
          <w:lang w:eastAsia="ru-RU"/>
        </w:rPr>
        <w:t xml:space="preserve"> реестр № 9 от 24 августа 2022 год</w:t>
      </w:r>
      <w:proofErr w:type="gramStart"/>
      <w:r w:rsidRPr="005C3583">
        <w:rPr>
          <w:rFonts w:ascii="Times New Roman" w:eastAsia="Times New Roman" w:hAnsi="Times New Roman" w:cs="Times New Roman"/>
          <w:sz w:val="28"/>
          <w:szCs w:val="28"/>
          <w:lang w:eastAsia="ru-RU"/>
        </w:rPr>
        <w:t>а</w:t>
      </w:r>
      <w:r w:rsidR="003B5CA3" w:rsidRPr="005C3583">
        <w:rPr>
          <w:rFonts w:ascii="Times New Roman" w:eastAsia="Times New Roman" w:hAnsi="Times New Roman" w:cs="Times New Roman"/>
          <w:sz w:val="28"/>
          <w:szCs w:val="28"/>
          <w:lang w:eastAsia="ru-RU"/>
        </w:rPr>
        <w:t>(</w:t>
      </w:r>
      <w:proofErr w:type="gramEnd"/>
      <w:r w:rsidR="003B5CA3" w:rsidRPr="005C3583">
        <w:rPr>
          <w:rFonts w:ascii="Times New Roman" w:eastAsia="Times New Roman" w:hAnsi="Times New Roman" w:cs="Times New Roman"/>
          <w:sz w:val="28"/>
          <w:szCs w:val="28"/>
          <w:lang w:eastAsia="ru-RU"/>
        </w:rPr>
        <w:t xml:space="preserve">Приложение </w:t>
      </w:r>
      <w:r w:rsidR="00E37C3D" w:rsidRPr="005C3583">
        <w:rPr>
          <w:rFonts w:ascii="Times New Roman" w:eastAsia="Times New Roman" w:hAnsi="Times New Roman" w:cs="Times New Roman"/>
          <w:sz w:val="28"/>
          <w:szCs w:val="28"/>
          <w:lang w:eastAsia="ru-RU"/>
        </w:rPr>
        <w:t>2</w:t>
      </w:r>
      <w:r w:rsidR="003B5CA3" w:rsidRPr="005C3583">
        <w:rPr>
          <w:rFonts w:ascii="Times New Roman" w:eastAsia="Times New Roman" w:hAnsi="Times New Roman" w:cs="Times New Roman"/>
          <w:sz w:val="28"/>
          <w:szCs w:val="28"/>
          <w:lang w:eastAsia="ru-RU"/>
        </w:rPr>
        <w:t>).</w:t>
      </w:r>
    </w:p>
    <w:p w:rsidR="00626241" w:rsidRPr="005C3583" w:rsidRDefault="00626241" w:rsidP="004E78B9">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Согласно письму Департамента лесного комплекса Вологодской области</w:t>
      </w:r>
    </w:p>
    <w:p w:rsidR="00626241" w:rsidRPr="005C3583" w:rsidRDefault="00626241" w:rsidP="00626241">
      <w:pPr>
        <w:pStyle w:val="ConsPlusNonformat"/>
        <w:widowControl/>
        <w:spacing w:line="276" w:lineRule="auto"/>
        <w:jc w:val="both"/>
        <w:rPr>
          <w:rFonts w:ascii="Times New Roman" w:hAnsi="Times New Roman" w:cs="Times New Roman"/>
          <w:sz w:val="28"/>
          <w:szCs w:val="28"/>
        </w:rPr>
      </w:pPr>
      <w:r w:rsidRPr="005C3583">
        <w:rPr>
          <w:rFonts w:ascii="Times New Roman" w:hAnsi="Times New Roman" w:cs="Times New Roman"/>
          <w:sz w:val="28"/>
          <w:szCs w:val="28"/>
        </w:rPr>
        <w:t>от 07.10.2024 № ИХ.03-9514/24  земельный участок с кадастровым номеро</w:t>
      </w:r>
      <w:r w:rsidR="007A7662" w:rsidRPr="005C3583">
        <w:rPr>
          <w:rFonts w:ascii="Times New Roman" w:hAnsi="Times New Roman" w:cs="Times New Roman"/>
          <w:sz w:val="28"/>
          <w:szCs w:val="28"/>
        </w:rPr>
        <w:t>м 35:19:0102006:44 уже исключен</w:t>
      </w:r>
      <w:r w:rsidRPr="005C3583">
        <w:rPr>
          <w:rFonts w:ascii="Times New Roman" w:hAnsi="Times New Roman" w:cs="Times New Roman"/>
          <w:sz w:val="28"/>
          <w:szCs w:val="28"/>
        </w:rPr>
        <w:t xml:space="preserve"> из состава земель лесного фонда  на основании акта об изменении документированной информации государственного лесного реестр № 13 от 31 октября 2022 года</w:t>
      </w:r>
      <w:r w:rsidR="00410E76" w:rsidRPr="005C3583">
        <w:rPr>
          <w:rFonts w:ascii="Times New Roman" w:hAnsi="Times New Roman" w:cs="Times New Roman"/>
          <w:sz w:val="28"/>
          <w:szCs w:val="28"/>
        </w:rPr>
        <w:t xml:space="preserve"> </w:t>
      </w:r>
      <w:r w:rsidR="003B5CA3" w:rsidRPr="005C3583">
        <w:rPr>
          <w:rFonts w:ascii="Times New Roman" w:hAnsi="Times New Roman" w:cs="Times New Roman"/>
          <w:sz w:val="28"/>
          <w:szCs w:val="28"/>
        </w:rPr>
        <w:t xml:space="preserve">(Приложение </w:t>
      </w:r>
      <w:r w:rsidR="00E37C3D" w:rsidRPr="005C3583">
        <w:rPr>
          <w:rFonts w:ascii="Times New Roman" w:hAnsi="Times New Roman" w:cs="Times New Roman"/>
          <w:sz w:val="28"/>
          <w:szCs w:val="28"/>
        </w:rPr>
        <w:t>2</w:t>
      </w:r>
      <w:r w:rsidR="003B5CA3" w:rsidRPr="005C3583">
        <w:rPr>
          <w:rFonts w:ascii="Times New Roman" w:hAnsi="Times New Roman" w:cs="Times New Roman"/>
          <w:sz w:val="28"/>
          <w:szCs w:val="28"/>
        </w:rPr>
        <w:t>).</w:t>
      </w:r>
    </w:p>
    <w:p w:rsidR="00626241" w:rsidRPr="005C3583" w:rsidRDefault="00626241" w:rsidP="00626241">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  Согласно письму Департамента лесного комплекса Вологодской области</w:t>
      </w:r>
    </w:p>
    <w:p w:rsidR="00626241" w:rsidRPr="005C3583" w:rsidRDefault="00626241" w:rsidP="00626241">
      <w:pPr>
        <w:spacing w:after="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от 29.08.2024 № ИХ.03-7740/24 земельный участок с кадастровым номер</w:t>
      </w:r>
      <w:r w:rsidR="007A7662" w:rsidRPr="005C3583">
        <w:rPr>
          <w:rFonts w:ascii="Times New Roman" w:eastAsia="Times New Roman" w:hAnsi="Times New Roman" w:cs="Times New Roman"/>
          <w:sz w:val="28"/>
          <w:szCs w:val="28"/>
          <w:lang w:eastAsia="ru-RU"/>
        </w:rPr>
        <w:t>ом 35:19:0103007:1 уже исключен</w:t>
      </w:r>
      <w:r w:rsidRPr="005C3583">
        <w:rPr>
          <w:rFonts w:ascii="Times New Roman" w:eastAsia="Times New Roman" w:hAnsi="Times New Roman" w:cs="Times New Roman"/>
          <w:sz w:val="28"/>
          <w:szCs w:val="28"/>
          <w:lang w:eastAsia="ru-RU"/>
        </w:rPr>
        <w:t xml:space="preserve"> из состава земель лесного фонда  на основании акта об изменении документированной информации государственного лесного реестр № 11 от 8 сентября 2022 года</w:t>
      </w:r>
      <w:r w:rsidR="00410E76" w:rsidRPr="005C3583">
        <w:rPr>
          <w:rFonts w:ascii="Times New Roman" w:eastAsia="Times New Roman" w:hAnsi="Times New Roman" w:cs="Times New Roman"/>
          <w:sz w:val="28"/>
          <w:szCs w:val="28"/>
          <w:lang w:eastAsia="ru-RU"/>
        </w:rPr>
        <w:t xml:space="preserve"> </w:t>
      </w:r>
      <w:r w:rsidR="003B5CA3" w:rsidRPr="005C3583">
        <w:rPr>
          <w:rFonts w:ascii="Times New Roman" w:eastAsia="Times New Roman" w:hAnsi="Times New Roman" w:cs="Times New Roman"/>
          <w:sz w:val="28"/>
          <w:szCs w:val="28"/>
          <w:lang w:eastAsia="ru-RU"/>
        </w:rPr>
        <w:t xml:space="preserve">(Приложение </w:t>
      </w:r>
      <w:r w:rsidR="00E37C3D" w:rsidRPr="005C3583">
        <w:rPr>
          <w:rFonts w:ascii="Times New Roman" w:eastAsia="Times New Roman" w:hAnsi="Times New Roman" w:cs="Times New Roman"/>
          <w:sz w:val="28"/>
          <w:szCs w:val="28"/>
          <w:lang w:eastAsia="ru-RU"/>
        </w:rPr>
        <w:t>2</w:t>
      </w:r>
      <w:r w:rsidR="003B5CA3" w:rsidRPr="005C3583">
        <w:rPr>
          <w:rFonts w:ascii="Times New Roman" w:eastAsia="Times New Roman" w:hAnsi="Times New Roman" w:cs="Times New Roman"/>
          <w:sz w:val="28"/>
          <w:szCs w:val="28"/>
          <w:lang w:eastAsia="ru-RU"/>
        </w:rPr>
        <w:t>).</w:t>
      </w:r>
    </w:p>
    <w:p w:rsidR="00626241" w:rsidRPr="005C3583" w:rsidRDefault="00626241" w:rsidP="00626241">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Согласно письму Департамента лесного комплекса Вологодской области</w:t>
      </w:r>
    </w:p>
    <w:p w:rsidR="00626241" w:rsidRPr="005C3583" w:rsidRDefault="00626241" w:rsidP="00626241">
      <w:pPr>
        <w:spacing w:after="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06.11.2024 № ИХ.03-11309/24 земельный участок с кадастровым номером 35:19:0103007:2 исключен из земель лесного фонда на основании акта об изменении документированной информации государственного лесного реестр № 10 от 28 октября 2024 года</w:t>
      </w:r>
      <w:r w:rsidR="006F0C95" w:rsidRPr="005C3583">
        <w:rPr>
          <w:rFonts w:ascii="Times New Roman" w:eastAsia="Times New Roman" w:hAnsi="Times New Roman" w:cs="Times New Roman"/>
          <w:sz w:val="28"/>
          <w:szCs w:val="28"/>
          <w:lang w:eastAsia="ru-RU"/>
        </w:rPr>
        <w:t xml:space="preserve"> </w:t>
      </w:r>
      <w:r w:rsidR="003B5CA3" w:rsidRPr="005C3583">
        <w:rPr>
          <w:rFonts w:ascii="Times New Roman" w:eastAsia="Times New Roman" w:hAnsi="Times New Roman" w:cs="Times New Roman"/>
          <w:sz w:val="28"/>
          <w:szCs w:val="28"/>
          <w:lang w:eastAsia="ru-RU"/>
        </w:rPr>
        <w:t xml:space="preserve">(Приложение </w:t>
      </w:r>
      <w:r w:rsidR="00E37C3D" w:rsidRPr="005C3583">
        <w:rPr>
          <w:rFonts w:ascii="Times New Roman" w:eastAsia="Times New Roman" w:hAnsi="Times New Roman" w:cs="Times New Roman"/>
          <w:sz w:val="28"/>
          <w:szCs w:val="28"/>
          <w:lang w:eastAsia="ru-RU"/>
        </w:rPr>
        <w:t>2</w:t>
      </w:r>
      <w:r w:rsidR="003B5CA3" w:rsidRPr="005C3583">
        <w:rPr>
          <w:rFonts w:ascii="Times New Roman" w:eastAsia="Times New Roman" w:hAnsi="Times New Roman" w:cs="Times New Roman"/>
          <w:sz w:val="28"/>
          <w:szCs w:val="28"/>
          <w:lang w:eastAsia="ru-RU"/>
        </w:rPr>
        <w:t>).</w:t>
      </w:r>
    </w:p>
    <w:p w:rsidR="0079182D" w:rsidRPr="005C3583" w:rsidRDefault="00C345B7" w:rsidP="004E78B9">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 Согласно письму Минист</w:t>
      </w:r>
      <w:r w:rsidR="00141711" w:rsidRPr="005C3583">
        <w:rPr>
          <w:rFonts w:ascii="Times New Roman" w:eastAsia="Times New Roman" w:hAnsi="Times New Roman" w:cs="Times New Roman"/>
          <w:sz w:val="28"/>
          <w:szCs w:val="28"/>
          <w:lang w:eastAsia="ru-RU"/>
        </w:rPr>
        <w:t>е</w:t>
      </w:r>
      <w:r w:rsidRPr="005C3583">
        <w:rPr>
          <w:rFonts w:ascii="Times New Roman" w:eastAsia="Times New Roman" w:hAnsi="Times New Roman" w:cs="Times New Roman"/>
          <w:sz w:val="28"/>
          <w:szCs w:val="28"/>
          <w:lang w:eastAsia="ru-RU"/>
        </w:rPr>
        <w:t>рства имущественных отношений и градостроительной деятельности Вологодской области от 17.12.2024 №ИХ.34-13944/24 земельные участки с кадастровыми номерами 35:19:0101001:112 и 35:18:0205004:114, им</w:t>
      </w:r>
      <w:r w:rsidR="000D48EB" w:rsidRPr="005C3583">
        <w:rPr>
          <w:rFonts w:ascii="Times New Roman" w:eastAsia="Times New Roman" w:hAnsi="Times New Roman" w:cs="Times New Roman"/>
          <w:sz w:val="28"/>
          <w:szCs w:val="28"/>
          <w:lang w:eastAsia="ru-RU"/>
        </w:rPr>
        <w:t>е</w:t>
      </w:r>
      <w:r w:rsidRPr="005C3583">
        <w:rPr>
          <w:rFonts w:ascii="Times New Roman" w:eastAsia="Times New Roman" w:hAnsi="Times New Roman" w:cs="Times New Roman"/>
          <w:sz w:val="28"/>
          <w:szCs w:val="28"/>
          <w:lang w:eastAsia="ru-RU"/>
        </w:rPr>
        <w:t>ющие пересечения с землями лесного фонда, исключены из границы населенного пункта</w:t>
      </w:r>
      <w:r w:rsidR="006F0C95" w:rsidRPr="005C3583">
        <w:rPr>
          <w:rFonts w:ascii="Times New Roman" w:eastAsia="Times New Roman" w:hAnsi="Times New Roman" w:cs="Times New Roman"/>
          <w:sz w:val="28"/>
          <w:szCs w:val="28"/>
          <w:lang w:eastAsia="ru-RU"/>
        </w:rPr>
        <w:t xml:space="preserve"> </w:t>
      </w:r>
      <w:r w:rsidR="003B5CA3" w:rsidRPr="005C3583">
        <w:rPr>
          <w:rFonts w:ascii="Times New Roman" w:eastAsia="Times New Roman" w:hAnsi="Times New Roman" w:cs="Times New Roman"/>
          <w:sz w:val="28"/>
          <w:szCs w:val="28"/>
          <w:lang w:eastAsia="ru-RU"/>
        </w:rPr>
        <w:t xml:space="preserve">(Приложение </w:t>
      </w:r>
      <w:r w:rsidR="00E37C3D" w:rsidRPr="005C3583">
        <w:rPr>
          <w:rFonts w:ascii="Times New Roman" w:eastAsia="Times New Roman" w:hAnsi="Times New Roman" w:cs="Times New Roman"/>
          <w:sz w:val="28"/>
          <w:szCs w:val="28"/>
          <w:lang w:eastAsia="ru-RU"/>
        </w:rPr>
        <w:t>2</w:t>
      </w:r>
      <w:r w:rsidR="003B5CA3" w:rsidRPr="005C3583">
        <w:rPr>
          <w:rFonts w:ascii="Times New Roman" w:eastAsia="Times New Roman" w:hAnsi="Times New Roman" w:cs="Times New Roman"/>
          <w:sz w:val="28"/>
          <w:szCs w:val="28"/>
          <w:lang w:eastAsia="ru-RU"/>
        </w:rPr>
        <w:t>).</w:t>
      </w:r>
    </w:p>
    <w:p w:rsidR="00141711" w:rsidRPr="005C3583" w:rsidRDefault="00141711" w:rsidP="00141711">
      <w:pPr>
        <w:pStyle w:val="ConsPlusNonformat"/>
        <w:widowControl/>
        <w:spacing w:line="276" w:lineRule="auto"/>
        <w:ind w:firstLine="709"/>
        <w:jc w:val="both"/>
        <w:rPr>
          <w:rFonts w:ascii="Times New Roman" w:hAnsi="Times New Roman" w:cs="Times New Roman"/>
          <w:sz w:val="28"/>
          <w:szCs w:val="28"/>
        </w:rPr>
      </w:pPr>
      <w:r w:rsidRPr="005C3583">
        <w:rPr>
          <w:rFonts w:ascii="Times New Roman" w:hAnsi="Times New Roman" w:cs="Times New Roman"/>
          <w:sz w:val="28"/>
          <w:szCs w:val="28"/>
        </w:rPr>
        <w:t>Согласно письму Министерства природных ресурсов и экологии области от 27.11.2024 № ИХ.03-12439/24 земельный участок с кадастровым номером 35:19:0101002:297 исключен на основании акта об изменении документированной информации государственного лесного реестр № 12 от 25 ноября 2024 года</w:t>
      </w:r>
      <w:r w:rsidR="000D48EB" w:rsidRPr="005C3583">
        <w:rPr>
          <w:rFonts w:ascii="Times New Roman" w:hAnsi="Times New Roman" w:cs="Times New Roman"/>
          <w:sz w:val="28"/>
          <w:szCs w:val="28"/>
        </w:rPr>
        <w:t xml:space="preserve"> </w:t>
      </w:r>
      <w:r w:rsidR="003B5CA3" w:rsidRPr="005C3583">
        <w:rPr>
          <w:rFonts w:ascii="Times New Roman" w:hAnsi="Times New Roman" w:cs="Times New Roman"/>
          <w:sz w:val="28"/>
          <w:szCs w:val="28"/>
        </w:rPr>
        <w:t xml:space="preserve">(Приложение </w:t>
      </w:r>
      <w:r w:rsidR="00E37C3D" w:rsidRPr="005C3583">
        <w:rPr>
          <w:rFonts w:ascii="Times New Roman" w:hAnsi="Times New Roman" w:cs="Times New Roman"/>
          <w:sz w:val="28"/>
          <w:szCs w:val="28"/>
        </w:rPr>
        <w:t>2</w:t>
      </w:r>
      <w:r w:rsidR="003B5CA3" w:rsidRPr="005C3583">
        <w:rPr>
          <w:rFonts w:ascii="Times New Roman" w:hAnsi="Times New Roman" w:cs="Times New Roman"/>
          <w:sz w:val="28"/>
          <w:szCs w:val="28"/>
        </w:rPr>
        <w:t>).</w:t>
      </w:r>
    </w:p>
    <w:p w:rsidR="00141711" w:rsidRPr="005C3583" w:rsidRDefault="00141711" w:rsidP="00141711">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Согласно письму Департамента лесного комплекса Вологодской области</w:t>
      </w:r>
    </w:p>
    <w:p w:rsidR="00141711" w:rsidRPr="005C3583" w:rsidRDefault="00141711" w:rsidP="00934036">
      <w:pPr>
        <w:spacing w:after="0"/>
        <w:jc w:val="both"/>
        <w:rPr>
          <w:rFonts w:ascii="Times New Roman" w:eastAsia="Times New Roman" w:hAnsi="Times New Roman" w:cs="Times New Roman"/>
          <w:sz w:val="28"/>
          <w:szCs w:val="28"/>
          <w:lang w:eastAsia="ru-RU"/>
        </w:rPr>
      </w:pPr>
      <w:r w:rsidRPr="005C3583">
        <w:rPr>
          <w:rFonts w:ascii="Times New Roman" w:hAnsi="Times New Roman" w:cs="Times New Roman"/>
          <w:sz w:val="28"/>
          <w:szCs w:val="28"/>
        </w:rPr>
        <w:t xml:space="preserve">от 29.08.2024 № ИХ.03-7740/24 </w:t>
      </w:r>
      <w:r w:rsidRPr="005C3583">
        <w:rPr>
          <w:rFonts w:ascii="Times New Roman" w:eastAsia="Times New Roman" w:hAnsi="Times New Roman" w:cs="Times New Roman"/>
          <w:sz w:val="28"/>
          <w:szCs w:val="28"/>
          <w:lang w:eastAsia="ru-RU"/>
        </w:rPr>
        <w:t>земельный участок с кадастровым номером</w:t>
      </w:r>
      <w:r w:rsidRPr="005C3583">
        <w:rPr>
          <w:rFonts w:ascii="Times New Roman" w:hAnsi="Times New Roman" w:cs="Times New Roman"/>
          <w:sz w:val="28"/>
          <w:szCs w:val="28"/>
        </w:rPr>
        <w:t xml:space="preserve"> 35:19:0101001:221  уже исключен из состава земель лесного фонда  на </w:t>
      </w:r>
      <w:r w:rsidRPr="005C3583">
        <w:rPr>
          <w:rFonts w:ascii="Times New Roman" w:hAnsi="Times New Roman" w:cs="Times New Roman"/>
          <w:sz w:val="28"/>
          <w:szCs w:val="28"/>
        </w:rPr>
        <w:lastRenderedPageBreak/>
        <w:t xml:space="preserve">основании акта об изменении документированной информации </w:t>
      </w:r>
      <w:r w:rsidRPr="005C3583">
        <w:rPr>
          <w:rFonts w:ascii="Times New Roman" w:eastAsia="Times New Roman" w:hAnsi="Times New Roman" w:cs="Times New Roman"/>
          <w:sz w:val="28"/>
          <w:szCs w:val="28"/>
          <w:lang w:eastAsia="ru-RU"/>
        </w:rPr>
        <w:t>государственного лесного реестр № 9 от 24 августа 2022 год</w:t>
      </w:r>
      <w:proofErr w:type="gramStart"/>
      <w:r w:rsidRPr="005C3583">
        <w:rPr>
          <w:rFonts w:ascii="Times New Roman" w:eastAsia="Times New Roman" w:hAnsi="Times New Roman" w:cs="Times New Roman"/>
          <w:sz w:val="28"/>
          <w:szCs w:val="28"/>
          <w:lang w:eastAsia="ru-RU"/>
        </w:rPr>
        <w:t>а</w:t>
      </w:r>
      <w:r w:rsidR="003B5CA3" w:rsidRPr="005C3583">
        <w:rPr>
          <w:rFonts w:ascii="Times New Roman" w:eastAsia="Times New Roman" w:hAnsi="Times New Roman" w:cs="Times New Roman"/>
          <w:sz w:val="28"/>
          <w:szCs w:val="28"/>
          <w:lang w:eastAsia="ru-RU"/>
        </w:rPr>
        <w:t>(</w:t>
      </w:r>
      <w:proofErr w:type="gramEnd"/>
      <w:r w:rsidR="003B5CA3" w:rsidRPr="005C3583">
        <w:rPr>
          <w:rFonts w:ascii="Times New Roman" w:eastAsia="Times New Roman" w:hAnsi="Times New Roman" w:cs="Times New Roman"/>
          <w:sz w:val="28"/>
          <w:szCs w:val="28"/>
          <w:lang w:eastAsia="ru-RU"/>
        </w:rPr>
        <w:t xml:space="preserve">Приложение </w:t>
      </w:r>
      <w:r w:rsidR="00E37C3D" w:rsidRPr="005C3583">
        <w:rPr>
          <w:rFonts w:ascii="Times New Roman" w:eastAsia="Times New Roman" w:hAnsi="Times New Roman" w:cs="Times New Roman"/>
          <w:sz w:val="28"/>
          <w:szCs w:val="28"/>
          <w:lang w:eastAsia="ru-RU"/>
        </w:rPr>
        <w:t>2</w:t>
      </w:r>
      <w:r w:rsidR="003B5CA3" w:rsidRPr="005C3583">
        <w:rPr>
          <w:rFonts w:ascii="Times New Roman" w:eastAsia="Times New Roman" w:hAnsi="Times New Roman" w:cs="Times New Roman"/>
          <w:sz w:val="28"/>
          <w:szCs w:val="28"/>
          <w:lang w:eastAsia="ru-RU"/>
        </w:rPr>
        <w:t>).</w:t>
      </w:r>
    </w:p>
    <w:p w:rsidR="0036654E" w:rsidRPr="005C3583" w:rsidRDefault="0036654E" w:rsidP="0036654E">
      <w:pPr>
        <w:spacing w:after="0"/>
        <w:ind w:firstLine="72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Согласно письму Департамента лесного комплекса Вологодской области</w:t>
      </w:r>
    </w:p>
    <w:p w:rsidR="00141711" w:rsidRPr="005C3583" w:rsidRDefault="0036654E" w:rsidP="00934036">
      <w:pPr>
        <w:spacing w:after="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от 09.10.2024 № ИХ.03-9731/24 земельный участок с кадастровым номером 35:19:0101001:245 исключен из состава земель лесного фонда  на основании акта об изменении документированной информации государственного лесного реестр № 11 от 4 октября 2024 год</w:t>
      </w:r>
      <w:proofErr w:type="gramStart"/>
      <w:r w:rsidRPr="005C3583">
        <w:rPr>
          <w:rFonts w:ascii="Times New Roman" w:eastAsia="Times New Roman" w:hAnsi="Times New Roman" w:cs="Times New Roman"/>
          <w:sz w:val="28"/>
          <w:szCs w:val="28"/>
          <w:lang w:eastAsia="ru-RU"/>
        </w:rPr>
        <w:t>а</w:t>
      </w:r>
      <w:r w:rsidR="003B5CA3" w:rsidRPr="005C3583">
        <w:rPr>
          <w:rFonts w:ascii="Times New Roman" w:eastAsia="Times New Roman" w:hAnsi="Times New Roman" w:cs="Times New Roman"/>
          <w:sz w:val="28"/>
          <w:szCs w:val="28"/>
          <w:lang w:eastAsia="ru-RU"/>
        </w:rPr>
        <w:t>(</w:t>
      </w:r>
      <w:proofErr w:type="gramEnd"/>
      <w:r w:rsidR="003B5CA3" w:rsidRPr="005C3583">
        <w:rPr>
          <w:rFonts w:ascii="Times New Roman" w:eastAsia="Times New Roman" w:hAnsi="Times New Roman" w:cs="Times New Roman"/>
          <w:sz w:val="28"/>
          <w:szCs w:val="28"/>
          <w:lang w:eastAsia="ru-RU"/>
        </w:rPr>
        <w:t xml:space="preserve">Приложение </w:t>
      </w:r>
      <w:r w:rsidR="00E37C3D" w:rsidRPr="005C3583">
        <w:rPr>
          <w:rFonts w:ascii="Times New Roman" w:eastAsia="Times New Roman" w:hAnsi="Times New Roman" w:cs="Times New Roman"/>
          <w:sz w:val="28"/>
          <w:szCs w:val="28"/>
          <w:lang w:eastAsia="ru-RU"/>
        </w:rPr>
        <w:t>2</w:t>
      </w:r>
      <w:r w:rsidR="003B5CA3" w:rsidRPr="005C3583">
        <w:rPr>
          <w:rFonts w:ascii="Times New Roman" w:eastAsia="Times New Roman" w:hAnsi="Times New Roman" w:cs="Times New Roman"/>
          <w:sz w:val="28"/>
          <w:szCs w:val="28"/>
          <w:lang w:eastAsia="ru-RU"/>
        </w:rPr>
        <w:t>).</w:t>
      </w:r>
    </w:p>
    <w:p w:rsidR="0094288E" w:rsidRPr="005C3583" w:rsidRDefault="0094288E" w:rsidP="00934036">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Согласно письму Минист</w:t>
      </w:r>
      <w:r w:rsidR="00141711" w:rsidRPr="005C3583">
        <w:rPr>
          <w:rFonts w:ascii="Times New Roman" w:eastAsia="Times New Roman" w:hAnsi="Times New Roman" w:cs="Times New Roman"/>
          <w:sz w:val="28"/>
          <w:szCs w:val="28"/>
          <w:lang w:eastAsia="ru-RU"/>
        </w:rPr>
        <w:t>е</w:t>
      </w:r>
      <w:r w:rsidRPr="005C3583">
        <w:rPr>
          <w:rFonts w:ascii="Times New Roman" w:eastAsia="Times New Roman" w:hAnsi="Times New Roman" w:cs="Times New Roman"/>
          <w:sz w:val="28"/>
          <w:szCs w:val="28"/>
          <w:lang w:eastAsia="ru-RU"/>
        </w:rPr>
        <w:t>рства природных ресурсов и экологии области от 13.01.2025 № ИХ.03-0157/25 земельный участок с кадастровым номером 35:19:0102005:123 исключен из земель лесного фонда на основании акта об изменении документированной информации государственного лесного реестр № 13 от 24 декабря 2024 год</w:t>
      </w:r>
      <w:proofErr w:type="gramStart"/>
      <w:r w:rsidRPr="005C3583">
        <w:rPr>
          <w:rFonts w:ascii="Times New Roman" w:eastAsia="Times New Roman" w:hAnsi="Times New Roman" w:cs="Times New Roman"/>
          <w:sz w:val="28"/>
          <w:szCs w:val="28"/>
          <w:lang w:eastAsia="ru-RU"/>
        </w:rPr>
        <w:t>а</w:t>
      </w:r>
      <w:r w:rsidR="00E37C3D" w:rsidRPr="005C3583">
        <w:rPr>
          <w:rFonts w:ascii="Times New Roman" w:eastAsia="Times New Roman" w:hAnsi="Times New Roman" w:cs="Times New Roman"/>
          <w:sz w:val="28"/>
          <w:szCs w:val="28"/>
          <w:lang w:eastAsia="ru-RU"/>
        </w:rPr>
        <w:t>(</w:t>
      </w:r>
      <w:proofErr w:type="gramEnd"/>
      <w:r w:rsidR="00E37C3D" w:rsidRPr="005C3583">
        <w:rPr>
          <w:rFonts w:ascii="Times New Roman" w:eastAsia="Times New Roman" w:hAnsi="Times New Roman" w:cs="Times New Roman"/>
          <w:sz w:val="28"/>
          <w:szCs w:val="28"/>
          <w:lang w:eastAsia="ru-RU"/>
        </w:rPr>
        <w:t>Приложение 2).</w:t>
      </w:r>
    </w:p>
    <w:p w:rsidR="004E78B9" w:rsidRPr="005C3583" w:rsidRDefault="004E78B9" w:rsidP="004E78B9">
      <w:pP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br w:type="page"/>
      </w:r>
    </w:p>
    <w:p w:rsidR="004E78B9" w:rsidRPr="005C3583" w:rsidRDefault="004E78B9" w:rsidP="004E78B9">
      <w:pPr>
        <w:rPr>
          <w:rFonts w:ascii="Times New Roman" w:eastAsia="Times New Roman" w:hAnsi="Times New Roman" w:cs="Times New Roman"/>
          <w:sz w:val="28"/>
          <w:szCs w:val="28"/>
          <w:lang w:eastAsia="ru-RU"/>
        </w:rPr>
        <w:sectPr w:rsidR="004E78B9" w:rsidRPr="005C3583" w:rsidSect="004C18A8">
          <w:footnotePr>
            <w:numRestart w:val="eachPage"/>
          </w:footnotePr>
          <w:pgSz w:w="11906" w:h="16838"/>
          <w:pgMar w:top="1134" w:right="850" w:bottom="1134" w:left="1418" w:header="708" w:footer="708" w:gutter="0"/>
          <w:cols w:space="708"/>
          <w:docGrid w:linePitch="360"/>
        </w:sectPr>
      </w:pPr>
    </w:p>
    <w:p w:rsidR="00E429F7" w:rsidRPr="005C3583" w:rsidRDefault="00E429F7" w:rsidP="00031A70">
      <w:pPr>
        <w:pStyle w:val="aa"/>
        <w:keepNext/>
        <w:keepLines/>
        <w:numPr>
          <w:ilvl w:val="1"/>
          <w:numId w:val="3"/>
        </w:numPr>
        <w:spacing w:before="240" w:after="140" w:line="240" w:lineRule="auto"/>
        <w:jc w:val="center"/>
        <w:outlineLvl w:val="1"/>
        <w:rPr>
          <w:rFonts w:ascii="Times New Roman" w:eastAsia="Times New Roman" w:hAnsi="Times New Roman" w:cs="Times New Roman"/>
          <w:b/>
          <w:bCs/>
          <w:sz w:val="28"/>
          <w:szCs w:val="28"/>
        </w:rPr>
      </w:pPr>
      <w:bookmarkStart w:id="100" w:name="_Toc72837744"/>
      <w:bookmarkStart w:id="101" w:name="_Toc167195173"/>
      <w:bookmarkStart w:id="102" w:name="_Toc518912677"/>
      <w:bookmarkStart w:id="103" w:name="_Toc64441228"/>
      <w:r w:rsidRPr="005C3583">
        <w:rPr>
          <w:rFonts w:ascii="Times New Roman" w:eastAsia="Times New Roman" w:hAnsi="Times New Roman" w:cs="Times New Roman"/>
          <w:b/>
          <w:bCs/>
          <w:sz w:val="28"/>
          <w:szCs w:val="28"/>
        </w:rPr>
        <w:lastRenderedPageBreak/>
        <w:t>Планировочная организация территории</w:t>
      </w:r>
      <w:bookmarkEnd w:id="100"/>
      <w:bookmarkEnd w:id="101"/>
    </w:p>
    <w:p w:rsidR="00217EE7" w:rsidRPr="005C3583" w:rsidRDefault="00217EE7" w:rsidP="00B10C33">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Город </w:t>
      </w:r>
      <w:r w:rsidR="00C350E2" w:rsidRPr="005C3583">
        <w:rPr>
          <w:rFonts w:ascii="Times New Roman" w:eastAsia="Times New Roman" w:hAnsi="Times New Roman" w:cs="Times New Roman"/>
          <w:sz w:val="28"/>
          <w:szCs w:val="28"/>
          <w:lang w:eastAsia="ru-RU"/>
        </w:rPr>
        <w:t>Устюжна</w:t>
      </w:r>
      <w:r w:rsidRPr="005C3583">
        <w:rPr>
          <w:rFonts w:ascii="Times New Roman" w:eastAsia="Times New Roman" w:hAnsi="Times New Roman" w:cs="Times New Roman"/>
          <w:sz w:val="28"/>
          <w:szCs w:val="28"/>
          <w:lang w:eastAsia="ru-RU"/>
        </w:rPr>
        <w:t xml:space="preserve"> расположен на обоих берегах живописной реки </w:t>
      </w:r>
      <w:proofErr w:type="spellStart"/>
      <w:r w:rsidR="009F098F" w:rsidRPr="005C3583">
        <w:rPr>
          <w:rFonts w:ascii="Times New Roman" w:eastAsia="Times New Roman" w:hAnsi="Times New Roman" w:cs="Times New Roman"/>
          <w:sz w:val="28"/>
          <w:szCs w:val="28"/>
          <w:lang w:eastAsia="ru-RU"/>
        </w:rPr>
        <w:t>Молога</w:t>
      </w:r>
      <w:proofErr w:type="spellEnd"/>
      <w:r w:rsidRPr="005C3583">
        <w:rPr>
          <w:rFonts w:ascii="Times New Roman" w:eastAsia="Times New Roman" w:hAnsi="Times New Roman" w:cs="Times New Roman"/>
          <w:sz w:val="28"/>
          <w:szCs w:val="28"/>
          <w:lang w:eastAsia="ru-RU"/>
        </w:rPr>
        <w:t xml:space="preserve">. </w:t>
      </w:r>
    </w:p>
    <w:p w:rsidR="005D6B70" w:rsidRPr="005C3583" w:rsidRDefault="00C350E2" w:rsidP="005D6B70">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Населенный пункт отнесен к центрам социально-экономического роста, влияние которых распространяется на значительную часть территории области и в ряде случаев – выходит за ее пределы</w:t>
      </w:r>
      <w:r w:rsidR="005D6B70" w:rsidRPr="005C3583">
        <w:rPr>
          <w:rFonts w:ascii="Times New Roman" w:eastAsia="Times New Roman" w:hAnsi="Times New Roman" w:cs="Times New Roman"/>
          <w:sz w:val="28"/>
          <w:szCs w:val="28"/>
          <w:lang w:eastAsia="ru-RU"/>
        </w:rPr>
        <w:t xml:space="preserve">. </w:t>
      </w:r>
    </w:p>
    <w:p w:rsidR="00C72F4E" w:rsidRPr="005C3583" w:rsidRDefault="005D6B70" w:rsidP="005D6B70">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Город расположен в </w:t>
      </w:r>
      <w:proofErr w:type="spellStart"/>
      <w:r w:rsidRPr="005C3583">
        <w:rPr>
          <w:rFonts w:ascii="Times New Roman" w:eastAsia="Times New Roman" w:hAnsi="Times New Roman" w:cs="Times New Roman"/>
          <w:sz w:val="28"/>
          <w:szCs w:val="28"/>
          <w:lang w:eastAsia="ru-RU"/>
        </w:rPr>
        <w:t>макрозоне</w:t>
      </w:r>
      <w:proofErr w:type="spellEnd"/>
      <w:r w:rsidRPr="005C3583">
        <w:rPr>
          <w:rFonts w:ascii="Times New Roman" w:eastAsia="Times New Roman" w:hAnsi="Times New Roman" w:cs="Times New Roman"/>
          <w:sz w:val="28"/>
          <w:szCs w:val="28"/>
          <w:lang w:eastAsia="ru-RU"/>
        </w:rPr>
        <w:t xml:space="preserve"> «Западная». В целом находится в границах сильного влияния Ленинградской области и Череповецкого района. Основными видами экономической деятельности являются: прочей неметаллической минеральной продукции, производство пищевых продуктов, растениеводство и животноводство, деятельность туристических агентств и прочих организаций, предоставляющих услуги в сфере туризма, лесозаготовки, транспортировка и хранение.</w:t>
      </w:r>
    </w:p>
    <w:p w:rsidR="00836E28" w:rsidRPr="005C3583" w:rsidRDefault="00836E28" w:rsidP="005D6B70">
      <w:pPr>
        <w:spacing w:after="0"/>
        <w:jc w:val="center"/>
        <w:rPr>
          <w:rFonts w:ascii="Times New Roman" w:eastAsia="Times New Roman" w:hAnsi="Times New Roman" w:cs="Times New Roman"/>
          <w:sz w:val="28"/>
          <w:szCs w:val="28"/>
          <w:lang w:eastAsia="ru-RU"/>
        </w:rPr>
      </w:pPr>
      <w:bookmarkStart w:id="104" w:name="_Toc473884801"/>
      <w:bookmarkStart w:id="105" w:name="_Toc483906459"/>
      <w:bookmarkStart w:id="106" w:name="_Toc509415402"/>
      <w:bookmarkStart w:id="107" w:name="_Toc532990996"/>
      <w:bookmarkStart w:id="108" w:name="_Toc533435152"/>
      <w:bookmarkStart w:id="109" w:name="_Toc5190097"/>
      <w:bookmarkStart w:id="110" w:name="_Toc5196687"/>
      <w:bookmarkStart w:id="111" w:name="_Toc10558119"/>
      <w:bookmarkStart w:id="112" w:name="_Toc10646517"/>
      <w:bookmarkStart w:id="113" w:name="_Toc24804455"/>
      <w:r w:rsidRPr="005C3583">
        <w:rPr>
          <w:rFonts w:ascii="Times New Roman" w:eastAsia="Times New Roman" w:hAnsi="Times New Roman" w:cs="Times New Roman"/>
          <w:sz w:val="28"/>
          <w:szCs w:val="28"/>
          <w:lang w:eastAsia="ru-RU"/>
        </w:rPr>
        <w:t>Развитие планировочной структуры</w:t>
      </w:r>
      <w:bookmarkEnd w:id="104"/>
      <w:bookmarkEnd w:id="105"/>
      <w:bookmarkEnd w:id="106"/>
      <w:bookmarkEnd w:id="107"/>
      <w:bookmarkEnd w:id="108"/>
      <w:bookmarkEnd w:id="109"/>
      <w:bookmarkEnd w:id="110"/>
      <w:bookmarkEnd w:id="111"/>
      <w:bookmarkEnd w:id="112"/>
      <w:bookmarkEnd w:id="113"/>
    </w:p>
    <w:p w:rsidR="009E114C" w:rsidRPr="005C3583" w:rsidRDefault="005D6B70" w:rsidP="00D30294">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Проектом сохраняется существующая планировочная структура. Развитие города происходит в основном на территории</w:t>
      </w:r>
      <w:proofErr w:type="gramStart"/>
      <w:r w:rsidRPr="005C3583">
        <w:rPr>
          <w:rFonts w:ascii="Times New Roman" w:eastAsia="Times New Roman" w:hAnsi="Times New Roman" w:cs="Times New Roman"/>
          <w:sz w:val="28"/>
          <w:szCs w:val="28"/>
          <w:lang w:eastAsia="ru-RU"/>
        </w:rPr>
        <w:t xml:space="preserve"> ,</w:t>
      </w:r>
      <w:proofErr w:type="gramEnd"/>
      <w:r w:rsidRPr="005C3583">
        <w:rPr>
          <w:rFonts w:ascii="Times New Roman" w:eastAsia="Times New Roman" w:hAnsi="Times New Roman" w:cs="Times New Roman"/>
          <w:sz w:val="28"/>
          <w:szCs w:val="28"/>
          <w:lang w:eastAsia="ru-RU"/>
        </w:rPr>
        <w:t xml:space="preserve"> предусмотренной проектом планировки.</w:t>
      </w:r>
    </w:p>
    <w:p w:rsidR="002309F7" w:rsidRPr="005C3583" w:rsidRDefault="00ED44BE" w:rsidP="00031A70">
      <w:pPr>
        <w:pStyle w:val="1"/>
        <w:pageBreakBefore/>
        <w:widowControl w:val="0"/>
        <w:numPr>
          <w:ilvl w:val="0"/>
          <w:numId w:val="3"/>
        </w:numPr>
        <w:spacing w:before="240" w:after="160"/>
        <w:rPr>
          <w:rFonts w:ascii="Times New Roman" w:eastAsia="Times New Roman" w:hAnsi="Times New Roman" w:cs="Times New Roman"/>
          <w:color w:val="auto"/>
        </w:rPr>
      </w:pPr>
      <w:bookmarkStart w:id="114" w:name="_Toc72837745"/>
      <w:bookmarkStart w:id="115" w:name="_Toc167195174"/>
      <w:bookmarkEnd w:id="102"/>
      <w:bookmarkEnd w:id="103"/>
      <w:r w:rsidRPr="005C3583">
        <w:rPr>
          <w:rFonts w:ascii="Times New Roman" w:eastAsia="Times New Roman" w:hAnsi="Times New Roman" w:cs="Times New Roman"/>
          <w:color w:val="auto"/>
        </w:rPr>
        <w:lastRenderedPageBreak/>
        <w:t>Оценка возможного влияния планируемых для размещения объектов местного значения на комплексное развитие этих территорий</w:t>
      </w:r>
      <w:bookmarkEnd w:id="114"/>
      <w:bookmarkEnd w:id="115"/>
    </w:p>
    <w:p w:rsidR="00421DE0" w:rsidRPr="005C3583" w:rsidRDefault="00524926" w:rsidP="00440FF9">
      <w:pPr>
        <w:spacing w:after="0"/>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Таблица </w:t>
      </w:r>
      <w:r w:rsidR="00660A3F" w:rsidRPr="005C3583">
        <w:rPr>
          <w:rFonts w:ascii="Times New Roman" w:eastAsia="Times New Roman" w:hAnsi="Times New Roman" w:cs="Times New Roman"/>
          <w:sz w:val="28"/>
          <w:szCs w:val="28"/>
          <w:lang w:eastAsia="ru-RU"/>
        </w:rPr>
        <w:t>6</w:t>
      </w:r>
      <w:r w:rsidRPr="005C3583">
        <w:rPr>
          <w:rFonts w:ascii="Times New Roman" w:eastAsia="Times New Roman" w:hAnsi="Times New Roman" w:cs="Times New Roman"/>
          <w:sz w:val="28"/>
          <w:szCs w:val="28"/>
          <w:lang w:eastAsia="ru-RU"/>
        </w:rPr>
        <w:t xml:space="preserve">.1 </w:t>
      </w:r>
    </w:p>
    <w:tbl>
      <w:tblPr>
        <w:tblStyle w:val="a5"/>
        <w:tblW w:w="0" w:type="auto"/>
        <w:tblLook w:val="04A0" w:firstRow="1" w:lastRow="0" w:firstColumn="1" w:lastColumn="0" w:noHBand="0" w:noVBand="1"/>
      </w:tblPr>
      <w:tblGrid>
        <w:gridCol w:w="516"/>
        <w:gridCol w:w="4128"/>
        <w:gridCol w:w="5103"/>
      </w:tblGrid>
      <w:tr w:rsidR="004A42A7" w:rsidRPr="005C3583" w:rsidTr="004B0794">
        <w:tc>
          <w:tcPr>
            <w:tcW w:w="516" w:type="dxa"/>
          </w:tcPr>
          <w:p w:rsidR="00421DE0" w:rsidRPr="005C3583" w:rsidRDefault="00421DE0" w:rsidP="00524926">
            <w:pPr>
              <w:jc w:val="right"/>
              <w:rPr>
                <w:sz w:val="24"/>
                <w:szCs w:val="24"/>
              </w:rPr>
            </w:pPr>
            <w:r w:rsidRPr="005C3583">
              <w:rPr>
                <w:sz w:val="24"/>
                <w:szCs w:val="24"/>
              </w:rPr>
              <w:t xml:space="preserve">№ </w:t>
            </w:r>
            <w:proofErr w:type="spellStart"/>
            <w:r w:rsidRPr="005C3583">
              <w:rPr>
                <w:sz w:val="24"/>
                <w:szCs w:val="24"/>
              </w:rPr>
              <w:t>пп</w:t>
            </w:r>
            <w:proofErr w:type="spellEnd"/>
          </w:p>
        </w:tc>
        <w:tc>
          <w:tcPr>
            <w:tcW w:w="4128" w:type="dxa"/>
          </w:tcPr>
          <w:p w:rsidR="00421DE0" w:rsidRPr="005C3583" w:rsidRDefault="00421DE0" w:rsidP="00421DE0">
            <w:pPr>
              <w:jc w:val="center"/>
              <w:rPr>
                <w:sz w:val="24"/>
                <w:szCs w:val="24"/>
              </w:rPr>
            </w:pPr>
            <w:r w:rsidRPr="005C3583">
              <w:rPr>
                <w:sz w:val="24"/>
                <w:szCs w:val="24"/>
              </w:rPr>
              <w:t>Наименование мероприятия</w:t>
            </w:r>
          </w:p>
        </w:tc>
        <w:tc>
          <w:tcPr>
            <w:tcW w:w="5103" w:type="dxa"/>
          </w:tcPr>
          <w:p w:rsidR="00421DE0" w:rsidRPr="005C3583" w:rsidRDefault="00421DE0" w:rsidP="00421DE0">
            <w:pPr>
              <w:jc w:val="center"/>
              <w:rPr>
                <w:sz w:val="24"/>
                <w:szCs w:val="24"/>
              </w:rPr>
            </w:pPr>
            <w:r w:rsidRPr="005C3583">
              <w:rPr>
                <w:sz w:val="24"/>
                <w:szCs w:val="24"/>
              </w:rPr>
              <w:t>Результаты</w:t>
            </w:r>
          </w:p>
        </w:tc>
      </w:tr>
      <w:tr w:rsidR="004A42A7" w:rsidRPr="005C3583" w:rsidTr="004B0794">
        <w:tc>
          <w:tcPr>
            <w:tcW w:w="516" w:type="dxa"/>
          </w:tcPr>
          <w:p w:rsidR="00421DE0" w:rsidRPr="005C3583" w:rsidRDefault="00421DE0" w:rsidP="00421DE0">
            <w:pPr>
              <w:jc w:val="center"/>
              <w:rPr>
                <w:sz w:val="24"/>
                <w:szCs w:val="24"/>
              </w:rPr>
            </w:pPr>
            <w:r w:rsidRPr="005C3583">
              <w:rPr>
                <w:sz w:val="24"/>
                <w:szCs w:val="24"/>
              </w:rPr>
              <w:t>1</w:t>
            </w:r>
          </w:p>
        </w:tc>
        <w:tc>
          <w:tcPr>
            <w:tcW w:w="4128" w:type="dxa"/>
          </w:tcPr>
          <w:p w:rsidR="00421DE0" w:rsidRPr="005C3583" w:rsidRDefault="00421DE0" w:rsidP="00421DE0">
            <w:pPr>
              <w:jc w:val="center"/>
              <w:rPr>
                <w:sz w:val="24"/>
                <w:szCs w:val="24"/>
              </w:rPr>
            </w:pPr>
            <w:r w:rsidRPr="005C3583">
              <w:rPr>
                <w:sz w:val="24"/>
                <w:szCs w:val="24"/>
              </w:rPr>
              <w:t>2</w:t>
            </w:r>
          </w:p>
        </w:tc>
        <w:tc>
          <w:tcPr>
            <w:tcW w:w="5103" w:type="dxa"/>
          </w:tcPr>
          <w:p w:rsidR="00421DE0" w:rsidRPr="005C3583" w:rsidRDefault="00421DE0" w:rsidP="00421DE0">
            <w:pPr>
              <w:jc w:val="center"/>
              <w:rPr>
                <w:sz w:val="24"/>
                <w:szCs w:val="24"/>
              </w:rPr>
            </w:pPr>
            <w:r w:rsidRPr="005C3583">
              <w:rPr>
                <w:sz w:val="24"/>
                <w:szCs w:val="24"/>
              </w:rPr>
              <w:t>3</w:t>
            </w:r>
          </w:p>
        </w:tc>
      </w:tr>
      <w:tr w:rsidR="004A42A7" w:rsidRPr="005C3583" w:rsidTr="004B0794">
        <w:tc>
          <w:tcPr>
            <w:tcW w:w="516" w:type="dxa"/>
          </w:tcPr>
          <w:p w:rsidR="00421DE0" w:rsidRPr="005C3583" w:rsidRDefault="00421DE0" w:rsidP="00421DE0">
            <w:pPr>
              <w:rPr>
                <w:sz w:val="24"/>
                <w:szCs w:val="24"/>
              </w:rPr>
            </w:pPr>
            <w:r w:rsidRPr="005C3583">
              <w:rPr>
                <w:sz w:val="24"/>
                <w:szCs w:val="24"/>
              </w:rPr>
              <w:t>1</w:t>
            </w:r>
          </w:p>
        </w:tc>
        <w:tc>
          <w:tcPr>
            <w:tcW w:w="4128" w:type="dxa"/>
          </w:tcPr>
          <w:p w:rsidR="00421DE0" w:rsidRPr="005C3583" w:rsidRDefault="00421DE0" w:rsidP="00D615FB">
            <w:pPr>
              <w:rPr>
                <w:sz w:val="24"/>
                <w:szCs w:val="24"/>
              </w:rPr>
            </w:pPr>
            <w:r w:rsidRPr="005C3583">
              <w:rPr>
                <w:sz w:val="24"/>
                <w:szCs w:val="24"/>
              </w:rPr>
              <w:t>Строительство индивидуального жилья в границах населенн</w:t>
            </w:r>
            <w:r w:rsidR="00D615FB" w:rsidRPr="005C3583">
              <w:rPr>
                <w:sz w:val="24"/>
                <w:szCs w:val="24"/>
              </w:rPr>
              <w:t>ого пункта</w:t>
            </w:r>
          </w:p>
        </w:tc>
        <w:tc>
          <w:tcPr>
            <w:tcW w:w="5103" w:type="dxa"/>
          </w:tcPr>
          <w:p w:rsidR="00421DE0" w:rsidRPr="005C3583" w:rsidRDefault="00421DE0" w:rsidP="00421DE0">
            <w:pPr>
              <w:rPr>
                <w:sz w:val="24"/>
                <w:szCs w:val="24"/>
              </w:rPr>
            </w:pPr>
            <w:r w:rsidRPr="005C3583">
              <w:rPr>
                <w:sz w:val="24"/>
                <w:szCs w:val="24"/>
              </w:rPr>
              <w:t>замена аварийного жилья новым, укрепление жилищного фонда населенных пунктов, создание условий для стабилизации демографической ситуации, обеспечение населения жильем с учетом его потребностей</w:t>
            </w:r>
          </w:p>
        </w:tc>
      </w:tr>
      <w:tr w:rsidR="004A42A7" w:rsidRPr="005C3583" w:rsidTr="004B0794">
        <w:tc>
          <w:tcPr>
            <w:tcW w:w="516" w:type="dxa"/>
            <w:vMerge w:val="restart"/>
          </w:tcPr>
          <w:p w:rsidR="00421DE0" w:rsidRPr="005C3583" w:rsidRDefault="00421DE0" w:rsidP="00421DE0">
            <w:pPr>
              <w:rPr>
                <w:sz w:val="24"/>
                <w:szCs w:val="24"/>
              </w:rPr>
            </w:pPr>
            <w:r w:rsidRPr="005C3583">
              <w:rPr>
                <w:sz w:val="24"/>
                <w:szCs w:val="24"/>
              </w:rPr>
              <w:t>2</w:t>
            </w:r>
          </w:p>
        </w:tc>
        <w:tc>
          <w:tcPr>
            <w:tcW w:w="4128" w:type="dxa"/>
          </w:tcPr>
          <w:p w:rsidR="00421DE0" w:rsidRPr="005C3583" w:rsidRDefault="00421DE0" w:rsidP="00421DE0">
            <w:pPr>
              <w:rPr>
                <w:sz w:val="24"/>
                <w:szCs w:val="24"/>
              </w:rPr>
            </w:pPr>
            <w:r w:rsidRPr="005C3583">
              <w:rPr>
                <w:sz w:val="24"/>
                <w:szCs w:val="24"/>
              </w:rPr>
              <w:t>Размещение объектов физкультурно-спортивного назначения:</w:t>
            </w:r>
          </w:p>
        </w:tc>
        <w:tc>
          <w:tcPr>
            <w:tcW w:w="5103" w:type="dxa"/>
            <w:vMerge w:val="restart"/>
          </w:tcPr>
          <w:p w:rsidR="00421DE0" w:rsidRPr="005C3583" w:rsidRDefault="00421DE0" w:rsidP="00421DE0">
            <w:pPr>
              <w:rPr>
                <w:sz w:val="24"/>
                <w:szCs w:val="24"/>
              </w:rPr>
            </w:pPr>
            <w:r w:rsidRPr="005C3583">
              <w:rPr>
                <w:sz w:val="24"/>
                <w:szCs w:val="24"/>
              </w:rPr>
              <w:t>обеспечение потребностей населения в активном отдыхе и занятиях спортом; повышение качества среды проживания за счет оборудования территории жилой застройки; улучшение здоровья населения на перспективу</w:t>
            </w:r>
          </w:p>
        </w:tc>
      </w:tr>
      <w:tr w:rsidR="004A42A7" w:rsidRPr="005C3583" w:rsidTr="004B0794">
        <w:tc>
          <w:tcPr>
            <w:tcW w:w="516" w:type="dxa"/>
            <w:vMerge/>
          </w:tcPr>
          <w:p w:rsidR="00421DE0" w:rsidRPr="005C3583" w:rsidRDefault="00421DE0" w:rsidP="00421DE0">
            <w:pPr>
              <w:rPr>
                <w:sz w:val="24"/>
                <w:szCs w:val="24"/>
              </w:rPr>
            </w:pPr>
          </w:p>
        </w:tc>
        <w:tc>
          <w:tcPr>
            <w:tcW w:w="4128" w:type="dxa"/>
          </w:tcPr>
          <w:p w:rsidR="00421DE0" w:rsidRPr="005C3583" w:rsidRDefault="00421DE0" w:rsidP="00421DE0">
            <w:pPr>
              <w:rPr>
                <w:sz w:val="24"/>
                <w:szCs w:val="24"/>
              </w:rPr>
            </w:pPr>
            <w:r w:rsidRPr="005C3583">
              <w:rPr>
                <w:sz w:val="24"/>
                <w:szCs w:val="24"/>
              </w:rPr>
              <w:t>спортивные залы общего пользования</w:t>
            </w:r>
          </w:p>
        </w:tc>
        <w:tc>
          <w:tcPr>
            <w:tcW w:w="5103" w:type="dxa"/>
            <w:vMerge/>
          </w:tcPr>
          <w:p w:rsidR="00421DE0" w:rsidRPr="005C3583" w:rsidRDefault="00421DE0" w:rsidP="00421DE0">
            <w:pPr>
              <w:rPr>
                <w:sz w:val="24"/>
                <w:szCs w:val="24"/>
              </w:rPr>
            </w:pPr>
          </w:p>
        </w:tc>
      </w:tr>
      <w:tr w:rsidR="004A42A7" w:rsidRPr="005C3583" w:rsidTr="004B0794">
        <w:tc>
          <w:tcPr>
            <w:tcW w:w="516" w:type="dxa"/>
            <w:vMerge/>
          </w:tcPr>
          <w:p w:rsidR="00421DE0" w:rsidRPr="005C3583" w:rsidRDefault="00421DE0" w:rsidP="00421DE0">
            <w:pPr>
              <w:rPr>
                <w:sz w:val="24"/>
                <w:szCs w:val="24"/>
              </w:rPr>
            </w:pPr>
          </w:p>
        </w:tc>
        <w:tc>
          <w:tcPr>
            <w:tcW w:w="4128" w:type="dxa"/>
          </w:tcPr>
          <w:p w:rsidR="00421DE0" w:rsidRPr="005C3583" w:rsidRDefault="00421DE0" w:rsidP="00421DE0">
            <w:pPr>
              <w:rPr>
                <w:sz w:val="24"/>
                <w:szCs w:val="24"/>
              </w:rPr>
            </w:pPr>
            <w:r w:rsidRPr="005C3583">
              <w:rPr>
                <w:sz w:val="24"/>
                <w:szCs w:val="24"/>
              </w:rPr>
              <w:t>территория плоскостных спортивных сооружений (стадионы, корты, спортивные площадки, катки и т.д.)</w:t>
            </w:r>
          </w:p>
        </w:tc>
        <w:tc>
          <w:tcPr>
            <w:tcW w:w="5103" w:type="dxa"/>
            <w:vMerge/>
          </w:tcPr>
          <w:p w:rsidR="00421DE0" w:rsidRPr="005C3583" w:rsidRDefault="00421DE0" w:rsidP="00421DE0">
            <w:pPr>
              <w:rPr>
                <w:sz w:val="24"/>
                <w:szCs w:val="24"/>
              </w:rPr>
            </w:pPr>
          </w:p>
        </w:tc>
      </w:tr>
      <w:tr w:rsidR="004A42A7" w:rsidRPr="005C3583" w:rsidTr="004B0794">
        <w:tc>
          <w:tcPr>
            <w:tcW w:w="516" w:type="dxa"/>
          </w:tcPr>
          <w:p w:rsidR="00421DE0" w:rsidRPr="005C3583" w:rsidRDefault="00421DE0" w:rsidP="00421DE0">
            <w:pPr>
              <w:rPr>
                <w:sz w:val="24"/>
                <w:szCs w:val="24"/>
              </w:rPr>
            </w:pPr>
            <w:r w:rsidRPr="005C3583">
              <w:rPr>
                <w:sz w:val="24"/>
                <w:szCs w:val="24"/>
              </w:rPr>
              <w:t>3</w:t>
            </w:r>
          </w:p>
        </w:tc>
        <w:tc>
          <w:tcPr>
            <w:tcW w:w="4128" w:type="dxa"/>
          </w:tcPr>
          <w:p w:rsidR="00421DE0" w:rsidRPr="005C3583" w:rsidRDefault="004F66ED" w:rsidP="004F66ED">
            <w:pPr>
              <w:rPr>
                <w:sz w:val="24"/>
                <w:szCs w:val="24"/>
              </w:rPr>
            </w:pPr>
            <w:r w:rsidRPr="005C3583">
              <w:rPr>
                <w:sz w:val="24"/>
                <w:szCs w:val="24"/>
              </w:rPr>
              <w:t>Строительство объектов бытового обслуживания</w:t>
            </w:r>
          </w:p>
        </w:tc>
        <w:tc>
          <w:tcPr>
            <w:tcW w:w="5103" w:type="dxa"/>
          </w:tcPr>
          <w:p w:rsidR="00421DE0" w:rsidRPr="005C3583" w:rsidRDefault="004F66ED" w:rsidP="00421DE0">
            <w:pPr>
              <w:rPr>
                <w:sz w:val="24"/>
                <w:szCs w:val="24"/>
              </w:rPr>
            </w:pPr>
            <w:r w:rsidRPr="005C3583">
              <w:rPr>
                <w:sz w:val="24"/>
                <w:szCs w:val="24"/>
              </w:rPr>
              <w:t>развитие системы бытового обслуживания населения, создание рабочих мест</w:t>
            </w:r>
          </w:p>
        </w:tc>
      </w:tr>
      <w:tr w:rsidR="004A42A7" w:rsidRPr="005C3583" w:rsidTr="004B0794">
        <w:tc>
          <w:tcPr>
            <w:tcW w:w="516" w:type="dxa"/>
          </w:tcPr>
          <w:p w:rsidR="00421DE0" w:rsidRPr="005C3583" w:rsidRDefault="007C7E12" w:rsidP="00421DE0">
            <w:pPr>
              <w:rPr>
                <w:sz w:val="24"/>
                <w:szCs w:val="24"/>
              </w:rPr>
            </w:pPr>
            <w:r w:rsidRPr="005C3583">
              <w:rPr>
                <w:sz w:val="24"/>
                <w:szCs w:val="24"/>
              </w:rPr>
              <w:t>4</w:t>
            </w:r>
          </w:p>
        </w:tc>
        <w:tc>
          <w:tcPr>
            <w:tcW w:w="4128" w:type="dxa"/>
          </w:tcPr>
          <w:p w:rsidR="00421DE0" w:rsidRPr="005C3583" w:rsidRDefault="007C7E12" w:rsidP="00421DE0">
            <w:pPr>
              <w:rPr>
                <w:sz w:val="24"/>
                <w:szCs w:val="24"/>
              </w:rPr>
            </w:pPr>
            <w:r w:rsidRPr="005C3583">
              <w:rPr>
                <w:sz w:val="24"/>
                <w:szCs w:val="24"/>
              </w:rPr>
              <w:t>Размещение объектов инженерной инфраструктуры</w:t>
            </w:r>
          </w:p>
        </w:tc>
        <w:tc>
          <w:tcPr>
            <w:tcW w:w="5103" w:type="dxa"/>
          </w:tcPr>
          <w:p w:rsidR="00421DE0" w:rsidRPr="005C3583" w:rsidRDefault="007C7E12" w:rsidP="00421DE0">
            <w:pPr>
              <w:rPr>
                <w:sz w:val="24"/>
                <w:szCs w:val="24"/>
              </w:rPr>
            </w:pPr>
            <w:r w:rsidRPr="005C3583">
              <w:rPr>
                <w:sz w:val="24"/>
                <w:szCs w:val="24"/>
              </w:rPr>
              <w:t xml:space="preserve">развитие инженерной инфраструктуры </w:t>
            </w:r>
            <w:r w:rsidR="00212A74" w:rsidRPr="005C3583">
              <w:rPr>
                <w:sz w:val="24"/>
                <w:szCs w:val="24"/>
              </w:rPr>
              <w:t>муниципального округа</w:t>
            </w:r>
            <w:r w:rsidRPr="005C3583">
              <w:rPr>
                <w:sz w:val="24"/>
                <w:szCs w:val="24"/>
              </w:rPr>
              <w:t>; обеспечение потребностей в электроэнергии, отоплении, связи, водоснабжении и водоотведении</w:t>
            </w:r>
          </w:p>
        </w:tc>
      </w:tr>
      <w:tr w:rsidR="004A42A7" w:rsidRPr="005C3583" w:rsidTr="004B0794">
        <w:tc>
          <w:tcPr>
            <w:tcW w:w="516" w:type="dxa"/>
          </w:tcPr>
          <w:p w:rsidR="00421DE0" w:rsidRPr="005C3583" w:rsidRDefault="006662DC" w:rsidP="00421DE0">
            <w:pPr>
              <w:rPr>
                <w:sz w:val="24"/>
                <w:szCs w:val="24"/>
              </w:rPr>
            </w:pPr>
            <w:r w:rsidRPr="005C3583">
              <w:rPr>
                <w:sz w:val="24"/>
                <w:szCs w:val="24"/>
              </w:rPr>
              <w:t>5</w:t>
            </w:r>
          </w:p>
        </w:tc>
        <w:tc>
          <w:tcPr>
            <w:tcW w:w="4128" w:type="dxa"/>
          </w:tcPr>
          <w:p w:rsidR="00421DE0" w:rsidRPr="005C3583" w:rsidRDefault="007C7E12" w:rsidP="00421DE0">
            <w:pPr>
              <w:rPr>
                <w:sz w:val="24"/>
                <w:szCs w:val="24"/>
              </w:rPr>
            </w:pPr>
            <w:r w:rsidRPr="005C3583">
              <w:rPr>
                <w:sz w:val="24"/>
                <w:szCs w:val="24"/>
              </w:rPr>
              <w:t>Размещение объектов рекреации</w:t>
            </w:r>
          </w:p>
        </w:tc>
        <w:tc>
          <w:tcPr>
            <w:tcW w:w="5103" w:type="dxa"/>
          </w:tcPr>
          <w:p w:rsidR="00421DE0" w:rsidRPr="005C3583" w:rsidRDefault="007C7E12" w:rsidP="00421DE0">
            <w:pPr>
              <w:rPr>
                <w:sz w:val="24"/>
                <w:szCs w:val="24"/>
              </w:rPr>
            </w:pPr>
            <w:r w:rsidRPr="005C3583">
              <w:rPr>
                <w:sz w:val="24"/>
                <w:szCs w:val="24"/>
              </w:rPr>
              <w:t>обеспечение потребностей населения в активном и пассивном отдыхе на свежем воздухе; озеленение территории населенных пунктов, улучшение экологической обстановки</w:t>
            </w:r>
          </w:p>
        </w:tc>
      </w:tr>
      <w:tr w:rsidR="004A42A7" w:rsidRPr="005C3583" w:rsidTr="004B0794">
        <w:tc>
          <w:tcPr>
            <w:tcW w:w="516" w:type="dxa"/>
          </w:tcPr>
          <w:p w:rsidR="00421DE0" w:rsidRPr="005C3583" w:rsidRDefault="006662DC" w:rsidP="00421DE0">
            <w:pPr>
              <w:rPr>
                <w:sz w:val="24"/>
                <w:szCs w:val="24"/>
              </w:rPr>
            </w:pPr>
            <w:r w:rsidRPr="005C3583">
              <w:rPr>
                <w:sz w:val="24"/>
                <w:szCs w:val="24"/>
              </w:rPr>
              <w:t>6</w:t>
            </w:r>
          </w:p>
        </w:tc>
        <w:tc>
          <w:tcPr>
            <w:tcW w:w="4128" w:type="dxa"/>
          </w:tcPr>
          <w:p w:rsidR="006662DC" w:rsidRPr="005C3583" w:rsidRDefault="007C7E12" w:rsidP="006662DC">
            <w:pPr>
              <w:rPr>
                <w:sz w:val="24"/>
                <w:szCs w:val="24"/>
              </w:rPr>
            </w:pPr>
            <w:r w:rsidRPr="005C3583">
              <w:rPr>
                <w:sz w:val="24"/>
                <w:szCs w:val="24"/>
              </w:rPr>
              <w:t>Размещение промышленных предприятий по производству и переработке сельскохозяйственной продукции, складов сельскохозяйственной продукции и техники</w:t>
            </w:r>
            <w:r w:rsidR="006662DC" w:rsidRPr="005C3583">
              <w:rPr>
                <w:sz w:val="24"/>
                <w:szCs w:val="24"/>
              </w:rPr>
              <w:t>, производственной деятельности и территорий для размещения предприятия по обработке древесины</w:t>
            </w:r>
          </w:p>
        </w:tc>
        <w:tc>
          <w:tcPr>
            <w:tcW w:w="5103" w:type="dxa"/>
          </w:tcPr>
          <w:p w:rsidR="00421DE0" w:rsidRPr="005C3583" w:rsidRDefault="007C7E12" w:rsidP="00421DE0">
            <w:pPr>
              <w:rPr>
                <w:sz w:val="24"/>
                <w:szCs w:val="24"/>
              </w:rPr>
            </w:pPr>
            <w:r w:rsidRPr="005C3583">
              <w:rPr>
                <w:sz w:val="24"/>
                <w:szCs w:val="24"/>
              </w:rPr>
              <w:t>создание новых рабочих мест; улучшение экономической ситуации в округе; получение прибыли от вовлечения земель в производство</w:t>
            </w:r>
          </w:p>
        </w:tc>
      </w:tr>
      <w:tr w:rsidR="004A42A7" w:rsidRPr="005C3583" w:rsidTr="004B0794">
        <w:tc>
          <w:tcPr>
            <w:tcW w:w="516" w:type="dxa"/>
          </w:tcPr>
          <w:p w:rsidR="00421DE0" w:rsidRPr="005C3583" w:rsidRDefault="006662DC" w:rsidP="00421DE0">
            <w:pPr>
              <w:rPr>
                <w:sz w:val="24"/>
                <w:szCs w:val="24"/>
              </w:rPr>
            </w:pPr>
            <w:r w:rsidRPr="005C3583">
              <w:rPr>
                <w:sz w:val="24"/>
                <w:szCs w:val="24"/>
              </w:rPr>
              <w:t>7</w:t>
            </w:r>
          </w:p>
        </w:tc>
        <w:tc>
          <w:tcPr>
            <w:tcW w:w="4128" w:type="dxa"/>
          </w:tcPr>
          <w:p w:rsidR="00421DE0" w:rsidRPr="005C3583" w:rsidRDefault="00F46965" w:rsidP="00421DE0">
            <w:pPr>
              <w:rPr>
                <w:sz w:val="24"/>
                <w:szCs w:val="24"/>
              </w:rPr>
            </w:pPr>
            <w:r w:rsidRPr="005C3583">
              <w:rPr>
                <w:sz w:val="24"/>
                <w:szCs w:val="24"/>
              </w:rPr>
              <w:t>Установление</w:t>
            </w:r>
            <w:r w:rsidR="007C7E12" w:rsidRPr="005C3583">
              <w:rPr>
                <w:sz w:val="24"/>
                <w:szCs w:val="24"/>
              </w:rPr>
              <w:t xml:space="preserve"> санитарно-защитных зон и охранных зон для вновь создаваемых и реконструируемых объектов производства разных классов опасности</w:t>
            </w:r>
          </w:p>
        </w:tc>
        <w:tc>
          <w:tcPr>
            <w:tcW w:w="5103" w:type="dxa"/>
          </w:tcPr>
          <w:p w:rsidR="00421DE0" w:rsidRPr="005C3583" w:rsidRDefault="006662DC" w:rsidP="006662DC">
            <w:pPr>
              <w:rPr>
                <w:sz w:val="24"/>
                <w:szCs w:val="24"/>
              </w:rPr>
            </w:pPr>
            <w:r w:rsidRPr="005C3583">
              <w:rPr>
                <w:sz w:val="24"/>
                <w:szCs w:val="24"/>
              </w:rPr>
              <w:t>с</w:t>
            </w:r>
            <w:r w:rsidR="007C7E12" w:rsidRPr="005C3583">
              <w:rPr>
                <w:sz w:val="24"/>
                <w:szCs w:val="24"/>
              </w:rPr>
              <w:t xml:space="preserve"> целью предотвращения возможного вреда здоровью людей и окружающей среде, вокруг каждого объекта необходимо уста</w:t>
            </w:r>
            <w:r w:rsidRPr="005C3583">
              <w:rPr>
                <w:sz w:val="24"/>
                <w:szCs w:val="24"/>
              </w:rPr>
              <w:t>новление санитарно-защитных зон.</w:t>
            </w:r>
          </w:p>
        </w:tc>
      </w:tr>
    </w:tbl>
    <w:p w:rsidR="00FE1BEB" w:rsidRPr="005C3583" w:rsidRDefault="00FE1BEB" w:rsidP="00FD549C">
      <w:pPr>
        <w:pStyle w:val="1"/>
        <w:pageBreakBefore/>
        <w:widowControl w:val="0"/>
        <w:spacing w:before="240" w:after="160" w:line="240" w:lineRule="auto"/>
        <w:jc w:val="center"/>
        <w:rPr>
          <w:rFonts w:ascii="Times New Roman" w:eastAsia="Times New Roman" w:hAnsi="Times New Roman" w:cs="Times New Roman"/>
          <w:color w:val="auto"/>
        </w:rPr>
        <w:sectPr w:rsidR="00FE1BEB" w:rsidRPr="005C3583" w:rsidSect="004C18A8">
          <w:footnotePr>
            <w:numRestart w:val="eachPage"/>
          </w:footnotePr>
          <w:pgSz w:w="11906" w:h="16838"/>
          <w:pgMar w:top="1134" w:right="850" w:bottom="1134" w:left="1418" w:header="708" w:footer="708" w:gutter="0"/>
          <w:cols w:space="708"/>
          <w:docGrid w:linePitch="360"/>
        </w:sectPr>
      </w:pPr>
      <w:bookmarkStart w:id="116" w:name="_Toc64556330"/>
    </w:p>
    <w:p w:rsidR="00FE1BEB" w:rsidRPr="005C3583" w:rsidRDefault="00FE1BEB" w:rsidP="00031A70">
      <w:pPr>
        <w:pStyle w:val="1"/>
        <w:pageBreakBefore/>
        <w:widowControl w:val="0"/>
        <w:numPr>
          <w:ilvl w:val="0"/>
          <w:numId w:val="3"/>
        </w:numPr>
        <w:spacing w:before="240" w:after="160" w:line="240" w:lineRule="auto"/>
        <w:jc w:val="center"/>
        <w:rPr>
          <w:rFonts w:ascii="Times New Roman" w:eastAsia="Times New Roman" w:hAnsi="Times New Roman" w:cs="Times New Roman"/>
          <w:color w:val="auto"/>
        </w:rPr>
      </w:pPr>
      <w:bookmarkStart w:id="117" w:name="_Toc167195175"/>
      <w:proofErr w:type="gramStart"/>
      <w:r w:rsidRPr="005C3583">
        <w:rPr>
          <w:rFonts w:ascii="Times New Roman" w:eastAsia="Times New Roman" w:hAnsi="Times New Roman" w:cs="Times New Roman"/>
          <w:color w:val="auto"/>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w:t>
      </w:r>
      <w:r w:rsidR="00E5467B" w:rsidRPr="005C3583">
        <w:rPr>
          <w:rFonts w:ascii="Times New Roman" w:eastAsia="Times New Roman" w:hAnsi="Times New Roman" w:cs="Times New Roman"/>
          <w:color w:val="auto"/>
        </w:rPr>
        <w:t xml:space="preserve">щения </w:t>
      </w:r>
      <w:r w:rsidRPr="005C3583">
        <w:rPr>
          <w:rFonts w:ascii="Times New Roman" w:eastAsia="Times New Roman" w:hAnsi="Times New Roman" w:cs="Times New Roman"/>
          <w:color w:val="auto"/>
        </w:rPr>
        <w:t>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r w:rsidRPr="005C3583">
        <w:rPr>
          <w:rFonts w:ascii="Times New Roman" w:eastAsia="Times New Roman" w:hAnsi="Times New Roman" w:cs="Times New Roman"/>
          <w:color w:val="auto"/>
        </w:rPr>
        <w:t>,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16"/>
      <w:bookmarkEnd w:id="117"/>
    </w:p>
    <w:p w:rsidR="00FE1BEB" w:rsidRPr="005C3583" w:rsidRDefault="00761FBE" w:rsidP="00FE1BEB">
      <w:pPr>
        <w:spacing w:after="0" w:line="240" w:lineRule="auto"/>
        <w:ind w:firstLine="567"/>
        <w:jc w:val="right"/>
        <w:rPr>
          <w:rFonts w:ascii="Times New Roman" w:eastAsia="Times New Roman" w:hAnsi="Times New Roman" w:cs="Times New Roman"/>
          <w:sz w:val="28"/>
          <w:szCs w:val="24"/>
          <w:lang w:val="x-none" w:eastAsia="x-none"/>
        </w:rPr>
      </w:pPr>
      <w:r w:rsidRPr="005C3583">
        <w:rPr>
          <w:rFonts w:ascii="Times New Roman" w:eastAsia="Times New Roman" w:hAnsi="Times New Roman" w:cs="Times New Roman"/>
          <w:sz w:val="28"/>
          <w:szCs w:val="24"/>
          <w:lang w:val="x-none" w:eastAsia="x-none"/>
        </w:rPr>
        <w:t xml:space="preserve">Таблица </w:t>
      </w:r>
      <w:r w:rsidR="00660A3F" w:rsidRPr="005C3583">
        <w:rPr>
          <w:rFonts w:ascii="Times New Roman" w:eastAsia="Times New Roman" w:hAnsi="Times New Roman" w:cs="Times New Roman"/>
          <w:sz w:val="28"/>
          <w:szCs w:val="24"/>
          <w:lang w:eastAsia="x-none"/>
        </w:rPr>
        <w:t>7</w:t>
      </w:r>
      <w:r w:rsidR="00FE1BEB" w:rsidRPr="005C3583">
        <w:rPr>
          <w:rFonts w:ascii="Times New Roman" w:eastAsia="Times New Roman" w:hAnsi="Times New Roman" w:cs="Times New Roman"/>
          <w:sz w:val="28"/>
          <w:szCs w:val="24"/>
          <w:lang w:val="x-none" w:eastAsia="x-none"/>
        </w:rPr>
        <w:t>.1</w:t>
      </w:r>
    </w:p>
    <w:p w:rsidR="00FE1BEB" w:rsidRPr="005C3583" w:rsidRDefault="00FE1BEB" w:rsidP="00FE1BEB">
      <w:pPr>
        <w:spacing w:after="0" w:line="14" w:lineRule="auto"/>
        <w:ind w:firstLine="567"/>
        <w:jc w:val="center"/>
        <w:rPr>
          <w:rFonts w:ascii="Times New Roman" w:eastAsia="Times New Roman" w:hAnsi="Times New Roman" w:cs="Times New Roman"/>
          <w:sz w:val="20"/>
          <w:szCs w:val="20"/>
          <w:lang w:eastAsia="x-none"/>
        </w:rPr>
      </w:pPr>
    </w:p>
    <w:tbl>
      <w:tblPr>
        <w:tblW w:w="15310"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240"/>
        <w:gridCol w:w="2693"/>
        <w:gridCol w:w="2977"/>
        <w:gridCol w:w="1559"/>
        <w:gridCol w:w="1559"/>
        <w:gridCol w:w="1843"/>
        <w:gridCol w:w="1843"/>
      </w:tblGrid>
      <w:tr w:rsidR="004A42A7" w:rsidRPr="005C3583" w:rsidTr="00660A3F">
        <w:trPr>
          <w:tblHeader/>
        </w:trPr>
        <w:tc>
          <w:tcPr>
            <w:tcW w:w="596" w:type="dxa"/>
            <w:shd w:val="clear" w:color="auto" w:fill="auto"/>
          </w:tcPr>
          <w:p w:rsidR="00FE1BEB" w:rsidRPr="005C3583" w:rsidRDefault="00FE1BEB" w:rsidP="00FE1BEB">
            <w:pPr>
              <w:spacing w:after="0" w:line="240" w:lineRule="auto"/>
              <w:jc w:val="center"/>
              <w:rPr>
                <w:rFonts w:ascii="Times New Roman" w:eastAsia="Times New Roman" w:hAnsi="Times New Roman"/>
                <w:sz w:val="20"/>
                <w:szCs w:val="20"/>
                <w:lang w:eastAsia="ru-RU"/>
              </w:rPr>
            </w:pPr>
            <w:r w:rsidRPr="005C3583">
              <w:rPr>
                <w:rFonts w:ascii="Times New Roman" w:eastAsia="Times New Roman" w:hAnsi="Times New Roman"/>
                <w:sz w:val="20"/>
                <w:szCs w:val="20"/>
                <w:lang w:eastAsia="ru-RU"/>
              </w:rPr>
              <w:t xml:space="preserve">№ </w:t>
            </w:r>
            <w:proofErr w:type="gramStart"/>
            <w:r w:rsidRPr="005C3583">
              <w:rPr>
                <w:rFonts w:ascii="Times New Roman" w:eastAsia="Times New Roman" w:hAnsi="Times New Roman"/>
                <w:sz w:val="20"/>
                <w:szCs w:val="20"/>
                <w:lang w:eastAsia="ru-RU"/>
              </w:rPr>
              <w:t>п</w:t>
            </w:r>
            <w:proofErr w:type="gramEnd"/>
            <w:r w:rsidRPr="005C3583">
              <w:rPr>
                <w:rFonts w:ascii="Times New Roman" w:eastAsia="Times New Roman" w:hAnsi="Times New Roman"/>
                <w:sz w:val="20"/>
                <w:szCs w:val="20"/>
                <w:lang w:eastAsia="ru-RU"/>
              </w:rPr>
              <w:t>/п</w:t>
            </w:r>
          </w:p>
        </w:tc>
        <w:tc>
          <w:tcPr>
            <w:tcW w:w="2240" w:type="dxa"/>
            <w:shd w:val="clear" w:color="auto" w:fill="auto"/>
          </w:tcPr>
          <w:p w:rsidR="00FE1BEB" w:rsidRPr="005C3583" w:rsidRDefault="00FE1BEB" w:rsidP="00FE1BEB">
            <w:pPr>
              <w:spacing w:after="0" w:line="240" w:lineRule="auto"/>
              <w:jc w:val="center"/>
              <w:rPr>
                <w:rFonts w:ascii="Times New Roman" w:eastAsia="Times New Roman" w:hAnsi="Times New Roman"/>
                <w:sz w:val="20"/>
                <w:szCs w:val="20"/>
                <w:lang w:eastAsia="ru-RU"/>
              </w:rPr>
            </w:pPr>
            <w:r w:rsidRPr="005C3583">
              <w:rPr>
                <w:rFonts w:ascii="Times New Roman" w:eastAsia="Times New Roman" w:hAnsi="Times New Roman"/>
                <w:sz w:val="20"/>
                <w:szCs w:val="20"/>
                <w:lang w:eastAsia="ru-RU"/>
              </w:rPr>
              <w:t>Наименование</w:t>
            </w:r>
            <w:r w:rsidRPr="005C3583">
              <w:rPr>
                <w:rFonts w:ascii="Times New Roman" w:eastAsia="Times New Roman" w:hAnsi="Times New Roman"/>
                <w:sz w:val="20"/>
                <w:szCs w:val="20"/>
                <w:vertAlign w:val="superscript"/>
                <w:lang w:eastAsia="ru-RU"/>
              </w:rPr>
              <w:footnoteReference w:id="53"/>
            </w:r>
            <w:r w:rsidRPr="005C3583">
              <w:rPr>
                <w:rFonts w:ascii="Times New Roman" w:eastAsia="Times New Roman" w:hAnsi="Times New Roman"/>
                <w:sz w:val="20"/>
                <w:szCs w:val="20"/>
                <w:lang w:eastAsia="ru-RU"/>
              </w:rPr>
              <w:t xml:space="preserve"> </w:t>
            </w:r>
            <w:r w:rsidRPr="005C3583">
              <w:rPr>
                <w:rFonts w:ascii="Times New Roman" w:eastAsiaTheme="minorEastAsia" w:hAnsi="Times New Roman"/>
                <w:sz w:val="20"/>
                <w:szCs w:val="20"/>
              </w:rPr>
              <w:t>планируемых для размещения объектов</w:t>
            </w:r>
          </w:p>
        </w:tc>
        <w:tc>
          <w:tcPr>
            <w:tcW w:w="2693" w:type="dxa"/>
            <w:shd w:val="clear" w:color="auto" w:fill="auto"/>
          </w:tcPr>
          <w:p w:rsidR="00FE1BEB" w:rsidRPr="005C3583" w:rsidRDefault="00FE1BEB" w:rsidP="00FE1BEB">
            <w:pPr>
              <w:widowControl w:val="0"/>
              <w:spacing w:after="0" w:line="240" w:lineRule="auto"/>
              <w:jc w:val="center"/>
              <w:rPr>
                <w:rFonts w:ascii="Times New Roman" w:eastAsiaTheme="minorEastAsia" w:hAnsi="Times New Roman"/>
                <w:sz w:val="20"/>
                <w:szCs w:val="20"/>
              </w:rPr>
            </w:pPr>
            <w:r w:rsidRPr="005C3583">
              <w:rPr>
                <w:rFonts w:ascii="Times New Roman" w:eastAsiaTheme="minorEastAsia" w:hAnsi="Times New Roman"/>
                <w:sz w:val="20"/>
                <w:szCs w:val="20"/>
              </w:rPr>
              <w:t>Вид</w:t>
            </w:r>
            <w:r w:rsidRPr="005C3583">
              <w:rPr>
                <w:rFonts w:ascii="Times New Roman" w:eastAsiaTheme="minorEastAsia" w:hAnsi="Times New Roman"/>
                <w:sz w:val="20"/>
                <w:szCs w:val="20"/>
                <w:vertAlign w:val="superscript"/>
                <w:lang w:eastAsia="ru-RU"/>
              </w:rPr>
              <w:footnoteReference w:id="54"/>
            </w:r>
            <w:r w:rsidRPr="005C3583">
              <w:rPr>
                <w:rFonts w:ascii="Times New Roman" w:eastAsiaTheme="minorEastAsia" w:hAnsi="Times New Roman"/>
                <w:sz w:val="20"/>
                <w:szCs w:val="20"/>
              </w:rPr>
              <w:t>(группа/ вид объекта строительства/ код), назначение объектов</w:t>
            </w:r>
          </w:p>
        </w:tc>
        <w:tc>
          <w:tcPr>
            <w:tcW w:w="2977" w:type="dxa"/>
            <w:shd w:val="clear" w:color="auto" w:fill="auto"/>
          </w:tcPr>
          <w:p w:rsidR="00FE1BEB" w:rsidRPr="005C3583" w:rsidRDefault="00FE1BEB" w:rsidP="00FE1BEB">
            <w:pPr>
              <w:spacing w:after="0" w:line="240" w:lineRule="auto"/>
              <w:jc w:val="center"/>
              <w:rPr>
                <w:rFonts w:ascii="Times New Roman" w:eastAsia="Times New Roman" w:hAnsi="Times New Roman"/>
                <w:sz w:val="20"/>
                <w:szCs w:val="20"/>
                <w:lang w:eastAsia="ru-RU"/>
              </w:rPr>
            </w:pPr>
            <w:r w:rsidRPr="005C3583">
              <w:rPr>
                <w:rFonts w:ascii="Times New Roman" w:eastAsiaTheme="minorEastAsia" w:hAnsi="Times New Roman"/>
                <w:sz w:val="20"/>
                <w:szCs w:val="20"/>
              </w:rPr>
              <w:t>Основные характеристики объектов</w:t>
            </w:r>
          </w:p>
        </w:tc>
        <w:tc>
          <w:tcPr>
            <w:tcW w:w="1559" w:type="dxa"/>
            <w:shd w:val="clear" w:color="auto" w:fill="auto"/>
          </w:tcPr>
          <w:p w:rsidR="00FE1BEB" w:rsidRPr="005C3583" w:rsidRDefault="00FE1BEB" w:rsidP="00FE1BEB">
            <w:pPr>
              <w:widowControl w:val="0"/>
              <w:spacing w:after="0" w:line="240" w:lineRule="auto"/>
              <w:jc w:val="center"/>
              <w:rPr>
                <w:rFonts w:ascii="Times New Roman" w:eastAsiaTheme="minorEastAsia" w:hAnsi="Times New Roman"/>
                <w:sz w:val="20"/>
                <w:szCs w:val="20"/>
              </w:rPr>
            </w:pPr>
            <w:r w:rsidRPr="005C3583">
              <w:rPr>
                <w:rFonts w:ascii="Times New Roman" w:eastAsiaTheme="minorEastAsia" w:hAnsi="Times New Roman"/>
                <w:sz w:val="20"/>
                <w:szCs w:val="20"/>
              </w:rPr>
              <w:t>Местоположение</w:t>
            </w:r>
          </w:p>
          <w:p w:rsidR="00FE1BEB" w:rsidRPr="005C3583" w:rsidRDefault="00FE1BEB" w:rsidP="00FE1BEB">
            <w:pPr>
              <w:spacing w:after="0" w:line="240" w:lineRule="auto"/>
              <w:jc w:val="center"/>
              <w:rPr>
                <w:rFonts w:ascii="Times New Roman" w:eastAsia="Times New Roman" w:hAnsi="Times New Roman"/>
                <w:sz w:val="20"/>
                <w:szCs w:val="20"/>
                <w:lang w:eastAsia="ru-RU"/>
              </w:rPr>
            </w:pPr>
            <w:r w:rsidRPr="005C3583">
              <w:rPr>
                <w:rFonts w:ascii="Times New Roman" w:eastAsiaTheme="minorEastAsia" w:hAnsi="Times New Roman"/>
                <w:sz w:val="20"/>
                <w:szCs w:val="20"/>
              </w:rPr>
              <w:t>объектов</w:t>
            </w:r>
          </w:p>
        </w:tc>
        <w:tc>
          <w:tcPr>
            <w:tcW w:w="1559" w:type="dxa"/>
            <w:shd w:val="clear" w:color="auto" w:fill="auto"/>
          </w:tcPr>
          <w:p w:rsidR="00FE1BEB" w:rsidRPr="005C3583" w:rsidRDefault="00FE1BEB" w:rsidP="00FE1BEB">
            <w:pPr>
              <w:spacing w:after="0" w:line="240" w:lineRule="auto"/>
              <w:jc w:val="center"/>
              <w:rPr>
                <w:rFonts w:ascii="Times New Roman" w:eastAsia="Times New Roman" w:hAnsi="Times New Roman"/>
                <w:sz w:val="20"/>
                <w:szCs w:val="20"/>
                <w:lang w:eastAsia="ru-RU"/>
              </w:rPr>
            </w:pPr>
            <w:r w:rsidRPr="005C3583">
              <w:rPr>
                <w:rFonts w:ascii="Times New Roman" w:eastAsia="Times New Roman" w:hAnsi="Times New Roman"/>
                <w:sz w:val="20"/>
                <w:szCs w:val="20"/>
                <w:lang w:eastAsia="ru-RU"/>
              </w:rPr>
              <w:t>Статус</w:t>
            </w:r>
            <w:r w:rsidRPr="005C3583">
              <w:rPr>
                <w:rFonts w:ascii="Times New Roman" w:eastAsia="Times New Roman" w:hAnsi="Times New Roman"/>
                <w:sz w:val="20"/>
                <w:szCs w:val="20"/>
                <w:vertAlign w:val="superscript"/>
                <w:lang w:eastAsia="ru-RU"/>
              </w:rPr>
              <w:footnoteReference w:id="55"/>
            </w:r>
            <w:r w:rsidRPr="005C3583">
              <w:rPr>
                <w:rFonts w:ascii="Times New Roman" w:eastAsia="Times New Roman" w:hAnsi="Times New Roman"/>
                <w:sz w:val="20"/>
                <w:szCs w:val="20"/>
                <w:lang w:eastAsia="ru-RU"/>
              </w:rPr>
              <w:t xml:space="preserve"> объектов</w:t>
            </w:r>
          </w:p>
        </w:tc>
        <w:tc>
          <w:tcPr>
            <w:tcW w:w="1843" w:type="dxa"/>
            <w:shd w:val="clear" w:color="auto" w:fill="auto"/>
          </w:tcPr>
          <w:p w:rsidR="00FE1BEB" w:rsidRPr="005C3583" w:rsidRDefault="00FE1BEB" w:rsidP="00FE1BEB">
            <w:pPr>
              <w:spacing w:after="0" w:line="240" w:lineRule="auto"/>
              <w:jc w:val="center"/>
              <w:rPr>
                <w:rFonts w:ascii="Times New Roman" w:eastAsia="Times New Roman" w:hAnsi="Times New Roman"/>
                <w:sz w:val="20"/>
                <w:szCs w:val="20"/>
                <w:lang w:eastAsia="ru-RU"/>
              </w:rPr>
            </w:pPr>
            <w:r w:rsidRPr="005C3583">
              <w:rPr>
                <w:rFonts w:ascii="Times New Roman" w:eastAsiaTheme="minorEastAsia" w:hAnsi="Times New Roman"/>
                <w:sz w:val="20"/>
                <w:szCs w:val="20"/>
              </w:rPr>
              <w:t>Характеристики зон с особыми условиями использования территорий</w:t>
            </w:r>
          </w:p>
        </w:tc>
        <w:tc>
          <w:tcPr>
            <w:tcW w:w="1843" w:type="dxa"/>
            <w:shd w:val="clear" w:color="auto" w:fill="auto"/>
          </w:tcPr>
          <w:p w:rsidR="00FE1BEB" w:rsidRPr="005C3583" w:rsidRDefault="00FE1BEB" w:rsidP="00FE1BEB">
            <w:pPr>
              <w:spacing w:after="0" w:line="240" w:lineRule="auto"/>
              <w:jc w:val="center"/>
              <w:rPr>
                <w:rFonts w:ascii="Times New Roman" w:eastAsia="Times New Roman" w:hAnsi="Times New Roman"/>
                <w:sz w:val="20"/>
                <w:szCs w:val="20"/>
                <w:lang w:eastAsia="ru-RU"/>
              </w:rPr>
            </w:pPr>
            <w:r w:rsidRPr="005C3583">
              <w:rPr>
                <w:rFonts w:ascii="Times New Roman" w:eastAsia="Times New Roman" w:hAnsi="Times New Roman"/>
                <w:sz w:val="20"/>
                <w:szCs w:val="20"/>
                <w:lang w:eastAsia="ru-RU"/>
              </w:rPr>
              <w:t>Примечание</w:t>
            </w:r>
            <w:r w:rsidRPr="005C3583">
              <w:rPr>
                <w:rFonts w:ascii="Times New Roman" w:eastAsia="Times New Roman" w:hAnsi="Times New Roman"/>
                <w:sz w:val="20"/>
                <w:szCs w:val="20"/>
                <w:vertAlign w:val="superscript"/>
                <w:lang w:eastAsia="ru-RU"/>
              </w:rPr>
              <w:footnoteReference w:id="56"/>
            </w:r>
          </w:p>
          <w:p w:rsidR="00FE1BEB" w:rsidRPr="005C3583" w:rsidRDefault="00FE1BEB" w:rsidP="00FE1BEB">
            <w:pPr>
              <w:spacing w:after="0" w:line="240" w:lineRule="auto"/>
              <w:jc w:val="center"/>
              <w:rPr>
                <w:rFonts w:ascii="Times New Roman" w:eastAsia="Times New Roman" w:hAnsi="Times New Roman"/>
                <w:sz w:val="20"/>
                <w:szCs w:val="20"/>
                <w:lang w:eastAsia="ru-RU"/>
              </w:rPr>
            </w:pPr>
          </w:p>
        </w:tc>
      </w:tr>
    </w:tbl>
    <w:p w:rsidR="00FE1BEB" w:rsidRPr="005C3583" w:rsidRDefault="00FE1BEB" w:rsidP="00FE1BEB">
      <w:pPr>
        <w:spacing w:after="0" w:line="240" w:lineRule="auto"/>
        <w:jc w:val="both"/>
        <w:rPr>
          <w:rFonts w:ascii="Times New Roman" w:eastAsia="Times New Roman" w:hAnsi="Times New Roman" w:cs="Times New Roman"/>
          <w:sz w:val="2"/>
          <w:szCs w:val="2"/>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2693"/>
        <w:gridCol w:w="2977"/>
        <w:gridCol w:w="1559"/>
        <w:gridCol w:w="1559"/>
        <w:gridCol w:w="1843"/>
        <w:gridCol w:w="1843"/>
      </w:tblGrid>
      <w:tr w:rsidR="005D6B70" w:rsidRPr="005C3583" w:rsidTr="00660A3F">
        <w:trPr>
          <w:trHeight w:val="20"/>
          <w:tblHeader/>
        </w:trPr>
        <w:tc>
          <w:tcPr>
            <w:tcW w:w="568" w:type="dxa"/>
            <w:shd w:val="clear" w:color="auto" w:fill="auto"/>
          </w:tcPr>
          <w:p w:rsidR="00FE1BEB" w:rsidRPr="005C3583" w:rsidRDefault="00FE1BEB" w:rsidP="00FD549C">
            <w:pPr>
              <w:widowControl w:val="0"/>
              <w:spacing w:after="0" w:line="240" w:lineRule="auto"/>
              <w:ind w:firstLine="25"/>
              <w:contextualSpacing/>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1</w:t>
            </w:r>
          </w:p>
        </w:tc>
        <w:tc>
          <w:tcPr>
            <w:tcW w:w="2268" w:type="dxa"/>
            <w:shd w:val="clear" w:color="auto" w:fill="auto"/>
            <w:vAlign w:val="center"/>
          </w:tcPr>
          <w:p w:rsidR="00FE1BEB" w:rsidRPr="005C3583"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2</w:t>
            </w:r>
          </w:p>
        </w:tc>
        <w:tc>
          <w:tcPr>
            <w:tcW w:w="2693" w:type="dxa"/>
            <w:shd w:val="clear" w:color="auto" w:fill="auto"/>
            <w:vAlign w:val="center"/>
          </w:tcPr>
          <w:p w:rsidR="00FE1BEB" w:rsidRPr="005C3583"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3</w:t>
            </w:r>
          </w:p>
        </w:tc>
        <w:tc>
          <w:tcPr>
            <w:tcW w:w="2977" w:type="dxa"/>
            <w:shd w:val="clear" w:color="auto" w:fill="auto"/>
            <w:vAlign w:val="center"/>
          </w:tcPr>
          <w:p w:rsidR="00FE1BEB" w:rsidRPr="005C3583"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4</w:t>
            </w:r>
          </w:p>
        </w:tc>
        <w:tc>
          <w:tcPr>
            <w:tcW w:w="1559" w:type="dxa"/>
            <w:shd w:val="clear" w:color="auto" w:fill="auto"/>
            <w:vAlign w:val="center"/>
          </w:tcPr>
          <w:p w:rsidR="00FE1BEB" w:rsidRPr="005C3583"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5</w:t>
            </w:r>
          </w:p>
        </w:tc>
        <w:tc>
          <w:tcPr>
            <w:tcW w:w="1559" w:type="dxa"/>
            <w:shd w:val="clear" w:color="auto" w:fill="auto"/>
            <w:vAlign w:val="center"/>
          </w:tcPr>
          <w:p w:rsidR="00FE1BEB" w:rsidRPr="005C3583"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6</w:t>
            </w:r>
          </w:p>
        </w:tc>
        <w:tc>
          <w:tcPr>
            <w:tcW w:w="1843" w:type="dxa"/>
            <w:shd w:val="clear" w:color="auto" w:fill="auto"/>
            <w:vAlign w:val="center"/>
          </w:tcPr>
          <w:p w:rsidR="00FE1BEB" w:rsidRPr="005C3583"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7</w:t>
            </w:r>
          </w:p>
        </w:tc>
        <w:tc>
          <w:tcPr>
            <w:tcW w:w="1843" w:type="dxa"/>
            <w:shd w:val="clear" w:color="auto" w:fill="auto"/>
            <w:vAlign w:val="center"/>
          </w:tcPr>
          <w:p w:rsidR="00FE1BEB" w:rsidRPr="005C3583"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5C3583">
              <w:rPr>
                <w:rFonts w:ascii="Times New Roman" w:eastAsiaTheme="minorEastAsia" w:hAnsi="Times New Roman" w:cs="Times New Roman"/>
                <w:sz w:val="20"/>
                <w:szCs w:val="20"/>
              </w:rPr>
              <w:t>8</w:t>
            </w:r>
          </w:p>
        </w:tc>
      </w:tr>
      <w:tr w:rsidR="004A42A7" w:rsidRPr="005C3583" w:rsidTr="00B932DA">
        <w:trPr>
          <w:trHeight w:val="20"/>
        </w:trPr>
        <w:tc>
          <w:tcPr>
            <w:tcW w:w="568" w:type="dxa"/>
            <w:shd w:val="clear" w:color="auto" w:fill="auto"/>
          </w:tcPr>
          <w:p w:rsidR="00FE1BEB" w:rsidRPr="005C3583" w:rsidRDefault="00FE1BEB" w:rsidP="00472122">
            <w:pPr>
              <w:numPr>
                <w:ilvl w:val="0"/>
                <w:numId w:val="5"/>
              </w:numPr>
              <w:spacing w:after="0" w:line="240" w:lineRule="auto"/>
              <w:rPr>
                <w:rFonts w:ascii="Times New Roman" w:eastAsia="Times New Roman" w:hAnsi="Times New Roman" w:cs="Times New Roman"/>
                <w:sz w:val="20"/>
                <w:szCs w:val="20"/>
                <w:lang w:eastAsia="ru-RU"/>
              </w:rPr>
            </w:pPr>
          </w:p>
        </w:tc>
        <w:tc>
          <w:tcPr>
            <w:tcW w:w="14742" w:type="dxa"/>
            <w:gridSpan w:val="7"/>
            <w:shd w:val="clear" w:color="auto" w:fill="auto"/>
          </w:tcPr>
          <w:p w:rsidR="00FE1BEB" w:rsidRPr="005C3583" w:rsidRDefault="00FE1BEB" w:rsidP="00FE1BEB">
            <w:pPr>
              <w:spacing w:after="0" w:line="240" w:lineRule="auto"/>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Объекты в области инженерной инфраструктуры</w:t>
            </w:r>
          </w:p>
        </w:tc>
      </w:tr>
      <w:tr w:rsidR="000335DE" w:rsidRPr="005C3583" w:rsidTr="00660A3F">
        <w:trPr>
          <w:trHeight w:val="20"/>
        </w:trPr>
        <w:tc>
          <w:tcPr>
            <w:tcW w:w="568" w:type="dxa"/>
            <w:shd w:val="clear" w:color="auto" w:fill="auto"/>
          </w:tcPr>
          <w:p w:rsidR="000335DE" w:rsidRPr="005C3583" w:rsidRDefault="000335DE" w:rsidP="00472122">
            <w:pPr>
              <w:numPr>
                <w:ilvl w:val="0"/>
                <w:numId w:val="6"/>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rsidR="000335DE" w:rsidRPr="005C3583" w:rsidRDefault="000335DE" w:rsidP="000335DE">
            <w:pPr>
              <w:spacing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 xml:space="preserve">Газопровод распределительный среднего давления, код 602040602 </w:t>
            </w:r>
          </w:p>
          <w:p w:rsidR="000335DE" w:rsidRPr="005C3583" w:rsidRDefault="000335DE" w:rsidP="000335DE">
            <w:pPr>
              <w:spacing w:line="240" w:lineRule="atLeast"/>
              <w:rPr>
                <w:rFonts w:ascii="Times New Roman" w:eastAsia="Calibri" w:hAnsi="Times New Roman" w:cs="Times New Roman"/>
                <w:sz w:val="20"/>
                <w:szCs w:val="20"/>
              </w:rPr>
            </w:pPr>
          </w:p>
        </w:tc>
        <w:tc>
          <w:tcPr>
            <w:tcW w:w="2693" w:type="dxa"/>
            <w:shd w:val="clear" w:color="auto" w:fill="auto"/>
          </w:tcPr>
          <w:p w:rsidR="000335DE" w:rsidRPr="005C3583" w:rsidRDefault="000335DE" w:rsidP="000335DE">
            <w:pPr>
              <w:spacing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Сети газоснабжения: Линейное сооружение сети газоснабжения / 12.01.006.001</w:t>
            </w:r>
          </w:p>
        </w:tc>
        <w:tc>
          <w:tcPr>
            <w:tcW w:w="2977" w:type="dxa"/>
            <w:shd w:val="clear" w:color="auto" w:fill="auto"/>
          </w:tcPr>
          <w:p w:rsidR="000335DE" w:rsidRPr="005C3583" w:rsidRDefault="000335DE" w:rsidP="00660A3F">
            <w:pPr>
              <w:spacing w:after="0"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 xml:space="preserve">Газопровод межпоселковый к г. Устюжна </w:t>
            </w:r>
            <w:proofErr w:type="spellStart"/>
            <w:r w:rsidRPr="005C3583">
              <w:rPr>
                <w:rFonts w:ascii="Times New Roman" w:eastAsia="Calibri" w:hAnsi="Times New Roman" w:cs="Times New Roman"/>
                <w:sz w:val="20"/>
                <w:szCs w:val="20"/>
              </w:rPr>
              <w:t>Устюженского</w:t>
            </w:r>
            <w:proofErr w:type="spellEnd"/>
            <w:r w:rsidRPr="005C3583">
              <w:rPr>
                <w:rFonts w:ascii="Times New Roman" w:eastAsia="Calibri" w:hAnsi="Times New Roman" w:cs="Times New Roman"/>
                <w:sz w:val="20"/>
                <w:szCs w:val="20"/>
              </w:rPr>
              <w:t xml:space="preserve"> района Вологодской области</w:t>
            </w:r>
          </w:p>
          <w:p w:rsidR="000335DE" w:rsidRPr="005C3583" w:rsidRDefault="000335DE" w:rsidP="000335DE">
            <w:pPr>
              <w:spacing w:after="0"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Давление газа в точке подключения максимальное (проектное) – 1,18 МПа, фактическое – 1,2 МПа.</w:t>
            </w:r>
          </w:p>
        </w:tc>
        <w:tc>
          <w:tcPr>
            <w:tcW w:w="1559" w:type="dxa"/>
            <w:vMerge w:val="restart"/>
            <w:shd w:val="clear" w:color="auto" w:fill="auto"/>
          </w:tcPr>
          <w:p w:rsidR="000335DE" w:rsidRPr="005C3583" w:rsidRDefault="00F803D9" w:rsidP="000335DE">
            <w:pPr>
              <w:spacing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Н</w:t>
            </w:r>
            <w:r w:rsidR="000335DE" w:rsidRPr="005C3583">
              <w:rPr>
                <w:rFonts w:ascii="Times New Roman" w:eastAsia="Calibri" w:hAnsi="Times New Roman" w:cs="Times New Roman"/>
                <w:sz w:val="20"/>
                <w:szCs w:val="20"/>
              </w:rPr>
              <w:t xml:space="preserve">а территории Вологодской области, Устюженский муниципальный округ Российской </w:t>
            </w:r>
            <w:r w:rsidR="000335DE" w:rsidRPr="005C3583">
              <w:rPr>
                <w:rFonts w:ascii="Times New Roman" w:eastAsia="Calibri" w:hAnsi="Times New Roman" w:cs="Times New Roman"/>
                <w:sz w:val="20"/>
                <w:szCs w:val="20"/>
              </w:rPr>
              <w:lastRenderedPageBreak/>
              <w:t>Федерации.</w:t>
            </w:r>
          </w:p>
        </w:tc>
        <w:tc>
          <w:tcPr>
            <w:tcW w:w="1559" w:type="dxa"/>
            <w:vMerge w:val="restart"/>
            <w:shd w:val="clear" w:color="auto" w:fill="auto"/>
          </w:tcPr>
          <w:p w:rsidR="000335DE" w:rsidRPr="005C3583" w:rsidRDefault="000335DE" w:rsidP="000335DE">
            <w:pPr>
              <w:spacing w:line="240" w:lineRule="atLeast"/>
              <w:rPr>
                <w:rFonts w:ascii="Times New Roman" w:eastAsia="Calibri" w:hAnsi="Times New Roman" w:cs="Times New Roman"/>
                <w:sz w:val="20"/>
                <w:szCs w:val="20"/>
              </w:rPr>
            </w:pPr>
            <w:proofErr w:type="gramStart"/>
            <w:r w:rsidRPr="005C3583">
              <w:rPr>
                <w:rFonts w:ascii="Times New Roman" w:eastAsia="Calibri" w:hAnsi="Times New Roman" w:cs="Times New Roman"/>
                <w:sz w:val="20"/>
                <w:szCs w:val="20"/>
              </w:rPr>
              <w:lastRenderedPageBreak/>
              <w:t>Планируемый</w:t>
            </w:r>
            <w:proofErr w:type="gramEnd"/>
            <w:r w:rsidRPr="005C3583">
              <w:rPr>
                <w:rFonts w:ascii="Times New Roman" w:eastAsia="Calibri" w:hAnsi="Times New Roman" w:cs="Times New Roman"/>
                <w:sz w:val="20"/>
                <w:szCs w:val="20"/>
              </w:rPr>
              <w:t xml:space="preserve"> к размещению</w:t>
            </w:r>
          </w:p>
        </w:tc>
        <w:tc>
          <w:tcPr>
            <w:tcW w:w="1843" w:type="dxa"/>
            <w:vMerge w:val="restart"/>
            <w:shd w:val="clear" w:color="auto" w:fill="auto"/>
          </w:tcPr>
          <w:p w:rsidR="000335DE" w:rsidRPr="005C3583" w:rsidRDefault="000335DE" w:rsidP="00AA28DD">
            <w:pPr>
              <w:spacing w:line="240" w:lineRule="auto"/>
              <w:rPr>
                <w:rFonts w:ascii="Times New Roman" w:eastAsia="Calibri" w:hAnsi="Times New Roman" w:cs="Times New Roman"/>
                <w:sz w:val="20"/>
                <w:szCs w:val="20"/>
              </w:rPr>
            </w:pPr>
            <w:r w:rsidRPr="005C3583">
              <w:rPr>
                <w:rFonts w:ascii="Times New Roman" w:eastAsia="Calibri" w:hAnsi="Times New Roman" w:cs="Times New Roman"/>
                <w:sz w:val="20"/>
                <w:szCs w:val="20"/>
              </w:rPr>
              <w:t xml:space="preserve">Охранные зоны вдоль трасс распределительных газопроводов устанавливаются в соответствии с пунктом 7 Правил охраны </w:t>
            </w:r>
            <w:r w:rsidRPr="005C3583">
              <w:rPr>
                <w:rFonts w:ascii="Times New Roman" w:eastAsia="Calibri" w:hAnsi="Times New Roman" w:cs="Times New Roman"/>
                <w:sz w:val="20"/>
                <w:szCs w:val="20"/>
              </w:rPr>
              <w:lastRenderedPageBreak/>
              <w:t xml:space="preserve">газораспределительных сетей </w:t>
            </w:r>
            <w:r w:rsidRPr="005C3583">
              <w:rPr>
                <w:rFonts w:ascii="Times New Roman" w:eastAsia="Calibri" w:hAnsi="Times New Roman" w:cs="Times New Roman"/>
                <w:sz w:val="20"/>
                <w:szCs w:val="20"/>
                <w:vertAlign w:val="superscript"/>
              </w:rPr>
              <w:footnoteReference w:id="57"/>
            </w:r>
            <w:r w:rsidRPr="005C3583">
              <w:rPr>
                <w:rFonts w:ascii="Times New Roman" w:eastAsia="Calibri" w:hAnsi="Times New Roman" w:cs="Times New Roman"/>
                <w:sz w:val="20"/>
                <w:szCs w:val="20"/>
              </w:rPr>
              <w:t>не более 3 м</w:t>
            </w:r>
          </w:p>
        </w:tc>
        <w:tc>
          <w:tcPr>
            <w:tcW w:w="1843" w:type="dxa"/>
            <w:vMerge w:val="restart"/>
            <w:shd w:val="clear" w:color="auto" w:fill="auto"/>
          </w:tcPr>
          <w:p w:rsidR="000335DE" w:rsidRPr="005C3583" w:rsidRDefault="000335DE" w:rsidP="0072288E">
            <w:pPr>
              <w:spacing w:line="240" w:lineRule="auto"/>
              <w:rPr>
                <w:rFonts w:ascii="Times New Roman" w:eastAsia="Calibri" w:hAnsi="Times New Roman" w:cs="Times New Roman"/>
                <w:sz w:val="20"/>
                <w:szCs w:val="20"/>
              </w:rPr>
            </w:pPr>
            <w:r w:rsidRPr="005C3583">
              <w:rPr>
                <w:rFonts w:ascii="Times New Roman" w:eastAsia="Calibri" w:hAnsi="Times New Roman" w:cs="Times New Roman"/>
                <w:sz w:val="20"/>
                <w:szCs w:val="20"/>
              </w:rPr>
              <w:lastRenderedPageBreak/>
              <w:t>Схема территориального планирования Вологодской области</w:t>
            </w:r>
          </w:p>
          <w:p w:rsidR="000335DE" w:rsidRPr="005C3583" w:rsidRDefault="000335DE" w:rsidP="0072288E">
            <w:pPr>
              <w:spacing w:line="240" w:lineRule="auto"/>
              <w:rPr>
                <w:rFonts w:ascii="Times New Roman" w:eastAsia="Calibri" w:hAnsi="Times New Roman" w:cs="Times New Roman"/>
                <w:sz w:val="20"/>
                <w:szCs w:val="20"/>
              </w:rPr>
            </w:pPr>
            <w:r w:rsidRPr="005C3583">
              <w:rPr>
                <w:rFonts w:ascii="Times New Roman" w:eastAsia="Calibri" w:hAnsi="Times New Roman" w:cs="Times New Roman"/>
                <w:sz w:val="20"/>
                <w:szCs w:val="20"/>
              </w:rPr>
              <w:t xml:space="preserve">Программа развития газоснабжения и </w:t>
            </w:r>
            <w:r w:rsidRPr="005C3583">
              <w:rPr>
                <w:rFonts w:ascii="Times New Roman" w:eastAsia="Calibri" w:hAnsi="Times New Roman" w:cs="Times New Roman"/>
                <w:sz w:val="20"/>
                <w:szCs w:val="20"/>
              </w:rPr>
              <w:lastRenderedPageBreak/>
              <w:t>газификации Вологодской области на период 2021-2025 года</w:t>
            </w:r>
          </w:p>
          <w:p w:rsidR="000335DE" w:rsidRPr="005C3583" w:rsidRDefault="000335DE" w:rsidP="0072288E">
            <w:pPr>
              <w:spacing w:line="240" w:lineRule="auto"/>
              <w:rPr>
                <w:rFonts w:ascii="Times New Roman" w:eastAsia="Calibri" w:hAnsi="Times New Roman" w:cs="Times New Roman"/>
                <w:sz w:val="20"/>
                <w:szCs w:val="20"/>
              </w:rPr>
            </w:pPr>
          </w:p>
        </w:tc>
      </w:tr>
      <w:tr w:rsidR="000335DE" w:rsidRPr="005C3583" w:rsidTr="00660A3F">
        <w:trPr>
          <w:trHeight w:val="20"/>
        </w:trPr>
        <w:tc>
          <w:tcPr>
            <w:tcW w:w="568" w:type="dxa"/>
            <w:shd w:val="clear" w:color="auto" w:fill="auto"/>
          </w:tcPr>
          <w:p w:rsidR="000335DE" w:rsidRPr="005C3583" w:rsidRDefault="000335DE" w:rsidP="00472122">
            <w:pPr>
              <w:numPr>
                <w:ilvl w:val="0"/>
                <w:numId w:val="6"/>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rsidR="000335DE" w:rsidRPr="005C3583" w:rsidRDefault="000335DE" w:rsidP="000335DE">
            <w:pPr>
              <w:spacing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 xml:space="preserve">Газопровод </w:t>
            </w:r>
            <w:r w:rsidRPr="005C3583">
              <w:rPr>
                <w:rFonts w:ascii="Times New Roman" w:eastAsia="Calibri" w:hAnsi="Times New Roman" w:cs="Times New Roman"/>
                <w:sz w:val="20"/>
                <w:szCs w:val="20"/>
              </w:rPr>
              <w:lastRenderedPageBreak/>
              <w:t xml:space="preserve">распределительный среднего давления, код 602040602 </w:t>
            </w:r>
          </w:p>
          <w:p w:rsidR="000335DE" w:rsidRPr="005C3583" w:rsidRDefault="000335DE" w:rsidP="000335DE">
            <w:pPr>
              <w:spacing w:line="240" w:lineRule="atLeast"/>
              <w:rPr>
                <w:rFonts w:ascii="Times New Roman" w:eastAsia="Calibri" w:hAnsi="Times New Roman" w:cs="Times New Roman"/>
                <w:sz w:val="20"/>
                <w:szCs w:val="20"/>
              </w:rPr>
            </w:pPr>
          </w:p>
        </w:tc>
        <w:tc>
          <w:tcPr>
            <w:tcW w:w="2693" w:type="dxa"/>
            <w:shd w:val="clear" w:color="auto" w:fill="auto"/>
          </w:tcPr>
          <w:p w:rsidR="000335DE" w:rsidRPr="005C3583" w:rsidRDefault="000335DE" w:rsidP="000335DE">
            <w:pPr>
              <w:spacing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lastRenderedPageBreak/>
              <w:t xml:space="preserve">Сети газоснабжения: </w:t>
            </w:r>
            <w:r w:rsidRPr="005C3583">
              <w:rPr>
                <w:rFonts w:ascii="Times New Roman" w:eastAsia="Calibri" w:hAnsi="Times New Roman" w:cs="Times New Roman"/>
                <w:sz w:val="20"/>
                <w:szCs w:val="20"/>
              </w:rPr>
              <w:lastRenderedPageBreak/>
              <w:t>Линейное сооружение сети газоснабжения / 12.01.006.001</w:t>
            </w:r>
          </w:p>
        </w:tc>
        <w:tc>
          <w:tcPr>
            <w:tcW w:w="2977" w:type="dxa"/>
            <w:shd w:val="clear" w:color="auto" w:fill="auto"/>
          </w:tcPr>
          <w:p w:rsidR="000335DE" w:rsidRPr="005C3583" w:rsidRDefault="000335DE" w:rsidP="00660A3F">
            <w:pPr>
              <w:spacing w:after="0"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lastRenderedPageBreak/>
              <w:t xml:space="preserve">Газопровод межпоселковый </w:t>
            </w:r>
            <w:r w:rsidRPr="005C3583">
              <w:rPr>
                <w:rFonts w:ascii="Times New Roman" w:eastAsia="Calibri" w:hAnsi="Times New Roman" w:cs="Times New Roman"/>
                <w:sz w:val="20"/>
                <w:szCs w:val="20"/>
              </w:rPr>
              <w:lastRenderedPageBreak/>
              <w:t xml:space="preserve">ГРС Устюжна </w:t>
            </w:r>
            <w:proofErr w:type="spellStart"/>
            <w:r w:rsidRPr="005C3583">
              <w:rPr>
                <w:rFonts w:ascii="Times New Roman" w:eastAsia="Calibri" w:hAnsi="Times New Roman" w:cs="Times New Roman"/>
                <w:sz w:val="20"/>
                <w:szCs w:val="20"/>
              </w:rPr>
              <w:t>Устюженского</w:t>
            </w:r>
            <w:proofErr w:type="spellEnd"/>
            <w:r w:rsidRPr="005C3583">
              <w:rPr>
                <w:rFonts w:ascii="Times New Roman" w:eastAsia="Calibri" w:hAnsi="Times New Roman" w:cs="Times New Roman"/>
                <w:sz w:val="20"/>
                <w:szCs w:val="20"/>
              </w:rPr>
              <w:t xml:space="preserve"> района Вологодской области - г. Пестово Новгородской области (участок на территории Вологодской области)</w:t>
            </w:r>
          </w:p>
          <w:p w:rsidR="000335DE" w:rsidRPr="005C3583" w:rsidRDefault="000335DE" w:rsidP="00660A3F">
            <w:pPr>
              <w:spacing w:after="0"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Давление газа в точке подключения максимальное (проектное)– 1,2МПа, фактическое – 1,12МПа</w:t>
            </w:r>
          </w:p>
        </w:tc>
        <w:tc>
          <w:tcPr>
            <w:tcW w:w="1559" w:type="dxa"/>
            <w:vMerge/>
            <w:shd w:val="clear" w:color="auto" w:fill="auto"/>
          </w:tcPr>
          <w:p w:rsidR="000335DE" w:rsidRPr="005C3583" w:rsidRDefault="000335DE" w:rsidP="000335DE">
            <w:pPr>
              <w:spacing w:line="240" w:lineRule="atLeast"/>
              <w:rPr>
                <w:rFonts w:ascii="Times New Roman" w:eastAsiaTheme="minorEastAsia" w:hAnsi="Times New Roman" w:cs="Times New Roman"/>
                <w:sz w:val="20"/>
                <w:szCs w:val="20"/>
              </w:rPr>
            </w:pPr>
          </w:p>
        </w:tc>
        <w:tc>
          <w:tcPr>
            <w:tcW w:w="1559" w:type="dxa"/>
            <w:vMerge/>
            <w:shd w:val="clear" w:color="auto" w:fill="auto"/>
          </w:tcPr>
          <w:p w:rsidR="000335DE" w:rsidRPr="005C3583" w:rsidRDefault="000335DE" w:rsidP="006213C8">
            <w:pPr>
              <w:spacing w:line="240" w:lineRule="atLeast"/>
              <w:rPr>
                <w:rFonts w:ascii="Times New Roman" w:eastAsiaTheme="minorEastAsia" w:hAnsi="Times New Roman" w:cs="Times New Roman"/>
                <w:sz w:val="20"/>
                <w:szCs w:val="20"/>
              </w:rPr>
            </w:pPr>
          </w:p>
        </w:tc>
        <w:tc>
          <w:tcPr>
            <w:tcW w:w="1843" w:type="dxa"/>
            <w:vMerge/>
            <w:shd w:val="clear" w:color="auto" w:fill="auto"/>
          </w:tcPr>
          <w:p w:rsidR="000335DE" w:rsidRPr="005C3583" w:rsidRDefault="000335DE" w:rsidP="00AA28DD">
            <w:pPr>
              <w:spacing w:line="240" w:lineRule="auto"/>
              <w:rPr>
                <w:rFonts w:ascii="Times New Roman" w:eastAsiaTheme="minorEastAsia" w:hAnsi="Times New Roman" w:cs="Times New Roman"/>
                <w:sz w:val="20"/>
                <w:szCs w:val="20"/>
              </w:rPr>
            </w:pPr>
          </w:p>
        </w:tc>
        <w:tc>
          <w:tcPr>
            <w:tcW w:w="1843" w:type="dxa"/>
            <w:vMerge/>
            <w:shd w:val="clear" w:color="auto" w:fill="auto"/>
          </w:tcPr>
          <w:p w:rsidR="000335DE" w:rsidRPr="005C3583" w:rsidRDefault="000335DE" w:rsidP="0072288E">
            <w:pPr>
              <w:spacing w:line="240" w:lineRule="auto"/>
              <w:rPr>
                <w:rFonts w:ascii="Times New Roman" w:eastAsiaTheme="minorEastAsia" w:hAnsi="Times New Roman" w:cs="Times New Roman"/>
                <w:sz w:val="20"/>
                <w:szCs w:val="20"/>
              </w:rPr>
            </w:pPr>
          </w:p>
        </w:tc>
      </w:tr>
      <w:tr w:rsidR="004A42A7" w:rsidRPr="005C3583" w:rsidTr="00B932DA">
        <w:trPr>
          <w:trHeight w:val="20"/>
        </w:trPr>
        <w:tc>
          <w:tcPr>
            <w:tcW w:w="568" w:type="dxa"/>
            <w:shd w:val="clear" w:color="auto" w:fill="auto"/>
          </w:tcPr>
          <w:p w:rsidR="00FE1BEB" w:rsidRPr="005C3583" w:rsidRDefault="00FE1BEB" w:rsidP="00472122">
            <w:pPr>
              <w:numPr>
                <w:ilvl w:val="0"/>
                <w:numId w:val="5"/>
              </w:numPr>
              <w:spacing w:after="0" w:line="240" w:lineRule="auto"/>
              <w:rPr>
                <w:rFonts w:ascii="Times New Roman" w:eastAsia="Times New Roman" w:hAnsi="Times New Roman" w:cs="Times New Roman"/>
                <w:sz w:val="20"/>
                <w:szCs w:val="20"/>
                <w:lang w:eastAsia="ru-RU"/>
              </w:rPr>
            </w:pPr>
          </w:p>
        </w:tc>
        <w:tc>
          <w:tcPr>
            <w:tcW w:w="14742" w:type="dxa"/>
            <w:gridSpan w:val="7"/>
            <w:shd w:val="clear" w:color="auto" w:fill="auto"/>
          </w:tcPr>
          <w:p w:rsidR="00FE1BEB" w:rsidRPr="005C3583" w:rsidRDefault="00FE1BEB" w:rsidP="00FE1BEB">
            <w:pPr>
              <w:spacing w:after="0" w:line="240" w:lineRule="auto"/>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Объекты в области транспорта:</w:t>
            </w:r>
          </w:p>
        </w:tc>
      </w:tr>
      <w:tr w:rsidR="004A42A7" w:rsidRPr="005C3583" w:rsidTr="00B932DA">
        <w:trPr>
          <w:trHeight w:val="20"/>
        </w:trPr>
        <w:tc>
          <w:tcPr>
            <w:tcW w:w="568" w:type="dxa"/>
            <w:shd w:val="clear" w:color="auto" w:fill="auto"/>
          </w:tcPr>
          <w:p w:rsidR="006A2376" w:rsidRPr="005C3583" w:rsidRDefault="006A2376" w:rsidP="006A2376">
            <w:pPr>
              <w:spacing w:after="0" w:line="240" w:lineRule="auto"/>
              <w:ind w:left="20"/>
              <w:rPr>
                <w:rFonts w:ascii="Times New Roman" w:eastAsia="Times New Roman" w:hAnsi="Times New Roman" w:cs="Times New Roman"/>
                <w:sz w:val="20"/>
                <w:szCs w:val="20"/>
                <w:lang w:eastAsia="ru-RU"/>
              </w:rPr>
            </w:pPr>
          </w:p>
        </w:tc>
        <w:tc>
          <w:tcPr>
            <w:tcW w:w="14742" w:type="dxa"/>
            <w:gridSpan w:val="7"/>
            <w:shd w:val="clear" w:color="auto" w:fill="auto"/>
          </w:tcPr>
          <w:p w:rsidR="006A2376" w:rsidRPr="005C3583" w:rsidRDefault="00247677" w:rsidP="00FE1BEB">
            <w:pPr>
              <w:spacing w:after="0" w:line="240" w:lineRule="auto"/>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w:t>
            </w:r>
          </w:p>
        </w:tc>
      </w:tr>
      <w:tr w:rsidR="005D6B70" w:rsidRPr="005C3583" w:rsidTr="00B932DA">
        <w:trPr>
          <w:trHeight w:val="20"/>
        </w:trPr>
        <w:tc>
          <w:tcPr>
            <w:tcW w:w="568" w:type="dxa"/>
            <w:shd w:val="clear" w:color="auto" w:fill="auto"/>
          </w:tcPr>
          <w:p w:rsidR="00EA0E9D" w:rsidRPr="005C3583" w:rsidRDefault="00EA0E9D" w:rsidP="00054751">
            <w:pPr>
              <w:spacing w:after="0" w:line="240" w:lineRule="auto"/>
              <w:ind w:left="2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p>
        </w:tc>
        <w:tc>
          <w:tcPr>
            <w:tcW w:w="14742" w:type="dxa"/>
            <w:gridSpan w:val="7"/>
            <w:shd w:val="clear" w:color="auto" w:fill="auto"/>
          </w:tcPr>
          <w:p w:rsidR="00EA0E9D" w:rsidRPr="005C3583" w:rsidRDefault="00EA0E9D" w:rsidP="00FE1BEB">
            <w:pPr>
              <w:spacing w:after="0" w:line="240" w:lineRule="auto"/>
              <w:ind w:right="-1"/>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Объекты производственной инфраструктуры:</w:t>
            </w:r>
          </w:p>
        </w:tc>
      </w:tr>
      <w:tr w:rsidR="00F81E36" w:rsidRPr="005C3583" w:rsidTr="00B932DA">
        <w:trPr>
          <w:trHeight w:val="20"/>
        </w:trPr>
        <w:tc>
          <w:tcPr>
            <w:tcW w:w="568" w:type="dxa"/>
            <w:shd w:val="clear" w:color="auto" w:fill="auto"/>
          </w:tcPr>
          <w:p w:rsidR="00F81E36" w:rsidRPr="005C3583" w:rsidRDefault="00F81E36" w:rsidP="00054751">
            <w:pPr>
              <w:spacing w:after="0" w:line="240" w:lineRule="auto"/>
              <w:ind w:left="20"/>
              <w:rPr>
                <w:rFonts w:ascii="Times New Roman" w:eastAsia="Times New Roman" w:hAnsi="Times New Roman" w:cs="Times New Roman"/>
                <w:sz w:val="20"/>
                <w:szCs w:val="20"/>
                <w:lang w:eastAsia="ru-RU"/>
              </w:rPr>
            </w:pPr>
          </w:p>
        </w:tc>
        <w:tc>
          <w:tcPr>
            <w:tcW w:w="14742" w:type="dxa"/>
            <w:gridSpan w:val="7"/>
            <w:shd w:val="clear" w:color="auto" w:fill="auto"/>
          </w:tcPr>
          <w:p w:rsidR="00F81E36" w:rsidRPr="005C3583" w:rsidRDefault="00F81E36" w:rsidP="00FE1BEB">
            <w:pPr>
              <w:spacing w:after="0" w:line="240" w:lineRule="auto"/>
              <w:ind w:right="-1"/>
              <w:rPr>
                <w:rFonts w:ascii="Times New Roman" w:eastAsia="Times New Roman" w:hAnsi="Times New Roman" w:cs="Times New Roman"/>
                <w:sz w:val="20"/>
                <w:szCs w:val="20"/>
                <w:lang w:eastAsia="ru-RU"/>
              </w:rPr>
            </w:pPr>
            <w:r w:rsidRPr="005C3583">
              <w:rPr>
                <w:rFonts w:eastAsia="Times New Roman"/>
                <w:sz w:val="20"/>
                <w:szCs w:val="20"/>
                <w:lang w:eastAsia="ru-RU"/>
              </w:rPr>
              <w:t>-</w:t>
            </w:r>
          </w:p>
        </w:tc>
      </w:tr>
      <w:tr w:rsidR="00F81E36" w:rsidRPr="005C3583" w:rsidTr="007D3010">
        <w:trPr>
          <w:trHeight w:val="20"/>
        </w:trPr>
        <w:tc>
          <w:tcPr>
            <w:tcW w:w="568" w:type="dxa"/>
            <w:shd w:val="clear" w:color="auto" w:fill="auto"/>
          </w:tcPr>
          <w:p w:rsidR="00F81E36" w:rsidRPr="005C3583" w:rsidRDefault="00F81E36" w:rsidP="00123184">
            <w:pPr>
              <w:pStyle w:val="ConsPlusNormal"/>
              <w:rPr>
                <w:rFonts w:eastAsia="Times New Roman"/>
                <w:sz w:val="20"/>
                <w:szCs w:val="20"/>
                <w:lang w:eastAsia="ru-RU"/>
              </w:rPr>
            </w:pPr>
            <w:r w:rsidRPr="005C3583">
              <w:rPr>
                <w:rFonts w:eastAsia="Times New Roman"/>
                <w:sz w:val="20"/>
                <w:szCs w:val="20"/>
                <w:lang w:eastAsia="ru-RU"/>
              </w:rPr>
              <w:t>4</w:t>
            </w:r>
          </w:p>
        </w:tc>
        <w:tc>
          <w:tcPr>
            <w:tcW w:w="14742" w:type="dxa"/>
            <w:gridSpan w:val="7"/>
            <w:shd w:val="clear" w:color="auto" w:fill="auto"/>
          </w:tcPr>
          <w:p w:rsidR="00F81E36" w:rsidRPr="005C3583" w:rsidRDefault="00F81E36" w:rsidP="00F81E36">
            <w:pPr>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rPr>
              <w:t>В области здравоохранения</w:t>
            </w:r>
          </w:p>
        </w:tc>
      </w:tr>
      <w:tr w:rsidR="00F81E36" w:rsidRPr="005C3583" w:rsidTr="00B932DA">
        <w:trPr>
          <w:trHeight w:val="20"/>
        </w:trPr>
        <w:tc>
          <w:tcPr>
            <w:tcW w:w="568" w:type="dxa"/>
            <w:shd w:val="clear" w:color="auto" w:fill="auto"/>
          </w:tcPr>
          <w:p w:rsidR="00F81E36" w:rsidRPr="005C3583" w:rsidRDefault="00F81E36" w:rsidP="00123184">
            <w:pPr>
              <w:pStyle w:val="ConsPlusNormal"/>
              <w:rPr>
                <w:rFonts w:eastAsia="Times New Roman"/>
                <w:sz w:val="20"/>
                <w:szCs w:val="20"/>
                <w:lang w:eastAsia="ru-RU"/>
              </w:rPr>
            </w:pPr>
            <w:r w:rsidRPr="005C3583">
              <w:rPr>
                <w:rFonts w:eastAsia="Times New Roman"/>
                <w:sz w:val="20"/>
                <w:szCs w:val="20"/>
                <w:lang w:eastAsia="ru-RU"/>
              </w:rPr>
              <w:t>4.1</w:t>
            </w:r>
          </w:p>
        </w:tc>
        <w:tc>
          <w:tcPr>
            <w:tcW w:w="2268" w:type="dxa"/>
            <w:shd w:val="clear" w:color="auto" w:fill="auto"/>
          </w:tcPr>
          <w:p w:rsidR="00F81E36" w:rsidRPr="005C3583" w:rsidRDefault="00F81E36" w:rsidP="00F81E36">
            <w:pPr>
              <w:spacing w:after="0"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Строительство здания  морга в г. Устюжне, Устюженский муниципальный округ,  г. Устюжна</w:t>
            </w:r>
          </w:p>
        </w:tc>
        <w:tc>
          <w:tcPr>
            <w:tcW w:w="2693" w:type="dxa"/>
            <w:shd w:val="clear" w:color="auto" w:fill="auto"/>
          </w:tcPr>
          <w:p w:rsidR="00F81E36" w:rsidRPr="005C3583" w:rsidRDefault="00F81E36" w:rsidP="00F81E36">
            <w:pPr>
              <w:spacing w:after="0"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Объекты инфраструктуры лечебного обеспечения/ Здание патологоанатомического отделения, морга/03.01.003.004</w:t>
            </w:r>
          </w:p>
        </w:tc>
        <w:tc>
          <w:tcPr>
            <w:tcW w:w="2977" w:type="dxa"/>
            <w:shd w:val="clear" w:color="auto" w:fill="auto"/>
          </w:tcPr>
          <w:p w:rsidR="00F81E36" w:rsidRPr="005C3583" w:rsidRDefault="00F81E36" w:rsidP="00F81E36">
            <w:pPr>
              <w:spacing w:after="0"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объект</w:t>
            </w:r>
          </w:p>
        </w:tc>
        <w:tc>
          <w:tcPr>
            <w:tcW w:w="1559" w:type="dxa"/>
            <w:shd w:val="clear" w:color="auto" w:fill="auto"/>
          </w:tcPr>
          <w:p w:rsidR="00F81E36" w:rsidRPr="005C3583" w:rsidRDefault="00F81E36" w:rsidP="00F81E36">
            <w:pPr>
              <w:spacing w:after="0"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Устюженский муниципальный округ,  г. Устюжна</w:t>
            </w:r>
          </w:p>
        </w:tc>
        <w:tc>
          <w:tcPr>
            <w:tcW w:w="1559" w:type="dxa"/>
            <w:shd w:val="clear" w:color="auto" w:fill="auto"/>
          </w:tcPr>
          <w:p w:rsidR="00F81E36" w:rsidRPr="005C3583" w:rsidRDefault="00F81E36" w:rsidP="00F81E36">
            <w:pPr>
              <w:spacing w:after="0" w:line="240" w:lineRule="atLeast"/>
              <w:rPr>
                <w:rFonts w:ascii="Times New Roman" w:eastAsia="Calibri" w:hAnsi="Times New Roman" w:cs="Times New Roman"/>
                <w:sz w:val="20"/>
                <w:szCs w:val="20"/>
              </w:rPr>
            </w:pPr>
            <w:proofErr w:type="gramStart"/>
            <w:r w:rsidRPr="005C3583">
              <w:rPr>
                <w:rFonts w:ascii="Times New Roman" w:eastAsia="Calibri" w:hAnsi="Times New Roman" w:cs="Times New Roman"/>
                <w:sz w:val="20"/>
                <w:szCs w:val="20"/>
              </w:rPr>
              <w:t>Планируемый</w:t>
            </w:r>
            <w:proofErr w:type="gramEnd"/>
            <w:r w:rsidRPr="005C3583">
              <w:rPr>
                <w:rFonts w:ascii="Times New Roman" w:eastAsia="Calibri" w:hAnsi="Times New Roman" w:cs="Times New Roman"/>
                <w:sz w:val="20"/>
                <w:szCs w:val="20"/>
              </w:rPr>
              <w:t xml:space="preserve"> к размещению</w:t>
            </w:r>
          </w:p>
        </w:tc>
        <w:tc>
          <w:tcPr>
            <w:tcW w:w="1843" w:type="dxa"/>
            <w:shd w:val="clear" w:color="auto" w:fill="auto"/>
          </w:tcPr>
          <w:p w:rsidR="00F81E36" w:rsidRPr="005C3583" w:rsidRDefault="00F81E36" w:rsidP="00F81E36">
            <w:pPr>
              <w:spacing w:after="0" w:line="240" w:lineRule="atLeast"/>
              <w:rPr>
                <w:rFonts w:ascii="Times New Roman" w:eastAsia="Calibri" w:hAnsi="Times New Roman" w:cs="Times New Roman"/>
                <w:sz w:val="20"/>
                <w:szCs w:val="20"/>
              </w:rPr>
            </w:pPr>
            <w:r w:rsidRPr="005C3583">
              <w:rPr>
                <w:rFonts w:ascii="Times New Roman" w:eastAsia="Calibri" w:hAnsi="Times New Roman" w:cs="Times New Roman"/>
                <w:sz w:val="20"/>
                <w:szCs w:val="20"/>
              </w:rPr>
              <w:t>Устанавливаются зоны с особыми условиями территории</w:t>
            </w:r>
          </w:p>
        </w:tc>
        <w:tc>
          <w:tcPr>
            <w:tcW w:w="1843" w:type="dxa"/>
            <w:shd w:val="clear" w:color="auto" w:fill="auto"/>
          </w:tcPr>
          <w:p w:rsidR="001E51B2" w:rsidRPr="005C3583" w:rsidRDefault="001E51B2" w:rsidP="00F81E36">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2025 год</w:t>
            </w:r>
          </w:p>
          <w:p w:rsidR="00F81E36" w:rsidRPr="005C3583" w:rsidRDefault="00F81E36" w:rsidP="00F81E36">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Схема территориального планирования Вологодской области</w:t>
            </w:r>
          </w:p>
          <w:p w:rsidR="00F81E36" w:rsidRPr="005C3583" w:rsidRDefault="001E51B2" w:rsidP="00F81E36">
            <w:pPr>
              <w:spacing w:after="0" w:line="240" w:lineRule="atLeast"/>
              <w:rPr>
                <w:rFonts w:ascii="Times New Roman" w:eastAsia="Calibri" w:hAnsi="Times New Roman" w:cs="Times New Roman"/>
                <w:sz w:val="20"/>
                <w:szCs w:val="20"/>
              </w:rPr>
            </w:pPr>
            <w:r w:rsidRPr="005C3583">
              <w:rPr>
                <w:rFonts w:ascii="Times New Roman" w:eastAsia="Times New Roman" w:hAnsi="Times New Roman" w:cs="Times New Roman"/>
                <w:sz w:val="20"/>
                <w:szCs w:val="20"/>
              </w:rPr>
              <w:t>П.4.6</w:t>
            </w:r>
          </w:p>
        </w:tc>
      </w:tr>
      <w:tr w:rsidR="00F90E60" w:rsidRPr="005C3583" w:rsidTr="004D4ACC">
        <w:trPr>
          <w:trHeight w:val="20"/>
        </w:trPr>
        <w:tc>
          <w:tcPr>
            <w:tcW w:w="568" w:type="dxa"/>
            <w:shd w:val="clear" w:color="auto" w:fill="auto"/>
          </w:tcPr>
          <w:p w:rsidR="00F90E60" w:rsidRPr="005C3583" w:rsidRDefault="00F90E60" w:rsidP="00123184">
            <w:pPr>
              <w:pStyle w:val="ConsPlusNormal"/>
              <w:rPr>
                <w:rFonts w:eastAsia="Times New Roman"/>
                <w:sz w:val="20"/>
                <w:szCs w:val="20"/>
                <w:lang w:eastAsia="ru-RU"/>
              </w:rPr>
            </w:pPr>
            <w:r w:rsidRPr="005C3583">
              <w:rPr>
                <w:rFonts w:eastAsia="Times New Roman"/>
                <w:sz w:val="20"/>
                <w:szCs w:val="20"/>
                <w:lang w:eastAsia="ru-RU"/>
              </w:rPr>
              <w:t>5</w:t>
            </w:r>
          </w:p>
        </w:tc>
        <w:tc>
          <w:tcPr>
            <w:tcW w:w="14742" w:type="dxa"/>
            <w:gridSpan w:val="7"/>
            <w:shd w:val="clear" w:color="auto" w:fill="auto"/>
          </w:tcPr>
          <w:p w:rsidR="00F90E60" w:rsidRPr="005C3583" w:rsidRDefault="00F90E60" w:rsidP="00F81E36">
            <w:pPr>
              <w:spacing w:after="0" w:line="240" w:lineRule="atLeast"/>
              <w:rPr>
                <w:rFonts w:ascii="Times New Roman" w:eastAsia="Calibri" w:hAnsi="Times New Roman" w:cs="Times New Roman"/>
                <w:sz w:val="20"/>
                <w:szCs w:val="20"/>
              </w:rPr>
            </w:pPr>
            <w:r w:rsidRPr="005C3583">
              <w:rPr>
                <w:rFonts w:ascii="Times New Roman" w:eastAsia="Times New Roman" w:hAnsi="Times New Roman" w:cs="Times New Roman"/>
                <w:sz w:val="20"/>
                <w:szCs w:val="20"/>
              </w:rPr>
              <w:t>Объекты физической культуры и спорта, находящиеся в собственности области</w:t>
            </w:r>
          </w:p>
        </w:tc>
      </w:tr>
      <w:tr w:rsidR="00F90E60" w:rsidRPr="005C3583" w:rsidTr="00B932DA">
        <w:trPr>
          <w:trHeight w:val="20"/>
        </w:trPr>
        <w:tc>
          <w:tcPr>
            <w:tcW w:w="568" w:type="dxa"/>
            <w:shd w:val="clear" w:color="auto" w:fill="auto"/>
          </w:tcPr>
          <w:p w:rsidR="00F90E60" w:rsidRPr="005C3583" w:rsidRDefault="00F90E60" w:rsidP="00123184">
            <w:pPr>
              <w:pStyle w:val="ConsPlusNormal"/>
              <w:rPr>
                <w:rFonts w:eastAsia="Times New Roman"/>
                <w:sz w:val="20"/>
                <w:szCs w:val="20"/>
                <w:lang w:eastAsia="ru-RU"/>
              </w:rPr>
            </w:pPr>
            <w:r w:rsidRPr="005C3583">
              <w:rPr>
                <w:rFonts w:eastAsia="Times New Roman"/>
                <w:sz w:val="20"/>
                <w:szCs w:val="20"/>
                <w:lang w:eastAsia="ru-RU"/>
              </w:rPr>
              <w:t>5.1</w:t>
            </w:r>
          </w:p>
        </w:tc>
        <w:tc>
          <w:tcPr>
            <w:tcW w:w="2268" w:type="dxa"/>
            <w:shd w:val="clear" w:color="auto" w:fill="auto"/>
          </w:tcPr>
          <w:p w:rsidR="00F90E60" w:rsidRPr="005C3583" w:rsidRDefault="00F90E60" w:rsidP="00F81E36">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Физкультурно-оздоровительный комплекс в г. Устюжне Вологодской области</w:t>
            </w:r>
          </w:p>
        </w:tc>
        <w:tc>
          <w:tcPr>
            <w:tcW w:w="2693" w:type="dxa"/>
            <w:shd w:val="clear" w:color="auto" w:fill="auto"/>
          </w:tcPr>
          <w:p w:rsidR="00F90E60" w:rsidRPr="005C3583" w:rsidRDefault="00F90E60" w:rsidP="00F81E36">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Объект </w:t>
            </w:r>
            <w:proofErr w:type="gramStart"/>
            <w:r w:rsidRPr="005C3583">
              <w:rPr>
                <w:rFonts w:ascii="Times New Roman" w:eastAsia="Times New Roman" w:hAnsi="Times New Roman" w:cs="Times New Roman"/>
                <w:sz w:val="20"/>
                <w:szCs w:val="20"/>
              </w:rPr>
              <w:t>спорта</w:t>
            </w:r>
            <w:proofErr w:type="gramEnd"/>
            <w:r w:rsidRPr="005C3583">
              <w:rPr>
                <w:rFonts w:ascii="Times New Roman" w:eastAsia="Times New Roman" w:hAnsi="Times New Roman" w:cs="Times New Roman"/>
                <w:sz w:val="20"/>
                <w:szCs w:val="20"/>
              </w:rPr>
              <w:t xml:space="preserve"> включающий раздельно нормируемые спортивные сооружения (объекты) (в </w:t>
            </w:r>
            <w:proofErr w:type="spellStart"/>
            <w:r w:rsidRPr="005C3583">
              <w:rPr>
                <w:rFonts w:ascii="Times New Roman" w:eastAsia="Times New Roman" w:hAnsi="Times New Roman" w:cs="Times New Roman"/>
                <w:sz w:val="20"/>
                <w:szCs w:val="20"/>
              </w:rPr>
              <w:t>т.ч</w:t>
            </w:r>
            <w:proofErr w:type="spellEnd"/>
            <w:r w:rsidRPr="005C3583">
              <w:rPr>
                <w:rFonts w:ascii="Times New Roman" w:eastAsia="Times New Roman" w:hAnsi="Times New Roman" w:cs="Times New Roman"/>
                <w:sz w:val="20"/>
                <w:szCs w:val="20"/>
              </w:rPr>
              <w:t>. физкультурно-оздоровительный комплекс)</w:t>
            </w:r>
          </w:p>
        </w:tc>
        <w:tc>
          <w:tcPr>
            <w:tcW w:w="2977" w:type="dxa"/>
            <w:shd w:val="clear" w:color="auto" w:fill="auto"/>
          </w:tcPr>
          <w:p w:rsidR="00F90E60" w:rsidRPr="005C3583" w:rsidRDefault="00F90E60" w:rsidP="00F81E36">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2043,6 </w:t>
            </w:r>
            <w:proofErr w:type="spellStart"/>
            <w:r w:rsidRPr="005C3583">
              <w:rPr>
                <w:rFonts w:ascii="Times New Roman" w:eastAsia="Times New Roman" w:hAnsi="Times New Roman" w:cs="Times New Roman"/>
                <w:sz w:val="20"/>
                <w:szCs w:val="20"/>
              </w:rPr>
              <w:t>кв</w:t>
            </w:r>
            <w:proofErr w:type="gramStart"/>
            <w:r w:rsidRPr="005C3583">
              <w:rPr>
                <w:rFonts w:ascii="Times New Roman" w:eastAsia="Times New Roman" w:hAnsi="Times New Roman" w:cs="Times New Roman"/>
                <w:sz w:val="20"/>
                <w:szCs w:val="20"/>
              </w:rPr>
              <w:t>.м</w:t>
            </w:r>
            <w:proofErr w:type="spellEnd"/>
            <w:proofErr w:type="gramEnd"/>
          </w:p>
        </w:tc>
        <w:tc>
          <w:tcPr>
            <w:tcW w:w="1559" w:type="dxa"/>
            <w:shd w:val="clear" w:color="auto" w:fill="auto"/>
          </w:tcPr>
          <w:p w:rsidR="00F90E60" w:rsidRPr="005C3583" w:rsidRDefault="00F90E60" w:rsidP="00F90E60">
            <w:pPr>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Устюженский муниципальный округ</w:t>
            </w:r>
          </w:p>
          <w:p w:rsidR="00F90E60" w:rsidRPr="005C3583" w:rsidRDefault="00F90E60" w:rsidP="00F90E60">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г. Устюжна Вологодской области</w:t>
            </w:r>
          </w:p>
          <w:p w:rsidR="00750FE6" w:rsidRPr="005C3583" w:rsidRDefault="00750FE6" w:rsidP="00F90E60">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пер. Терешковой, 35:19:0103013:197 * по данным </w:t>
            </w:r>
            <w:proofErr w:type="spellStart"/>
            <w:r w:rsidRPr="005C3583">
              <w:rPr>
                <w:rFonts w:ascii="Times New Roman" w:eastAsia="Times New Roman" w:hAnsi="Times New Roman" w:cs="Times New Roman"/>
                <w:sz w:val="20"/>
                <w:szCs w:val="20"/>
              </w:rPr>
              <w:t>ДФКиС</w:t>
            </w:r>
            <w:proofErr w:type="spellEnd"/>
          </w:p>
        </w:tc>
        <w:tc>
          <w:tcPr>
            <w:tcW w:w="1559" w:type="dxa"/>
            <w:shd w:val="clear" w:color="auto" w:fill="auto"/>
          </w:tcPr>
          <w:p w:rsidR="00F90E60" w:rsidRPr="005C3583" w:rsidRDefault="00F90E60" w:rsidP="00F81E36">
            <w:pPr>
              <w:spacing w:after="0" w:line="240" w:lineRule="atLeast"/>
              <w:rPr>
                <w:rFonts w:ascii="Times New Roman" w:eastAsia="Times New Roman" w:hAnsi="Times New Roman" w:cs="Times New Roman"/>
                <w:sz w:val="20"/>
                <w:szCs w:val="20"/>
              </w:rPr>
            </w:pPr>
            <w:proofErr w:type="gramStart"/>
            <w:r w:rsidRPr="005C3583">
              <w:rPr>
                <w:rFonts w:ascii="Times New Roman" w:eastAsia="Times New Roman" w:hAnsi="Times New Roman" w:cs="Times New Roman"/>
                <w:sz w:val="20"/>
                <w:szCs w:val="20"/>
              </w:rPr>
              <w:t>Планируемый</w:t>
            </w:r>
            <w:proofErr w:type="gramEnd"/>
            <w:r w:rsidRPr="005C3583">
              <w:rPr>
                <w:rFonts w:ascii="Times New Roman" w:eastAsia="Times New Roman" w:hAnsi="Times New Roman" w:cs="Times New Roman"/>
                <w:sz w:val="20"/>
                <w:szCs w:val="20"/>
              </w:rPr>
              <w:t xml:space="preserve"> к размещению</w:t>
            </w:r>
          </w:p>
        </w:tc>
        <w:tc>
          <w:tcPr>
            <w:tcW w:w="1843" w:type="dxa"/>
            <w:shd w:val="clear" w:color="auto" w:fill="auto"/>
          </w:tcPr>
          <w:p w:rsidR="00F90E60" w:rsidRPr="005C3583" w:rsidRDefault="00F90E60" w:rsidP="00F81E36">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w:t>
            </w:r>
          </w:p>
        </w:tc>
        <w:tc>
          <w:tcPr>
            <w:tcW w:w="1843" w:type="dxa"/>
            <w:shd w:val="clear" w:color="auto" w:fill="auto"/>
          </w:tcPr>
          <w:p w:rsidR="00F90E60" w:rsidRPr="005C3583" w:rsidRDefault="00F90E60" w:rsidP="00F90E60">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2025 год</w:t>
            </w:r>
          </w:p>
          <w:p w:rsidR="00F90E60" w:rsidRPr="005C3583" w:rsidRDefault="00F90E60" w:rsidP="00F90E60">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Схема территориального планирования Вологодской области</w:t>
            </w:r>
          </w:p>
          <w:p w:rsidR="00F90E60" w:rsidRPr="005C3583" w:rsidRDefault="00F90E60" w:rsidP="00F81E36">
            <w:pPr>
              <w:spacing w:after="0" w:line="240" w:lineRule="atLeast"/>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П. 5.1.11</w:t>
            </w:r>
          </w:p>
        </w:tc>
      </w:tr>
      <w:tr w:rsidR="005D6B70" w:rsidRPr="005C3583" w:rsidTr="003B3A60">
        <w:trPr>
          <w:trHeight w:val="20"/>
        </w:trPr>
        <w:tc>
          <w:tcPr>
            <w:tcW w:w="15310" w:type="dxa"/>
            <w:gridSpan w:val="8"/>
            <w:shd w:val="clear" w:color="auto" w:fill="auto"/>
          </w:tcPr>
          <w:p w:rsidR="001963EF" w:rsidRPr="005C3583" w:rsidRDefault="001963EF" w:rsidP="009B3A10">
            <w:pPr>
              <w:spacing w:after="0" w:line="240" w:lineRule="auto"/>
              <w:ind w:right="-1"/>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8"/>
                <w:szCs w:val="28"/>
                <w:lang w:eastAsia="ru-RU"/>
              </w:rPr>
              <w:lastRenderedPageBreak/>
              <w:t>*</w:t>
            </w:r>
            <w:r w:rsidRPr="005C3583">
              <w:t xml:space="preserve"> </w:t>
            </w:r>
            <w:r w:rsidRPr="005C3583">
              <w:rPr>
                <w:rFonts w:ascii="Times New Roman" w:hAnsi="Times New Roman" w:cs="Times New Roman"/>
                <w:sz w:val="20"/>
                <w:szCs w:val="20"/>
              </w:rPr>
              <w:t>Размещение возможно при выполнении проекта обоснования санитарно-защитной зоны, при котором установленная санитарно-защитная зона будет удовлетворять требованиям СанПиН 2.2.1/2.1.1.1200-03 «Санитарно-защитные зоны и санитарная классификация предприятий, сооружений и иных объектов».</w:t>
            </w:r>
          </w:p>
        </w:tc>
      </w:tr>
    </w:tbl>
    <w:p w:rsidR="00514511" w:rsidRPr="005C3583" w:rsidRDefault="00514511" w:rsidP="00123184">
      <w:pPr>
        <w:widowControl w:val="0"/>
        <w:spacing w:after="0" w:line="360" w:lineRule="auto"/>
        <w:jc w:val="both"/>
        <w:rPr>
          <w:rFonts w:ascii="Times New Roman" w:eastAsia="Times New Roman" w:hAnsi="Times New Roman" w:cs="Times New Roman"/>
          <w:sz w:val="28"/>
          <w:szCs w:val="28"/>
          <w:lang w:eastAsia="ru-RU"/>
        </w:rPr>
        <w:sectPr w:rsidR="00514511" w:rsidRPr="005C3583" w:rsidSect="00123184">
          <w:footnotePr>
            <w:numRestart w:val="eachPage"/>
          </w:footnotePr>
          <w:pgSz w:w="16838" w:h="11906" w:orient="landscape"/>
          <w:pgMar w:top="1418" w:right="536" w:bottom="851" w:left="1418" w:header="709" w:footer="709" w:gutter="0"/>
          <w:cols w:space="708"/>
          <w:docGrid w:linePitch="360"/>
        </w:sectPr>
      </w:pPr>
    </w:p>
    <w:p w:rsidR="008F67CA" w:rsidRPr="005C3583" w:rsidRDefault="008F67CA" w:rsidP="00031A70">
      <w:pPr>
        <w:pStyle w:val="1"/>
        <w:pageBreakBefore/>
        <w:widowControl w:val="0"/>
        <w:numPr>
          <w:ilvl w:val="0"/>
          <w:numId w:val="3"/>
        </w:numPr>
        <w:spacing w:before="240" w:after="160"/>
        <w:jc w:val="center"/>
        <w:rPr>
          <w:rFonts w:ascii="Times New Roman" w:eastAsia="Times New Roman" w:hAnsi="Times New Roman" w:cs="Times New Roman"/>
          <w:color w:val="auto"/>
        </w:rPr>
      </w:pPr>
      <w:bookmarkStart w:id="118" w:name="_Toc72837751"/>
      <w:bookmarkStart w:id="119" w:name="_Toc100153451"/>
      <w:bookmarkStart w:id="120" w:name="_Toc106557979"/>
      <w:bookmarkStart w:id="121" w:name="_Toc167195176"/>
      <w:bookmarkStart w:id="122" w:name="_Toc394568166"/>
      <w:bookmarkStart w:id="123" w:name="_Toc64441233"/>
      <w:bookmarkStart w:id="124" w:name="_Toc72837755"/>
      <w:bookmarkStart w:id="125" w:name="_Toc222558889"/>
      <w:bookmarkStart w:id="126" w:name="_Toc222558888"/>
      <w:bookmarkStart w:id="127" w:name="_Toc222558892"/>
      <w:bookmarkStart w:id="128" w:name="_Toc64441236"/>
      <w:bookmarkStart w:id="129" w:name="_Toc72837758"/>
      <w:r w:rsidRPr="005C3583">
        <w:rPr>
          <w:rFonts w:ascii="Times New Roman" w:eastAsia="Times New Roman" w:hAnsi="Times New Roman" w:cs="Times New Roman"/>
          <w:color w:val="auto"/>
        </w:rPr>
        <w:lastRenderedPageBreak/>
        <w:t>Транспортная инфраструктура</w:t>
      </w:r>
      <w:bookmarkEnd w:id="118"/>
      <w:bookmarkEnd w:id="119"/>
      <w:bookmarkEnd w:id="120"/>
      <w:bookmarkEnd w:id="121"/>
    </w:p>
    <w:p w:rsidR="00AB4B59" w:rsidRPr="005C3583" w:rsidRDefault="00AB4B59" w:rsidP="00AB4B59">
      <w:pPr>
        <w:widowControl w:val="0"/>
        <w:spacing w:after="0"/>
        <w:ind w:firstLine="708"/>
        <w:jc w:val="both"/>
        <w:rPr>
          <w:rFonts w:ascii="Times New Roman" w:eastAsia="Times New Roman" w:hAnsi="Times New Roman" w:cs="Times New Roman"/>
          <w:bCs/>
          <w:sz w:val="28"/>
          <w:szCs w:val="28"/>
          <w:lang w:val="x-none" w:eastAsia="x-none"/>
        </w:rPr>
      </w:pPr>
      <w:bookmarkStart w:id="130" w:name="_Toc394568164"/>
      <w:bookmarkStart w:id="131" w:name="_Toc64441230"/>
      <w:bookmarkStart w:id="132" w:name="_Toc72837752"/>
      <w:bookmarkStart w:id="133" w:name="_Toc100153452"/>
      <w:bookmarkStart w:id="134" w:name="_Toc106557980"/>
      <w:r w:rsidRPr="005C3583">
        <w:rPr>
          <w:rFonts w:ascii="Times New Roman" w:eastAsia="Times New Roman" w:hAnsi="Times New Roman" w:cs="Times New Roman"/>
          <w:bCs/>
          <w:sz w:val="28"/>
          <w:szCs w:val="28"/>
          <w:lang w:val="x-none" w:eastAsia="x-none"/>
        </w:rPr>
        <w:t>Транспортная инфраструктура</w:t>
      </w:r>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sz w:val="28"/>
          <w:szCs w:val="28"/>
          <w:lang w:eastAsia="ru-RU"/>
        </w:rPr>
        <w:t xml:space="preserve">города Устюжна </w:t>
      </w:r>
      <w:r w:rsidRPr="005C3583">
        <w:rPr>
          <w:rFonts w:ascii="Times New Roman" w:eastAsia="Times New Roman" w:hAnsi="Times New Roman" w:cs="Times New Roman"/>
          <w:bCs/>
          <w:sz w:val="28"/>
          <w:szCs w:val="28"/>
          <w:lang w:val="x-none" w:eastAsia="x-none"/>
        </w:rPr>
        <w:t xml:space="preserve">представлена </w:t>
      </w:r>
      <w:r w:rsidRPr="005C3583">
        <w:rPr>
          <w:rFonts w:ascii="Times New Roman" w:eastAsia="Times New Roman" w:hAnsi="Times New Roman" w:cs="Times New Roman"/>
          <w:bCs/>
          <w:sz w:val="28"/>
          <w:szCs w:val="28"/>
          <w:lang w:eastAsia="x-none"/>
        </w:rPr>
        <w:t>только автомобильным транспортом</w:t>
      </w:r>
      <w:r w:rsidRPr="005C3583">
        <w:rPr>
          <w:rFonts w:ascii="Times New Roman" w:eastAsia="Times New Roman" w:hAnsi="Times New Roman" w:cs="Times New Roman"/>
          <w:bCs/>
          <w:sz w:val="28"/>
          <w:szCs w:val="28"/>
          <w:lang w:val="x-none" w:eastAsia="x-none"/>
        </w:rPr>
        <w:t>.</w:t>
      </w:r>
      <w:r w:rsidRPr="005C3583">
        <w:rPr>
          <w:rFonts w:ascii="Calibri" w:eastAsia="Times New Roman" w:hAnsi="Calibri" w:cs="Times New Roman"/>
          <w:lang w:val="x-none"/>
        </w:rPr>
        <w:t xml:space="preserve"> </w:t>
      </w:r>
      <w:r w:rsidRPr="005C3583">
        <w:rPr>
          <w:rFonts w:ascii="Times New Roman" w:eastAsia="Times New Roman" w:hAnsi="Times New Roman" w:cs="Times New Roman"/>
          <w:bCs/>
          <w:sz w:val="28"/>
          <w:szCs w:val="28"/>
          <w:lang w:val="x-none" w:eastAsia="x-none"/>
        </w:rPr>
        <w:t xml:space="preserve">Дорожно-транспортный комплекс является составной частью производственной инфраструктуры </w:t>
      </w:r>
      <w:proofErr w:type="spellStart"/>
      <w:r w:rsidRPr="005C3583">
        <w:rPr>
          <w:rFonts w:ascii="Times New Roman" w:eastAsia="Times New Roman" w:hAnsi="Times New Roman" w:cs="Times New Roman"/>
          <w:bCs/>
          <w:sz w:val="28"/>
          <w:szCs w:val="28"/>
          <w:lang w:eastAsia="x-none"/>
        </w:rPr>
        <w:t>Устюженского</w:t>
      </w:r>
      <w:proofErr w:type="spellEnd"/>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bCs/>
          <w:sz w:val="28"/>
          <w:szCs w:val="28"/>
          <w:lang w:val="x-none" w:eastAsia="x-none"/>
        </w:rPr>
        <w:t xml:space="preserve">муниципального </w:t>
      </w:r>
      <w:r w:rsidRPr="005C3583">
        <w:rPr>
          <w:rFonts w:ascii="Times New Roman" w:eastAsia="Times New Roman" w:hAnsi="Times New Roman" w:cs="Times New Roman"/>
          <w:bCs/>
          <w:sz w:val="28"/>
          <w:szCs w:val="28"/>
          <w:lang w:eastAsia="x-none"/>
        </w:rPr>
        <w:t>округа</w:t>
      </w:r>
      <w:r w:rsidRPr="005C3583">
        <w:rPr>
          <w:rFonts w:ascii="Times New Roman" w:eastAsia="Times New Roman" w:hAnsi="Times New Roman" w:cs="Times New Roman"/>
          <w:bCs/>
          <w:sz w:val="28"/>
          <w:szCs w:val="28"/>
          <w:lang w:val="x-none" w:eastAsia="x-none"/>
        </w:rPr>
        <w:t xml:space="preserve">. Его устойчивое и эффективное развитие </w:t>
      </w:r>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bCs/>
          <w:sz w:val="28"/>
          <w:szCs w:val="28"/>
          <w:lang w:val="x-none" w:eastAsia="x-none"/>
        </w:rPr>
        <w:t>необходимое условие обеспечения темпов экономического роста и повышения качества жизни населения.</w:t>
      </w:r>
    </w:p>
    <w:p w:rsidR="008F67CA" w:rsidRPr="005C3583" w:rsidRDefault="008F67CA" w:rsidP="00031A70">
      <w:pPr>
        <w:pStyle w:val="aa"/>
        <w:keepNext/>
        <w:keepLines/>
        <w:numPr>
          <w:ilvl w:val="1"/>
          <w:numId w:val="3"/>
        </w:numPr>
        <w:spacing w:before="240" w:after="140"/>
        <w:jc w:val="center"/>
        <w:outlineLvl w:val="1"/>
        <w:rPr>
          <w:rFonts w:ascii="Times New Roman" w:eastAsia="Times New Roman" w:hAnsi="Times New Roman" w:cs="Times New Roman"/>
          <w:b/>
          <w:bCs/>
          <w:sz w:val="28"/>
          <w:szCs w:val="26"/>
        </w:rPr>
      </w:pPr>
      <w:bookmarkStart w:id="135" w:name="_Toc167195177"/>
      <w:r w:rsidRPr="005C3583">
        <w:rPr>
          <w:rFonts w:ascii="Times New Roman" w:eastAsia="Times New Roman" w:hAnsi="Times New Roman" w:cs="Times New Roman"/>
          <w:b/>
          <w:bCs/>
          <w:sz w:val="28"/>
          <w:szCs w:val="26"/>
        </w:rPr>
        <w:t>Воздушный транспорт</w:t>
      </w:r>
      <w:bookmarkEnd w:id="130"/>
      <w:bookmarkEnd w:id="131"/>
      <w:bookmarkEnd w:id="132"/>
      <w:bookmarkEnd w:id="133"/>
      <w:bookmarkEnd w:id="134"/>
      <w:bookmarkEnd w:id="135"/>
    </w:p>
    <w:p w:rsidR="00AB4B59" w:rsidRPr="005C3583" w:rsidRDefault="00AB4B59" w:rsidP="00AB4B59">
      <w:pPr>
        <w:widowControl w:val="0"/>
        <w:spacing w:after="0"/>
        <w:ind w:firstLine="709"/>
        <w:jc w:val="both"/>
        <w:rPr>
          <w:rFonts w:ascii="Times New Roman" w:eastAsia="Times New Roman" w:hAnsi="Times New Roman" w:cs="Times New Roman"/>
          <w:bCs/>
          <w:sz w:val="28"/>
          <w:szCs w:val="28"/>
          <w:lang w:eastAsia="x-none"/>
        </w:rPr>
      </w:pPr>
      <w:bookmarkStart w:id="136" w:name="_Toc64441231"/>
      <w:bookmarkStart w:id="137" w:name="_Toc72837753"/>
      <w:bookmarkStart w:id="138" w:name="_Toc100153453"/>
      <w:bookmarkStart w:id="139" w:name="_Toc106557981"/>
      <w:r w:rsidRPr="005C3583">
        <w:rPr>
          <w:rFonts w:ascii="Times New Roman" w:eastAsia="Times New Roman" w:hAnsi="Times New Roman" w:cs="Times New Roman"/>
          <w:bCs/>
          <w:sz w:val="28"/>
          <w:szCs w:val="28"/>
          <w:lang w:eastAsia="x-none"/>
        </w:rPr>
        <w:t xml:space="preserve">В границах города Устюжна воздушный транспорт отсутствует. </w:t>
      </w:r>
    </w:p>
    <w:p w:rsidR="008F67CA" w:rsidRPr="005C3583" w:rsidRDefault="008F67CA" w:rsidP="00031A70">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6"/>
        </w:rPr>
      </w:pPr>
      <w:bookmarkStart w:id="140" w:name="_Toc167195178"/>
      <w:r w:rsidRPr="005C3583">
        <w:rPr>
          <w:rFonts w:ascii="Times New Roman" w:eastAsia="Times New Roman" w:hAnsi="Times New Roman" w:cs="Times New Roman"/>
          <w:b/>
          <w:bCs/>
          <w:sz w:val="28"/>
          <w:szCs w:val="26"/>
        </w:rPr>
        <w:t>Железнодорожный транспорт</w:t>
      </w:r>
      <w:bookmarkEnd w:id="136"/>
      <w:bookmarkEnd w:id="137"/>
      <w:bookmarkEnd w:id="138"/>
      <w:bookmarkEnd w:id="139"/>
      <w:bookmarkEnd w:id="140"/>
    </w:p>
    <w:p w:rsidR="00AB4B59" w:rsidRPr="005C3583" w:rsidRDefault="00AB4B59" w:rsidP="00AB4B59">
      <w:pPr>
        <w:widowControl w:val="0"/>
        <w:spacing w:after="0"/>
        <w:ind w:firstLine="709"/>
        <w:jc w:val="both"/>
        <w:rPr>
          <w:rFonts w:ascii="Times New Roman" w:eastAsia="Times New Roman" w:hAnsi="Times New Roman" w:cs="Times New Roman"/>
          <w:bCs/>
          <w:sz w:val="28"/>
          <w:szCs w:val="28"/>
          <w:lang w:eastAsia="x-none"/>
        </w:rPr>
      </w:pPr>
      <w:bookmarkStart w:id="141" w:name="_Toc394568165"/>
      <w:bookmarkStart w:id="142" w:name="_Toc64441232"/>
      <w:bookmarkStart w:id="143" w:name="_Toc72837754"/>
      <w:bookmarkStart w:id="144" w:name="_Toc100153454"/>
      <w:bookmarkStart w:id="145" w:name="_Toc106557982"/>
      <w:r w:rsidRPr="005C3583">
        <w:rPr>
          <w:rFonts w:ascii="Times New Roman" w:eastAsia="Times New Roman" w:hAnsi="Times New Roman" w:cs="Times New Roman"/>
          <w:bCs/>
          <w:sz w:val="28"/>
          <w:szCs w:val="28"/>
          <w:lang w:eastAsia="x-none"/>
        </w:rPr>
        <w:t xml:space="preserve">В границах города Устюжна железнодорожный транспорт отсутствует. </w:t>
      </w:r>
    </w:p>
    <w:p w:rsidR="008F67CA" w:rsidRPr="005C3583" w:rsidRDefault="008F67CA" w:rsidP="00031A70">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6"/>
        </w:rPr>
      </w:pPr>
      <w:bookmarkStart w:id="146" w:name="_Toc167195179"/>
      <w:r w:rsidRPr="005C3583">
        <w:rPr>
          <w:rFonts w:ascii="Times New Roman" w:eastAsia="Times New Roman" w:hAnsi="Times New Roman" w:cs="Times New Roman"/>
          <w:b/>
          <w:bCs/>
          <w:sz w:val="28"/>
          <w:szCs w:val="26"/>
        </w:rPr>
        <w:t>Водный транспорт</w:t>
      </w:r>
      <w:bookmarkEnd w:id="141"/>
      <w:bookmarkEnd w:id="142"/>
      <w:bookmarkEnd w:id="143"/>
      <w:bookmarkEnd w:id="144"/>
      <w:bookmarkEnd w:id="145"/>
      <w:bookmarkEnd w:id="146"/>
    </w:p>
    <w:p w:rsidR="00AB4B59" w:rsidRPr="005C3583" w:rsidRDefault="00AB4B59" w:rsidP="00AB4B59">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В границах города Устюжна водный транспорт отсутствует. </w:t>
      </w:r>
    </w:p>
    <w:p w:rsidR="008F67CA" w:rsidRPr="005C3583" w:rsidRDefault="008F67CA" w:rsidP="00031A70">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8"/>
          <w:lang w:eastAsia="ru-RU"/>
        </w:rPr>
      </w:pPr>
      <w:bookmarkStart w:id="147" w:name="_Toc167195180"/>
      <w:r w:rsidRPr="005C3583">
        <w:rPr>
          <w:rFonts w:ascii="Times New Roman" w:eastAsia="Times New Roman" w:hAnsi="Times New Roman" w:cs="Times New Roman"/>
          <w:b/>
          <w:bCs/>
          <w:sz w:val="28"/>
          <w:szCs w:val="26"/>
        </w:rPr>
        <w:t>Автомобильные дороги и улично-дорожная сеть</w:t>
      </w:r>
      <w:bookmarkEnd w:id="122"/>
      <w:bookmarkEnd w:id="123"/>
      <w:bookmarkEnd w:id="124"/>
      <w:bookmarkEnd w:id="147"/>
    </w:p>
    <w:p w:rsidR="00AB4B59" w:rsidRPr="005C3583" w:rsidRDefault="00AB4B59" w:rsidP="00AB4B59">
      <w:pPr>
        <w:widowControl w:val="0"/>
        <w:spacing w:after="0"/>
        <w:ind w:firstLine="708"/>
        <w:jc w:val="both"/>
        <w:rPr>
          <w:rFonts w:ascii="Times New Roman" w:eastAsia="Times New Roman" w:hAnsi="Times New Roman" w:cs="Times New Roman"/>
          <w:sz w:val="28"/>
          <w:szCs w:val="28"/>
          <w:lang w:eastAsia="ru-RU"/>
        </w:rPr>
      </w:pPr>
      <w:bookmarkStart w:id="148" w:name="_Toc254178544"/>
      <w:bookmarkStart w:id="149" w:name="_Toc394568167"/>
      <w:bookmarkStart w:id="150" w:name="_Toc64441234"/>
      <w:bookmarkStart w:id="151" w:name="_Toc72837756"/>
      <w:bookmarkStart w:id="152" w:name="_Toc222558890"/>
      <w:bookmarkEnd w:id="125"/>
      <w:r w:rsidRPr="005C3583">
        <w:rPr>
          <w:rFonts w:ascii="Times New Roman" w:eastAsia="Times New Roman" w:hAnsi="Times New Roman" w:cs="Times New Roman"/>
          <w:sz w:val="28"/>
          <w:szCs w:val="28"/>
          <w:lang w:eastAsia="ru-RU"/>
        </w:rPr>
        <w:t>Сеть автомобильных дорог города Устюжна включает автомобильные дороги общего пользования федерального значения, регионального или межмуниципального значения</w:t>
      </w:r>
      <w:r w:rsidR="002A1C7D" w:rsidRPr="005C3583">
        <w:rPr>
          <w:rFonts w:ascii="Times New Roman" w:eastAsia="Times New Roman" w:hAnsi="Times New Roman" w:cs="Times New Roman"/>
          <w:sz w:val="28"/>
          <w:szCs w:val="28"/>
          <w:lang w:eastAsia="ru-RU"/>
        </w:rPr>
        <w:t xml:space="preserve"> </w:t>
      </w:r>
      <w:r w:rsidRPr="005C3583">
        <w:rPr>
          <w:rFonts w:ascii="Times New Roman" w:eastAsia="Times New Roman" w:hAnsi="Times New Roman" w:cs="Times New Roman"/>
          <w:sz w:val="28"/>
          <w:szCs w:val="28"/>
          <w:lang w:eastAsia="ru-RU"/>
        </w:rPr>
        <w:t>и улично-дорожную сеть местного значения.</w:t>
      </w:r>
    </w:p>
    <w:p w:rsidR="00AB4B59" w:rsidRPr="005C3583" w:rsidRDefault="00AB4B59" w:rsidP="00AB4B59">
      <w:pPr>
        <w:widowControl w:val="0"/>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Магистральные дороги регулируемого движения</w:t>
      </w:r>
      <w:r w:rsidR="00D95652" w:rsidRPr="005C3583">
        <w:rPr>
          <w:rFonts w:ascii="Times New Roman" w:eastAsia="Times New Roman" w:hAnsi="Times New Roman" w:cs="Times New Roman"/>
          <w:sz w:val="28"/>
          <w:szCs w:val="28"/>
          <w:lang w:eastAsia="ru-RU"/>
        </w:rPr>
        <w:t>,</w:t>
      </w:r>
      <w:r w:rsidR="005856F6" w:rsidRPr="005C3583">
        <w:rPr>
          <w:rFonts w:ascii="Times New Roman" w:eastAsia="Times New Roman" w:hAnsi="Times New Roman" w:cs="Times New Roman"/>
          <w:sz w:val="28"/>
          <w:szCs w:val="28"/>
          <w:lang w:eastAsia="ru-RU"/>
        </w:rPr>
        <w:t xml:space="preserve"> магистральные улицы общегородского значения </w:t>
      </w:r>
      <w:r w:rsidRPr="005C3583">
        <w:rPr>
          <w:rFonts w:ascii="Times New Roman" w:eastAsia="Times New Roman" w:hAnsi="Times New Roman" w:cs="Times New Roman"/>
          <w:sz w:val="28"/>
          <w:szCs w:val="28"/>
          <w:lang w:eastAsia="ru-RU"/>
        </w:rPr>
        <w:t>и искусственные сооружения на них представлены в таблице 8.4.1.</w:t>
      </w:r>
    </w:p>
    <w:p w:rsidR="00AB4B59" w:rsidRPr="005C3583" w:rsidRDefault="00AB4B59" w:rsidP="00AB4B59">
      <w:pPr>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Таблица 8.4.1.</w:t>
      </w:r>
    </w:p>
    <w:p w:rsidR="00AB4B59" w:rsidRPr="005C3583" w:rsidRDefault="00AB4B59" w:rsidP="00AB4B59">
      <w:pPr>
        <w:widowControl w:val="0"/>
        <w:spacing w:after="0" w:line="240" w:lineRule="auto"/>
        <w:ind w:firstLine="709"/>
        <w:jc w:val="center"/>
        <w:rPr>
          <w:rFonts w:ascii="Times New Roman" w:eastAsia="Times New Roman" w:hAnsi="Times New Roman" w:cs="Times New Roman"/>
          <w:sz w:val="2"/>
          <w:szCs w:val="2"/>
          <w:lang w:eastAsia="ru-RU"/>
        </w:rPr>
      </w:pPr>
    </w:p>
    <w:p w:rsidR="00AB4B59" w:rsidRPr="005C3583" w:rsidRDefault="00AB4B59" w:rsidP="00AB4B59">
      <w:pPr>
        <w:widowControl w:val="0"/>
        <w:spacing w:after="0" w:line="360" w:lineRule="auto"/>
        <w:jc w:val="center"/>
        <w:rPr>
          <w:rFonts w:ascii="Times New Roman" w:eastAsia="Times New Roman" w:hAnsi="Times New Roman" w:cs="Times New Roman"/>
          <w:bCs/>
          <w:sz w:val="2"/>
          <w:szCs w:val="2"/>
          <w:lang w:val="x-none" w:eastAsia="x-none"/>
        </w:rPr>
      </w:pPr>
    </w:p>
    <w:tbl>
      <w:tblPr>
        <w:tblpPr w:leftFromText="180" w:rightFromText="180" w:bottomFromText="200" w:vertAnchor="text" w:tblpXSpec="center" w:tblpY="1"/>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18"/>
        <w:gridCol w:w="4509"/>
        <w:gridCol w:w="1607"/>
        <w:gridCol w:w="1307"/>
        <w:gridCol w:w="1711"/>
      </w:tblGrid>
      <w:tr w:rsidR="000A03A6" w:rsidRPr="005C3583" w:rsidTr="000043E9">
        <w:trPr>
          <w:jc w:val="center"/>
        </w:trPr>
        <w:tc>
          <w:tcPr>
            <w:tcW w:w="317" w:type="pct"/>
            <w:tcBorders>
              <w:top w:val="single" w:sz="6" w:space="0" w:color="auto"/>
              <w:left w:val="single" w:sz="6" w:space="0" w:color="auto"/>
              <w:bottom w:val="single" w:sz="6" w:space="0" w:color="auto"/>
              <w:right w:val="single" w:sz="6" w:space="0" w:color="auto"/>
            </w:tcBorders>
          </w:tcPr>
          <w:p w:rsidR="00AB4B59" w:rsidRPr="005C3583" w:rsidRDefault="00AB4B59"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 xml:space="preserve">№ </w:t>
            </w:r>
            <w:proofErr w:type="gramStart"/>
            <w:r w:rsidRPr="005C3583">
              <w:rPr>
                <w:rFonts w:ascii="Times New Roman" w:eastAsia="Calibri" w:hAnsi="Times New Roman" w:cs="Times New Roman"/>
                <w:sz w:val="20"/>
                <w:szCs w:val="20"/>
              </w:rPr>
              <w:t>п</w:t>
            </w:r>
            <w:proofErr w:type="gramEnd"/>
            <w:r w:rsidRPr="005C3583">
              <w:rPr>
                <w:rFonts w:ascii="Times New Roman" w:eastAsia="Calibri" w:hAnsi="Times New Roman" w:cs="Times New Roman"/>
                <w:sz w:val="20"/>
                <w:szCs w:val="20"/>
              </w:rPr>
              <w:t>/п</w:t>
            </w:r>
          </w:p>
        </w:tc>
        <w:tc>
          <w:tcPr>
            <w:tcW w:w="2312" w:type="pct"/>
            <w:tcBorders>
              <w:top w:val="single" w:sz="6" w:space="0" w:color="auto"/>
              <w:left w:val="single" w:sz="6" w:space="0" w:color="auto"/>
              <w:bottom w:val="single" w:sz="6" w:space="0" w:color="auto"/>
              <w:right w:val="single" w:sz="6" w:space="0" w:color="auto"/>
            </w:tcBorders>
            <w:vAlign w:val="center"/>
          </w:tcPr>
          <w:p w:rsidR="00AB4B59" w:rsidRPr="005C3583" w:rsidRDefault="00AB4B59" w:rsidP="000043E9">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Наименование</w:t>
            </w:r>
          </w:p>
          <w:p w:rsidR="00AB4B59" w:rsidRPr="005C3583" w:rsidRDefault="00AB4B59" w:rsidP="000043E9">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автодороги</w:t>
            </w:r>
          </w:p>
        </w:tc>
        <w:tc>
          <w:tcPr>
            <w:tcW w:w="824" w:type="pct"/>
            <w:tcBorders>
              <w:top w:val="single" w:sz="6" w:space="0" w:color="auto"/>
              <w:left w:val="single" w:sz="6" w:space="0" w:color="auto"/>
              <w:bottom w:val="single" w:sz="6" w:space="0" w:color="auto"/>
              <w:right w:val="single" w:sz="6" w:space="0" w:color="auto"/>
            </w:tcBorders>
            <w:vAlign w:val="center"/>
          </w:tcPr>
          <w:p w:rsidR="00AB4B59" w:rsidRPr="005C3583" w:rsidRDefault="00AB4B59"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Протяженность, (</w:t>
            </w:r>
            <w:proofErr w:type="gramStart"/>
            <w:r w:rsidRPr="005C3583">
              <w:rPr>
                <w:rFonts w:ascii="Times New Roman" w:eastAsia="Calibri" w:hAnsi="Times New Roman" w:cs="Times New Roman"/>
                <w:kern w:val="2"/>
                <w:sz w:val="20"/>
                <w:szCs w:val="20"/>
              </w:rPr>
              <w:t>км</w:t>
            </w:r>
            <w:proofErr w:type="gramEnd"/>
            <w:r w:rsidRPr="005C3583">
              <w:rPr>
                <w:rFonts w:ascii="Times New Roman" w:eastAsia="Calibri" w:hAnsi="Times New Roman" w:cs="Times New Roman"/>
                <w:kern w:val="2"/>
                <w:sz w:val="20"/>
                <w:szCs w:val="20"/>
              </w:rPr>
              <w:t>)</w:t>
            </w:r>
          </w:p>
        </w:tc>
        <w:tc>
          <w:tcPr>
            <w:tcW w:w="670" w:type="pct"/>
            <w:tcBorders>
              <w:top w:val="single" w:sz="6" w:space="0" w:color="auto"/>
              <w:left w:val="single" w:sz="6" w:space="0" w:color="auto"/>
              <w:bottom w:val="single" w:sz="6" w:space="0" w:color="auto"/>
              <w:right w:val="single" w:sz="6" w:space="0" w:color="auto"/>
            </w:tcBorders>
            <w:vAlign w:val="center"/>
          </w:tcPr>
          <w:p w:rsidR="00AB4B59" w:rsidRPr="005C3583" w:rsidRDefault="00AB4B59"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Техническая</w:t>
            </w:r>
          </w:p>
          <w:p w:rsidR="00AB4B59" w:rsidRPr="005C3583" w:rsidRDefault="00AB4B59"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категория</w:t>
            </w:r>
          </w:p>
        </w:tc>
        <w:tc>
          <w:tcPr>
            <w:tcW w:w="877" w:type="pct"/>
            <w:tcBorders>
              <w:top w:val="single" w:sz="6" w:space="0" w:color="auto"/>
              <w:left w:val="single" w:sz="6" w:space="0" w:color="auto"/>
              <w:bottom w:val="single" w:sz="6" w:space="0" w:color="auto"/>
              <w:right w:val="single" w:sz="4" w:space="0" w:color="auto"/>
            </w:tcBorders>
          </w:tcPr>
          <w:p w:rsidR="00AB4B59" w:rsidRPr="005C3583" w:rsidRDefault="00AB4B59"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 xml:space="preserve">Тип </w:t>
            </w:r>
          </w:p>
          <w:p w:rsidR="00AB4B59" w:rsidRPr="005C3583" w:rsidRDefault="00AB4B59"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покрытия</w:t>
            </w:r>
          </w:p>
        </w:tc>
      </w:tr>
      <w:tr w:rsidR="000A03A6" w:rsidRPr="005C3583" w:rsidTr="000043E9">
        <w:trPr>
          <w:jc w:val="center"/>
        </w:trPr>
        <w:tc>
          <w:tcPr>
            <w:tcW w:w="317" w:type="pct"/>
            <w:tcBorders>
              <w:top w:val="single" w:sz="6" w:space="0" w:color="auto"/>
              <w:left w:val="single" w:sz="6" w:space="0" w:color="auto"/>
              <w:bottom w:val="single" w:sz="4" w:space="0" w:color="auto"/>
              <w:right w:val="single" w:sz="6" w:space="0" w:color="auto"/>
            </w:tcBorders>
          </w:tcPr>
          <w:p w:rsidR="00AB4B59" w:rsidRPr="005C3583" w:rsidRDefault="00AB4B59"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w:t>
            </w:r>
          </w:p>
        </w:tc>
        <w:tc>
          <w:tcPr>
            <w:tcW w:w="2312" w:type="pct"/>
            <w:tcBorders>
              <w:top w:val="single" w:sz="6" w:space="0" w:color="auto"/>
              <w:left w:val="single" w:sz="6" w:space="0" w:color="auto"/>
              <w:bottom w:val="single" w:sz="4" w:space="0" w:color="auto"/>
              <w:right w:val="single" w:sz="6" w:space="0" w:color="auto"/>
            </w:tcBorders>
            <w:vAlign w:val="center"/>
          </w:tcPr>
          <w:p w:rsidR="00AB4B59" w:rsidRPr="005C3583" w:rsidRDefault="00AB4B59" w:rsidP="000043E9">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2</w:t>
            </w:r>
          </w:p>
        </w:tc>
        <w:tc>
          <w:tcPr>
            <w:tcW w:w="824" w:type="pct"/>
            <w:tcBorders>
              <w:top w:val="single" w:sz="6" w:space="0" w:color="auto"/>
              <w:left w:val="single" w:sz="6" w:space="0" w:color="auto"/>
              <w:bottom w:val="single" w:sz="4" w:space="0" w:color="auto"/>
              <w:right w:val="single" w:sz="6" w:space="0" w:color="auto"/>
            </w:tcBorders>
            <w:vAlign w:val="center"/>
          </w:tcPr>
          <w:p w:rsidR="00AB4B59" w:rsidRPr="005C3583" w:rsidRDefault="00AB4B59"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3</w:t>
            </w:r>
          </w:p>
        </w:tc>
        <w:tc>
          <w:tcPr>
            <w:tcW w:w="670" w:type="pct"/>
            <w:tcBorders>
              <w:top w:val="single" w:sz="6" w:space="0" w:color="auto"/>
              <w:left w:val="single" w:sz="6" w:space="0" w:color="auto"/>
              <w:bottom w:val="single" w:sz="4" w:space="0" w:color="auto"/>
              <w:right w:val="single" w:sz="6" w:space="0" w:color="auto"/>
            </w:tcBorders>
            <w:vAlign w:val="center"/>
          </w:tcPr>
          <w:p w:rsidR="00AB4B59" w:rsidRPr="005C3583" w:rsidRDefault="00AB4B59"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4" w:space="0" w:color="auto"/>
              <w:right w:val="single" w:sz="4" w:space="0" w:color="auto"/>
            </w:tcBorders>
          </w:tcPr>
          <w:p w:rsidR="00AB4B59" w:rsidRPr="005C3583" w:rsidRDefault="00AB4B59"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5</w:t>
            </w:r>
          </w:p>
        </w:tc>
      </w:tr>
      <w:tr w:rsidR="000A03A6" w:rsidRPr="005C3583" w:rsidTr="000043E9">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AB4B59" w:rsidRPr="005C3583" w:rsidRDefault="00AB4B59" w:rsidP="000043E9">
            <w:pPr>
              <w:spacing w:after="0" w:line="240" w:lineRule="auto"/>
              <w:contextualSpacing/>
              <w:rPr>
                <w:rFonts w:ascii="Times New Roman" w:eastAsia="Calibri" w:hAnsi="Times New Roman" w:cs="Times New Roman"/>
                <w:kern w:val="2"/>
                <w:sz w:val="20"/>
                <w:szCs w:val="20"/>
              </w:rPr>
            </w:pPr>
            <w:r w:rsidRPr="005C3583">
              <w:rPr>
                <w:rFonts w:ascii="Times New Roman" w:eastAsia="Calibri" w:hAnsi="Times New Roman" w:cs="Times New Roman"/>
                <w:sz w:val="20"/>
                <w:szCs w:val="20"/>
              </w:rPr>
              <w:t>Магистральные дороги регулируемого движения</w:t>
            </w:r>
          </w:p>
        </w:tc>
      </w:tr>
      <w:tr w:rsidR="000A03A6" w:rsidRPr="005C3583" w:rsidTr="000043E9">
        <w:trPr>
          <w:trHeight w:val="406"/>
          <w:jc w:val="center"/>
        </w:trPr>
        <w:tc>
          <w:tcPr>
            <w:tcW w:w="317" w:type="pct"/>
            <w:tcBorders>
              <w:top w:val="single" w:sz="4" w:space="0" w:color="auto"/>
              <w:left w:val="single" w:sz="6" w:space="0" w:color="auto"/>
              <w:bottom w:val="single" w:sz="6" w:space="0" w:color="auto"/>
              <w:right w:val="single" w:sz="6" w:space="0" w:color="auto"/>
            </w:tcBorders>
            <w:vAlign w:val="center"/>
            <w:hideMark/>
          </w:tcPr>
          <w:p w:rsidR="00AB4B59" w:rsidRPr="005C3583" w:rsidRDefault="00AB4B59"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w:t>
            </w:r>
          </w:p>
        </w:tc>
        <w:tc>
          <w:tcPr>
            <w:tcW w:w="2312" w:type="pct"/>
            <w:tcBorders>
              <w:top w:val="single" w:sz="4" w:space="0" w:color="auto"/>
              <w:left w:val="single" w:sz="6" w:space="0" w:color="auto"/>
              <w:bottom w:val="single" w:sz="6" w:space="0" w:color="auto"/>
              <w:right w:val="single" w:sz="6" w:space="0" w:color="auto"/>
            </w:tcBorders>
            <w:vAlign w:val="center"/>
          </w:tcPr>
          <w:p w:rsidR="00AB4B59" w:rsidRPr="005C3583" w:rsidRDefault="00AB4B59" w:rsidP="000043E9">
            <w:pPr>
              <w:spacing w:after="0" w:line="240" w:lineRule="auto"/>
              <w:contextualSpacing/>
              <w:rPr>
                <w:rFonts w:ascii="Times New Roman" w:eastAsia="Calibri" w:hAnsi="Times New Roman" w:cs="Times New Roman"/>
                <w:kern w:val="2"/>
                <w:sz w:val="20"/>
                <w:szCs w:val="20"/>
              </w:rPr>
            </w:pPr>
            <w:r w:rsidRPr="005C3583">
              <w:rPr>
                <w:rFonts w:ascii="Times New Roman" w:eastAsia="Calibri" w:hAnsi="Times New Roman" w:cs="Times New Roman"/>
                <w:sz w:val="20"/>
                <w:szCs w:val="20"/>
              </w:rPr>
              <w:t xml:space="preserve">пер. Комсомольский </w:t>
            </w:r>
          </w:p>
        </w:tc>
        <w:tc>
          <w:tcPr>
            <w:tcW w:w="824" w:type="pct"/>
            <w:tcBorders>
              <w:top w:val="single" w:sz="4" w:space="0" w:color="auto"/>
              <w:left w:val="single" w:sz="6" w:space="0" w:color="auto"/>
              <w:bottom w:val="single" w:sz="6" w:space="0" w:color="auto"/>
              <w:right w:val="single" w:sz="6" w:space="0" w:color="auto"/>
            </w:tcBorders>
            <w:vAlign w:val="center"/>
            <w:hideMark/>
          </w:tcPr>
          <w:p w:rsidR="00AB4B59" w:rsidRPr="005C3583" w:rsidRDefault="00AB4B59" w:rsidP="00554410">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0,</w:t>
            </w:r>
            <w:r w:rsidR="00554410" w:rsidRPr="005C3583">
              <w:rPr>
                <w:rFonts w:ascii="Times New Roman" w:eastAsia="Calibri" w:hAnsi="Times New Roman" w:cs="Times New Roman"/>
                <w:kern w:val="2"/>
                <w:sz w:val="20"/>
                <w:szCs w:val="20"/>
              </w:rPr>
              <w:t>510</w:t>
            </w:r>
          </w:p>
        </w:tc>
        <w:tc>
          <w:tcPr>
            <w:tcW w:w="670" w:type="pct"/>
            <w:tcBorders>
              <w:top w:val="single" w:sz="4" w:space="0" w:color="auto"/>
              <w:left w:val="single" w:sz="6" w:space="0" w:color="auto"/>
              <w:bottom w:val="single" w:sz="6" w:space="0" w:color="auto"/>
              <w:right w:val="single" w:sz="6" w:space="0" w:color="auto"/>
            </w:tcBorders>
            <w:vAlign w:val="center"/>
            <w:hideMark/>
          </w:tcPr>
          <w:p w:rsidR="00AB4B59" w:rsidRPr="005C3583" w:rsidRDefault="00AB4B59"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3</w:t>
            </w:r>
          </w:p>
        </w:tc>
        <w:tc>
          <w:tcPr>
            <w:tcW w:w="877" w:type="pct"/>
            <w:tcBorders>
              <w:top w:val="single" w:sz="4" w:space="0" w:color="auto"/>
              <w:left w:val="single" w:sz="6" w:space="0" w:color="auto"/>
              <w:bottom w:val="single" w:sz="6" w:space="0" w:color="auto"/>
              <w:right w:val="single" w:sz="4" w:space="0" w:color="auto"/>
            </w:tcBorders>
            <w:vAlign w:val="center"/>
            <w:hideMark/>
          </w:tcPr>
          <w:p w:rsidR="00AB4B59" w:rsidRPr="005C3583" w:rsidRDefault="00AB4B59" w:rsidP="000043E9">
            <w:pPr>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асфальтобетонное</w:t>
            </w:r>
          </w:p>
        </w:tc>
      </w:tr>
      <w:tr w:rsidR="000A03A6" w:rsidRPr="005C3583" w:rsidTr="000043E9">
        <w:trPr>
          <w:trHeight w:val="453"/>
          <w:jc w:val="center"/>
        </w:trPr>
        <w:tc>
          <w:tcPr>
            <w:tcW w:w="317" w:type="pct"/>
            <w:tcBorders>
              <w:top w:val="single" w:sz="6" w:space="0" w:color="auto"/>
              <w:left w:val="single" w:sz="6" w:space="0" w:color="auto"/>
              <w:bottom w:val="single" w:sz="6" w:space="0" w:color="auto"/>
              <w:right w:val="single" w:sz="6" w:space="0" w:color="auto"/>
            </w:tcBorders>
            <w:vAlign w:val="center"/>
            <w:hideMark/>
          </w:tcPr>
          <w:p w:rsidR="00AB4B59" w:rsidRPr="005C3583" w:rsidRDefault="00AB4B59"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2</w:t>
            </w:r>
          </w:p>
        </w:tc>
        <w:tc>
          <w:tcPr>
            <w:tcW w:w="2312" w:type="pct"/>
            <w:tcBorders>
              <w:top w:val="single" w:sz="6" w:space="0" w:color="auto"/>
              <w:left w:val="single" w:sz="6" w:space="0" w:color="auto"/>
              <w:bottom w:val="single" w:sz="6" w:space="0" w:color="auto"/>
              <w:right w:val="single" w:sz="6" w:space="0" w:color="auto"/>
            </w:tcBorders>
            <w:vAlign w:val="center"/>
          </w:tcPr>
          <w:p w:rsidR="00AB4B59" w:rsidRPr="005C3583" w:rsidRDefault="00AB4B59" w:rsidP="000043E9">
            <w:pPr>
              <w:spacing w:after="0" w:line="240" w:lineRule="auto"/>
              <w:contextualSpacing/>
              <w:rPr>
                <w:rFonts w:ascii="Times New Roman" w:eastAsia="Calibri" w:hAnsi="Times New Roman" w:cs="Times New Roman"/>
                <w:kern w:val="2"/>
                <w:sz w:val="20"/>
                <w:szCs w:val="20"/>
              </w:rPr>
            </w:pPr>
            <w:r w:rsidRPr="005C3583">
              <w:rPr>
                <w:rFonts w:ascii="Times New Roman" w:eastAsia="Calibri" w:hAnsi="Times New Roman" w:cs="Times New Roman"/>
                <w:sz w:val="20"/>
                <w:szCs w:val="20"/>
              </w:rPr>
              <w:t>пер. Коммунистический</w:t>
            </w:r>
          </w:p>
        </w:tc>
        <w:tc>
          <w:tcPr>
            <w:tcW w:w="824" w:type="pct"/>
            <w:tcBorders>
              <w:top w:val="single" w:sz="6" w:space="0" w:color="auto"/>
              <w:left w:val="single" w:sz="6" w:space="0" w:color="auto"/>
              <w:bottom w:val="single" w:sz="6" w:space="0" w:color="auto"/>
              <w:right w:val="single" w:sz="6" w:space="0" w:color="auto"/>
            </w:tcBorders>
            <w:vAlign w:val="center"/>
            <w:hideMark/>
          </w:tcPr>
          <w:p w:rsidR="00AB4B59" w:rsidRPr="005C3583" w:rsidRDefault="00AB4B59" w:rsidP="00554410">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1,4</w:t>
            </w:r>
            <w:r w:rsidR="00554410" w:rsidRPr="005C3583">
              <w:rPr>
                <w:rFonts w:ascii="Times New Roman" w:eastAsia="Calibri" w:hAnsi="Times New Roman" w:cs="Times New Roman"/>
                <w:kern w:val="2"/>
                <w:sz w:val="20"/>
                <w:szCs w:val="20"/>
              </w:rPr>
              <w:t>53</w:t>
            </w:r>
          </w:p>
        </w:tc>
        <w:tc>
          <w:tcPr>
            <w:tcW w:w="670" w:type="pct"/>
            <w:tcBorders>
              <w:top w:val="single" w:sz="6" w:space="0" w:color="auto"/>
              <w:left w:val="single" w:sz="6" w:space="0" w:color="auto"/>
              <w:bottom w:val="single" w:sz="6" w:space="0" w:color="auto"/>
              <w:right w:val="single" w:sz="6" w:space="0" w:color="auto"/>
            </w:tcBorders>
            <w:vAlign w:val="center"/>
            <w:hideMark/>
          </w:tcPr>
          <w:p w:rsidR="00AB4B59" w:rsidRPr="005C3583" w:rsidRDefault="00AB4B59"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3</w:t>
            </w:r>
          </w:p>
        </w:tc>
        <w:tc>
          <w:tcPr>
            <w:tcW w:w="877" w:type="pct"/>
            <w:tcBorders>
              <w:top w:val="single" w:sz="6" w:space="0" w:color="auto"/>
              <w:left w:val="single" w:sz="6" w:space="0" w:color="auto"/>
              <w:bottom w:val="single" w:sz="6" w:space="0" w:color="auto"/>
              <w:right w:val="single" w:sz="4" w:space="0" w:color="auto"/>
            </w:tcBorders>
            <w:vAlign w:val="center"/>
            <w:hideMark/>
          </w:tcPr>
          <w:p w:rsidR="00AB4B59" w:rsidRPr="005C3583" w:rsidRDefault="00AB4B59" w:rsidP="000043E9">
            <w:pPr>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асфальтобетонное</w:t>
            </w:r>
          </w:p>
        </w:tc>
      </w:tr>
      <w:tr w:rsidR="000A03A6" w:rsidRPr="005C3583" w:rsidTr="000043E9">
        <w:trPr>
          <w:trHeight w:val="403"/>
          <w:jc w:val="center"/>
        </w:trPr>
        <w:tc>
          <w:tcPr>
            <w:tcW w:w="317" w:type="pct"/>
            <w:tcBorders>
              <w:top w:val="single" w:sz="6" w:space="0" w:color="auto"/>
              <w:left w:val="single" w:sz="6" w:space="0" w:color="auto"/>
              <w:bottom w:val="single" w:sz="6" w:space="0" w:color="auto"/>
              <w:right w:val="single" w:sz="6" w:space="0" w:color="auto"/>
            </w:tcBorders>
            <w:vAlign w:val="center"/>
            <w:hideMark/>
          </w:tcPr>
          <w:p w:rsidR="00AB4B59" w:rsidRPr="005C3583" w:rsidRDefault="00AB4B59"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3</w:t>
            </w:r>
          </w:p>
        </w:tc>
        <w:tc>
          <w:tcPr>
            <w:tcW w:w="2312" w:type="pct"/>
            <w:tcBorders>
              <w:top w:val="single" w:sz="6" w:space="0" w:color="auto"/>
              <w:left w:val="single" w:sz="6" w:space="0" w:color="auto"/>
              <w:bottom w:val="single" w:sz="6" w:space="0" w:color="auto"/>
              <w:right w:val="single" w:sz="6" w:space="0" w:color="auto"/>
            </w:tcBorders>
            <w:vAlign w:val="center"/>
          </w:tcPr>
          <w:p w:rsidR="00AB4B59" w:rsidRPr="005C3583" w:rsidRDefault="00AB4B59" w:rsidP="000043E9">
            <w:pPr>
              <w:spacing w:after="0" w:line="240" w:lineRule="auto"/>
              <w:contextualSpacing/>
              <w:rPr>
                <w:rFonts w:ascii="Times New Roman" w:eastAsia="Calibri" w:hAnsi="Times New Roman" w:cs="Times New Roman"/>
                <w:kern w:val="2"/>
                <w:sz w:val="20"/>
                <w:szCs w:val="20"/>
              </w:rPr>
            </w:pPr>
            <w:r w:rsidRPr="005C3583">
              <w:rPr>
                <w:rFonts w:ascii="Times New Roman" w:eastAsia="Calibri" w:hAnsi="Times New Roman" w:cs="Times New Roman"/>
                <w:sz w:val="20"/>
                <w:szCs w:val="20"/>
              </w:rPr>
              <w:t>пер. Устюженский</w:t>
            </w:r>
          </w:p>
        </w:tc>
        <w:tc>
          <w:tcPr>
            <w:tcW w:w="824" w:type="pct"/>
            <w:tcBorders>
              <w:top w:val="single" w:sz="6" w:space="0" w:color="auto"/>
              <w:left w:val="single" w:sz="6" w:space="0" w:color="auto"/>
              <w:bottom w:val="single" w:sz="6" w:space="0" w:color="auto"/>
              <w:right w:val="single" w:sz="6" w:space="0" w:color="auto"/>
            </w:tcBorders>
            <w:vAlign w:val="center"/>
            <w:hideMark/>
          </w:tcPr>
          <w:p w:rsidR="00AB4B59" w:rsidRPr="005C3583" w:rsidRDefault="00AB4B59" w:rsidP="00F32541">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0,9</w:t>
            </w:r>
            <w:r w:rsidR="00F32541" w:rsidRPr="005C3583">
              <w:rPr>
                <w:rFonts w:ascii="Times New Roman" w:eastAsia="Calibri" w:hAnsi="Times New Roman" w:cs="Times New Roman"/>
                <w:kern w:val="2"/>
                <w:sz w:val="20"/>
                <w:szCs w:val="20"/>
              </w:rPr>
              <w:t>48</w:t>
            </w:r>
          </w:p>
        </w:tc>
        <w:tc>
          <w:tcPr>
            <w:tcW w:w="670" w:type="pct"/>
            <w:tcBorders>
              <w:top w:val="single" w:sz="6" w:space="0" w:color="auto"/>
              <w:left w:val="single" w:sz="6" w:space="0" w:color="auto"/>
              <w:bottom w:val="single" w:sz="6" w:space="0" w:color="auto"/>
              <w:right w:val="single" w:sz="6" w:space="0" w:color="auto"/>
            </w:tcBorders>
            <w:vAlign w:val="center"/>
            <w:hideMark/>
          </w:tcPr>
          <w:p w:rsidR="00AB4B59" w:rsidRPr="005C3583" w:rsidRDefault="00F32541" w:rsidP="000043E9">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3</w:t>
            </w:r>
          </w:p>
        </w:tc>
        <w:tc>
          <w:tcPr>
            <w:tcW w:w="877" w:type="pct"/>
            <w:tcBorders>
              <w:top w:val="single" w:sz="6" w:space="0" w:color="auto"/>
              <w:left w:val="single" w:sz="6" w:space="0" w:color="auto"/>
              <w:bottom w:val="single" w:sz="6" w:space="0" w:color="auto"/>
              <w:right w:val="single" w:sz="4" w:space="0" w:color="auto"/>
            </w:tcBorders>
            <w:vAlign w:val="center"/>
            <w:hideMark/>
          </w:tcPr>
          <w:p w:rsidR="00AB4B59" w:rsidRPr="005C3583" w:rsidRDefault="00AB4B59" w:rsidP="000043E9">
            <w:pPr>
              <w:spacing w:after="0" w:line="240" w:lineRule="auto"/>
              <w:contextualSpacing/>
              <w:rPr>
                <w:rFonts w:ascii="Times New Roman" w:eastAsia="Calibri" w:hAnsi="Times New Roman" w:cs="Times New Roman"/>
                <w:kern w:val="2"/>
                <w:sz w:val="24"/>
                <w:szCs w:val="24"/>
              </w:rPr>
            </w:pPr>
            <w:r w:rsidRPr="005C3583">
              <w:rPr>
                <w:rFonts w:ascii="Times New Roman" w:eastAsia="Calibri" w:hAnsi="Times New Roman" w:cs="Times New Roman"/>
                <w:sz w:val="20"/>
                <w:szCs w:val="20"/>
              </w:rPr>
              <w:t>асфальтобетонное</w:t>
            </w:r>
          </w:p>
        </w:tc>
      </w:tr>
      <w:tr w:rsidR="000A03A6" w:rsidRPr="005C3583" w:rsidTr="000043E9">
        <w:trPr>
          <w:jc w:val="center"/>
        </w:trPr>
        <w:tc>
          <w:tcPr>
            <w:tcW w:w="317" w:type="pct"/>
            <w:tcBorders>
              <w:top w:val="single" w:sz="6" w:space="0" w:color="auto"/>
              <w:left w:val="single" w:sz="6" w:space="0" w:color="auto"/>
              <w:bottom w:val="single" w:sz="6" w:space="0" w:color="auto"/>
              <w:right w:val="single" w:sz="6" w:space="0" w:color="auto"/>
            </w:tcBorders>
            <w:vAlign w:val="center"/>
            <w:hideMark/>
          </w:tcPr>
          <w:p w:rsidR="00AB4B59" w:rsidRPr="005C3583" w:rsidRDefault="00AB4B59"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4</w:t>
            </w:r>
          </w:p>
        </w:tc>
        <w:tc>
          <w:tcPr>
            <w:tcW w:w="2312" w:type="pct"/>
            <w:tcBorders>
              <w:top w:val="single" w:sz="6" w:space="0" w:color="auto"/>
              <w:left w:val="single" w:sz="6" w:space="0" w:color="auto"/>
              <w:bottom w:val="single" w:sz="6" w:space="0" w:color="auto"/>
              <w:right w:val="single" w:sz="6" w:space="0" w:color="auto"/>
            </w:tcBorders>
            <w:vAlign w:val="center"/>
          </w:tcPr>
          <w:p w:rsidR="00AB4B59" w:rsidRPr="005C3583" w:rsidRDefault="00AB4B59" w:rsidP="000043E9">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ул. Гагарина, участок от пер. Устюженский до ул. Беляева</w:t>
            </w:r>
          </w:p>
        </w:tc>
        <w:tc>
          <w:tcPr>
            <w:tcW w:w="824" w:type="pct"/>
            <w:tcBorders>
              <w:top w:val="single" w:sz="6" w:space="0" w:color="auto"/>
              <w:left w:val="single" w:sz="6" w:space="0" w:color="auto"/>
              <w:bottom w:val="single" w:sz="6" w:space="0" w:color="auto"/>
              <w:right w:val="single" w:sz="6" w:space="0" w:color="auto"/>
            </w:tcBorders>
            <w:vAlign w:val="center"/>
            <w:hideMark/>
          </w:tcPr>
          <w:p w:rsidR="00AB4B59" w:rsidRPr="005C3583" w:rsidRDefault="00AB4B59" w:rsidP="00C11FDF">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0,</w:t>
            </w:r>
            <w:r w:rsidR="00C11FDF" w:rsidRPr="005C3583">
              <w:rPr>
                <w:rFonts w:ascii="Times New Roman" w:eastAsia="Calibri" w:hAnsi="Times New Roman" w:cs="Times New Roman"/>
                <w:sz w:val="20"/>
                <w:szCs w:val="20"/>
              </w:rPr>
              <w:t>655</w:t>
            </w:r>
          </w:p>
        </w:tc>
        <w:tc>
          <w:tcPr>
            <w:tcW w:w="670" w:type="pct"/>
            <w:tcBorders>
              <w:top w:val="single" w:sz="6" w:space="0" w:color="auto"/>
              <w:left w:val="single" w:sz="6" w:space="0" w:color="auto"/>
              <w:bottom w:val="single" w:sz="6" w:space="0" w:color="auto"/>
              <w:right w:val="single" w:sz="6" w:space="0" w:color="auto"/>
            </w:tcBorders>
            <w:vAlign w:val="center"/>
            <w:hideMark/>
          </w:tcPr>
          <w:p w:rsidR="00AB4B59" w:rsidRPr="005C3583" w:rsidRDefault="00C11FDF"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3</w:t>
            </w:r>
          </w:p>
        </w:tc>
        <w:tc>
          <w:tcPr>
            <w:tcW w:w="877" w:type="pct"/>
            <w:tcBorders>
              <w:top w:val="single" w:sz="6" w:space="0" w:color="auto"/>
              <w:left w:val="single" w:sz="6" w:space="0" w:color="auto"/>
              <w:bottom w:val="single" w:sz="6" w:space="0" w:color="auto"/>
              <w:right w:val="single" w:sz="4" w:space="0" w:color="auto"/>
            </w:tcBorders>
            <w:vAlign w:val="center"/>
            <w:hideMark/>
          </w:tcPr>
          <w:p w:rsidR="00AB4B59" w:rsidRPr="005C3583" w:rsidRDefault="00AB4B59" w:rsidP="000043E9">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асфальтобетонное</w:t>
            </w:r>
          </w:p>
        </w:tc>
      </w:tr>
      <w:tr w:rsidR="000A03A6" w:rsidRPr="005C3583" w:rsidTr="00AB2DFB">
        <w:trPr>
          <w:trHeight w:val="359"/>
          <w:jc w:val="center"/>
        </w:trPr>
        <w:tc>
          <w:tcPr>
            <w:tcW w:w="317" w:type="pct"/>
            <w:tcBorders>
              <w:top w:val="single" w:sz="6" w:space="0" w:color="auto"/>
              <w:left w:val="single" w:sz="6" w:space="0" w:color="auto"/>
              <w:bottom w:val="single" w:sz="6" w:space="0" w:color="auto"/>
              <w:right w:val="single" w:sz="6" w:space="0" w:color="auto"/>
            </w:tcBorders>
            <w:vAlign w:val="center"/>
          </w:tcPr>
          <w:p w:rsidR="00AB4B59" w:rsidRPr="005C3583" w:rsidRDefault="001E259E"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5</w:t>
            </w:r>
          </w:p>
        </w:tc>
        <w:tc>
          <w:tcPr>
            <w:tcW w:w="2312" w:type="pct"/>
            <w:tcBorders>
              <w:top w:val="single" w:sz="6" w:space="0" w:color="auto"/>
              <w:left w:val="single" w:sz="6" w:space="0" w:color="auto"/>
              <w:bottom w:val="single" w:sz="6" w:space="0" w:color="auto"/>
              <w:right w:val="single" w:sz="6" w:space="0" w:color="auto"/>
            </w:tcBorders>
            <w:vAlign w:val="center"/>
          </w:tcPr>
          <w:p w:rsidR="00AB4B59" w:rsidRPr="005C3583" w:rsidRDefault="00AB4B59" w:rsidP="000043E9">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ул. Беляева</w:t>
            </w:r>
          </w:p>
        </w:tc>
        <w:tc>
          <w:tcPr>
            <w:tcW w:w="824" w:type="pct"/>
            <w:tcBorders>
              <w:top w:val="single" w:sz="6" w:space="0" w:color="auto"/>
              <w:left w:val="single" w:sz="6" w:space="0" w:color="auto"/>
              <w:bottom w:val="single" w:sz="6" w:space="0" w:color="auto"/>
              <w:right w:val="single" w:sz="6" w:space="0" w:color="auto"/>
            </w:tcBorders>
            <w:vAlign w:val="center"/>
          </w:tcPr>
          <w:p w:rsidR="00AB4B59" w:rsidRPr="005C3583" w:rsidRDefault="00AB2DFB" w:rsidP="00AB2DFB">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1.482</w:t>
            </w:r>
          </w:p>
        </w:tc>
        <w:tc>
          <w:tcPr>
            <w:tcW w:w="670" w:type="pct"/>
            <w:tcBorders>
              <w:top w:val="single" w:sz="6" w:space="0" w:color="auto"/>
              <w:left w:val="single" w:sz="6" w:space="0" w:color="auto"/>
              <w:bottom w:val="single" w:sz="6" w:space="0" w:color="auto"/>
              <w:right w:val="single" w:sz="6" w:space="0" w:color="auto"/>
            </w:tcBorders>
            <w:vAlign w:val="center"/>
          </w:tcPr>
          <w:p w:rsidR="00AB4B59" w:rsidRPr="005C3583" w:rsidRDefault="00AB2DFB" w:rsidP="00AB2DFB">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3</w:t>
            </w:r>
          </w:p>
        </w:tc>
        <w:tc>
          <w:tcPr>
            <w:tcW w:w="877" w:type="pct"/>
            <w:tcBorders>
              <w:top w:val="single" w:sz="6" w:space="0" w:color="auto"/>
              <w:left w:val="single" w:sz="6" w:space="0" w:color="auto"/>
              <w:bottom w:val="single" w:sz="6" w:space="0" w:color="auto"/>
              <w:right w:val="single" w:sz="4" w:space="0" w:color="auto"/>
            </w:tcBorders>
            <w:vAlign w:val="center"/>
          </w:tcPr>
          <w:p w:rsidR="00AB4B59" w:rsidRPr="005C3583" w:rsidRDefault="00AB4B59" w:rsidP="000043E9">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асфальтобетонное</w:t>
            </w:r>
          </w:p>
        </w:tc>
      </w:tr>
      <w:tr w:rsidR="000A03A6" w:rsidRPr="005C3583" w:rsidTr="000043E9">
        <w:trPr>
          <w:trHeight w:val="359"/>
          <w:jc w:val="center"/>
        </w:trPr>
        <w:tc>
          <w:tcPr>
            <w:tcW w:w="317" w:type="pct"/>
            <w:tcBorders>
              <w:top w:val="single" w:sz="6" w:space="0" w:color="auto"/>
              <w:left w:val="single" w:sz="6" w:space="0" w:color="auto"/>
              <w:bottom w:val="single" w:sz="6" w:space="0" w:color="auto"/>
              <w:right w:val="single" w:sz="6" w:space="0" w:color="auto"/>
            </w:tcBorders>
            <w:vAlign w:val="center"/>
          </w:tcPr>
          <w:p w:rsidR="00AB4B59" w:rsidRPr="005C3583" w:rsidRDefault="001E259E"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6</w:t>
            </w:r>
          </w:p>
        </w:tc>
        <w:tc>
          <w:tcPr>
            <w:tcW w:w="2312" w:type="pct"/>
            <w:tcBorders>
              <w:top w:val="single" w:sz="6" w:space="0" w:color="auto"/>
              <w:left w:val="single" w:sz="6" w:space="0" w:color="auto"/>
              <w:bottom w:val="single" w:sz="6" w:space="0" w:color="auto"/>
              <w:right w:val="single" w:sz="6" w:space="0" w:color="auto"/>
            </w:tcBorders>
            <w:vAlign w:val="center"/>
          </w:tcPr>
          <w:p w:rsidR="00AB4B59" w:rsidRPr="005C3583" w:rsidRDefault="00AB4B59" w:rsidP="000043E9">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 xml:space="preserve">Мостовое сооружение через р. </w:t>
            </w:r>
            <w:proofErr w:type="spellStart"/>
            <w:r w:rsidRPr="005C3583">
              <w:rPr>
                <w:rFonts w:ascii="Times New Roman" w:eastAsia="Calibri" w:hAnsi="Times New Roman" w:cs="Times New Roman"/>
                <w:sz w:val="20"/>
                <w:szCs w:val="20"/>
              </w:rPr>
              <w:t>Молога</w:t>
            </w:r>
            <w:proofErr w:type="spellEnd"/>
          </w:p>
        </w:tc>
        <w:tc>
          <w:tcPr>
            <w:tcW w:w="824" w:type="pct"/>
            <w:tcBorders>
              <w:top w:val="single" w:sz="6" w:space="0" w:color="auto"/>
              <w:left w:val="single" w:sz="6" w:space="0" w:color="auto"/>
              <w:bottom w:val="single" w:sz="6" w:space="0" w:color="auto"/>
              <w:right w:val="single" w:sz="6" w:space="0" w:color="auto"/>
            </w:tcBorders>
            <w:vAlign w:val="center"/>
          </w:tcPr>
          <w:p w:rsidR="00AB4B59" w:rsidRPr="005C3583" w:rsidRDefault="00AB4B59" w:rsidP="00347D45">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0,</w:t>
            </w:r>
            <w:r w:rsidR="00347D45" w:rsidRPr="005C3583">
              <w:rPr>
                <w:rFonts w:ascii="Times New Roman" w:eastAsia="Calibri" w:hAnsi="Times New Roman" w:cs="Times New Roman"/>
                <w:sz w:val="20"/>
                <w:szCs w:val="20"/>
              </w:rPr>
              <w:t>20</w:t>
            </w:r>
            <w:r w:rsidRPr="005C3583">
              <w:rPr>
                <w:rFonts w:ascii="Times New Roman" w:eastAsia="Calibri" w:hAnsi="Times New Roman" w:cs="Times New Roman"/>
                <w:sz w:val="20"/>
                <w:szCs w:val="20"/>
              </w:rPr>
              <w:t>4</w:t>
            </w:r>
          </w:p>
        </w:tc>
        <w:tc>
          <w:tcPr>
            <w:tcW w:w="670" w:type="pct"/>
            <w:tcBorders>
              <w:top w:val="single" w:sz="6" w:space="0" w:color="auto"/>
              <w:left w:val="single" w:sz="6" w:space="0" w:color="auto"/>
              <w:bottom w:val="single" w:sz="6" w:space="0" w:color="auto"/>
              <w:right w:val="single" w:sz="6" w:space="0" w:color="auto"/>
            </w:tcBorders>
            <w:vAlign w:val="center"/>
          </w:tcPr>
          <w:p w:rsidR="00AB4B59" w:rsidRPr="005C3583" w:rsidRDefault="00AB4B59"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kern w:val="2"/>
                <w:sz w:val="20"/>
                <w:szCs w:val="20"/>
              </w:rPr>
              <w:t>3</w:t>
            </w:r>
          </w:p>
        </w:tc>
        <w:tc>
          <w:tcPr>
            <w:tcW w:w="877" w:type="pct"/>
            <w:tcBorders>
              <w:top w:val="single" w:sz="6" w:space="0" w:color="auto"/>
              <w:left w:val="single" w:sz="6" w:space="0" w:color="auto"/>
              <w:bottom w:val="single" w:sz="6" w:space="0" w:color="auto"/>
              <w:right w:val="single" w:sz="4" w:space="0" w:color="auto"/>
            </w:tcBorders>
            <w:vAlign w:val="center"/>
          </w:tcPr>
          <w:p w:rsidR="00AB4B59" w:rsidRPr="005C3583" w:rsidRDefault="00AB4B59" w:rsidP="000043E9">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асфальтобетонное</w:t>
            </w:r>
          </w:p>
        </w:tc>
      </w:tr>
      <w:tr w:rsidR="000A03A6" w:rsidRPr="005C3583" w:rsidTr="000043E9">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AB4B59" w:rsidRPr="005C3583" w:rsidRDefault="00AB4B59" w:rsidP="000043E9">
            <w:pPr>
              <w:spacing w:after="0" w:line="240" w:lineRule="auto"/>
              <w:contextualSpacing/>
              <w:rPr>
                <w:rFonts w:ascii="Times New Roman" w:eastAsia="Calibri" w:hAnsi="Times New Roman" w:cs="Times New Roman"/>
                <w:kern w:val="2"/>
                <w:sz w:val="20"/>
                <w:szCs w:val="20"/>
              </w:rPr>
            </w:pPr>
            <w:r w:rsidRPr="005C3583">
              <w:rPr>
                <w:rFonts w:ascii="Times New Roman" w:eastAsia="Calibri" w:hAnsi="Times New Roman" w:cs="Times New Roman"/>
                <w:sz w:val="20"/>
                <w:szCs w:val="20"/>
              </w:rPr>
              <w:t>Магистральные улицы общегородского значения</w:t>
            </w:r>
          </w:p>
        </w:tc>
      </w:tr>
      <w:tr w:rsidR="000A03A6" w:rsidRPr="005C3583" w:rsidTr="00C762BE">
        <w:trPr>
          <w:trHeight w:val="459"/>
          <w:jc w:val="center"/>
        </w:trPr>
        <w:tc>
          <w:tcPr>
            <w:tcW w:w="317" w:type="pct"/>
            <w:tcBorders>
              <w:top w:val="single" w:sz="6" w:space="0" w:color="auto"/>
              <w:left w:val="single" w:sz="6" w:space="0" w:color="auto"/>
              <w:bottom w:val="single" w:sz="6" w:space="0" w:color="auto"/>
              <w:right w:val="single" w:sz="6" w:space="0" w:color="auto"/>
            </w:tcBorders>
            <w:vAlign w:val="center"/>
          </w:tcPr>
          <w:p w:rsidR="00AB4B59" w:rsidRPr="005C3583" w:rsidRDefault="00C762BE"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7</w:t>
            </w:r>
          </w:p>
        </w:tc>
        <w:tc>
          <w:tcPr>
            <w:tcW w:w="2312" w:type="pct"/>
            <w:tcBorders>
              <w:top w:val="single" w:sz="6" w:space="0" w:color="auto"/>
              <w:left w:val="single" w:sz="6" w:space="0" w:color="auto"/>
              <w:bottom w:val="single" w:sz="6" w:space="0" w:color="auto"/>
              <w:right w:val="single" w:sz="6" w:space="0" w:color="auto"/>
            </w:tcBorders>
            <w:vAlign w:val="center"/>
          </w:tcPr>
          <w:p w:rsidR="00AB4B59" w:rsidRPr="005C3583" w:rsidRDefault="00C762BE" w:rsidP="000043E9">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ул. Пролетарская</w:t>
            </w:r>
          </w:p>
        </w:tc>
        <w:tc>
          <w:tcPr>
            <w:tcW w:w="824" w:type="pct"/>
            <w:tcBorders>
              <w:top w:val="single" w:sz="6" w:space="0" w:color="auto"/>
              <w:left w:val="single" w:sz="6" w:space="0" w:color="auto"/>
              <w:bottom w:val="single" w:sz="6" w:space="0" w:color="auto"/>
              <w:right w:val="single" w:sz="6" w:space="0" w:color="auto"/>
            </w:tcBorders>
            <w:vAlign w:val="center"/>
          </w:tcPr>
          <w:p w:rsidR="00AB4B59" w:rsidRPr="005C3583" w:rsidRDefault="00C762BE"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1,427</w:t>
            </w:r>
          </w:p>
        </w:tc>
        <w:tc>
          <w:tcPr>
            <w:tcW w:w="670" w:type="pct"/>
            <w:tcBorders>
              <w:top w:val="single" w:sz="6" w:space="0" w:color="auto"/>
              <w:left w:val="single" w:sz="6" w:space="0" w:color="auto"/>
              <w:bottom w:val="single" w:sz="6" w:space="0" w:color="auto"/>
              <w:right w:val="single" w:sz="6" w:space="0" w:color="auto"/>
            </w:tcBorders>
            <w:vAlign w:val="center"/>
          </w:tcPr>
          <w:p w:rsidR="00AB4B59" w:rsidRPr="005C3583" w:rsidRDefault="00C762BE" w:rsidP="000043E9">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AB4B59" w:rsidRPr="005C3583" w:rsidRDefault="00C762BE" w:rsidP="00C762BE">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асфальтобетонное</w:t>
            </w:r>
          </w:p>
        </w:tc>
      </w:tr>
      <w:tr w:rsidR="00C762BE" w:rsidRPr="005C3583" w:rsidTr="00C762BE">
        <w:trPr>
          <w:trHeight w:val="459"/>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lastRenderedPageBreak/>
              <w:t>8</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пер. Сенной</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0,520</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асфальтобетонное</w:t>
            </w:r>
          </w:p>
        </w:tc>
      </w:tr>
      <w:tr w:rsidR="00C762BE" w:rsidRPr="005C3583" w:rsidTr="00C762BE">
        <w:trPr>
          <w:trHeight w:val="422"/>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9</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ул. Ленина</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1,300</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jc w:val="center"/>
            </w:pPr>
            <w:r w:rsidRPr="005C3583">
              <w:rPr>
                <w:rFonts w:ascii="Times New Roman" w:eastAsia="Calibri" w:hAnsi="Times New Roman" w:cs="Times New Roman"/>
                <w:sz w:val="20"/>
                <w:szCs w:val="20"/>
              </w:rPr>
              <w:t>асфальтобетонное</w:t>
            </w:r>
          </w:p>
        </w:tc>
      </w:tr>
      <w:tr w:rsidR="00C762BE" w:rsidRPr="005C3583" w:rsidTr="00C762BE">
        <w:trPr>
          <w:trHeight w:val="495"/>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10</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ул. Красных Зорь</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0,310</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jc w:val="center"/>
            </w:pPr>
            <w:r w:rsidRPr="005C3583">
              <w:rPr>
                <w:rFonts w:ascii="Times New Roman" w:eastAsia="Calibri" w:hAnsi="Times New Roman" w:cs="Times New Roman"/>
                <w:sz w:val="20"/>
                <w:szCs w:val="20"/>
              </w:rPr>
              <w:t>асфальтобетонное</w:t>
            </w:r>
          </w:p>
        </w:tc>
      </w:tr>
      <w:tr w:rsidR="00C762BE" w:rsidRPr="005C3583" w:rsidTr="00C762BE">
        <w:trPr>
          <w:trHeight w:val="402"/>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11</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Торговая пл.</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0,177</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jc w:val="center"/>
            </w:pPr>
            <w:r w:rsidRPr="005C3583">
              <w:rPr>
                <w:rFonts w:ascii="Times New Roman" w:eastAsia="Calibri" w:hAnsi="Times New Roman" w:cs="Times New Roman"/>
                <w:sz w:val="20"/>
                <w:szCs w:val="20"/>
              </w:rPr>
              <w:t>асфальтобетонное</w:t>
            </w:r>
          </w:p>
        </w:tc>
      </w:tr>
      <w:tr w:rsidR="00C762BE" w:rsidRPr="005C3583" w:rsidTr="00C762BE">
        <w:trPr>
          <w:trHeight w:val="414"/>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13</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пер. Мельничный</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sz w:val="20"/>
                <w:szCs w:val="20"/>
              </w:rPr>
              <w:t>0,085</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jc w:val="center"/>
            </w:pPr>
            <w:r w:rsidRPr="005C3583">
              <w:rPr>
                <w:rFonts w:ascii="Times New Roman" w:eastAsia="Calibri" w:hAnsi="Times New Roman" w:cs="Times New Roman"/>
                <w:sz w:val="20"/>
                <w:szCs w:val="20"/>
              </w:rPr>
              <w:t>асфальтобетонное</w:t>
            </w:r>
          </w:p>
        </w:tc>
      </w:tr>
      <w:tr w:rsidR="00C762BE" w:rsidRPr="005C3583" w:rsidTr="00C762BE">
        <w:trPr>
          <w:trHeight w:val="420"/>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14</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Соборная пл.</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0,189</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jc w:val="center"/>
            </w:pPr>
            <w:r w:rsidRPr="005C3583">
              <w:rPr>
                <w:rFonts w:ascii="Times New Roman" w:eastAsia="Calibri" w:hAnsi="Times New Roman" w:cs="Times New Roman"/>
                <w:sz w:val="20"/>
                <w:szCs w:val="20"/>
              </w:rPr>
              <w:t>асфальтобетонное</w:t>
            </w:r>
          </w:p>
        </w:tc>
      </w:tr>
      <w:tr w:rsidR="00C762BE" w:rsidRPr="005C3583" w:rsidTr="00C762BE">
        <w:trPr>
          <w:trHeight w:val="412"/>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15</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ул. Красноармейская</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0,373</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jc w:val="center"/>
            </w:pPr>
            <w:r w:rsidRPr="005C3583">
              <w:rPr>
                <w:rFonts w:ascii="Times New Roman" w:eastAsia="Calibri" w:hAnsi="Times New Roman" w:cs="Times New Roman"/>
                <w:sz w:val="20"/>
                <w:szCs w:val="20"/>
              </w:rPr>
              <w:t>асфальтобетонное</w:t>
            </w:r>
          </w:p>
        </w:tc>
      </w:tr>
      <w:tr w:rsidR="00C762BE" w:rsidRPr="005C3583" w:rsidTr="00C762BE">
        <w:trPr>
          <w:trHeight w:val="412"/>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16</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пер. Богатырева</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0,468</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jc w:val="center"/>
            </w:pPr>
            <w:r w:rsidRPr="005C3583">
              <w:rPr>
                <w:rFonts w:ascii="Times New Roman" w:eastAsia="Calibri" w:hAnsi="Times New Roman" w:cs="Times New Roman"/>
                <w:sz w:val="20"/>
                <w:szCs w:val="20"/>
              </w:rPr>
              <w:t>асфальтобетонное</w:t>
            </w:r>
          </w:p>
        </w:tc>
      </w:tr>
      <w:tr w:rsidR="00C762BE" w:rsidRPr="005C3583" w:rsidTr="00C762BE">
        <w:trPr>
          <w:trHeight w:val="412"/>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17</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ул. Карла Маркса</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0,880</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jc w:val="center"/>
            </w:pPr>
            <w:r w:rsidRPr="005C3583">
              <w:rPr>
                <w:rFonts w:ascii="Times New Roman" w:eastAsia="Calibri" w:hAnsi="Times New Roman" w:cs="Times New Roman"/>
                <w:sz w:val="20"/>
                <w:szCs w:val="20"/>
              </w:rPr>
              <w:t>асфальтобетонное</w:t>
            </w:r>
          </w:p>
        </w:tc>
      </w:tr>
      <w:tr w:rsidR="00C762BE" w:rsidRPr="005C3583" w:rsidTr="000043E9">
        <w:trPr>
          <w:trHeight w:val="412"/>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18</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пер. Терешковой</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1,248</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pPr>
            <w:r w:rsidRPr="005C3583">
              <w:rPr>
                <w:rFonts w:ascii="Times New Roman" w:eastAsia="Calibri" w:hAnsi="Times New Roman" w:cs="Times New Roman"/>
                <w:sz w:val="20"/>
                <w:szCs w:val="20"/>
              </w:rPr>
              <w:t>асфальтобетонное</w:t>
            </w:r>
          </w:p>
        </w:tc>
      </w:tr>
      <w:tr w:rsidR="00C762BE" w:rsidRPr="005C3583" w:rsidTr="000043E9">
        <w:trPr>
          <w:trHeight w:val="412"/>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19</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ул. Гагарина</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0,420</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pPr>
            <w:r w:rsidRPr="005C3583">
              <w:rPr>
                <w:rFonts w:ascii="Times New Roman" w:eastAsia="Calibri" w:hAnsi="Times New Roman" w:cs="Times New Roman"/>
                <w:sz w:val="20"/>
                <w:szCs w:val="20"/>
              </w:rPr>
              <w:t>асфальтобетонное</w:t>
            </w:r>
          </w:p>
        </w:tc>
      </w:tr>
      <w:tr w:rsidR="00C762BE" w:rsidRPr="005C3583" w:rsidTr="000043E9">
        <w:trPr>
          <w:trHeight w:val="412"/>
          <w:jc w:val="center"/>
        </w:trPr>
        <w:tc>
          <w:tcPr>
            <w:tcW w:w="317"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20</w:t>
            </w:r>
          </w:p>
        </w:tc>
        <w:tc>
          <w:tcPr>
            <w:tcW w:w="2312"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autoSpaceDE w:val="0"/>
              <w:autoSpaceDN w:val="0"/>
              <w:adjustRightInd w:val="0"/>
              <w:spacing w:after="0" w:line="240" w:lineRule="auto"/>
              <w:contextualSpacing/>
              <w:rPr>
                <w:rFonts w:ascii="Times New Roman" w:eastAsia="Calibri" w:hAnsi="Times New Roman" w:cs="Times New Roman"/>
                <w:sz w:val="20"/>
                <w:szCs w:val="20"/>
              </w:rPr>
            </w:pPr>
            <w:r w:rsidRPr="005C3583">
              <w:rPr>
                <w:rFonts w:ascii="Times New Roman" w:eastAsia="Calibri" w:hAnsi="Times New Roman" w:cs="Times New Roman"/>
                <w:sz w:val="20"/>
                <w:szCs w:val="20"/>
              </w:rPr>
              <w:t>Мостовое сооружение через р. Ворожа</w:t>
            </w:r>
          </w:p>
        </w:tc>
        <w:tc>
          <w:tcPr>
            <w:tcW w:w="824"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sz w:val="20"/>
                <w:szCs w:val="20"/>
              </w:rPr>
            </w:pPr>
            <w:r w:rsidRPr="005C3583">
              <w:rPr>
                <w:rFonts w:ascii="Times New Roman" w:eastAsia="Calibri" w:hAnsi="Times New Roman" w:cs="Times New Roman"/>
                <w:sz w:val="20"/>
                <w:szCs w:val="20"/>
              </w:rPr>
              <w:t>0,01</w:t>
            </w:r>
          </w:p>
        </w:tc>
        <w:tc>
          <w:tcPr>
            <w:tcW w:w="670" w:type="pct"/>
            <w:tcBorders>
              <w:top w:val="single" w:sz="6" w:space="0" w:color="auto"/>
              <w:left w:val="single" w:sz="6" w:space="0" w:color="auto"/>
              <w:bottom w:val="single" w:sz="6" w:space="0" w:color="auto"/>
              <w:right w:val="single" w:sz="6" w:space="0" w:color="auto"/>
            </w:tcBorders>
            <w:vAlign w:val="center"/>
          </w:tcPr>
          <w:p w:rsidR="00C762BE" w:rsidRPr="005C3583" w:rsidRDefault="00C762BE" w:rsidP="00C762BE">
            <w:pPr>
              <w:spacing w:after="0" w:line="240" w:lineRule="auto"/>
              <w:contextualSpacing/>
              <w:jc w:val="center"/>
              <w:rPr>
                <w:rFonts w:ascii="Times New Roman" w:eastAsia="Calibri" w:hAnsi="Times New Roman" w:cs="Times New Roman"/>
                <w:kern w:val="2"/>
                <w:sz w:val="20"/>
                <w:szCs w:val="20"/>
              </w:rPr>
            </w:pPr>
            <w:r w:rsidRPr="005C3583">
              <w:rPr>
                <w:rFonts w:ascii="Times New Roman" w:eastAsia="Calibri" w:hAnsi="Times New Roman" w:cs="Times New Roman"/>
                <w:kern w:val="2"/>
                <w:sz w:val="20"/>
                <w:szCs w:val="20"/>
              </w:rPr>
              <w:t>4</w:t>
            </w:r>
          </w:p>
        </w:tc>
        <w:tc>
          <w:tcPr>
            <w:tcW w:w="877" w:type="pct"/>
            <w:tcBorders>
              <w:top w:val="single" w:sz="6" w:space="0" w:color="auto"/>
              <w:left w:val="single" w:sz="6" w:space="0" w:color="auto"/>
              <w:bottom w:val="single" w:sz="6" w:space="0" w:color="auto"/>
              <w:right w:val="single" w:sz="4" w:space="0" w:color="auto"/>
            </w:tcBorders>
            <w:vAlign w:val="center"/>
          </w:tcPr>
          <w:p w:rsidR="00C762BE" w:rsidRPr="005C3583" w:rsidRDefault="00C762BE" w:rsidP="00C762BE">
            <w:pPr>
              <w:autoSpaceDE w:val="0"/>
              <w:autoSpaceDN w:val="0"/>
              <w:adjustRightInd w:val="0"/>
              <w:spacing w:after="0" w:line="240" w:lineRule="auto"/>
              <w:contextualSpacing/>
            </w:pPr>
            <w:r w:rsidRPr="005C3583">
              <w:rPr>
                <w:rFonts w:ascii="Times New Roman" w:eastAsia="Calibri" w:hAnsi="Times New Roman" w:cs="Times New Roman"/>
                <w:sz w:val="20"/>
                <w:szCs w:val="20"/>
              </w:rPr>
              <w:t>асфальтобетонное</w:t>
            </w:r>
          </w:p>
        </w:tc>
      </w:tr>
    </w:tbl>
    <w:p w:rsidR="00E12701" w:rsidRPr="005C3583" w:rsidRDefault="00E12701" w:rsidP="00AB4B59">
      <w:pPr>
        <w:widowControl w:val="0"/>
        <w:spacing w:after="0"/>
        <w:ind w:firstLine="708"/>
        <w:jc w:val="both"/>
        <w:rPr>
          <w:rFonts w:ascii="Times New Roman" w:eastAsia="Times New Roman" w:hAnsi="Times New Roman" w:cs="Times New Roman"/>
          <w:bCs/>
          <w:sz w:val="28"/>
          <w:szCs w:val="28"/>
          <w:lang w:eastAsia="x-none"/>
        </w:rPr>
      </w:pPr>
      <w:bookmarkStart w:id="153" w:name="_Toc100153457"/>
      <w:bookmarkStart w:id="154" w:name="_Toc106557985"/>
      <w:bookmarkEnd w:id="126"/>
      <w:bookmarkEnd w:id="127"/>
      <w:bookmarkEnd w:id="148"/>
      <w:bookmarkEnd w:id="149"/>
      <w:bookmarkEnd w:id="150"/>
      <w:bookmarkEnd w:id="151"/>
      <w:bookmarkEnd w:id="152"/>
      <w:r w:rsidRPr="005C3583">
        <w:rPr>
          <w:rFonts w:ascii="Times New Roman" w:eastAsia="Times New Roman" w:hAnsi="Times New Roman" w:cs="Times New Roman"/>
          <w:bCs/>
          <w:sz w:val="28"/>
          <w:szCs w:val="28"/>
          <w:lang w:eastAsia="x-none"/>
        </w:rPr>
        <w:t>Общая протяженность улично-дорожной сети в границах города Устюжна составляет 64,74 км.</w:t>
      </w:r>
    </w:p>
    <w:p w:rsidR="00AB4B59" w:rsidRPr="005C3583" w:rsidRDefault="00AB4B59" w:rsidP="00AB4B59">
      <w:pPr>
        <w:widowControl w:val="0"/>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Магистральные </w:t>
      </w:r>
      <w:r w:rsidR="002963F8" w:rsidRPr="005C3583">
        <w:rPr>
          <w:rFonts w:ascii="Times New Roman" w:eastAsia="Times New Roman" w:hAnsi="Times New Roman" w:cs="Times New Roman"/>
          <w:bCs/>
          <w:sz w:val="28"/>
          <w:szCs w:val="28"/>
          <w:lang w:eastAsia="x-none"/>
        </w:rPr>
        <w:t xml:space="preserve">дороги </w:t>
      </w:r>
      <w:r w:rsidR="005856F6" w:rsidRPr="005C3583">
        <w:rPr>
          <w:rFonts w:ascii="Times New Roman" w:eastAsia="Times New Roman" w:hAnsi="Times New Roman" w:cs="Times New Roman"/>
          <w:bCs/>
          <w:sz w:val="28"/>
          <w:szCs w:val="28"/>
          <w:lang w:eastAsia="x-none"/>
        </w:rPr>
        <w:t xml:space="preserve">и магистральные улицы </w:t>
      </w:r>
      <w:r w:rsidRPr="005C3583">
        <w:rPr>
          <w:rFonts w:ascii="Times New Roman" w:eastAsia="Times New Roman" w:hAnsi="Times New Roman" w:cs="Times New Roman"/>
          <w:bCs/>
          <w:sz w:val="28"/>
          <w:szCs w:val="28"/>
          <w:lang w:eastAsia="x-none"/>
        </w:rPr>
        <w:t>обеспечивают выезд на автомобильные дороги федерального</w:t>
      </w:r>
      <w:r w:rsidR="00E12701" w:rsidRPr="005C3583">
        <w:rPr>
          <w:rFonts w:ascii="Times New Roman" w:eastAsia="Times New Roman" w:hAnsi="Times New Roman" w:cs="Times New Roman"/>
          <w:bCs/>
          <w:sz w:val="28"/>
          <w:szCs w:val="28"/>
          <w:lang w:eastAsia="x-none"/>
        </w:rPr>
        <w:t xml:space="preserve"> и </w:t>
      </w:r>
      <w:r w:rsidRPr="005C3583">
        <w:rPr>
          <w:rFonts w:ascii="Times New Roman" w:eastAsia="Times New Roman" w:hAnsi="Times New Roman" w:cs="Times New Roman"/>
          <w:bCs/>
          <w:sz w:val="28"/>
          <w:szCs w:val="28"/>
          <w:lang w:eastAsia="x-none"/>
        </w:rPr>
        <w:t>регионального или межмуниципального значения:</w:t>
      </w:r>
    </w:p>
    <w:p w:rsidR="00AB4B59" w:rsidRPr="005C3583" w:rsidRDefault="00AB4B59" w:rsidP="00AB4B59">
      <w:pPr>
        <w:widowControl w:val="0"/>
        <w:spacing w:after="0"/>
        <w:ind w:firstLine="708"/>
        <w:jc w:val="both"/>
        <w:rPr>
          <w:rFonts w:ascii="Times New Roman" w:eastAsia="Times New Roman" w:hAnsi="Times New Roman" w:cs="Times New Roman"/>
          <w:bCs/>
          <w:sz w:val="28"/>
          <w:szCs w:val="28"/>
          <w:lang w:eastAsia="x-none"/>
        </w:rPr>
      </w:pPr>
      <w:proofErr w:type="gramStart"/>
      <w:r w:rsidRPr="005C3583">
        <w:rPr>
          <w:rFonts w:ascii="Times New Roman" w:eastAsia="Times New Roman" w:hAnsi="Times New Roman" w:cs="Times New Roman"/>
          <w:bCs/>
          <w:sz w:val="28"/>
          <w:szCs w:val="28"/>
          <w:lang w:eastAsia="x-none"/>
        </w:rPr>
        <w:t xml:space="preserve">А-122 автомобильная дорога А-114 – Устюжна – Крестцы – Яжелбицы – Великие Луки – Невель) – </w:t>
      </w:r>
      <w:r w:rsidRPr="005C3583">
        <w:rPr>
          <w:rFonts w:ascii="Times New Roman" w:eastAsia="Times New Roman" w:hAnsi="Times New Roman" w:cs="Times New Roman"/>
          <w:bCs/>
          <w:sz w:val="28"/>
          <w:szCs w:val="28"/>
          <w:lang w:val="en-US" w:eastAsia="x-none"/>
        </w:rPr>
        <w:t>III</w:t>
      </w:r>
      <w:r w:rsidRPr="005C3583">
        <w:rPr>
          <w:rFonts w:ascii="Times New Roman" w:eastAsia="Times New Roman" w:hAnsi="Times New Roman" w:cs="Times New Roman"/>
          <w:bCs/>
          <w:sz w:val="28"/>
          <w:szCs w:val="28"/>
          <w:lang w:eastAsia="x-none"/>
        </w:rPr>
        <w:t xml:space="preserve"> технической категории;</w:t>
      </w:r>
      <w:proofErr w:type="gramEnd"/>
    </w:p>
    <w:p w:rsidR="00AB4B59" w:rsidRPr="005C3583" w:rsidRDefault="00AB4B59" w:rsidP="00AB4B59">
      <w:pPr>
        <w:widowControl w:val="0"/>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Устюжна – Звана – </w:t>
      </w:r>
      <w:r w:rsidRPr="005C3583">
        <w:rPr>
          <w:rFonts w:ascii="Times New Roman" w:eastAsia="Times New Roman" w:hAnsi="Times New Roman" w:cs="Times New Roman"/>
          <w:bCs/>
          <w:sz w:val="28"/>
          <w:szCs w:val="28"/>
          <w:lang w:val="en-US" w:eastAsia="x-none"/>
        </w:rPr>
        <w:t>IV</w:t>
      </w:r>
      <w:r w:rsidRPr="005C3583">
        <w:rPr>
          <w:rFonts w:ascii="Times New Roman" w:eastAsia="Times New Roman" w:hAnsi="Times New Roman" w:cs="Times New Roman"/>
          <w:bCs/>
          <w:sz w:val="28"/>
          <w:szCs w:val="28"/>
          <w:lang w:eastAsia="x-none"/>
        </w:rPr>
        <w:t xml:space="preserve"> технической категории;</w:t>
      </w:r>
    </w:p>
    <w:p w:rsidR="00AB4B59" w:rsidRPr="005C3583" w:rsidRDefault="00AB4B59" w:rsidP="00AB4B59">
      <w:pPr>
        <w:widowControl w:val="0"/>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Устюжна – Сандово - </w:t>
      </w:r>
      <w:r w:rsidRPr="005C3583">
        <w:rPr>
          <w:rFonts w:ascii="Times New Roman" w:eastAsia="Times New Roman" w:hAnsi="Times New Roman" w:cs="Times New Roman"/>
          <w:bCs/>
          <w:sz w:val="28"/>
          <w:szCs w:val="28"/>
          <w:lang w:val="en-US" w:eastAsia="x-none"/>
        </w:rPr>
        <w:t>IV</w:t>
      </w:r>
      <w:r w:rsidRPr="005C3583">
        <w:rPr>
          <w:rFonts w:ascii="Times New Roman" w:eastAsia="Times New Roman" w:hAnsi="Times New Roman" w:cs="Times New Roman"/>
          <w:bCs/>
          <w:sz w:val="28"/>
          <w:szCs w:val="28"/>
          <w:lang w:eastAsia="x-none"/>
        </w:rPr>
        <w:t xml:space="preserve"> технической категории;</w:t>
      </w:r>
    </w:p>
    <w:p w:rsidR="00AB4B59" w:rsidRPr="005C3583" w:rsidRDefault="00AB4B59" w:rsidP="00AB4B59">
      <w:pPr>
        <w:widowControl w:val="0"/>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Устюжна – Модно - </w:t>
      </w:r>
      <w:r w:rsidRPr="005C3583">
        <w:rPr>
          <w:rFonts w:ascii="Times New Roman" w:eastAsia="Times New Roman" w:hAnsi="Times New Roman" w:cs="Times New Roman"/>
          <w:bCs/>
          <w:sz w:val="28"/>
          <w:szCs w:val="28"/>
          <w:lang w:val="en-US" w:eastAsia="x-none"/>
        </w:rPr>
        <w:t>IV</w:t>
      </w:r>
      <w:r w:rsidRPr="005C3583">
        <w:rPr>
          <w:rFonts w:ascii="Times New Roman" w:eastAsia="Times New Roman" w:hAnsi="Times New Roman" w:cs="Times New Roman"/>
          <w:bCs/>
          <w:sz w:val="28"/>
          <w:szCs w:val="28"/>
          <w:lang w:eastAsia="x-none"/>
        </w:rPr>
        <w:t xml:space="preserve"> технической категории;</w:t>
      </w:r>
    </w:p>
    <w:p w:rsidR="00AB4B59" w:rsidRPr="005C3583" w:rsidRDefault="00AB4B59" w:rsidP="00AB4B59">
      <w:pPr>
        <w:widowControl w:val="0"/>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Тверь - Бежецк - Весьегонск – Устюжна - </w:t>
      </w:r>
      <w:r w:rsidRPr="005C3583">
        <w:rPr>
          <w:rFonts w:ascii="Times New Roman" w:eastAsia="Times New Roman" w:hAnsi="Times New Roman" w:cs="Times New Roman"/>
          <w:bCs/>
          <w:sz w:val="28"/>
          <w:szCs w:val="28"/>
          <w:lang w:val="en-US" w:eastAsia="x-none"/>
        </w:rPr>
        <w:t>IV</w:t>
      </w:r>
      <w:r w:rsidRPr="005C3583">
        <w:rPr>
          <w:rFonts w:ascii="Times New Roman" w:eastAsia="Times New Roman" w:hAnsi="Times New Roman" w:cs="Times New Roman"/>
          <w:bCs/>
          <w:sz w:val="28"/>
          <w:szCs w:val="28"/>
          <w:lang w:eastAsia="x-none"/>
        </w:rPr>
        <w:t xml:space="preserve"> технической категории;</w:t>
      </w:r>
    </w:p>
    <w:p w:rsidR="00AB4B59" w:rsidRPr="005C3583" w:rsidRDefault="00AB4B59" w:rsidP="00AB4B59">
      <w:pPr>
        <w:widowControl w:val="0"/>
        <w:spacing w:after="0"/>
        <w:ind w:firstLine="708"/>
        <w:jc w:val="both"/>
        <w:rPr>
          <w:rFonts w:ascii="Times New Roman" w:eastAsia="Times New Roman" w:hAnsi="Times New Roman" w:cs="Times New Roman"/>
          <w:bCs/>
          <w:sz w:val="28"/>
          <w:szCs w:val="28"/>
          <w:lang w:eastAsia="x-none"/>
        </w:rPr>
      </w:pPr>
      <w:proofErr w:type="spellStart"/>
      <w:r w:rsidRPr="005C3583">
        <w:rPr>
          <w:rFonts w:ascii="Times New Roman" w:eastAsia="Times New Roman" w:hAnsi="Times New Roman" w:cs="Times New Roman"/>
          <w:bCs/>
          <w:sz w:val="28"/>
          <w:szCs w:val="28"/>
          <w:lang w:eastAsia="x-none"/>
        </w:rPr>
        <w:t>Чесавино</w:t>
      </w:r>
      <w:proofErr w:type="spellEnd"/>
      <w:r w:rsidRPr="005C3583">
        <w:rPr>
          <w:rFonts w:ascii="Times New Roman" w:eastAsia="Times New Roman" w:hAnsi="Times New Roman" w:cs="Times New Roman"/>
          <w:bCs/>
          <w:sz w:val="28"/>
          <w:szCs w:val="28"/>
          <w:lang w:eastAsia="x-none"/>
        </w:rPr>
        <w:t xml:space="preserve"> - Воронино – Михайловское - </w:t>
      </w:r>
      <w:r w:rsidRPr="005C3583">
        <w:rPr>
          <w:rFonts w:ascii="Times New Roman" w:eastAsia="Times New Roman" w:hAnsi="Times New Roman" w:cs="Times New Roman"/>
          <w:bCs/>
          <w:sz w:val="28"/>
          <w:szCs w:val="28"/>
          <w:lang w:val="en-US" w:eastAsia="x-none"/>
        </w:rPr>
        <w:t>V</w:t>
      </w:r>
      <w:r w:rsidRPr="005C3583">
        <w:rPr>
          <w:rFonts w:ascii="Times New Roman" w:eastAsia="Times New Roman" w:hAnsi="Times New Roman" w:cs="Times New Roman"/>
          <w:bCs/>
          <w:sz w:val="28"/>
          <w:szCs w:val="28"/>
          <w:lang w:eastAsia="x-none"/>
        </w:rPr>
        <w:t xml:space="preserve"> технической категории;</w:t>
      </w:r>
    </w:p>
    <w:p w:rsidR="00AB4B59" w:rsidRPr="005C3583" w:rsidRDefault="00AB4B59" w:rsidP="00AB4B59">
      <w:pPr>
        <w:widowControl w:val="0"/>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Объезд г. Устюжна (1 участок) - </w:t>
      </w:r>
      <w:r w:rsidRPr="005C3583">
        <w:rPr>
          <w:rFonts w:ascii="Times New Roman" w:eastAsia="Times New Roman" w:hAnsi="Times New Roman" w:cs="Times New Roman"/>
          <w:bCs/>
          <w:sz w:val="28"/>
          <w:szCs w:val="28"/>
          <w:lang w:val="en-US" w:eastAsia="x-none"/>
        </w:rPr>
        <w:t>III</w:t>
      </w:r>
      <w:r w:rsidRPr="005C3583">
        <w:rPr>
          <w:rFonts w:ascii="Times New Roman" w:eastAsia="Times New Roman" w:hAnsi="Times New Roman" w:cs="Times New Roman"/>
          <w:bCs/>
          <w:sz w:val="28"/>
          <w:szCs w:val="28"/>
          <w:lang w:eastAsia="x-none"/>
        </w:rPr>
        <w:t xml:space="preserve"> технической категории;</w:t>
      </w:r>
    </w:p>
    <w:p w:rsidR="00AB4B59" w:rsidRPr="005C3583" w:rsidRDefault="00AB4B59" w:rsidP="00AB4B59">
      <w:pPr>
        <w:widowControl w:val="0"/>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Объезд г. Устюжна (2 участок) - </w:t>
      </w:r>
      <w:r w:rsidRPr="005C3583">
        <w:rPr>
          <w:rFonts w:ascii="Times New Roman" w:eastAsia="Times New Roman" w:hAnsi="Times New Roman" w:cs="Times New Roman"/>
          <w:bCs/>
          <w:sz w:val="28"/>
          <w:szCs w:val="28"/>
          <w:lang w:val="en-US" w:eastAsia="x-none"/>
        </w:rPr>
        <w:t>III</w:t>
      </w:r>
      <w:r w:rsidRPr="005C3583">
        <w:rPr>
          <w:rFonts w:ascii="Times New Roman" w:eastAsia="Times New Roman" w:hAnsi="Times New Roman" w:cs="Times New Roman"/>
          <w:bCs/>
          <w:sz w:val="28"/>
          <w:szCs w:val="28"/>
          <w:lang w:eastAsia="x-none"/>
        </w:rPr>
        <w:t xml:space="preserve"> технической категории.</w:t>
      </w:r>
    </w:p>
    <w:p w:rsidR="00AB4B59" w:rsidRPr="005C3583" w:rsidRDefault="00E12701" w:rsidP="00AB4B59">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Перечень а</w:t>
      </w:r>
      <w:r w:rsidR="00AB4B59" w:rsidRPr="005C3583">
        <w:rPr>
          <w:rFonts w:ascii="Times New Roman" w:eastAsia="Times New Roman" w:hAnsi="Times New Roman" w:cs="Times New Roman"/>
          <w:bCs/>
          <w:sz w:val="28"/>
          <w:szCs w:val="28"/>
          <w:lang w:eastAsia="x-none"/>
        </w:rPr>
        <w:t>втомобильны</w:t>
      </w:r>
      <w:r w:rsidRPr="005C3583">
        <w:rPr>
          <w:rFonts w:ascii="Times New Roman" w:eastAsia="Times New Roman" w:hAnsi="Times New Roman" w:cs="Times New Roman"/>
          <w:bCs/>
          <w:sz w:val="28"/>
          <w:szCs w:val="28"/>
          <w:lang w:eastAsia="x-none"/>
        </w:rPr>
        <w:t>х</w:t>
      </w:r>
      <w:r w:rsidR="00AB4B59" w:rsidRPr="005C3583">
        <w:rPr>
          <w:rFonts w:ascii="Times New Roman" w:eastAsia="Times New Roman" w:hAnsi="Times New Roman" w:cs="Times New Roman"/>
          <w:bCs/>
          <w:sz w:val="28"/>
          <w:szCs w:val="28"/>
          <w:lang w:eastAsia="x-none"/>
        </w:rPr>
        <w:t xml:space="preserve"> дорог общего пользования регионального или межмуниципального значения</w:t>
      </w:r>
      <w:r w:rsidRPr="005C3583">
        <w:rPr>
          <w:rFonts w:ascii="Times New Roman" w:eastAsia="Times New Roman" w:hAnsi="Times New Roman" w:cs="Times New Roman"/>
          <w:bCs/>
          <w:sz w:val="28"/>
          <w:szCs w:val="28"/>
          <w:lang w:eastAsia="x-none"/>
        </w:rPr>
        <w:t>, проходящих в границах города Устюжна</w:t>
      </w:r>
      <w:r w:rsidR="00AB4B59" w:rsidRPr="005C3583">
        <w:rPr>
          <w:rFonts w:ascii="Times New Roman" w:eastAsia="Times New Roman" w:hAnsi="Times New Roman" w:cs="Times New Roman"/>
          <w:bCs/>
          <w:sz w:val="28"/>
          <w:szCs w:val="28"/>
          <w:lang w:eastAsia="x-none"/>
        </w:rPr>
        <w:t>:</w:t>
      </w:r>
    </w:p>
    <w:p w:rsidR="00AB4B59" w:rsidRPr="005C3583" w:rsidRDefault="00AB4B59" w:rsidP="00AB4B59">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Объезд г. Устюжна (1 участок);</w:t>
      </w:r>
    </w:p>
    <w:p w:rsidR="00AB4B59" w:rsidRPr="005C3583" w:rsidRDefault="00AB4B59" w:rsidP="00AB4B59">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Объезд г. Устюжна (2 участок);</w:t>
      </w:r>
    </w:p>
    <w:p w:rsidR="00AB4B59" w:rsidRPr="005C3583" w:rsidRDefault="00AB4B59" w:rsidP="00AB4B59">
      <w:pPr>
        <w:widowControl w:val="0"/>
        <w:spacing w:after="0"/>
        <w:ind w:firstLine="709"/>
        <w:jc w:val="both"/>
        <w:rPr>
          <w:rFonts w:ascii="Times New Roman" w:eastAsia="Times New Roman" w:hAnsi="Times New Roman" w:cs="Times New Roman"/>
          <w:bCs/>
          <w:sz w:val="28"/>
          <w:szCs w:val="28"/>
          <w:lang w:eastAsia="x-none"/>
        </w:rPr>
      </w:pPr>
      <w:proofErr w:type="spellStart"/>
      <w:r w:rsidRPr="005C3583">
        <w:rPr>
          <w:rFonts w:ascii="Times New Roman" w:eastAsia="Times New Roman" w:hAnsi="Times New Roman" w:cs="Times New Roman"/>
          <w:bCs/>
          <w:sz w:val="28"/>
          <w:szCs w:val="28"/>
          <w:lang w:eastAsia="x-none"/>
        </w:rPr>
        <w:t>Чесавино</w:t>
      </w:r>
      <w:proofErr w:type="spellEnd"/>
      <w:r w:rsidRPr="005C3583">
        <w:rPr>
          <w:rFonts w:ascii="Times New Roman" w:eastAsia="Times New Roman" w:hAnsi="Times New Roman" w:cs="Times New Roman"/>
          <w:bCs/>
          <w:sz w:val="28"/>
          <w:szCs w:val="28"/>
          <w:lang w:eastAsia="x-none"/>
        </w:rPr>
        <w:t xml:space="preserve"> - Воронино – Михайловское</w:t>
      </w:r>
      <w:r w:rsidR="005856F6" w:rsidRPr="005C3583">
        <w:rPr>
          <w:rFonts w:ascii="Times New Roman" w:eastAsia="Times New Roman" w:hAnsi="Times New Roman" w:cs="Times New Roman"/>
          <w:bCs/>
          <w:sz w:val="28"/>
          <w:szCs w:val="28"/>
          <w:lang w:eastAsia="x-none"/>
        </w:rPr>
        <w:t>;</w:t>
      </w:r>
    </w:p>
    <w:p w:rsidR="00D641FF" w:rsidRPr="005C3583" w:rsidRDefault="00D641FF" w:rsidP="005856F6">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в том числе магистральные улицы:</w:t>
      </w:r>
    </w:p>
    <w:p w:rsidR="005856F6" w:rsidRPr="005C3583" w:rsidRDefault="005856F6" w:rsidP="005856F6">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пер. Комсомольский; </w:t>
      </w:r>
    </w:p>
    <w:p w:rsidR="005856F6" w:rsidRPr="005C3583" w:rsidRDefault="005856F6" w:rsidP="005856F6">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пер. Коммунистический;</w:t>
      </w:r>
    </w:p>
    <w:p w:rsidR="005856F6" w:rsidRPr="005C3583" w:rsidRDefault="005856F6" w:rsidP="005856F6">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пер. Устюженский;</w:t>
      </w:r>
    </w:p>
    <w:p w:rsidR="005856F6" w:rsidRPr="005C3583" w:rsidRDefault="005856F6" w:rsidP="005856F6">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ул. Гагарина, участок от пер. Устюженский до ул. Беляева;</w:t>
      </w:r>
    </w:p>
    <w:p w:rsidR="005856F6" w:rsidRPr="005C3583" w:rsidRDefault="005856F6" w:rsidP="005856F6">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lastRenderedPageBreak/>
        <w:t>ул. Беляева</w:t>
      </w:r>
      <w:r w:rsidR="00E12701" w:rsidRPr="005C3583">
        <w:rPr>
          <w:rFonts w:ascii="Times New Roman" w:eastAsia="Times New Roman" w:hAnsi="Times New Roman" w:cs="Times New Roman"/>
          <w:bCs/>
          <w:sz w:val="28"/>
          <w:szCs w:val="28"/>
          <w:lang w:eastAsia="x-none"/>
        </w:rPr>
        <w:t>;</w:t>
      </w:r>
    </w:p>
    <w:p w:rsidR="005856F6" w:rsidRPr="005C3583" w:rsidRDefault="005856F6" w:rsidP="005856F6">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Мостовое сооружение через р. </w:t>
      </w:r>
      <w:proofErr w:type="spellStart"/>
      <w:r w:rsidRPr="005C3583">
        <w:rPr>
          <w:rFonts w:ascii="Times New Roman" w:eastAsia="Times New Roman" w:hAnsi="Times New Roman" w:cs="Times New Roman"/>
          <w:bCs/>
          <w:sz w:val="28"/>
          <w:szCs w:val="28"/>
          <w:lang w:eastAsia="x-none"/>
        </w:rPr>
        <w:t>Молога</w:t>
      </w:r>
      <w:proofErr w:type="spellEnd"/>
      <w:r w:rsidR="00E12701" w:rsidRPr="005C3583">
        <w:rPr>
          <w:rFonts w:ascii="Times New Roman" w:eastAsia="Times New Roman" w:hAnsi="Times New Roman" w:cs="Times New Roman"/>
          <w:bCs/>
          <w:sz w:val="28"/>
          <w:szCs w:val="28"/>
          <w:lang w:eastAsia="x-none"/>
        </w:rPr>
        <w:t>.</w:t>
      </w:r>
    </w:p>
    <w:p w:rsidR="00AB4B59" w:rsidRPr="005C3583" w:rsidRDefault="00E12701" w:rsidP="00AB4B59">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П</w:t>
      </w:r>
      <w:r w:rsidR="00AB4B59" w:rsidRPr="005C3583">
        <w:rPr>
          <w:rFonts w:ascii="Times New Roman" w:eastAsia="Times New Roman" w:hAnsi="Times New Roman" w:cs="Times New Roman"/>
          <w:bCs/>
          <w:sz w:val="28"/>
          <w:szCs w:val="28"/>
          <w:lang w:eastAsia="x-none"/>
        </w:rPr>
        <w:t>лотность существующей сети автомобильных дорог и улично–дорожной сети составляет 6,70 км/</w:t>
      </w:r>
      <w:proofErr w:type="spellStart"/>
      <w:r w:rsidR="00AB4B59" w:rsidRPr="005C3583">
        <w:rPr>
          <w:rFonts w:ascii="Times New Roman" w:eastAsia="Times New Roman" w:hAnsi="Times New Roman" w:cs="Times New Roman"/>
          <w:bCs/>
          <w:sz w:val="28"/>
          <w:szCs w:val="28"/>
          <w:lang w:eastAsia="x-none"/>
        </w:rPr>
        <w:t>кв.км</w:t>
      </w:r>
      <w:proofErr w:type="spellEnd"/>
      <w:r w:rsidR="00AB4B59" w:rsidRPr="005C3583">
        <w:rPr>
          <w:rFonts w:ascii="Times New Roman" w:eastAsia="Times New Roman" w:hAnsi="Times New Roman" w:cs="Times New Roman"/>
          <w:bCs/>
          <w:sz w:val="28"/>
          <w:szCs w:val="28"/>
          <w:lang w:eastAsia="x-none"/>
        </w:rPr>
        <w:t>. Присутствуют все виды покрытий дорог:</w:t>
      </w:r>
    </w:p>
    <w:p w:rsidR="00AB4B59" w:rsidRPr="005C3583" w:rsidRDefault="00AB4B59" w:rsidP="00AB4B59">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усовершенствованный (асфальт)</w:t>
      </w:r>
      <w:r w:rsidR="00837CF0" w:rsidRPr="005C3583">
        <w:rPr>
          <w:rFonts w:ascii="Times New Roman" w:eastAsia="Times New Roman" w:hAnsi="Times New Roman" w:cs="Times New Roman"/>
          <w:bCs/>
          <w:sz w:val="28"/>
          <w:szCs w:val="28"/>
          <w:lang w:eastAsia="x-none"/>
        </w:rPr>
        <w:t>;</w:t>
      </w:r>
    </w:p>
    <w:p w:rsidR="00AB4B59" w:rsidRPr="005C3583" w:rsidRDefault="00AB4B59" w:rsidP="00AB4B59">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переходный (щебень, гравий, ПГМ)</w:t>
      </w:r>
      <w:r w:rsidR="00837CF0" w:rsidRPr="005C3583">
        <w:rPr>
          <w:rFonts w:ascii="Times New Roman" w:eastAsia="Times New Roman" w:hAnsi="Times New Roman" w:cs="Times New Roman"/>
          <w:bCs/>
          <w:sz w:val="28"/>
          <w:szCs w:val="28"/>
          <w:lang w:eastAsia="x-none"/>
        </w:rPr>
        <w:t>;</w:t>
      </w:r>
    </w:p>
    <w:p w:rsidR="00AB4B59" w:rsidRPr="005C3583" w:rsidRDefault="00AB4B59" w:rsidP="00AB4B59">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низший (грунтовый)</w:t>
      </w:r>
      <w:r w:rsidR="00837CF0" w:rsidRPr="005C3583">
        <w:rPr>
          <w:rFonts w:ascii="Times New Roman" w:eastAsia="Times New Roman" w:hAnsi="Times New Roman" w:cs="Times New Roman"/>
          <w:bCs/>
          <w:sz w:val="28"/>
          <w:szCs w:val="28"/>
          <w:lang w:eastAsia="x-none"/>
        </w:rPr>
        <w:t>.</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При эксплуатации автомобильных дорог с низшим и переходным типом покрытия необходимо выполнять комплекс работ по восстановлению транспортно-эксплуатационных характеристик:</w:t>
      </w:r>
    </w:p>
    <w:p w:rsidR="00AB4B59" w:rsidRPr="005C3583" w:rsidRDefault="00AB4B59" w:rsidP="00AB4B59">
      <w:pPr>
        <w:widowControl w:val="0"/>
        <w:shd w:val="clear" w:color="auto" w:fill="FFFFFF" w:themeFill="background1"/>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устранение деформаций и повреждений покрытий (заделка выбоин, просадок, шелушения, </w:t>
      </w:r>
      <w:proofErr w:type="spellStart"/>
      <w:r w:rsidRPr="005C3583">
        <w:rPr>
          <w:rFonts w:ascii="Times New Roman" w:eastAsia="Times New Roman" w:hAnsi="Times New Roman" w:cs="Times New Roman"/>
          <w:sz w:val="28"/>
          <w:szCs w:val="28"/>
          <w:lang w:eastAsia="ru-RU"/>
        </w:rPr>
        <w:t>выкрашивания</w:t>
      </w:r>
      <w:proofErr w:type="spellEnd"/>
      <w:r w:rsidRPr="005C3583">
        <w:rPr>
          <w:rFonts w:ascii="Times New Roman" w:eastAsia="Times New Roman" w:hAnsi="Times New Roman" w:cs="Times New Roman"/>
          <w:sz w:val="28"/>
          <w:szCs w:val="28"/>
          <w:lang w:eastAsia="ru-RU"/>
        </w:rPr>
        <w:t xml:space="preserve"> и других дефектов);</w:t>
      </w:r>
    </w:p>
    <w:p w:rsidR="00AB4B59" w:rsidRPr="005C3583" w:rsidRDefault="00AB4B59" w:rsidP="00AB4B59">
      <w:pPr>
        <w:widowControl w:val="0"/>
        <w:shd w:val="clear" w:color="auto" w:fill="FFFFFF" w:themeFill="background1"/>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восстановление поперечного профиля и ровности проезжей части автомобильных дорог </w:t>
      </w:r>
      <w:proofErr w:type="gramStart"/>
      <w:r w:rsidRPr="005C3583">
        <w:rPr>
          <w:rFonts w:ascii="Times New Roman" w:eastAsia="Times New Roman" w:hAnsi="Times New Roman" w:cs="Times New Roman"/>
          <w:sz w:val="28"/>
          <w:szCs w:val="28"/>
          <w:lang w:eastAsia="ru-RU"/>
        </w:rPr>
        <w:t>с</w:t>
      </w:r>
      <w:proofErr w:type="gramEnd"/>
      <w:r w:rsidRPr="005C3583">
        <w:rPr>
          <w:rFonts w:ascii="Times New Roman" w:eastAsia="Times New Roman" w:hAnsi="Times New Roman" w:cs="Times New Roman"/>
          <w:sz w:val="28"/>
          <w:szCs w:val="28"/>
          <w:lang w:eastAsia="ru-RU"/>
        </w:rPr>
        <w:t xml:space="preserve"> щебеночным, гравийным или грунтовым покрытием; профилировка грунтовых дорог; </w:t>
      </w:r>
    </w:p>
    <w:p w:rsidR="00AB4B59" w:rsidRPr="005C3583" w:rsidRDefault="00AB4B59" w:rsidP="00AB4B59">
      <w:pPr>
        <w:widowControl w:val="0"/>
        <w:shd w:val="clear" w:color="auto" w:fill="FFFFFF" w:themeFill="background1"/>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подсыпка, срезка, планирование и уплотнение неукрепленных обочин;</w:t>
      </w:r>
    </w:p>
    <w:p w:rsidR="00AB4B59" w:rsidRPr="005C3583" w:rsidRDefault="00AB4B59" w:rsidP="00AB4B59">
      <w:pPr>
        <w:widowControl w:val="0"/>
        <w:shd w:val="clear" w:color="auto" w:fill="FFFFFF" w:themeFill="background1"/>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ликвидация съездов и въездов в неустановленных местах;</w:t>
      </w:r>
    </w:p>
    <w:p w:rsidR="00AB4B59" w:rsidRPr="005C3583" w:rsidRDefault="00AB4B59" w:rsidP="00AB4B59">
      <w:pPr>
        <w:widowControl w:val="0"/>
        <w:shd w:val="clear" w:color="auto" w:fill="FFFFFF" w:themeFill="background1"/>
        <w:spacing w:after="0"/>
        <w:ind w:firstLine="709"/>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sz w:val="28"/>
          <w:szCs w:val="28"/>
          <w:lang w:eastAsia="ru-RU"/>
        </w:rPr>
        <w:t>прочистка и профилирование</w:t>
      </w:r>
      <w:r w:rsidRPr="005C3583">
        <w:rPr>
          <w:rFonts w:ascii="Times New Roman" w:eastAsia="Times New Roman" w:hAnsi="Times New Roman" w:cs="Times New Roman"/>
          <w:bCs/>
          <w:sz w:val="28"/>
          <w:szCs w:val="28"/>
          <w:shd w:val="clear" w:color="auto" w:fill="FFFFFF"/>
          <w:lang w:val="x-none" w:eastAsia="x-none"/>
        </w:rPr>
        <w:t xml:space="preserve"> кюветов и водоотводных канав, устранение дефектов.</w:t>
      </w:r>
    </w:p>
    <w:p w:rsidR="00AB4B59" w:rsidRPr="005C3583" w:rsidRDefault="00AB4B59" w:rsidP="00AB4B59">
      <w:pPr>
        <w:widowControl w:val="0"/>
        <w:shd w:val="clear" w:color="auto" w:fill="FFFFFF" w:themeFill="background1"/>
        <w:spacing w:after="0"/>
        <w:ind w:firstLine="709"/>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Схемой территориального планирования Вологодской области на перспективу предусмотрено:</w:t>
      </w:r>
    </w:p>
    <w:p w:rsidR="00AB4B59" w:rsidRPr="005C3583" w:rsidRDefault="00AB4B59" w:rsidP="00AB4B59">
      <w:pPr>
        <w:widowControl w:val="0"/>
        <w:shd w:val="clear" w:color="auto" w:fill="FFFFFF" w:themeFill="background1"/>
        <w:spacing w:after="0"/>
        <w:ind w:firstLine="709"/>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 xml:space="preserve">реконструкция автомобильной дороги общего пользования регионального или межмуниципального значения Устюжна – Сандово по </w:t>
      </w:r>
      <w:r w:rsidRPr="005C3583">
        <w:rPr>
          <w:rFonts w:ascii="Times New Roman" w:eastAsia="Times New Roman" w:hAnsi="Times New Roman" w:cs="Times New Roman"/>
          <w:bCs/>
          <w:sz w:val="28"/>
          <w:szCs w:val="28"/>
          <w:shd w:val="clear" w:color="auto" w:fill="FFFFFF"/>
          <w:lang w:val="en-US" w:eastAsia="x-none"/>
        </w:rPr>
        <w:t>III</w:t>
      </w:r>
      <w:r w:rsidRPr="005C3583">
        <w:rPr>
          <w:rFonts w:ascii="Times New Roman" w:eastAsia="Times New Roman" w:hAnsi="Times New Roman" w:cs="Times New Roman"/>
          <w:bCs/>
          <w:sz w:val="28"/>
          <w:szCs w:val="28"/>
          <w:shd w:val="clear" w:color="auto" w:fill="FFFFFF"/>
          <w:lang w:eastAsia="x-none"/>
        </w:rPr>
        <w:t xml:space="preserve"> технической категории.</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Генеральным планом города Устюжна предусмотрены улицы и дороги реги</w:t>
      </w:r>
      <w:r w:rsidR="00293A0A" w:rsidRPr="005C3583">
        <w:rPr>
          <w:rFonts w:ascii="Times New Roman" w:eastAsia="Times New Roman" w:hAnsi="Times New Roman" w:cs="Times New Roman"/>
          <w:bCs/>
          <w:sz w:val="28"/>
          <w:szCs w:val="28"/>
          <w:shd w:val="clear" w:color="auto" w:fill="FFFFFF"/>
          <w:lang w:eastAsia="x-none"/>
        </w:rPr>
        <w:t>о</w:t>
      </w:r>
      <w:r w:rsidRPr="005C3583">
        <w:rPr>
          <w:rFonts w:ascii="Times New Roman" w:eastAsia="Times New Roman" w:hAnsi="Times New Roman" w:cs="Times New Roman"/>
          <w:bCs/>
          <w:sz w:val="28"/>
          <w:szCs w:val="28"/>
          <w:shd w:val="clear" w:color="auto" w:fill="FFFFFF"/>
          <w:lang w:eastAsia="x-none"/>
        </w:rPr>
        <w:t>нального значения, планируемые к реконструкции:</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ул. Гагар</w:t>
      </w:r>
      <w:r w:rsidR="00AB2E65" w:rsidRPr="005C3583">
        <w:rPr>
          <w:rFonts w:ascii="Times New Roman" w:eastAsia="Times New Roman" w:hAnsi="Times New Roman" w:cs="Times New Roman"/>
          <w:bCs/>
          <w:sz w:val="28"/>
          <w:szCs w:val="28"/>
          <w:shd w:val="clear" w:color="auto" w:fill="FFFFFF"/>
          <w:lang w:eastAsia="x-none"/>
        </w:rPr>
        <w:t>ина (от дома № 28 до дома № 50)– длина объекта 0,49 км;</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Генеральным планом города Устюжна предусмотрены улицы и дороги местного значения и мостовые сооружения на них, планируемые к реконструкции:</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 xml:space="preserve">ул. Коммунаров (от пер. Полевой до пер. </w:t>
      </w:r>
      <w:proofErr w:type="gramStart"/>
      <w:r w:rsidRPr="005C3583">
        <w:rPr>
          <w:rFonts w:ascii="Times New Roman" w:eastAsia="Times New Roman" w:hAnsi="Times New Roman" w:cs="Times New Roman"/>
          <w:bCs/>
          <w:sz w:val="28"/>
          <w:szCs w:val="28"/>
          <w:shd w:val="clear" w:color="auto" w:fill="FFFFFF"/>
          <w:lang w:eastAsia="x-none"/>
        </w:rPr>
        <w:t>Коммунистический</w:t>
      </w:r>
      <w:proofErr w:type="gramEnd"/>
      <w:r w:rsidRPr="005C3583">
        <w:rPr>
          <w:rFonts w:ascii="Times New Roman" w:eastAsia="Times New Roman" w:hAnsi="Times New Roman" w:cs="Times New Roman"/>
          <w:bCs/>
          <w:sz w:val="28"/>
          <w:szCs w:val="28"/>
          <w:shd w:val="clear" w:color="auto" w:fill="FFFFFF"/>
          <w:lang w:eastAsia="x-none"/>
        </w:rPr>
        <w:t>);</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 xml:space="preserve">ул. </w:t>
      </w:r>
      <w:proofErr w:type="gramStart"/>
      <w:r w:rsidRPr="005C3583">
        <w:rPr>
          <w:rFonts w:ascii="Times New Roman" w:eastAsia="Times New Roman" w:hAnsi="Times New Roman" w:cs="Times New Roman"/>
          <w:bCs/>
          <w:sz w:val="28"/>
          <w:szCs w:val="28"/>
          <w:shd w:val="clear" w:color="auto" w:fill="FFFFFF"/>
          <w:lang w:eastAsia="x-none"/>
        </w:rPr>
        <w:t>Красноармейская</w:t>
      </w:r>
      <w:proofErr w:type="gramEnd"/>
      <w:r w:rsidRPr="005C3583">
        <w:rPr>
          <w:rFonts w:ascii="Times New Roman" w:eastAsia="Times New Roman" w:hAnsi="Times New Roman" w:cs="Times New Roman"/>
          <w:bCs/>
          <w:sz w:val="28"/>
          <w:szCs w:val="28"/>
          <w:shd w:val="clear" w:color="auto" w:fill="FFFFFF"/>
          <w:lang w:eastAsia="x-none"/>
        </w:rPr>
        <w:t xml:space="preserve"> (от пер. Луначарского до пер. Терешковой);</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 xml:space="preserve">ул. Набережная Куприна (от ул. </w:t>
      </w:r>
      <w:proofErr w:type="spellStart"/>
      <w:r w:rsidRPr="005C3583">
        <w:rPr>
          <w:rFonts w:ascii="Times New Roman" w:eastAsia="Times New Roman" w:hAnsi="Times New Roman" w:cs="Times New Roman"/>
          <w:bCs/>
          <w:sz w:val="28"/>
          <w:szCs w:val="28"/>
          <w:shd w:val="clear" w:color="auto" w:fill="FFFFFF"/>
          <w:lang w:eastAsia="x-none"/>
        </w:rPr>
        <w:t>Ижинская</w:t>
      </w:r>
      <w:proofErr w:type="spellEnd"/>
      <w:r w:rsidRPr="005C3583">
        <w:rPr>
          <w:rFonts w:ascii="Times New Roman" w:eastAsia="Times New Roman" w:hAnsi="Times New Roman" w:cs="Times New Roman"/>
          <w:bCs/>
          <w:sz w:val="28"/>
          <w:szCs w:val="28"/>
          <w:shd w:val="clear" w:color="auto" w:fill="FFFFFF"/>
          <w:lang w:eastAsia="x-none"/>
        </w:rPr>
        <w:t xml:space="preserve"> до дома № 2);</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ул. Набережная Куприна (от пер. Зеленый до дома № 24);</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пер. Советский (от ул. Карла Маркса до дома № 47);</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ул. Коммунаров (от дома № 98 до дома № 126);</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пер. Агрохимиков до пер. Устюженский;</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 xml:space="preserve">ул. </w:t>
      </w:r>
      <w:proofErr w:type="gramStart"/>
      <w:r w:rsidRPr="005C3583">
        <w:rPr>
          <w:rFonts w:ascii="Times New Roman" w:eastAsia="Times New Roman" w:hAnsi="Times New Roman" w:cs="Times New Roman"/>
          <w:bCs/>
          <w:sz w:val="28"/>
          <w:szCs w:val="28"/>
          <w:shd w:val="clear" w:color="auto" w:fill="FFFFFF"/>
          <w:lang w:eastAsia="x-none"/>
        </w:rPr>
        <w:t>Спортивная</w:t>
      </w:r>
      <w:proofErr w:type="gramEnd"/>
      <w:r w:rsidRPr="005C3583">
        <w:rPr>
          <w:rFonts w:ascii="Times New Roman" w:eastAsia="Times New Roman" w:hAnsi="Times New Roman" w:cs="Times New Roman"/>
          <w:bCs/>
          <w:sz w:val="28"/>
          <w:szCs w:val="28"/>
          <w:shd w:val="clear" w:color="auto" w:fill="FFFFFF"/>
          <w:lang w:eastAsia="x-none"/>
        </w:rPr>
        <w:t xml:space="preserve"> (от пер. Агрохимиков до пер. Устюженский);</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 xml:space="preserve">вдоль МКД по пер. Терешковой № 51 к МКД по ул. </w:t>
      </w:r>
      <w:proofErr w:type="gramStart"/>
      <w:r w:rsidRPr="005C3583">
        <w:rPr>
          <w:rFonts w:ascii="Times New Roman" w:eastAsia="Times New Roman" w:hAnsi="Times New Roman" w:cs="Times New Roman"/>
          <w:bCs/>
          <w:sz w:val="28"/>
          <w:szCs w:val="28"/>
          <w:shd w:val="clear" w:color="auto" w:fill="FFFFFF"/>
          <w:lang w:eastAsia="x-none"/>
        </w:rPr>
        <w:t>Спортивная</w:t>
      </w:r>
      <w:proofErr w:type="gramEnd"/>
      <w:r w:rsidRPr="005C3583">
        <w:rPr>
          <w:rFonts w:ascii="Times New Roman" w:eastAsia="Times New Roman" w:hAnsi="Times New Roman" w:cs="Times New Roman"/>
          <w:bCs/>
          <w:sz w:val="28"/>
          <w:szCs w:val="28"/>
          <w:shd w:val="clear" w:color="auto" w:fill="FFFFFF"/>
          <w:lang w:eastAsia="x-none"/>
        </w:rPr>
        <w:t xml:space="preserve"> № 14 с </w:t>
      </w:r>
      <w:r w:rsidRPr="005C3583">
        <w:rPr>
          <w:rFonts w:ascii="Times New Roman" w:eastAsia="Times New Roman" w:hAnsi="Times New Roman" w:cs="Times New Roman"/>
          <w:bCs/>
          <w:sz w:val="28"/>
          <w:szCs w:val="28"/>
          <w:shd w:val="clear" w:color="auto" w:fill="FFFFFF"/>
          <w:lang w:eastAsia="x-none"/>
        </w:rPr>
        <w:lastRenderedPageBreak/>
        <w:t>выездом к зданию по пер. Терешковой № 45г;</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Коммунальный проезд (от пер. Терешковой до ул. Строителей);</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proofErr w:type="gramStart"/>
      <w:r w:rsidRPr="005C3583">
        <w:rPr>
          <w:rFonts w:ascii="Times New Roman" w:eastAsia="Times New Roman" w:hAnsi="Times New Roman" w:cs="Times New Roman"/>
          <w:bCs/>
          <w:sz w:val="28"/>
          <w:szCs w:val="28"/>
          <w:shd w:val="clear" w:color="auto" w:fill="FFFFFF"/>
          <w:lang w:eastAsia="x-none"/>
        </w:rPr>
        <w:t>улицы в южной части города (ул. Энтузиастов, ул. Цветочная, ул. Липовая, ул. Луговая, ул. Кленовая, пер. Прохладный, пер. Устюженский (от ул. Энтузиастов до ул. Кленовая), ул. Возрождения, ул. Березовая, пер. Тенистый);</w:t>
      </w:r>
      <w:proofErr w:type="gramEnd"/>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proofErr w:type="gramStart"/>
      <w:r w:rsidRPr="005C3583">
        <w:rPr>
          <w:rFonts w:ascii="Times New Roman" w:eastAsia="Times New Roman" w:hAnsi="Times New Roman" w:cs="Times New Roman"/>
          <w:bCs/>
          <w:sz w:val="28"/>
          <w:szCs w:val="28"/>
          <w:shd w:val="clear" w:color="auto" w:fill="FFFFFF"/>
          <w:lang w:eastAsia="x-none"/>
        </w:rPr>
        <w:t>улицы в юго-западной части города (ул. Вишневая, пер. Поселковый, пер. Радужный, ул. Солнечная, пер. Звездный, ул. Лунная);</w:t>
      </w:r>
      <w:proofErr w:type="gramEnd"/>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 xml:space="preserve">мостовое сооружение через р. </w:t>
      </w:r>
      <w:proofErr w:type="spellStart"/>
      <w:r w:rsidRPr="005C3583">
        <w:rPr>
          <w:rFonts w:ascii="Times New Roman" w:eastAsia="Times New Roman" w:hAnsi="Times New Roman" w:cs="Times New Roman"/>
          <w:bCs/>
          <w:sz w:val="28"/>
          <w:szCs w:val="28"/>
          <w:shd w:val="clear" w:color="auto" w:fill="FFFFFF"/>
          <w:lang w:eastAsia="x-none"/>
        </w:rPr>
        <w:t>Ижина</w:t>
      </w:r>
      <w:proofErr w:type="spellEnd"/>
      <w:r w:rsidRPr="005C3583">
        <w:rPr>
          <w:rFonts w:ascii="Times New Roman" w:eastAsia="Times New Roman" w:hAnsi="Times New Roman" w:cs="Times New Roman"/>
          <w:bCs/>
          <w:sz w:val="28"/>
          <w:szCs w:val="28"/>
          <w:shd w:val="clear" w:color="auto" w:fill="FFFFFF"/>
          <w:lang w:eastAsia="x-none"/>
        </w:rPr>
        <w:t xml:space="preserve"> (</w:t>
      </w:r>
      <w:proofErr w:type="gramStart"/>
      <w:r w:rsidRPr="005C3583">
        <w:rPr>
          <w:rFonts w:ascii="Times New Roman" w:eastAsia="Times New Roman" w:hAnsi="Times New Roman" w:cs="Times New Roman"/>
          <w:bCs/>
          <w:sz w:val="28"/>
          <w:szCs w:val="28"/>
          <w:shd w:val="clear" w:color="auto" w:fill="FFFFFF"/>
          <w:lang w:eastAsia="x-none"/>
        </w:rPr>
        <w:t>Восточный</w:t>
      </w:r>
      <w:proofErr w:type="gramEnd"/>
      <w:r w:rsidRPr="005C3583">
        <w:rPr>
          <w:rFonts w:ascii="Times New Roman" w:eastAsia="Times New Roman" w:hAnsi="Times New Roman" w:cs="Times New Roman"/>
          <w:bCs/>
          <w:sz w:val="28"/>
          <w:szCs w:val="28"/>
          <w:shd w:val="clear" w:color="auto" w:fill="FFFFFF"/>
          <w:lang w:eastAsia="x-none"/>
        </w:rPr>
        <w:t>).</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Генеральным планом города Устюжна предусмотрены улицы и дороги местного значения, планируемые к размещению:</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строительство новой улично-дорожной сети на планируемых к застройке территориях;</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увеличение общей протяженности улично-дорожной сети в границах города Устюжна на 12,9 км;</w:t>
      </w:r>
    </w:p>
    <w:p w:rsidR="00480A85" w:rsidRPr="005C3583" w:rsidRDefault="00480A85" w:rsidP="00480A85">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 xml:space="preserve">Региональными нормативами градостроительного проектирования области установлены следующие предельные показатели плотности улично-дорожной сети для г. Устюжна – 2,5 км на 1 </w:t>
      </w:r>
      <w:proofErr w:type="spellStart"/>
      <w:r w:rsidRPr="005C3583">
        <w:rPr>
          <w:rFonts w:ascii="Times New Roman" w:eastAsia="Times New Roman" w:hAnsi="Times New Roman" w:cs="Times New Roman"/>
          <w:bCs/>
          <w:sz w:val="28"/>
          <w:szCs w:val="28"/>
          <w:shd w:val="clear" w:color="auto" w:fill="FFFFFF"/>
          <w:lang w:eastAsia="x-none"/>
        </w:rPr>
        <w:t>кв.км</w:t>
      </w:r>
      <w:proofErr w:type="spellEnd"/>
      <w:r w:rsidRPr="005C3583">
        <w:rPr>
          <w:rFonts w:ascii="Times New Roman" w:eastAsia="Times New Roman" w:hAnsi="Times New Roman" w:cs="Times New Roman"/>
          <w:bCs/>
          <w:sz w:val="28"/>
          <w:szCs w:val="28"/>
          <w:shd w:val="clear" w:color="auto" w:fill="FFFFFF"/>
          <w:lang w:eastAsia="x-none"/>
        </w:rPr>
        <w:t>. Населенный пун</w:t>
      </w:r>
      <w:proofErr w:type="gramStart"/>
      <w:r w:rsidRPr="005C3583">
        <w:rPr>
          <w:rFonts w:ascii="Times New Roman" w:eastAsia="Times New Roman" w:hAnsi="Times New Roman" w:cs="Times New Roman"/>
          <w:bCs/>
          <w:sz w:val="28"/>
          <w:szCs w:val="28"/>
          <w:shd w:val="clear" w:color="auto" w:fill="FFFFFF"/>
          <w:lang w:eastAsia="x-none"/>
        </w:rPr>
        <w:t>кт в пр</w:t>
      </w:r>
      <w:proofErr w:type="gramEnd"/>
      <w:r w:rsidRPr="005C3583">
        <w:rPr>
          <w:rFonts w:ascii="Times New Roman" w:eastAsia="Times New Roman" w:hAnsi="Times New Roman" w:cs="Times New Roman"/>
          <w:bCs/>
          <w:sz w:val="28"/>
          <w:szCs w:val="28"/>
          <w:shd w:val="clear" w:color="auto" w:fill="FFFFFF"/>
          <w:lang w:eastAsia="x-none"/>
        </w:rPr>
        <w:t>оектируемых границах имеет плотность улично-дорожной сети выше предельного показателя.</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shd w:val="clear" w:color="auto" w:fill="FFFFFF"/>
          <w:lang w:eastAsia="x-none"/>
        </w:rPr>
      </w:pPr>
      <w:r w:rsidRPr="005C3583">
        <w:rPr>
          <w:rFonts w:ascii="Times New Roman" w:eastAsia="Times New Roman" w:hAnsi="Times New Roman" w:cs="Times New Roman"/>
          <w:bCs/>
          <w:sz w:val="28"/>
          <w:szCs w:val="28"/>
          <w:shd w:val="clear" w:color="auto" w:fill="FFFFFF"/>
          <w:lang w:eastAsia="x-none"/>
        </w:rPr>
        <w:t>Развитие улично-дорожной сети города предложено в увязке с застройкой новых кварталов жилой и общественной застройки, появлением новых промышленных предприятий и коммунально-складских зон.</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Работы по усовершенствованию автодорожной сети должны быть направлены на:</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поддержание существующей сети автомобильных дорог в удовлетворительном состоянии;</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выполнение межевания и технической классификации дорог местного значения</w:t>
      </w:r>
      <w:r w:rsidRPr="005C3583">
        <w:rPr>
          <w:rFonts w:ascii="Times New Roman" w:eastAsia="Times New Roman" w:hAnsi="Times New Roman" w:cs="Times New Roman"/>
          <w:bCs/>
          <w:sz w:val="28"/>
          <w:szCs w:val="28"/>
          <w:lang w:eastAsia="x-none"/>
        </w:rPr>
        <w:t>;</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обеспечение поверхностного водоотвода на отдельных участках дорог;</w:t>
      </w:r>
    </w:p>
    <w:p w:rsidR="00D154D2" w:rsidRPr="005C3583" w:rsidRDefault="00AB4B59" w:rsidP="00AB4B59">
      <w:pPr>
        <w:widowControl w:val="0"/>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 xml:space="preserve">строительство и реконструкция дорог с переходными и низшими покрытиями, с устройством на них усовершенствованных (асфальтобетонных) покрытий. </w:t>
      </w:r>
    </w:p>
    <w:p w:rsidR="008F67CA" w:rsidRPr="005C3583" w:rsidRDefault="008F67CA" w:rsidP="00031A70">
      <w:pPr>
        <w:keepNext/>
        <w:keepLines/>
        <w:numPr>
          <w:ilvl w:val="1"/>
          <w:numId w:val="3"/>
        </w:numPr>
        <w:shd w:val="clear" w:color="auto" w:fill="FFFFFF" w:themeFill="background1"/>
        <w:spacing w:before="240" w:after="140" w:line="240" w:lineRule="auto"/>
        <w:ind w:left="709" w:hanging="709"/>
        <w:jc w:val="center"/>
        <w:outlineLvl w:val="1"/>
        <w:rPr>
          <w:rFonts w:ascii="Times New Roman" w:eastAsia="Times New Roman" w:hAnsi="Times New Roman" w:cs="Times New Roman"/>
          <w:b/>
          <w:bCs/>
          <w:sz w:val="28"/>
          <w:szCs w:val="26"/>
        </w:rPr>
      </w:pPr>
      <w:bookmarkStart w:id="155" w:name="_Toc167195181"/>
      <w:r w:rsidRPr="005C3583">
        <w:rPr>
          <w:rFonts w:ascii="Times New Roman" w:eastAsia="Times New Roman" w:hAnsi="Times New Roman" w:cs="Times New Roman"/>
          <w:b/>
          <w:bCs/>
          <w:sz w:val="28"/>
          <w:szCs w:val="26"/>
        </w:rPr>
        <w:t>Общественный пассажирский транспорт</w:t>
      </w:r>
      <w:bookmarkEnd w:id="153"/>
      <w:bookmarkEnd w:id="154"/>
      <w:bookmarkEnd w:id="155"/>
    </w:p>
    <w:p w:rsidR="00AB4B59" w:rsidRPr="005C3583" w:rsidRDefault="00432A7F"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Отправление автобусов по пригородным и междугородним рейсам </w:t>
      </w:r>
      <w:proofErr w:type="gramStart"/>
      <w:r w:rsidRPr="005C3583">
        <w:rPr>
          <w:rFonts w:ascii="Times New Roman" w:eastAsia="Times New Roman" w:hAnsi="Times New Roman" w:cs="Times New Roman"/>
          <w:bCs/>
          <w:sz w:val="28"/>
          <w:szCs w:val="28"/>
          <w:lang w:eastAsia="x-none"/>
        </w:rPr>
        <w:t>осуществляется от здания на пер</w:t>
      </w:r>
      <w:proofErr w:type="gramEnd"/>
      <w:r w:rsidRPr="005C3583">
        <w:rPr>
          <w:rFonts w:ascii="Times New Roman" w:eastAsia="Times New Roman" w:hAnsi="Times New Roman" w:cs="Times New Roman"/>
          <w:bCs/>
          <w:sz w:val="28"/>
          <w:szCs w:val="28"/>
          <w:lang w:eastAsia="x-none"/>
        </w:rPr>
        <w:t>. Коммунистический, д.18, где расположен кассовый пункт по продаже билетов.</w:t>
      </w:r>
      <w:r w:rsidRPr="005C3583">
        <w:t xml:space="preserve"> </w:t>
      </w:r>
      <w:r w:rsidRPr="005C3583">
        <w:rPr>
          <w:rFonts w:ascii="Times New Roman" w:eastAsia="Times New Roman" w:hAnsi="Times New Roman" w:cs="Times New Roman"/>
          <w:bCs/>
          <w:sz w:val="28"/>
          <w:szCs w:val="28"/>
          <w:lang w:eastAsia="x-none"/>
        </w:rPr>
        <w:t>Организованы следующие междугородние и пригородные автобусные маршруты:</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lastRenderedPageBreak/>
        <w:t>Устюжна – Вологда;</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Устюжна – Череповец</w:t>
      </w:r>
      <w:r w:rsidR="002963F8" w:rsidRPr="005C3583">
        <w:rPr>
          <w:rFonts w:ascii="Times New Roman" w:eastAsia="Times New Roman" w:hAnsi="Times New Roman" w:cs="Times New Roman"/>
          <w:bCs/>
          <w:sz w:val="28"/>
          <w:szCs w:val="28"/>
          <w:lang w:eastAsia="x-none"/>
        </w:rPr>
        <w:t>;</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Устюжна – Санкт-Петербург;</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Устюжна – </w:t>
      </w:r>
      <w:r w:rsidR="00432A7F" w:rsidRPr="005C3583">
        <w:rPr>
          <w:rFonts w:ascii="Times New Roman" w:eastAsia="Times New Roman" w:hAnsi="Times New Roman" w:cs="Times New Roman"/>
          <w:bCs/>
          <w:sz w:val="28"/>
          <w:szCs w:val="28"/>
          <w:lang w:eastAsia="x-none"/>
        </w:rPr>
        <w:t>Сандово.</w:t>
      </w:r>
    </w:p>
    <w:p w:rsidR="00AB4B59" w:rsidRPr="005C3583" w:rsidRDefault="00D350FF" w:rsidP="00AB4B59">
      <w:pPr>
        <w:widowControl w:val="0"/>
        <w:shd w:val="clear" w:color="auto" w:fill="FFFFFF" w:themeFill="background1"/>
        <w:spacing w:after="0"/>
        <w:ind w:firstLine="708"/>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К</w:t>
      </w:r>
      <w:proofErr w:type="spellStart"/>
      <w:r w:rsidR="00AB4B59" w:rsidRPr="005C3583">
        <w:rPr>
          <w:rFonts w:ascii="Times New Roman" w:eastAsia="Times New Roman" w:hAnsi="Times New Roman" w:cs="Times New Roman"/>
          <w:bCs/>
          <w:sz w:val="28"/>
          <w:szCs w:val="28"/>
          <w:lang w:val="x-none" w:eastAsia="x-none"/>
        </w:rPr>
        <w:t>руглогодичная</w:t>
      </w:r>
      <w:proofErr w:type="spellEnd"/>
      <w:r w:rsidR="00AB4B59" w:rsidRPr="005C3583">
        <w:rPr>
          <w:rFonts w:ascii="Times New Roman" w:eastAsia="Times New Roman" w:hAnsi="Times New Roman" w:cs="Times New Roman"/>
          <w:bCs/>
          <w:sz w:val="28"/>
          <w:szCs w:val="28"/>
          <w:lang w:val="x-none" w:eastAsia="x-none"/>
        </w:rPr>
        <w:t xml:space="preserve"> связь междугородни</w:t>
      </w:r>
      <w:r w:rsidR="00AB4B59" w:rsidRPr="005C3583">
        <w:rPr>
          <w:rFonts w:ascii="Times New Roman" w:eastAsia="Times New Roman" w:hAnsi="Times New Roman" w:cs="Times New Roman"/>
          <w:bCs/>
          <w:sz w:val="28"/>
          <w:szCs w:val="28"/>
          <w:lang w:eastAsia="x-none"/>
        </w:rPr>
        <w:t>ми</w:t>
      </w:r>
      <w:r w:rsidR="00AB4B59" w:rsidRPr="005C3583">
        <w:rPr>
          <w:rFonts w:ascii="Times New Roman" w:eastAsia="Times New Roman" w:hAnsi="Times New Roman" w:cs="Times New Roman"/>
          <w:bCs/>
          <w:sz w:val="28"/>
          <w:szCs w:val="28"/>
          <w:lang w:val="x-none" w:eastAsia="x-none"/>
        </w:rPr>
        <w:t xml:space="preserve"> и пригородны</w:t>
      </w:r>
      <w:r w:rsidR="00AB4B59" w:rsidRPr="005C3583">
        <w:rPr>
          <w:rFonts w:ascii="Times New Roman" w:eastAsia="Times New Roman" w:hAnsi="Times New Roman" w:cs="Times New Roman"/>
          <w:bCs/>
          <w:sz w:val="28"/>
          <w:szCs w:val="28"/>
          <w:lang w:eastAsia="x-none"/>
        </w:rPr>
        <w:t>ми</w:t>
      </w:r>
      <w:r w:rsidR="00AB4B59" w:rsidRPr="005C3583">
        <w:rPr>
          <w:rFonts w:ascii="Times New Roman" w:eastAsia="Times New Roman" w:hAnsi="Times New Roman" w:cs="Times New Roman"/>
          <w:bCs/>
          <w:sz w:val="28"/>
          <w:szCs w:val="28"/>
          <w:lang w:val="x-none" w:eastAsia="x-none"/>
        </w:rPr>
        <w:t xml:space="preserve"> маршрутами общественного пассажирского транспорта</w:t>
      </w:r>
      <w:r w:rsidRPr="005C3583">
        <w:rPr>
          <w:rFonts w:ascii="Times New Roman" w:eastAsia="Times New Roman" w:hAnsi="Times New Roman" w:cs="Times New Roman"/>
          <w:bCs/>
          <w:sz w:val="28"/>
          <w:szCs w:val="28"/>
          <w:lang w:eastAsia="x-none"/>
        </w:rPr>
        <w:t xml:space="preserve"> </w:t>
      </w:r>
      <w:r w:rsidR="00AB4B59" w:rsidRPr="005C3583">
        <w:rPr>
          <w:rFonts w:ascii="Times New Roman" w:eastAsia="Times New Roman" w:hAnsi="Times New Roman" w:cs="Times New Roman"/>
          <w:bCs/>
          <w:sz w:val="28"/>
          <w:szCs w:val="28"/>
          <w:lang w:eastAsia="x-none"/>
        </w:rPr>
        <w:t>обеспечена</w:t>
      </w:r>
      <w:r w:rsidR="00AB4B59" w:rsidRPr="005C3583">
        <w:rPr>
          <w:rFonts w:ascii="Times New Roman" w:eastAsia="Times New Roman" w:hAnsi="Times New Roman" w:cs="Times New Roman"/>
          <w:bCs/>
          <w:sz w:val="28"/>
          <w:szCs w:val="28"/>
          <w:lang w:val="x-none" w:eastAsia="x-none"/>
        </w:rPr>
        <w:t>.</w:t>
      </w:r>
    </w:p>
    <w:p w:rsidR="00AB4B59" w:rsidRPr="005C3583" w:rsidRDefault="00AB4B59" w:rsidP="00AB4B59">
      <w:pPr>
        <w:widowControl w:val="0"/>
        <w:shd w:val="clear" w:color="auto" w:fill="FFFFFF" w:themeFill="background1"/>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bCs/>
          <w:sz w:val="28"/>
          <w:szCs w:val="28"/>
          <w:lang w:val="x-none" w:eastAsia="x-none"/>
        </w:rPr>
        <w:t>По направлению</w:t>
      </w:r>
      <w:r w:rsidRPr="005C3583">
        <w:rPr>
          <w:rFonts w:ascii="Times New Roman" w:eastAsia="Times New Roman" w:hAnsi="Times New Roman" w:cs="Times New Roman"/>
          <w:sz w:val="28"/>
          <w:szCs w:val="28"/>
          <w:lang w:eastAsia="ru-RU"/>
        </w:rPr>
        <w:t xml:space="preserve"> </w:t>
      </w:r>
      <w:r w:rsidR="00DB1C5D" w:rsidRPr="005C3583">
        <w:rPr>
          <w:rFonts w:ascii="Times New Roman" w:eastAsia="Times New Roman" w:hAnsi="Times New Roman" w:cs="Times New Roman"/>
          <w:sz w:val="28"/>
          <w:szCs w:val="28"/>
          <w:lang w:eastAsia="ru-RU"/>
        </w:rPr>
        <w:t>развития</w:t>
      </w:r>
      <w:r w:rsidRPr="005C3583">
        <w:rPr>
          <w:rFonts w:ascii="Times New Roman" w:eastAsia="Times New Roman" w:hAnsi="Times New Roman" w:cs="Times New Roman"/>
          <w:sz w:val="28"/>
          <w:szCs w:val="28"/>
          <w:lang w:eastAsia="ru-RU"/>
        </w:rPr>
        <w:t xml:space="preserve"> общественного транспорта работы должны быть направлены:</w:t>
      </w:r>
    </w:p>
    <w:p w:rsidR="00AB4B59" w:rsidRPr="005C3583" w:rsidRDefault="00AB4B59" w:rsidP="00AB4B59">
      <w:pPr>
        <w:widowControl w:val="0"/>
        <w:shd w:val="clear" w:color="auto" w:fill="FFFFFF" w:themeFill="background1"/>
        <w:suppressAutoHyphens/>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на обновление парка всех видов общественного транспорта;</w:t>
      </w:r>
    </w:p>
    <w:p w:rsidR="00AB4B59" w:rsidRPr="005C3583" w:rsidRDefault="00AB4B59" w:rsidP="00AB4B59">
      <w:pPr>
        <w:widowControl w:val="0"/>
        <w:shd w:val="clear" w:color="auto" w:fill="FFFFFF" w:themeFill="background1"/>
        <w:suppressAutoHyphens/>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повышение качества транспортного обслуживания населения общественным транспортом. </w:t>
      </w:r>
    </w:p>
    <w:p w:rsidR="00DB514D" w:rsidRPr="005C3583" w:rsidRDefault="00DB514D" w:rsidP="00031A70">
      <w:pPr>
        <w:pStyle w:val="1"/>
        <w:pageBreakBefore/>
        <w:widowControl w:val="0"/>
        <w:numPr>
          <w:ilvl w:val="0"/>
          <w:numId w:val="3"/>
        </w:numPr>
        <w:spacing w:before="0"/>
        <w:ind w:left="0" w:firstLine="0"/>
        <w:jc w:val="center"/>
        <w:rPr>
          <w:rFonts w:ascii="Times New Roman" w:eastAsia="Times New Roman" w:hAnsi="Times New Roman" w:cs="Times New Roman"/>
          <w:color w:val="auto"/>
        </w:rPr>
      </w:pPr>
      <w:bookmarkStart w:id="156" w:name="_Toc167195182"/>
      <w:r w:rsidRPr="005C3583">
        <w:rPr>
          <w:rFonts w:ascii="Times New Roman" w:eastAsia="Times New Roman" w:hAnsi="Times New Roman" w:cs="Times New Roman"/>
          <w:color w:val="auto"/>
        </w:rPr>
        <w:lastRenderedPageBreak/>
        <w:t>Инженерное оборудование территории</w:t>
      </w:r>
      <w:bookmarkEnd w:id="128"/>
      <w:bookmarkEnd w:id="129"/>
      <w:bookmarkEnd w:id="156"/>
    </w:p>
    <w:p w:rsidR="00DB514D" w:rsidRPr="005C3583" w:rsidRDefault="00DB514D" w:rsidP="00031A70">
      <w:pPr>
        <w:pStyle w:val="aa"/>
        <w:keepNext/>
        <w:keepLines/>
        <w:numPr>
          <w:ilvl w:val="1"/>
          <w:numId w:val="3"/>
        </w:numPr>
        <w:spacing w:after="0"/>
        <w:ind w:left="0" w:firstLine="0"/>
        <w:contextualSpacing w:val="0"/>
        <w:jc w:val="center"/>
        <w:outlineLvl w:val="1"/>
        <w:rPr>
          <w:rFonts w:ascii="Times New Roman" w:eastAsia="Times New Roman" w:hAnsi="Times New Roman" w:cs="Times New Roman"/>
          <w:b/>
          <w:bCs/>
          <w:sz w:val="28"/>
          <w:szCs w:val="26"/>
        </w:rPr>
      </w:pPr>
      <w:bookmarkStart w:id="157" w:name="_Toc26799764"/>
      <w:bookmarkStart w:id="158" w:name="_Toc64441237"/>
      <w:bookmarkStart w:id="159" w:name="_Toc72837759"/>
      <w:bookmarkStart w:id="160" w:name="_Toc167195183"/>
      <w:r w:rsidRPr="005C3583">
        <w:rPr>
          <w:rFonts w:ascii="Times New Roman" w:eastAsia="Times New Roman" w:hAnsi="Times New Roman" w:cs="Times New Roman"/>
          <w:b/>
          <w:bCs/>
          <w:sz w:val="28"/>
          <w:szCs w:val="26"/>
        </w:rPr>
        <w:t>Водоснабжение</w:t>
      </w:r>
      <w:bookmarkEnd w:id="157"/>
      <w:bookmarkEnd w:id="158"/>
      <w:bookmarkEnd w:id="159"/>
      <w:bookmarkEnd w:id="160"/>
    </w:p>
    <w:p w:rsidR="00DB514D" w:rsidRPr="005C3583" w:rsidRDefault="00DB514D" w:rsidP="00031A70">
      <w:pPr>
        <w:pStyle w:val="aa"/>
        <w:keepNext/>
        <w:widowControl w:val="0"/>
        <w:numPr>
          <w:ilvl w:val="2"/>
          <w:numId w:val="3"/>
        </w:numPr>
        <w:spacing w:after="0"/>
        <w:ind w:left="0" w:firstLine="0"/>
        <w:contextualSpacing w:val="0"/>
        <w:jc w:val="center"/>
        <w:outlineLvl w:val="2"/>
        <w:rPr>
          <w:rFonts w:ascii="Times New Roman" w:eastAsia="Times New Roman" w:hAnsi="Times New Roman" w:cs="Times New Roman"/>
          <w:b/>
          <w:bCs/>
          <w:sz w:val="28"/>
          <w:szCs w:val="28"/>
          <w:lang w:eastAsia="ru-RU"/>
        </w:rPr>
      </w:pPr>
      <w:bookmarkStart w:id="161" w:name="_Toc518916068"/>
      <w:bookmarkStart w:id="162" w:name="_Toc26799765"/>
      <w:bookmarkStart w:id="163" w:name="_Toc64441238"/>
      <w:bookmarkStart w:id="164" w:name="_Toc72837760"/>
      <w:bookmarkStart w:id="165" w:name="_Toc167195184"/>
      <w:r w:rsidRPr="005C3583">
        <w:rPr>
          <w:rFonts w:ascii="Times New Roman" w:eastAsia="Times New Roman" w:hAnsi="Times New Roman" w:cs="Times New Roman"/>
          <w:b/>
          <w:bCs/>
          <w:sz w:val="28"/>
          <w:szCs w:val="28"/>
          <w:lang w:eastAsia="ru-RU"/>
        </w:rPr>
        <w:t>Существующее положение</w:t>
      </w:r>
      <w:bookmarkEnd w:id="161"/>
      <w:bookmarkEnd w:id="162"/>
      <w:bookmarkEnd w:id="163"/>
      <w:bookmarkEnd w:id="164"/>
      <w:bookmarkEnd w:id="165"/>
    </w:p>
    <w:p w:rsidR="00A36D64" w:rsidRPr="005C3583" w:rsidRDefault="00A36D64" w:rsidP="00A36D64">
      <w:pPr>
        <w:widowControl w:val="0"/>
        <w:spacing w:before="120" w:after="0"/>
        <w:ind w:firstLine="709"/>
        <w:jc w:val="both"/>
        <w:rPr>
          <w:rFonts w:ascii="Times New Roman" w:eastAsia="Times New Roman" w:hAnsi="Times New Roman" w:cs="Times New Roman"/>
          <w:bCs/>
          <w:sz w:val="28"/>
          <w:szCs w:val="28"/>
          <w:lang w:val="x-none" w:eastAsia="x-none"/>
        </w:rPr>
      </w:pPr>
      <w:bookmarkStart w:id="166" w:name="_Toc26799766"/>
      <w:bookmarkStart w:id="167" w:name="_Toc64441239"/>
      <w:r w:rsidRPr="005C3583">
        <w:rPr>
          <w:rFonts w:ascii="Times New Roman" w:eastAsia="Times New Roman" w:hAnsi="Times New Roman" w:cs="Times New Roman"/>
          <w:bCs/>
          <w:sz w:val="28"/>
          <w:szCs w:val="28"/>
          <w:lang w:val="x-none" w:eastAsia="x-none"/>
        </w:rPr>
        <w:t>По город</w:t>
      </w:r>
      <w:r w:rsidRPr="005C3583">
        <w:rPr>
          <w:rFonts w:ascii="Times New Roman" w:eastAsia="Times New Roman" w:hAnsi="Times New Roman" w:cs="Times New Roman"/>
          <w:bCs/>
          <w:sz w:val="28"/>
          <w:szCs w:val="28"/>
          <w:lang w:eastAsia="x-none"/>
        </w:rPr>
        <w:t>у</w:t>
      </w:r>
      <w:r w:rsidRPr="005C3583">
        <w:rPr>
          <w:rFonts w:ascii="Times New Roman" w:eastAsia="Times New Roman" w:hAnsi="Times New Roman" w:cs="Times New Roman"/>
          <w:bCs/>
          <w:sz w:val="28"/>
          <w:szCs w:val="28"/>
          <w:lang w:val="x-none" w:eastAsia="x-none"/>
        </w:rPr>
        <w:t xml:space="preserve"> </w:t>
      </w:r>
      <w:r w:rsidRPr="005C3583">
        <w:rPr>
          <w:rFonts w:ascii="Times New Roman" w:eastAsia="Times New Roman" w:hAnsi="Times New Roman" w:cs="Times New Roman"/>
          <w:bCs/>
          <w:sz w:val="28"/>
          <w:szCs w:val="28"/>
          <w:lang w:eastAsia="x-none"/>
        </w:rPr>
        <w:t>Устюжна</w:t>
      </w:r>
      <w:r w:rsidRPr="005C3583">
        <w:rPr>
          <w:rFonts w:ascii="Times New Roman" w:eastAsia="Times New Roman" w:hAnsi="Times New Roman" w:cs="Times New Roman"/>
          <w:bCs/>
          <w:sz w:val="28"/>
          <w:szCs w:val="28"/>
          <w:lang w:val="x-none" w:eastAsia="x-none"/>
        </w:rPr>
        <w:t xml:space="preserve"> существующий расчетный расход воды на хозяйственно-питьевые цели, состав</w:t>
      </w:r>
      <w:r w:rsidRPr="005C3583">
        <w:rPr>
          <w:rFonts w:ascii="Times New Roman" w:eastAsia="Times New Roman" w:hAnsi="Times New Roman" w:cs="Times New Roman"/>
          <w:bCs/>
          <w:sz w:val="28"/>
          <w:szCs w:val="28"/>
          <w:lang w:eastAsia="x-none"/>
        </w:rPr>
        <w:t>ляет</w:t>
      </w:r>
      <w:r w:rsidRPr="005C3583">
        <w:rPr>
          <w:rFonts w:ascii="Times New Roman" w:eastAsia="Times New Roman" w:hAnsi="Times New Roman" w:cs="Times New Roman"/>
          <w:bCs/>
          <w:sz w:val="28"/>
          <w:szCs w:val="28"/>
          <w:lang w:val="x-none" w:eastAsia="x-none"/>
        </w:rPr>
        <w:t xml:space="preserve"> </w:t>
      </w:r>
      <w:r w:rsidRPr="005C3583">
        <w:rPr>
          <w:rFonts w:ascii="Times New Roman" w:eastAsia="Times New Roman" w:hAnsi="Times New Roman" w:cs="Times New Roman"/>
          <w:sz w:val="28"/>
          <w:szCs w:val="24"/>
          <w:lang w:eastAsia="ru-RU"/>
        </w:rPr>
        <w:t>2195,97</w:t>
      </w:r>
      <w:r w:rsidRPr="005C3583">
        <w:rPr>
          <w:rFonts w:ascii="Times New Roman" w:eastAsia="Times New Roman" w:hAnsi="Times New Roman" w:cs="Times New Roman"/>
          <w:bCs/>
          <w:sz w:val="28"/>
          <w:szCs w:val="28"/>
          <w:lang w:val="x-none" w:eastAsia="x-none"/>
        </w:rPr>
        <w:t xml:space="preserve"> куб. м/</w:t>
      </w:r>
      <w:proofErr w:type="spellStart"/>
      <w:r w:rsidRPr="005C3583">
        <w:rPr>
          <w:rFonts w:ascii="Times New Roman" w:eastAsia="Times New Roman" w:hAnsi="Times New Roman" w:cs="Times New Roman"/>
          <w:bCs/>
          <w:sz w:val="28"/>
          <w:szCs w:val="28"/>
          <w:lang w:val="x-none" w:eastAsia="x-none"/>
        </w:rPr>
        <w:t>сут</w:t>
      </w:r>
      <w:proofErr w:type="spellEnd"/>
      <w:r w:rsidRPr="005C3583">
        <w:rPr>
          <w:rFonts w:ascii="Times New Roman" w:eastAsia="Times New Roman" w:hAnsi="Times New Roman" w:cs="Times New Roman"/>
          <w:bCs/>
          <w:sz w:val="28"/>
          <w:szCs w:val="28"/>
          <w:lang w:val="x-none" w:eastAsia="x-none"/>
        </w:rPr>
        <w:t xml:space="preserve">. (расчет приведен в таблице </w:t>
      </w:r>
      <w:r w:rsidRPr="005C3583">
        <w:rPr>
          <w:rFonts w:ascii="Times New Roman" w:eastAsia="Times New Roman" w:hAnsi="Times New Roman" w:cs="Times New Roman"/>
          <w:bCs/>
          <w:sz w:val="28"/>
          <w:szCs w:val="28"/>
          <w:lang w:eastAsia="x-none"/>
        </w:rPr>
        <w:t>9</w:t>
      </w:r>
      <w:r w:rsidRPr="005C3583">
        <w:rPr>
          <w:rFonts w:ascii="Times New Roman" w:eastAsia="Times New Roman" w:hAnsi="Times New Roman" w:cs="Times New Roman"/>
          <w:bCs/>
          <w:sz w:val="28"/>
          <w:szCs w:val="28"/>
          <w:lang w:val="x-none" w:eastAsia="x-none"/>
        </w:rPr>
        <w:t>.1.2.1).</w:t>
      </w:r>
    </w:p>
    <w:p w:rsidR="00A36D64" w:rsidRPr="005C3583" w:rsidRDefault="00A36D64" w:rsidP="00A36D64">
      <w:pPr>
        <w:widowControl w:val="0"/>
        <w:spacing w:after="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 xml:space="preserve">В разделе использованы материалы, предоставленные </w:t>
      </w:r>
      <w:r w:rsidR="00DA7837" w:rsidRPr="005C3583">
        <w:rPr>
          <w:rFonts w:ascii="Times New Roman" w:hAnsi="Times New Roman" w:cs="Times New Roman"/>
          <w:sz w:val="28"/>
          <w:szCs w:val="28"/>
        </w:rPr>
        <w:t xml:space="preserve">администрацией </w:t>
      </w:r>
      <w:proofErr w:type="spellStart"/>
      <w:r w:rsidR="00DA7837" w:rsidRPr="005C3583">
        <w:rPr>
          <w:rFonts w:ascii="Times New Roman" w:hAnsi="Times New Roman" w:cs="Times New Roman"/>
          <w:sz w:val="28"/>
          <w:szCs w:val="28"/>
        </w:rPr>
        <w:t>Устюженского</w:t>
      </w:r>
      <w:proofErr w:type="spellEnd"/>
      <w:r w:rsidR="00DA7837" w:rsidRPr="005C3583">
        <w:rPr>
          <w:rFonts w:ascii="Times New Roman" w:hAnsi="Times New Roman" w:cs="Times New Roman"/>
          <w:sz w:val="28"/>
          <w:szCs w:val="28"/>
        </w:rPr>
        <w:t xml:space="preserve"> муниципального округа Вологодской области</w:t>
      </w:r>
      <w:r w:rsidRPr="005C3583">
        <w:rPr>
          <w:rStyle w:val="a8"/>
          <w:rFonts w:ascii="Times New Roman" w:hAnsi="Times New Roman" w:cs="Times New Roman"/>
          <w:sz w:val="28"/>
        </w:rPr>
        <w:footnoteReference w:id="58"/>
      </w:r>
      <w:r w:rsidRPr="005C3583">
        <w:rPr>
          <w:rFonts w:ascii="Times New Roman" w:eastAsia="Times New Roman" w:hAnsi="Times New Roman" w:cs="Times New Roman"/>
          <w:bCs/>
          <w:sz w:val="28"/>
          <w:szCs w:val="28"/>
          <w:lang w:eastAsia="x-none"/>
        </w:rPr>
        <w:t>.</w:t>
      </w:r>
    </w:p>
    <w:p w:rsidR="00A36D64" w:rsidRPr="005C3583" w:rsidRDefault="00A36D64" w:rsidP="00A36D64">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В город</w:t>
      </w:r>
      <w:r w:rsidRPr="005C3583">
        <w:rPr>
          <w:rFonts w:ascii="Times New Roman" w:eastAsia="Times New Roman" w:hAnsi="Times New Roman" w:cs="Times New Roman"/>
          <w:bCs/>
          <w:sz w:val="28"/>
          <w:szCs w:val="28"/>
          <w:lang w:eastAsia="x-none"/>
        </w:rPr>
        <w:t>е</w:t>
      </w:r>
      <w:r w:rsidRPr="005C3583">
        <w:rPr>
          <w:rFonts w:ascii="Times New Roman" w:eastAsia="Times New Roman" w:hAnsi="Times New Roman" w:cs="Times New Roman"/>
          <w:bCs/>
          <w:sz w:val="28"/>
          <w:szCs w:val="28"/>
          <w:lang w:val="x-none" w:eastAsia="x-none"/>
        </w:rPr>
        <w:t xml:space="preserve"> </w:t>
      </w:r>
      <w:r w:rsidRPr="005C3583">
        <w:rPr>
          <w:rFonts w:ascii="Times New Roman" w:hAnsi="Times New Roman" w:cs="Times New Roman"/>
          <w:sz w:val="28"/>
        </w:rPr>
        <w:t>Устюжна</w:t>
      </w:r>
      <w:r w:rsidRPr="005C3583">
        <w:rPr>
          <w:rFonts w:ascii="Times New Roman" w:eastAsia="Times New Roman" w:hAnsi="Times New Roman" w:cs="Times New Roman"/>
          <w:bCs/>
          <w:sz w:val="28"/>
          <w:szCs w:val="28"/>
          <w:lang w:val="x-none" w:eastAsia="x-none"/>
        </w:rPr>
        <w:t xml:space="preserve"> организовано централизованное водоснабжение</w:t>
      </w:r>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sz w:val="28"/>
        </w:rPr>
        <w:t>Водоснабжение г. Устюжна осуществляется от артезианских скважин №№ 2836 (рабочая), 2836-А и 2835-А (</w:t>
      </w:r>
      <w:proofErr w:type="gramStart"/>
      <w:r w:rsidRPr="005C3583">
        <w:rPr>
          <w:rFonts w:ascii="Times New Roman" w:eastAsia="Times New Roman" w:hAnsi="Times New Roman" w:cs="Times New Roman"/>
          <w:sz w:val="28"/>
        </w:rPr>
        <w:t>резервные</w:t>
      </w:r>
      <w:proofErr w:type="gramEnd"/>
      <w:r w:rsidRPr="005C3583">
        <w:rPr>
          <w:rFonts w:ascii="Times New Roman" w:eastAsia="Times New Roman" w:hAnsi="Times New Roman" w:cs="Times New Roman"/>
          <w:sz w:val="28"/>
        </w:rPr>
        <w:t>) в д. Зайцево. Насосами I подъема вода по ниткам водовода поступает в резервуары чистой воды, далее насосами 2-го подъема в разводящие сети г. Устюжна.</w:t>
      </w:r>
    </w:p>
    <w:p w:rsidR="00A36D64" w:rsidRPr="005C3583" w:rsidRDefault="00A36D64" w:rsidP="00A36D64">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Очистные сооружения водопровода обеспечивают очистку воды для водоснабжения города </w:t>
      </w:r>
      <w:r w:rsidRPr="005C3583">
        <w:rPr>
          <w:rFonts w:ascii="Times New Roman" w:hAnsi="Times New Roman" w:cs="Times New Roman"/>
          <w:sz w:val="28"/>
        </w:rPr>
        <w:t>Устюжна</w:t>
      </w:r>
      <w:r w:rsidRPr="005C3583">
        <w:rPr>
          <w:rFonts w:ascii="Times New Roman" w:eastAsia="Times New Roman" w:hAnsi="Times New Roman" w:cs="Times New Roman"/>
          <w:bCs/>
          <w:sz w:val="28"/>
          <w:szCs w:val="28"/>
          <w:lang w:eastAsia="x-none"/>
        </w:rPr>
        <w:t>, регламент их работы определен технологической службой в зависимости от потребности города в питьевой воде и качества воды в источнике.</w:t>
      </w:r>
    </w:p>
    <w:p w:rsidR="00A36D64" w:rsidRPr="005C3583" w:rsidRDefault="00A36D64" w:rsidP="00A36D64">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 xml:space="preserve">Данные по существующим инженерным сетям и сооружениям водопровода </w:t>
      </w:r>
      <w:r w:rsidRPr="005C3583">
        <w:rPr>
          <w:rFonts w:ascii="Times New Roman" w:eastAsia="Times New Roman" w:hAnsi="Times New Roman" w:cs="Times New Roman"/>
          <w:bCs/>
          <w:sz w:val="28"/>
          <w:szCs w:val="28"/>
          <w:lang w:eastAsia="x-none"/>
        </w:rPr>
        <w:t>отражены</w:t>
      </w:r>
      <w:r w:rsidRPr="005C3583">
        <w:rPr>
          <w:rFonts w:ascii="Times New Roman" w:eastAsia="Times New Roman" w:hAnsi="Times New Roman" w:cs="Times New Roman"/>
          <w:bCs/>
          <w:sz w:val="28"/>
          <w:szCs w:val="28"/>
          <w:lang w:val="x-none" w:eastAsia="x-none"/>
        </w:rPr>
        <w:t xml:space="preserve"> в таблицах </w:t>
      </w:r>
      <w:r w:rsidRPr="005C3583">
        <w:rPr>
          <w:rFonts w:ascii="Times New Roman" w:eastAsia="Times New Roman" w:hAnsi="Times New Roman" w:cs="Times New Roman"/>
          <w:bCs/>
          <w:sz w:val="28"/>
          <w:szCs w:val="28"/>
          <w:lang w:eastAsia="x-none"/>
        </w:rPr>
        <w:t>9</w:t>
      </w:r>
      <w:r w:rsidRPr="005C3583">
        <w:rPr>
          <w:rFonts w:ascii="Times New Roman" w:eastAsia="Times New Roman" w:hAnsi="Times New Roman" w:cs="Times New Roman"/>
          <w:bCs/>
          <w:sz w:val="28"/>
          <w:szCs w:val="28"/>
          <w:lang w:val="x-none" w:eastAsia="x-none"/>
        </w:rPr>
        <w:t xml:space="preserve">.1.1.1 и </w:t>
      </w:r>
      <w:r w:rsidRPr="005C3583">
        <w:rPr>
          <w:rFonts w:ascii="Times New Roman" w:eastAsia="Times New Roman" w:hAnsi="Times New Roman" w:cs="Times New Roman"/>
          <w:bCs/>
          <w:sz w:val="28"/>
          <w:szCs w:val="28"/>
          <w:lang w:eastAsia="x-none"/>
        </w:rPr>
        <w:t>9</w:t>
      </w:r>
      <w:r w:rsidRPr="005C3583">
        <w:rPr>
          <w:rFonts w:ascii="Times New Roman" w:eastAsia="Times New Roman" w:hAnsi="Times New Roman" w:cs="Times New Roman"/>
          <w:bCs/>
          <w:sz w:val="28"/>
          <w:szCs w:val="28"/>
          <w:lang w:val="x-none" w:eastAsia="x-none"/>
        </w:rPr>
        <w:t>.1.1.2.</w:t>
      </w:r>
    </w:p>
    <w:p w:rsidR="00A36D64" w:rsidRPr="005C3583" w:rsidRDefault="00A36D64" w:rsidP="00A36D6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По информации, предоставленной </w:t>
      </w:r>
      <w:r w:rsidRPr="005C3583">
        <w:rPr>
          <w:rFonts w:ascii="Times New Roman" w:eastAsia="Times New Roman" w:hAnsi="Times New Roman" w:cs="Times New Roman"/>
          <w:sz w:val="28"/>
        </w:rPr>
        <w:t>Департаментом природных ресурсов и охраны окружающей среды Вологодской области</w:t>
      </w:r>
      <w:r w:rsidR="00C63912" w:rsidRPr="005C3583">
        <w:rPr>
          <w:rFonts w:ascii="Times New Roman" w:eastAsia="Times New Roman" w:hAnsi="Times New Roman" w:cs="Times New Roman"/>
          <w:sz w:val="28"/>
        </w:rPr>
        <w:t xml:space="preserve"> (далее – </w:t>
      </w:r>
      <w:proofErr w:type="spellStart"/>
      <w:r w:rsidR="00C63912" w:rsidRPr="005C3583">
        <w:rPr>
          <w:rFonts w:ascii="Times New Roman" w:eastAsia="Times New Roman" w:hAnsi="Times New Roman" w:cs="Times New Roman"/>
          <w:sz w:val="28"/>
        </w:rPr>
        <w:t>ДПРиООС</w:t>
      </w:r>
      <w:proofErr w:type="spellEnd"/>
      <w:r w:rsidR="00C63912" w:rsidRPr="005C3583">
        <w:rPr>
          <w:rFonts w:ascii="Times New Roman" w:eastAsia="Times New Roman" w:hAnsi="Times New Roman" w:cs="Times New Roman"/>
          <w:sz w:val="28"/>
        </w:rPr>
        <w:t>)</w:t>
      </w:r>
      <w:r w:rsidR="009F5C4F" w:rsidRPr="005C3583">
        <w:rPr>
          <w:rFonts w:ascii="Times New Roman" w:eastAsia="Times New Roman" w:hAnsi="Times New Roman" w:cs="Times New Roman"/>
          <w:sz w:val="28"/>
        </w:rPr>
        <w:t xml:space="preserve"> (</w:t>
      </w:r>
      <w:r w:rsidR="00E5396F" w:rsidRPr="005C3583">
        <w:rPr>
          <w:rFonts w:ascii="Times New Roman" w:eastAsia="Times New Roman" w:hAnsi="Times New Roman" w:cs="Times New Roman"/>
          <w:sz w:val="28"/>
        </w:rPr>
        <w:t>письмо от 23 марта 2023 года № ИХ.08-2304/23</w:t>
      </w:r>
      <w:r w:rsidR="009F5C4F" w:rsidRPr="005C3583">
        <w:rPr>
          <w:rFonts w:ascii="Times New Roman" w:eastAsia="Times New Roman" w:hAnsi="Times New Roman" w:cs="Times New Roman"/>
          <w:sz w:val="28"/>
        </w:rPr>
        <w:t>)</w:t>
      </w:r>
      <w:r w:rsidRPr="005C3583">
        <w:rPr>
          <w:rFonts w:ascii="Times New Roman" w:eastAsia="Times New Roman" w:hAnsi="Times New Roman" w:cs="Times New Roman"/>
          <w:sz w:val="28"/>
        </w:rPr>
        <w:t xml:space="preserve">, </w:t>
      </w:r>
      <w:r w:rsidRPr="005C3583">
        <w:rPr>
          <w:rFonts w:ascii="Times New Roman" w:hAnsi="Times New Roman" w:cs="Times New Roman"/>
          <w:sz w:val="28"/>
          <w:szCs w:val="28"/>
        </w:rPr>
        <w:t xml:space="preserve">имеются проекты зон санитарной охраны (далее – ЗСО) артезианских скважин. </w:t>
      </w:r>
      <w:proofErr w:type="gramStart"/>
      <w:r w:rsidRPr="005C3583">
        <w:rPr>
          <w:rFonts w:ascii="Times New Roman" w:hAnsi="Times New Roman" w:cs="Times New Roman"/>
          <w:sz w:val="28"/>
          <w:szCs w:val="28"/>
        </w:rPr>
        <w:t>ЗСО в графической части генерального плана не отображены, т. к. не накладываются на территорию, рассматриваемую генеральным планом.</w:t>
      </w:r>
      <w:proofErr w:type="gramEnd"/>
    </w:p>
    <w:p w:rsidR="00A36D64" w:rsidRPr="005C3583" w:rsidRDefault="00A36D64" w:rsidP="00A36D64">
      <w:pPr>
        <w:spacing w:after="0"/>
        <w:ind w:firstLine="709"/>
        <w:jc w:val="both"/>
        <w:rPr>
          <w:rFonts w:ascii="Times New Roman" w:hAnsi="Times New Roman" w:cs="Times New Roman"/>
          <w:sz w:val="28"/>
          <w:szCs w:val="28"/>
        </w:rPr>
      </w:pPr>
      <w:r w:rsidRPr="005C3583">
        <w:rPr>
          <w:rFonts w:ascii="Times New Roman" w:hAnsi="Times New Roman" w:cs="Times New Roman"/>
          <w:sz w:val="28"/>
          <w:szCs w:val="28"/>
        </w:rPr>
        <w:t xml:space="preserve">Данные представлены в таблице 9.1.1.3. </w:t>
      </w:r>
    </w:p>
    <w:p w:rsidR="00A36D64" w:rsidRPr="005C3583" w:rsidRDefault="00A36D64" w:rsidP="00555CFD">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Санитарно-эпидемиологические требования к организации и эксплуатации зон санитарной охраны источников водоснабжения и водопроводов питьевого назначения определяются </w:t>
      </w:r>
      <w:r w:rsidRPr="005C3583">
        <w:rPr>
          <w:rFonts w:ascii="Times New Roman" w:eastAsia="Times New Roman" w:hAnsi="Times New Roman" w:cs="Times New Roman"/>
          <w:bCs/>
          <w:sz w:val="28"/>
          <w:szCs w:val="28"/>
          <w:lang w:val="x-none" w:eastAsia="x-none"/>
        </w:rPr>
        <w:t>СанПиН 2.1.4.1110-02 «Зоны санитарной охраны источников водоснабжения и водоводов питьевого назначения</w:t>
      </w:r>
      <w:r w:rsidRPr="005C3583">
        <w:rPr>
          <w:rFonts w:ascii="Times New Roman" w:eastAsia="Times New Roman" w:hAnsi="Times New Roman" w:cs="Times New Roman"/>
          <w:bCs/>
          <w:sz w:val="28"/>
          <w:szCs w:val="28"/>
          <w:vertAlign w:val="superscript"/>
          <w:lang w:val="x-none" w:eastAsia="x-none"/>
        </w:rPr>
        <w:footnoteReference w:id="59"/>
      </w:r>
      <w:r w:rsidRPr="005C3583">
        <w:rPr>
          <w:rFonts w:ascii="Times New Roman" w:eastAsia="Times New Roman" w:hAnsi="Times New Roman" w:cs="Times New Roman"/>
          <w:bCs/>
          <w:sz w:val="28"/>
          <w:szCs w:val="28"/>
          <w:lang w:val="x-none" w:eastAsia="x-none"/>
        </w:rPr>
        <w:t>»</w:t>
      </w:r>
    </w:p>
    <w:p w:rsidR="007C35F8" w:rsidRPr="005C3583" w:rsidRDefault="007C35F8" w:rsidP="003E337F">
      <w:pPr>
        <w:widowControl w:val="0"/>
        <w:spacing w:after="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br w:type="page"/>
      </w:r>
    </w:p>
    <w:p w:rsidR="007C35F8" w:rsidRPr="005C3583" w:rsidRDefault="007C35F8" w:rsidP="00A27D46">
      <w:pPr>
        <w:widowControl w:val="0"/>
        <w:spacing w:after="0" w:line="360" w:lineRule="auto"/>
        <w:ind w:firstLine="708"/>
        <w:jc w:val="both"/>
        <w:rPr>
          <w:rFonts w:ascii="Times New Roman" w:eastAsia="Times New Roman" w:hAnsi="Times New Roman" w:cs="Times New Roman"/>
          <w:bCs/>
          <w:sz w:val="28"/>
          <w:szCs w:val="28"/>
          <w:lang w:val="x-none" w:eastAsia="x-none"/>
        </w:rPr>
        <w:sectPr w:rsidR="007C35F8" w:rsidRPr="005C3583" w:rsidSect="004C18A8">
          <w:headerReference w:type="default" r:id="rId30"/>
          <w:footnotePr>
            <w:numRestart w:val="eachPage"/>
          </w:footnotePr>
          <w:pgSz w:w="11906" w:h="16838"/>
          <w:pgMar w:top="1134" w:right="850" w:bottom="1134" w:left="1418" w:header="708" w:footer="708" w:gutter="0"/>
          <w:cols w:space="708"/>
          <w:docGrid w:linePitch="360"/>
        </w:sectPr>
      </w:pPr>
    </w:p>
    <w:p w:rsidR="00A36D64" w:rsidRPr="005C3583" w:rsidRDefault="00A36D64" w:rsidP="00A36D64">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sz w:val="28"/>
          <w:szCs w:val="28"/>
        </w:rPr>
      </w:pPr>
      <w:r w:rsidRPr="005C3583">
        <w:rPr>
          <w:rFonts w:ascii="Times New Roman" w:hAnsi="Times New Roman"/>
          <w:sz w:val="28"/>
          <w:szCs w:val="28"/>
        </w:rPr>
        <w:lastRenderedPageBreak/>
        <w:t>Таблица 9.1.1.1</w:t>
      </w:r>
    </w:p>
    <w:p w:rsidR="00A36D64" w:rsidRPr="005C3583" w:rsidRDefault="00A36D64" w:rsidP="00A36D64">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jc w:val="center"/>
        <w:rPr>
          <w:rFonts w:ascii="Times New Roman" w:hAnsi="Times New Roman"/>
          <w:sz w:val="24"/>
          <w:szCs w:val="24"/>
        </w:rPr>
      </w:pPr>
      <w:r w:rsidRPr="005C3583">
        <w:rPr>
          <w:rFonts w:ascii="Times New Roman" w:hAnsi="Times New Roman"/>
          <w:sz w:val="28"/>
          <w:szCs w:val="28"/>
        </w:rPr>
        <w:t>Характеристики существующих источников водоснабжения</w:t>
      </w:r>
    </w:p>
    <w:tbl>
      <w:tblPr>
        <w:tblStyle w:val="a5"/>
        <w:tblW w:w="14992" w:type="dxa"/>
        <w:jc w:val="center"/>
        <w:tblBorders>
          <w:bottom w:val="none" w:sz="0" w:space="0" w:color="auto"/>
        </w:tblBorders>
        <w:tblLayout w:type="fixed"/>
        <w:tblLook w:val="04A0" w:firstRow="1" w:lastRow="0" w:firstColumn="1" w:lastColumn="0" w:noHBand="0" w:noVBand="1"/>
      </w:tblPr>
      <w:tblGrid>
        <w:gridCol w:w="462"/>
        <w:gridCol w:w="1660"/>
        <w:gridCol w:w="2452"/>
        <w:gridCol w:w="4220"/>
        <w:gridCol w:w="1624"/>
        <w:gridCol w:w="1762"/>
        <w:gridCol w:w="1498"/>
        <w:gridCol w:w="1314"/>
      </w:tblGrid>
      <w:tr w:rsidR="00A36D64" w:rsidRPr="005C3583" w:rsidTr="00200249">
        <w:trPr>
          <w:jc w:val="center"/>
        </w:trPr>
        <w:tc>
          <w:tcPr>
            <w:tcW w:w="462" w:type="dxa"/>
          </w:tcPr>
          <w:p w:rsidR="00A36D64" w:rsidRPr="005C3583" w:rsidRDefault="00A36D64" w:rsidP="00A2133C">
            <w:pPr>
              <w:jc w:val="center"/>
            </w:pPr>
            <w:r w:rsidRPr="005C3583">
              <w:t>№</w:t>
            </w:r>
          </w:p>
          <w:p w:rsidR="00A36D64" w:rsidRPr="005C3583" w:rsidRDefault="00A36D64" w:rsidP="00A2133C">
            <w:pPr>
              <w:jc w:val="center"/>
            </w:pPr>
            <w:proofErr w:type="gramStart"/>
            <w:r w:rsidRPr="005C3583">
              <w:t>п</w:t>
            </w:r>
            <w:proofErr w:type="gramEnd"/>
            <w:r w:rsidRPr="005C3583">
              <w:t>/п</w:t>
            </w:r>
          </w:p>
        </w:tc>
        <w:tc>
          <w:tcPr>
            <w:tcW w:w="1660" w:type="dxa"/>
          </w:tcPr>
          <w:p w:rsidR="00A36D64" w:rsidRPr="005C3583" w:rsidRDefault="00A36D64" w:rsidP="00A2133C">
            <w:pPr>
              <w:jc w:val="center"/>
            </w:pPr>
            <w:r w:rsidRPr="005C3583">
              <w:t>Наименование</w:t>
            </w:r>
          </w:p>
          <w:p w:rsidR="00A36D64" w:rsidRPr="005C3583" w:rsidRDefault="00A36D64" w:rsidP="00A2133C">
            <w:pPr>
              <w:jc w:val="center"/>
            </w:pPr>
            <w:r w:rsidRPr="005C3583">
              <w:t>водозабора, адрес</w:t>
            </w:r>
          </w:p>
        </w:tc>
        <w:tc>
          <w:tcPr>
            <w:tcW w:w="2452" w:type="dxa"/>
          </w:tcPr>
          <w:p w:rsidR="00A36D64" w:rsidRPr="005C3583" w:rsidRDefault="00A36D64" w:rsidP="00A2133C">
            <w:pPr>
              <w:ind w:left="-65" w:right="-49"/>
              <w:jc w:val="center"/>
            </w:pPr>
            <w:r w:rsidRPr="005C3583">
              <w:t>Характеристики, насоса, станции подкачки, подача, куб. м/час</w:t>
            </w:r>
          </w:p>
        </w:tc>
        <w:tc>
          <w:tcPr>
            <w:tcW w:w="4220" w:type="dxa"/>
          </w:tcPr>
          <w:p w:rsidR="00A36D64" w:rsidRPr="005C3583" w:rsidRDefault="00A36D64" w:rsidP="00A2133C">
            <w:pPr>
              <w:jc w:val="center"/>
            </w:pPr>
            <w:r w:rsidRPr="005C3583">
              <w:t>Очистка воды</w:t>
            </w:r>
          </w:p>
        </w:tc>
        <w:tc>
          <w:tcPr>
            <w:tcW w:w="1624" w:type="dxa"/>
          </w:tcPr>
          <w:p w:rsidR="00A36D64" w:rsidRPr="005C3583" w:rsidRDefault="00A36D64" w:rsidP="00A2133C">
            <w:pPr>
              <w:jc w:val="center"/>
            </w:pPr>
            <w:r w:rsidRPr="005C3583">
              <w:t>Характеристики воды по СанПиН 1.2.3685-21</w:t>
            </w:r>
            <w:r w:rsidRPr="005C3583">
              <w:rPr>
                <w:rStyle w:val="a8"/>
              </w:rPr>
              <w:footnoteReference w:id="60"/>
            </w:r>
          </w:p>
        </w:tc>
        <w:tc>
          <w:tcPr>
            <w:tcW w:w="1762" w:type="dxa"/>
          </w:tcPr>
          <w:p w:rsidR="00A36D64" w:rsidRPr="005C3583" w:rsidRDefault="00A36D64" w:rsidP="00200249">
            <w:pPr>
              <w:ind w:left="-24" w:right="-39"/>
              <w:jc w:val="center"/>
            </w:pPr>
            <w:r w:rsidRPr="005C3583">
              <w:t>Балансодержатель</w:t>
            </w:r>
          </w:p>
        </w:tc>
        <w:tc>
          <w:tcPr>
            <w:tcW w:w="1498" w:type="dxa"/>
          </w:tcPr>
          <w:p w:rsidR="00A36D64" w:rsidRPr="005C3583" w:rsidRDefault="00A36D64" w:rsidP="00A2133C">
            <w:pPr>
              <w:ind w:left="-67"/>
              <w:jc w:val="center"/>
            </w:pPr>
            <w:r w:rsidRPr="005C3583">
              <w:t>Резерв</w:t>
            </w:r>
          </w:p>
          <w:p w:rsidR="00A36D64" w:rsidRPr="005C3583" w:rsidRDefault="00A36D64" w:rsidP="00A2133C">
            <w:pPr>
              <w:ind w:left="-67"/>
              <w:jc w:val="center"/>
            </w:pPr>
            <w:r w:rsidRPr="005C3583">
              <w:t>воды,</w:t>
            </w:r>
          </w:p>
          <w:p w:rsidR="00A36D64" w:rsidRPr="005C3583" w:rsidRDefault="00A36D64" w:rsidP="00A2133C">
            <w:pPr>
              <w:ind w:left="-67"/>
              <w:jc w:val="center"/>
            </w:pPr>
            <w:r w:rsidRPr="005C3583">
              <w:t>%</w:t>
            </w:r>
          </w:p>
        </w:tc>
        <w:tc>
          <w:tcPr>
            <w:tcW w:w="1314" w:type="dxa"/>
          </w:tcPr>
          <w:p w:rsidR="00A36D64" w:rsidRPr="005C3583" w:rsidRDefault="00A36D64" w:rsidP="00A2133C">
            <w:pPr>
              <w:jc w:val="center"/>
            </w:pPr>
            <w:r w:rsidRPr="005C3583">
              <w:t>Примечание</w:t>
            </w:r>
          </w:p>
          <w:p w:rsidR="00A36D64" w:rsidRPr="005C3583" w:rsidRDefault="00A36D64" w:rsidP="00A2133C">
            <w:pPr>
              <w:jc w:val="center"/>
            </w:pPr>
          </w:p>
          <w:p w:rsidR="00A36D64" w:rsidRPr="005C3583" w:rsidRDefault="00A36D64" w:rsidP="00A2133C">
            <w:pPr>
              <w:jc w:val="center"/>
            </w:pPr>
          </w:p>
        </w:tc>
      </w:tr>
    </w:tbl>
    <w:p w:rsidR="00A36D64" w:rsidRPr="005C3583" w:rsidRDefault="00A36D64" w:rsidP="00A36D64">
      <w:pPr>
        <w:spacing w:after="0" w:line="240" w:lineRule="auto"/>
        <w:rPr>
          <w:rFonts w:ascii="Times New Roman" w:hAnsi="Times New Roman" w:cs="Times New Roman"/>
          <w:sz w:val="2"/>
          <w:szCs w:val="2"/>
        </w:rPr>
      </w:pPr>
    </w:p>
    <w:tbl>
      <w:tblPr>
        <w:tblStyle w:val="a5"/>
        <w:tblW w:w="14992" w:type="dxa"/>
        <w:jc w:val="center"/>
        <w:tblLayout w:type="fixed"/>
        <w:tblLook w:val="04A0" w:firstRow="1" w:lastRow="0" w:firstColumn="1" w:lastColumn="0" w:noHBand="0" w:noVBand="1"/>
      </w:tblPr>
      <w:tblGrid>
        <w:gridCol w:w="463"/>
        <w:gridCol w:w="1663"/>
        <w:gridCol w:w="2448"/>
        <w:gridCol w:w="4220"/>
        <w:gridCol w:w="1624"/>
        <w:gridCol w:w="1761"/>
        <w:gridCol w:w="1499"/>
        <w:gridCol w:w="1314"/>
      </w:tblGrid>
      <w:tr w:rsidR="00A36D64" w:rsidRPr="005C3583" w:rsidTr="00200249">
        <w:trPr>
          <w:tblHeader/>
          <w:jc w:val="center"/>
        </w:trPr>
        <w:tc>
          <w:tcPr>
            <w:tcW w:w="463" w:type="dxa"/>
          </w:tcPr>
          <w:p w:rsidR="00A36D64" w:rsidRPr="005C3583" w:rsidRDefault="00A36D64" w:rsidP="00A2133C">
            <w:pPr>
              <w:jc w:val="center"/>
            </w:pPr>
            <w:r w:rsidRPr="005C3583">
              <w:t>1</w:t>
            </w:r>
          </w:p>
        </w:tc>
        <w:tc>
          <w:tcPr>
            <w:tcW w:w="1663" w:type="dxa"/>
          </w:tcPr>
          <w:p w:rsidR="00A36D64" w:rsidRPr="005C3583" w:rsidRDefault="00A36D64" w:rsidP="00A2133C">
            <w:pPr>
              <w:jc w:val="center"/>
            </w:pPr>
            <w:r w:rsidRPr="005C3583">
              <w:t>2</w:t>
            </w:r>
          </w:p>
        </w:tc>
        <w:tc>
          <w:tcPr>
            <w:tcW w:w="2448" w:type="dxa"/>
          </w:tcPr>
          <w:p w:rsidR="00A36D64" w:rsidRPr="005C3583" w:rsidRDefault="00A36D64" w:rsidP="00A2133C">
            <w:pPr>
              <w:ind w:left="-62" w:right="-37"/>
              <w:jc w:val="center"/>
            </w:pPr>
            <w:r w:rsidRPr="005C3583">
              <w:t>3</w:t>
            </w:r>
          </w:p>
        </w:tc>
        <w:tc>
          <w:tcPr>
            <w:tcW w:w="4220" w:type="dxa"/>
          </w:tcPr>
          <w:p w:rsidR="00A36D64" w:rsidRPr="005C3583" w:rsidRDefault="00A36D64" w:rsidP="00A2133C">
            <w:pPr>
              <w:jc w:val="center"/>
            </w:pPr>
            <w:r w:rsidRPr="005C3583">
              <w:t>4</w:t>
            </w:r>
          </w:p>
        </w:tc>
        <w:tc>
          <w:tcPr>
            <w:tcW w:w="1624" w:type="dxa"/>
          </w:tcPr>
          <w:p w:rsidR="00A36D64" w:rsidRPr="005C3583" w:rsidRDefault="00A36D64" w:rsidP="00A2133C">
            <w:pPr>
              <w:jc w:val="center"/>
            </w:pPr>
            <w:r w:rsidRPr="005C3583">
              <w:t>5</w:t>
            </w:r>
          </w:p>
        </w:tc>
        <w:tc>
          <w:tcPr>
            <w:tcW w:w="1761" w:type="dxa"/>
          </w:tcPr>
          <w:p w:rsidR="00A36D64" w:rsidRPr="005C3583" w:rsidRDefault="00A36D64" w:rsidP="00A2133C">
            <w:pPr>
              <w:jc w:val="center"/>
            </w:pPr>
            <w:r w:rsidRPr="005C3583">
              <w:t>7</w:t>
            </w:r>
          </w:p>
        </w:tc>
        <w:tc>
          <w:tcPr>
            <w:tcW w:w="1499" w:type="dxa"/>
          </w:tcPr>
          <w:p w:rsidR="00A36D64" w:rsidRPr="005C3583" w:rsidRDefault="00A36D64" w:rsidP="00A2133C">
            <w:pPr>
              <w:jc w:val="center"/>
            </w:pPr>
            <w:r w:rsidRPr="005C3583">
              <w:t>8</w:t>
            </w:r>
          </w:p>
        </w:tc>
        <w:tc>
          <w:tcPr>
            <w:tcW w:w="1314" w:type="dxa"/>
          </w:tcPr>
          <w:p w:rsidR="00A36D64" w:rsidRPr="005C3583" w:rsidRDefault="00A36D64" w:rsidP="00A2133C">
            <w:pPr>
              <w:ind w:left="18"/>
              <w:jc w:val="center"/>
            </w:pPr>
            <w:r w:rsidRPr="005C3583">
              <w:t>9</w:t>
            </w:r>
          </w:p>
        </w:tc>
      </w:tr>
      <w:tr w:rsidR="00A36D64" w:rsidRPr="005C3583" w:rsidTr="00200249">
        <w:trPr>
          <w:trHeight w:val="3125"/>
          <w:jc w:val="center"/>
        </w:trPr>
        <w:tc>
          <w:tcPr>
            <w:tcW w:w="463" w:type="dxa"/>
          </w:tcPr>
          <w:p w:rsidR="00A36D64" w:rsidRPr="005C3583" w:rsidRDefault="00A36D64" w:rsidP="00A36D64">
            <w:pPr>
              <w:pStyle w:val="aa"/>
              <w:numPr>
                <w:ilvl w:val="0"/>
                <w:numId w:val="18"/>
              </w:numPr>
              <w:ind w:left="357" w:hanging="357"/>
              <w:jc w:val="center"/>
            </w:pPr>
          </w:p>
        </w:tc>
        <w:tc>
          <w:tcPr>
            <w:tcW w:w="1663" w:type="dxa"/>
          </w:tcPr>
          <w:p w:rsidR="00A36D64" w:rsidRPr="005C3583" w:rsidRDefault="00A36D64" w:rsidP="00A2133C">
            <w:r w:rsidRPr="005C3583">
              <w:t xml:space="preserve">Скважины №2836, 2836А, 2835А </w:t>
            </w:r>
            <w:proofErr w:type="spellStart"/>
            <w:r w:rsidRPr="005C3583">
              <w:t>Самойловское</w:t>
            </w:r>
            <w:proofErr w:type="spellEnd"/>
            <w:r w:rsidRPr="005C3583">
              <w:t xml:space="preserve"> месторождение, вблизи </w:t>
            </w:r>
          </w:p>
          <w:p w:rsidR="00A36D64" w:rsidRPr="005C3583" w:rsidRDefault="00A36D64" w:rsidP="00A2133C">
            <w:r w:rsidRPr="005C3583">
              <w:t>д. Зайцево</w:t>
            </w:r>
          </w:p>
        </w:tc>
        <w:tc>
          <w:tcPr>
            <w:tcW w:w="2448" w:type="dxa"/>
          </w:tcPr>
          <w:p w:rsidR="00A36D64" w:rsidRPr="005C3583" w:rsidRDefault="00A36D64" w:rsidP="00A2133C">
            <w:pPr>
              <w:ind w:left="1" w:right="-86"/>
              <w:rPr>
                <w:szCs w:val="24"/>
              </w:rPr>
            </w:pPr>
            <w:r w:rsidRPr="005C3583">
              <w:rPr>
                <w:szCs w:val="24"/>
              </w:rPr>
              <w:t>Водозабор:</w:t>
            </w:r>
          </w:p>
          <w:p w:rsidR="00A36D64" w:rsidRPr="005C3583" w:rsidRDefault="00A36D64" w:rsidP="00A2133C">
            <w:pPr>
              <w:ind w:left="1" w:right="-86"/>
            </w:pPr>
            <w:r w:rsidRPr="005C3583">
              <w:t>Насос ЭЦВ 10-120-60, над скважиной металлическая будка</w:t>
            </w:r>
          </w:p>
          <w:p w:rsidR="00A36D64" w:rsidRPr="005C3583" w:rsidRDefault="00A36D64" w:rsidP="00A2133C">
            <w:pPr>
              <w:ind w:left="1" w:right="-86"/>
            </w:pPr>
            <w:r w:rsidRPr="005C3583">
              <w:rPr>
                <w:lang w:val="en-US"/>
              </w:rPr>
              <w:t>Q</w:t>
            </w:r>
            <w:r w:rsidRPr="005C3583">
              <w:t xml:space="preserve"> = 2000 куб. </w:t>
            </w:r>
            <w:proofErr w:type="gramStart"/>
            <w:r w:rsidRPr="005C3583">
              <w:t>м</w:t>
            </w:r>
            <w:proofErr w:type="gramEnd"/>
            <w:r w:rsidRPr="005C3583">
              <w:t>/</w:t>
            </w:r>
            <w:proofErr w:type="spellStart"/>
            <w:r w:rsidRPr="005C3583">
              <w:t>сут</w:t>
            </w:r>
            <w:proofErr w:type="spellEnd"/>
          </w:p>
          <w:p w:rsidR="00A36D64" w:rsidRPr="005C3583" w:rsidRDefault="00A36D64" w:rsidP="00A2133C">
            <w:pPr>
              <w:ind w:right="-86"/>
            </w:pPr>
            <w:r w:rsidRPr="005C3583">
              <w:t>(120 куб. м/ч)</w:t>
            </w:r>
          </w:p>
          <w:p w:rsidR="00A36D64" w:rsidRPr="005C3583" w:rsidRDefault="00A36D64" w:rsidP="00A2133C">
            <w:pPr>
              <w:ind w:right="-86"/>
            </w:pPr>
          </w:p>
          <w:p w:rsidR="00A36D64" w:rsidRPr="005C3583" w:rsidRDefault="00A36D64" w:rsidP="00A2133C">
            <w:pPr>
              <w:ind w:right="-86"/>
            </w:pPr>
            <w:r w:rsidRPr="005C3583">
              <w:t>Здание насосной станции 2-го подъема ВНС-2:</w:t>
            </w:r>
          </w:p>
          <w:p w:rsidR="00A36D64" w:rsidRPr="005C3583" w:rsidRDefault="00A36D64" w:rsidP="00A2133C">
            <w:pPr>
              <w:ind w:right="-86"/>
            </w:pPr>
            <w:r w:rsidRPr="005C3583">
              <w:t xml:space="preserve">Q = 320 куб. м/час </w:t>
            </w:r>
          </w:p>
          <w:p w:rsidR="00A36D64" w:rsidRPr="005C3583" w:rsidRDefault="00A36D64" w:rsidP="00A2133C">
            <w:pPr>
              <w:ind w:right="-86"/>
            </w:pPr>
            <w:r w:rsidRPr="005C3583">
              <w:t>Н = 32,0 м (два рабочих насоса, три резервных)</w:t>
            </w:r>
          </w:p>
          <w:p w:rsidR="00A36D64" w:rsidRPr="005C3583" w:rsidRDefault="00A36D64" w:rsidP="00A2133C">
            <w:pPr>
              <w:ind w:right="-86"/>
            </w:pPr>
          </w:p>
        </w:tc>
        <w:tc>
          <w:tcPr>
            <w:tcW w:w="4220" w:type="dxa"/>
          </w:tcPr>
          <w:p w:rsidR="00A36D64" w:rsidRPr="005C3583" w:rsidRDefault="00A36D64" w:rsidP="00A2133C">
            <w:proofErr w:type="spellStart"/>
            <w:r w:rsidRPr="005C3583">
              <w:t>Блочно</w:t>
            </w:r>
            <w:proofErr w:type="spellEnd"/>
            <w:r w:rsidRPr="005C3583">
              <w:t>-модульные водопроводные очистные сооружения (ВОС):</w:t>
            </w:r>
          </w:p>
          <w:p w:rsidR="00A36D64" w:rsidRPr="005C3583" w:rsidRDefault="00A36D64" w:rsidP="00A2133C">
            <w:r w:rsidRPr="005C3583">
              <w:t xml:space="preserve">АКВАФЛОУ КБМ 3/FRoО-197-0 </w:t>
            </w:r>
          </w:p>
          <w:p w:rsidR="00A36D64" w:rsidRPr="005C3583" w:rsidRDefault="00A36D64" w:rsidP="00A2133C">
            <w:r w:rsidRPr="005C3583">
              <w:t xml:space="preserve">Q = 320 куб. м/час на территории ВНС-2. </w:t>
            </w:r>
          </w:p>
          <w:p w:rsidR="00A36D64" w:rsidRPr="005C3583" w:rsidRDefault="00A36D64" w:rsidP="00A2133C">
            <w:r w:rsidRPr="005C3583">
              <w:t>Очистные сооружения</w:t>
            </w:r>
          </w:p>
          <w:p w:rsidR="00A36D64" w:rsidRPr="005C3583" w:rsidRDefault="00A36D64" w:rsidP="00A2133C">
            <w:r w:rsidRPr="005C3583">
              <w:t>состоят из следующих ступней фильтрации:</w:t>
            </w:r>
          </w:p>
          <w:p w:rsidR="00A36D64" w:rsidRPr="005C3583" w:rsidRDefault="00A36D64" w:rsidP="00A2133C">
            <w:r w:rsidRPr="005C3583">
              <w:t>1) Дисковый фильтр 200 мкм;</w:t>
            </w:r>
          </w:p>
          <w:p w:rsidR="00A36D64" w:rsidRPr="005C3583" w:rsidRDefault="00A36D64" w:rsidP="00A2133C">
            <w:r w:rsidRPr="005C3583">
              <w:t xml:space="preserve">2) Установка обратного осмоса </w:t>
            </w:r>
            <w:proofErr w:type="spellStart"/>
            <w:r w:rsidRPr="005C3583">
              <w:t>Аквафлоу</w:t>
            </w:r>
            <w:proofErr w:type="spellEnd"/>
            <w:r w:rsidRPr="005C3583">
              <w:t xml:space="preserve"> RO 80-25;</w:t>
            </w:r>
          </w:p>
          <w:p w:rsidR="00A36D64" w:rsidRPr="005C3583" w:rsidRDefault="00A36D64" w:rsidP="00A2133C">
            <w:r w:rsidRPr="005C3583">
              <w:t xml:space="preserve">3) Комплекс дозирования гипохлорита натрия </w:t>
            </w:r>
            <w:proofErr w:type="spellStart"/>
            <w:r w:rsidRPr="005C3583">
              <w:t>Аквафлоу</w:t>
            </w:r>
            <w:proofErr w:type="spellEnd"/>
            <w:r w:rsidRPr="005C3583">
              <w:t xml:space="preserve"> DC SP;</w:t>
            </w:r>
          </w:p>
          <w:p w:rsidR="00A36D64" w:rsidRPr="005C3583" w:rsidRDefault="00A36D64" w:rsidP="00A2133C">
            <w:r w:rsidRPr="005C3583">
              <w:t xml:space="preserve">4) Установка ультрафиолетового обеззараживания (в помещении ВНС 2 </w:t>
            </w:r>
            <w:proofErr w:type="spellStart"/>
            <w:r w:rsidRPr="005C3583">
              <w:t>подьема</w:t>
            </w:r>
            <w:proofErr w:type="spellEnd"/>
            <w:r w:rsidRPr="005C3583">
              <w:t xml:space="preserve"> после насосов).</w:t>
            </w:r>
          </w:p>
        </w:tc>
        <w:tc>
          <w:tcPr>
            <w:tcW w:w="1624" w:type="dxa"/>
          </w:tcPr>
          <w:p w:rsidR="00A36D64" w:rsidRPr="005C3583" w:rsidRDefault="00A36D64" w:rsidP="00A2133C">
            <w:pPr>
              <w:jc w:val="center"/>
            </w:pPr>
            <w:r w:rsidRPr="005C3583">
              <w:t>соответствует</w:t>
            </w:r>
          </w:p>
        </w:tc>
        <w:tc>
          <w:tcPr>
            <w:tcW w:w="1761" w:type="dxa"/>
          </w:tcPr>
          <w:p w:rsidR="00A36D64" w:rsidRPr="005C3583" w:rsidRDefault="00A36D64" w:rsidP="00A2133C">
            <w:pPr>
              <w:pStyle w:val="Default"/>
              <w:rPr>
                <w:color w:val="auto"/>
                <w:sz w:val="20"/>
                <w:szCs w:val="20"/>
              </w:rPr>
            </w:pPr>
            <w:r w:rsidRPr="005C3583">
              <w:rPr>
                <w:color w:val="auto"/>
                <w:sz w:val="20"/>
                <w:szCs w:val="20"/>
              </w:rPr>
              <w:t xml:space="preserve">МКП «Водоканал Устюжна» </w:t>
            </w:r>
          </w:p>
          <w:p w:rsidR="00A36D64" w:rsidRPr="005C3583" w:rsidRDefault="00A36D64" w:rsidP="00A2133C"/>
        </w:tc>
        <w:tc>
          <w:tcPr>
            <w:tcW w:w="1499" w:type="dxa"/>
          </w:tcPr>
          <w:p w:rsidR="00A36D64" w:rsidRPr="005C3583" w:rsidRDefault="00A36D64" w:rsidP="00A2133C">
            <w:r w:rsidRPr="005C3583">
              <w:t xml:space="preserve">Резервуары чистой воды </w:t>
            </w:r>
          </w:p>
          <w:p w:rsidR="00A36D64" w:rsidRPr="005C3583" w:rsidRDefault="00A36D64" w:rsidP="00A2133C">
            <w:r w:rsidRPr="005C3583">
              <w:t>3 шт., объемом 1000 куб. м каждый</w:t>
            </w:r>
          </w:p>
        </w:tc>
        <w:tc>
          <w:tcPr>
            <w:tcW w:w="1314" w:type="dxa"/>
          </w:tcPr>
          <w:p w:rsidR="00A36D64" w:rsidRPr="005C3583" w:rsidRDefault="00A36D64" w:rsidP="00A2133C">
            <w:pPr>
              <w:ind w:left="-62" w:right="-37"/>
            </w:pPr>
            <w:r w:rsidRPr="005C3583">
              <w:t>-</w:t>
            </w:r>
          </w:p>
        </w:tc>
      </w:tr>
    </w:tbl>
    <w:p w:rsidR="00A36D64" w:rsidRPr="005C3583" w:rsidRDefault="00A36D64" w:rsidP="00A36D64">
      <w:pPr>
        <w:widowControl w:val="0"/>
        <w:tabs>
          <w:tab w:val="left" w:pos="1816"/>
          <w:tab w:val="left" w:pos="2124"/>
          <w:tab w:val="left" w:pos="2832"/>
          <w:tab w:val="left" w:pos="3540"/>
          <w:tab w:val="left" w:pos="4248"/>
          <w:tab w:val="left" w:pos="4956"/>
          <w:tab w:val="left" w:pos="5664"/>
          <w:tab w:val="left" w:pos="6372"/>
          <w:tab w:val="left" w:pos="7080"/>
          <w:tab w:val="left" w:pos="7788"/>
        </w:tabs>
        <w:spacing w:before="240" w:after="0" w:line="240" w:lineRule="auto"/>
        <w:ind w:firstLine="709"/>
        <w:jc w:val="right"/>
        <w:rPr>
          <w:rFonts w:ascii="Times New Roman" w:hAnsi="Times New Roman"/>
          <w:sz w:val="28"/>
          <w:szCs w:val="28"/>
        </w:rPr>
      </w:pPr>
      <w:r w:rsidRPr="005C3583">
        <w:rPr>
          <w:rFonts w:ascii="Times New Roman" w:hAnsi="Times New Roman"/>
          <w:sz w:val="28"/>
          <w:szCs w:val="28"/>
        </w:rPr>
        <w:t>Таблица 9.1.1.2</w:t>
      </w:r>
    </w:p>
    <w:p w:rsidR="00A36D64" w:rsidRPr="005C3583" w:rsidRDefault="00A36D64" w:rsidP="00A36D64">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jc w:val="center"/>
        <w:rPr>
          <w:rFonts w:ascii="Times New Roman" w:hAnsi="Times New Roman"/>
          <w:sz w:val="28"/>
          <w:szCs w:val="28"/>
        </w:rPr>
      </w:pPr>
      <w:r w:rsidRPr="005C3583">
        <w:rPr>
          <w:rFonts w:ascii="Times New Roman" w:hAnsi="Times New Roman"/>
          <w:sz w:val="28"/>
          <w:szCs w:val="28"/>
        </w:rPr>
        <w:t>Характеристики существующих сетей и сооружений водоснабжения</w:t>
      </w:r>
    </w:p>
    <w:tbl>
      <w:tblPr>
        <w:tblStyle w:val="a5"/>
        <w:tblW w:w="0" w:type="auto"/>
        <w:tblLook w:val="04A0" w:firstRow="1" w:lastRow="0" w:firstColumn="1" w:lastColumn="0" w:noHBand="0" w:noVBand="1"/>
      </w:tblPr>
      <w:tblGrid>
        <w:gridCol w:w="510"/>
        <w:gridCol w:w="1747"/>
        <w:gridCol w:w="1660"/>
        <w:gridCol w:w="1794"/>
        <w:gridCol w:w="1608"/>
        <w:gridCol w:w="1707"/>
        <w:gridCol w:w="1517"/>
        <w:gridCol w:w="2369"/>
        <w:gridCol w:w="1590"/>
      </w:tblGrid>
      <w:tr w:rsidR="00A36D64" w:rsidRPr="005C3583" w:rsidTr="00A2133C">
        <w:tc>
          <w:tcPr>
            <w:tcW w:w="515" w:type="dxa"/>
          </w:tcPr>
          <w:p w:rsidR="00A36D64" w:rsidRPr="005C3583" w:rsidRDefault="00A36D64" w:rsidP="00A2133C">
            <w:pPr>
              <w:jc w:val="center"/>
              <w:rPr>
                <w:sz w:val="22"/>
                <w:szCs w:val="22"/>
              </w:rPr>
            </w:pPr>
            <w:r w:rsidRPr="005C3583">
              <w:rPr>
                <w:sz w:val="22"/>
                <w:szCs w:val="22"/>
              </w:rPr>
              <w:t>№</w:t>
            </w:r>
          </w:p>
          <w:p w:rsidR="00A36D64" w:rsidRPr="005C3583" w:rsidRDefault="00A36D64" w:rsidP="00A2133C">
            <w:pPr>
              <w:ind w:left="-109" w:right="-141"/>
              <w:jc w:val="center"/>
              <w:rPr>
                <w:sz w:val="22"/>
                <w:szCs w:val="22"/>
              </w:rPr>
            </w:pPr>
            <w:proofErr w:type="gramStart"/>
            <w:r w:rsidRPr="005C3583">
              <w:rPr>
                <w:sz w:val="22"/>
                <w:szCs w:val="22"/>
              </w:rPr>
              <w:t>п</w:t>
            </w:r>
            <w:proofErr w:type="gramEnd"/>
            <w:r w:rsidRPr="005C3583">
              <w:rPr>
                <w:sz w:val="22"/>
                <w:szCs w:val="22"/>
              </w:rPr>
              <w:t>/п</w:t>
            </w:r>
          </w:p>
        </w:tc>
        <w:tc>
          <w:tcPr>
            <w:tcW w:w="1774" w:type="dxa"/>
            <w:vAlign w:val="center"/>
          </w:tcPr>
          <w:p w:rsidR="00A36D64" w:rsidRPr="005C3583" w:rsidRDefault="00A36D64" w:rsidP="00A2133C">
            <w:pPr>
              <w:ind w:left="-77"/>
              <w:jc w:val="center"/>
              <w:rPr>
                <w:sz w:val="22"/>
                <w:szCs w:val="22"/>
              </w:rPr>
            </w:pPr>
            <w:r w:rsidRPr="005C3583">
              <w:rPr>
                <w:sz w:val="22"/>
                <w:szCs w:val="22"/>
              </w:rPr>
              <w:t>Населенный</w:t>
            </w:r>
          </w:p>
          <w:p w:rsidR="00A36D64" w:rsidRPr="005C3583" w:rsidRDefault="00A36D64" w:rsidP="00A2133C">
            <w:pPr>
              <w:ind w:left="-77"/>
              <w:jc w:val="center"/>
              <w:rPr>
                <w:sz w:val="22"/>
                <w:szCs w:val="22"/>
              </w:rPr>
            </w:pPr>
            <w:r w:rsidRPr="005C3583">
              <w:rPr>
                <w:sz w:val="22"/>
                <w:szCs w:val="22"/>
              </w:rPr>
              <w:t>пункт</w:t>
            </w:r>
          </w:p>
        </w:tc>
        <w:tc>
          <w:tcPr>
            <w:tcW w:w="1522" w:type="dxa"/>
            <w:vAlign w:val="center"/>
          </w:tcPr>
          <w:p w:rsidR="00A36D64" w:rsidRPr="005C3583" w:rsidRDefault="00A36D64" w:rsidP="00A2133C">
            <w:pPr>
              <w:ind w:left="-77"/>
              <w:jc w:val="center"/>
              <w:rPr>
                <w:sz w:val="22"/>
                <w:szCs w:val="22"/>
              </w:rPr>
            </w:pPr>
            <w:r w:rsidRPr="005C3583">
              <w:rPr>
                <w:sz w:val="22"/>
                <w:szCs w:val="22"/>
              </w:rPr>
              <w:t xml:space="preserve">Протяженность, </w:t>
            </w:r>
            <w:proofErr w:type="gramStart"/>
            <w:r w:rsidRPr="005C3583">
              <w:rPr>
                <w:sz w:val="22"/>
                <w:szCs w:val="22"/>
              </w:rPr>
              <w:t>км</w:t>
            </w:r>
            <w:proofErr w:type="gramEnd"/>
          </w:p>
        </w:tc>
        <w:tc>
          <w:tcPr>
            <w:tcW w:w="1834" w:type="dxa"/>
            <w:vAlign w:val="center"/>
          </w:tcPr>
          <w:p w:rsidR="00A36D64" w:rsidRPr="005C3583" w:rsidRDefault="00A36D64" w:rsidP="00A2133C">
            <w:pPr>
              <w:ind w:left="-77"/>
              <w:jc w:val="center"/>
              <w:rPr>
                <w:sz w:val="22"/>
                <w:szCs w:val="22"/>
              </w:rPr>
            </w:pPr>
            <w:r w:rsidRPr="005C3583">
              <w:rPr>
                <w:sz w:val="22"/>
                <w:szCs w:val="22"/>
              </w:rPr>
              <w:t>Материал,</w:t>
            </w:r>
          </w:p>
          <w:p w:rsidR="00A36D64" w:rsidRPr="005C3583" w:rsidRDefault="00A36D64" w:rsidP="00A2133C">
            <w:pPr>
              <w:ind w:left="-77"/>
              <w:jc w:val="center"/>
              <w:rPr>
                <w:sz w:val="22"/>
                <w:szCs w:val="22"/>
              </w:rPr>
            </w:pPr>
            <w:r w:rsidRPr="005C3583">
              <w:rPr>
                <w:sz w:val="22"/>
                <w:szCs w:val="22"/>
              </w:rPr>
              <w:t>Диаметр</w:t>
            </w:r>
          </w:p>
        </w:tc>
        <w:tc>
          <w:tcPr>
            <w:tcW w:w="1548" w:type="dxa"/>
            <w:vAlign w:val="center"/>
          </w:tcPr>
          <w:p w:rsidR="00A36D64" w:rsidRPr="005C3583" w:rsidRDefault="00A36D64" w:rsidP="00A2133C">
            <w:pPr>
              <w:ind w:left="-77"/>
              <w:jc w:val="center"/>
              <w:rPr>
                <w:sz w:val="22"/>
                <w:szCs w:val="22"/>
              </w:rPr>
            </w:pPr>
            <w:r w:rsidRPr="005C3583">
              <w:rPr>
                <w:sz w:val="22"/>
                <w:szCs w:val="22"/>
              </w:rPr>
              <w:t>Водоразборные</w:t>
            </w:r>
          </w:p>
          <w:p w:rsidR="00A36D64" w:rsidRPr="005C3583" w:rsidRDefault="00A36D64" w:rsidP="00A2133C">
            <w:pPr>
              <w:ind w:left="-77"/>
              <w:jc w:val="center"/>
              <w:rPr>
                <w:sz w:val="22"/>
                <w:szCs w:val="22"/>
              </w:rPr>
            </w:pPr>
            <w:r w:rsidRPr="005C3583">
              <w:rPr>
                <w:sz w:val="22"/>
                <w:szCs w:val="22"/>
              </w:rPr>
              <w:t>колонки</w:t>
            </w:r>
          </w:p>
          <w:p w:rsidR="00A36D64" w:rsidRPr="005C3583" w:rsidRDefault="00A36D64" w:rsidP="00A2133C">
            <w:pPr>
              <w:ind w:left="-77"/>
              <w:jc w:val="center"/>
              <w:rPr>
                <w:sz w:val="22"/>
                <w:szCs w:val="22"/>
              </w:rPr>
            </w:pPr>
          </w:p>
        </w:tc>
        <w:tc>
          <w:tcPr>
            <w:tcW w:w="1741" w:type="dxa"/>
            <w:vAlign w:val="center"/>
          </w:tcPr>
          <w:p w:rsidR="00A36D64" w:rsidRPr="005C3583" w:rsidRDefault="00A36D64" w:rsidP="00A2133C">
            <w:pPr>
              <w:ind w:left="-77"/>
              <w:jc w:val="center"/>
              <w:rPr>
                <w:sz w:val="22"/>
                <w:szCs w:val="22"/>
              </w:rPr>
            </w:pPr>
            <w:r w:rsidRPr="005C3583">
              <w:rPr>
                <w:sz w:val="22"/>
                <w:szCs w:val="22"/>
              </w:rPr>
              <w:t>Пожарные</w:t>
            </w:r>
          </w:p>
          <w:p w:rsidR="00A36D64" w:rsidRPr="005C3583" w:rsidRDefault="00A36D64" w:rsidP="00A2133C">
            <w:pPr>
              <w:ind w:left="-77"/>
              <w:jc w:val="center"/>
              <w:rPr>
                <w:sz w:val="22"/>
                <w:szCs w:val="22"/>
              </w:rPr>
            </w:pPr>
            <w:r w:rsidRPr="005C3583">
              <w:rPr>
                <w:sz w:val="22"/>
                <w:szCs w:val="22"/>
              </w:rPr>
              <w:t>гидранты</w:t>
            </w:r>
          </w:p>
        </w:tc>
        <w:tc>
          <w:tcPr>
            <w:tcW w:w="1562" w:type="dxa"/>
            <w:vAlign w:val="center"/>
          </w:tcPr>
          <w:p w:rsidR="00A36D64" w:rsidRPr="005C3583" w:rsidRDefault="00A36D64" w:rsidP="00A2133C">
            <w:pPr>
              <w:ind w:left="-77"/>
              <w:jc w:val="center"/>
              <w:rPr>
                <w:sz w:val="22"/>
                <w:szCs w:val="22"/>
              </w:rPr>
            </w:pPr>
            <w:r w:rsidRPr="005C3583">
              <w:rPr>
                <w:sz w:val="22"/>
                <w:szCs w:val="22"/>
              </w:rPr>
              <w:t>Износ,</w:t>
            </w:r>
          </w:p>
          <w:p w:rsidR="00A36D64" w:rsidRPr="005C3583" w:rsidRDefault="00A36D64" w:rsidP="00A2133C">
            <w:pPr>
              <w:ind w:left="-77"/>
              <w:jc w:val="center"/>
              <w:rPr>
                <w:sz w:val="22"/>
                <w:szCs w:val="22"/>
              </w:rPr>
            </w:pPr>
            <w:r w:rsidRPr="005C3583">
              <w:rPr>
                <w:sz w:val="22"/>
                <w:szCs w:val="22"/>
              </w:rPr>
              <w:t>%</w:t>
            </w:r>
          </w:p>
        </w:tc>
        <w:tc>
          <w:tcPr>
            <w:tcW w:w="2399" w:type="dxa"/>
          </w:tcPr>
          <w:p w:rsidR="00A36D64" w:rsidRPr="005C3583" w:rsidRDefault="00A36D64" w:rsidP="00A2133C">
            <w:pPr>
              <w:ind w:left="-77"/>
              <w:jc w:val="center"/>
              <w:rPr>
                <w:sz w:val="22"/>
                <w:szCs w:val="22"/>
              </w:rPr>
            </w:pPr>
            <w:r w:rsidRPr="005C3583">
              <w:rPr>
                <w:sz w:val="22"/>
                <w:szCs w:val="22"/>
              </w:rPr>
              <w:t>Балансодержатель</w:t>
            </w:r>
          </w:p>
        </w:tc>
        <w:tc>
          <w:tcPr>
            <w:tcW w:w="1607" w:type="dxa"/>
            <w:vAlign w:val="center"/>
          </w:tcPr>
          <w:p w:rsidR="00A36D64" w:rsidRPr="005C3583" w:rsidRDefault="00A36D64" w:rsidP="00A2133C">
            <w:pPr>
              <w:ind w:left="-77"/>
              <w:jc w:val="center"/>
              <w:rPr>
                <w:sz w:val="22"/>
                <w:szCs w:val="22"/>
              </w:rPr>
            </w:pPr>
            <w:r w:rsidRPr="005C3583">
              <w:rPr>
                <w:sz w:val="22"/>
                <w:szCs w:val="22"/>
              </w:rPr>
              <w:t>Примечание</w:t>
            </w:r>
          </w:p>
        </w:tc>
      </w:tr>
      <w:tr w:rsidR="00A36D64" w:rsidRPr="005C3583" w:rsidTr="00A2133C">
        <w:tc>
          <w:tcPr>
            <w:tcW w:w="515" w:type="dxa"/>
          </w:tcPr>
          <w:p w:rsidR="00A36D64" w:rsidRPr="005C3583" w:rsidRDefault="00A36D64" w:rsidP="00A2133C">
            <w:pPr>
              <w:jc w:val="center"/>
              <w:rPr>
                <w:sz w:val="22"/>
                <w:szCs w:val="22"/>
              </w:rPr>
            </w:pPr>
            <w:r w:rsidRPr="005C3583">
              <w:rPr>
                <w:sz w:val="22"/>
                <w:szCs w:val="22"/>
              </w:rPr>
              <w:t>1</w:t>
            </w:r>
          </w:p>
        </w:tc>
        <w:tc>
          <w:tcPr>
            <w:tcW w:w="1774" w:type="dxa"/>
            <w:vAlign w:val="center"/>
          </w:tcPr>
          <w:p w:rsidR="00A36D64" w:rsidRPr="005C3583" w:rsidRDefault="00A36D64" w:rsidP="00A2133C">
            <w:pPr>
              <w:jc w:val="center"/>
              <w:rPr>
                <w:sz w:val="22"/>
                <w:szCs w:val="22"/>
              </w:rPr>
            </w:pPr>
            <w:r w:rsidRPr="005C3583">
              <w:rPr>
                <w:sz w:val="22"/>
                <w:szCs w:val="22"/>
              </w:rPr>
              <w:t>2</w:t>
            </w:r>
          </w:p>
        </w:tc>
        <w:tc>
          <w:tcPr>
            <w:tcW w:w="1522" w:type="dxa"/>
            <w:vAlign w:val="center"/>
          </w:tcPr>
          <w:p w:rsidR="00A36D64" w:rsidRPr="005C3583" w:rsidRDefault="00A36D64" w:rsidP="00A2133C">
            <w:pPr>
              <w:jc w:val="center"/>
              <w:rPr>
                <w:sz w:val="22"/>
                <w:szCs w:val="22"/>
              </w:rPr>
            </w:pPr>
            <w:r w:rsidRPr="005C3583">
              <w:rPr>
                <w:sz w:val="22"/>
                <w:szCs w:val="22"/>
              </w:rPr>
              <w:t>3</w:t>
            </w:r>
          </w:p>
        </w:tc>
        <w:tc>
          <w:tcPr>
            <w:tcW w:w="1834" w:type="dxa"/>
            <w:vAlign w:val="center"/>
          </w:tcPr>
          <w:p w:rsidR="00A36D64" w:rsidRPr="005C3583" w:rsidRDefault="00A36D64" w:rsidP="00A2133C">
            <w:pPr>
              <w:jc w:val="center"/>
              <w:rPr>
                <w:sz w:val="22"/>
                <w:szCs w:val="22"/>
              </w:rPr>
            </w:pPr>
            <w:r w:rsidRPr="005C3583">
              <w:rPr>
                <w:sz w:val="22"/>
                <w:szCs w:val="22"/>
              </w:rPr>
              <w:t>4</w:t>
            </w:r>
          </w:p>
        </w:tc>
        <w:tc>
          <w:tcPr>
            <w:tcW w:w="1548" w:type="dxa"/>
            <w:vAlign w:val="center"/>
          </w:tcPr>
          <w:p w:rsidR="00A36D64" w:rsidRPr="005C3583" w:rsidRDefault="00A36D64" w:rsidP="00A2133C">
            <w:pPr>
              <w:jc w:val="center"/>
              <w:rPr>
                <w:sz w:val="22"/>
                <w:szCs w:val="22"/>
              </w:rPr>
            </w:pPr>
            <w:r w:rsidRPr="005C3583">
              <w:rPr>
                <w:sz w:val="22"/>
                <w:szCs w:val="22"/>
              </w:rPr>
              <w:t>5</w:t>
            </w:r>
          </w:p>
        </w:tc>
        <w:tc>
          <w:tcPr>
            <w:tcW w:w="1741" w:type="dxa"/>
            <w:vAlign w:val="center"/>
          </w:tcPr>
          <w:p w:rsidR="00A36D64" w:rsidRPr="005C3583" w:rsidRDefault="00A36D64" w:rsidP="00A2133C">
            <w:pPr>
              <w:jc w:val="center"/>
              <w:rPr>
                <w:sz w:val="22"/>
                <w:szCs w:val="22"/>
              </w:rPr>
            </w:pPr>
            <w:r w:rsidRPr="005C3583">
              <w:rPr>
                <w:sz w:val="22"/>
                <w:szCs w:val="22"/>
              </w:rPr>
              <w:t>6</w:t>
            </w:r>
          </w:p>
        </w:tc>
        <w:tc>
          <w:tcPr>
            <w:tcW w:w="1562" w:type="dxa"/>
          </w:tcPr>
          <w:p w:rsidR="00A36D64" w:rsidRPr="005C3583" w:rsidRDefault="00A36D64" w:rsidP="00A2133C">
            <w:pPr>
              <w:jc w:val="center"/>
              <w:rPr>
                <w:sz w:val="22"/>
                <w:szCs w:val="22"/>
              </w:rPr>
            </w:pPr>
            <w:r w:rsidRPr="005C3583">
              <w:rPr>
                <w:sz w:val="22"/>
                <w:szCs w:val="22"/>
              </w:rPr>
              <w:t>7</w:t>
            </w:r>
          </w:p>
        </w:tc>
        <w:tc>
          <w:tcPr>
            <w:tcW w:w="2399" w:type="dxa"/>
          </w:tcPr>
          <w:p w:rsidR="00A36D64" w:rsidRPr="005C3583" w:rsidRDefault="00A36D64" w:rsidP="00A2133C">
            <w:pPr>
              <w:jc w:val="center"/>
              <w:rPr>
                <w:sz w:val="22"/>
                <w:szCs w:val="22"/>
              </w:rPr>
            </w:pPr>
            <w:r w:rsidRPr="005C3583">
              <w:rPr>
                <w:sz w:val="22"/>
                <w:szCs w:val="22"/>
              </w:rPr>
              <w:t>8</w:t>
            </w:r>
          </w:p>
        </w:tc>
        <w:tc>
          <w:tcPr>
            <w:tcW w:w="1607" w:type="dxa"/>
            <w:vAlign w:val="center"/>
          </w:tcPr>
          <w:p w:rsidR="00A36D64" w:rsidRPr="005C3583" w:rsidRDefault="00A36D64" w:rsidP="00A2133C">
            <w:pPr>
              <w:jc w:val="center"/>
              <w:rPr>
                <w:sz w:val="22"/>
                <w:szCs w:val="22"/>
              </w:rPr>
            </w:pPr>
            <w:r w:rsidRPr="005C3583">
              <w:rPr>
                <w:sz w:val="22"/>
                <w:szCs w:val="22"/>
              </w:rPr>
              <w:t>9</w:t>
            </w:r>
          </w:p>
        </w:tc>
      </w:tr>
      <w:tr w:rsidR="00A36D64" w:rsidRPr="005C3583" w:rsidTr="00A2133C">
        <w:trPr>
          <w:trHeight w:val="92"/>
        </w:trPr>
        <w:tc>
          <w:tcPr>
            <w:tcW w:w="515" w:type="dxa"/>
            <w:shd w:val="clear" w:color="auto" w:fill="auto"/>
          </w:tcPr>
          <w:p w:rsidR="00A36D64" w:rsidRPr="005C3583" w:rsidRDefault="00A36D64" w:rsidP="00A2133C">
            <w:pPr>
              <w:rPr>
                <w:sz w:val="22"/>
                <w:szCs w:val="22"/>
              </w:rPr>
            </w:pPr>
            <w:r w:rsidRPr="005C3583">
              <w:rPr>
                <w:sz w:val="22"/>
                <w:szCs w:val="22"/>
              </w:rPr>
              <w:t>1</w:t>
            </w:r>
          </w:p>
        </w:tc>
        <w:tc>
          <w:tcPr>
            <w:tcW w:w="1774" w:type="dxa"/>
          </w:tcPr>
          <w:p w:rsidR="00A36D64" w:rsidRPr="005C3583" w:rsidRDefault="00A36D64" w:rsidP="00A2133C">
            <w:pPr>
              <w:rPr>
                <w:sz w:val="22"/>
                <w:szCs w:val="22"/>
              </w:rPr>
            </w:pPr>
            <w:r w:rsidRPr="005C3583">
              <w:rPr>
                <w:sz w:val="22"/>
                <w:szCs w:val="22"/>
              </w:rPr>
              <w:t>г. Устюжна</w:t>
            </w:r>
          </w:p>
        </w:tc>
        <w:tc>
          <w:tcPr>
            <w:tcW w:w="1522" w:type="dxa"/>
          </w:tcPr>
          <w:p w:rsidR="00A36D64" w:rsidRPr="005C3583" w:rsidRDefault="00A36D64" w:rsidP="00A2133C">
            <w:pPr>
              <w:pStyle w:val="affa"/>
              <w:spacing w:before="0" w:beforeAutospacing="0" w:after="0" w:afterAutospacing="0"/>
              <w:rPr>
                <w:color w:val="auto"/>
                <w:sz w:val="22"/>
                <w:szCs w:val="22"/>
              </w:rPr>
            </w:pPr>
            <w:r w:rsidRPr="005C3583">
              <w:rPr>
                <w:color w:val="auto"/>
                <w:sz w:val="22"/>
                <w:szCs w:val="22"/>
              </w:rPr>
              <w:t>37,4 км</w:t>
            </w:r>
          </w:p>
        </w:tc>
        <w:tc>
          <w:tcPr>
            <w:tcW w:w="1834" w:type="dxa"/>
          </w:tcPr>
          <w:p w:rsidR="00A36D64" w:rsidRPr="005C3583" w:rsidRDefault="00A36D64" w:rsidP="00A2133C">
            <w:pPr>
              <w:pStyle w:val="affa"/>
              <w:spacing w:before="0" w:beforeAutospacing="0" w:after="0" w:afterAutospacing="0"/>
              <w:rPr>
                <w:color w:val="auto"/>
                <w:sz w:val="22"/>
                <w:szCs w:val="22"/>
              </w:rPr>
            </w:pPr>
            <w:r w:rsidRPr="005C3583">
              <w:rPr>
                <w:color w:val="auto"/>
                <w:sz w:val="22"/>
                <w:szCs w:val="22"/>
              </w:rPr>
              <w:t>сталь, чугун</w:t>
            </w:r>
          </w:p>
          <w:p w:rsidR="00A36D64" w:rsidRPr="005C3583" w:rsidRDefault="00A36D64" w:rsidP="00A2133C">
            <w:pPr>
              <w:pStyle w:val="affa"/>
              <w:spacing w:before="0" w:beforeAutospacing="0" w:after="0" w:afterAutospacing="0"/>
              <w:rPr>
                <w:color w:val="auto"/>
                <w:sz w:val="22"/>
                <w:szCs w:val="22"/>
              </w:rPr>
            </w:pPr>
            <w:r w:rsidRPr="005C3583">
              <w:rPr>
                <w:color w:val="auto"/>
                <w:sz w:val="22"/>
                <w:szCs w:val="22"/>
              </w:rPr>
              <w:t>100-300 мм</w:t>
            </w:r>
          </w:p>
        </w:tc>
        <w:tc>
          <w:tcPr>
            <w:tcW w:w="1548" w:type="dxa"/>
          </w:tcPr>
          <w:p w:rsidR="00A36D64" w:rsidRPr="005C3583" w:rsidRDefault="00A36D64" w:rsidP="00A2133C">
            <w:pPr>
              <w:pStyle w:val="affa"/>
              <w:spacing w:before="0" w:beforeAutospacing="0" w:after="0" w:afterAutospacing="0"/>
              <w:rPr>
                <w:color w:val="auto"/>
                <w:sz w:val="22"/>
                <w:szCs w:val="22"/>
              </w:rPr>
            </w:pPr>
            <w:r w:rsidRPr="005C3583">
              <w:rPr>
                <w:color w:val="auto"/>
                <w:sz w:val="22"/>
                <w:szCs w:val="22"/>
              </w:rPr>
              <w:t>70</w:t>
            </w:r>
          </w:p>
        </w:tc>
        <w:tc>
          <w:tcPr>
            <w:tcW w:w="1741" w:type="dxa"/>
          </w:tcPr>
          <w:p w:rsidR="00A36D64" w:rsidRPr="005C3583" w:rsidRDefault="00A36D64" w:rsidP="00A2133C">
            <w:pPr>
              <w:pStyle w:val="affa"/>
              <w:spacing w:before="0" w:beforeAutospacing="0" w:after="0" w:afterAutospacing="0"/>
              <w:rPr>
                <w:color w:val="auto"/>
                <w:sz w:val="22"/>
                <w:szCs w:val="22"/>
              </w:rPr>
            </w:pPr>
            <w:r w:rsidRPr="005C3583">
              <w:rPr>
                <w:color w:val="auto"/>
                <w:sz w:val="22"/>
                <w:szCs w:val="22"/>
              </w:rPr>
              <w:t>35</w:t>
            </w:r>
          </w:p>
        </w:tc>
        <w:tc>
          <w:tcPr>
            <w:tcW w:w="1562" w:type="dxa"/>
          </w:tcPr>
          <w:p w:rsidR="00A36D64" w:rsidRPr="005C3583" w:rsidRDefault="00A36D64" w:rsidP="00A2133C">
            <w:pPr>
              <w:pStyle w:val="affa"/>
              <w:spacing w:before="0" w:beforeAutospacing="0" w:after="0" w:afterAutospacing="0"/>
              <w:rPr>
                <w:color w:val="auto"/>
                <w:sz w:val="22"/>
                <w:szCs w:val="22"/>
              </w:rPr>
            </w:pPr>
            <w:r w:rsidRPr="005C3583">
              <w:rPr>
                <w:color w:val="auto"/>
                <w:sz w:val="22"/>
                <w:szCs w:val="22"/>
              </w:rPr>
              <w:t>80</w:t>
            </w:r>
          </w:p>
        </w:tc>
        <w:tc>
          <w:tcPr>
            <w:tcW w:w="2399" w:type="dxa"/>
          </w:tcPr>
          <w:p w:rsidR="00A36D64" w:rsidRPr="005C3583" w:rsidRDefault="00A36D64" w:rsidP="00A2133C">
            <w:pPr>
              <w:pStyle w:val="Default"/>
              <w:rPr>
                <w:color w:val="auto"/>
                <w:sz w:val="20"/>
                <w:szCs w:val="20"/>
              </w:rPr>
            </w:pPr>
            <w:r w:rsidRPr="005C3583">
              <w:rPr>
                <w:color w:val="auto"/>
                <w:sz w:val="20"/>
                <w:szCs w:val="20"/>
              </w:rPr>
              <w:t xml:space="preserve">МКП «Водоканал Устюжна» </w:t>
            </w:r>
          </w:p>
        </w:tc>
        <w:tc>
          <w:tcPr>
            <w:tcW w:w="1607" w:type="dxa"/>
          </w:tcPr>
          <w:p w:rsidR="00A36D64" w:rsidRPr="005C3583" w:rsidRDefault="00A36D64" w:rsidP="00A2133C">
            <w:pPr>
              <w:rPr>
                <w:sz w:val="22"/>
                <w:szCs w:val="22"/>
              </w:rPr>
            </w:pPr>
          </w:p>
        </w:tc>
      </w:tr>
    </w:tbl>
    <w:p w:rsidR="00A36D64" w:rsidRPr="005C3583" w:rsidRDefault="00A36D64" w:rsidP="005E07F0">
      <w:pPr>
        <w:spacing w:after="0"/>
        <w:jc w:val="right"/>
        <w:rPr>
          <w:rFonts w:ascii="Times New Roman" w:hAnsi="Times New Roman"/>
          <w:sz w:val="28"/>
        </w:rPr>
      </w:pPr>
    </w:p>
    <w:p w:rsidR="00723BAE" w:rsidRPr="005C3583" w:rsidRDefault="00723BAE" w:rsidP="00DB514D">
      <w:pPr>
        <w:widowControl w:val="0"/>
        <w:spacing w:after="0" w:line="360" w:lineRule="auto"/>
        <w:ind w:left="709" w:hanging="709"/>
        <w:jc w:val="both"/>
        <w:rPr>
          <w:rFonts w:ascii="Times New Roman" w:eastAsia="Times New Roman" w:hAnsi="Times New Roman" w:cs="Times New Roman"/>
          <w:sz w:val="28"/>
          <w:szCs w:val="28"/>
          <w:lang w:eastAsia="ru-RU"/>
        </w:rPr>
      </w:pPr>
    </w:p>
    <w:p w:rsidR="00A36D64" w:rsidRPr="005C3583" w:rsidRDefault="00A36D64" w:rsidP="00A36D64">
      <w:pPr>
        <w:pageBreakBefore/>
        <w:spacing w:after="0"/>
        <w:jc w:val="right"/>
        <w:rPr>
          <w:rFonts w:ascii="Times New Roman" w:hAnsi="Times New Roman" w:cs="Times New Roman"/>
          <w:sz w:val="28"/>
          <w:szCs w:val="28"/>
        </w:rPr>
      </w:pPr>
      <w:r w:rsidRPr="005C3583">
        <w:rPr>
          <w:rFonts w:ascii="Times New Roman" w:hAnsi="Times New Roman" w:cs="Times New Roman"/>
          <w:sz w:val="28"/>
          <w:szCs w:val="28"/>
        </w:rPr>
        <w:lastRenderedPageBreak/>
        <w:t>Таблица 9.1.1.3</w:t>
      </w:r>
    </w:p>
    <w:p w:rsidR="00A36D64" w:rsidRPr="005C3583" w:rsidRDefault="00A36D64" w:rsidP="00A36D64">
      <w:pPr>
        <w:spacing w:after="0"/>
        <w:jc w:val="center"/>
        <w:rPr>
          <w:rFonts w:ascii="Times New Roman" w:hAnsi="Times New Roman" w:cs="Times New Roman"/>
          <w:sz w:val="28"/>
          <w:szCs w:val="28"/>
        </w:rPr>
      </w:pPr>
      <w:r w:rsidRPr="005C3583">
        <w:rPr>
          <w:rFonts w:ascii="Times New Roman" w:hAnsi="Times New Roman"/>
          <w:sz w:val="28"/>
          <w:szCs w:val="24"/>
          <w:lang w:eastAsia="ru-RU"/>
        </w:rPr>
        <w:t>Зоны санитарной охраны источников водоснабжения</w:t>
      </w:r>
    </w:p>
    <w:tbl>
      <w:tblPr>
        <w:tblStyle w:val="91"/>
        <w:tblW w:w="14425" w:type="dxa"/>
        <w:tblLayout w:type="fixed"/>
        <w:tblLook w:val="04A0" w:firstRow="1" w:lastRow="0" w:firstColumn="1" w:lastColumn="0" w:noHBand="0" w:noVBand="1"/>
      </w:tblPr>
      <w:tblGrid>
        <w:gridCol w:w="541"/>
        <w:gridCol w:w="1977"/>
        <w:gridCol w:w="1022"/>
        <w:gridCol w:w="963"/>
        <w:gridCol w:w="738"/>
        <w:gridCol w:w="709"/>
        <w:gridCol w:w="709"/>
        <w:gridCol w:w="820"/>
        <w:gridCol w:w="851"/>
        <w:gridCol w:w="850"/>
        <w:gridCol w:w="2977"/>
        <w:gridCol w:w="2268"/>
      </w:tblGrid>
      <w:tr w:rsidR="00A36D64" w:rsidRPr="005C3583" w:rsidTr="007D2CDD">
        <w:trPr>
          <w:trHeight w:val="363"/>
        </w:trPr>
        <w:tc>
          <w:tcPr>
            <w:tcW w:w="541" w:type="dxa"/>
            <w:vMerge w:val="restart"/>
            <w:tcBorders>
              <w:top w:val="single" w:sz="4" w:space="0" w:color="auto"/>
              <w:left w:val="single" w:sz="4" w:space="0" w:color="auto"/>
              <w:bottom w:val="nil"/>
              <w:right w:val="single" w:sz="4" w:space="0" w:color="auto"/>
            </w:tcBorders>
            <w:hideMark/>
          </w:tcPr>
          <w:p w:rsidR="00A36D64" w:rsidRPr="005C3583" w:rsidRDefault="00A36D64" w:rsidP="00A2133C">
            <w:pPr>
              <w:widowControl w:val="0"/>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 </w:t>
            </w:r>
            <w:proofErr w:type="gramStart"/>
            <w:r w:rsidRPr="005C3583">
              <w:rPr>
                <w:rFonts w:ascii="Times New Roman" w:eastAsia="Times New Roman" w:hAnsi="Times New Roman" w:cs="Times New Roman"/>
                <w:lang w:eastAsia="ru-RU"/>
              </w:rPr>
              <w:t>п</w:t>
            </w:r>
            <w:proofErr w:type="gramEnd"/>
            <w:r w:rsidRPr="005C3583">
              <w:rPr>
                <w:rFonts w:ascii="Times New Roman" w:eastAsia="Times New Roman" w:hAnsi="Times New Roman" w:cs="Times New Roman"/>
                <w:lang w:eastAsia="ru-RU"/>
              </w:rPr>
              <w:t>/п</w:t>
            </w:r>
          </w:p>
        </w:tc>
        <w:tc>
          <w:tcPr>
            <w:tcW w:w="1977" w:type="dxa"/>
            <w:vMerge w:val="restart"/>
            <w:tcBorders>
              <w:top w:val="single" w:sz="4" w:space="0" w:color="auto"/>
              <w:left w:val="single" w:sz="4" w:space="0" w:color="auto"/>
              <w:bottom w:val="nil"/>
              <w:right w:val="single" w:sz="4" w:space="0" w:color="auto"/>
            </w:tcBorders>
            <w:hideMark/>
          </w:tcPr>
          <w:p w:rsidR="00A36D64" w:rsidRPr="005C3583" w:rsidRDefault="00A36D64" w:rsidP="00A2133C">
            <w:pPr>
              <w:widowControl w:val="0"/>
              <w:contextualSpacing/>
              <w:jc w:val="center"/>
              <w:rPr>
                <w:rFonts w:ascii="Times New Roman" w:eastAsia="Times New Roman" w:hAnsi="Times New Roman" w:cs="Times New Roman"/>
                <w:lang w:eastAsia="ru-RU"/>
              </w:rPr>
            </w:pPr>
            <w:proofErr w:type="spellStart"/>
            <w:proofErr w:type="gramStart"/>
            <w:r w:rsidRPr="005C3583">
              <w:rPr>
                <w:rFonts w:ascii="Times New Roman" w:eastAsia="Times New Roman" w:hAnsi="Times New Roman" w:cs="Times New Roman"/>
                <w:lang w:eastAsia="ru-RU"/>
              </w:rPr>
              <w:t>Месторасположе-ние</w:t>
            </w:r>
            <w:proofErr w:type="spellEnd"/>
            <w:proofErr w:type="gramEnd"/>
          </w:p>
        </w:tc>
        <w:tc>
          <w:tcPr>
            <w:tcW w:w="1022" w:type="dxa"/>
            <w:vMerge w:val="restart"/>
            <w:tcBorders>
              <w:top w:val="single" w:sz="4" w:space="0" w:color="auto"/>
              <w:left w:val="single" w:sz="4" w:space="0" w:color="auto"/>
              <w:bottom w:val="nil"/>
              <w:right w:val="single" w:sz="4" w:space="0" w:color="auto"/>
            </w:tcBorders>
            <w:hideMark/>
          </w:tcPr>
          <w:p w:rsidR="00A36D64" w:rsidRPr="005C3583" w:rsidRDefault="00A36D64" w:rsidP="00A2133C">
            <w:pPr>
              <w:widowControl w:val="0"/>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скважин</w:t>
            </w:r>
          </w:p>
        </w:tc>
        <w:tc>
          <w:tcPr>
            <w:tcW w:w="5640" w:type="dxa"/>
            <w:gridSpan w:val="7"/>
            <w:tcBorders>
              <w:top w:val="single" w:sz="4" w:space="0" w:color="auto"/>
              <w:left w:val="single" w:sz="4" w:space="0" w:color="auto"/>
              <w:bottom w:val="single" w:sz="4" w:space="0" w:color="auto"/>
              <w:right w:val="single" w:sz="4" w:space="0" w:color="auto"/>
            </w:tcBorders>
            <w:hideMark/>
          </w:tcPr>
          <w:p w:rsidR="00A36D64" w:rsidRPr="005C3583" w:rsidRDefault="00A36D64" w:rsidP="00A2133C">
            <w:pPr>
              <w:widowControl w:val="0"/>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Размеры границ поясов ЗСО</w:t>
            </w:r>
          </w:p>
        </w:tc>
        <w:tc>
          <w:tcPr>
            <w:tcW w:w="2977" w:type="dxa"/>
            <w:vMerge w:val="restart"/>
            <w:tcBorders>
              <w:top w:val="single" w:sz="4" w:space="0" w:color="auto"/>
              <w:left w:val="single" w:sz="4" w:space="0" w:color="auto"/>
              <w:bottom w:val="nil"/>
              <w:right w:val="single" w:sz="4" w:space="0" w:color="auto"/>
            </w:tcBorders>
            <w:hideMark/>
          </w:tcPr>
          <w:p w:rsidR="00A36D64" w:rsidRPr="005C3583" w:rsidRDefault="00A36D64" w:rsidP="00A2133C">
            <w:pPr>
              <w:widowControl w:val="0"/>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Дата  утверждения проекта, приказ</w:t>
            </w:r>
          </w:p>
        </w:tc>
        <w:tc>
          <w:tcPr>
            <w:tcW w:w="2268" w:type="dxa"/>
            <w:vMerge w:val="restart"/>
            <w:tcBorders>
              <w:top w:val="single" w:sz="4" w:space="0" w:color="auto"/>
              <w:left w:val="single" w:sz="4" w:space="0" w:color="auto"/>
              <w:right w:val="single" w:sz="4" w:space="0" w:color="auto"/>
            </w:tcBorders>
          </w:tcPr>
          <w:p w:rsidR="00A36D64" w:rsidRPr="005C3583" w:rsidRDefault="00A36D64" w:rsidP="00A2133C">
            <w:pPr>
              <w:widowControl w:val="0"/>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Примечания</w:t>
            </w:r>
          </w:p>
        </w:tc>
      </w:tr>
      <w:tr w:rsidR="00A36D64" w:rsidRPr="005C3583" w:rsidTr="007D2CDD">
        <w:trPr>
          <w:trHeight w:val="225"/>
        </w:trPr>
        <w:tc>
          <w:tcPr>
            <w:tcW w:w="541" w:type="dxa"/>
            <w:vMerge/>
            <w:tcBorders>
              <w:top w:val="single" w:sz="4" w:space="0" w:color="auto"/>
              <w:left w:val="single" w:sz="4" w:space="0" w:color="auto"/>
              <w:bottom w:val="nil"/>
              <w:right w:val="single" w:sz="4" w:space="0" w:color="auto"/>
            </w:tcBorders>
            <w:vAlign w:val="center"/>
            <w:hideMark/>
          </w:tcPr>
          <w:p w:rsidR="00A36D64" w:rsidRPr="005C3583" w:rsidRDefault="00A36D64" w:rsidP="00A2133C">
            <w:pPr>
              <w:jc w:val="center"/>
              <w:rPr>
                <w:rFonts w:ascii="Times New Roman" w:eastAsia="Times New Roman" w:hAnsi="Times New Roman" w:cs="Times New Roman"/>
                <w:lang w:eastAsia="ru-RU"/>
              </w:rPr>
            </w:pPr>
          </w:p>
        </w:tc>
        <w:tc>
          <w:tcPr>
            <w:tcW w:w="1977" w:type="dxa"/>
            <w:vMerge/>
            <w:tcBorders>
              <w:top w:val="single" w:sz="4" w:space="0" w:color="auto"/>
              <w:left w:val="single" w:sz="4" w:space="0" w:color="auto"/>
              <w:bottom w:val="nil"/>
              <w:right w:val="single" w:sz="4" w:space="0" w:color="auto"/>
            </w:tcBorders>
            <w:vAlign w:val="center"/>
            <w:hideMark/>
          </w:tcPr>
          <w:p w:rsidR="00A36D64" w:rsidRPr="005C3583" w:rsidRDefault="00A36D64" w:rsidP="00A2133C">
            <w:pPr>
              <w:jc w:val="center"/>
              <w:rPr>
                <w:rFonts w:ascii="Times New Roman" w:eastAsia="Times New Roman" w:hAnsi="Times New Roman" w:cs="Times New Roman"/>
                <w:lang w:eastAsia="ru-RU"/>
              </w:rPr>
            </w:pPr>
          </w:p>
        </w:tc>
        <w:tc>
          <w:tcPr>
            <w:tcW w:w="1022" w:type="dxa"/>
            <w:vMerge/>
            <w:tcBorders>
              <w:top w:val="single" w:sz="4" w:space="0" w:color="auto"/>
              <w:left w:val="single" w:sz="4" w:space="0" w:color="auto"/>
              <w:bottom w:val="nil"/>
              <w:right w:val="single" w:sz="4" w:space="0" w:color="auto"/>
            </w:tcBorders>
            <w:vAlign w:val="center"/>
            <w:hideMark/>
          </w:tcPr>
          <w:p w:rsidR="00A36D64" w:rsidRPr="005C3583" w:rsidRDefault="00A36D64" w:rsidP="00A2133C">
            <w:pPr>
              <w:jc w:val="center"/>
              <w:rPr>
                <w:rFonts w:ascii="Times New Roman" w:eastAsia="Times New Roman" w:hAnsi="Times New Roman" w:cs="Times New Roman"/>
                <w:lang w:eastAsia="ru-RU"/>
              </w:rPr>
            </w:pPr>
          </w:p>
        </w:tc>
        <w:tc>
          <w:tcPr>
            <w:tcW w:w="963" w:type="dxa"/>
            <w:vMerge w:val="restart"/>
            <w:tcBorders>
              <w:top w:val="single" w:sz="4" w:space="0" w:color="auto"/>
              <w:left w:val="single" w:sz="4" w:space="0" w:color="auto"/>
              <w:bottom w:val="nil"/>
              <w:right w:val="single" w:sz="4" w:space="0" w:color="auto"/>
            </w:tcBorders>
            <w:hideMark/>
          </w:tcPr>
          <w:p w:rsidR="00A36D64" w:rsidRPr="005C3583" w:rsidRDefault="00A36D64" w:rsidP="00A2133C">
            <w:pPr>
              <w:widowControl w:val="0"/>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1-й пояс,</w:t>
            </w:r>
          </w:p>
          <w:p w:rsidR="00A36D64" w:rsidRPr="005C3583" w:rsidRDefault="00A36D64" w:rsidP="00A2133C">
            <w:pPr>
              <w:widowControl w:val="0"/>
              <w:contextualSpacing/>
              <w:jc w:val="center"/>
              <w:rPr>
                <w:rFonts w:ascii="Times New Roman" w:eastAsia="Times New Roman" w:hAnsi="Times New Roman" w:cs="Times New Roman"/>
                <w:lang w:val="en-US" w:eastAsia="ru-RU"/>
              </w:rPr>
            </w:pPr>
            <w:r w:rsidRPr="005C3583">
              <w:rPr>
                <w:rFonts w:ascii="Times New Roman" w:eastAsia="Times New Roman" w:hAnsi="Times New Roman" w:cs="Times New Roman"/>
                <w:lang w:eastAsia="ru-RU"/>
              </w:rPr>
              <w:t xml:space="preserve">радиус, </w:t>
            </w:r>
            <w:proofErr w:type="gramStart"/>
            <w:r w:rsidRPr="005C3583">
              <w:rPr>
                <w:rFonts w:ascii="Times New Roman" w:eastAsia="Times New Roman" w:hAnsi="Times New Roman" w:cs="Times New Roman"/>
                <w:lang w:eastAsia="ru-RU"/>
              </w:rPr>
              <w:t>м</w:t>
            </w:r>
            <w:proofErr w:type="gramEnd"/>
          </w:p>
        </w:tc>
        <w:tc>
          <w:tcPr>
            <w:tcW w:w="2156" w:type="dxa"/>
            <w:gridSpan w:val="3"/>
            <w:tcBorders>
              <w:top w:val="single" w:sz="4" w:space="0" w:color="auto"/>
              <w:left w:val="single" w:sz="4" w:space="0" w:color="auto"/>
              <w:bottom w:val="single" w:sz="4" w:space="0" w:color="auto"/>
              <w:right w:val="single" w:sz="4" w:space="0" w:color="auto"/>
            </w:tcBorders>
            <w:hideMark/>
          </w:tcPr>
          <w:p w:rsidR="00A36D64" w:rsidRPr="005C3583" w:rsidRDefault="00A36D64" w:rsidP="00A2133C">
            <w:pPr>
              <w:widowControl w:val="0"/>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2-й пояс</w:t>
            </w:r>
          </w:p>
        </w:tc>
        <w:tc>
          <w:tcPr>
            <w:tcW w:w="2521" w:type="dxa"/>
            <w:gridSpan w:val="3"/>
            <w:tcBorders>
              <w:top w:val="single" w:sz="4" w:space="0" w:color="auto"/>
              <w:left w:val="single" w:sz="4" w:space="0" w:color="auto"/>
              <w:bottom w:val="single" w:sz="4" w:space="0" w:color="auto"/>
              <w:right w:val="single" w:sz="4" w:space="0" w:color="auto"/>
            </w:tcBorders>
            <w:hideMark/>
          </w:tcPr>
          <w:p w:rsidR="00A36D64" w:rsidRPr="005C3583" w:rsidRDefault="00A36D64" w:rsidP="00A2133C">
            <w:pPr>
              <w:widowControl w:val="0"/>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3-й пояс</w:t>
            </w:r>
          </w:p>
        </w:tc>
        <w:tc>
          <w:tcPr>
            <w:tcW w:w="2977" w:type="dxa"/>
            <w:vMerge/>
            <w:tcBorders>
              <w:top w:val="single" w:sz="4" w:space="0" w:color="auto"/>
              <w:left w:val="single" w:sz="4" w:space="0" w:color="auto"/>
              <w:bottom w:val="nil"/>
              <w:right w:val="single" w:sz="4" w:space="0" w:color="auto"/>
            </w:tcBorders>
            <w:vAlign w:val="center"/>
            <w:hideMark/>
          </w:tcPr>
          <w:p w:rsidR="00A36D64" w:rsidRPr="005C3583" w:rsidRDefault="00A36D64" w:rsidP="00A2133C">
            <w:pPr>
              <w:jc w:val="center"/>
              <w:rPr>
                <w:rFonts w:ascii="Times New Roman" w:eastAsia="Times New Roman" w:hAnsi="Times New Roman" w:cs="Times New Roman"/>
                <w:lang w:eastAsia="ru-RU"/>
              </w:rPr>
            </w:pPr>
          </w:p>
        </w:tc>
        <w:tc>
          <w:tcPr>
            <w:tcW w:w="2268" w:type="dxa"/>
            <w:vMerge/>
            <w:tcBorders>
              <w:left w:val="single" w:sz="4" w:space="0" w:color="auto"/>
              <w:right w:val="single" w:sz="4" w:space="0" w:color="auto"/>
            </w:tcBorders>
          </w:tcPr>
          <w:p w:rsidR="00A36D64" w:rsidRPr="005C3583" w:rsidRDefault="00A36D64" w:rsidP="00A2133C">
            <w:pPr>
              <w:jc w:val="center"/>
              <w:rPr>
                <w:rFonts w:ascii="Times New Roman" w:eastAsia="Times New Roman" w:hAnsi="Times New Roman" w:cs="Times New Roman"/>
                <w:lang w:eastAsia="ru-RU"/>
              </w:rPr>
            </w:pPr>
          </w:p>
        </w:tc>
      </w:tr>
      <w:tr w:rsidR="00A36D64" w:rsidRPr="005C3583" w:rsidTr="007D2CDD">
        <w:trPr>
          <w:cantSplit/>
          <w:trHeight w:val="2252"/>
        </w:trPr>
        <w:tc>
          <w:tcPr>
            <w:tcW w:w="541" w:type="dxa"/>
            <w:vMerge/>
            <w:tcBorders>
              <w:top w:val="single" w:sz="4" w:space="0" w:color="auto"/>
              <w:left w:val="single" w:sz="4" w:space="0" w:color="auto"/>
              <w:bottom w:val="nil"/>
              <w:right w:val="single" w:sz="4" w:space="0" w:color="auto"/>
            </w:tcBorders>
            <w:vAlign w:val="center"/>
            <w:hideMark/>
          </w:tcPr>
          <w:p w:rsidR="00A36D64" w:rsidRPr="005C3583" w:rsidRDefault="00A36D64" w:rsidP="00A2133C">
            <w:pPr>
              <w:jc w:val="center"/>
              <w:rPr>
                <w:rFonts w:ascii="Times New Roman" w:eastAsia="Times New Roman" w:hAnsi="Times New Roman" w:cs="Times New Roman"/>
                <w:lang w:eastAsia="ru-RU"/>
              </w:rPr>
            </w:pPr>
          </w:p>
        </w:tc>
        <w:tc>
          <w:tcPr>
            <w:tcW w:w="1977" w:type="dxa"/>
            <w:vMerge/>
            <w:tcBorders>
              <w:top w:val="single" w:sz="4" w:space="0" w:color="auto"/>
              <w:left w:val="single" w:sz="4" w:space="0" w:color="auto"/>
              <w:bottom w:val="nil"/>
              <w:right w:val="single" w:sz="4" w:space="0" w:color="auto"/>
            </w:tcBorders>
            <w:vAlign w:val="center"/>
            <w:hideMark/>
          </w:tcPr>
          <w:p w:rsidR="00A36D64" w:rsidRPr="005C3583" w:rsidRDefault="00A36D64" w:rsidP="00A2133C">
            <w:pPr>
              <w:jc w:val="center"/>
              <w:rPr>
                <w:rFonts w:ascii="Times New Roman" w:eastAsia="Times New Roman" w:hAnsi="Times New Roman" w:cs="Times New Roman"/>
                <w:lang w:eastAsia="ru-RU"/>
              </w:rPr>
            </w:pPr>
          </w:p>
        </w:tc>
        <w:tc>
          <w:tcPr>
            <w:tcW w:w="1022" w:type="dxa"/>
            <w:vMerge/>
            <w:tcBorders>
              <w:top w:val="single" w:sz="4" w:space="0" w:color="auto"/>
              <w:left w:val="single" w:sz="4" w:space="0" w:color="auto"/>
              <w:bottom w:val="nil"/>
              <w:right w:val="single" w:sz="4" w:space="0" w:color="auto"/>
            </w:tcBorders>
            <w:vAlign w:val="center"/>
            <w:hideMark/>
          </w:tcPr>
          <w:p w:rsidR="00A36D64" w:rsidRPr="005C3583" w:rsidRDefault="00A36D64" w:rsidP="00A2133C">
            <w:pPr>
              <w:jc w:val="center"/>
              <w:rPr>
                <w:rFonts w:ascii="Times New Roman" w:eastAsia="Times New Roman" w:hAnsi="Times New Roman" w:cs="Times New Roman"/>
                <w:lang w:eastAsia="ru-RU"/>
              </w:rPr>
            </w:pPr>
          </w:p>
        </w:tc>
        <w:tc>
          <w:tcPr>
            <w:tcW w:w="963" w:type="dxa"/>
            <w:vMerge/>
            <w:tcBorders>
              <w:top w:val="single" w:sz="4" w:space="0" w:color="auto"/>
              <w:left w:val="single" w:sz="4" w:space="0" w:color="auto"/>
              <w:bottom w:val="nil"/>
              <w:right w:val="single" w:sz="4" w:space="0" w:color="auto"/>
            </w:tcBorders>
            <w:vAlign w:val="center"/>
            <w:hideMark/>
          </w:tcPr>
          <w:p w:rsidR="00A36D64" w:rsidRPr="005C3583" w:rsidRDefault="00A36D64" w:rsidP="00A2133C">
            <w:pPr>
              <w:jc w:val="center"/>
              <w:rPr>
                <w:rFonts w:ascii="Times New Roman" w:eastAsia="Times New Roman" w:hAnsi="Times New Roman" w:cs="Times New Roman"/>
                <w:lang w:val="en-US" w:eastAsia="ru-RU"/>
              </w:rPr>
            </w:pPr>
          </w:p>
        </w:tc>
        <w:tc>
          <w:tcPr>
            <w:tcW w:w="738" w:type="dxa"/>
            <w:tcBorders>
              <w:top w:val="single" w:sz="4" w:space="0" w:color="auto"/>
              <w:left w:val="single" w:sz="4" w:space="0" w:color="auto"/>
              <w:bottom w:val="nil"/>
              <w:right w:val="single" w:sz="4" w:space="0" w:color="auto"/>
            </w:tcBorders>
            <w:textDirection w:val="btLr"/>
            <w:hideMark/>
          </w:tcPr>
          <w:p w:rsidR="00A36D64" w:rsidRPr="005C3583" w:rsidRDefault="00A36D64" w:rsidP="00A2133C">
            <w:pPr>
              <w:widowControl w:val="0"/>
              <w:ind w:left="113" w:right="113"/>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вверх по потоку, </w:t>
            </w:r>
            <w:proofErr w:type="gramStart"/>
            <w:r w:rsidRPr="005C3583">
              <w:rPr>
                <w:rFonts w:ascii="Times New Roman" w:eastAsia="Times New Roman" w:hAnsi="Times New Roman" w:cs="Times New Roman"/>
                <w:lang w:eastAsia="ru-RU"/>
              </w:rPr>
              <w:t>м</w:t>
            </w:r>
            <w:proofErr w:type="gramEnd"/>
          </w:p>
        </w:tc>
        <w:tc>
          <w:tcPr>
            <w:tcW w:w="709" w:type="dxa"/>
            <w:tcBorders>
              <w:top w:val="single" w:sz="4" w:space="0" w:color="auto"/>
              <w:left w:val="single" w:sz="4" w:space="0" w:color="auto"/>
              <w:bottom w:val="nil"/>
              <w:right w:val="single" w:sz="4" w:space="0" w:color="auto"/>
            </w:tcBorders>
            <w:textDirection w:val="btLr"/>
            <w:hideMark/>
          </w:tcPr>
          <w:p w:rsidR="00A36D64" w:rsidRPr="005C3583" w:rsidRDefault="00A36D64" w:rsidP="00A2133C">
            <w:pPr>
              <w:widowControl w:val="0"/>
              <w:ind w:left="113" w:right="113"/>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вниз по потоку, </w:t>
            </w:r>
            <w:proofErr w:type="gramStart"/>
            <w:r w:rsidRPr="005C3583">
              <w:rPr>
                <w:rFonts w:ascii="Times New Roman" w:eastAsia="Times New Roman" w:hAnsi="Times New Roman" w:cs="Times New Roman"/>
                <w:lang w:eastAsia="ru-RU"/>
              </w:rPr>
              <w:t>м</w:t>
            </w:r>
            <w:proofErr w:type="gramEnd"/>
          </w:p>
        </w:tc>
        <w:tc>
          <w:tcPr>
            <w:tcW w:w="709" w:type="dxa"/>
            <w:tcBorders>
              <w:top w:val="single" w:sz="4" w:space="0" w:color="auto"/>
              <w:left w:val="single" w:sz="4" w:space="0" w:color="auto"/>
              <w:bottom w:val="nil"/>
              <w:right w:val="single" w:sz="4" w:space="0" w:color="auto"/>
            </w:tcBorders>
            <w:textDirection w:val="btLr"/>
            <w:hideMark/>
          </w:tcPr>
          <w:p w:rsidR="00A36D64" w:rsidRPr="005C3583" w:rsidRDefault="00A36D64" w:rsidP="00A2133C">
            <w:pPr>
              <w:widowControl w:val="0"/>
              <w:spacing w:line="192" w:lineRule="auto"/>
              <w:ind w:left="113" w:right="113"/>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ширина потока, </w:t>
            </w:r>
            <w:proofErr w:type="gramStart"/>
            <w:r w:rsidRPr="005C3583">
              <w:rPr>
                <w:rFonts w:ascii="Times New Roman" w:eastAsia="Times New Roman" w:hAnsi="Times New Roman" w:cs="Times New Roman"/>
                <w:lang w:eastAsia="ru-RU"/>
              </w:rPr>
              <w:t>м</w:t>
            </w:r>
            <w:proofErr w:type="gramEnd"/>
          </w:p>
        </w:tc>
        <w:tc>
          <w:tcPr>
            <w:tcW w:w="820" w:type="dxa"/>
            <w:tcBorders>
              <w:top w:val="single" w:sz="4" w:space="0" w:color="auto"/>
              <w:left w:val="single" w:sz="4" w:space="0" w:color="auto"/>
              <w:bottom w:val="nil"/>
              <w:right w:val="single" w:sz="4" w:space="0" w:color="auto"/>
            </w:tcBorders>
            <w:textDirection w:val="btLr"/>
            <w:hideMark/>
          </w:tcPr>
          <w:p w:rsidR="00A36D64" w:rsidRPr="005C3583" w:rsidRDefault="00A36D64" w:rsidP="00A2133C">
            <w:pPr>
              <w:ind w:left="113" w:right="113"/>
              <w:jc w:val="center"/>
              <w:rPr>
                <w:rFonts w:ascii="Calibri" w:hAnsi="Calibri" w:cs="Times New Roman"/>
              </w:rPr>
            </w:pPr>
            <w:r w:rsidRPr="005C3583">
              <w:rPr>
                <w:rFonts w:ascii="Times New Roman" w:eastAsia="Times New Roman" w:hAnsi="Times New Roman" w:cs="Times New Roman"/>
                <w:lang w:eastAsia="ru-RU"/>
              </w:rPr>
              <w:t xml:space="preserve">вверх по потоку, </w:t>
            </w:r>
            <w:proofErr w:type="gramStart"/>
            <w:r w:rsidRPr="005C3583">
              <w:rPr>
                <w:rFonts w:ascii="Times New Roman" w:eastAsia="Times New Roman" w:hAnsi="Times New Roman" w:cs="Times New Roman"/>
                <w:lang w:eastAsia="ru-RU"/>
              </w:rPr>
              <w:t>м</w:t>
            </w:r>
            <w:proofErr w:type="gramEnd"/>
          </w:p>
        </w:tc>
        <w:tc>
          <w:tcPr>
            <w:tcW w:w="851" w:type="dxa"/>
            <w:tcBorders>
              <w:top w:val="single" w:sz="4" w:space="0" w:color="auto"/>
              <w:left w:val="single" w:sz="4" w:space="0" w:color="auto"/>
              <w:bottom w:val="nil"/>
              <w:right w:val="single" w:sz="4" w:space="0" w:color="auto"/>
            </w:tcBorders>
            <w:textDirection w:val="btLr"/>
            <w:hideMark/>
          </w:tcPr>
          <w:p w:rsidR="00A36D64" w:rsidRPr="005C3583" w:rsidRDefault="00A36D64" w:rsidP="00A2133C">
            <w:pPr>
              <w:widowControl w:val="0"/>
              <w:ind w:left="113" w:right="113"/>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вниз по потоку, </w:t>
            </w:r>
            <w:proofErr w:type="gramStart"/>
            <w:r w:rsidRPr="005C3583">
              <w:rPr>
                <w:rFonts w:ascii="Times New Roman" w:eastAsia="Times New Roman" w:hAnsi="Times New Roman" w:cs="Times New Roman"/>
                <w:lang w:eastAsia="ru-RU"/>
              </w:rPr>
              <w:t>м</w:t>
            </w:r>
            <w:proofErr w:type="gramEnd"/>
          </w:p>
        </w:tc>
        <w:tc>
          <w:tcPr>
            <w:tcW w:w="850" w:type="dxa"/>
            <w:tcBorders>
              <w:top w:val="single" w:sz="4" w:space="0" w:color="auto"/>
              <w:left w:val="single" w:sz="4" w:space="0" w:color="auto"/>
              <w:bottom w:val="nil"/>
              <w:right w:val="single" w:sz="4" w:space="0" w:color="auto"/>
            </w:tcBorders>
            <w:textDirection w:val="btLr"/>
            <w:hideMark/>
          </w:tcPr>
          <w:p w:rsidR="00A36D64" w:rsidRPr="005C3583" w:rsidRDefault="00A36D64" w:rsidP="00A2133C">
            <w:pPr>
              <w:widowControl w:val="0"/>
              <w:spacing w:line="192" w:lineRule="auto"/>
              <w:ind w:left="113" w:right="113"/>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ширина потока, </w:t>
            </w:r>
            <w:proofErr w:type="gramStart"/>
            <w:r w:rsidRPr="005C3583">
              <w:rPr>
                <w:rFonts w:ascii="Times New Roman" w:eastAsia="Times New Roman" w:hAnsi="Times New Roman" w:cs="Times New Roman"/>
                <w:lang w:eastAsia="ru-RU"/>
              </w:rPr>
              <w:t>м</w:t>
            </w:r>
            <w:proofErr w:type="gramEnd"/>
          </w:p>
        </w:tc>
        <w:tc>
          <w:tcPr>
            <w:tcW w:w="2977" w:type="dxa"/>
            <w:vMerge/>
            <w:tcBorders>
              <w:top w:val="single" w:sz="4" w:space="0" w:color="auto"/>
              <w:left w:val="single" w:sz="4" w:space="0" w:color="auto"/>
              <w:bottom w:val="nil"/>
              <w:right w:val="single" w:sz="4" w:space="0" w:color="auto"/>
            </w:tcBorders>
            <w:vAlign w:val="center"/>
            <w:hideMark/>
          </w:tcPr>
          <w:p w:rsidR="00A36D64" w:rsidRPr="005C3583" w:rsidRDefault="00A36D64" w:rsidP="00A2133C">
            <w:pPr>
              <w:jc w:val="center"/>
              <w:rPr>
                <w:rFonts w:ascii="Times New Roman" w:eastAsia="Times New Roman" w:hAnsi="Times New Roman" w:cs="Times New Roman"/>
                <w:lang w:eastAsia="ru-RU"/>
              </w:rPr>
            </w:pPr>
          </w:p>
        </w:tc>
        <w:tc>
          <w:tcPr>
            <w:tcW w:w="2268" w:type="dxa"/>
            <w:vMerge/>
            <w:tcBorders>
              <w:left w:val="single" w:sz="4" w:space="0" w:color="auto"/>
              <w:bottom w:val="nil"/>
              <w:right w:val="single" w:sz="4" w:space="0" w:color="auto"/>
            </w:tcBorders>
          </w:tcPr>
          <w:p w:rsidR="00A36D64" w:rsidRPr="005C3583" w:rsidRDefault="00A36D64" w:rsidP="00A2133C">
            <w:pPr>
              <w:jc w:val="center"/>
              <w:rPr>
                <w:rFonts w:ascii="Times New Roman" w:eastAsia="Times New Roman" w:hAnsi="Times New Roman" w:cs="Times New Roman"/>
                <w:lang w:eastAsia="ru-RU"/>
              </w:rPr>
            </w:pPr>
          </w:p>
        </w:tc>
      </w:tr>
    </w:tbl>
    <w:tbl>
      <w:tblPr>
        <w:tblpPr w:leftFromText="180" w:rightFromText="180" w:vertAnchor="text" w:horzAnchor="margin" w:tblpY="3"/>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977"/>
        <w:gridCol w:w="1022"/>
        <w:gridCol w:w="963"/>
        <w:gridCol w:w="738"/>
        <w:gridCol w:w="709"/>
        <w:gridCol w:w="709"/>
        <w:gridCol w:w="820"/>
        <w:gridCol w:w="851"/>
        <w:gridCol w:w="850"/>
        <w:gridCol w:w="2977"/>
        <w:gridCol w:w="2268"/>
      </w:tblGrid>
      <w:tr w:rsidR="00A36D64" w:rsidRPr="005C3583" w:rsidTr="007D2CDD">
        <w:trPr>
          <w:tblHeader/>
        </w:trPr>
        <w:tc>
          <w:tcPr>
            <w:tcW w:w="541"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1</w:t>
            </w:r>
          </w:p>
        </w:tc>
        <w:tc>
          <w:tcPr>
            <w:tcW w:w="1977"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2</w:t>
            </w:r>
          </w:p>
        </w:tc>
        <w:tc>
          <w:tcPr>
            <w:tcW w:w="1022"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3</w:t>
            </w:r>
          </w:p>
        </w:tc>
        <w:tc>
          <w:tcPr>
            <w:tcW w:w="963"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4</w:t>
            </w:r>
          </w:p>
        </w:tc>
        <w:tc>
          <w:tcPr>
            <w:tcW w:w="738"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5</w:t>
            </w:r>
          </w:p>
        </w:tc>
        <w:tc>
          <w:tcPr>
            <w:tcW w:w="709"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6</w:t>
            </w:r>
          </w:p>
        </w:tc>
        <w:tc>
          <w:tcPr>
            <w:tcW w:w="709"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7</w:t>
            </w:r>
          </w:p>
        </w:tc>
        <w:tc>
          <w:tcPr>
            <w:tcW w:w="820"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8</w:t>
            </w:r>
          </w:p>
        </w:tc>
        <w:tc>
          <w:tcPr>
            <w:tcW w:w="851"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9</w:t>
            </w:r>
          </w:p>
        </w:tc>
        <w:tc>
          <w:tcPr>
            <w:tcW w:w="850"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10</w:t>
            </w:r>
          </w:p>
        </w:tc>
        <w:tc>
          <w:tcPr>
            <w:tcW w:w="2977" w:type="dxa"/>
            <w:hideMark/>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11</w:t>
            </w:r>
          </w:p>
        </w:tc>
        <w:tc>
          <w:tcPr>
            <w:tcW w:w="2268" w:type="dxa"/>
          </w:tcPr>
          <w:p w:rsidR="00A36D64" w:rsidRPr="005C3583" w:rsidRDefault="00A36D64"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12</w:t>
            </w:r>
          </w:p>
        </w:tc>
      </w:tr>
      <w:tr w:rsidR="00A36D64" w:rsidRPr="005C3583" w:rsidTr="007D2CDD">
        <w:trPr>
          <w:trHeight w:val="304"/>
        </w:trPr>
        <w:tc>
          <w:tcPr>
            <w:tcW w:w="541" w:type="dxa"/>
            <w:hideMark/>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1</w:t>
            </w:r>
          </w:p>
        </w:tc>
        <w:tc>
          <w:tcPr>
            <w:tcW w:w="1977" w:type="dxa"/>
            <w:vMerge w:val="restart"/>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 xml:space="preserve">вблизи д. Зайцево </w:t>
            </w:r>
          </w:p>
        </w:tc>
        <w:tc>
          <w:tcPr>
            <w:tcW w:w="1022" w:type="dxa"/>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2835-А</w:t>
            </w:r>
          </w:p>
        </w:tc>
        <w:tc>
          <w:tcPr>
            <w:tcW w:w="963"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30</w:t>
            </w:r>
          </w:p>
        </w:tc>
        <w:tc>
          <w:tcPr>
            <w:tcW w:w="738"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2673</w:t>
            </w:r>
          </w:p>
        </w:tc>
        <w:tc>
          <w:tcPr>
            <w:tcW w:w="709"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30</w:t>
            </w:r>
          </w:p>
        </w:tc>
        <w:tc>
          <w:tcPr>
            <w:tcW w:w="709"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150</w:t>
            </w:r>
          </w:p>
        </w:tc>
        <w:tc>
          <w:tcPr>
            <w:tcW w:w="820"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3057</w:t>
            </w:r>
          </w:p>
        </w:tc>
        <w:tc>
          <w:tcPr>
            <w:tcW w:w="851"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30</w:t>
            </w:r>
          </w:p>
        </w:tc>
        <w:tc>
          <w:tcPr>
            <w:tcW w:w="850"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182</w:t>
            </w:r>
          </w:p>
        </w:tc>
        <w:tc>
          <w:tcPr>
            <w:tcW w:w="2977" w:type="dxa"/>
            <w:vMerge w:val="restart"/>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 xml:space="preserve">Приказ </w:t>
            </w:r>
            <w:proofErr w:type="spellStart"/>
            <w:r w:rsidRPr="005C3583">
              <w:rPr>
                <w:rFonts w:ascii="Times New Roman" w:hAnsi="Times New Roman" w:cs="Times New Roman"/>
              </w:rPr>
              <w:t>ДПРиООС</w:t>
            </w:r>
            <w:proofErr w:type="spellEnd"/>
            <w:r w:rsidRPr="005C3583">
              <w:rPr>
                <w:rFonts w:ascii="Times New Roman" w:hAnsi="Times New Roman" w:cs="Times New Roman"/>
              </w:rPr>
              <w:t xml:space="preserve"> </w:t>
            </w:r>
          </w:p>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 167 от 10.06.2021</w:t>
            </w:r>
          </w:p>
        </w:tc>
        <w:tc>
          <w:tcPr>
            <w:tcW w:w="2268" w:type="dxa"/>
            <w:vMerge w:val="restart"/>
          </w:tcPr>
          <w:p w:rsidR="00A36D64" w:rsidRPr="005C3583" w:rsidRDefault="007D2CDD" w:rsidP="00A2133C">
            <w:pPr>
              <w:spacing w:after="0" w:line="240" w:lineRule="auto"/>
              <w:rPr>
                <w:rFonts w:ascii="Times New Roman" w:hAnsi="Times New Roman" w:cs="Times New Roman"/>
              </w:rPr>
            </w:pPr>
            <w:r w:rsidRPr="005C3583">
              <w:rPr>
                <w:rFonts w:ascii="Times New Roman" w:hAnsi="Times New Roman" w:cs="Times New Roman"/>
              </w:rPr>
              <w:t>-</w:t>
            </w:r>
          </w:p>
        </w:tc>
      </w:tr>
      <w:tr w:rsidR="00A36D64" w:rsidRPr="005C3583" w:rsidTr="007D2CDD">
        <w:trPr>
          <w:trHeight w:val="304"/>
        </w:trPr>
        <w:tc>
          <w:tcPr>
            <w:tcW w:w="541" w:type="dxa"/>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2</w:t>
            </w:r>
          </w:p>
        </w:tc>
        <w:tc>
          <w:tcPr>
            <w:tcW w:w="1977" w:type="dxa"/>
            <w:vMerge/>
          </w:tcPr>
          <w:p w:rsidR="00A36D64" w:rsidRPr="005C3583" w:rsidRDefault="00A36D64" w:rsidP="00A2133C">
            <w:pPr>
              <w:spacing w:after="0" w:line="240" w:lineRule="auto"/>
              <w:rPr>
                <w:rFonts w:ascii="Times New Roman" w:hAnsi="Times New Roman" w:cs="Times New Roman"/>
              </w:rPr>
            </w:pPr>
          </w:p>
        </w:tc>
        <w:tc>
          <w:tcPr>
            <w:tcW w:w="1022" w:type="dxa"/>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2836</w:t>
            </w:r>
          </w:p>
        </w:tc>
        <w:tc>
          <w:tcPr>
            <w:tcW w:w="963"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30</w:t>
            </w:r>
          </w:p>
        </w:tc>
        <w:tc>
          <w:tcPr>
            <w:tcW w:w="738"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369</w:t>
            </w:r>
          </w:p>
        </w:tc>
        <w:tc>
          <w:tcPr>
            <w:tcW w:w="709"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121</w:t>
            </w:r>
          </w:p>
        </w:tc>
        <w:tc>
          <w:tcPr>
            <w:tcW w:w="709"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416</w:t>
            </w:r>
          </w:p>
        </w:tc>
        <w:tc>
          <w:tcPr>
            <w:tcW w:w="820"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9359</w:t>
            </w:r>
          </w:p>
        </w:tc>
        <w:tc>
          <w:tcPr>
            <w:tcW w:w="851"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137</w:t>
            </w:r>
          </w:p>
        </w:tc>
        <w:tc>
          <w:tcPr>
            <w:tcW w:w="850"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846</w:t>
            </w:r>
          </w:p>
        </w:tc>
        <w:tc>
          <w:tcPr>
            <w:tcW w:w="2977" w:type="dxa"/>
            <w:vMerge/>
          </w:tcPr>
          <w:p w:rsidR="00A36D64" w:rsidRPr="005C3583" w:rsidRDefault="00A36D64" w:rsidP="00A2133C">
            <w:pPr>
              <w:spacing w:after="0" w:line="240" w:lineRule="auto"/>
              <w:rPr>
                <w:rFonts w:ascii="Times New Roman" w:hAnsi="Times New Roman" w:cs="Times New Roman"/>
              </w:rPr>
            </w:pPr>
          </w:p>
        </w:tc>
        <w:tc>
          <w:tcPr>
            <w:tcW w:w="2268" w:type="dxa"/>
            <w:vMerge/>
          </w:tcPr>
          <w:p w:rsidR="00A36D64" w:rsidRPr="005C3583" w:rsidRDefault="00A36D64" w:rsidP="00A2133C">
            <w:pPr>
              <w:spacing w:after="0" w:line="240" w:lineRule="auto"/>
              <w:rPr>
                <w:rFonts w:ascii="Times New Roman" w:hAnsi="Times New Roman" w:cs="Times New Roman"/>
              </w:rPr>
            </w:pPr>
          </w:p>
        </w:tc>
      </w:tr>
      <w:tr w:rsidR="00A36D64" w:rsidRPr="005C3583" w:rsidTr="007D2CDD">
        <w:tc>
          <w:tcPr>
            <w:tcW w:w="541" w:type="dxa"/>
            <w:hideMark/>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3</w:t>
            </w:r>
          </w:p>
        </w:tc>
        <w:tc>
          <w:tcPr>
            <w:tcW w:w="1977" w:type="dxa"/>
            <w:vMerge/>
          </w:tcPr>
          <w:p w:rsidR="00A36D64" w:rsidRPr="005C3583" w:rsidRDefault="00A36D64" w:rsidP="00A2133C">
            <w:pPr>
              <w:spacing w:after="0" w:line="240" w:lineRule="auto"/>
              <w:rPr>
                <w:rFonts w:ascii="Times New Roman" w:hAnsi="Times New Roman" w:cs="Times New Roman"/>
              </w:rPr>
            </w:pPr>
          </w:p>
        </w:tc>
        <w:tc>
          <w:tcPr>
            <w:tcW w:w="1022" w:type="dxa"/>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2836-А</w:t>
            </w:r>
          </w:p>
        </w:tc>
        <w:tc>
          <w:tcPr>
            <w:tcW w:w="963"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30</w:t>
            </w:r>
          </w:p>
        </w:tc>
        <w:tc>
          <w:tcPr>
            <w:tcW w:w="738"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760</w:t>
            </w:r>
          </w:p>
        </w:tc>
        <w:tc>
          <w:tcPr>
            <w:tcW w:w="709"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83</w:t>
            </w:r>
          </w:p>
        </w:tc>
        <w:tc>
          <w:tcPr>
            <w:tcW w:w="709"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432</w:t>
            </w:r>
          </w:p>
        </w:tc>
        <w:tc>
          <w:tcPr>
            <w:tcW w:w="820"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8728</w:t>
            </w:r>
          </w:p>
        </w:tc>
        <w:tc>
          <w:tcPr>
            <w:tcW w:w="851"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83</w:t>
            </w:r>
          </w:p>
        </w:tc>
        <w:tc>
          <w:tcPr>
            <w:tcW w:w="850"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518</w:t>
            </w:r>
          </w:p>
        </w:tc>
        <w:tc>
          <w:tcPr>
            <w:tcW w:w="2977" w:type="dxa"/>
            <w:vMerge/>
            <w:vAlign w:val="center"/>
          </w:tcPr>
          <w:p w:rsidR="00A36D64" w:rsidRPr="005C3583" w:rsidRDefault="00A36D64" w:rsidP="00A2133C">
            <w:pPr>
              <w:spacing w:after="0" w:line="240" w:lineRule="auto"/>
              <w:rPr>
                <w:rFonts w:ascii="Times New Roman" w:hAnsi="Times New Roman" w:cs="Times New Roman"/>
              </w:rPr>
            </w:pPr>
          </w:p>
        </w:tc>
        <w:tc>
          <w:tcPr>
            <w:tcW w:w="2268" w:type="dxa"/>
            <w:vMerge/>
          </w:tcPr>
          <w:p w:rsidR="00A36D64" w:rsidRPr="005C3583" w:rsidRDefault="00A36D64" w:rsidP="00A2133C">
            <w:pPr>
              <w:spacing w:after="0" w:line="240" w:lineRule="auto"/>
              <w:rPr>
                <w:rFonts w:ascii="Times New Roman" w:hAnsi="Times New Roman" w:cs="Times New Roman"/>
              </w:rPr>
            </w:pPr>
          </w:p>
        </w:tc>
      </w:tr>
      <w:tr w:rsidR="00A36D64" w:rsidRPr="005C3583" w:rsidTr="007D2CDD">
        <w:tc>
          <w:tcPr>
            <w:tcW w:w="541" w:type="dxa"/>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4</w:t>
            </w:r>
          </w:p>
        </w:tc>
        <w:tc>
          <w:tcPr>
            <w:tcW w:w="1977" w:type="dxa"/>
          </w:tcPr>
          <w:p w:rsidR="00A36D64" w:rsidRPr="005C3583" w:rsidRDefault="00A36D64" w:rsidP="00A2133C">
            <w:pPr>
              <w:spacing w:after="0" w:line="240" w:lineRule="auto"/>
              <w:rPr>
                <w:rFonts w:ascii="Times New Roman" w:hAnsi="Times New Roman" w:cs="Times New Roman"/>
              </w:rPr>
            </w:pPr>
            <w:proofErr w:type="spellStart"/>
            <w:r w:rsidRPr="005C3583">
              <w:rPr>
                <w:rFonts w:ascii="Times New Roman" w:hAnsi="Times New Roman" w:cs="Times New Roman"/>
              </w:rPr>
              <w:t>бывшый</w:t>
            </w:r>
            <w:proofErr w:type="spellEnd"/>
            <w:r w:rsidRPr="005C3583">
              <w:rPr>
                <w:rFonts w:ascii="Times New Roman" w:hAnsi="Times New Roman" w:cs="Times New Roman"/>
              </w:rPr>
              <w:t xml:space="preserve"> населенный пункт</w:t>
            </w:r>
          </w:p>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д. Борисово</w:t>
            </w:r>
          </w:p>
        </w:tc>
        <w:tc>
          <w:tcPr>
            <w:tcW w:w="1022" w:type="dxa"/>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1651</w:t>
            </w:r>
          </w:p>
        </w:tc>
        <w:tc>
          <w:tcPr>
            <w:tcW w:w="963"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30</w:t>
            </w:r>
          </w:p>
        </w:tc>
        <w:tc>
          <w:tcPr>
            <w:tcW w:w="738"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47</w:t>
            </w:r>
          </w:p>
        </w:tc>
        <w:tc>
          <w:tcPr>
            <w:tcW w:w="709"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42</w:t>
            </w:r>
          </w:p>
        </w:tc>
        <w:tc>
          <w:tcPr>
            <w:tcW w:w="709"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90</w:t>
            </w:r>
          </w:p>
        </w:tc>
        <w:tc>
          <w:tcPr>
            <w:tcW w:w="820"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687</w:t>
            </w:r>
          </w:p>
        </w:tc>
        <w:tc>
          <w:tcPr>
            <w:tcW w:w="851"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242</w:t>
            </w:r>
          </w:p>
        </w:tc>
        <w:tc>
          <w:tcPr>
            <w:tcW w:w="850" w:type="dxa"/>
          </w:tcPr>
          <w:p w:rsidR="00A36D64" w:rsidRPr="005C3583" w:rsidRDefault="00A36D64" w:rsidP="00A2133C">
            <w:pPr>
              <w:spacing w:after="0" w:line="240" w:lineRule="auto"/>
              <w:jc w:val="center"/>
              <w:rPr>
                <w:rFonts w:ascii="Times New Roman" w:hAnsi="Times New Roman" w:cs="Times New Roman"/>
              </w:rPr>
            </w:pPr>
            <w:r w:rsidRPr="005C3583">
              <w:rPr>
                <w:rFonts w:ascii="Times New Roman" w:hAnsi="Times New Roman" w:cs="Times New Roman"/>
              </w:rPr>
              <w:t>802</w:t>
            </w:r>
          </w:p>
        </w:tc>
        <w:tc>
          <w:tcPr>
            <w:tcW w:w="2977" w:type="dxa"/>
          </w:tcPr>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 xml:space="preserve">Приказ </w:t>
            </w:r>
            <w:proofErr w:type="spellStart"/>
            <w:r w:rsidRPr="005C3583">
              <w:rPr>
                <w:rFonts w:ascii="Times New Roman" w:hAnsi="Times New Roman" w:cs="Times New Roman"/>
              </w:rPr>
              <w:t>ДПРиООС</w:t>
            </w:r>
            <w:proofErr w:type="spellEnd"/>
            <w:r w:rsidRPr="005C3583">
              <w:rPr>
                <w:rFonts w:ascii="Times New Roman" w:hAnsi="Times New Roman" w:cs="Times New Roman"/>
              </w:rPr>
              <w:t xml:space="preserve"> </w:t>
            </w:r>
          </w:p>
          <w:p w:rsidR="00A36D64" w:rsidRPr="005C3583" w:rsidRDefault="00A36D64" w:rsidP="00A2133C">
            <w:pPr>
              <w:spacing w:after="0" w:line="240" w:lineRule="auto"/>
              <w:rPr>
                <w:rFonts w:ascii="Times New Roman" w:hAnsi="Times New Roman" w:cs="Times New Roman"/>
              </w:rPr>
            </w:pPr>
            <w:r w:rsidRPr="005C3583">
              <w:rPr>
                <w:rFonts w:ascii="Times New Roman" w:hAnsi="Times New Roman" w:cs="Times New Roman"/>
              </w:rPr>
              <w:t>№ 283-э от 03.06.2008</w:t>
            </w:r>
          </w:p>
        </w:tc>
        <w:tc>
          <w:tcPr>
            <w:tcW w:w="2268" w:type="dxa"/>
          </w:tcPr>
          <w:p w:rsidR="00A36D64" w:rsidRPr="005C3583" w:rsidRDefault="007D2CDD" w:rsidP="00A2133C">
            <w:pPr>
              <w:spacing w:after="0" w:line="240" w:lineRule="auto"/>
              <w:rPr>
                <w:rFonts w:ascii="Times New Roman" w:hAnsi="Times New Roman" w:cs="Times New Roman"/>
              </w:rPr>
            </w:pPr>
            <w:r w:rsidRPr="005C3583">
              <w:rPr>
                <w:rFonts w:ascii="Times New Roman" w:hAnsi="Times New Roman" w:cs="Times New Roman"/>
              </w:rPr>
              <w:t>-</w:t>
            </w:r>
          </w:p>
        </w:tc>
      </w:tr>
    </w:tbl>
    <w:p w:rsidR="00A36D64" w:rsidRPr="005C3583" w:rsidRDefault="00A36D64" w:rsidP="00DB514D">
      <w:pPr>
        <w:widowControl w:val="0"/>
        <w:spacing w:after="0" w:line="360" w:lineRule="auto"/>
        <w:ind w:left="709" w:hanging="709"/>
        <w:jc w:val="both"/>
        <w:rPr>
          <w:rFonts w:ascii="Times New Roman" w:eastAsia="Times New Roman" w:hAnsi="Times New Roman" w:cs="Times New Roman"/>
          <w:sz w:val="28"/>
          <w:szCs w:val="28"/>
          <w:lang w:eastAsia="ru-RU"/>
        </w:rPr>
      </w:pPr>
    </w:p>
    <w:p w:rsidR="00723BAE" w:rsidRPr="005C3583" w:rsidRDefault="00723BAE" w:rsidP="00DB514D">
      <w:pPr>
        <w:widowControl w:val="0"/>
        <w:spacing w:after="0" w:line="360" w:lineRule="auto"/>
        <w:ind w:left="709" w:hanging="709"/>
        <w:jc w:val="both"/>
        <w:rPr>
          <w:rFonts w:ascii="Times New Roman" w:eastAsia="Times New Roman" w:hAnsi="Times New Roman" w:cs="Times New Roman"/>
          <w:sz w:val="28"/>
          <w:szCs w:val="28"/>
          <w:lang w:eastAsia="ru-RU"/>
        </w:rPr>
        <w:sectPr w:rsidR="00723BAE" w:rsidRPr="005C3583" w:rsidSect="004C18A8">
          <w:footnotePr>
            <w:numRestart w:val="eachPage"/>
          </w:footnotePr>
          <w:pgSz w:w="16838" w:h="11906" w:orient="landscape"/>
          <w:pgMar w:top="1701" w:right="1134" w:bottom="851" w:left="1418" w:header="709" w:footer="709" w:gutter="0"/>
          <w:cols w:space="708"/>
          <w:docGrid w:linePitch="360"/>
        </w:sectPr>
      </w:pPr>
    </w:p>
    <w:p w:rsidR="00FA499E" w:rsidRPr="005C3583" w:rsidRDefault="00FA499E" w:rsidP="00FA499E">
      <w:pPr>
        <w:widowControl w:val="0"/>
        <w:spacing w:after="0"/>
        <w:ind w:firstLine="709"/>
        <w:contextualSpacing/>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lastRenderedPageBreak/>
        <w:t xml:space="preserve">Расходы воды по городу </w:t>
      </w:r>
      <w:r w:rsidRPr="005C3583">
        <w:rPr>
          <w:rFonts w:ascii="Times New Roman" w:eastAsia="Times New Roman" w:hAnsi="Times New Roman" w:cs="Times New Roman"/>
          <w:sz w:val="28"/>
        </w:rPr>
        <w:t>Устюжна</w:t>
      </w:r>
      <w:r w:rsidRPr="005C3583">
        <w:rPr>
          <w:rFonts w:ascii="Times New Roman" w:eastAsia="Times New Roman" w:hAnsi="Times New Roman" w:cs="Times New Roman"/>
          <w:sz w:val="28"/>
          <w:szCs w:val="24"/>
          <w:lang w:eastAsia="ru-RU"/>
        </w:rPr>
        <w:t xml:space="preserve"> приведены в таблице 9.1.2.1 (раздел 9.1.2.</w:t>
      </w:r>
      <w:proofErr w:type="gramEnd"/>
      <w:r w:rsidRPr="005C3583">
        <w:rPr>
          <w:rFonts w:ascii="Times New Roman" w:eastAsia="Times New Roman" w:hAnsi="Times New Roman" w:cs="Times New Roman"/>
          <w:sz w:val="28"/>
          <w:szCs w:val="24"/>
          <w:lang w:eastAsia="ru-RU"/>
        </w:rPr>
        <w:t xml:space="preserve"> «Водоснабжение. </w:t>
      </w:r>
      <w:proofErr w:type="gramStart"/>
      <w:r w:rsidRPr="005C3583">
        <w:rPr>
          <w:rFonts w:ascii="Times New Roman" w:eastAsia="Times New Roman" w:hAnsi="Times New Roman" w:cs="Times New Roman"/>
          <w:sz w:val="28"/>
          <w:szCs w:val="24"/>
          <w:lang w:eastAsia="ru-RU"/>
        </w:rPr>
        <w:t>Проектные решения»).</w:t>
      </w:r>
      <w:proofErr w:type="gramEnd"/>
    </w:p>
    <w:p w:rsidR="00FA499E" w:rsidRPr="005C3583" w:rsidRDefault="00FA499E" w:rsidP="00FA499E">
      <w:pPr>
        <w:widowControl w:val="0"/>
        <w:spacing w:after="0"/>
        <w:ind w:firstLine="709"/>
        <w:contextualSpacing/>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Среднесуточный расход воды с учетом сезонно проживающих и на полив составляет:</w:t>
      </w:r>
      <w:proofErr w:type="gramEnd"/>
    </w:p>
    <w:p w:rsidR="00FA499E" w:rsidRPr="005C3583" w:rsidRDefault="00FA499E" w:rsidP="00FA499E">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существующее положение – 1996,33 куб. м/</w:t>
      </w:r>
      <w:proofErr w:type="spellStart"/>
      <w:r w:rsidRPr="005C3583">
        <w:rPr>
          <w:rFonts w:ascii="Times New Roman" w:eastAsia="Times New Roman" w:hAnsi="Times New Roman" w:cs="Times New Roman"/>
          <w:sz w:val="28"/>
          <w:szCs w:val="24"/>
          <w:lang w:eastAsia="ru-RU"/>
        </w:rPr>
        <w:t>сут</w:t>
      </w:r>
      <w:proofErr w:type="spellEnd"/>
      <w:r w:rsidRPr="005C3583">
        <w:rPr>
          <w:rFonts w:ascii="Times New Roman" w:eastAsia="Times New Roman" w:hAnsi="Times New Roman" w:cs="Times New Roman"/>
          <w:sz w:val="28"/>
          <w:szCs w:val="24"/>
          <w:lang w:eastAsia="ru-RU"/>
        </w:rPr>
        <w:t>.</w:t>
      </w:r>
    </w:p>
    <w:p w:rsidR="00FA499E" w:rsidRPr="005C3583" w:rsidRDefault="00FA499E" w:rsidP="00FA499E">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Расчётные расходы воды в сутки наибольшего водопотребления, исходя из формулы: </w:t>
      </w:r>
      <w:proofErr w:type="spellStart"/>
      <w:proofErr w:type="gramStart"/>
      <w:r w:rsidRPr="005C3583">
        <w:rPr>
          <w:rFonts w:ascii="Times New Roman" w:eastAsia="Times New Roman" w:hAnsi="Times New Roman" w:cs="Times New Roman"/>
          <w:sz w:val="28"/>
          <w:szCs w:val="24"/>
          <w:lang w:eastAsia="ru-RU"/>
        </w:rPr>
        <w:t>Q</w:t>
      </w:r>
      <w:proofErr w:type="gramEnd"/>
      <w:r w:rsidRPr="005C3583">
        <w:rPr>
          <w:rFonts w:ascii="Times New Roman" w:eastAsia="Times New Roman" w:hAnsi="Times New Roman" w:cs="Times New Roman"/>
          <w:sz w:val="28"/>
          <w:szCs w:val="24"/>
          <w:vertAlign w:val="subscript"/>
          <w:lang w:eastAsia="ru-RU"/>
        </w:rPr>
        <w:t>сут.max</w:t>
      </w:r>
      <w:proofErr w:type="spellEnd"/>
      <w:r w:rsidRPr="005C3583">
        <w:rPr>
          <w:rFonts w:ascii="Times New Roman" w:eastAsia="Times New Roman" w:hAnsi="Times New Roman" w:cs="Times New Roman"/>
          <w:sz w:val="28"/>
          <w:szCs w:val="24"/>
          <w:vertAlign w:val="subscript"/>
          <w:lang w:eastAsia="ru-RU"/>
        </w:rPr>
        <w:t xml:space="preserve"> </w:t>
      </w:r>
      <w:r w:rsidRPr="005C3583">
        <w:rPr>
          <w:rFonts w:ascii="Times New Roman" w:eastAsia="Times New Roman" w:hAnsi="Times New Roman" w:cs="Times New Roman"/>
          <w:sz w:val="28"/>
          <w:szCs w:val="24"/>
          <w:lang w:eastAsia="ru-RU"/>
        </w:rPr>
        <w:t xml:space="preserve">= </w:t>
      </w:r>
      <w:proofErr w:type="spellStart"/>
      <w:r w:rsidRPr="005C3583">
        <w:rPr>
          <w:rFonts w:ascii="Times New Roman" w:eastAsia="Times New Roman" w:hAnsi="Times New Roman" w:cs="Times New Roman"/>
          <w:sz w:val="28"/>
          <w:szCs w:val="24"/>
          <w:lang w:eastAsia="ru-RU"/>
        </w:rPr>
        <w:t>К</w:t>
      </w:r>
      <w:r w:rsidRPr="005C3583">
        <w:rPr>
          <w:rFonts w:ascii="Times New Roman" w:eastAsia="Times New Roman" w:hAnsi="Times New Roman" w:cs="Times New Roman"/>
          <w:sz w:val="28"/>
          <w:szCs w:val="24"/>
          <w:vertAlign w:val="subscript"/>
          <w:lang w:eastAsia="ru-RU"/>
        </w:rPr>
        <w:t>сут.maх</w:t>
      </w:r>
      <w:proofErr w:type="spellEnd"/>
      <w:r w:rsidRPr="005C3583">
        <w:rPr>
          <w:rFonts w:ascii="Times New Roman" w:eastAsia="Times New Roman" w:hAnsi="Times New Roman" w:cs="Times New Roman"/>
          <w:sz w:val="28"/>
          <w:szCs w:val="24"/>
          <w:vertAlign w:val="subscript"/>
          <w:lang w:eastAsia="ru-RU"/>
        </w:rPr>
        <w:t xml:space="preserve"> </w:t>
      </w:r>
      <w:r w:rsidRPr="005C3583">
        <w:rPr>
          <w:rFonts w:ascii="Times New Roman" w:eastAsia="Times New Roman" w:hAnsi="Times New Roman" w:cs="Times New Roman"/>
          <w:sz w:val="28"/>
          <w:szCs w:val="24"/>
          <w:lang w:eastAsia="ru-RU"/>
        </w:rPr>
        <w:t xml:space="preserve">х </w:t>
      </w:r>
      <w:proofErr w:type="spellStart"/>
      <w:r w:rsidRPr="005C3583">
        <w:rPr>
          <w:rFonts w:ascii="Times New Roman" w:eastAsia="Times New Roman" w:hAnsi="Times New Roman" w:cs="Times New Roman"/>
          <w:sz w:val="28"/>
          <w:szCs w:val="24"/>
          <w:lang w:eastAsia="ru-RU"/>
        </w:rPr>
        <w:t>Q</w:t>
      </w:r>
      <w:r w:rsidRPr="005C3583">
        <w:rPr>
          <w:rFonts w:ascii="Times New Roman" w:eastAsia="Times New Roman" w:hAnsi="Times New Roman" w:cs="Times New Roman"/>
          <w:sz w:val="28"/>
          <w:szCs w:val="24"/>
          <w:vertAlign w:val="subscript"/>
          <w:lang w:eastAsia="ru-RU"/>
        </w:rPr>
        <w:t>ср</w:t>
      </w:r>
      <w:proofErr w:type="spellEnd"/>
      <w:r w:rsidRPr="005C3583">
        <w:rPr>
          <w:rFonts w:ascii="Times New Roman" w:eastAsia="Times New Roman" w:hAnsi="Times New Roman" w:cs="Times New Roman"/>
          <w:sz w:val="28"/>
          <w:szCs w:val="24"/>
          <w:lang w:eastAsia="ru-RU"/>
        </w:rPr>
        <w:t xml:space="preserve"> (</w:t>
      </w:r>
      <w:r w:rsidRPr="005C3583">
        <w:rPr>
          <w:rFonts w:ascii="Times New Roman" w:eastAsia="Times New Roman" w:hAnsi="Times New Roman" w:cs="Times New Roman"/>
          <w:sz w:val="28"/>
          <w:szCs w:val="24"/>
          <w:lang w:val="x-none" w:eastAsia="x-none"/>
        </w:rPr>
        <w:t xml:space="preserve">СП </w:t>
      </w:r>
      <w:r w:rsidRPr="005C3583">
        <w:rPr>
          <w:rFonts w:ascii="Times New Roman" w:eastAsia="Times New Roman" w:hAnsi="Times New Roman" w:cs="Times New Roman"/>
          <w:sz w:val="28"/>
          <w:szCs w:val="24"/>
          <w:lang w:eastAsia="x-none"/>
        </w:rPr>
        <w:t>31.13330.2021</w:t>
      </w:r>
      <w:r w:rsidRPr="005C3583">
        <w:rPr>
          <w:rStyle w:val="a8"/>
          <w:rFonts w:ascii="Times New Roman" w:eastAsia="Times New Roman" w:hAnsi="Times New Roman" w:cs="Times New Roman"/>
          <w:sz w:val="28"/>
          <w:szCs w:val="24"/>
          <w:lang w:eastAsia="x-none"/>
        </w:rPr>
        <w:footnoteReference w:id="61"/>
      </w:r>
      <w:r w:rsidRPr="005C3583">
        <w:rPr>
          <w:rFonts w:ascii="Times New Roman" w:eastAsia="Times New Roman" w:hAnsi="Times New Roman" w:cs="Times New Roman"/>
          <w:sz w:val="28"/>
          <w:szCs w:val="24"/>
          <w:lang w:eastAsia="ru-RU"/>
        </w:rPr>
        <w:t xml:space="preserve">), где </w:t>
      </w:r>
      <w:proofErr w:type="spellStart"/>
      <w:r w:rsidRPr="005C3583">
        <w:rPr>
          <w:rFonts w:ascii="Times New Roman" w:eastAsia="Times New Roman" w:hAnsi="Times New Roman" w:cs="Times New Roman"/>
          <w:sz w:val="28"/>
          <w:szCs w:val="24"/>
          <w:lang w:eastAsia="ru-RU"/>
        </w:rPr>
        <w:t>К</w:t>
      </w:r>
      <w:r w:rsidRPr="005C3583">
        <w:rPr>
          <w:rFonts w:ascii="Times New Roman" w:eastAsia="Times New Roman" w:hAnsi="Times New Roman" w:cs="Times New Roman"/>
          <w:sz w:val="28"/>
          <w:szCs w:val="24"/>
          <w:vertAlign w:val="subscript"/>
          <w:lang w:eastAsia="ru-RU"/>
        </w:rPr>
        <w:t>сут.max</w:t>
      </w:r>
      <w:proofErr w:type="spellEnd"/>
      <w:r w:rsidRPr="005C3583">
        <w:rPr>
          <w:rFonts w:ascii="Times New Roman" w:eastAsia="Times New Roman" w:hAnsi="Times New Roman" w:cs="Times New Roman"/>
          <w:sz w:val="28"/>
          <w:szCs w:val="24"/>
          <w:vertAlign w:val="subscript"/>
          <w:lang w:eastAsia="ru-RU"/>
        </w:rPr>
        <w:t xml:space="preserve"> </w:t>
      </w:r>
      <w:r w:rsidRPr="005C3583">
        <w:rPr>
          <w:rFonts w:ascii="Times New Roman" w:eastAsia="Times New Roman" w:hAnsi="Times New Roman" w:cs="Times New Roman"/>
          <w:sz w:val="28"/>
          <w:szCs w:val="24"/>
          <w:lang w:eastAsia="ru-RU"/>
        </w:rPr>
        <w:t>= 1,1 составят:</w:t>
      </w:r>
    </w:p>
    <w:p w:rsidR="00FA499E" w:rsidRPr="005C3583" w:rsidRDefault="00FA499E" w:rsidP="00FA499E">
      <w:pPr>
        <w:widowControl w:val="0"/>
        <w:spacing w:after="0" w:line="360" w:lineRule="auto"/>
        <w:ind w:firstLine="709"/>
        <w:contextualSpacing/>
        <w:jc w:val="center"/>
        <w:rPr>
          <w:rFonts w:ascii="Times New Roman" w:eastAsia="Times New Roman" w:hAnsi="Times New Roman" w:cs="Times New Roman"/>
          <w:sz w:val="28"/>
          <w:szCs w:val="24"/>
          <w:lang w:eastAsia="ru-RU"/>
        </w:rPr>
      </w:pPr>
      <w:proofErr w:type="spellStart"/>
      <w:proofErr w:type="gramStart"/>
      <w:r w:rsidRPr="005C3583">
        <w:rPr>
          <w:rFonts w:ascii="Times New Roman" w:eastAsia="Times New Roman" w:hAnsi="Times New Roman" w:cs="Times New Roman"/>
          <w:sz w:val="28"/>
          <w:szCs w:val="24"/>
          <w:lang w:eastAsia="ru-RU"/>
        </w:rPr>
        <w:t>Q</w:t>
      </w:r>
      <w:proofErr w:type="gramEnd"/>
      <w:r w:rsidRPr="005C3583">
        <w:rPr>
          <w:rFonts w:ascii="Times New Roman" w:eastAsia="Times New Roman" w:hAnsi="Times New Roman" w:cs="Times New Roman"/>
          <w:sz w:val="28"/>
          <w:szCs w:val="24"/>
          <w:vertAlign w:val="subscript"/>
          <w:lang w:eastAsia="ru-RU"/>
        </w:rPr>
        <w:t>сут.max</w:t>
      </w:r>
      <w:proofErr w:type="spellEnd"/>
      <w:r w:rsidRPr="005C3583">
        <w:rPr>
          <w:rFonts w:ascii="Times New Roman" w:eastAsia="Times New Roman" w:hAnsi="Times New Roman" w:cs="Times New Roman"/>
          <w:sz w:val="28"/>
          <w:szCs w:val="24"/>
          <w:vertAlign w:val="subscript"/>
          <w:lang w:eastAsia="ru-RU"/>
        </w:rPr>
        <w:t xml:space="preserve"> </w:t>
      </w:r>
      <w:r w:rsidRPr="005C3583">
        <w:rPr>
          <w:rFonts w:ascii="Times New Roman" w:eastAsia="Times New Roman" w:hAnsi="Times New Roman" w:cs="Times New Roman"/>
          <w:sz w:val="28"/>
          <w:szCs w:val="24"/>
          <w:lang w:eastAsia="ru-RU"/>
        </w:rPr>
        <w:t>= 1,1 х 1996,33 = 2195,97 куб. м/</w:t>
      </w:r>
      <w:proofErr w:type="spellStart"/>
      <w:r w:rsidRPr="005C3583">
        <w:rPr>
          <w:rFonts w:ascii="Times New Roman" w:eastAsia="Times New Roman" w:hAnsi="Times New Roman" w:cs="Times New Roman"/>
          <w:sz w:val="28"/>
          <w:szCs w:val="24"/>
          <w:lang w:eastAsia="ru-RU"/>
        </w:rPr>
        <w:t>сут</w:t>
      </w:r>
      <w:proofErr w:type="spellEnd"/>
      <w:r w:rsidRPr="005C3583">
        <w:rPr>
          <w:rFonts w:ascii="Times New Roman" w:eastAsia="Times New Roman" w:hAnsi="Times New Roman" w:cs="Times New Roman"/>
          <w:sz w:val="28"/>
          <w:szCs w:val="24"/>
          <w:lang w:eastAsia="ru-RU"/>
        </w:rPr>
        <w:t>.</w:t>
      </w:r>
    </w:p>
    <w:p w:rsidR="00FA499E" w:rsidRPr="005C3583" w:rsidRDefault="00FA499E" w:rsidP="00FA499E">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Разница между водопотреблением и водоотведением обусловлена, в основном, значительными потерями в </w:t>
      </w:r>
      <w:proofErr w:type="spellStart"/>
      <w:r w:rsidRPr="005C3583">
        <w:rPr>
          <w:rFonts w:ascii="Times New Roman" w:eastAsia="Times New Roman" w:hAnsi="Times New Roman" w:cs="Times New Roman"/>
          <w:sz w:val="28"/>
          <w:szCs w:val="24"/>
          <w:lang w:eastAsia="ru-RU"/>
        </w:rPr>
        <w:t>неканализованной</w:t>
      </w:r>
      <w:proofErr w:type="spellEnd"/>
      <w:r w:rsidRPr="005C3583">
        <w:rPr>
          <w:rFonts w:ascii="Times New Roman" w:eastAsia="Times New Roman" w:hAnsi="Times New Roman" w:cs="Times New Roman"/>
          <w:sz w:val="28"/>
          <w:szCs w:val="24"/>
          <w:lang w:eastAsia="ru-RU"/>
        </w:rPr>
        <w:t xml:space="preserve"> зоне и на полив зеленых насаждений и дорог.</w:t>
      </w:r>
    </w:p>
    <w:p w:rsidR="00FA499E" w:rsidRPr="005C3583" w:rsidRDefault="00FA499E" w:rsidP="00FA499E">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индивидуальной жилой застройке полив насаждений осуществляется водой из открытых водоёмов и шахтных колодцев.</w:t>
      </w:r>
    </w:p>
    <w:p w:rsidR="00FA499E" w:rsidRPr="005C3583" w:rsidRDefault="00FA499E" w:rsidP="00FA499E">
      <w:pPr>
        <w:widowControl w:val="0"/>
        <w:spacing w:after="0"/>
        <w:contextualSpacing/>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Противопожарные мероприятия</w:t>
      </w:r>
    </w:p>
    <w:p w:rsidR="00FA499E" w:rsidRPr="005C3583" w:rsidRDefault="00FA499E" w:rsidP="00FA499E">
      <w:pPr>
        <w:widowControl w:val="0"/>
        <w:spacing w:after="0"/>
        <w:ind w:firstLine="709"/>
        <w:jc w:val="both"/>
        <w:rPr>
          <w:rFonts w:ascii="Times New Roman" w:eastAsia="Times New Roman" w:hAnsi="Times New Roman" w:cs="Times New Roman"/>
          <w:sz w:val="28"/>
          <w:szCs w:val="24"/>
          <w:lang w:val="x-none" w:eastAsia="x-none"/>
        </w:rPr>
      </w:pPr>
      <w:r w:rsidRPr="005C3583">
        <w:rPr>
          <w:rFonts w:ascii="Times New Roman" w:eastAsia="Times New Roman" w:hAnsi="Times New Roman" w:cs="Times New Roman"/>
          <w:sz w:val="28"/>
          <w:szCs w:val="24"/>
          <w:lang w:val="x-none" w:eastAsia="x-none"/>
        </w:rPr>
        <w:t xml:space="preserve">Расчётное количество одновременных пожаров – </w:t>
      </w:r>
      <w:r w:rsidRPr="005C3583">
        <w:rPr>
          <w:rFonts w:ascii="Times New Roman" w:eastAsia="Times New Roman" w:hAnsi="Times New Roman" w:cs="Times New Roman"/>
          <w:sz w:val="28"/>
          <w:szCs w:val="24"/>
          <w:lang w:eastAsia="x-none"/>
        </w:rPr>
        <w:t xml:space="preserve">2 </w:t>
      </w:r>
      <w:proofErr w:type="spellStart"/>
      <w:r w:rsidRPr="005C3583">
        <w:rPr>
          <w:rFonts w:ascii="Times New Roman" w:eastAsia="Times New Roman" w:hAnsi="Times New Roman" w:cs="Times New Roman"/>
          <w:sz w:val="28"/>
          <w:szCs w:val="24"/>
          <w:lang w:eastAsia="x-none"/>
        </w:rPr>
        <w:t>шт</w:t>
      </w:r>
      <w:proofErr w:type="spellEnd"/>
      <w:r w:rsidRPr="005C3583">
        <w:rPr>
          <w:rFonts w:ascii="Times New Roman" w:eastAsia="Times New Roman" w:hAnsi="Times New Roman" w:cs="Times New Roman"/>
          <w:sz w:val="28"/>
          <w:szCs w:val="24"/>
          <w:lang w:val="x-none" w:eastAsia="x-none"/>
        </w:rPr>
        <w:t>.</w:t>
      </w:r>
    </w:p>
    <w:p w:rsidR="00FA499E" w:rsidRPr="005C3583" w:rsidRDefault="00FA499E" w:rsidP="00FA499E">
      <w:pPr>
        <w:widowControl w:val="0"/>
        <w:spacing w:after="0"/>
        <w:ind w:firstLine="709"/>
        <w:jc w:val="both"/>
        <w:rPr>
          <w:rFonts w:ascii="Times New Roman" w:eastAsia="Times New Roman" w:hAnsi="Times New Roman" w:cs="Times New Roman"/>
          <w:sz w:val="28"/>
          <w:szCs w:val="24"/>
          <w:lang w:val="x-none" w:eastAsia="x-none"/>
        </w:rPr>
      </w:pPr>
      <w:r w:rsidRPr="005C3583">
        <w:rPr>
          <w:rFonts w:ascii="Times New Roman" w:eastAsia="Times New Roman" w:hAnsi="Times New Roman" w:cs="Times New Roman"/>
          <w:sz w:val="28"/>
          <w:szCs w:val="24"/>
          <w:lang w:val="x-none" w:eastAsia="x-none"/>
        </w:rPr>
        <w:t>Расходы воды на наружное пожаротушение:</w:t>
      </w:r>
    </w:p>
    <w:p w:rsidR="00FA499E" w:rsidRPr="005C3583" w:rsidRDefault="00FA499E" w:rsidP="00FA499E">
      <w:pPr>
        <w:widowControl w:val="0"/>
        <w:spacing w:after="0"/>
        <w:ind w:firstLine="709"/>
        <w:jc w:val="both"/>
        <w:rPr>
          <w:rFonts w:ascii="Times New Roman" w:eastAsia="Times New Roman" w:hAnsi="Times New Roman" w:cs="Times New Roman"/>
          <w:sz w:val="28"/>
          <w:szCs w:val="24"/>
          <w:lang w:val="x-none" w:eastAsia="x-none"/>
        </w:rPr>
      </w:pPr>
      <w:r w:rsidRPr="005C3583">
        <w:rPr>
          <w:rFonts w:ascii="Times New Roman" w:eastAsia="Times New Roman" w:hAnsi="Times New Roman" w:cs="Times New Roman"/>
          <w:sz w:val="28"/>
          <w:szCs w:val="24"/>
          <w:lang w:eastAsia="x-none"/>
        </w:rPr>
        <w:t>15</w:t>
      </w:r>
      <w:r w:rsidRPr="005C3583">
        <w:rPr>
          <w:rFonts w:ascii="Times New Roman" w:eastAsia="Times New Roman" w:hAnsi="Times New Roman" w:cs="Times New Roman"/>
          <w:sz w:val="28"/>
          <w:szCs w:val="24"/>
          <w:lang w:val="x-none" w:eastAsia="x-none"/>
        </w:rPr>
        <w:t xml:space="preserve"> л/с (</w:t>
      </w:r>
      <w:r w:rsidRPr="005C3583">
        <w:rPr>
          <w:rFonts w:ascii="Times New Roman" w:hAnsi="Times New Roman"/>
          <w:sz w:val="28"/>
          <w:szCs w:val="24"/>
        </w:rPr>
        <w:t>СП 8.13130</w:t>
      </w:r>
      <w:r w:rsidR="00BD50D7" w:rsidRPr="005C3583">
        <w:rPr>
          <w:rFonts w:ascii="Times New Roman" w:hAnsi="Times New Roman"/>
          <w:sz w:val="28"/>
          <w:szCs w:val="24"/>
          <w:vertAlign w:val="superscript"/>
        </w:rPr>
        <w:footnoteReference w:id="62"/>
      </w:r>
      <w:r w:rsidRPr="005C3583">
        <w:rPr>
          <w:rFonts w:ascii="Times New Roman" w:eastAsia="Times New Roman" w:hAnsi="Times New Roman" w:cs="Times New Roman"/>
          <w:sz w:val="28"/>
          <w:szCs w:val="24"/>
          <w:lang w:val="x-none" w:eastAsia="x-none"/>
        </w:rPr>
        <w:t>);</w:t>
      </w:r>
    </w:p>
    <w:p w:rsidR="00FA499E" w:rsidRPr="005C3583" w:rsidRDefault="00FA499E" w:rsidP="00FA499E">
      <w:pPr>
        <w:widowControl w:val="0"/>
        <w:spacing w:after="0"/>
        <w:ind w:firstLine="709"/>
        <w:jc w:val="both"/>
        <w:rPr>
          <w:rFonts w:ascii="Times New Roman" w:eastAsia="Times New Roman" w:hAnsi="Times New Roman" w:cs="Times New Roman"/>
          <w:sz w:val="28"/>
          <w:szCs w:val="24"/>
          <w:lang w:val="x-none" w:eastAsia="x-none"/>
        </w:rPr>
      </w:pPr>
      <w:r w:rsidRPr="005C3583">
        <w:rPr>
          <w:rFonts w:ascii="Times New Roman" w:eastAsia="Times New Roman" w:hAnsi="Times New Roman" w:cs="Times New Roman"/>
          <w:sz w:val="28"/>
          <w:szCs w:val="24"/>
          <w:lang w:eastAsia="x-none"/>
        </w:rPr>
        <w:t>2</w:t>
      </w:r>
      <w:r w:rsidRPr="005C3583">
        <w:rPr>
          <w:rFonts w:ascii="Times New Roman" w:eastAsia="Times New Roman" w:hAnsi="Times New Roman" w:cs="Times New Roman"/>
          <w:sz w:val="28"/>
          <w:szCs w:val="24"/>
          <w:lang w:val="x-none" w:eastAsia="x-none"/>
        </w:rPr>
        <w:t xml:space="preserve"> х 2,5 л/</w:t>
      </w:r>
      <w:proofErr w:type="gramStart"/>
      <w:r w:rsidRPr="005C3583">
        <w:rPr>
          <w:rFonts w:ascii="Times New Roman" w:eastAsia="Times New Roman" w:hAnsi="Times New Roman" w:cs="Times New Roman"/>
          <w:sz w:val="28"/>
          <w:szCs w:val="24"/>
          <w:lang w:val="x-none" w:eastAsia="x-none"/>
        </w:rPr>
        <w:t>с</w:t>
      </w:r>
      <w:proofErr w:type="gramEnd"/>
      <w:r w:rsidRPr="005C3583">
        <w:rPr>
          <w:rFonts w:ascii="Times New Roman" w:eastAsia="Times New Roman" w:hAnsi="Times New Roman" w:cs="Times New Roman"/>
          <w:sz w:val="28"/>
          <w:szCs w:val="24"/>
          <w:lang w:val="x-none" w:eastAsia="x-none"/>
        </w:rPr>
        <w:t xml:space="preserve"> – </w:t>
      </w:r>
      <w:proofErr w:type="gramStart"/>
      <w:r w:rsidRPr="005C3583">
        <w:rPr>
          <w:rFonts w:ascii="Times New Roman" w:eastAsia="Times New Roman" w:hAnsi="Times New Roman" w:cs="Times New Roman"/>
          <w:sz w:val="28"/>
          <w:szCs w:val="24"/>
          <w:lang w:val="x-none" w:eastAsia="x-none"/>
        </w:rPr>
        <w:t>на</w:t>
      </w:r>
      <w:proofErr w:type="gramEnd"/>
      <w:r w:rsidRPr="005C3583">
        <w:rPr>
          <w:rFonts w:ascii="Times New Roman" w:eastAsia="Times New Roman" w:hAnsi="Times New Roman" w:cs="Times New Roman"/>
          <w:sz w:val="28"/>
          <w:szCs w:val="24"/>
          <w:lang w:val="x-none" w:eastAsia="x-none"/>
        </w:rPr>
        <w:t xml:space="preserve"> внутреннее пожаротушение (</w:t>
      </w:r>
      <w:r w:rsidRPr="005C3583">
        <w:rPr>
          <w:rFonts w:ascii="Times New Roman" w:hAnsi="Times New Roman"/>
          <w:sz w:val="28"/>
          <w:szCs w:val="24"/>
        </w:rPr>
        <w:t>табл. № 7.1 СП 10.13130</w:t>
      </w:r>
      <w:r w:rsidRPr="005C3583">
        <w:rPr>
          <w:rFonts w:ascii="Times New Roman" w:hAnsi="Times New Roman"/>
          <w:sz w:val="28"/>
          <w:szCs w:val="24"/>
          <w:vertAlign w:val="superscript"/>
        </w:rPr>
        <w:footnoteReference w:id="63"/>
      </w:r>
      <w:r w:rsidRPr="005C3583">
        <w:rPr>
          <w:rFonts w:ascii="Times New Roman" w:eastAsia="Times New Roman" w:hAnsi="Times New Roman" w:cs="Times New Roman"/>
          <w:sz w:val="28"/>
          <w:szCs w:val="24"/>
          <w:lang w:val="x-none" w:eastAsia="x-none"/>
        </w:rPr>
        <w:t>).</w:t>
      </w:r>
    </w:p>
    <w:p w:rsidR="00FA499E" w:rsidRPr="005C3583" w:rsidRDefault="00FA499E" w:rsidP="00FA499E">
      <w:pPr>
        <w:widowControl w:val="0"/>
        <w:spacing w:after="0" w:line="240" w:lineRule="auto"/>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Пожарная безопасность обеспечена пожарными гидрантами на водопроводной сети и пожарными водоемами, список приведен в таблице 9.1.1.4.</w:t>
      </w:r>
    </w:p>
    <w:p w:rsidR="005E07F0" w:rsidRPr="005C3583" w:rsidRDefault="005E07F0" w:rsidP="005E07F0">
      <w:pPr>
        <w:widowControl w:val="0"/>
        <w:spacing w:after="0" w:line="240" w:lineRule="auto"/>
        <w:jc w:val="right"/>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8"/>
          <w:lang w:eastAsia="ru-RU"/>
        </w:rPr>
        <w:t xml:space="preserve">Таблица </w:t>
      </w:r>
      <w:r w:rsidR="006A0612" w:rsidRPr="005C3583">
        <w:rPr>
          <w:rFonts w:ascii="Times New Roman" w:eastAsia="Times New Roman" w:hAnsi="Times New Roman" w:cs="Times New Roman"/>
          <w:sz w:val="28"/>
          <w:szCs w:val="24"/>
          <w:lang w:eastAsia="ru-RU"/>
        </w:rPr>
        <w:t>9</w:t>
      </w:r>
      <w:r w:rsidRPr="005C3583">
        <w:rPr>
          <w:rFonts w:ascii="Times New Roman" w:eastAsia="Times New Roman" w:hAnsi="Times New Roman" w:cs="Times New Roman"/>
          <w:sz w:val="28"/>
          <w:szCs w:val="24"/>
          <w:lang w:eastAsia="ru-RU"/>
        </w:rPr>
        <w:t>.1.1.4</w:t>
      </w:r>
    </w:p>
    <w:p w:rsidR="005E07F0" w:rsidRPr="005C3583" w:rsidRDefault="005E07F0" w:rsidP="005E07F0">
      <w:pPr>
        <w:widowControl w:val="0"/>
        <w:spacing w:after="0" w:line="240" w:lineRule="auto"/>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Места забора воды для устранения пожара</w:t>
      </w:r>
    </w:p>
    <w:tbl>
      <w:tblPr>
        <w:tblW w:w="8930" w:type="dxa"/>
        <w:jc w:val="center"/>
        <w:tblInd w:w="817"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5602"/>
      </w:tblGrid>
      <w:tr w:rsidR="00FA499E" w:rsidRPr="005C3583" w:rsidTr="00FA499E">
        <w:trPr>
          <w:jc w:val="center"/>
        </w:trPr>
        <w:tc>
          <w:tcPr>
            <w:tcW w:w="3328" w:type="dxa"/>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Источник забора</w:t>
            </w:r>
          </w:p>
        </w:tc>
        <w:tc>
          <w:tcPr>
            <w:tcW w:w="5602" w:type="dxa"/>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Место забора воды</w:t>
            </w:r>
          </w:p>
        </w:tc>
      </w:tr>
    </w:tbl>
    <w:p w:rsidR="00FA499E" w:rsidRPr="005C3583" w:rsidRDefault="00FA499E" w:rsidP="00FA499E">
      <w:pPr>
        <w:spacing w:after="0" w:line="240" w:lineRule="auto"/>
        <w:rPr>
          <w:rFonts w:ascii="Times New Roman" w:hAnsi="Times New Roman" w:cs="Times New Roman"/>
          <w:sz w:val="2"/>
          <w:szCs w:val="2"/>
        </w:rPr>
      </w:pPr>
    </w:p>
    <w:tbl>
      <w:tblPr>
        <w:tblW w:w="887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5599"/>
      </w:tblGrid>
      <w:tr w:rsidR="004B7A24" w:rsidRPr="005C3583" w:rsidTr="004B7A24">
        <w:trPr>
          <w:tblHeader/>
          <w:jc w:val="center"/>
        </w:trPr>
        <w:tc>
          <w:tcPr>
            <w:tcW w:w="3276" w:type="dxa"/>
          </w:tcPr>
          <w:p w:rsidR="004B7A24" w:rsidRPr="005C3583" w:rsidRDefault="004B7A24" w:rsidP="00D207D4">
            <w:pPr>
              <w:widowControl w:val="0"/>
              <w:spacing w:after="0" w:line="240" w:lineRule="auto"/>
              <w:jc w:val="center"/>
              <w:rPr>
                <w:rFonts w:ascii="Times New Roman" w:eastAsia="Times New Roman" w:hAnsi="Times New Roman" w:cs="Times New Roman"/>
                <w:sz w:val="20"/>
                <w:szCs w:val="20"/>
                <w:lang w:eastAsia="ru-RU"/>
              </w:rPr>
            </w:pPr>
          </w:p>
        </w:tc>
        <w:tc>
          <w:tcPr>
            <w:tcW w:w="5599" w:type="dxa"/>
          </w:tcPr>
          <w:p w:rsidR="004B7A24" w:rsidRPr="005C3583" w:rsidRDefault="004B7A24" w:rsidP="00A2133C">
            <w:pPr>
              <w:widowControl w:val="0"/>
              <w:spacing w:after="0" w:line="240" w:lineRule="auto"/>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Веселова, 12</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Веселова, 20</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Веселова, 30</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Веселова, 41</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Веселова, 48</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Ленина, 31</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Ленина, 39</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Ленина, 15</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Ленина, 57</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Торговая площадь, 1 (Эксперт)</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Правая набережная, 11</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Красных Зорь, 5</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Красных Зорь, 13</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lastRenderedPageBreak/>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Коммунистический, 11 СГБ</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Коммунистический, 11 </w:t>
            </w:r>
            <w:proofErr w:type="spellStart"/>
            <w:r w:rsidRPr="005C3583">
              <w:rPr>
                <w:rFonts w:ascii="Times New Roman" w:hAnsi="Times New Roman" w:cs="Times New Roman"/>
                <w:sz w:val="20"/>
                <w:szCs w:val="20"/>
              </w:rPr>
              <w:t>Россельхозбанк</w:t>
            </w:r>
            <w:proofErr w:type="spellEnd"/>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База МУП «Коммунальщик»</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Красноармейская, 6</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Красноармейская, 16</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bottom"/>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Красноармейская, 20</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center"/>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Красноармейская, 34</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center"/>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Красноармейская, 54</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center"/>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Красноармейская, 68</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center"/>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Красноармейская, 74</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center"/>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Красноармейская, 92</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center"/>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Терешковой, 12</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center"/>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Терешковой, 51</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bottom"/>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Интернациональная, 30</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Интернациональная, 1</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Советский, 8</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Советский, 48(магазин Кроха)</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Советский, 50</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Богатырёва,7</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Богатырёва,4</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пр. Набережная реки</w:t>
            </w:r>
            <w:proofErr w:type="gramStart"/>
            <w:r w:rsidRPr="005C3583">
              <w:rPr>
                <w:rFonts w:ascii="Times New Roman" w:hAnsi="Times New Roman" w:cs="Times New Roman"/>
                <w:sz w:val="20"/>
                <w:szCs w:val="20"/>
              </w:rPr>
              <w:t xml:space="preserve"> В</w:t>
            </w:r>
            <w:proofErr w:type="gramEnd"/>
            <w:r w:rsidRPr="005C3583">
              <w:rPr>
                <w:rFonts w:ascii="Times New Roman" w:hAnsi="Times New Roman" w:cs="Times New Roman"/>
                <w:sz w:val="20"/>
                <w:szCs w:val="20"/>
              </w:rPr>
              <w:t>орожи, 2а</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Луначарского, детская поликлиника</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Володарского, 49</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Володарского, 75</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Трудовой Коммуны,4</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bottom"/>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Трудовой Коммуны, 13</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center"/>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Карла Маркса, 49</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bottom"/>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Территория ЦРБ (пищеблок)</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center"/>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Беляева, 10</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vAlign w:val="center"/>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Беляева, 29</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Спортивная, 6</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Беляева (РПК)</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Зеленый, 10</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водоем</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Титова, 9</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водоем</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Титова, 94</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водоем</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w:t>
            </w:r>
            <w:proofErr w:type="spellStart"/>
            <w:r w:rsidRPr="005C3583">
              <w:rPr>
                <w:rFonts w:ascii="Times New Roman" w:hAnsi="Times New Roman" w:cs="Times New Roman"/>
                <w:sz w:val="20"/>
                <w:szCs w:val="20"/>
              </w:rPr>
              <w:t>Ижинская</w:t>
            </w:r>
            <w:proofErr w:type="spellEnd"/>
            <w:r w:rsidRPr="005C3583">
              <w:rPr>
                <w:rFonts w:ascii="Times New Roman" w:hAnsi="Times New Roman" w:cs="Times New Roman"/>
                <w:sz w:val="20"/>
                <w:szCs w:val="20"/>
              </w:rPr>
              <w:t>, 19</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водоем</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Набережная  Куприна, 10</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водоем</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Терешковой, 51</w:t>
            </w:r>
          </w:p>
        </w:tc>
      </w:tr>
      <w:tr w:rsidR="004B7A24" w:rsidRPr="005C3583" w:rsidTr="004B7A24">
        <w:trPr>
          <w:jc w:val="center"/>
        </w:trPr>
        <w:tc>
          <w:tcPr>
            <w:tcW w:w="3276" w:type="dxa"/>
          </w:tcPr>
          <w:p w:rsidR="004B7A24" w:rsidRPr="005C3583" w:rsidRDefault="004B7A24" w:rsidP="00D207D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водоем</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Перевозный, 1 (съезд к реке </w:t>
            </w:r>
            <w:proofErr w:type="spellStart"/>
            <w:r w:rsidRPr="005C3583">
              <w:rPr>
                <w:rFonts w:ascii="Times New Roman" w:hAnsi="Times New Roman" w:cs="Times New Roman"/>
                <w:sz w:val="20"/>
                <w:szCs w:val="20"/>
              </w:rPr>
              <w:t>Молога</w:t>
            </w:r>
            <w:proofErr w:type="spellEnd"/>
            <w:r w:rsidRPr="005C3583">
              <w:rPr>
                <w:rFonts w:ascii="Times New Roman" w:hAnsi="Times New Roman" w:cs="Times New Roman"/>
                <w:sz w:val="20"/>
                <w:szCs w:val="20"/>
              </w:rPr>
              <w:t>)</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080F2F">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w:t>
            </w:r>
            <w:proofErr w:type="gramStart"/>
            <w:r w:rsidRPr="005C3583">
              <w:rPr>
                <w:rFonts w:ascii="Times New Roman" w:hAnsi="Times New Roman" w:cs="Times New Roman"/>
                <w:sz w:val="20"/>
                <w:szCs w:val="20"/>
              </w:rPr>
              <w:t>Коммунаров-пер</w:t>
            </w:r>
            <w:proofErr w:type="gramEnd"/>
            <w:r w:rsidRPr="005C3583">
              <w:rPr>
                <w:rFonts w:ascii="Times New Roman" w:hAnsi="Times New Roman" w:cs="Times New Roman"/>
                <w:sz w:val="20"/>
                <w:szCs w:val="20"/>
              </w:rPr>
              <w:t xml:space="preserve">. Полевой;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Коммунаров, д. 12</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перекресток ул. Коммунаров, д. 20-пер. Тихвинский, 6</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Коммунаров, д. 28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Коммунаров, д. 34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Коммунаров, д. 36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Коммунаров, д. 40-42</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Коммунаров, д. 61</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Коммунаров, д. 74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080F2F">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w:t>
            </w:r>
            <w:proofErr w:type="gramStart"/>
            <w:r w:rsidRPr="005C3583">
              <w:rPr>
                <w:rFonts w:ascii="Times New Roman" w:hAnsi="Times New Roman" w:cs="Times New Roman"/>
                <w:sz w:val="20"/>
                <w:szCs w:val="20"/>
              </w:rPr>
              <w:t>Коммунаров-пер</w:t>
            </w:r>
            <w:proofErr w:type="gramEnd"/>
            <w:r w:rsidRPr="005C3583">
              <w:rPr>
                <w:rFonts w:ascii="Times New Roman" w:hAnsi="Times New Roman" w:cs="Times New Roman"/>
                <w:sz w:val="20"/>
                <w:szCs w:val="20"/>
              </w:rPr>
              <w:t xml:space="preserve">. </w:t>
            </w:r>
            <w:proofErr w:type="spellStart"/>
            <w:r w:rsidRPr="005C3583">
              <w:rPr>
                <w:rFonts w:ascii="Times New Roman" w:hAnsi="Times New Roman" w:cs="Times New Roman"/>
                <w:sz w:val="20"/>
                <w:szCs w:val="20"/>
              </w:rPr>
              <w:t>Филинский</w:t>
            </w:r>
            <w:proofErr w:type="spellEnd"/>
            <w:r w:rsidRPr="005C3583">
              <w:rPr>
                <w:rFonts w:ascii="Times New Roman" w:hAnsi="Times New Roman" w:cs="Times New Roman"/>
                <w:sz w:val="20"/>
                <w:szCs w:val="20"/>
              </w:rPr>
              <w:t xml:space="preserve">;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Коммунаров, д. 60</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Коммунаров, д. 78-пер. Первомайский, д. 5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w:t>
            </w:r>
            <w:proofErr w:type="gramStart"/>
            <w:r w:rsidRPr="005C3583">
              <w:rPr>
                <w:rFonts w:ascii="Times New Roman" w:hAnsi="Times New Roman" w:cs="Times New Roman"/>
                <w:sz w:val="20"/>
                <w:szCs w:val="20"/>
              </w:rPr>
              <w:t>Коммунаров-пер</w:t>
            </w:r>
            <w:proofErr w:type="gramEnd"/>
            <w:r w:rsidRPr="005C3583">
              <w:rPr>
                <w:rFonts w:ascii="Times New Roman" w:hAnsi="Times New Roman" w:cs="Times New Roman"/>
                <w:sz w:val="20"/>
                <w:szCs w:val="20"/>
              </w:rPr>
              <w:t xml:space="preserve">. Октябрьский, д. 6;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Коммунаров, д. 103-пер. Первомайский;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080F2F">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w:t>
            </w:r>
            <w:proofErr w:type="gramStart"/>
            <w:r w:rsidRPr="005C3583">
              <w:rPr>
                <w:rFonts w:ascii="Times New Roman" w:hAnsi="Times New Roman" w:cs="Times New Roman"/>
                <w:sz w:val="20"/>
                <w:szCs w:val="20"/>
              </w:rPr>
              <w:t>Коммунаров-пер</w:t>
            </w:r>
            <w:proofErr w:type="gramEnd"/>
            <w:r w:rsidRPr="005C3583">
              <w:rPr>
                <w:rFonts w:ascii="Times New Roman" w:hAnsi="Times New Roman" w:cs="Times New Roman"/>
                <w:sz w:val="20"/>
                <w:szCs w:val="20"/>
              </w:rPr>
              <w:t xml:space="preserve">. Заречный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Коммунаров, д. 96;</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Коммунаров, д. 102;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Коммунаров, д. 110;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Титова, д. 25</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Титова, д. 36-пер. Коммунистический;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lastRenderedPageBreak/>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Титова, д. 39;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Титова, д. 45а-пер. Перевозный, д. 11;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Титова, д. 47;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Титова, д. 57-пер. </w:t>
            </w:r>
            <w:proofErr w:type="spellStart"/>
            <w:r w:rsidRPr="005C3583">
              <w:rPr>
                <w:rFonts w:ascii="Times New Roman" w:hAnsi="Times New Roman" w:cs="Times New Roman"/>
                <w:sz w:val="20"/>
                <w:szCs w:val="20"/>
              </w:rPr>
              <w:t>Филинский</w:t>
            </w:r>
            <w:proofErr w:type="spellEnd"/>
            <w:r w:rsidRPr="005C3583">
              <w:rPr>
                <w:rFonts w:ascii="Times New Roman" w:hAnsi="Times New Roman" w:cs="Times New Roman"/>
                <w:sz w:val="20"/>
                <w:szCs w:val="20"/>
              </w:rPr>
              <w:t xml:space="preserve">, д. 11;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Титова, д. 66-пер. </w:t>
            </w:r>
            <w:proofErr w:type="spellStart"/>
            <w:r w:rsidRPr="005C3583">
              <w:rPr>
                <w:rFonts w:ascii="Times New Roman" w:hAnsi="Times New Roman" w:cs="Times New Roman"/>
                <w:sz w:val="20"/>
                <w:szCs w:val="20"/>
              </w:rPr>
              <w:t>Филинский</w:t>
            </w:r>
            <w:proofErr w:type="spellEnd"/>
            <w:r w:rsidRPr="005C3583">
              <w:rPr>
                <w:rFonts w:ascii="Times New Roman" w:hAnsi="Times New Roman" w:cs="Times New Roman"/>
                <w:sz w:val="20"/>
                <w:szCs w:val="20"/>
              </w:rPr>
              <w:t xml:space="preserve">, д. 8;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Титова, д. 69;</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Титова, д. 77-пер. Октябрьский, д. 9;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Титова, д. 90;</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20570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Титова, д. 96-пер. Первомайский, д.8;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w:t>
            </w:r>
            <w:proofErr w:type="gramStart"/>
            <w:r w:rsidRPr="005C3583">
              <w:rPr>
                <w:rFonts w:ascii="Times New Roman" w:hAnsi="Times New Roman" w:cs="Times New Roman"/>
                <w:sz w:val="20"/>
                <w:szCs w:val="20"/>
              </w:rPr>
              <w:t>Титова-пер</w:t>
            </w:r>
            <w:proofErr w:type="gramEnd"/>
            <w:r w:rsidRPr="005C3583">
              <w:rPr>
                <w:rFonts w:ascii="Times New Roman" w:hAnsi="Times New Roman" w:cs="Times New Roman"/>
                <w:sz w:val="20"/>
                <w:szCs w:val="20"/>
              </w:rPr>
              <w:t xml:space="preserve">. Заречный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Титова, д. 97-99;</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Титова, д. 105;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Титова, д. 120;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Юбилейная, д. 2а;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Юбилейная, д. 8-8а;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перекресток ул. Юбилейна</w:t>
            </w:r>
            <w:proofErr w:type="gramStart"/>
            <w:r w:rsidRPr="005C3583">
              <w:rPr>
                <w:rFonts w:ascii="Times New Roman" w:hAnsi="Times New Roman" w:cs="Times New Roman"/>
                <w:sz w:val="20"/>
                <w:szCs w:val="20"/>
              </w:rPr>
              <w:t>я-</w:t>
            </w:r>
            <w:proofErr w:type="gramEnd"/>
            <w:r w:rsidRPr="005C3583">
              <w:rPr>
                <w:rFonts w:ascii="Times New Roman" w:hAnsi="Times New Roman" w:cs="Times New Roman"/>
                <w:sz w:val="20"/>
                <w:szCs w:val="20"/>
              </w:rPr>
              <w:t xml:space="preserve"> пер. Комсомольский, д. 17</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Юбилейная, д. 14-16;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Юбилейная, д. 30;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Юбилейная, д. 44</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Юбилейная, д. 52-54;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ул. Юбилейная, д. 64;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ул. </w:t>
            </w:r>
            <w:proofErr w:type="gramStart"/>
            <w:r w:rsidRPr="005C3583">
              <w:rPr>
                <w:rFonts w:ascii="Times New Roman" w:hAnsi="Times New Roman" w:cs="Times New Roman"/>
                <w:sz w:val="20"/>
                <w:szCs w:val="20"/>
              </w:rPr>
              <w:t>Юбилейная</w:t>
            </w:r>
            <w:proofErr w:type="gramEnd"/>
            <w:r w:rsidRPr="005C3583">
              <w:rPr>
                <w:rFonts w:ascii="Times New Roman" w:hAnsi="Times New Roman" w:cs="Times New Roman"/>
                <w:sz w:val="20"/>
                <w:szCs w:val="20"/>
              </w:rPr>
              <w:t xml:space="preserve">, д. 76-пер. Заречный;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ул. Юбилейная, д. 82</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w:t>
            </w:r>
            <w:proofErr w:type="spellStart"/>
            <w:r w:rsidRPr="005C3583">
              <w:rPr>
                <w:rFonts w:ascii="Times New Roman" w:hAnsi="Times New Roman" w:cs="Times New Roman"/>
                <w:sz w:val="20"/>
                <w:szCs w:val="20"/>
              </w:rPr>
              <w:t>Орельский</w:t>
            </w:r>
            <w:proofErr w:type="spellEnd"/>
            <w:r w:rsidRPr="005C3583">
              <w:rPr>
                <w:rFonts w:ascii="Times New Roman" w:hAnsi="Times New Roman" w:cs="Times New Roman"/>
                <w:sz w:val="20"/>
                <w:szCs w:val="20"/>
              </w:rPr>
              <w:t xml:space="preserve">, д. 5;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w:t>
            </w:r>
            <w:proofErr w:type="spellStart"/>
            <w:r w:rsidRPr="005C3583">
              <w:rPr>
                <w:rFonts w:ascii="Times New Roman" w:hAnsi="Times New Roman" w:cs="Times New Roman"/>
                <w:sz w:val="20"/>
                <w:szCs w:val="20"/>
              </w:rPr>
              <w:t>Орельский</w:t>
            </w:r>
            <w:proofErr w:type="spellEnd"/>
            <w:r w:rsidRPr="005C3583">
              <w:rPr>
                <w:rFonts w:ascii="Times New Roman" w:hAnsi="Times New Roman" w:cs="Times New Roman"/>
                <w:sz w:val="20"/>
                <w:szCs w:val="20"/>
              </w:rPr>
              <w:t xml:space="preserve">, д. 8;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Северный, д. 1;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перекресток пер. Северный, д. 9-пер. Ветеранов, д. 5;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Ветеранов, д. 2;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Ветеранов, д. 10;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Перевозный, д. 3;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Перевозный, д. 6;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Совхозный, д. 1;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Совхозный, д. 5, 8;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пер. Совхозный, д. 9; </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693EF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 Тихвинский, д. 15;</w:t>
            </w:r>
          </w:p>
        </w:tc>
      </w:tr>
      <w:tr w:rsidR="004B7A24" w:rsidRPr="005C3583" w:rsidTr="004B7A24">
        <w:trPr>
          <w:jc w:val="center"/>
        </w:trPr>
        <w:tc>
          <w:tcPr>
            <w:tcW w:w="3276" w:type="dxa"/>
          </w:tcPr>
          <w:p w:rsidR="004B7A24" w:rsidRPr="005C3583" w:rsidRDefault="004B7A24" w:rsidP="004B7A24">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Пожарный гидрант</w:t>
            </w:r>
          </w:p>
        </w:tc>
        <w:tc>
          <w:tcPr>
            <w:tcW w:w="5599" w:type="dxa"/>
          </w:tcPr>
          <w:p w:rsidR="004B7A24" w:rsidRPr="005C3583" w:rsidRDefault="004B7A24" w:rsidP="00A2133C">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перекресток пер. Тихвинский-ул. Юбилейная;</w:t>
            </w:r>
          </w:p>
        </w:tc>
      </w:tr>
    </w:tbl>
    <w:p w:rsidR="00DB514D" w:rsidRPr="005C3583" w:rsidRDefault="00DB514D" w:rsidP="00031A70">
      <w:pPr>
        <w:keepNext/>
        <w:widowControl w:val="0"/>
        <w:numPr>
          <w:ilvl w:val="2"/>
          <w:numId w:val="3"/>
        </w:numPr>
        <w:spacing w:before="120" w:after="0"/>
        <w:ind w:left="709" w:hanging="709"/>
        <w:jc w:val="center"/>
        <w:outlineLvl w:val="2"/>
        <w:rPr>
          <w:rFonts w:ascii="Times New Roman" w:eastAsia="Times New Roman" w:hAnsi="Times New Roman" w:cs="Times New Roman"/>
          <w:b/>
          <w:bCs/>
          <w:sz w:val="28"/>
          <w:szCs w:val="24"/>
          <w:lang w:eastAsia="ru-RU"/>
        </w:rPr>
      </w:pPr>
      <w:bookmarkStart w:id="168" w:name="_Toc72837761"/>
      <w:bookmarkStart w:id="169" w:name="_Toc167195185"/>
      <w:r w:rsidRPr="005C3583">
        <w:rPr>
          <w:rFonts w:ascii="Times New Roman" w:eastAsia="Times New Roman" w:hAnsi="Times New Roman" w:cs="Times New Roman"/>
          <w:b/>
          <w:bCs/>
          <w:sz w:val="28"/>
          <w:szCs w:val="24"/>
          <w:lang w:eastAsia="ru-RU"/>
        </w:rPr>
        <w:t>Проектные решения</w:t>
      </w:r>
      <w:bookmarkEnd w:id="166"/>
      <w:bookmarkEnd w:id="167"/>
      <w:bookmarkEnd w:id="168"/>
      <w:bookmarkEnd w:id="169"/>
    </w:p>
    <w:p w:rsidR="00FA499E" w:rsidRPr="005C3583" w:rsidRDefault="00FA499E" w:rsidP="00FA499E">
      <w:pPr>
        <w:widowControl w:val="0"/>
        <w:spacing w:after="0"/>
        <w:ind w:firstLine="709"/>
        <w:jc w:val="both"/>
        <w:rPr>
          <w:rFonts w:ascii="Times New Roman" w:eastAsia="Times New Roman" w:hAnsi="Times New Roman" w:cs="Times New Roman"/>
          <w:bCs/>
          <w:sz w:val="28"/>
          <w:szCs w:val="28"/>
          <w:lang w:eastAsia="x-none"/>
        </w:rPr>
      </w:pPr>
      <w:bookmarkStart w:id="170" w:name="_Toc26799767"/>
      <w:bookmarkStart w:id="171" w:name="_Toc64441240"/>
      <w:r w:rsidRPr="005C3583">
        <w:rPr>
          <w:rFonts w:ascii="Times New Roman" w:eastAsia="Times New Roman" w:hAnsi="Times New Roman" w:cs="Times New Roman"/>
          <w:bCs/>
          <w:sz w:val="28"/>
          <w:szCs w:val="28"/>
          <w:lang w:val="x-none" w:eastAsia="x-none"/>
        </w:rPr>
        <w:t>Принимаем проектом строительство централизованн</w:t>
      </w:r>
      <w:r w:rsidRPr="005C3583">
        <w:rPr>
          <w:rFonts w:ascii="Times New Roman" w:eastAsia="Times New Roman" w:hAnsi="Times New Roman" w:cs="Times New Roman"/>
          <w:bCs/>
          <w:sz w:val="28"/>
          <w:szCs w:val="28"/>
          <w:lang w:eastAsia="x-none"/>
        </w:rPr>
        <w:t>ых систем водоснабжения</w:t>
      </w:r>
      <w:r w:rsidRPr="005C3583">
        <w:rPr>
          <w:rFonts w:ascii="Times New Roman" w:eastAsia="Times New Roman" w:hAnsi="Times New Roman" w:cs="Times New Roman"/>
          <w:bCs/>
          <w:sz w:val="28"/>
          <w:szCs w:val="28"/>
          <w:lang w:val="x-none" w:eastAsia="x-none"/>
        </w:rPr>
        <w:t xml:space="preserve"> для существующей </w:t>
      </w:r>
      <w:r w:rsidRPr="005C3583">
        <w:rPr>
          <w:rFonts w:ascii="Times New Roman" w:eastAsia="Times New Roman" w:hAnsi="Times New Roman" w:cs="Times New Roman"/>
          <w:bCs/>
          <w:sz w:val="28"/>
          <w:szCs w:val="28"/>
          <w:lang w:eastAsia="x-none"/>
        </w:rPr>
        <w:t xml:space="preserve">и проектируемой </w:t>
      </w:r>
      <w:r w:rsidRPr="005C3583">
        <w:rPr>
          <w:rFonts w:ascii="Times New Roman" w:eastAsia="Times New Roman" w:hAnsi="Times New Roman" w:cs="Times New Roman"/>
          <w:bCs/>
          <w:sz w:val="28"/>
          <w:szCs w:val="28"/>
          <w:lang w:val="x-none" w:eastAsia="x-none"/>
        </w:rPr>
        <w:t xml:space="preserve">жилой и общественной застройки </w:t>
      </w:r>
      <w:r w:rsidRPr="005C3583">
        <w:rPr>
          <w:rFonts w:ascii="Times New Roman" w:eastAsia="Times New Roman" w:hAnsi="Times New Roman" w:cs="Times New Roman"/>
          <w:sz w:val="28"/>
        </w:rPr>
        <w:t xml:space="preserve">города Устюжна. </w:t>
      </w:r>
      <w:r w:rsidRPr="005C3583">
        <w:rPr>
          <w:rFonts w:ascii="Times New Roman" w:eastAsia="Times New Roman" w:hAnsi="Times New Roman" w:cs="Times New Roman"/>
          <w:bCs/>
          <w:sz w:val="28"/>
          <w:szCs w:val="28"/>
          <w:lang w:val="x-none" w:eastAsia="x-none"/>
        </w:rPr>
        <w:t xml:space="preserve">Водоснабжение </w:t>
      </w:r>
      <w:r w:rsidRPr="005C3583">
        <w:rPr>
          <w:rFonts w:ascii="Times New Roman" w:eastAsia="Times New Roman" w:hAnsi="Times New Roman" w:cs="Times New Roman"/>
          <w:bCs/>
          <w:sz w:val="28"/>
          <w:szCs w:val="28"/>
          <w:lang w:eastAsia="x-none"/>
        </w:rPr>
        <w:t xml:space="preserve">города </w:t>
      </w:r>
      <w:r w:rsidRPr="005C3583">
        <w:rPr>
          <w:rFonts w:ascii="Times New Roman" w:eastAsia="Times New Roman" w:hAnsi="Times New Roman" w:cs="Times New Roman"/>
          <w:sz w:val="28"/>
        </w:rPr>
        <w:t>Устюжна</w:t>
      </w:r>
      <w:r w:rsidRPr="005C3583">
        <w:rPr>
          <w:rFonts w:ascii="Times New Roman" w:eastAsia="Times New Roman" w:hAnsi="Times New Roman" w:cs="Times New Roman"/>
          <w:bCs/>
          <w:sz w:val="28"/>
          <w:szCs w:val="28"/>
          <w:lang w:val="x-none" w:eastAsia="x-none"/>
        </w:rPr>
        <w:t xml:space="preserve"> предлагается </w:t>
      </w:r>
      <w:r w:rsidRPr="005C3583">
        <w:rPr>
          <w:rFonts w:ascii="Times New Roman" w:hAnsi="Times New Roman" w:cs="Times New Roman"/>
          <w:bCs/>
          <w:sz w:val="28"/>
          <w:szCs w:val="28"/>
          <w:lang w:val="x-none" w:eastAsia="x-none"/>
        </w:rPr>
        <w:t xml:space="preserve">от существующих </w:t>
      </w:r>
      <w:r w:rsidRPr="005C3583">
        <w:rPr>
          <w:rFonts w:ascii="Times New Roman" w:hAnsi="Times New Roman" w:cs="Times New Roman"/>
          <w:bCs/>
          <w:sz w:val="28"/>
          <w:szCs w:val="28"/>
          <w:lang w:eastAsia="x-none"/>
        </w:rPr>
        <w:t xml:space="preserve">водозаборных </w:t>
      </w:r>
      <w:r w:rsidRPr="005C3583">
        <w:rPr>
          <w:rFonts w:ascii="Times New Roman" w:hAnsi="Times New Roman" w:cs="Times New Roman"/>
          <w:bCs/>
          <w:sz w:val="28"/>
          <w:szCs w:val="28"/>
          <w:lang w:val="x-none" w:eastAsia="x-none"/>
        </w:rPr>
        <w:t>сооружений</w:t>
      </w:r>
      <w:r w:rsidRPr="005C3583">
        <w:rPr>
          <w:rFonts w:ascii="Times New Roman" w:eastAsia="Times New Roman" w:hAnsi="Times New Roman" w:cs="Times New Roman"/>
          <w:bCs/>
          <w:sz w:val="28"/>
          <w:szCs w:val="28"/>
          <w:lang w:val="x-none" w:eastAsia="x-none"/>
        </w:rPr>
        <w:t xml:space="preserve">. </w:t>
      </w:r>
    </w:p>
    <w:p w:rsidR="00FA499E" w:rsidRPr="005C3583" w:rsidRDefault="00FA499E" w:rsidP="00FA499E">
      <w:pPr>
        <w:widowControl w:val="0"/>
        <w:spacing w:after="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По город</w:t>
      </w:r>
      <w:r w:rsidRPr="005C3583">
        <w:rPr>
          <w:rFonts w:ascii="Times New Roman" w:eastAsia="Times New Roman" w:hAnsi="Times New Roman" w:cs="Times New Roman"/>
          <w:bCs/>
          <w:sz w:val="28"/>
          <w:szCs w:val="28"/>
          <w:lang w:eastAsia="x-none"/>
        </w:rPr>
        <w:t>у</w:t>
      </w:r>
      <w:r w:rsidRPr="005C3583">
        <w:rPr>
          <w:rFonts w:ascii="Times New Roman" w:eastAsia="Times New Roman" w:hAnsi="Times New Roman" w:cs="Times New Roman"/>
          <w:bCs/>
          <w:sz w:val="28"/>
          <w:szCs w:val="28"/>
          <w:lang w:val="x-none" w:eastAsia="x-none"/>
        </w:rPr>
        <w:t xml:space="preserve"> </w:t>
      </w:r>
      <w:r w:rsidRPr="005C3583">
        <w:rPr>
          <w:rFonts w:ascii="Times New Roman" w:eastAsia="Times New Roman" w:hAnsi="Times New Roman" w:cs="Times New Roman"/>
          <w:sz w:val="28"/>
        </w:rPr>
        <w:t>Устюжна</w:t>
      </w:r>
      <w:r w:rsidRPr="005C3583">
        <w:rPr>
          <w:rFonts w:ascii="Times New Roman" w:eastAsia="Times New Roman" w:hAnsi="Times New Roman" w:cs="Times New Roman"/>
          <w:bCs/>
          <w:sz w:val="28"/>
          <w:szCs w:val="28"/>
          <w:lang w:val="x-none" w:eastAsia="x-none"/>
        </w:rPr>
        <w:t xml:space="preserve"> расчетный расход воды на хозяйственно-питьевые цели составит </w:t>
      </w:r>
      <w:r w:rsidRPr="005C3583">
        <w:rPr>
          <w:rFonts w:ascii="Times New Roman" w:eastAsia="Times New Roman" w:hAnsi="Times New Roman" w:cs="Times New Roman"/>
          <w:sz w:val="28"/>
          <w:szCs w:val="24"/>
          <w:lang w:eastAsia="ru-RU"/>
        </w:rPr>
        <w:t>2798,75</w:t>
      </w:r>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bCs/>
          <w:sz w:val="28"/>
          <w:szCs w:val="28"/>
          <w:lang w:val="x-none" w:eastAsia="x-none"/>
        </w:rPr>
        <w:t>куб</w:t>
      </w:r>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bCs/>
          <w:sz w:val="28"/>
          <w:szCs w:val="28"/>
          <w:lang w:val="x-none" w:eastAsia="x-none"/>
        </w:rPr>
        <w:t>м/</w:t>
      </w:r>
      <w:proofErr w:type="spellStart"/>
      <w:r w:rsidRPr="005C3583">
        <w:rPr>
          <w:rFonts w:ascii="Times New Roman" w:eastAsia="Times New Roman" w:hAnsi="Times New Roman" w:cs="Times New Roman"/>
          <w:bCs/>
          <w:sz w:val="28"/>
          <w:szCs w:val="28"/>
          <w:lang w:val="x-none" w:eastAsia="x-none"/>
        </w:rPr>
        <w:t>сут</w:t>
      </w:r>
      <w:proofErr w:type="spellEnd"/>
      <w:r w:rsidRPr="005C3583">
        <w:rPr>
          <w:rFonts w:ascii="Times New Roman" w:eastAsia="Times New Roman" w:hAnsi="Times New Roman" w:cs="Times New Roman"/>
          <w:bCs/>
          <w:sz w:val="28"/>
          <w:szCs w:val="28"/>
          <w:lang w:val="x-none" w:eastAsia="x-none"/>
        </w:rPr>
        <w:t xml:space="preserve">. </w:t>
      </w:r>
    </w:p>
    <w:p w:rsidR="00FA499E" w:rsidRPr="005C3583" w:rsidRDefault="00FA499E" w:rsidP="00FA499E">
      <w:pPr>
        <w:widowControl w:val="0"/>
        <w:spacing w:before="120" w:after="0"/>
        <w:ind w:firstLine="709"/>
        <w:jc w:val="center"/>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Нормы проектирования. Расчетные расходы воды</w:t>
      </w:r>
    </w:p>
    <w:p w:rsidR="00FA499E" w:rsidRPr="005C3583" w:rsidRDefault="00FA499E" w:rsidP="00FA499E">
      <w:pPr>
        <w:spacing w:after="0"/>
        <w:ind w:firstLine="709"/>
        <w:jc w:val="both"/>
        <w:rPr>
          <w:rFonts w:ascii="Times New Roman" w:eastAsia="Times New Roman" w:hAnsi="Times New Roman" w:cs="Times New Roman"/>
          <w:sz w:val="28"/>
          <w:szCs w:val="24"/>
          <w:lang w:eastAsia="x-none"/>
        </w:rPr>
      </w:pPr>
      <w:r w:rsidRPr="005C3583">
        <w:rPr>
          <w:rFonts w:ascii="Times New Roman" w:eastAsia="Times New Roman" w:hAnsi="Times New Roman" w:cs="Times New Roman"/>
          <w:sz w:val="28"/>
          <w:szCs w:val="24"/>
          <w:lang w:val="x-none" w:eastAsia="x-none"/>
        </w:rPr>
        <w:t xml:space="preserve">Нормы водопотребления приняты в соответствии </w:t>
      </w:r>
      <w:r w:rsidRPr="005C3583">
        <w:rPr>
          <w:rFonts w:ascii="Times New Roman" w:eastAsia="Times New Roman" w:hAnsi="Times New Roman" w:cs="Times New Roman"/>
          <w:sz w:val="28"/>
          <w:szCs w:val="24"/>
          <w:lang w:eastAsia="x-none"/>
        </w:rPr>
        <w:t xml:space="preserve">с разделом 8.4 местных нормативов градостроительного проектирования городского поселения город </w:t>
      </w:r>
      <w:r w:rsidRPr="005C3583">
        <w:rPr>
          <w:rFonts w:ascii="Times New Roman" w:eastAsia="Times New Roman" w:hAnsi="Times New Roman" w:cs="Times New Roman"/>
          <w:sz w:val="28"/>
        </w:rPr>
        <w:t>Устюжна</w:t>
      </w:r>
      <w:r w:rsidRPr="005C3583">
        <w:rPr>
          <w:rFonts w:ascii="Times New Roman" w:eastAsia="Times New Roman" w:hAnsi="Times New Roman" w:cs="Times New Roman"/>
          <w:sz w:val="28"/>
          <w:szCs w:val="24"/>
          <w:lang w:eastAsia="x-none"/>
        </w:rPr>
        <w:t xml:space="preserve"> </w:t>
      </w:r>
      <w:proofErr w:type="spellStart"/>
      <w:r w:rsidRPr="005C3583">
        <w:rPr>
          <w:rFonts w:ascii="Times New Roman" w:eastAsia="Times New Roman" w:hAnsi="Times New Roman" w:cs="Times New Roman"/>
          <w:sz w:val="28"/>
        </w:rPr>
        <w:t>Устюженского</w:t>
      </w:r>
      <w:proofErr w:type="spellEnd"/>
      <w:r w:rsidRPr="005C3583">
        <w:rPr>
          <w:rFonts w:ascii="Times New Roman" w:eastAsia="Times New Roman" w:hAnsi="Times New Roman" w:cs="Times New Roman"/>
          <w:sz w:val="28"/>
          <w:szCs w:val="24"/>
          <w:lang w:eastAsia="x-none"/>
        </w:rPr>
        <w:t xml:space="preserve"> муниципального округа Вологодской области</w:t>
      </w:r>
      <w:r w:rsidRPr="005C3583">
        <w:rPr>
          <w:rStyle w:val="a8"/>
          <w:rFonts w:ascii="Times New Roman" w:eastAsia="Times New Roman" w:hAnsi="Times New Roman" w:cs="Times New Roman"/>
          <w:sz w:val="28"/>
          <w:szCs w:val="24"/>
          <w:lang w:eastAsia="x-none"/>
        </w:rPr>
        <w:footnoteReference w:id="64"/>
      </w:r>
      <w:r w:rsidRPr="005C3583">
        <w:rPr>
          <w:rFonts w:ascii="Times New Roman" w:eastAsia="Times New Roman" w:hAnsi="Times New Roman" w:cs="Times New Roman"/>
          <w:sz w:val="28"/>
          <w:szCs w:val="24"/>
          <w:lang w:eastAsia="x-none"/>
        </w:rPr>
        <w:t>:</w:t>
      </w:r>
    </w:p>
    <w:p w:rsidR="00FA499E" w:rsidRPr="005C3583" w:rsidRDefault="00FA499E" w:rsidP="00FA499E">
      <w:pPr>
        <w:pStyle w:val="1410"/>
        <w:spacing w:line="276" w:lineRule="auto"/>
        <w:ind w:firstLine="709"/>
      </w:pPr>
      <w:r w:rsidRPr="005C3583">
        <w:t>210 л/</w:t>
      </w:r>
      <w:proofErr w:type="spellStart"/>
      <w:r w:rsidRPr="005C3583">
        <w:t>сут</w:t>
      </w:r>
      <w:proofErr w:type="spellEnd"/>
      <w:r w:rsidRPr="005C3583">
        <w:t>. на одного человека в существующей жилой застройке, оборудованной водопроводом с местными водонагревателями и канализацией;</w:t>
      </w:r>
    </w:p>
    <w:p w:rsidR="00FA499E" w:rsidRPr="005C3583" w:rsidRDefault="00FA499E" w:rsidP="00FA499E">
      <w:pPr>
        <w:pStyle w:val="1410"/>
        <w:spacing w:line="276" w:lineRule="auto"/>
        <w:ind w:firstLine="709"/>
      </w:pPr>
      <w:r w:rsidRPr="005C3583">
        <w:lastRenderedPageBreak/>
        <w:t>100 л/</w:t>
      </w:r>
      <w:proofErr w:type="spellStart"/>
      <w:r w:rsidRPr="005C3583">
        <w:t>сут</w:t>
      </w:r>
      <w:proofErr w:type="spellEnd"/>
      <w:r w:rsidRPr="005C3583">
        <w:t>. на одного человека в жилой застройке, оборудованной водопроводом с индивидуальной канализацией;</w:t>
      </w:r>
    </w:p>
    <w:p w:rsidR="00FA499E" w:rsidRPr="005C3583" w:rsidRDefault="00FA499E" w:rsidP="00FA499E">
      <w:pPr>
        <w:pStyle w:val="1410"/>
        <w:spacing w:line="276" w:lineRule="auto"/>
        <w:ind w:firstLine="709"/>
      </w:pPr>
      <w:r w:rsidRPr="005C3583">
        <w:t>50 л/</w:t>
      </w:r>
      <w:proofErr w:type="spellStart"/>
      <w:r w:rsidRPr="005C3583">
        <w:t>сут</w:t>
      </w:r>
      <w:proofErr w:type="spellEnd"/>
      <w:r w:rsidRPr="005C3583">
        <w:t>. на одного человека в застройке частными домами с водопользованием из шахтных колодцев, водоразборных колонок и септиками.</w:t>
      </w:r>
    </w:p>
    <w:p w:rsidR="00FA499E" w:rsidRPr="005C3583" w:rsidRDefault="00FA499E" w:rsidP="00FA499E">
      <w:pPr>
        <w:widowControl w:val="0"/>
        <w:spacing w:before="120"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Расходы воды приведены в таблице 9.1.2.1.</w:t>
      </w:r>
    </w:p>
    <w:p w:rsidR="00FA499E" w:rsidRPr="005C3583" w:rsidRDefault="00FA499E" w:rsidP="00FA499E">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Из таблицы 9.1.2.1 следует, что среднесуточный расход воды с учетом расхода воды на полив насаждений составляет 2544,32 куб. м/</w:t>
      </w:r>
      <w:proofErr w:type="spellStart"/>
      <w:r w:rsidRPr="005C3583">
        <w:rPr>
          <w:rFonts w:ascii="Times New Roman" w:eastAsia="Times New Roman" w:hAnsi="Times New Roman" w:cs="Times New Roman"/>
          <w:sz w:val="28"/>
          <w:szCs w:val="24"/>
          <w:lang w:eastAsia="ru-RU"/>
        </w:rPr>
        <w:t>сут</w:t>
      </w:r>
      <w:proofErr w:type="spellEnd"/>
      <w:r w:rsidRPr="005C3583">
        <w:rPr>
          <w:rFonts w:ascii="Times New Roman" w:eastAsia="Times New Roman" w:hAnsi="Times New Roman" w:cs="Times New Roman"/>
          <w:sz w:val="28"/>
          <w:szCs w:val="24"/>
          <w:lang w:eastAsia="ru-RU"/>
        </w:rPr>
        <w:t>.</w:t>
      </w:r>
    </w:p>
    <w:p w:rsidR="00FA499E" w:rsidRPr="005C3583" w:rsidRDefault="00FA499E" w:rsidP="00FA499E">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Расчетные расходы воды в сутки наибольшего водопотребления, исходя из формулы: </w:t>
      </w:r>
      <w:proofErr w:type="spellStart"/>
      <w:proofErr w:type="gramStart"/>
      <w:r w:rsidRPr="005C3583">
        <w:rPr>
          <w:rFonts w:ascii="Times New Roman" w:eastAsia="Times New Roman" w:hAnsi="Times New Roman" w:cs="Times New Roman"/>
          <w:sz w:val="28"/>
          <w:szCs w:val="24"/>
          <w:lang w:eastAsia="ru-RU"/>
        </w:rPr>
        <w:t>Q</w:t>
      </w:r>
      <w:proofErr w:type="gramEnd"/>
      <w:r w:rsidRPr="005C3583">
        <w:rPr>
          <w:rFonts w:ascii="Times New Roman" w:eastAsia="Times New Roman" w:hAnsi="Times New Roman" w:cs="Times New Roman"/>
          <w:sz w:val="28"/>
          <w:szCs w:val="24"/>
          <w:vertAlign w:val="subscript"/>
          <w:lang w:eastAsia="ru-RU"/>
        </w:rPr>
        <w:t>сут.max</w:t>
      </w:r>
      <w:proofErr w:type="spellEnd"/>
      <w:r w:rsidRPr="005C3583">
        <w:rPr>
          <w:rFonts w:ascii="Times New Roman" w:eastAsia="Times New Roman" w:hAnsi="Times New Roman" w:cs="Times New Roman"/>
          <w:sz w:val="28"/>
          <w:szCs w:val="24"/>
          <w:vertAlign w:val="subscript"/>
          <w:lang w:eastAsia="ru-RU"/>
        </w:rPr>
        <w:t xml:space="preserve"> </w:t>
      </w:r>
      <w:r w:rsidRPr="005C3583">
        <w:rPr>
          <w:rFonts w:ascii="Times New Roman" w:eastAsia="Times New Roman" w:hAnsi="Times New Roman" w:cs="Times New Roman"/>
          <w:sz w:val="28"/>
          <w:szCs w:val="24"/>
          <w:lang w:eastAsia="ru-RU"/>
        </w:rPr>
        <w:t xml:space="preserve">= </w:t>
      </w:r>
      <w:proofErr w:type="spellStart"/>
      <w:r w:rsidRPr="005C3583">
        <w:rPr>
          <w:rFonts w:ascii="Times New Roman" w:eastAsia="Times New Roman" w:hAnsi="Times New Roman" w:cs="Times New Roman"/>
          <w:sz w:val="28"/>
          <w:szCs w:val="24"/>
          <w:lang w:eastAsia="ru-RU"/>
        </w:rPr>
        <w:t>К</w:t>
      </w:r>
      <w:r w:rsidRPr="005C3583">
        <w:rPr>
          <w:rFonts w:ascii="Times New Roman" w:eastAsia="Times New Roman" w:hAnsi="Times New Roman" w:cs="Times New Roman"/>
          <w:sz w:val="28"/>
          <w:szCs w:val="24"/>
          <w:vertAlign w:val="subscript"/>
          <w:lang w:eastAsia="ru-RU"/>
        </w:rPr>
        <w:t>сут.maх</w:t>
      </w:r>
      <w:proofErr w:type="spellEnd"/>
      <w:r w:rsidRPr="005C3583">
        <w:rPr>
          <w:rFonts w:ascii="Times New Roman" w:eastAsia="Times New Roman" w:hAnsi="Times New Roman" w:cs="Times New Roman"/>
          <w:sz w:val="28"/>
          <w:szCs w:val="24"/>
          <w:vertAlign w:val="subscript"/>
          <w:lang w:eastAsia="ru-RU"/>
        </w:rPr>
        <w:t xml:space="preserve"> </w:t>
      </w:r>
      <w:r w:rsidRPr="005C3583">
        <w:rPr>
          <w:rFonts w:ascii="Times New Roman" w:eastAsia="Times New Roman" w:hAnsi="Times New Roman" w:cs="Times New Roman"/>
          <w:sz w:val="28"/>
          <w:szCs w:val="24"/>
          <w:lang w:eastAsia="ru-RU"/>
        </w:rPr>
        <w:t xml:space="preserve">х </w:t>
      </w:r>
      <w:proofErr w:type="spellStart"/>
      <w:r w:rsidRPr="005C3583">
        <w:rPr>
          <w:rFonts w:ascii="Times New Roman" w:eastAsia="Times New Roman" w:hAnsi="Times New Roman" w:cs="Times New Roman"/>
          <w:sz w:val="28"/>
          <w:szCs w:val="24"/>
          <w:lang w:eastAsia="ru-RU"/>
        </w:rPr>
        <w:t>Q</w:t>
      </w:r>
      <w:r w:rsidRPr="005C3583">
        <w:rPr>
          <w:rFonts w:ascii="Times New Roman" w:eastAsia="Times New Roman" w:hAnsi="Times New Roman" w:cs="Times New Roman"/>
          <w:sz w:val="28"/>
          <w:szCs w:val="24"/>
          <w:vertAlign w:val="subscript"/>
          <w:lang w:eastAsia="ru-RU"/>
        </w:rPr>
        <w:t>ср</w:t>
      </w:r>
      <w:proofErr w:type="spellEnd"/>
      <w:r w:rsidRPr="005C3583">
        <w:rPr>
          <w:rFonts w:ascii="Times New Roman" w:eastAsia="Times New Roman" w:hAnsi="Times New Roman" w:cs="Times New Roman"/>
          <w:sz w:val="28"/>
          <w:szCs w:val="24"/>
          <w:lang w:eastAsia="ru-RU"/>
        </w:rPr>
        <w:t xml:space="preserve"> (</w:t>
      </w:r>
      <w:r w:rsidRPr="005C3583">
        <w:rPr>
          <w:rFonts w:ascii="Times New Roman" w:eastAsia="Times New Roman" w:hAnsi="Times New Roman" w:cs="Times New Roman"/>
          <w:sz w:val="28"/>
          <w:szCs w:val="24"/>
          <w:lang w:val="x-none" w:eastAsia="x-none"/>
        </w:rPr>
        <w:t xml:space="preserve">СП </w:t>
      </w:r>
      <w:r w:rsidRPr="005C3583">
        <w:rPr>
          <w:rFonts w:ascii="Times New Roman" w:eastAsia="Times New Roman" w:hAnsi="Times New Roman" w:cs="Times New Roman"/>
          <w:sz w:val="28"/>
          <w:szCs w:val="24"/>
          <w:lang w:eastAsia="x-none"/>
        </w:rPr>
        <w:t>31.13330.2021</w:t>
      </w:r>
      <w:r w:rsidRPr="005C3583">
        <w:rPr>
          <w:rFonts w:ascii="Times New Roman" w:eastAsia="Times New Roman" w:hAnsi="Times New Roman" w:cs="Times New Roman"/>
          <w:sz w:val="28"/>
          <w:szCs w:val="24"/>
          <w:lang w:eastAsia="ru-RU"/>
        </w:rPr>
        <w:t xml:space="preserve">), где </w:t>
      </w:r>
      <w:proofErr w:type="spellStart"/>
      <w:r w:rsidRPr="005C3583">
        <w:rPr>
          <w:rFonts w:ascii="Times New Roman" w:eastAsia="Times New Roman" w:hAnsi="Times New Roman" w:cs="Times New Roman"/>
          <w:sz w:val="28"/>
          <w:szCs w:val="24"/>
          <w:lang w:eastAsia="ru-RU"/>
        </w:rPr>
        <w:t>К</w:t>
      </w:r>
      <w:r w:rsidRPr="005C3583">
        <w:rPr>
          <w:rFonts w:ascii="Times New Roman" w:eastAsia="Times New Roman" w:hAnsi="Times New Roman" w:cs="Times New Roman"/>
          <w:sz w:val="28"/>
          <w:szCs w:val="24"/>
          <w:vertAlign w:val="subscript"/>
          <w:lang w:eastAsia="ru-RU"/>
        </w:rPr>
        <w:t>сут.max</w:t>
      </w:r>
      <w:proofErr w:type="spellEnd"/>
      <w:r w:rsidRPr="005C3583">
        <w:rPr>
          <w:rFonts w:ascii="Times New Roman" w:eastAsia="Times New Roman" w:hAnsi="Times New Roman" w:cs="Times New Roman"/>
          <w:sz w:val="28"/>
          <w:szCs w:val="24"/>
          <w:vertAlign w:val="subscript"/>
          <w:lang w:eastAsia="ru-RU"/>
        </w:rPr>
        <w:t xml:space="preserve"> </w:t>
      </w:r>
      <w:r w:rsidRPr="005C3583">
        <w:rPr>
          <w:rFonts w:ascii="Times New Roman" w:eastAsia="Times New Roman" w:hAnsi="Times New Roman" w:cs="Times New Roman"/>
          <w:sz w:val="28"/>
          <w:szCs w:val="24"/>
          <w:lang w:eastAsia="ru-RU"/>
        </w:rPr>
        <w:t>= 1,1 составят:</w:t>
      </w:r>
    </w:p>
    <w:p w:rsidR="00FA499E" w:rsidRPr="005C3583" w:rsidRDefault="00FA499E" w:rsidP="00FA499E">
      <w:pPr>
        <w:widowControl w:val="0"/>
        <w:spacing w:after="0"/>
        <w:ind w:firstLine="709"/>
        <w:jc w:val="center"/>
        <w:rPr>
          <w:rFonts w:ascii="Times New Roman" w:eastAsia="Times New Roman" w:hAnsi="Times New Roman" w:cs="Times New Roman"/>
          <w:bCs/>
          <w:iCs/>
          <w:sz w:val="28"/>
          <w:szCs w:val="28"/>
          <w:lang w:eastAsia="x-none"/>
        </w:rPr>
      </w:pPr>
      <w:proofErr w:type="spellStart"/>
      <w:proofErr w:type="gramStart"/>
      <w:r w:rsidRPr="005C3583">
        <w:rPr>
          <w:rFonts w:ascii="Times New Roman" w:eastAsia="Times New Roman" w:hAnsi="Times New Roman" w:cs="Times New Roman"/>
          <w:sz w:val="28"/>
          <w:szCs w:val="24"/>
          <w:lang w:eastAsia="ru-RU"/>
        </w:rPr>
        <w:t>Q</w:t>
      </w:r>
      <w:proofErr w:type="gramEnd"/>
      <w:r w:rsidRPr="005C3583">
        <w:rPr>
          <w:rFonts w:ascii="Times New Roman" w:eastAsia="Times New Roman" w:hAnsi="Times New Roman" w:cs="Times New Roman"/>
          <w:sz w:val="28"/>
          <w:szCs w:val="24"/>
          <w:vertAlign w:val="subscript"/>
          <w:lang w:eastAsia="ru-RU"/>
        </w:rPr>
        <w:t>сут.max</w:t>
      </w:r>
      <w:proofErr w:type="spellEnd"/>
      <w:r w:rsidRPr="005C3583">
        <w:rPr>
          <w:rFonts w:ascii="Times New Roman" w:eastAsia="Times New Roman" w:hAnsi="Times New Roman" w:cs="Times New Roman"/>
          <w:sz w:val="28"/>
          <w:szCs w:val="24"/>
          <w:vertAlign w:val="subscript"/>
          <w:lang w:eastAsia="ru-RU"/>
        </w:rPr>
        <w:t xml:space="preserve"> </w:t>
      </w:r>
      <w:r w:rsidRPr="005C3583">
        <w:rPr>
          <w:rFonts w:ascii="Times New Roman" w:eastAsia="Times New Roman" w:hAnsi="Times New Roman" w:cs="Times New Roman"/>
          <w:sz w:val="28"/>
          <w:szCs w:val="24"/>
          <w:lang w:eastAsia="ru-RU"/>
        </w:rPr>
        <w:t>= 1,1 х 2544,32 = 2798,75 куб. м/</w:t>
      </w:r>
      <w:proofErr w:type="spellStart"/>
      <w:r w:rsidRPr="005C3583">
        <w:rPr>
          <w:rFonts w:ascii="Times New Roman" w:eastAsia="Times New Roman" w:hAnsi="Times New Roman" w:cs="Times New Roman"/>
          <w:sz w:val="28"/>
          <w:szCs w:val="24"/>
          <w:lang w:eastAsia="ru-RU"/>
        </w:rPr>
        <w:t>сут</w:t>
      </w:r>
      <w:proofErr w:type="spellEnd"/>
      <w:r w:rsidRPr="005C3583">
        <w:rPr>
          <w:rFonts w:ascii="Times New Roman" w:eastAsia="Times New Roman" w:hAnsi="Times New Roman" w:cs="Times New Roman"/>
          <w:sz w:val="28"/>
          <w:szCs w:val="24"/>
          <w:lang w:eastAsia="ru-RU"/>
        </w:rPr>
        <w:t>.</w:t>
      </w:r>
    </w:p>
    <w:p w:rsidR="00FA499E" w:rsidRPr="005C3583" w:rsidRDefault="00FA499E" w:rsidP="00FA499E">
      <w:pPr>
        <w:widowControl w:val="0"/>
        <w:spacing w:before="120"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Разница между водопотреблением и водоотведением обусловлена, в основном, значительными потерями в </w:t>
      </w:r>
      <w:proofErr w:type="spellStart"/>
      <w:r w:rsidRPr="005C3583">
        <w:rPr>
          <w:rFonts w:ascii="Times New Roman" w:eastAsia="Times New Roman" w:hAnsi="Times New Roman" w:cs="Times New Roman"/>
          <w:sz w:val="28"/>
          <w:szCs w:val="24"/>
          <w:lang w:eastAsia="ru-RU"/>
        </w:rPr>
        <w:t>неканализованной</w:t>
      </w:r>
      <w:proofErr w:type="spellEnd"/>
      <w:r w:rsidRPr="005C3583">
        <w:rPr>
          <w:rFonts w:ascii="Times New Roman" w:eastAsia="Times New Roman" w:hAnsi="Times New Roman" w:cs="Times New Roman"/>
          <w:sz w:val="28"/>
          <w:szCs w:val="24"/>
          <w:lang w:eastAsia="ru-RU"/>
        </w:rPr>
        <w:t xml:space="preserve"> зоне и на полив зеленых насаждений и дорог.</w:t>
      </w:r>
    </w:p>
    <w:p w:rsidR="00FA499E" w:rsidRPr="005C3583" w:rsidRDefault="00FA499E" w:rsidP="00FA499E">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Полив насаждений осуществляется водой из открытых водоемов и шахтных колодцев.</w:t>
      </w:r>
    </w:p>
    <w:p w:rsidR="00FA499E" w:rsidRPr="005C3583" w:rsidRDefault="00FA499E" w:rsidP="00FA499E">
      <w:pPr>
        <w:widowControl w:val="0"/>
        <w:spacing w:after="0"/>
        <w:ind w:firstLine="709"/>
        <w:contextualSpacing/>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Противопожарные мероприятия</w:t>
      </w:r>
    </w:p>
    <w:p w:rsidR="00FA499E" w:rsidRPr="005C3583" w:rsidRDefault="00FA499E" w:rsidP="00FA499E">
      <w:pPr>
        <w:widowControl w:val="0"/>
        <w:spacing w:after="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Наружное пожаротушение объектов города предусматривается от пожарных гидрантов, устанавливаемых в колодцах сети водопровода. Запас воды на наружное пожаротушение будет храниться в резервуарах чистой воды. Часть воды на наружное пожаротушение хранится в существующих пожарных резервуарах, располагаемых на территории города.</w:t>
      </w:r>
    </w:p>
    <w:p w:rsidR="00FA499E" w:rsidRPr="005C3583" w:rsidRDefault="00FA499E" w:rsidP="00FA499E">
      <w:pPr>
        <w:widowControl w:val="0"/>
        <w:spacing w:after="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Внутреннее пожаротушение осуществляется от систем внутреннего водопровода зданий, с установкой кранов с цапкой и шлангов. Хранение воды на внутреннее пожаротушение предусмотрено также в РЧВ (резервуары чистой воды).</w:t>
      </w:r>
    </w:p>
    <w:p w:rsidR="00FA499E" w:rsidRPr="005C3583" w:rsidRDefault="00FA499E" w:rsidP="00FA499E">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 xml:space="preserve">Источником воды на промпредприятиях для целей пожаротушения служит в основном вода из технического водопровода. На крупных промпредприятиях на тушение пожара используются </w:t>
      </w:r>
      <w:proofErr w:type="spellStart"/>
      <w:r w:rsidRPr="005C3583">
        <w:rPr>
          <w:rFonts w:ascii="Times New Roman" w:eastAsia="Times New Roman" w:hAnsi="Times New Roman" w:cs="Times New Roman"/>
          <w:bCs/>
          <w:sz w:val="28"/>
          <w:szCs w:val="28"/>
          <w:lang w:val="x-none" w:eastAsia="x-none"/>
        </w:rPr>
        <w:t>спринклерные</w:t>
      </w:r>
      <w:proofErr w:type="spellEnd"/>
      <w:r w:rsidRPr="005C3583">
        <w:rPr>
          <w:rFonts w:ascii="Times New Roman" w:eastAsia="Times New Roman" w:hAnsi="Times New Roman" w:cs="Times New Roman"/>
          <w:bCs/>
          <w:sz w:val="28"/>
          <w:szCs w:val="28"/>
          <w:lang w:val="x-none" w:eastAsia="x-none"/>
        </w:rPr>
        <w:t xml:space="preserve"> или </w:t>
      </w:r>
      <w:proofErr w:type="spellStart"/>
      <w:r w:rsidRPr="005C3583">
        <w:rPr>
          <w:rFonts w:ascii="Times New Roman" w:eastAsia="Times New Roman" w:hAnsi="Times New Roman" w:cs="Times New Roman"/>
          <w:bCs/>
          <w:sz w:val="28"/>
          <w:szCs w:val="28"/>
          <w:lang w:val="x-none" w:eastAsia="x-none"/>
        </w:rPr>
        <w:t>дренчерные</w:t>
      </w:r>
      <w:proofErr w:type="spellEnd"/>
      <w:r w:rsidRPr="005C3583">
        <w:rPr>
          <w:rFonts w:ascii="Times New Roman" w:eastAsia="Times New Roman" w:hAnsi="Times New Roman" w:cs="Times New Roman"/>
          <w:bCs/>
          <w:sz w:val="28"/>
          <w:szCs w:val="28"/>
          <w:lang w:val="x-none" w:eastAsia="x-none"/>
        </w:rPr>
        <w:t xml:space="preserve"> установки.</w:t>
      </w:r>
    </w:p>
    <w:p w:rsidR="00096DF3" w:rsidRPr="005C3583" w:rsidRDefault="00096DF3" w:rsidP="007E6F1A">
      <w:pPr>
        <w:widowControl w:val="0"/>
        <w:spacing w:after="0"/>
        <w:ind w:firstLine="709"/>
        <w:contextualSpacing/>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br w:type="page"/>
      </w:r>
    </w:p>
    <w:p w:rsidR="00096DF3" w:rsidRPr="005C3583" w:rsidRDefault="00096DF3" w:rsidP="00DB514D">
      <w:pPr>
        <w:widowControl w:val="0"/>
        <w:spacing w:after="0" w:line="360" w:lineRule="auto"/>
        <w:ind w:left="709" w:hanging="709"/>
        <w:jc w:val="both"/>
        <w:rPr>
          <w:rFonts w:ascii="Times New Roman" w:eastAsia="Times New Roman" w:hAnsi="Times New Roman" w:cs="Times New Roman"/>
          <w:sz w:val="28"/>
          <w:szCs w:val="28"/>
          <w:lang w:eastAsia="ru-RU"/>
        </w:rPr>
        <w:sectPr w:rsidR="00096DF3" w:rsidRPr="005C3583" w:rsidSect="004C18A8">
          <w:footnotePr>
            <w:numRestart w:val="eachPage"/>
          </w:footnotePr>
          <w:pgSz w:w="11906" w:h="16838"/>
          <w:pgMar w:top="1134" w:right="850" w:bottom="1134" w:left="1418" w:header="708" w:footer="708" w:gutter="0"/>
          <w:cols w:space="708"/>
          <w:docGrid w:linePitch="360"/>
        </w:sectPr>
      </w:pPr>
    </w:p>
    <w:p w:rsidR="005E07F0" w:rsidRPr="005C3583" w:rsidRDefault="005E07F0" w:rsidP="005E07F0">
      <w:pPr>
        <w:widowControl w:val="0"/>
        <w:spacing w:after="0" w:line="240" w:lineRule="auto"/>
        <w:jc w:val="right"/>
        <w:rPr>
          <w:rFonts w:ascii="Times New Roman" w:eastAsia="Times New Roman" w:hAnsi="Times New Roman" w:cs="Times New Roman"/>
          <w:sz w:val="28"/>
          <w:szCs w:val="28"/>
          <w:lang w:eastAsia="ru-RU"/>
        </w:rPr>
      </w:pPr>
      <w:bookmarkStart w:id="172" w:name="_Toc72837762"/>
      <w:r w:rsidRPr="005C3583">
        <w:rPr>
          <w:rFonts w:ascii="Times New Roman" w:eastAsia="Times New Roman" w:hAnsi="Times New Roman" w:cs="Times New Roman"/>
          <w:sz w:val="28"/>
          <w:szCs w:val="28"/>
          <w:lang w:eastAsia="ru-RU"/>
        </w:rPr>
        <w:lastRenderedPageBreak/>
        <w:t xml:space="preserve">Таблица </w:t>
      </w:r>
      <w:r w:rsidR="006A0612" w:rsidRPr="005C3583">
        <w:rPr>
          <w:rFonts w:ascii="Times New Roman" w:eastAsia="Times New Roman" w:hAnsi="Times New Roman" w:cs="Times New Roman"/>
          <w:sz w:val="28"/>
          <w:szCs w:val="28"/>
          <w:lang w:eastAsia="ru-RU"/>
        </w:rPr>
        <w:t>9</w:t>
      </w:r>
      <w:r w:rsidRPr="005C3583">
        <w:rPr>
          <w:rFonts w:ascii="Times New Roman" w:eastAsia="Times New Roman" w:hAnsi="Times New Roman" w:cs="Times New Roman"/>
          <w:sz w:val="28"/>
          <w:szCs w:val="28"/>
          <w:lang w:eastAsia="ru-RU"/>
        </w:rPr>
        <w:t>.1.2.1</w:t>
      </w:r>
    </w:p>
    <w:p w:rsidR="005E07F0" w:rsidRPr="005C3583" w:rsidRDefault="005E07F0" w:rsidP="005E07F0">
      <w:pPr>
        <w:widowControl w:val="0"/>
        <w:spacing w:after="0" w:line="240" w:lineRule="auto"/>
        <w:jc w:val="center"/>
        <w:rPr>
          <w:rFonts w:ascii="Times New Roman" w:eastAsia="Times New Roman" w:hAnsi="Times New Roman" w:cs="Times New Roman"/>
          <w:sz w:val="28"/>
        </w:rPr>
      </w:pPr>
      <w:r w:rsidRPr="005C3583">
        <w:rPr>
          <w:rFonts w:ascii="Times New Roman" w:eastAsia="Times New Roman" w:hAnsi="Times New Roman" w:cs="Times New Roman"/>
          <w:sz w:val="28"/>
          <w:szCs w:val="28"/>
          <w:lang w:eastAsia="ru-RU"/>
        </w:rPr>
        <w:t xml:space="preserve">Расчётные показатели водопотребления и водоотведения по городу </w:t>
      </w:r>
      <w:r w:rsidR="00FA499E" w:rsidRPr="005C3583">
        <w:rPr>
          <w:rFonts w:ascii="Times New Roman" w:eastAsia="Times New Roman" w:hAnsi="Times New Roman" w:cs="Times New Roman"/>
          <w:sz w:val="28"/>
        </w:rPr>
        <w:t>Устюжна</w:t>
      </w:r>
    </w:p>
    <w:tbl>
      <w:tblPr>
        <w:tblW w:w="15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2056"/>
        <w:gridCol w:w="540"/>
        <w:gridCol w:w="738"/>
        <w:gridCol w:w="490"/>
        <w:gridCol w:w="955"/>
        <w:gridCol w:w="571"/>
        <w:gridCol w:w="959"/>
        <w:gridCol w:w="818"/>
        <w:gridCol w:w="718"/>
        <w:gridCol w:w="696"/>
        <w:gridCol w:w="632"/>
        <w:gridCol w:w="891"/>
        <w:gridCol w:w="709"/>
        <w:gridCol w:w="951"/>
        <w:gridCol w:w="852"/>
        <w:gridCol w:w="810"/>
        <w:gridCol w:w="1290"/>
      </w:tblGrid>
      <w:tr w:rsidR="00FA499E" w:rsidRPr="005C3583" w:rsidTr="00A2133C">
        <w:trPr>
          <w:cantSplit/>
          <w:tblHeader/>
          <w:jc w:val="center"/>
        </w:trPr>
        <w:tc>
          <w:tcPr>
            <w:tcW w:w="550" w:type="dxa"/>
            <w:vMerge w:val="restart"/>
            <w:tcBorders>
              <w:bottom w:val="nil"/>
            </w:tcBorders>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p w:rsidR="00FA499E" w:rsidRPr="005C3583" w:rsidRDefault="00FA499E" w:rsidP="00A2133C">
            <w:pPr>
              <w:widowControl w:val="0"/>
              <w:spacing w:after="0" w:line="240" w:lineRule="auto"/>
              <w:jc w:val="center"/>
              <w:rPr>
                <w:rFonts w:ascii="Times New Roman" w:eastAsia="Times New Roman" w:hAnsi="Times New Roman" w:cs="Times New Roman"/>
              </w:rPr>
            </w:pPr>
            <w:proofErr w:type="gramStart"/>
            <w:r w:rsidRPr="005C3583">
              <w:rPr>
                <w:rFonts w:ascii="Times New Roman" w:eastAsia="Times New Roman" w:hAnsi="Times New Roman" w:cs="Times New Roman"/>
                <w:sz w:val="20"/>
                <w:szCs w:val="20"/>
              </w:rPr>
              <w:t>п</w:t>
            </w:r>
            <w:proofErr w:type="gramEnd"/>
            <w:r w:rsidRPr="005C3583">
              <w:rPr>
                <w:rFonts w:ascii="Times New Roman" w:eastAsia="Times New Roman" w:hAnsi="Times New Roman" w:cs="Times New Roman"/>
                <w:sz w:val="20"/>
                <w:szCs w:val="20"/>
              </w:rPr>
              <w:t>/п</w:t>
            </w:r>
          </w:p>
        </w:tc>
        <w:tc>
          <w:tcPr>
            <w:tcW w:w="2056" w:type="dxa"/>
            <w:vMerge w:val="restart"/>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p>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Наименование</w:t>
            </w:r>
          </w:p>
          <w:p w:rsidR="00FA499E" w:rsidRPr="005C3583" w:rsidRDefault="00FA499E" w:rsidP="00A2133C">
            <w:pPr>
              <w:widowControl w:val="0"/>
              <w:spacing w:after="0" w:line="240" w:lineRule="auto"/>
              <w:jc w:val="center"/>
              <w:rPr>
                <w:rFonts w:ascii="Times New Roman" w:eastAsia="Times New Roman" w:hAnsi="Times New Roman" w:cs="Times New Roman"/>
              </w:rPr>
            </w:pPr>
            <w:r w:rsidRPr="005C3583">
              <w:rPr>
                <w:rFonts w:ascii="Times New Roman" w:eastAsia="Times New Roman" w:hAnsi="Times New Roman" w:cs="Times New Roman"/>
                <w:sz w:val="20"/>
                <w:szCs w:val="20"/>
              </w:rPr>
              <w:t>потребителя</w:t>
            </w:r>
          </w:p>
        </w:tc>
        <w:tc>
          <w:tcPr>
            <w:tcW w:w="540" w:type="dxa"/>
            <w:vMerge w:val="restart"/>
            <w:tcBorders>
              <w:bottom w:val="nil"/>
            </w:tcBorders>
          </w:tcPr>
          <w:p w:rsidR="00FA499E" w:rsidRPr="005C3583" w:rsidRDefault="00FA499E" w:rsidP="00A2133C">
            <w:pPr>
              <w:widowControl w:val="0"/>
              <w:spacing w:after="0" w:line="240" w:lineRule="auto"/>
              <w:ind w:left="-58" w:right="-66"/>
              <w:contextualSpacing/>
              <w:jc w:val="center"/>
              <w:rPr>
                <w:rFonts w:ascii="Times New Roman" w:eastAsia="Times New Roman" w:hAnsi="Times New Roman" w:cs="Times New Roman"/>
                <w:sz w:val="20"/>
                <w:szCs w:val="20"/>
                <w:lang w:eastAsia="ru-RU"/>
              </w:rPr>
            </w:pPr>
          </w:p>
          <w:p w:rsidR="00FA499E" w:rsidRPr="005C3583" w:rsidRDefault="00FA499E" w:rsidP="00A2133C">
            <w:pPr>
              <w:widowControl w:val="0"/>
              <w:spacing w:after="0" w:line="240" w:lineRule="auto"/>
              <w:ind w:left="-58" w:right="-66"/>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Ед.</w:t>
            </w:r>
          </w:p>
          <w:p w:rsidR="00FA499E" w:rsidRPr="005C3583" w:rsidRDefault="00FA499E" w:rsidP="00A2133C">
            <w:pPr>
              <w:widowControl w:val="0"/>
              <w:spacing w:after="0" w:line="240" w:lineRule="auto"/>
              <w:ind w:left="-58" w:right="-66"/>
              <w:jc w:val="center"/>
              <w:rPr>
                <w:rFonts w:ascii="Times New Roman" w:eastAsia="Times New Roman" w:hAnsi="Times New Roman" w:cs="Times New Roman"/>
              </w:rPr>
            </w:pPr>
            <w:r w:rsidRPr="005C3583">
              <w:rPr>
                <w:rFonts w:ascii="Times New Roman" w:eastAsia="Times New Roman" w:hAnsi="Times New Roman" w:cs="Times New Roman"/>
                <w:sz w:val="20"/>
                <w:szCs w:val="20"/>
              </w:rPr>
              <w:t>изм.</w:t>
            </w:r>
          </w:p>
        </w:tc>
        <w:tc>
          <w:tcPr>
            <w:tcW w:w="5249" w:type="dxa"/>
            <w:gridSpan w:val="7"/>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sz w:val="20"/>
                <w:szCs w:val="20"/>
                <w:lang w:eastAsia="ru-RU"/>
              </w:rPr>
              <w:t>Существующее положение</w:t>
            </w:r>
          </w:p>
        </w:tc>
        <w:tc>
          <w:tcPr>
            <w:tcW w:w="5541" w:type="dxa"/>
            <w:gridSpan w:val="7"/>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sz w:val="20"/>
                <w:szCs w:val="20"/>
                <w:lang w:eastAsia="ru-RU"/>
              </w:rPr>
              <w:t>На проект</w:t>
            </w:r>
          </w:p>
        </w:tc>
        <w:tc>
          <w:tcPr>
            <w:tcW w:w="1290" w:type="dxa"/>
            <w:vMerge w:val="restart"/>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p w:rsidR="00FA499E" w:rsidRPr="005C3583" w:rsidRDefault="00FA499E" w:rsidP="00A2133C">
            <w:pPr>
              <w:widowControl w:val="0"/>
              <w:spacing w:after="0" w:line="240" w:lineRule="auto"/>
              <w:jc w:val="center"/>
              <w:rPr>
                <w:rFonts w:ascii="Times New Roman" w:eastAsia="Times New Roman" w:hAnsi="Times New Roman" w:cs="Times New Roman"/>
              </w:rPr>
            </w:pPr>
          </w:p>
          <w:p w:rsidR="00FA499E" w:rsidRPr="005C3583" w:rsidRDefault="00FA499E" w:rsidP="00A2133C">
            <w:pPr>
              <w:widowControl w:val="0"/>
              <w:spacing w:after="0" w:line="240" w:lineRule="auto"/>
              <w:contextualSpacing/>
              <w:jc w:val="center"/>
              <w:rPr>
                <w:rFonts w:ascii="Times New Roman" w:eastAsia="Times New Roman" w:hAnsi="Times New Roman" w:cs="Times New Roman"/>
                <w:lang w:eastAsia="ru-RU"/>
              </w:rPr>
            </w:pPr>
            <w:proofErr w:type="spellStart"/>
            <w:proofErr w:type="gramStart"/>
            <w:r w:rsidRPr="005C3583">
              <w:rPr>
                <w:rFonts w:ascii="Times New Roman" w:eastAsia="Times New Roman" w:hAnsi="Times New Roman" w:cs="Times New Roman"/>
                <w:sz w:val="20"/>
                <w:szCs w:val="20"/>
                <w:lang w:eastAsia="ru-RU"/>
              </w:rPr>
              <w:t>Примеча</w:t>
            </w:r>
            <w:r w:rsidRPr="005C3583">
              <w:rPr>
                <w:rFonts w:ascii="Times New Roman" w:eastAsia="Times New Roman" w:hAnsi="Times New Roman" w:cs="Times New Roman"/>
                <w:lang w:eastAsia="ru-RU"/>
              </w:rPr>
              <w:t>-</w:t>
            </w:r>
            <w:r w:rsidRPr="005C3583">
              <w:rPr>
                <w:rFonts w:ascii="Times New Roman" w:eastAsia="Times New Roman" w:hAnsi="Times New Roman" w:cs="Times New Roman"/>
                <w:sz w:val="20"/>
                <w:szCs w:val="20"/>
                <w:lang w:eastAsia="ru-RU"/>
              </w:rPr>
              <w:t>ния</w:t>
            </w:r>
            <w:proofErr w:type="spellEnd"/>
            <w:proofErr w:type="gramEnd"/>
          </w:p>
        </w:tc>
      </w:tr>
      <w:tr w:rsidR="00FA499E" w:rsidRPr="005C3583" w:rsidTr="00A2133C">
        <w:trPr>
          <w:cantSplit/>
          <w:tblHeader/>
          <w:jc w:val="center"/>
        </w:trPr>
        <w:tc>
          <w:tcPr>
            <w:tcW w:w="55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FA499E" w:rsidRPr="005C3583" w:rsidRDefault="00FA499E" w:rsidP="00A2133C">
            <w:pPr>
              <w:widowControl w:val="0"/>
              <w:spacing w:after="0" w:line="240" w:lineRule="auto"/>
              <w:ind w:left="-58" w:right="-66"/>
              <w:jc w:val="center"/>
              <w:rPr>
                <w:rFonts w:ascii="Times New Roman" w:eastAsia="Times New Roman" w:hAnsi="Times New Roman" w:cs="Times New Roman"/>
              </w:rPr>
            </w:pPr>
          </w:p>
        </w:tc>
        <w:tc>
          <w:tcPr>
            <w:tcW w:w="738" w:type="dxa"/>
            <w:vMerge w:val="restart"/>
            <w:tcBorders>
              <w:bottom w:val="nil"/>
            </w:tcBorders>
          </w:tcPr>
          <w:p w:rsidR="00FA499E" w:rsidRPr="005C3583" w:rsidRDefault="00FA499E" w:rsidP="00A2133C">
            <w:pPr>
              <w:widowControl w:val="0"/>
              <w:spacing w:after="0" w:line="240" w:lineRule="auto"/>
              <w:ind w:right="-42"/>
              <w:jc w:val="center"/>
              <w:rPr>
                <w:rFonts w:ascii="Times New Roman" w:eastAsia="Times New Roman" w:hAnsi="Times New Roman" w:cs="Times New Roman"/>
              </w:rPr>
            </w:pPr>
            <w:r w:rsidRPr="005C3583">
              <w:rPr>
                <w:rFonts w:ascii="Times New Roman" w:eastAsia="Times New Roman" w:hAnsi="Times New Roman" w:cs="Times New Roman"/>
              </w:rPr>
              <w:t>Кол-во/</w:t>
            </w:r>
          </w:p>
          <w:p w:rsidR="00FA499E" w:rsidRPr="005C3583" w:rsidRDefault="00FA499E" w:rsidP="00A2133C">
            <w:pPr>
              <w:widowControl w:val="0"/>
              <w:spacing w:after="0" w:line="240" w:lineRule="auto"/>
              <w:ind w:left="-34" w:right="-42"/>
              <w:jc w:val="center"/>
              <w:rPr>
                <w:rFonts w:ascii="Times New Roman" w:eastAsia="Times New Roman" w:hAnsi="Times New Roman" w:cs="Times New Roman"/>
              </w:rPr>
            </w:pPr>
            <w:proofErr w:type="gramStart"/>
            <w:r w:rsidRPr="005C3583">
              <w:rPr>
                <w:rFonts w:ascii="Times New Roman" w:eastAsia="Times New Roman" w:hAnsi="Times New Roman" w:cs="Times New Roman"/>
              </w:rPr>
              <w:t>сезонно-прожив</w:t>
            </w:r>
            <w:proofErr w:type="gramEnd"/>
            <w:r w:rsidRPr="005C3583">
              <w:rPr>
                <w:rFonts w:ascii="Times New Roman" w:eastAsia="Times New Roman" w:hAnsi="Times New Roman" w:cs="Times New Roman"/>
              </w:rPr>
              <w:t>.</w:t>
            </w:r>
          </w:p>
        </w:tc>
        <w:tc>
          <w:tcPr>
            <w:tcW w:w="1445" w:type="dxa"/>
            <w:gridSpan w:val="2"/>
          </w:tcPr>
          <w:p w:rsidR="00FA499E" w:rsidRPr="005C3583" w:rsidRDefault="00FA499E" w:rsidP="00A2133C">
            <w:pPr>
              <w:widowControl w:val="0"/>
              <w:spacing w:after="0" w:line="240" w:lineRule="auto"/>
              <w:ind w:left="-87" w:right="-71"/>
              <w:contextualSpacing/>
              <w:jc w:val="center"/>
              <w:rPr>
                <w:rFonts w:ascii="Times New Roman" w:eastAsia="Times New Roman" w:hAnsi="Times New Roman" w:cs="Times New Roman"/>
                <w:lang w:eastAsia="ru-RU"/>
              </w:rPr>
            </w:pPr>
            <w:proofErr w:type="spellStart"/>
            <w:proofErr w:type="gramStart"/>
            <w:r w:rsidRPr="005C3583">
              <w:rPr>
                <w:rFonts w:ascii="Times New Roman" w:eastAsia="Times New Roman" w:hAnsi="Times New Roman" w:cs="Times New Roman"/>
                <w:sz w:val="20"/>
                <w:szCs w:val="20"/>
                <w:lang w:eastAsia="ru-RU"/>
              </w:rPr>
              <w:t>Водопотребле-ние</w:t>
            </w:r>
            <w:proofErr w:type="spellEnd"/>
            <w:proofErr w:type="gramEnd"/>
          </w:p>
        </w:tc>
        <w:tc>
          <w:tcPr>
            <w:tcW w:w="1530" w:type="dxa"/>
            <w:gridSpan w:val="2"/>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sz w:val="20"/>
                <w:szCs w:val="20"/>
                <w:lang w:eastAsia="ru-RU"/>
              </w:rPr>
              <w:t>Водоотведение</w:t>
            </w:r>
          </w:p>
        </w:tc>
        <w:tc>
          <w:tcPr>
            <w:tcW w:w="818" w:type="dxa"/>
            <w:vMerge w:val="restart"/>
            <w:tcBorders>
              <w:bottom w:val="nil"/>
            </w:tcBorders>
          </w:tcPr>
          <w:p w:rsidR="00FA499E" w:rsidRPr="005C3583" w:rsidRDefault="00FA499E" w:rsidP="00A2133C">
            <w:pPr>
              <w:widowControl w:val="0"/>
              <w:spacing w:after="0" w:line="240" w:lineRule="auto"/>
              <w:ind w:left="-59" w:right="-72"/>
              <w:jc w:val="center"/>
              <w:rPr>
                <w:rFonts w:ascii="Times New Roman" w:eastAsia="Times New Roman" w:hAnsi="Times New Roman" w:cs="Times New Roman"/>
              </w:rPr>
            </w:pPr>
            <w:proofErr w:type="spellStart"/>
            <w:r w:rsidRPr="005C3583">
              <w:rPr>
                <w:rFonts w:ascii="Times New Roman" w:eastAsia="Times New Roman" w:hAnsi="Times New Roman" w:cs="Times New Roman"/>
                <w:sz w:val="20"/>
                <w:szCs w:val="20"/>
              </w:rPr>
              <w:t>Безвоз</w:t>
            </w:r>
            <w:proofErr w:type="spellEnd"/>
            <w:r w:rsidRPr="005C3583">
              <w:rPr>
                <w:rFonts w:ascii="Times New Roman" w:eastAsia="Times New Roman" w:hAnsi="Times New Roman" w:cs="Times New Roman"/>
                <w:sz w:val="20"/>
                <w:szCs w:val="20"/>
              </w:rPr>
              <w:t>-врат-</w:t>
            </w:r>
            <w:proofErr w:type="spellStart"/>
            <w:r w:rsidRPr="005C3583">
              <w:rPr>
                <w:rFonts w:ascii="Times New Roman" w:eastAsia="Times New Roman" w:hAnsi="Times New Roman" w:cs="Times New Roman"/>
                <w:sz w:val="20"/>
                <w:szCs w:val="20"/>
              </w:rPr>
              <w:t>ные</w:t>
            </w:r>
            <w:proofErr w:type="spellEnd"/>
            <w:r w:rsidRPr="005C3583">
              <w:rPr>
                <w:rFonts w:ascii="Times New Roman" w:eastAsia="Times New Roman" w:hAnsi="Times New Roman" w:cs="Times New Roman"/>
                <w:sz w:val="20"/>
                <w:szCs w:val="20"/>
              </w:rPr>
              <w:t xml:space="preserve"> потери </w:t>
            </w:r>
            <w:proofErr w:type="spellStart"/>
            <w:r w:rsidRPr="005C3583">
              <w:rPr>
                <w:rFonts w:ascii="Times New Roman" w:eastAsia="Times New Roman" w:hAnsi="Times New Roman" w:cs="Times New Roman"/>
                <w:sz w:val="20"/>
                <w:szCs w:val="20"/>
              </w:rPr>
              <w:t>куб</w:t>
            </w:r>
            <w:proofErr w:type="gramStart"/>
            <w:r w:rsidRPr="005C3583">
              <w:rPr>
                <w:rFonts w:ascii="Times New Roman" w:eastAsia="Times New Roman" w:hAnsi="Times New Roman" w:cs="Times New Roman"/>
                <w:sz w:val="20"/>
                <w:szCs w:val="20"/>
              </w:rPr>
              <w:t>.м</w:t>
            </w:r>
            <w:proofErr w:type="spellEnd"/>
            <w:proofErr w:type="gramEnd"/>
            <w:r w:rsidRPr="005C3583">
              <w:rPr>
                <w:rFonts w:ascii="Times New Roman" w:eastAsia="Times New Roman" w:hAnsi="Times New Roman" w:cs="Times New Roman"/>
                <w:sz w:val="20"/>
                <w:szCs w:val="20"/>
              </w:rPr>
              <w:t xml:space="preserve">/ </w:t>
            </w:r>
            <w:proofErr w:type="spellStart"/>
            <w:r w:rsidRPr="005C3583">
              <w:rPr>
                <w:rFonts w:ascii="Times New Roman" w:eastAsia="Times New Roman" w:hAnsi="Times New Roman" w:cs="Times New Roman"/>
                <w:sz w:val="20"/>
                <w:szCs w:val="20"/>
              </w:rPr>
              <w:t>сут</w:t>
            </w:r>
            <w:proofErr w:type="spellEnd"/>
          </w:p>
        </w:tc>
        <w:tc>
          <w:tcPr>
            <w:tcW w:w="718" w:type="dxa"/>
            <w:vMerge w:val="restart"/>
            <w:tcBorders>
              <w:bottom w:val="nil"/>
            </w:tcBorders>
          </w:tcPr>
          <w:p w:rsidR="00FA499E" w:rsidRPr="005C3583" w:rsidRDefault="00FA499E" w:rsidP="00A2133C">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В септик, жиже-</w:t>
            </w:r>
          </w:p>
          <w:p w:rsidR="00FA499E" w:rsidRPr="005C3583" w:rsidRDefault="00FA499E" w:rsidP="00A2133C">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сборник</w:t>
            </w:r>
          </w:p>
          <w:p w:rsidR="00FA499E" w:rsidRPr="005C3583" w:rsidRDefault="00FA499E" w:rsidP="00A2133C">
            <w:pPr>
              <w:widowControl w:val="0"/>
              <w:spacing w:after="0" w:line="240" w:lineRule="auto"/>
              <w:ind w:left="-83" w:right="-79"/>
              <w:jc w:val="center"/>
              <w:rPr>
                <w:rFonts w:ascii="Times New Roman" w:eastAsia="Times New Roman" w:hAnsi="Times New Roman" w:cs="Times New Roman"/>
              </w:rPr>
            </w:pPr>
            <w:proofErr w:type="spellStart"/>
            <w:r w:rsidRPr="005C3583">
              <w:rPr>
                <w:rFonts w:ascii="Times New Roman" w:eastAsia="Times New Roman" w:hAnsi="Times New Roman" w:cs="Times New Roman"/>
                <w:sz w:val="20"/>
                <w:szCs w:val="20"/>
              </w:rPr>
              <w:t>куб</w:t>
            </w:r>
            <w:proofErr w:type="gramStart"/>
            <w:r w:rsidRPr="005C3583">
              <w:rPr>
                <w:rFonts w:ascii="Times New Roman" w:eastAsia="Times New Roman" w:hAnsi="Times New Roman" w:cs="Times New Roman"/>
                <w:sz w:val="20"/>
                <w:szCs w:val="20"/>
              </w:rPr>
              <w:t>.м</w:t>
            </w:r>
            <w:proofErr w:type="spellEnd"/>
            <w:proofErr w:type="gramEnd"/>
            <w:r w:rsidRPr="005C3583">
              <w:rPr>
                <w:rFonts w:ascii="Times New Roman" w:eastAsia="Times New Roman" w:hAnsi="Times New Roman" w:cs="Times New Roman"/>
                <w:sz w:val="20"/>
                <w:szCs w:val="20"/>
              </w:rPr>
              <w:t xml:space="preserve">/ </w:t>
            </w:r>
            <w:proofErr w:type="spellStart"/>
            <w:r w:rsidRPr="005C3583">
              <w:rPr>
                <w:rFonts w:ascii="Times New Roman" w:eastAsia="Times New Roman" w:hAnsi="Times New Roman" w:cs="Times New Roman"/>
                <w:sz w:val="20"/>
                <w:szCs w:val="20"/>
              </w:rPr>
              <w:t>сут</w:t>
            </w:r>
            <w:proofErr w:type="spellEnd"/>
          </w:p>
        </w:tc>
        <w:tc>
          <w:tcPr>
            <w:tcW w:w="696" w:type="dxa"/>
            <w:vMerge w:val="restart"/>
            <w:tcBorders>
              <w:bottom w:val="nil"/>
            </w:tcBorders>
          </w:tcPr>
          <w:p w:rsidR="00FA499E" w:rsidRPr="005C3583" w:rsidRDefault="00FA499E" w:rsidP="00A2133C">
            <w:pPr>
              <w:widowControl w:val="0"/>
              <w:spacing w:after="0" w:line="240" w:lineRule="auto"/>
              <w:ind w:right="-42"/>
              <w:jc w:val="center"/>
              <w:rPr>
                <w:rFonts w:ascii="Times New Roman" w:eastAsia="Times New Roman" w:hAnsi="Times New Roman" w:cs="Times New Roman"/>
              </w:rPr>
            </w:pPr>
            <w:r w:rsidRPr="005C3583">
              <w:rPr>
                <w:rFonts w:ascii="Times New Roman" w:eastAsia="Times New Roman" w:hAnsi="Times New Roman" w:cs="Times New Roman"/>
              </w:rPr>
              <w:t>Кол-во/</w:t>
            </w:r>
          </w:p>
          <w:p w:rsidR="00FA499E" w:rsidRPr="005C3583" w:rsidRDefault="00FA499E" w:rsidP="00A2133C">
            <w:pPr>
              <w:widowControl w:val="0"/>
              <w:spacing w:after="0" w:line="240" w:lineRule="auto"/>
              <w:ind w:left="-34" w:right="-42"/>
              <w:jc w:val="center"/>
              <w:rPr>
                <w:rFonts w:ascii="Times New Roman" w:eastAsia="Times New Roman" w:hAnsi="Times New Roman" w:cs="Times New Roman"/>
              </w:rPr>
            </w:pPr>
            <w:proofErr w:type="gramStart"/>
            <w:r w:rsidRPr="005C3583">
              <w:rPr>
                <w:rFonts w:ascii="Times New Roman" w:eastAsia="Times New Roman" w:hAnsi="Times New Roman" w:cs="Times New Roman"/>
              </w:rPr>
              <w:t>сезонно-прожив</w:t>
            </w:r>
            <w:proofErr w:type="gramEnd"/>
            <w:r w:rsidRPr="005C3583">
              <w:rPr>
                <w:rFonts w:ascii="Times New Roman" w:eastAsia="Times New Roman" w:hAnsi="Times New Roman" w:cs="Times New Roman"/>
              </w:rPr>
              <w:t>.</w:t>
            </w:r>
          </w:p>
        </w:tc>
        <w:tc>
          <w:tcPr>
            <w:tcW w:w="1523" w:type="dxa"/>
            <w:gridSpan w:val="2"/>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lang w:eastAsia="ru-RU"/>
              </w:rPr>
            </w:pPr>
            <w:proofErr w:type="spellStart"/>
            <w:proofErr w:type="gramStart"/>
            <w:r w:rsidRPr="005C3583">
              <w:rPr>
                <w:rFonts w:ascii="Times New Roman" w:eastAsia="Times New Roman" w:hAnsi="Times New Roman" w:cs="Times New Roman"/>
                <w:sz w:val="20"/>
                <w:szCs w:val="20"/>
                <w:lang w:eastAsia="ru-RU"/>
              </w:rPr>
              <w:t>Водопотребле-ние</w:t>
            </w:r>
            <w:proofErr w:type="spellEnd"/>
            <w:proofErr w:type="gramEnd"/>
          </w:p>
        </w:tc>
        <w:tc>
          <w:tcPr>
            <w:tcW w:w="1660" w:type="dxa"/>
            <w:gridSpan w:val="2"/>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lang w:eastAsia="ru-RU"/>
              </w:rPr>
            </w:pPr>
            <w:r w:rsidRPr="005C3583">
              <w:rPr>
                <w:rFonts w:ascii="Times New Roman" w:eastAsia="Times New Roman" w:hAnsi="Times New Roman" w:cs="Times New Roman"/>
                <w:sz w:val="20"/>
                <w:szCs w:val="20"/>
                <w:lang w:eastAsia="ru-RU"/>
              </w:rPr>
              <w:t>Водоотведение</w:t>
            </w:r>
          </w:p>
        </w:tc>
        <w:tc>
          <w:tcPr>
            <w:tcW w:w="852" w:type="dxa"/>
            <w:vMerge w:val="restart"/>
            <w:tcBorders>
              <w:bottom w:val="nil"/>
            </w:tcBorders>
          </w:tcPr>
          <w:p w:rsidR="00FA499E" w:rsidRPr="005C3583" w:rsidRDefault="00FA499E" w:rsidP="00A2133C">
            <w:pPr>
              <w:widowControl w:val="0"/>
              <w:spacing w:after="0" w:line="240" w:lineRule="auto"/>
              <w:ind w:left="-59" w:right="-72"/>
              <w:jc w:val="center"/>
              <w:rPr>
                <w:rFonts w:ascii="Times New Roman" w:eastAsia="Times New Roman" w:hAnsi="Times New Roman" w:cs="Times New Roman"/>
              </w:rPr>
            </w:pPr>
            <w:proofErr w:type="spellStart"/>
            <w:r w:rsidRPr="005C3583">
              <w:rPr>
                <w:rFonts w:ascii="Times New Roman" w:eastAsia="Times New Roman" w:hAnsi="Times New Roman" w:cs="Times New Roman"/>
                <w:sz w:val="20"/>
                <w:szCs w:val="20"/>
              </w:rPr>
              <w:t>Безвоз</w:t>
            </w:r>
            <w:proofErr w:type="spellEnd"/>
            <w:r w:rsidRPr="005C3583">
              <w:rPr>
                <w:rFonts w:ascii="Times New Roman" w:eastAsia="Times New Roman" w:hAnsi="Times New Roman" w:cs="Times New Roman"/>
                <w:sz w:val="20"/>
                <w:szCs w:val="20"/>
              </w:rPr>
              <w:t>-врат-</w:t>
            </w:r>
            <w:proofErr w:type="spellStart"/>
            <w:r w:rsidRPr="005C3583">
              <w:rPr>
                <w:rFonts w:ascii="Times New Roman" w:eastAsia="Times New Roman" w:hAnsi="Times New Roman" w:cs="Times New Roman"/>
                <w:sz w:val="20"/>
                <w:szCs w:val="20"/>
              </w:rPr>
              <w:t>ные</w:t>
            </w:r>
            <w:proofErr w:type="spellEnd"/>
            <w:r w:rsidRPr="005C3583">
              <w:rPr>
                <w:rFonts w:ascii="Times New Roman" w:eastAsia="Times New Roman" w:hAnsi="Times New Roman" w:cs="Times New Roman"/>
                <w:sz w:val="20"/>
                <w:szCs w:val="20"/>
              </w:rPr>
              <w:t xml:space="preserve"> потери </w:t>
            </w:r>
            <w:proofErr w:type="spellStart"/>
            <w:r w:rsidRPr="005C3583">
              <w:rPr>
                <w:rFonts w:ascii="Times New Roman" w:eastAsia="Times New Roman" w:hAnsi="Times New Roman" w:cs="Times New Roman"/>
                <w:sz w:val="20"/>
                <w:szCs w:val="20"/>
              </w:rPr>
              <w:t>куб</w:t>
            </w:r>
            <w:proofErr w:type="gramStart"/>
            <w:r w:rsidRPr="005C3583">
              <w:rPr>
                <w:rFonts w:ascii="Times New Roman" w:eastAsia="Times New Roman" w:hAnsi="Times New Roman" w:cs="Times New Roman"/>
                <w:sz w:val="20"/>
                <w:szCs w:val="20"/>
              </w:rPr>
              <w:t>.м</w:t>
            </w:r>
            <w:proofErr w:type="spellEnd"/>
            <w:proofErr w:type="gramEnd"/>
            <w:r w:rsidRPr="005C3583">
              <w:rPr>
                <w:rFonts w:ascii="Times New Roman" w:eastAsia="Times New Roman" w:hAnsi="Times New Roman" w:cs="Times New Roman"/>
                <w:sz w:val="20"/>
                <w:szCs w:val="20"/>
              </w:rPr>
              <w:t xml:space="preserve">/ </w:t>
            </w:r>
            <w:proofErr w:type="spellStart"/>
            <w:r w:rsidRPr="005C3583">
              <w:rPr>
                <w:rFonts w:ascii="Times New Roman" w:eastAsia="Times New Roman" w:hAnsi="Times New Roman" w:cs="Times New Roman"/>
                <w:sz w:val="20"/>
                <w:szCs w:val="20"/>
              </w:rPr>
              <w:t>сут</w:t>
            </w:r>
            <w:proofErr w:type="spellEnd"/>
          </w:p>
        </w:tc>
        <w:tc>
          <w:tcPr>
            <w:tcW w:w="810" w:type="dxa"/>
            <w:vMerge w:val="restart"/>
            <w:tcBorders>
              <w:bottom w:val="nil"/>
            </w:tcBorders>
          </w:tcPr>
          <w:p w:rsidR="00FA499E" w:rsidRPr="005C3583" w:rsidRDefault="00FA499E" w:rsidP="00A2133C">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В септик, жиже-</w:t>
            </w:r>
          </w:p>
          <w:p w:rsidR="00FA499E" w:rsidRPr="005C3583" w:rsidRDefault="00FA499E" w:rsidP="00A2133C">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сборник</w:t>
            </w:r>
          </w:p>
          <w:p w:rsidR="00FA499E" w:rsidRPr="005C3583" w:rsidRDefault="00FA499E" w:rsidP="00A2133C">
            <w:pPr>
              <w:widowControl w:val="0"/>
              <w:spacing w:after="0" w:line="240" w:lineRule="auto"/>
              <w:ind w:left="-83" w:right="-79"/>
              <w:jc w:val="center"/>
              <w:rPr>
                <w:rFonts w:ascii="Times New Roman" w:eastAsia="Times New Roman" w:hAnsi="Times New Roman" w:cs="Times New Roman"/>
              </w:rPr>
            </w:pPr>
            <w:proofErr w:type="spellStart"/>
            <w:r w:rsidRPr="005C3583">
              <w:rPr>
                <w:rFonts w:ascii="Times New Roman" w:eastAsia="Times New Roman" w:hAnsi="Times New Roman" w:cs="Times New Roman"/>
                <w:sz w:val="20"/>
                <w:szCs w:val="20"/>
              </w:rPr>
              <w:t>куб</w:t>
            </w:r>
            <w:proofErr w:type="gramStart"/>
            <w:r w:rsidRPr="005C3583">
              <w:rPr>
                <w:rFonts w:ascii="Times New Roman" w:eastAsia="Times New Roman" w:hAnsi="Times New Roman" w:cs="Times New Roman"/>
                <w:sz w:val="20"/>
                <w:szCs w:val="20"/>
              </w:rPr>
              <w:t>.м</w:t>
            </w:r>
            <w:proofErr w:type="spellEnd"/>
            <w:proofErr w:type="gramEnd"/>
            <w:r w:rsidRPr="005C3583">
              <w:rPr>
                <w:rFonts w:ascii="Times New Roman" w:eastAsia="Times New Roman" w:hAnsi="Times New Roman" w:cs="Times New Roman"/>
                <w:sz w:val="20"/>
                <w:szCs w:val="20"/>
              </w:rPr>
              <w:t>/</w:t>
            </w:r>
            <w:proofErr w:type="spellStart"/>
            <w:r w:rsidRPr="005C3583">
              <w:rPr>
                <w:rFonts w:ascii="Times New Roman" w:eastAsia="Times New Roman" w:hAnsi="Times New Roman" w:cs="Times New Roman"/>
                <w:sz w:val="20"/>
                <w:szCs w:val="20"/>
              </w:rPr>
              <w:t>сут</w:t>
            </w:r>
            <w:proofErr w:type="spellEnd"/>
          </w:p>
        </w:tc>
        <w:tc>
          <w:tcPr>
            <w:tcW w:w="129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r>
      <w:tr w:rsidR="00FA499E" w:rsidRPr="005C3583" w:rsidTr="00A2133C">
        <w:trPr>
          <w:cantSplit/>
          <w:trHeight w:val="255"/>
          <w:tblHeader/>
          <w:jc w:val="center"/>
        </w:trPr>
        <w:tc>
          <w:tcPr>
            <w:tcW w:w="55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FA499E" w:rsidRPr="005C3583" w:rsidRDefault="00FA499E" w:rsidP="00A2133C">
            <w:pPr>
              <w:widowControl w:val="0"/>
              <w:spacing w:after="0" w:line="240" w:lineRule="auto"/>
              <w:ind w:left="-58" w:right="-66"/>
              <w:jc w:val="center"/>
              <w:rPr>
                <w:rFonts w:ascii="Times New Roman" w:eastAsia="Times New Roman" w:hAnsi="Times New Roman" w:cs="Times New Roman"/>
              </w:rPr>
            </w:pPr>
          </w:p>
        </w:tc>
        <w:tc>
          <w:tcPr>
            <w:tcW w:w="738" w:type="dxa"/>
            <w:vMerge/>
            <w:tcBorders>
              <w:bottom w:val="nil"/>
            </w:tcBorders>
          </w:tcPr>
          <w:p w:rsidR="00FA499E" w:rsidRPr="005C3583" w:rsidRDefault="00FA499E" w:rsidP="00A2133C">
            <w:pPr>
              <w:widowControl w:val="0"/>
              <w:spacing w:after="0" w:line="240" w:lineRule="auto"/>
              <w:ind w:left="-34" w:right="-42"/>
              <w:jc w:val="center"/>
              <w:rPr>
                <w:rFonts w:ascii="Times New Roman" w:eastAsia="Times New Roman" w:hAnsi="Times New Roman" w:cs="Times New Roman"/>
              </w:rPr>
            </w:pPr>
          </w:p>
        </w:tc>
        <w:tc>
          <w:tcPr>
            <w:tcW w:w="490" w:type="dxa"/>
            <w:vMerge w:val="restart"/>
            <w:tcBorders>
              <w:bottom w:val="nil"/>
            </w:tcBorders>
          </w:tcPr>
          <w:p w:rsidR="00FA499E" w:rsidRPr="005C3583" w:rsidRDefault="00FA499E" w:rsidP="00A2133C">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Нор</w:t>
            </w:r>
          </w:p>
          <w:p w:rsidR="00FA499E" w:rsidRPr="005C3583" w:rsidRDefault="00FA499E" w:rsidP="00A2133C">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ма</w:t>
            </w:r>
            <w:proofErr w:type="spellEnd"/>
            <w:r w:rsidRPr="005C3583">
              <w:rPr>
                <w:rFonts w:ascii="Times New Roman" w:eastAsia="Times New Roman" w:hAnsi="Times New Roman" w:cs="Times New Roman"/>
                <w:sz w:val="20"/>
                <w:szCs w:val="20"/>
                <w:lang w:eastAsia="ru-RU"/>
              </w:rPr>
              <w:t xml:space="preserve"> </w:t>
            </w:r>
            <w:proofErr w:type="spellStart"/>
            <w:r w:rsidRPr="005C3583">
              <w:rPr>
                <w:rFonts w:ascii="Times New Roman" w:eastAsia="Times New Roman" w:hAnsi="Times New Roman" w:cs="Times New Roman"/>
                <w:sz w:val="20"/>
                <w:szCs w:val="20"/>
                <w:lang w:eastAsia="ru-RU"/>
              </w:rPr>
              <w:t>потр</w:t>
            </w:r>
            <w:proofErr w:type="spellEnd"/>
            <w:r w:rsidRPr="005C3583">
              <w:rPr>
                <w:rFonts w:ascii="Times New Roman" w:eastAsia="Times New Roman" w:hAnsi="Times New Roman" w:cs="Times New Roman"/>
                <w:sz w:val="20"/>
                <w:szCs w:val="20"/>
                <w:lang w:eastAsia="ru-RU"/>
              </w:rPr>
              <w:t>.</w:t>
            </w:r>
          </w:p>
          <w:p w:rsidR="00FA499E" w:rsidRPr="005C3583" w:rsidRDefault="00FA499E" w:rsidP="00A2133C">
            <w:pPr>
              <w:widowControl w:val="0"/>
              <w:spacing w:after="0" w:line="240" w:lineRule="auto"/>
              <w:ind w:left="-101" w:right="-125"/>
              <w:jc w:val="center"/>
              <w:rPr>
                <w:rFonts w:ascii="Times New Roman" w:eastAsia="Times New Roman" w:hAnsi="Times New Roman" w:cs="Times New Roman"/>
              </w:rPr>
            </w:pPr>
            <w:proofErr w:type="gramStart"/>
            <w:r w:rsidRPr="005C3583">
              <w:rPr>
                <w:rFonts w:ascii="Times New Roman" w:eastAsia="Times New Roman" w:hAnsi="Times New Roman" w:cs="Times New Roman"/>
                <w:sz w:val="20"/>
                <w:szCs w:val="20"/>
              </w:rPr>
              <w:t>л</w:t>
            </w:r>
            <w:proofErr w:type="gramEnd"/>
            <w:r w:rsidRPr="005C3583">
              <w:rPr>
                <w:rFonts w:ascii="Times New Roman" w:eastAsia="Times New Roman" w:hAnsi="Times New Roman" w:cs="Times New Roman"/>
                <w:sz w:val="20"/>
                <w:szCs w:val="20"/>
              </w:rPr>
              <w:t>/</w:t>
            </w:r>
            <w:proofErr w:type="spellStart"/>
            <w:r w:rsidRPr="005C3583">
              <w:rPr>
                <w:rFonts w:ascii="Times New Roman" w:eastAsia="Times New Roman" w:hAnsi="Times New Roman" w:cs="Times New Roman"/>
                <w:sz w:val="20"/>
                <w:szCs w:val="20"/>
              </w:rPr>
              <w:t>сут</w:t>
            </w:r>
            <w:proofErr w:type="spellEnd"/>
          </w:p>
        </w:tc>
        <w:tc>
          <w:tcPr>
            <w:tcW w:w="955" w:type="dxa"/>
            <w:vMerge w:val="restart"/>
          </w:tcPr>
          <w:p w:rsidR="00FA499E" w:rsidRPr="005C3583" w:rsidRDefault="00FA499E" w:rsidP="00A2133C">
            <w:pPr>
              <w:widowControl w:val="0"/>
              <w:spacing w:after="0" w:line="240" w:lineRule="auto"/>
              <w:ind w:left="-114" w:right="-112"/>
              <w:contextualSpacing/>
              <w:jc w:val="center"/>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Суточн</w:t>
            </w:r>
            <w:proofErr w:type="spellEnd"/>
            <w:r w:rsidRPr="005C3583">
              <w:rPr>
                <w:rFonts w:ascii="Times New Roman" w:eastAsia="Times New Roman" w:hAnsi="Times New Roman" w:cs="Times New Roman"/>
                <w:sz w:val="20"/>
                <w:szCs w:val="20"/>
                <w:lang w:eastAsia="ru-RU"/>
              </w:rPr>
              <w:t>. расход</w:t>
            </w:r>
          </w:p>
          <w:p w:rsidR="00FA499E" w:rsidRPr="005C3583" w:rsidRDefault="00FA499E" w:rsidP="00A2133C">
            <w:pPr>
              <w:widowControl w:val="0"/>
              <w:spacing w:after="0" w:line="240" w:lineRule="auto"/>
              <w:ind w:left="-114" w:right="-112"/>
              <w:jc w:val="center"/>
              <w:rPr>
                <w:rFonts w:ascii="Times New Roman" w:eastAsia="Times New Roman" w:hAnsi="Times New Roman" w:cs="Times New Roman"/>
                <w:sz w:val="20"/>
                <w:szCs w:val="20"/>
              </w:rPr>
            </w:pPr>
            <w:proofErr w:type="spellStart"/>
            <w:r w:rsidRPr="005C3583">
              <w:rPr>
                <w:rFonts w:ascii="Times New Roman" w:eastAsia="Times New Roman" w:hAnsi="Times New Roman" w:cs="Times New Roman"/>
                <w:sz w:val="20"/>
                <w:szCs w:val="20"/>
              </w:rPr>
              <w:t>куб</w:t>
            </w:r>
            <w:proofErr w:type="gramStart"/>
            <w:r w:rsidRPr="005C3583">
              <w:rPr>
                <w:rFonts w:ascii="Times New Roman" w:eastAsia="Times New Roman" w:hAnsi="Times New Roman" w:cs="Times New Roman"/>
                <w:sz w:val="20"/>
                <w:szCs w:val="20"/>
              </w:rPr>
              <w:t>.м</w:t>
            </w:r>
            <w:proofErr w:type="spellEnd"/>
            <w:proofErr w:type="gramEnd"/>
            <w:r w:rsidRPr="005C3583">
              <w:rPr>
                <w:rFonts w:ascii="Times New Roman" w:eastAsia="Times New Roman" w:hAnsi="Times New Roman" w:cs="Times New Roman"/>
                <w:sz w:val="20"/>
                <w:szCs w:val="20"/>
              </w:rPr>
              <w:t>/</w:t>
            </w:r>
          </w:p>
          <w:p w:rsidR="00FA499E" w:rsidRPr="005C3583" w:rsidRDefault="00FA499E" w:rsidP="00A2133C">
            <w:pPr>
              <w:widowControl w:val="0"/>
              <w:spacing w:after="0" w:line="240" w:lineRule="auto"/>
              <w:ind w:left="-114" w:right="-112"/>
              <w:jc w:val="center"/>
              <w:rPr>
                <w:rFonts w:ascii="Times New Roman" w:eastAsia="Times New Roman" w:hAnsi="Times New Roman" w:cs="Times New Roman"/>
              </w:rPr>
            </w:pPr>
            <w:proofErr w:type="spellStart"/>
            <w:r w:rsidRPr="005C3583">
              <w:rPr>
                <w:rFonts w:ascii="Times New Roman" w:eastAsia="Times New Roman" w:hAnsi="Times New Roman" w:cs="Times New Roman"/>
                <w:sz w:val="20"/>
                <w:szCs w:val="20"/>
              </w:rPr>
              <w:t>сут</w:t>
            </w:r>
            <w:proofErr w:type="spellEnd"/>
          </w:p>
        </w:tc>
        <w:tc>
          <w:tcPr>
            <w:tcW w:w="571" w:type="dxa"/>
            <w:vMerge w:val="restart"/>
          </w:tcPr>
          <w:p w:rsidR="00FA499E" w:rsidRPr="005C3583" w:rsidRDefault="00FA499E" w:rsidP="00A2133C">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Нор</w:t>
            </w:r>
          </w:p>
          <w:p w:rsidR="00FA499E" w:rsidRPr="005C3583" w:rsidRDefault="00FA499E" w:rsidP="00A2133C">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ма</w:t>
            </w:r>
            <w:proofErr w:type="spellEnd"/>
            <w:r w:rsidRPr="005C3583">
              <w:rPr>
                <w:rFonts w:ascii="Times New Roman" w:eastAsia="Times New Roman" w:hAnsi="Times New Roman" w:cs="Times New Roman"/>
                <w:sz w:val="20"/>
                <w:szCs w:val="20"/>
                <w:lang w:eastAsia="ru-RU"/>
              </w:rPr>
              <w:t xml:space="preserve"> </w:t>
            </w:r>
            <w:proofErr w:type="spellStart"/>
            <w:r w:rsidRPr="005C3583">
              <w:rPr>
                <w:rFonts w:ascii="Times New Roman" w:eastAsia="Times New Roman" w:hAnsi="Times New Roman" w:cs="Times New Roman"/>
                <w:sz w:val="20"/>
                <w:szCs w:val="20"/>
                <w:lang w:eastAsia="ru-RU"/>
              </w:rPr>
              <w:t>отвед</w:t>
            </w:r>
            <w:proofErr w:type="spellEnd"/>
            <w:r w:rsidRPr="005C3583">
              <w:rPr>
                <w:rFonts w:ascii="Times New Roman" w:eastAsia="Times New Roman" w:hAnsi="Times New Roman" w:cs="Times New Roman"/>
                <w:sz w:val="20"/>
                <w:szCs w:val="20"/>
                <w:lang w:eastAsia="ru-RU"/>
              </w:rPr>
              <w:t>.</w:t>
            </w:r>
          </w:p>
          <w:p w:rsidR="00FA499E" w:rsidRPr="005C3583" w:rsidRDefault="00FA499E" w:rsidP="00A2133C">
            <w:pPr>
              <w:widowControl w:val="0"/>
              <w:spacing w:after="0" w:line="240" w:lineRule="auto"/>
              <w:ind w:left="-113" w:right="-112"/>
              <w:jc w:val="center"/>
              <w:rPr>
                <w:rFonts w:ascii="Times New Roman" w:eastAsia="Times New Roman" w:hAnsi="Times New Roman" w:cs="Times New Roman"/>
              </w:rPr>
            </w:pPr>
            <w:proofErr w:type="gramStart"/>
            <w:r w:rsidRPr="005C3583">
              <w:rPr>
                <w:rFonts w:ascii="Times New Roman" w:eastAsia="Times New Roman" w:hAnsi="Times New Roman" w:cs="Times New Roman"/>
                <w:sz w:val="20"/>
                <w:szCs w:val="20"/>
              </w:rPr>
              <w:t>л</w:t>
            </w:r>
            <w:proofErr w:type="gramEnd"/>
            <w:r w:rsidRPr="005C3583">
              <w:rPr>
                <w:rFonts w:ascii="Times New Roman" w:eastAsia="Times New Roman" w:hAnsi="Times New Roman" w:cs="Times New Roman"/>
                <w:sz w:val="20"/>
                <w:szCs w:val="20"/>
              </w:rPr>
              <w:t>/</w:t>
            </w:r>
            <w:proofErr w:type="spellStart"/>
            <w:r w:rsidRPr="005C3583">
              <w:rPr>
                <w:rFonts w:ascii="Times New Roman" w:eastAsia="Times New Roman" w:hAnsi="Times New Roman" w:cs="Times New Roman"/>
                <w:sz w:val="20"/>
                <w:szCs w:val="20"/>
              </w:rPr>
              <w:t>сут</w:t>
            </w:r>
            <w:proofErr w:type="spellEnd"/>
          </w:p>
        </w:tc>
        <w:tc>
          <w:tcPr>
            <w:tcW w:w="959" w:type="dxa"/>
            <w:vMerge w:val="restart"/>
            <w:tcBorders>
              <w:bottom w:val="nil"/>
            </w:tcBorders>
          </w:tcPr>
          <w:p w:rsidR="00FA499E" w:rsidRPr="005C3583" w:rsidRDefault="00FA499E" w:rsidP="00A2133C">
            <w:pPr>
              <w:widowControl w:val="0"/>
              <w:spacing w:after="0" w:line="240" w:lineRule="auto"/>
              <w:ind w:left="-100" w:right="-98"/>
              <w:contextualSpacing/>
              <w:jc w:val="center"/>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Суточн</w:t>
            </w:r>
            <w:proofErr w:type="spellEnd"/>
            <w:r w:rsidRPr="005C3583">
              <w:rPr>
                <w:rFonts w:ascii="Times New Roman" w:eastAsia="Times New Roman" w:hAnsi="Times New Roman" w:cs="Times New Roman"/>
                <w:sz w:val="20"/>
                <w:szCs w:val="20"/>
                <w:lang w:eastAsia="ru-RU"/>
              </w:rPr>
              <w:t>.</w:t>
            </w:r>
          </w:p>
          <w:p w:rsidR="00FA499E" w:rsidRPr="005C3583" w:rsidRDefault="00FA499E" w:rsidP="00A2133C">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расход</w:t>
            </w:r>
          </w:p>
          <w:p w:rsidR="00FA499E" w:rsidRPr="005C3583" w:rsidRDefault="00FA499E" w:rsidP="00A2133C">
            <w:pPr>
              <w:widowControl w:val="0"/>
              <w:spacing w:after="0" w:line="240" w:lineRule="auto"/>
              <w:ind w:left="-100" w:right="-98"/>
              <w:jc w:val="center"/>
              <w:rPr>
                <w:rFonts w:ascii="Times New Roman" w:eastAsia="Times New Roman" w:hAnsi="Times New Roman" w:cs="Times New Roman"/>
              </w:rPr>
            </w:pPr>
            <w:proofErr w:type="spellStart"/>
            <w:r w:rsidRPr="005C3583">
              <w:rPr>
                <w:rFonts w:ascii="Times New Roman" w:eastAsia="Times New Roman" w:hAnsi="Times New Roman" w:cs="Times New Roman"/>
                <w:sz w:val="20"/>
                <w:szCs w:val="20"/>
              </w:rPr>
              <w:t>куб</w:t>
            </w:r>
            <w:proofErr w:type="gramStart"/>
            <w:r w:rsidRPr="005C3583">
              <w:rPr>
                <w:rFonts w:ascii="Times New Roman" w:eastAsia="Times New Roman" w:hAnsi="Times New Roman" w:cs="Times New Roman"/>
                <w:sz w:val="20"/>
                <w:szCs w:val="20"/>
              </w:rPr>
              <w:t>.м</w:t>
            </w:r>
            <w:proofErr w:type="spellEnd"/>
            <w:proofErr w:type="gramEnd"/>
            <w:r w:rsidRPr="005C3583">
              <w:rPr>
                <w:rFonts w:ascii="Times New Roman" w:eastAsia="Times New Roman" w:hAnsi="Times New Roman" w:cs="Times New Roman"/>
                <w:sz w:val="20"/>
                <w:szCs w:val="20"/>
              </w:rPr>
              <w:t xml:space="preserve">/ </w:t>
            </w:r>
            <w:proofErr w:type="spellStart"/>
            <w:r w:rsidRPr="005C3583">
              <w:rPr>
                <w:rFonts w:ascii="Times New Roman" w:eastAsia="Times New Roman" w:hAnsi="Times New Roman" w:cs="Times New Roman"/>
                <w:sz w:val="20"/>
                <w:szCs w:val="20"/>
              </w:rPr>
              <w:t>сут</w:t>
            </w:r>
            <w:proofErr w:type="spellEnd"/>
          </w:p>
        </w:tc>
        <w:tc>
          <w:tcPr>
            <w:tcW w:w="818"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718"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696"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632" w:type="dxa"/>
            <w:vMerge w:val="restart"/>
            <w:tcBorders>
              <w:bottom w:val="nil"/>
            </w:tcBorders>
          </w:tcPr>
          <w:p w:rsidR="00FA499E" w:rsidRPr="005C3583" w:rsidRDefault="00FA499E" w:rsidP="00A2133C">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Норма </w:t>
            </w:r>
            <w:proofErr w:type="spellStart"/>
            <w:r w:rsidRPr="005C3583">
              <w:rPr>
                <w:rFonts w:ascii="Times New Roman" w:eastAsia="Times New Roman" w:hAnsi="Times New Roman" w:cs="Times New Roman"/>
                <w:sz w:val="20"/>
                <w:szCs w:val="20"/>
                <w:lang w:eastAsia="ru-RU"/>
              </w:rPr>
              <w:t>потр</w:t>
            </w:r>
            <w:proofErr w:type="spellEnd"/>
            <w:r w:rsidRPr="005C3583">
              <w:rPr>
                <w:rFonts w:ascii="Times New Roman" w:eastAsia="Times New Roman" w:hAnsi="Times New Roman" w:cs="Times New Roman"/>
                <w:sz w:val="20"/>
                <w:szCs w:val="20"/>
                <w:lang w:eastAsia="ru-RU"/>
              </w:rPr>
              <w:t>.</w:t>
            </w:r>
          </w:p>
          <w:p w:rsidR="00FA499E" w:rsidRPr="005C3583" w:rsidRDefault="00FA499E" w:rsidP="00A2133C">
            <w:pPr>
              <w:widowControl w:val="0"/>
              <w:spacing w:after="0" w:line="240" w:lineRule="auto"/>
              <w:ind w:left="-101" w:right="-125"/>
              <w:jc w:val="center"/>
              <w:rPr>
                <w:rFonts w:ascii="Times New Roman" w:eastAsia="Times New Roman" w:hAnsi="Times New Roman" w:cs="Times New Roman"/>
              </w:rPr>
            </w:pPr>
            <w:proofErr w:type="gramStart"/>
            <w:r w:rsidRPr="005C3583">
              <w:rPr>
                <w:rFonts w:ascii="Times New Roman" w:eastAsia="Times New Roman" w:hAnsi="Times New Roman" w:cs="Times New Roman"/>
                <w:sz w:val="20"/>
                <w:szCs w:val="20"/>
              </w:rPr>
              <w:t>л</w:t>
            </w:r>
            <w:proofErr w:type="gramEnd"/>
            <w:r w:rsidRPr="005C3583">
              <w:rPr>
                <w:rFonts w:ascii="Times New Roman" w:eastAsia="Times New Roman" w:hAnsi="Times New Roman" w:cs="Times New Roman"/>
                <w:sz w:val="20"/>
                <w:szCs w:val="20"/>
              </w:rPr>
              <w:t>/</w:t>
            </w:r>
            <w:proofErr w:type="spellStart"/>
            <w:r w:rsidRPr="005C3583">
              <w:rPr>
                <w:rFonts w:ascii="Times New Roman" w:eastAsia="Times New Roman" w:hAnsi="Times New Roman" w:cs="Times New Roman"/>
                <w:sz w:val="20"/>
                <w:szCs w:val="20"/>
              </w:rPr>
              <w:t>сут</w:t>
            </w:r>
            <w:proofErr w:type="spellEnd"/>
          </w:p>
        </w:tc>
        <w:tc>
          <w:tcPr>
            <w:tcW w:w="891" w:type="dxa"/>
            <w:vMerge w:val="restart"/>
            <w:tcBorders>
              <w:bottom w:val="nil"/>
            </w:tcBorders>
          </w:tcPr>
          <w:p w:rsidR="00FA499E" w:rsidRPr="005C3583" w:rsidRDefault="00FA499E" w:rsidP="00A2133C">
            <w:pPr>
              <w:widowControl w:val="0"/>
              <w:spacing w:after="0" w:line="240" w:lineRule="auto"/>
              <w:ind w:left="-114" w:right="-112"/>
              <w:contextualSpacing/>
              <w:jc w:val="center"/>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Суточн</w:t>
            </w:r>
            <w:proofErr w:type="spellEnd"/>
            <w:r w:rsidRPr="005C3583">
              <w:rPr>
                <w:rFonts w:ascii="Times New Roman" w:eastAsia="Times New Roman" w:hAnsi="Times New Roman" w:cs="Times New Roman"/>
                <w:sz w:val="20"/>
                <w:szCs w:val="20"/>
                <w:lang w:eastAsia="ru-RU"/>
              </w:rPr>
              <w:t>. расход</w:t>
            </w:r>
          </w:p>
          <w:p w:rsidR="00FA499E" w:rsidRPr="005C3583" w:rsidRDefault="00FA499E" w:rsidP="00A2133C">
            <w:pPr>
              <w:widowControl w:val="0"/>
              <w:spacing w:after="0" w:line="240" w:lineRule="auto"/>
              <w:ind w:left="-114" w:right="-112"/>
              <w:jc w:val="center"/>
              <w:rPr>
                <w:rFonts w:ascii="Times New Roman" w:eastAsia="Times New Roman" w:hAnsi="Times New Roman" w:cs="Times New Roman"/>
                <w:sz w:val="20"/>
                <w:szCs w:val="20"/>
              </w:rPr>
            </w:pPr>
            <w:proofErr w:type="spellStart"/>
            <w:r w:rsidRPr="005C3583">
              <w:rPr>
                <w:rFonts w:ascii="Times New Roman" w:eastAsia="Times New Roman" w:hAnsi="Times New Roman" w:cs="Times New Roman"/>
                <w:sz w:val="20"/>
                <w:szCs w:val="20"/>
              </w:rPr>
              <w:t>куб</w:t>
            </w:r>
            <w:proofErr w:type="gramStart"/>
            <w:r w:rsidRPr="005C3583">
              <w:rPr>
                <w:rFonts w:ascii="Times New Roman" w:eastAsia="Times New Roman" w:hAnsi="Times New Roman" w:cs="Times New Roman"/>
                <w:sz w:val="20"/>
                <w:szCs w:val="20"/>
              </w:rPr>
              <w:t>.м</w:t>
            </w:r>
            <w:proofErr w:type="spellEnd"/>
            <w:proofErr w:type="gramEnd"/>
            <w:r w:rsidRPr="005C3583">
              <w:rPr>
                <w:rFonts w:ascii="Times New Roman" w:eastAsia="Times New Roman" w:hAnsi="Times New Roman" w:cs="Times New Roman"/>
                <w:sz w:val="20"/>
                <w:szCs w:val="20"/>
              </w:rPr>
              <w:t>/</w:t>
            </w:r>
          </w:p>
          <w:p w:rsidR="00FA499E" w:rsidRPr="005C3583" w:rsidRDefault="00FA499E" w:rsidP="00A2133C">
            <w:pPr>
              <w:widowControl w:val="0"/>
              <w:spacing w:after="0" w:line="240" w:lineRule="auto"/>
              <w:ind w:left="-114" w:right="-112"/>
              <w:jc w:val="center"/>
              <w:rPr>
                <w:rFonts w:ascii="Times New Roman" w:eastAsia="Times New Roman" w:hAnsi="Times New Roman" w:cs="Times New Roman"/>
              </w:rPr>
            </w:pPr>
            <w:proofErr w:type="spellStart"/>
            <w:r w:rsidRPr="005C3583">
              <w:rPr>
                <w:rFonts w:ascii="Times New Roman" w:eastAsia="Times New Roman" w:hAnsi="Times New Roman" w:cs="Times New Roman"/>
                <w:sz w:val="20"/>
                <w:szCs w:val="20"/>
              </w:rPr>
              <w:t>сут</w:t>
            </w:r>
            <w:proofErr w:type="spellEnd"/>
          </w:p>
        </w:tc>
        <w:tc>
          <w:tcPr>
            <w:tcW w:w="709" w:type="dxa"/>
            <w:vMerge w:val="restart"/>
            <w:tcBorders>
              <w:bottom w:val="nil"/>
            </w:tcBorders>
          </w:tcPr>
          <w:p w:rsidR="00FA499E" w:rsidRPr="005C3583" w:rsidRDefault="00FA499E" w:rsidP="00A2133C">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Норма </w:t>
            </w:r>
            <w:proofErr w:type="spellStart"/>
            <w:r w:rsidRPr="005C3583">
              <w:rPr>
                <w:rFonts w:ascii="Times New Roman" w:eastAsia="Times New Roman" w:hAnsi="Times New Roman" w:cs="Times New Roman"/>
                <w:sz w:val="20"/>
                <w:szCs w:val="20"/>
                <w:lang w:eastAsia="ru-RU"/>
              </w:rPr>
              <w:t>отвед</w:t>
            </w:r>
            <w:proofErr w:type="spellEnd"/>
            <w:r w:rsidRPr="005C3583">
              <w:rPr>
                <w:rFonts w:ascii="Times New Roman" w:eastAsia="Times New Roman" w:hAnsi="Times New Roman" w:cs="Times New Roman"/>
                <w:sz w:val="20"/>
                <w:szCs w:val="20"/>
                <w:lang w:eastAsia="ru-RU"/>
              </w:rPr>
              <w:t>.</w:t>
            </w:r>
          </w:p>
          <w:p w:rsidR="00FA499E" w:rsidRPr="005C3583" w:rsidRDefault="00FA499E" w:rsidP="00A2133C">
            <w:pPr>
              <w:widowControl w:val="0"/>
              <w:spacing w:after="0" w:line="240" w:lineRule="auto"/>
              <w:ind w:left="-113" w:right="-112"/>
              <w:jc w:val="center"/>
              <w:rPr>
                <w:rFonts w:ascii="Times New Roman" w:eastAsia="Times New Roman" w:hAnsi="Times New Roman" w:cs="Times New Roman"/>
              </w:rPr>
            </w:pPr>
            <w:proofErr w:type="gramStart"/>
            <w:r w:rsidRPr="005C3583">
              <w:rPr>
                <w:rFonts w:ascii="Times New Roman" w:eastAsia="Times New Roman" w:hAnsi="Times New Roman" w:cs="Times New Roman"/>
                <w:sz w:val="20"/>
                <w:szCs w:val="20"/>
              </w:rPr>
              <w:t>л</w:t>
            </w:r>
            <w:proofErr w:type="gramEnd"/>
            <w:r w:rsidRPr="005C3583">
              <w:rPr>
                <w:rFonts w:ascii="Times New Roman" w:eastAsia="Times New Roman" w:hAnsi="Times New Roman" w:cs="Times New Roman"/>
                <w:sz w:val="20"/>
                <w:szCs w:val="20"/>
              </w:rPr>
              <w:t>/</w:t>
            </w:r>
            <w:proofErr w:type="spellStart"/>
            <w:r w:rsidRPr="005C3583">
              <w:rPr>
                <w:rFonts w:ascii="Times New Roman" w:eastAsia="Times New Roman" w:hAnsi="Times New Roman" w:cs="Times New Roman"/>
                <w:sz w:val="20"/>
                <w:szCs w:val="20"/>
              </w:rPr>
              <w:t>сут</w:t>
            </w:r>
            <w:proofErr w:type="spellEnd"/>
          </w:p>
        </w:tc>
        <w:tc>
          <w:tcPr>
            <w:tcW w:w="951" w:type="dxa"/>
            <w:vMerge w:val="restart"/>
            <w:tcBorders>
              <w:bottom w:val="nil"/>
            </w:tcBorders>
          </w:tcPr>
          <w:p w:rsidR="00FA499E" w:rsidRPr="005C3583" w:rsidRDefault="00FA499E" w:rsidP="00A2133C">
            <w:pPr>
              <w:widowControl w:val="0"/>
              <w:spacing w:after="0" w:line="240" w:lineRule="auto"/>
              <w:ind w:left="-100" w:right="-98"/>
              <w:contextualSpacing/>
              <w:jc w:val="center"/>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Суточн</w:t>
            </w:r>
            <w:proofErr w:type="spellEnd"/>
            <w:r w:rsidRPr="005C3583">
              <w:rPr>
                <w:rFonts w:ascii="Times New Roman" w:eastAsia="Times New Roman" w:hAnsi="Times New Roman" w:cs="Times New Roman"/>
                <w:sz w:val="20"/>
                <w:szCs w:val="20"/>
                <w:lang w:eastAsia="ru-RU"/>
              </w:rPr>
              <w:t>.</w:t>
            </w:r>
          </w:p>
          <w:p w:rsidR="00FA499E" w:rsidRPr="005C3583" w:rsidRDefault="00FA499E" w:rsidP="00A2133C">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расход</w:t>
            </w:r>
          </w:p>
          <w:p w:rsidR="00FA499E" w:rsidRPr="005C3583" w:rsidRDefault="00FA499E" w:rsidP="00A2133C">
            <w:pPr>
              <w:widowControl w:val="0"/>
              <w:spacing w:after="0" w:line="240" w:lineRule="auto"/>
              <w:ind w:left="-100" w:right="-98"/>
              <w:jc w:val="center"/>
              <w:rPr>
                <w:rFonts w:ascii="Times New Roman" w:eastAsia="Times New Roman" w:hAnsi="Times New Roman" w:cs="Times New Roman"/>
                <w:sz w:val="20"/>
                <w:szCs w:val="20"/>
              </w:rPr>
            </w:pPr>
            <w:proofErr w:type="spellStart"/>
            <w:r w:rsidRPr="005C3583">
              <w:rPr>
                <w:rFonts w:ascii="Times New Roman" w:eastAsia="Times New Roman" w:hAnsi="Times New Roman" w:cs="Times New Roman"/>
                <w:sz w:val="20"/>
                <w:szCs w:val="20"/>
              </w:rPr>
              <w:t>куб</w:t>
            </w:r>
            <w:proofErr w:type="gramStart"/>
            <w:r w:rsidRPr="005C3583">
              <w:rPr>
                <w:rFonts w:ascii="Times New Roman" w:eastAsia="Times New Roman" w:hAnsi="Times New Roman" w:cs="Times New Roman"/>
                <w:sz w:val="20"/>
                <w:szCs w:val="20"/>
              </w:rPr>
              <w:t>.м</w:t>
            </w:r>
            <w:proofErr w:type="spellEnd"/>
            <w:proofErr w:type="gramEnd"/>
            <w:r w:rsidRPr="005C3583">
              <w:rPr>
                <w:rFonts w:ascii="Times New Roman" w:eastAsia="Times New Roman" w:hAnsi="Times New Roman" w:cs="Times New Roman"/>
                <w:sz w:val="20"/>
                <w:szCs w:val="20"/>
              </w:rPr>
              <w:t>/</w:t>
            </w:r>
          </w:p>
          <w:p w:rsidR="00FA499E" w:rsidRPr="005C3583" w:rsidRDefault="00FA499E" w:rsidP="00A2133C">
            <w:pPr>
              <w:widowControl w:val="0"/>
              <w:spacing w:after="0" w:line="240" w:lineRule="auto"/>
              <w:ind w:left="-100" w:right="-98"/>
              <w:jc w:val="center"/>
              <w:rPr>
                <w:rFonts w:ascii="Times New Roman" w:eastAsia="Times New Roman" w:hAnsi="Times New Roman" w:cs="Times New Roman"/>
              </w:rPr>
            </w:pPr>
            <w:proofErr w:type="spellStart"/>
            <w:r w:rsidRPr="005C3583">
              <w:rPr>
                <w:rFonts w:ascii="Times New Roman" w:eastAsia="Times New Roman" w:hAnsi="Times New Roman" w:cs="Times New Roman"/>
                <w:sz w:val="20"/>
                <w:szCs w:val="20"/>
              </w:rPr>
              <w:t>сут</w:t>
            </w:r>
            <w:proofErr w:type="spellEnd"/>
            <w:r w:rsidRPr="005C3583">
              <w:rPr>
                <w:rFonts w:ascii="Times New Roman" w:eastAsia="Times New Roman" w:hAnsi="Times New Roman" w:cs="Times New Roman"/>
                <w:sz w:val="20"/>
                <w:szCs w:val="20"/>
              </w:rPr>
              <w:t>.</w:t>
            </w:r>
          </w:p>
        </w:tc>
        <w:tc>
          <w:tcPr>
            <w:tcW w:w="852"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1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129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r>
      <w:tr w:rsidR="00FA499E" w:rsidRPr="005C3583" w:rsidTr="00A2133C">
        <w:trPr>
          <w:cantSplit/>
          <w:trHeight w:val="255"/>
          <w:tblHeader/>
          <w:jc w:val="center"/>
        </w:trPr>
        <w:tc>
          <w:tcPr>
            <w:tcW w:w="55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FA499E" w:rsidRPr="005C3583" w:rsidRDefault="00FA499E" w:rsidP="00A2133C">
            <w:pPr>
              <w:widowControl w:val="0"/>
              <w:spacing w:after="0" w:line="240" w:lineRule="auto"/>
              <w:ind w:left="-58" w:right="-66"/>
              <w:jc w:val="center"/>
              <w:rPr>
                <w:rFonts w:ascii="Times New Roman" w:eastAsia="Times New Roman" w:hAnsi="Times New Roman" w:cs="Times New Roman"/>
              </w:rPr>
            </w:pPr>
          </w:p>
        </w:tc>
        <w:tc>
          <w:tcPr>
            <w:tcW w:w="738" w:type="dxa"/>
            <w:vMerge/>
            <w:tcBorders>
              <w:bottom w:val="nil"/>
            </w:tcBorders>
          </w:tcPr>
          <w:p w:rsidR="00FA499E" w:rsidRPr="005C3583" w:rsidRDefault="00FA499E" w:rsidP="00A2133C">
            <w:pPr>
              <w:widowControl w:val="0"/>
              <w:spacing w:after="0" w:line="240" w:lineRule="auto"/>
              <w:ind w:left="-34" w:right="-42"/>
              <w:jc w:val="center"/>
              <w:rPr>
                <w:rFonts w:ascii="Times New Roman" w:eastAsia="Times New Roman" w:hAnsi="Times New Roman" w:cs="Times New Roman"/>
              </w:rPr>
            </w:pPr>
          </w:p>
        </w:tc>
        <w:tc>
          <w:tcPr>
            <w:tcW w:w="49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955" w:type="dxa"/>
            <w:vMerge/>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571" w:type="dxa"/>
            <w:vMerge/>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959"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18"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718"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696"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632"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1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129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r>
      <w:tr w:rsidR="00FA499E" w:rsidRPr="005C3583" w:rsidTr="00A2133C">
        <w:trPr>
          <w:cantSplit/>
          <w:trHeight w:val="255"/>
          <w:tblHeader/>
          <w:jc w:val="center"/>
        </w:trPr>
        <w:tc>
          <w:tcPr>
            <w:tcW w:w="55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FA499E" w:rsidRPr="005C3583" w:rsidRDefault="00FA499E" w:rsidP="00A2133C">
            <w:pPr>
              <w:widowControl w:val="0"/>
              <w:spacing w:after="0" w:line="240" w:lineRule="auto"/>
              <w:ind w:left="-58" w:right="-66"/>
              <w:jc w:val="center"/>
              <w:rPr>
                <w:rFonts w:ascii="Times New Roman" w:eastAsia="Times New Roman" w:hAnsi="Times New Roman" w:cs="Times New Roman"/>
              </w:rPr>
            </w:pPr>
          </w:p>
        </w:tc>
        <w:tc>
          <w:tcPr>
            <w:tcW w:w="738" w:type="dxa"/>
            <w:vMerge/>
            <w:tcBorders>
              <w:bottom w:val="nil"/>
            </w:tcBorders>
          </w:tcPr>
          <w:p w:rsidR="00FA499E" w:rsidRPr="005C3583" w:rsidRDefault="00FA499E" w:rsidP="00A2133C">
            <w:pPr>
              <w:widowControl w:val="0"/>
              <w:spacing w:after="0" w:line="240" w:lineRule="auto"/>
              <w:ind w:left="-34" w:right="-42"/>
              <w:jc w:val="center"/>
              <w:rPr>
                <w:rFonts w:ascii="Times New Roman" w:eastAsia="Times New Roman" w:hAnsi="Times New Roman" w:cs="Times New Roman"/>
              </w:rPr>
            </w:pPr>
          </w:p>
        </w:tc>
        <w:tc>
          <w:tcPr>
            <w:tcW w:w="49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955" w:type="dxa"/>
            <w:vMerge/>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571" w:type="dxa"/>
            <w:vMerge/>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959"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18"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718"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696"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632"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1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129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r>
      <w:tr w:rsidR="00FA499E" w:rsidRPr="005C3583" w:rsidTr="00A2133C">
        <w:trPr>
          <w:cantSplit/>
          <w:trHeight w:val="255"/>
          <w:tblHeader/>
          <w:jc w:val="center"/>
        </w:trPr>
        <w:tc>
          <w:tcPr>
            <w:tcW w:w="55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rsidR="00FA499E" w:rsidRPr="005C3583" w:rsidRDefault="00FA499E" w:rsidP="00A2133C">
            <w:pPr>
              <w:widowControl w:val="0"/>
              <w:spacing w:after="0" w:line="240" w:lineRule="auto"/>
              <w:ind w:left="-58" w:right="-66"/>
              <w:jc w:val="center"/>
              <w:rPr>
                <w:rFonts w:ascii="Times New Roman" w:eastAsia="Times New Roman" w:hAnsi="Times New Roman" w:cs="Times New Roman"/>
              </w:rPr>
            </w:pPr>
          </w:p>
        </w:tc>
        <w:tc>
          <w:tcPr>
            <w:tcW w:w="738" w:type="dxa"/>
            <w:vMerge/>
            <w:tcBorders>
              <w:bottom w:val="nil"/>
            </w:tcBorders>
          </w:tcPr>
          <w:p w:rsidR="00FA499E" w:rsidRPr="005C3583" w:rsidRDefault="00FA499E" w:rsidP="00A2133C">
            <w:pPr>
              <w:widowControl w:val="0"/>
              <w:spacing w:after="0" w:line="240" w:lineRule="auto"/>
              <w:ind w:left="-34" w:right="-42"/>
              <w:jc w:val="center"/>
              <w:rPr>
                <w:rFonts w:ascii="Times New Roman" w:eastAsia="Times New Roman" w:hAnsi="Times New Roman" w:cs="Times New Roman"/>
              </w:rPr>
            </w:pPr>
          </w:p>
        </w:tc>
        <w:tc>
          <w:tcPr>
            <w:tcW w:w="49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955"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571"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959"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18"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718"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696"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632"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81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c>
          <w:tcPr>
            <w:tcW w:w="1290" w:type="dxa"/>
            <w:vMerge/>
            <w:tcBorders>
              <w:bottom w:val="nil"/>
            </w:tcBorders>
          </w:tcPr>
          <w:p w:rsidR="00FA499E" w:rsidRPr="005C3583" w:rsidRDefault="00FA499E" w:rsidP="00A2133C">
            <w:pPr>
              <w:widowControl w:val="0"/>
              <w:spacing w:after="0" w:line="240" w:lineRule="auto"/>
              <w:jc w:val="center"/>
              <w:rPr>
                <w:rFonts w:ascii="Times New Roman" w:eastAsia="Times New Roman" w:hAnsi="Times New Roman" w:cs="Times New Roman"/>
              </w:rPr>
            </w:pPr>
          </w:p>
        </w:tc>
      </w:tr>
    </w:tbl>
    <w:p w:rsidR="00FA499E" w:rsidRPr="005C3583" w:rsidRDefault="00FA499E" w:rsidP="00FA499E">
      <w:pPr>
        <w:widowControl w:val="0"/>
        <w:spacing w:after="0" w:line="240" w:lineRule="auto"/>
        <w:contextualSpacing/>
        <w:jc w:val="both"/>
        <w:rPr>
          <w:rFonts w:ascii="Times New Roman" w:hAnsi="Times New Roman" w:cs="Times New Roman"/>
          <w:sz w:val="2"/>
          <w:szCs w:val="2"/>
        </w:rPr>
      </w:pPr>
    </w:p>
    <w:tbl>
      <w:tblPr>
        <w:tblW w:w="15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2055"/>
        <w:gridCol w:w="554"/>
        <w:gridCol w:w="711"/>
        <w:gridCol w:w="502"/>
        <w:gridCol w:w="956"/>
        <w:gridCol w:w="570"/>
        <w:gridCol w:w="949"/>
        <w:gridCol w:w="828"/>
        <w:gridCol w:w="712"/>
        <w:gridCol w:w="702"/>
        <w:gridCol w:w="626"/>
        <w:gridCol w:w="900"/>
        <w:gridCol w:w="700"/>
        <w:gridCol w:w="951"/>
        <w:gridCol w:w="854"/>
        <w:gridCol w:w="814"/>
        <w:gridCol w:w="1286"/>
      </w:tblGrid>
      <w:tr w:rsidR="00FA499E" w:rsidRPr="005C3583" w:rsidTr="00A2133C">
        <w:trPr>
          <w:tblHeader/>
          <w:jc w:val="center"/>
        </w:trPr>
        <w:tc>
          <w:tcPr>
            <w:tcW w:w="549"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w:t>
            </w:r>
          </w:p>
        </w:tc>
        <w:tc>
          <w:tcPr>
            <w:tcW w:w="2055"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18" w:lineRule="atLeast"/>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w:t>
            </w:r>
          </w:p>
        </w:tc>
        <w:tc>
          <w:tcPr>
            <w:tcW w:w="554"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ind w:left="-58" w:right="-66"/>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w:t>
            </w:r>
          </w:p>
        </w:tc>
        <w:tc>
          <w:tcPr>
            <w:tcW w:w="711"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ind w:left="-34" w:right="-42"/>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w:t>
            </w:r>
          </w:p>
        </w:tc>
        <w:tc>
          <w:tcPr>
            <w:tcW w:w="502"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w:t>
            </w:r>
          </w:p>
        </w:tc>
        <w:tc>
          <w:tcPr>
            <w:tcW w:w="956"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w:t>
            </w:r>
          </w:p>
        </w:tc>
        <w:tc>
          <w:tcPr>
            <w:tcW w:w="570"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w:t>
            </w:r>
          </w:p>
        </w:tc>
        <w:tc>
          <w:tcPr>
            <w:tcW w:w="949"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w:t>
            </w:r>
          </w:p>
        </w:tc>
        <w:tc>
          <w:tcPr>
            <w:tcW w:w="828"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ind w:left="-71"/>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9</w:t>
            </w:r>
          </w:p>
        </w:tc>
        <w:tc>
          <w:tcPr>
            <w:tcW w:w="712"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w:t>
            </w:r>
          </w:p>
        </w:tc>
        <w:tc>
          <w:tcPr>
            <w:tcW w:w="702"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11</w:t>
            </w:r>
          </w:p>
        </w:tc>
        <w:tc>
          <w:tcPr>
            <w:tcW w:w="626"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12</w:t>
            </w:r>
          </w:p>
        </w:tc>
        <w:tc>
          <w:tcPr>
            <w:tcW w:w="900"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13</w:t>
            </w:r>
          </w:p>
        </w:tc>
        <w:tc>
          <w:tcPr>
            <w:tcW w:w="700"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14</w:t>
            </w:r>
          </w:p>
        </w:tc>
        <w:tc>
          <w:tcPr>
            <w:tcW w:w="951"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w:t>
            </w:r>
          </w:p>
        </w:tc>
        <w:tc>
          <w:tcPr>
            <w:tcW w:w="854"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16</w:t>
            </w:r>
          </w:p>
        </w:tc>
        <w:tc>
          <w:tcPr>
            <w:tcW w:w="814"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17</w:t>
            </w:r>
          </w:p>
        </w:tc>
        <w:tc>
          <w:tcPr>
            <w:tcW w:w="1286"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ind w:left="-68" w:right="-80"/>
              <w:contextualSpacing/>
              <w:jc w:val="cente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18</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FA499E" w:rsidRPr="005C3583" w:rsidRDefault="00FA499E" w:rsidP="003A54BE">
            <w:pPr>
              <w:widowControl w:val="0"/>
              <w:spacing w:after="0" w:line="216" w:lineRule="auto"/>
              <w:ind w:left="-30" w:right="-35"/>
              <w:rPr>
                <w:rFonts w:ascii="Times New Roman" w:eastAsia="Times New Roman" w:hAnsi="Times New Roman" w:cs="Times New Roman"/>
                <w:b/>
                <w:bCs/>
                <w:sz w:val="20"/>
                <w:szCs w:val="28"/>
              </w:rPr>
            </w:pPr>
            <w:r w:rsidRPr="005C3583">
              <w:rPr>
                <w:rFonts w:ascii="Times New Roman" w:eastAsia="Times New Roman" w:hAnsi="Times New Roman" w:cs="Times New Roman"/>
                <w:b/>
                <w:bCs/>
                <w:sz w:val="20"/>
                <w:szCs w:val="28"/>
              </w:rPr>
              <w:t xml:space="preserve">Население </w:t>
            </w:r>
            <w:proofErr w:type="gramStart"/>
            <w:r w:rsidRPr="005C3583">
              <w:rPr>
                <w:rFonts w:ascii="Times New Roman" w:eastAsia="Times New Roman" w:hAnsi="Times New Roman" w:cs="Times New Roman"/>
                <w:b/>
                <w:bCs/>
                <w:sz w:val="20"/>
                <w:szCs w:val="28"/>
              </w:rPr>
              <w:t>по</w:t>
            </w:r>
            <w:proofErr w:type="gramEnd"/>
            <w:r w:rsidRPr="005C3583">
              <w:rPr>
                <w:rFonts w:ascii="Times New Roman" w:eastAsia="Times New Roman" w:hAnsi="Times New Roman" w:cs="Times New Roman"/>
                <w:b/>
                <w:bCs/>
                <w:sz w:val="20"/>
                <w:szCs w:val="28"/>
              </w:rPr>
              <w:t xml:space="preserve"> </w:t>
            </w:r>
          </w:p>
          <w:p w:rsidR="00FA499E" w:rsidRPr="005C3583" w:rsidRDefault="00FA499E" w:rsidP="003A54BE">
            <w:pPr>
              <w:widowControl w:val="0"/>
              <w:spacing w:after="0" w:line="216" w:lineRule="auto"/>
              <w:ind w:left="-30" w:right="-35"/>
              <w:rPr>
                <w:rFonts w:ascii="Times New Roman" w:eastAsia="Times New Roman" w:hAnsi="Times New Roman" w:cs="Times New Roman"/>
                <w:b/>
                <w:bCs/>
                <w:sz w:val="20"/>
                <w:szCs w:val="28"/>
              </w:rPr>
            </w:pPr>
            <w:r w:rsidRPr="005C3583">
              <w:rPr>
                <w:rFonts w:ascii="Times New Roman" w:eastAsia="Times New Roman" w:hAnsi="Times New Roman" w:cs="Times New Roman"/>
                <w:b/>
                <w:bCs/>
                <w:sz w:val="20"/>
                <w:szCs w:val="28"/>
              </w:rPr>
              <w:t>г. Устюжна:</w:t>
            </w:r>
          </w:p>
        </w:tc>
        <w:tc>
          <w:tcPr>
            <w:tcW w:w="554"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ind w:left="-58" w:right="-66"/>
              <w:contextualSpacing/>
              <w:jc w:val="both"/>
              <w:rPr>
                <w:rFonts w:ascii="Times New Roman" w:eastAsia="Times New Roman" w:hAnsi="Times New Roman" w:cs="Times New Roman"/>
                <w:b/>
                <w:sz w:val="20"/>
                <w:szCs w:val="20"/>
                <w:lang w:eastAsia="ru-RU"/>
              </w:rPr>
            </w:pPr>
            <w:r w:rsidRPr="005C3583">
              <w:rPr>
                <w:rFonts w:ascii="Times New Roman" w:eastAsia="Times New Roman" w:hAnsi="Times New Roman" w:cs="Times New Roman"/>
                <w:b/>
                <w:sz w:val="20"/>
                <w:szCs w:val="20"/>
                <w:lang w:eastAsia="ru-RU"/>
              </w:rPr>
              <w:t>чел.</w:t>
            </w:r>
          </w:p>
        </w:tc>
        <w:tc>
          <w:tcPr>
            <w:tcW w:w="711" w:type="dxa"/>
            <w:tcBorders>
              <w:top w:val="single" w:sz="4" w:space="0" w:color="auto"/>
              <w:left w:val="single" w:sz="4" w:space="0" w:color="auto"/>
              <w:bottom w:val="single" w:sz="4" w:space="0" w:color="auto"/>
              <w:right w:val="single" w:sz="4" w:space="0" w:color="auto"/>
            </w:tcBorders>
            <w:hideMark/>
          </w:tcPr>
          <w:p w:rsidR="00FA499E" w:rsidRPr="005C3583" w:rsidRDefault="00FA499E" w:rsidP="00A2133C">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5C3583">
              <w:rPr>
                <w:rFonts w:ascii="Times New Roman" w:eastAsia="Times New Roman" w:hAnsi="Times New Roman" w:cs="Times New Roman"/>
                <w:b/>
                <w:sz w:val="20"/>
                <w:szCs w:val="20"/>
                <w:lang w:eastAsia="ru-RU"/>
              </w:rPr>
              <w:t>8132</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73" w:right="-83"/>
              <w:contextualSpacing/>
              <w:jc w:val="both"/>
              <w:rPr>
                <w:rFonts w:ascii="Times New Roman" w:eastAsia="Times New Roman" w:hAnsi="Times New Roman" w:cs="Times New Roman"/>
                <w:b/>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57" w:right="-70"/>
              <w:contextualSpacing/>
              <w:jc w:val="both"/>
              <w:rPr>
                <w:rFonts w:ascii="Times New Roman" w:eastAsia="Times New Roman" w:hAnsi="Times New Roman" w:cs="Times New Roman"/>
                <w:b/>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9" w:right="-93"/>
              <w:contextualSpacing/>
              <w:jc w:val="both"/>
              <w:rPr>
                <w:rFonts w:ascii="Times New Roman" w:eastAsia="Times New Roman" w:hAnsi="Times New Roman" w:cs="Times New Roman"/>
                <w:b/>
                <w:sz w:val="20"/>
                <w:szCs w:val="20"/>
                <w:lang w:eastAsia="ru-RU"/>
              </w:rPr>
            </w:pP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5C3583">
              <w:rPr>
                <w:rFonts w:ascii="Times New Roman" w:eastAsia="Times New Roman" w:hAnsi="Times New Roman" w:cs="Times New Roman"/>
                <w:b/>
                <w:sz w:val="20"/>
                <w:szCs w:val="20"/>
                <w:lang w:eastAsia="ru-RU"/>
              </w:rPr>
              <w:t>8639</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84" w:right="-96"/>
              <w:jc w:val="both"/>
              <w:rPr>
                <w:rFonts w:ascii="Times New Roman" w:eastAsia="Times New Roman" w:hAnsi="Times New Roman" w:cs="Times New Roman"/>
                <w:b/>
              </w:rPr>
            </w:pP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56" w:right="-80"/>
              <w:jc w:val="both"/>
              <w:rPr>
                <w:rFonts w:ascii="Times New Roman" w:eastAsia="Times New Roman" w:hAnsi="Times New Roman" w:cs="Times New Roman"/>
                <w:b/>
              </w:rPr>
            </w:pP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jc w:val="both"/>
              <w:rPr>
                <w:rFonts w:ascii="Times New Roman" w:eastAsia="Times New Roman" w:hAnsi="Times New Roman" w:cs="Times New Roman"/>
                <w:b/>
              </w:rPr>
            </w:pP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jc w:val="both"/>
              <w:rPr>
                <w:rFonts w:ascii="Times New Roman" w:eastAsia="Times New Roman" w:hAnsi="Times New Roman" w:cs="Times New Roman"/>
                <w:b/>
              </w:rPr>
            </w:pP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27" w:right="-105"/>
              <w:jc w:val="both"/>
              <w:rPr>
                <w:rFonts w:ascii="Times New Roman" w:eastAsia="Times New Roman" w:hAnsi="Times New Roman" w:cs="Times New Roman"/>
                <w:b/>
              </w:rPr>
            </w:pP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jc w:val="both"/>
              <w:rPr>
                <w:rFonts w:ascii="Times New Roman" w:eastAsia="Times New Roman" w:hAnsi="Times New Roman" w:cs="Times New Roman"/>
                <w:b/>
              </w:rPr>
            </w:pP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b/>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Жители в домах с </w:t>
            </w:r>
            <w:proofErr w:type="gramStart"/>
            <w:r w:rsidRPr="005C3583">
              <w:rPr>
                <w:rFonts w:ascii="Times New Roman" w:eastAsia="Times New Roman" w:hAnsi="Times New Roman" w:cs="Times New Roman"/>
                <w:sz w:val="20"/>
                <w:szCs w:val="20"/>
                <w:lang w:eastAsia="ru-RU"/>
              </w:rPr>
              <w:t>централизованными</w:t>
            </w:r>
            <w:proofErr w:type="gramEnd"/>
            <w:r w:rsidRPr="005C3583">
              <w:rPr>
                <w:rFonts w:ascii="Times New Roman" w:eastAsia="Times New Roman" w:hAnsi="Times New Roman" w:cs="Times New Roman"/>
                <w:sz w:val="20"/>
                <w:szCs w:val="20"/>
                <w:lang w:eastAsia="ru-RU"/>
              </w:rPr>
              <w:t xml:space="preserve"> водопроводом и канализацией </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58" w:right="-6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чел.</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3126</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210</w:t>
            </w: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656,460</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210</w:t>
            </w: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656,460</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4218</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210</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885,780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210</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885,780</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Жители в домах с водопроводом, индивидуальной  канализацией </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58" w:right="-6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чел.</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1000</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100</w:t>
            </w: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100,000</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w:t>
            </w: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50,000</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106"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50,000</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2921</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100</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292,100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100</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292,100</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bCs/>
                <w:sz w:val="20"/>
                <w:szCs w:val="28"/>
                <w:lang w:eastAsia="x-none"/>
              </w:rPr>
            </w:pPr>
            <w:r w:rsidRPr="005C3583">
              <w:rPr>
                <w:rFonts w:ascii="Times New Roman" w:eastAsia="Times New Roman" w:hAnsi="Times New Roman" w:cs="Times New Roman"/>
                <w:bCs/>
                <w:sz w:val="20"/>
                <w:szCs w:val="28"/>
                <w:lang w:eastAsia="x-none"/>
              </w:rPr>
              <w:t>Жители в домах с водоснабжением из ВРК с септиками</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чел.</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4006</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w:t>
            </w: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200,300</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25</w:t>
            </w: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100,150</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106"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100,150</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r w:rsidRPr="005C3583">
              <w:rPr>
                <w:rFonts w:ascii="Times New Roman" w:eastAsia="Times New Roman" w:hAnsi="Times New Roman" w:cs="Times New Roman"/>
                <w:sz w:val="20"/>
                <w:szCs w:val="20"/>
                <w:lang w:eastAsia="ru-RU"/>
              </w:rPr>
              <w:t>1500</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75,000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75,000</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Детские сады</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500</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80</w:t>
            </w: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40,000</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80</w:t>
            </w: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40,000</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648</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80</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51,840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51,840</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Проект:</w:t>
            </w:r>
          </w:p>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+ 80 мест</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Школы +</w:t>
            </w:r>
          </w:p>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Дополнительное образование</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1253</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6,867</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6,867</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1525</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30,500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30,500</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Сущ.- </w:t>
            </w:r>
            <w:proofErr w:type="spellStart"/>
            <w:r w:rsidRPr="005C3583">
              <w:rPr>
                <w:rFonts w:ascii="Times New Roman" w:eastAsia="Times New Roman" w:hAnsi="Times New Roman" w:cs="Times New Roman"/>
                <w:sz w:val="20"/>
                <w:szCs w:val="20"/>
              </w:rPr>
              <w:t>фактич</w:t>
            </w:r>
            <w:proofErr w:type="spellEnd"/>
            <w:r w:rsidRPr="005C3583">
              <w:rPr>
                <w:rFonts w:ascii="Times New Roman" w:eastAsia="Times New Roman" w:hAnsi="Times New Roman" w:cs="Times New Roman"/>
                <w:sz w:val="20"/>
                <w:szCs w:val="20"/>
              </w:rPr>
              <w:t xml:space="preserve">. потребление </w:t>
            </w:r>
          </w:p>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Проект – </w:t>
            </w:r>
          </w:p>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+ 160 мест</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Среднее профессиональное образование</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340</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6,800</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6,800</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340</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6,800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6,800</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Библиотеки</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раб.</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14</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0,167</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0,167</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14</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0,210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0,210</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Сущ.- </w:t>
            </w:r>
            <w:proofErr w:type="spellStart"/>
            <w:r w:rsidRPr="005C3583">
              <w:rPr>
                <w:rFonts w:ascii="Times New Roman" w:eastAsia="Times New Roman" w:hAnsi="Times New Roman" w:cs="Times New Roman"/>
                <w:sz w:val="20"/>
                <w:szCs w:val="20"/>
              </w:rPr>
              <w:t>фактич</w:t>
            </w:r>
            <w:proofErr w:type="spellEnd"/>
            <w:r w:rsidRPr="005C3583">
              <w:rPr>
                <w:rFonts w:ascii="Times New Roman" w:eastAsia="Times New Roman" w:hAnsi="Times New Roman" w:cs="Times New Roman"/>
                <w:sz w:val="20"/>
                <w:szCs w:val="20"/>
              </w:rPr>
              <w:t>. потребление</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Музей</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раб.</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32</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0,383</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0,383</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32</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0,480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0,480</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Сущ.- </w:t>
            </w:r>
            <w:proofErr w:type="spellStart"/>
            <w:r w:rsidRPr="005C3583">
              <w:rPr>
                <w:rFonts w:ascii="Times New Roman" w:eastAsia="Times New Roman" w:hAnsi="Times New Roman" w:cs="Times New Roman"/>
                <w:sz w:val="20"/>
                <w:szCs w:val="20"/>
              </w:rPr>
              <w:t>фактич</w:t>
            </w:r>
            <w:proofErr w:type="spellEnd"/>
            <w:r w:rsidRPr="005C3583">
              <w:rPr>
                <w:rFonts w:ascii="Times New Roman" w:eastAsia="Times New Roman" w:hAnsi="Times New Roman" w:cs="Times New Roman"/>
                <w:sz w:val="20"/>
                <w:szCs w:val="20"/>
              </w:rPr>
              <w:t>. потребление</w:t>
            </w:r>
          </w:p>
        </w:tc>
      </w:tr>
      <w:tr w:rsidR="00FA499E" w:rsidRPr="005C3583" w:rsidTr="00A2133C">
        <w:trPr>
          <w:cantSplit/>
          <w:trHeight w:val="763"/>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Стадионы, корты</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3A54BE" w:rsidP="00A2133C">
            <w:pPr>
              <w:widowControl w:val="0"/>
              <w:spacing w:beforeLines="20" w:before="48" w:after="0" w:line="240" w:lineRule="auto"/>
              <w:ind w:left="-106" w:right="-5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36373</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24,640</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24,640</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3A54BE" w:rsidP="00A2133C">
            <w:pPr>
              <w:widowControl w:val="0"/>
              <w:spacing w:beforeLines="20" w:before="48" w:after="0" w:line="240" w:lineRule="auto"/>
              <w:ind w:left="-34" w:right="-5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36373</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24,640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24,640</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Фактическое потребление</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Спортзалы</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кв.</w:t>
            </w:r>
            <w:r w:rsidR="009E4F6A" w:rsidRPr="005C3583">
              <w:rPr>
                <w:rFonts w:ascii="Times New Roman" w:eastAsia="Times New Roman" w:hAnsi="Times New Roman" w:cs="Times New Roman"/>
                <w:sz w:val="20"/>
                <w:szCs w:val="20"/>
                <w:lang w:eastAsia="ru-RU"/>
              </w:rPr>
              <w:t xml:space="preserve"> </w:t>
            </w:r>
            <w:r w:rsidRPr="005C3583">
              <w:rPr>
                <w:rFonts w:ascii="Times New Roman" w:eastAsia="Times New Roman" w:hAnsi="Times New Roman" w:cs="Times New Roman"/>
                <w:sz w:val="20"/>
                <w:szCs w:val="20"/>
                <w:lang w:eastAsia="ru-RU"/>
              </w:rPr>
              <w:t>м</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3147,9</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w:t>
            </w: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26,230</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w:t>
            </w: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26,230</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right="-82"/>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4047,9</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33,733</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33,733</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Норма 6 кв. м на 1 человека;</w:t>
            </w:r>
          </w:p>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Проект – </w:t>
            </w:r>
          </w:p>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+ 900 </w:t>
            </w:r>
            <w:proofErr w:type="spellStart"/>
            <w:r w:rsidRPr="005C3583">
              <w:rPr>
                <w:rFonts w:ascii="Times New Roman" w:eastAsia="Times New Roman" w:hAnsi="Times New Roman" w:cs="Times New Roman"/>
                <w:sz w:val="20"/>
                <w:szCs w:val="20"/>
                <w:lang w:eastAsia="ru-RU"/>
              </w:rPr>
              <w:t>кв.м</w:t>
            </w:r>
            <w:proofErr w:type="spellEnd"/>
            <w:r w:rsidRPr="005C3583">
              <w:rPr>
                <w:rFonts w:ascii="Times New Roman" w:eastAsia="Times New Roman" w:hAnsi="Times New Roman" w:cs="Times New Roman"/>
                <w:sz w:val="20"/>
                <w:szCs w:val="20"/>
                <w:lang w:eastAsia="ru-RU"/>
              </w:rPr>
              <w:t>.</w:t>
            </w:r>
          </w:p>
        </w:tc>
      </w:tr>
      <w:tr w:rsidR="009E4F6A"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9E4F6A" w:rsidRPr="005C3583" w:rsidRDefault="009E4F6A"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9E4F6A" w:rsidRPr="005C3583" w:rsidRDefault="009E4F6A"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Физкультурно-оздоровительный комплекс</w:t>
            </w:r>
          </w:p>
        </w:tc>
        <w:tc>
          <w:tcPr>
            <w:tcW w:w="554"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кв. м</w:t>
            </w:r>
          </w:p>
        </w:tc>
        <w:tc>
          <w:tcPr>
            <w:tcW w:w="711"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502"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956"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570"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949"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28"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34" w:right="-82"/>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2043,6</w:t>
            </w:r>
          </w:p>
        </w:tc>
        <w:tc>
          <w:tcPr>
            <w:tcW w:w="626"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w:t>
            </w:r>
          </w:p>
        </w:tc>
        <w:tc>
          <w:tcPr>
            <w:tcW w:w="900" w:type="dxa"/>
            <w:tcBorders>
              <w:top w:val="single" w:sz="4" w:space="0" w:color="auto"/>
              <w:left w:val="single" w:sz="4" w:space="0" w:color="auto"/>
              <w:bottom w:val="single" w:sz="4" w:space="0" w:color="auto"/>
              <w:right w:val="single" w:sz="4" w:space="0" w:color="auto"/>
            </w:tcBorders>
          </w:tcPr>
          <w:p w:rsidR="009E4F6A" w:rsidRPr="005C3583" w:rsidRDefault="009E4F6A"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17,030</w:t>
            </w:r>
          </w:p>
        </w:tc>
        <w:tc>
          <w:tcPr>
            <w:tcW w:w="700" w:type="dxa"/>
            <w:tcBorders>
              <w:top w:val="single" w:sz="4" w:space="0" w:color="auto"/>
              <w:left w:val="single" w:sz="4" w:space="0" w:color="auto"/>
              <w:bottom w:val="single" w:sz="4" w:space="0" w:color="auto"/>
              <w:right w:val="single" w:sz="4" w:space="0" w:color="auto"/>
            </w:tcBorders>
          </w:tcPr>
          <w:p w:rsidR="009E4F6A" w:rsidRPr="005C3583" w:rsidRDefault="009E4F6A" w:rsidP="00603AF8">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50</w:t>
            </w:r>
          </w:p>
        </w:tc>
        <w:tc>
          <w:tcPr>
            <w:tcW w:w="951" w:type="dxa"/>
            <w:tcBorders>
              <w:top w:val="single" w:sz="4" w:space="0" w:color="auto"/>
              <w:left w:val="single" w:sz="4" w:space="0" w:color="auto"/>
              <w:bottom w:val="single" w:sz="4" w:space="0" w:color="auto"/>
              <w:right w:val="single" w:sz="4" w:space="0" w:color="auto"/>
            </w:tcBorders>
          </w:tcPr>
          <w:p w:rsidR="009E4F6A" w:rsidRPr="005C3583" w:rsidRDefault="009E4F6A" w:rsidP="00603AF8">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17,030</w:t>
            </w:r>
          </w:p>
        </w:tc>
        <w:tc>
          <w:tcPr>
            <w:tcW w:w="854" w:type="dxa"/>
            <w:tcBorders>
              <w:top w:val="single" w:sz="4" w:space="0" w:color="auto"/>
              <w:left w:val="single" w:sz="4" w:space="0" w:color="auto"/>
              <w:bottom w:val="single" w:sz="4" w:space="0" w:color="auto"/>
              <w:right w:val="single" w:sz="4" w:space="0" w:color="auto"/>
            </w:tcBorders>
          </w:tcPr>
          <w:p w:rsidR="009E4F6A" w:rsidRPr="005C3583" w:rsidRDefault="009E4F6A" w:rsidP="00603AF8">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9E4F6A" w:rsidRPr="005C3583" w:rsidRDefault="009E4F6A" w:rsidP="00603AF8">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9E4F6A" w:rsidRPr="005C3583" w:rsidRDefault="009E4F6A" w:rsidP="009E4F6A">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Норма 6 кв. м на 1 человека;</w:t>
            </w:r>
          </w:p>
          <w:p w:rsidR="009E4F6A" w:rsidRPr="005C3583" w:rsidRDefault="009E4F6A" w:rsidP="009E4F6A">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Проект </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Здравоохранение</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650</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13,167</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13,167</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650</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13,167</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13,167</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Фактическое потребление</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Административно-управленческие объекты</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раб.</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457</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43,172</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43,172</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457</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43,172</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43,172</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Фактическое потребление</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Пожарные депо</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раб.</w:t>
            </w:r>
          </w:p>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маш</w:t>
            </w:r>
            <w:proofErr w:type="spellEnd"/>
            <w:r w:rsidRPr="005C3583">
              <w:rPr>
                <w:rFonts w:ascii="Times New Roman" w:eastAsia="Times New Roman" w:hAnsi="Times New Roman" w:cs="Times New Roman"/>
                <w:sz w:val="20"/>
                <w:szCs w:val="20"/>
                <w:lang w:eastAsia="ru-RU"/>
              </w:rPr>
              <w:t>.</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40</w:t>
            </w:r>
          </w:p>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0,467</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0,467</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40</w:t>
            </w:r>
          </w:p>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3" w:right="-8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100,0   600,0</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67"/>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4,000</w:t>
            </w:r>
          </w:p>
          <w:p w:rsidR="00FA499E" w:rsidRPr="005C3583" w:rsidRDefault="00FA499E" w:rsidP="00A2133C">
            <w:pPr>
              <w:widowControl w:val="0"/>
              <w:spacing w:beforeLines="20" w:before="48" w:after="0" w:line="240" w:lineRule="auto"/>
              <w:ind w:left="-69" w:right="-67"/>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4,800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57" w:right="-7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100,0</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4,000          -</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3" w:right="-8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 -</w:t>
            </w:r>
          </w:p>
          <w:p w:rsidR="00FA499E" w:rsidRPr="005C3583" w:rsidRDefault="00FA499E" w:rsidP="00A2133C">
            <w:pPr>
              <w:widowControl w:val="0"/>
              <w:spacing w:beforeLines="20" w:before="48" w:after="0" w:line="240" w:lineRule="auto"/>
              <w:ind w:left="-73" w:right="-8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 4,800</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p w:rsidR="00FA499E" w:rsidRPr="005C3583" w:rsidRDefault="00FA499E" w:rsidP="00A2133C">
            <w:pPr>
              <w:widowControl w:val="0"/>
              <w:spacing w:beforeLines="20" w:before="48" w:after="0" w:line="240" w:lineRule="auto"/>
              <w:ind w:left="-69" w:right="-9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Магазины</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58" w:right="-66"/>
              <w:jc w:val="both"/>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кв.м</w:t>
            </w:r>
            <w:proofErr w:type="spellEnd"/>
            <w:r w:rsidRPr="005C3583">
              <w:rPr>
                <w:rFonts w:ascii="Times New Roman" w:eastAsia="Times New Roman" w:hAnsi="Times New Roman" w:cs="Times New Roman"/>
                <w:sz w:val="20"/>
                <w:szCs w:val="20"/>
                <w:lang w:eastAsia="ru-RU"/>
              </w:rPr>
              <w:t>.</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587154" w:rsidP="00587154">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9542,8</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3" w:right="-8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w:t>
            </w: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587154" w:rsidP="00A2133C">
            <w:pPr>
              <w:widowControl w:val="0"/>
              <w:spacing w:beforeLines="20" w:before="48" w:after="0" w:line="240" w:lineRule="auto"/>
              <w:ind w:left="-44" w:right="-67"/>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14,314</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3" w:right="-8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w:t>
            </w: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587154" w:rsidP="00A2133C">
            <w:pPr>
              <w:widowControl w:val="0"/>
              <w:spacing w:beforeLines="20" w:before="48" w:after="0" w:line="240" w:lineRule="auto"/>
              <w:ind w:left="-36" w:right="-67"/>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14,314</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3" w:right="-8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3" w:right="-8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587154" w:rsidP="00A2133C">
            <w:pPr>
              <w:widowControl w:val="0"/>
              <w:spacing w:beforeLines="20" w:before="48" w:after="0" w:line="240" w:lineRule="auto"/>
              <w:ind w:left="-34" w:right="-96"/>
              <w:jc w:val="both"/>
              <w:rPr>
                <w:rFonts w:ascii="Times New Roman" w:eastAsia="Times New Roman" w:hAnsi="Times New Roman" w:cs="Times New Roman"/>
                <w:sz w:val="18"/>
                <w:szCs w:val="18"/>
                <w:lang w:eastAsia="ru-RU"/>
              </w:rPr>
            </w:pPr>
            <w:r w:rsidRPr="005C3583">
              <w:rPr>
                <w:rFonts w:ascii="Times New Roman" w:eastAsia="Times New Roman" w:hAnsi="Times New Roman" w:cs="Times New Roman"/>
                <w:sz w:val="18"/>
                <w:szCs w:val="18"/>
                <w:lang w:eastAsia="ru-RU"/>
              </w:rPr>
              <w:t>10042,8</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3" w:right="-8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587154" w:rsidP="00A2133C">
            <w:pPr>
              <w:widowControl w:val="0"/>
              <w:spacing w:beforeLines="20" w:before="48" w:after="0" w:line="240" w:lineRule="auto"/>
              <w:ind w:left="-69" w:right="-67"/>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15,064</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3" w:right="-83"/>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587154" w:rsidP="00A2133C">
            <w:pPr>
              <w:widowControl w:val="0"/>
              <w:spacing w:beforeLines="20" w:before="48" w:after="0" w:line="240" w:lineRule="auto"/>
              <w:ind w:left="-69" w:right="-67"/>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15,064</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3" w:right="-8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3" w:right="-8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Проект – </w:t>
            </w:r>
          </w:p>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+ 500 </w:t>
            </w:r>
            <w:proofErr w:type="spellStart"/>
            <w:r w:rsidRPr="005C3583">
              <w:rPr>
                <w:rFonts w:ascii="Times New Roman" w:eastAsia="Times New Roman" w:hAnsi="Times New Roman" w:cs="Times New Roman"/>
                <w:sz w:val="20"/>
                <w:szCs w:val="20"/>
                <w:lang w:eastAsia="ru-RU"/>
              </w:rPr>
              <w:t>кв.м</w:t>
            </w:r>
            <w:proofErr w:type="spellEnd"/>
            <w:r w:rsidRPr="005C3583">
              <w:rPr>
                <w:rFonts w:ascii="Times New Roman" w:eastAsia="Times New Roman" w:hAnsi="Times New Roman" w:cs="Times New Roman"/>
                <w:sz w:val="20"/>
                <w:szCs w:val="20"/>
                <w:lang w:eastAsia="ru-RU"/>
              </w:rPr>
              <w:t>.</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Объекты общественного питания</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усл</w:t>
            </w:r>
            <w:proofErr w:type="spellEnd"/>
            <w:r w:rsidRPr="005C3583">
              <w:rPr>
                <w:rFonts w:ascii="Times New Roman" w:eastAsia="Times New Roman" w:hAnsi="Times New Roman" w:cs="Times New Roman"/>
                <w:sz w:val="20"/>
                <w:szCs w:val="20"/>
                <w:lang w:eastAsia="ru-RU"/>
              </w:rPr>
              <w:t>. блюд</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8653</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104,165</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104,165</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12811</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12</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153,730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12</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153,730</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Сущ.- </w:t>
            </w:r>
            <w:proofErr w:type="spellStart"/>
            <w:r w:rsidRPr="005C3583">
              <w:rPr>
                <w:rFonts w:ascii="Times New Roman" w:eastAsia="Times New Roman" w:hAnsi="Times New Roman" w:cs="Times New Roman"/>
                <w:sz w:val="20"/>
                <w:szCs w:val="20"/>
              </w:rPr>
              <w:t>фактич</w:t>
            </w:r>
            <w:proofErr w:type="spellEnd"/>
            <w:r w:rsidRPr="005C3583">
              <w:rPr>
                <w:rFonts w:ascii="Times New Roman" w:eastAsia="Times New Roman" w:hAnsi="Times New Roman" w:cs="Times New Roman"/>
                <w:sz w:val="20"/>
                <w:szCs w:val="20"/>
              </w:rPr>
              <w:t xml:space="preserve">. потребление </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Бытовые услуги</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2,533</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2,533</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82</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56</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4,592</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56</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4,592</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xml:space="preserve">Сущ.- </w:t>
            </w:r>
            <w:proofErr w:type="spellStart"/>
            <w:r w:rsidRPr="005C3583">
              <w:rPr>
                <w:rFonts w:ascii="Times New Roman" w:eastAsia="Times New Roman" w:hAnsi="Times New Roman" w:cs="Times New Roman"/>
                <w:sz w:val="20"/>
                <w:szCs w:val="20"/>
              </w:rPr>
              <w:t>фактич</w:t>
            </w:r>
            <w:proofErr w:type="spellEnd"/>
            <w:r w:rsidRPr="005C3583">
              <w:rPr>
                <w:rFonts w:ascii="Times New Roman" w:eastAsia="Times New Roman" w:hAnsi="Times New Roman" w:cs="Times New Roman"/>
                <w:sz w:val="20"/>
                <w:szCs w:val="20"/>
              </w:rPr>
              <w:t xml:space="preserve">. потребление Проект – </w:t>
            </w:r>
          </w:p>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+ 75 мест</w:t>
            </w: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Бани</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84" w:right="-9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25</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180</w:t>
            </w: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4,500</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180</w:t>
            </w: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4,500</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25</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180</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4,500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180</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4,500</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p>
        </w:tc>
      </w:tr>
      <w:tr w:rsidR="00FA499E" w:rsidRPr="005C3583" w:rsidTr="00A2133C">
        <w:trPr>
          <w:trHeight w:val="391"/>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Гостиницы, гостевые дома</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spacing w:beforeLines="20" w:before="48" w:after="0"/>
              <w:ind w:left="-91"/>
            </w:pPr>
            <w:r w:rsidRPr="005C3583">
              <w:rPr>
                <w:rFonts w:ascii="Times New Roman" w:eastAsia="Times New Roman" w:hAnsi="Times New Roman" w:cs="Times New Roman"/>
                <w:sz w:val="20"/>
                <w:szCs w:val="20"/>
                <w:lang w:eastAsia="ru-RU"/>
              </w:rPr>
              <w:t>мест</w:t>
            </w: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75</w:t>
            </w: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230</w:t>
            </w: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17,250</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230</w:t>
            </w: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17,250</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75</w:t>
            </w: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230</w:t>
            </w: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17,250</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230</w:t>
            </w: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17,250</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rsidR="00FA499E" w:rsidRPr="005C3583" w:rsidRDefault="00FA499E" w:rsidP="003A54BE">
            <w:pPr>
              <w:widowControl w:val="0"/>
              <w:spacing w:after="0" w:line="216" w:lineRule="auto"/>
              <w:jc w:val="both"/>
              <w:rPr>
                <w:rFonts w:ascii="Times New Roman" w:eastAsia="Times New Roman" w:hAnsi="Times New Roman" w:cs="Times New Roman"/>
                <w:b/>
                <w:sz w:val="20"/>
                <w:szCs w:val="24"/>
                <w:lang w:eastAsia="ru-RU"/>
              </w:rPr>
            </w:pPr>
            <w:r w:rsidRPr="005C3583">
              <w:rPr>
                <w:rFonts w:ascii="Times New Roman" w:eastAsia="Times New Roman" w:hAnsi="Times New Roman" w:cs="Times New Roman"/>
                <w:b/>
                <w:sz w:val="20"/>
                <w:szCs w:val="24"/>
                <w:lang w:eastAsia="ru-RU"/>
              </w:rPr>
              <w:t xml:space="preserve">ИТОГО по </w:t>
            </w:r>
          </w:p>
          <w:p w:rsidR="00FA499E" w:rsidRPr="005C3583" w:rsidRDefault="00FA499E" w:rsidP="003A54BE">
            <w:pPr>
              <w:widowControl w:val="0"/>
              <w:spacing w:after="0" w:line="216" w:lineRule="auto"/>
              <w:jc w:val="both"/>
              <w:rPr>
                <w:rFonts w:ascii="Times New Roman" w:eastAsia="Times New Roman" w:hAnsi="Times New Roman" w:cs="Times New Roman"/>
                <w:b/>
                <w:sz w:val="20"/>
                <w:szCs w:val="24"/>
                <w:lang w:eastAsia="ru-RU"/>
              </w:rPr>
            </w:pPr>
            <w:r w:rsidRPr="005C3583">
              <w:rPr>
                <w:rFonts w:ascii="Times New Roman" w:eastAsia="Times New Roman" w:hAnsi="Times New Roman" w:cs="Times New Roman"/>
                <w:b/>
                <w:bCs/>
                <w:sz w:val="20"/>
                <w:szCs w:val="28"/>
              </w:rPr>
              <w:t>г. Устюжна</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spacing w:beforeLines="20" w:before="48"/>
              <w:ind w:left="-91"/>
              <w:rPr>
                <w:rFonts w:ascii="Times New Roman" w:eastAsia="Times New Roman" w:hAnsi="Times New Roman" w:cs="Times New Roman"/>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right="-62"/>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1257,01</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right="-62"/>
              <w:jc w:val="both"/>
              <w:rPr>
                <w:rFonts w:ascii="Times New Roman" w:eastAsia="Times New Roman" w:hAnsi="Times New Roman" w:cs="Times New Roman"/>
                <w:sz w:val="20"/>
                <w:szCs w:val="20"/>
                <w:lang w:eastAsia="ru-RU"/>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right="-62"/>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956,244</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right="-62"/>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150,617</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right="-112"/>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150,150</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jc w:val="both"/>
              <w:rPr>
                <w:rFonts w:ascii="Times New Roman" w:eastAsia="Times New Roman" w:hAnsi="Times New Roman" w:cs="Times New Roman"/>
                <w:sz w:val="20"/>
                <w:szCs w:val="20"/>
                <w:lang w:eastAsia="ru-RU"/>
              </w:rPr>
            </w:pP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8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1688,314</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8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rPr>
              <w:t>1316,414</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4,800</w:t>
            </w:r>
          </w:p>
        </w:tc>
        <w:tc>
          <w:tcPr>
            <w:tcW w:w="81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367,100</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rPr>
                <w:rFonts w:ascii="Times New Roman" w:eastAsia="Times New Roman" w:hAnsi="Times New Roman" w:cs="Times New Roman"/>
                <w:sz w:val="20"/>
                <w:szCs w:val="20"/>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after="0" w:line="240" w:lineRule="auto"/>
              <w:ind w:right="-54"/>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Полив зеленых насаждений</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чел</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ind w:left="-34" w:right="-56"/>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8132</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FA499E" w:rsidRPr="005C3583" w:rsidRDefault="00FA499E" w:rsidP="00A2133C">
            <w:pPr>
              <w:widowControl w:val="0"/>
              <w:spacing w:beforeLines="20" w:before="48" w:after="0" w:line="240" w:lineRule="auto"/>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50</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ind w:left="-44" w:right="-71"/>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406,600</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rPr>
                <w:rFonts w:ascii="Times New Roman" w:eastAsia="Times New Roman" w:hAnsi="Times New Roman" w:cs="Times New Roman"/>
                <w:sz w:val="20"/>
                <w:szCs w:val="24"/>
                <w:lang w:eastAsia="ru-RU"/>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ind w:left="-36" w:right="-84"/>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ind w:left="-86" w:right="-71"/>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406,600</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ind w:left="-72" w:right="-84"/>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ind w:left="-34" w:right="-56"/>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8639</w:t>
            </w:r>
          </w:p>
        </w:tc>
        <w:tc>
          <w:tcPr>
            <w:tcW w:w="626"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50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ind w:left="-69" w:right="-71"/>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431,950</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ind w:left="-69" w:right="-84"/>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ind w:left="-86" w:right="-71"/>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431,950</w:t>
            </w:r>
          </w:p>
        </w:tc>
        <w:tc>
          <w:tcPr>
            <w:tcW w:w="814"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beforeLines="20" w:before="48" w:after="0" w:line="240" w:lineRule="auto"/>
              <w:ind w:left="-71"/>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right="-54"/>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rsidR="00FA499E" w:rsidRPr="005C3583" w:rsidRDefault="00FA499E" w:rsidP="003A54BE">
            <w:pPr>
              <w:widowControl w:val="0"/>
              <w:spacing w:after="0" w:line="216" w:lineRule="auto"/>
              <w:ind w:left="-17" w:right="-34"/>
              <w:rPr>
                <w:rFonts w:ascii="Times New Roman" w:eastAsia="Times New Roman" w:hAnsi="Times New Roman" w:cs="Times New Roman"/>
                <w:b/>
                <w:sz w:val="20"/>
                <w:szCs w:val="20"/>
                <w:lang w:eastAsia="ru-RU"/>
              </w:rPr>
            </w:pPr>
            <w:r w:rsidRPr="005C3583">
              <w:rPr>
                <w:rFonts w:ascii="Times New Roman" w:eastAsia="Times New Roman" w:hAnsi="Times New Roman" w:cs="Times New Roman"/>
                <w:b/>
                <w:sz w:val="20"/>
                <w:szCs w:val="20"/>
                <w:lang w:eastAsia="ru-RU"/>
              </w:rPr>
              <w:t xml:space="preserve">ВСЕГО </w:t>
            </w:r>
            <w:proofErr w:type="gramStart"/>
            <w:r w:rsidRPr="005C3583">
              <w:rPr>
                <w:rFonts w:ascii="Times New Roman" w:eastAsia="Times New Roman" w:hAnsi="Times New Roman" w:cs="Times New Roman"/>
                <w:b/>
                <w:sz w:val="20"/>
                <w:szCs w:val="20"/>
                <w:lang w:eastAsia="ru-RU"/>
              </w:rPr>
              <w:t>по</w:t>
            </w:r>
            <w:proofErr w:type="gramEnd"/>
          </w:p>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b/>
                <w:bCs/>
                <w:sz w:val="20"/>
                <w:szCs w:val="28"/>
              </w:rPr>
              <w:t>г. Устюжна</w:t>
            </w:r>
          </w:p>
        </w:tc>
        <w:tc>
          <w:tcPr>
            <w:tcW w:w="5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71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right="-56"/>
              <w:jc w:val="both"/>
              <w:rPr>
                <w:rFonts w:ascii="Times New Roman" w:eastAsia="Times New Roman" w:hAnsi="Times New Roman" w:cs="Times New Roman"/>
                <w:sz w:val="20"/>
                <w:szCs w:val="20"/>
                <w:lang w:eastAsia="ru-RU"/>
              </w:rPr>
            </w:pPr>
          </w:p>
        </w:tc>
        <w:tc>
          <w:tcPr>
            <w:tcW w:w="5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0"/>
                <w:lang w:eastAsia="ru-RU"/>
              </w:rPr>
            </w:pPr>
          </w:p>
        </w:tc>
        <w:tc>
          <w:tcPr>
            <w:tcW w:w="95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44" w:right="-116"/>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1663,611</w:t>
            </w:r>
          </w:p>
        </w:tc>
        <w:tc>
          <w:tcPr>
            <w:tcW w:w="57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52" w:right="-77"/>
              <w:jc w:val="both"/>
              <w:rPr>
                <w:rFonts w:ascii="Times New Roman" w:eastAsia="Times New Roman" w:hAnsi="Times New Roman" w:cs="Times New Roman"/>
                <w:b/>
                <w:sz w:val="20"/>
                <w:szCs w:val="20"/>
              </w:rPr>
            </w:pPr>
          </w:p>
        </w:tc>
        <w:tc>
          <w:tcPr>
            <w:tcW w:w="9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6" w:right="-116"/>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956,244</w:t>
            </w:r>
          </w:p>
        </w:tc>
        <w:tc>
          <w:tcPr>
            <w:tcW w:w="828"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1" w:right="-116"/>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557,217</w:t>
            </w:r>
          </w:p>
        </w:tc>
        <w:tc>
          <w:tcPr>
            <w:tcW w:w="71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92" w:right="-104"/>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150,150</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right="-113"/>
              <w:jc w:val="both"/>
              <w:rPr>
                <w:rFonts w:ascii="Times New Roman" w:eastAsia="Times New Roman" w:hAnsi="Times New Roman" w:cs="Times New Roman"/>
                <w:b/>
                <w:sz w:val="20"/>
                <w:szCs w:val="20"/>
              </w:rPr>
            </w:pP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4" w:right="-113"/>
              <w:jc w:val="both"/>
              <w:rPr>
                <w:rFonts w:ascii="Times New Roman" w:eastAsia="Times New Roman" w:hAnsi="Times New Roman" w:cs="Times New Roman"/>
                <w:b/>
                <w:sz w:val="20"/>
                <w:szCs w:val="20"/>
              </w:rPr>
            </w:pPr>
          </w:p>
        </w:tc>
        <w:tc>
          <w:tcPr>
            <w:tcW w:w="9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108"/>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2120,264</w:t>
            </w:r>
          </w:p>
        </w:tc>
        <w:tc>
          <w:tcPr>
            <w:tcW w:w="700"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69" w:right="-80"/>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rPr>
              <w:t>1316,414</w:t>
            </w:r>
          </w:p>
        </w:tc>
        <w:tc>
          <w:tcPr>
            <w:tcW w:w="854"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2" w:right="-76"/>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436,750</w:t>
            </w:r>
          </w:p>
        </w:tc>
        <w:tc>
          <w:tcPr>
            <w:tcW w:w="814"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spacing w:after="0"/>
              <w:ind w:left="-74"/>
            </w:pPr>
            <w:r w:rsidRPr="005C3583">
              <w:rPr>
                <w:rFonts w:ascii="Times New Roman" w:eastAsia="Times New Roman" w:hAnsi="Times New Roman" w:cs="Times New Roman"/>
                <w:sz w:val="20"/>
                <w:szCs w:val="20"/>
                <w:lang w:eastAsia="ru-RU"/>
              </w:rPr>
              <w:t>367,100</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right="-54"/>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FA499E" w:rsidRPr="005C3583" w:rsidRDefault="00FA499E" w:rsidP="003A54BE">
            <w:pPr>
              <w:widowControl w:val="0"/>
              <w:spacing w:after="0" w:line="216" w:lineRule="auto"/>
              <w:ind w:left="-17" w:right="-34"/>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Неучтенные потребители</w:t>
            </w:r>
          </w:p>
        </w:tc>
        <w:tc>
          <w:tcPr>
            <w:tcW w:w="554" w:type="dxa"/>
            <w:tcBorders>
              <w:top w:val="single" w:sz="4" w:space="0" w:color="auto"/>
              <w:left w:val="single" w:sz="4" w:space="0" w:color="auto"/>
              <w:bottom w:val="single" w:sz="4" w:space="0" w:color="auto"/>
              <w:right w:val="single" w:sz="4" w:space="0" w:color="auto"/>
            </w:tcBorders>
            <w:vAlign w:val="center"/>
            <w:hideMark/>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4"/>
                <w:lang w:eastAsia="ru-RU"/>
              </w:rPr>
            </w:pPr>
            <w:r w:rsidRPr="005C3583">
              <w:rPr>
                <w:rFonts w:ascii="Times New Roman" w:eastAsia="Times New Roman" w:hAnsi="Times New Roman" w:cs="Times New Roman"/>
                <w:sz w:val="20"/>
                <w:szCs w:val="24"/>
                <w:lang w:eastAsia="ru-RU"/>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FA499E" w:rsidRPr="005C3583" w:rsidRDefault="00FA499E" w:rsidP="00A2133C">
            <w:pPr>
              <w:widowControl w:val="0"/>
              <w:spacing w:beforeLines="20" w:before="48" w:after="0" w:line="240" w:lineRule="auto"/>
              <w:ind w:left="-34" w:right="-56"/>
              <w:jc w:val="both"/>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20</w:t>
            </w:r>
          </w:p>
        </w:tc>
        <w:tc>
          <w:tcPr>
            <w:tcW w:w="502"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sz w:val="20"/>
                <w:szCs w:val="24"/>
                <w:lang w:eastAsia="ru-RU"/>
              </w:rPr>
            </w:pPr>
          </w:p>
        </w:tc>
        <w:tc>
          <w:tcPr>
            <w:tcW w:w="956"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44" w:right="-116"/>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332,722</w:t>
            </w:r>
          </w:p>
        </w:tc>
        <w:tc>
          <w:tcPr>
            <w:tcW w:w="570"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52" w:right="-77"/>
              <w:jc w:val="both"/>
              <w:rPr>
                <w:rFonts w:ascii="Times New Roman" w:eastAsia="Times New Roman" w:hAnsi="Times New Roman" w:cs="Times New Roman"/>
                <w:sz w:val="20"/>
                <w:szCs w:val="20"/>
              </w:rPr>
            </w:pPr>
          </w:p>
        </w:tc>
        <w:tc>
          <w:tcPr>
            <w:tcW w:w="9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36" w:right="-116"/>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191,249</w:t>
            </w:r>
          </w:p>
        </w:tc>
        <w:tc>
          <w:tcPr>
            <w:tcW w:w="828"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71" w:right="-116"/>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111,443</w:t>
            </w:r>
          </w:p>
        </w:tc>
        <w:tc>
          <w:tcPr>
            <w:tcW w:w="712"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92" w:right="-104"/>
              <w:jc w:val="both"/>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30,030</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right="-113"/>
              <w:jc w:val="both"/>
              <w:rPr>
                <w:rFonts w:ascii="Times New Roman" w:eastAsia="Times New Roman" w:hAnsi="Times New Roman" w:cs="Times New Roman"/>
                <w:sz w:val="20"/>
                <w:szCs w:val="20"/>
              </w:rPr>
            </w:pP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4" w:right="-113"/>
              <w:jc w:val="both"/>
              <w:rPr>
                <w:rFonts w:ascii="Times New Roman" w:eastAsia="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69" w:right="-76"/>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424,053</w:t>
            </w:r>
          </w:p>
        </w:tc>
        <w:tc>
          <w:tcPr>
            <w:tcW w:w="700"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69" w:right="-77"/>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263,283</w:t>
            </w:r>
          </w:p>
        </w:tc>
        <w:tc>
          <w:tcPr>
            <w:tcW w:w="854"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72" w:right="-76"/>
              <w:rPr>
                <w:rFonts w:ascii="Times New Roman" w:eastAsia="Times New Roman" w:hAnsi="Times New Roman" w:cs="Times New Roman"/>
                <w:sz w:val="20"/>
                <w:szCs w:val="20"/>
              </w:rPr>
            </w:pPr>
            <w:r w:rsidRPr="005C3583">
              <w:rPr>
                <w:rFonts w:ascii="Times New Roman" w:eastAsia="Times New Roman" w:hAnsi="Times New Roman" w:cs="Times New Roman"/>
                <w:sz w:val="20"/>
                <w:szCs w:val="20"/>
              </w:rPr>
              <w:t>87,350</w:t>
            </w:r>
          </w:p>
        </w:tc>
        <w:tc>
          <w:tcPr>
            <w:tcW w:w="814"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spacing w:after="0"/>
              <w:ind w:left="-71"/>
            </w:pPr>
            <w:r w:rsidRPr="005C3583">
              <w:rPr>
                <w:rFonts w:ascii="Times New Roman" w:eastAsia="Times New Roman" w:hAnsi="Times New Roman" w:cs="Times New Roman"/>
                <w:sz w:val="20"/>
                <w:szCs w:val="24"/>
                <w:lang w:eastAsia="ru-RU"/>
              </w:rPr>
              <w:t>73,420</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sz w:val="20"/>
                <w:szCs w:val="20"/>
              </w:rPr>
            </w:pPr>
          </w:p>
        </w:tc>
      </w:tr>
      <w:tr w:rsidR="00FA499E" w:rsidRPr="005C3583" w:rsidTr="00A2133C">
        <w:trPr>
          <w:jc w:val="center"/>
        </w:trPr>
        <w:tc>
          <w:tcPr>
            <w:tcW w:w="549"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right="-54"/>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rsidR="00FA499E" w:rsidRPr="005C3583" w:rsidRDefault="00FA499E" w:rsidP="003A54BE">
            <w:pPr>
              <w:widowControl w:val="0"/>
              <w:spacing w:after="0" w:line="216" w:lineRule="auto"/>
              <w:ind w:left="-22" w:right="-86"/>
              <w:rPr>
                <w:rFonts w:ascii="Times New Roman" w:eastAsia="Times New Roman" w:hAnsi="Times New Roman" w:cs="Times New Roman"/>
                <w:b/>
                <w:sz w:val="20"/>
                <w:szCs w:val="24"/>
                <w:lang w:eastAsia="ru-RU"/>
              </w:rPr>
            </w:pPr>
            <w:r w:rsidRPr="005C3583">
              <w:rPr>
                <w:rFonts w:ascii="Times New Roman" w:eastAsia="Times New Roman" w:hAnsi="Times New Roman" w:cs="Times New Roman"/>
                <w:b/>
                <w:sz w:val="20"/>
                <w:szCs w:val="24"/>
                <w:lang w:eastAsia="ru-RU"/>
              </w:rPr>
              <w:t xml:space="preserve">ИТОГО по </w:t>
            </w:r>
          </w:p>
          <w:p w:rsidR="00FA499E" w:rsidRPr="005C3583" w:rsidRDefault="00FA499E" w:rsidP="003A54BE">
            <w:pPr>
              <w:widowControl w:val="0"/>
              <w:spacing w:after="0" w:line="216" w:lineRule="auto"/>
              <w:ind w:left="-22" w:right="-86"/>
              <w:rPr>
                <w:rFonts w:ascii="Times New Roman" w:eastAsia="Times New Roman" w:hAnsi="Times New Roman" w:cs="Times New Roman"/>
                <w:b/>
                <w:sz w:val="20"/>
                <w:szCs w:val="24"/>
                <w:lang w:eastAsia="ru-RU"/>
              </w:rPr>
            </w:pPr>
            <w:r w:rsidRPr="005C3583">
              <w:rPr>
                <w:rFonts w:ascii="Times New Roman" w:eastAsia="Times New Roman" w:hAnsi="Times New Roman" w:cs="Times New Roman"/>
                <w:b/>
                <w:bCs/>
                <w:sz w:val="20"/>
                <w:szCs w:val="28"/>
              </w:rPr>
              <w:t>г. Устюжна</w:t>
            </w:r>
            <w:r w:rsidRPr="005C3583">
              <w:rPr>
                <w:rFonts w:ascii="Times New Roman" w:eastAsia="Times New Roman" w:hAnsi="Times New Roman" w:cs="Times New Roman"/>
                <w:b/>
                <w:sz w:val="20"/>
                <w:szCs w:val="24"/>
                <w:lang w:eastAsia="ru-RU"/>
              </w:rPr>
              <w:t xml:space="preserve"> с учетом неучтенных потребителей</w:t>
            </w:r>
          </w:p>
        </w:tc>
        <w:tc>
          <w:tcPr>
            <w:tcW w:w="554"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b/>
                <w:sz w:val="20"/>
                <w:szCs w:val="24"/>
                <w:lang w:eastAsia="ru-RU"/>
              </w:rPr>
            </w:pPr>
          </w:p>
        </w:tc>
        <w:tc>
          <w:tcPr>
            <w:tcW w:w="711"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34" w:right="-56"/>
              <w:jc w:val="both"/>
              <w:rPr>
                <w:rFonts w:ascii="Times New Roman" w:eastAsia="Times New Roman" w:hAnsi="Times New Roman" w:cs="Times New Roman"/>
                <w:b/>
                <w:sz w:val="20"/>
                <w:szCs w:val="20"/>
                <w:lang w:eastAsia="ru-RU"/>
              </w:rPr>
            </w:pPr>
          </w:p>
        </w:tc>
        <w:tc>
          <w:tcPr>
            <w:tcW w:w="502"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b/>
                <w:sz w:val="20"/>
                <w:szCs w:val="24"/>
                <w:lang w:eastAsia="ru-RU"/>
              </w:rPr>
            </w:pPr>
          </w:p>
        </w:tc>
        <w:tc>
          <w:tcPr>
            <w:tcW w:w="956"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44" w:right="-116"/>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1996,333</w:t>
            </w:r>
          </w:p>
        </w:tc>
        <w:tc>
          <w:tcPr>
            <w:tcW w:w="570"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52" w:right="-77"/>
              <w:jc w:val="both"/>
              <w:rPr>
                <w:rFonts w:ascii="Times New Roman" w:eastAsia="Times New Roman" w:hAnsi="Times New Roman" w:cs="Times New Roman"/>
                <w:b/>
                <w:sz w:val="20"/>
                <w:szCs w:val="20"/>
              </w:rPr>
            </w:pPr>
          </w:p>
        </w:tc>
        <w:tc>
          <w:tcPr>
            <w:tcW w:w="949"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36" w:right="-116"/>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1147,493</w:t>
            </w:r>
          </w:p>
        </w:tc>
        <w:tc>
          <w:tcPr>
            <w:tcW w:w="828"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92" w:right="-116"/>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668,660</w:t>
            </w:r>
          </w:p>
        </w:tc>
        <w:tc>
          <w:tcPr>
            <w:tcW w:w="712"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92" w:right="-104"/>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180,180</w:t>
            </w:r>
          </w:p>
        </w:tc>
        <w:tc>
          <w:tcPr>
            <w:tcW w:w="702"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34" w:right="-113"/>
              <w:jc w:val="both"/>
              <w:rPr>
                <w:rFonts w:ascii="Times New Roman" w:eastAsia="Times New Roman" w:hAnsi="Times New Roman" w:cs="Times New Roman"/>
                <w:b/>
                <w:sz w:val="20"/>
                <w:szCs w:val="20"/>
              </w:rPr>
            </w:pPr>
          </w:p>
        </w:tc>
        <w:tc>
          <w:tcPr>
            <w:tcW w:w="62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beforeLines="20" w:before="48" w:after="0" w:line="240" w:lineRule="auto"/>
              <w:ind w:left="-74" w:right="-113"/>
              <w:jc w:val="both"/>
              <w:rPr>
                <w:rFonts w:ascii="Times New Roman" w:eastAsia="Times New Roman" w:hAnsi="Times New Roman" w:cs="Times New Roman"/>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69" w:right="-108"/>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2544,317</w:t>
            </w:r>
          </w:p>
        </w:tc>
        <w:tc>
          <w:tcPr>
            <w:tcW w:w="700"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69" w:right="-108"/>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1579,697</w:t>
            </w:r>
          </w:p>
        </w:tc>
        <w:tc>
          <w:tcPr>
            <w:tcW w:w="854"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72" w:right="-108"/>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524,100</w:t>
            </w:r>
          </w:p>
        </w:tc>
        <w:tc>
          <w:tcPr>
            <w:tcW w:w="814" w:type="dxa"/>
            <w:tcBorders>
              <w:top w:val="single" w:sz="4" w:space="0" w:color="auto"/>
              <w:left w:val="single" w:sz="4" w:space="0" w:color="auto"/>
              <w:bottom w:val="single" w:sz="4" w:space="0" w:color="auto"/>
              <w:right w:val="single" w:sz="4" w:space="0" w:color="auto"/>
            </w:tcBorders>
            <w:vAlign w:val="center"/>
          </w:tcPr>
          <w:p w:rsidR="00FA499E" w:rsidRPr="005C3583" w:rsidRDefault="00FA499E" w:rsidP="00A2133C">
            <w:pPr>
              <w:widowControl w:val="0"/>
              <w:spacing w:beforeLines="20" w:before="48" w:after="0" w:line="240" w:lineRule="auto"/>
              <w:ind w:left="-72" w:right="-108"/>
              <w:jc w:val="both"/>
              <w:rPr>
                <w:rFonts w:ascii="Times New Roman" w:eastAsia="Times New Roman" w:hAnsi="Times New Roman" w:cs="Times New Roman"/>
                <w:b/>
                <w:sz w:val="20"/>
                <w:szCs w:val="20"/>
              </w:rPr>
            </w:pPr>
            <w:r w:rsidRPr="005C3583">
              <w:rPr>
                <w:rFonts w:ascii="Times New Roman" w:eastAsia="Times New Roman" w:hAnsi="Times New Roman" w:cs="Times New Roman"/>
                <w:b/>
                <w:sz w:val="20"/>
                <w:szCs w:val="20"/>
              </w:rPr>
              <w:t>440,520</w:t>
            </w:r>
          </w:p>
        </w:tc>
        <w:tc>
          <w:tcPr>
            <w:tcW w:w="1286" w:type="dxa"/>
            <w:tcBorders>
              <w:top w:val="single" w:sz="4" w:space="0" w:color="auto"/>
              <w:left w:val="single" w:sz="4" w:space="0" w:color="auto"/>
              <w:bottom w:val="single" w:sz="4" w:space="0" w:color="auto"/>
              <w:right w:val="single" w:sz="4" w:space="0" w:color="auto"/>
            </w:tcBorders>
          </w:tcPr>
          <w:p w:rsidR="00FA499E" w:rsidRPr="005C3583" w:rsidRDefault="00FA499E" w:rsidP="00A2133C">
            <w:pPr>
              <w:widowControl w:val="0"/>
              <w:spacing w:after="0" w:line="240" w:lineRule="auto"/>
              <w:ind w:left="-68" w:right="-80"/>
              <w:jc w:val="both"/>
              <w:rPr>
                <w:rFonts w:ascii="Times New Roman" w:eastAsia="Times New Roman" w:hAnsi="Times New Roman" w:cs="Times New Roman"/>
                <w:b/>
                <w:sz w:val="20"/>
                <w:szCs w:val="20"/>
              </w:rPr>
            </w:pPr>
          </w:p>
        </w:tc>
      </w:tr>
    </w:tbl>
    <w:p w:rsidR="005E07F0" w:rsidRPr="005C3583" w:rsidRDefault="005E07F0" w:rsidP="005E07F0">
      <w:pPr>
        <w:widowControl w:val="0"/>
        <w:spacing w:after="0" w:line="240" w:lineRule="auto"/>
        <w:contextualSpacing/>
        <w:jc w:val="both"/>
        <w:rPr>
          <w:rFonts w:ascii="Times New Roman" w:hAnsi="Times New Roman" w:cs="Times New Roman"/>
          <w:sz w:val="2"/>
          <w:szCs w:val="2"/>
        </w:rPr>
      </w:pPr>
    </w:p>
    <w:p w:rsidR="00971E26" w:rsidRPr="005C3583" w:rsidRDefault="00971E26" w:rsidP="003037CB">
      <w:pPr>
        <w:keepNext/>
        <w:widowControl w:val="0"/>
        <w:tabs>
          <w:tab w:val="left" w:pos="0"/>
        </w:tabs>
        <w:spacing w:line="360" w:lineRule="auto"/>
        <w:contextualSpacing/>
        <w:jc w:val="center"/>
        <w:outlineLvl w:val="1"/>
        <w:rPr>
          <w:rFonts w:ascii="Times New Roman" w:eastAsia="Times New Roman" w:hAnsi="Times New Roman" w:cs="Times New Roman"/>
          <w:b/>
          <w:bCs/>
          <w:sz w:val="28"/>
          <w:szCs w:val="24"/>
          <w:lang w:eastAsia="ru-RU"/>
        </w:rPr>
        <w:sectPr w:rsidR="00971E26" w:rsidRPr="005C3583" w:rsidSect="004C18A8">
          <w:footnotePr>
            <w:numRestart w:val="eachPage"/>
          </w:footnotePr>
          <w:pgSz w:w="16838" w:h="11906" w:orient="landscape"/>
          <w:pgMar w:top="1701" w:right="1134" w:bottom="851" w:left="1418" w:header="709" w:footer="709" w:gutter="0"/>
          <w:cols w:space="708"/>
          <w:docGrid w:linePitch="360"/>
        </w:sectPr>
      </w:pPr>
    </w:p>
    <w:p w:rsidR="00FA499E" w:rsidRPr="005C3583" w:rsidRDefault="00FA499E" w:rsidP="00FA499E">
      <w:pPr>
        <w:widowControl w:val="0"/>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Пожарная безопасность на территории г. Устюжна осуществляется пожарно-спасительной частью ПСЧ-31 ГУ МЧС России по Вологодской области (5 пожарных машин) по ул. Энтузиастов, д.1, а также пожарной частью ВПЧ ФБУ ИК-20 по ул. Карла Маркса, 58.</w:t>
      </w:r>
    </w:p>
    <w:p w:rsidR="00FA499E" w:rsidRPr="005C3583" w:rsidRDefault="00FA499E" w:rsidP="00FA499E">
      <w:pPr>
        <w:widowControl w:val="0"/>
        <w:spacing w:after="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sz w:val="28"/>
          <w:szCs w:val="24"/>
          <w:lang w:eastAsia="ru-RU"/>
        </w:rPr>
        <w:t xml:space="preserve">Принятые генеральным планом мероприятия по </w:t>
      </w:r>
      <w:r w:rsidRPr="005C3583">
        <w:rPr>
          <w:rFonts w:ascii="Times New Roman" w:eastAsia="Times New Roman" w:hAnsi="Times New Roman" w:cs="Times New Roman"/>
          <w:bCs/>
          <w:sz w:val="28"/>
          <w:szCs w:val="28"/>
          <w:lang w:eastAsia="x-none"/>
        </w:rPr>
        <w:t>горо</w:t>
      </w:r>
      <w:r w:rsidR="000A0D02" w:rsidRPr="005C3583">
        <w:rPr>
          <w:rFonts w:ascii="Times New Roman" w:eastAsia="Times New Roman" w:hAnsi="Times New Roman" w:cs="Times New Roman"/>
          <w:bCs/>
          <w:sz w:val="28"/>
          <w:szCs w:val="28"/>
          <w:lang w:eastAsia="x-none"/>
        </w:rPr>
        <w:t>ду</w:t>
      </w:r>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sz w:val="28"/>
          <w:szCs w:val="24"/>
          <w:lang w:eastAsia="ru-RU"/>
        </w:rPr>
        <w:t>Устюжна приведены в таблице 9.1.2.2.</w:t>
      </w:r>
    </w:p>
    <w:p w:rsidR="00FA499E" w:rsidRPr="005C3583" w:rsidRDefault="00FA499E" w:rsidP="00FA499E">
      <w:pPr>
        <w:widowControl w:val="0"/>
        <w:spacing w:after="0"/>
        <w:ind w:firstLine="709"/>
        <w:jc w:val="right"/>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Таблица 9.1.2.2</w:t>
      </w:r>
    </w:p>
    <w:p w:rsidR="00FA499E" w:rsidRPr="005C3583" w:rsidRDefault="00FA499E" w:rsidP="00FA499E">
      <w:pPr>
        <w:widowControl w:val="0"/>
        <w:spacing w:after="0"/>
        <w:ind w:firstLine="709"/>
        <w:jc w:val="center"/>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sz w:val="28"/>
          <w:szCs w:val="28"/>
          <w:lang w:eastAsia="ru-RU"/>
        </w:rPr>
        <w:t>Сведения о планируемых мероприятиях в области водоснабжения</w:t>
      </w:r>
    </w:p>
    <w:tbl>
      <w:tblPr>
        <w:tblW w:w="4993"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06"/>
        <w:gridCol w:w="7022"/>
        <w:gridCol w:w="2226"/>
      </w:tblGrid>
      <w:tr w:rsidR="00FA499E" w:rsidRPr="005C3583" w:rsidTr="00A2133C">
        <w:trPr>
          <w:trHeight w:val="230"/>
          <w:jc w:val="center"/>
        </w:trPr>
        <w:tc>
          <w:tcPr>
            <w:tcW w:w="210" w:type="pct"/>
            <w:shd w:val="clear" w:color="auto" w:fill="auto"/>
            <w:vAlign w:val="center"/>
          </w:tcPr>
          <w:p w:rsidR="00FA499E" w:rsidRPr="005C3583" w:rsidRDefault="00FA499E" w:rsidP="00A2133C">
            <w:pPr>
              <w:snapToGrid w:val="0"/>
              <w:spacing w:after="0" w:line="240" w:lineRule="auto"/>
              <w:jc w:val="center"/>
              <w:rPr>
                <w:rFonts w:ascii="Times New Roman" w:hAnsi="Times New Roman" w:cs="Times New Roman"/>
                <w:bCs/>
                <w:lang w:eastAsia="ar-SA"/>
              </w:rPr>
            </w:pPr>
            <w:r w:rsidRPr="005C3583">
              <w:rPr>
                <w:rFonts w:ascii="Times New Roman" w:hAnsi="Times New Roman" w:cs="Times New Roman"/>
                <w:bCs/>
                <w:lang w:eastAsia="ar-SA"/>
              </w:rPr>
              <w:t xml:space="preserve">№ </w:t>
            </w:r>
            <w:proofErr w:type="gramStart"/>
            <w:r w:rsidRPr="005C3583">
              <w:rPr>
                <w:rFonts w:ascii="Times New Roman" w:hAnsi="Times New Roman" w:cs="Times New Roman"/>
                <w:bCs/>
                <w:lang w:eastAsia="ar-SA"/>
              </w:rPr>
              <w:t>п</w:t>
            </w:r>
            <w:proofErr w:type="gramEnd"/>
            <w:r w:rsidRPr="005C3583">
              <w:rPr>
                <w:rFonts w:ascii="Times New Roman" w:hAnsi="Times New Roman" w:cs="Times New Roman"/>
                <w:bCs/>
                <w:lang w:eastAsia="ar-SA"/>
              </w:rPr>
              <w:t>/п</w:t>
            </w:r>
          </w:p>
        </w:tc>
        <w:tc>
          <w:tcPr>
            <w:tcW w:w="3637" w:type="pct"/>
            <w:shd w:val="clear" w:color="auto" w:fill="auto"/>
          </w:tcPr>
          <w:p w:rsidR="00FA499E" w:rsidRPr="005C3583" w:rsidRDefault="00FA499E" w:rsidP="00A2133C">
            <w:pPr>
              <w:tabs>
                <w:tab w:val="center" w:pos="3960"/>
                <w:tab w:val="left" w:pos="9000"/>
              </w:tabs>
              <w:spacing w:after="0" w:line="240" w:lineRule="auto"/>
              <w:ind w:left="113" w:right="133"/>
              <w:jc w:val="center"/>
              <w:rPr>
                <w:rFonts w:ascii="Times New Roman" w:hAnsi="Times New Roman" w:cs="Times New Roman"/>
                <w:bCs/>
                <w:lang w:eastAsia="ar-SA"/>
              </w:rPr>
            </w:pPr>
            <w:r w:rsidRPr="005C3583">
              <w:rPr>
                <w:rFonts w:ascii="Times New Roman" w:hAnsi="Times New Roman" w:cs="Times New Roman"/>
                <w:bCs/>
                <w:lang w:eastAsia="ar-SA"/>
              </w:rPr>
              <w:t>Наименование мероприятия</w:t>
            </w:r>
          </w:p>
        </w:tc>
        <w:tc>
          <w:tcPr>
            <w:tcW w:w="1153" w:type="pct"/>
            <w:shd w:val="clear" w:color="auto" w:fill="auto"/>
          </w:tcPr>
          <w:p w:rsidR="00FA499E" w:rsidRPr="005C3583" w:rsidRDefault="00FA499E" w:rsidP="00A2133C">
            <w:pPr>
              <w:tabs>
                <w:tab w:val="center" w:pos="3960"/>
                <w:tab w:val="left" w:pos="9000"/>
              </w:tabs>
              <w:spacing w:after="0" w:line="240" w:lineRule="auto"/>
              <w:ind w:left="113" w:right="133"/>
              <w:jc w:val="center"/>
              <w:rPr>
                <w:rFonts w:ascii="Times New Roman" w:hAnsi="Times New Roman" w:cs="Times New Roman"/>
                <w:bCs/>
                <w:lang w:eastAsia="ar-SA"/>
              </w:rPr>
            </w:pPr>
            <w:r w:rsidRPr="005C3583">
              <w:rPr>
                <w:rFonts w:ascii="Times New Roman" w:hAnsi="Times New Roman" w:cs="Times New Roman"/>
                <w:bCs/>
                <w:lang w:eastAsia="ar-SA"/>
              </w:rPr>
              <w:t>Физический показатель</w:t>
            </w:r>
          </w:p>
        </w:tc>
      </w:tr>
    </w:tbl>
    <w:p w:rsidR="00FA499E" w:rsidRPr="005C3583" w:rsidRDefault="00FA499E" w:rsidP="00FA499E">
      <w:pPr>
        <w:spacing w:after="0" w:line="240" w:lineRule="auto"/>
        <w:rPr>
          <w:rFonts w:ascii="Times New Roman" w:hAnsi="Times New Roman" w:cs="Times New Roman"/>
          <w:sz w:val="2"/>
          <w:szCs w:val="2"/>
        </w:rPr>
      </w:pPr>
    </w:p>
    <w:tbl>
      <w:tblPr>
        <w:tblW w:w="4988"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94"/>
        <w:gridCol w:w="7025"/>
        <w:gridCol w:w="2226"/>
      </w:tblGrid>
      <w:tr w:rsidR="00FA499E" w:rsidRPr="005C3583" w:rsidTr="00A2133C">
        <w:trPr>
          <w:trHeight w:val="20"/>
          <w:tblHeader/>
        </w:trPr>
        <w:tc>
          <w:tcPr>
            <w:tcW w:w="204" w:type="pct"/>
            <w:shd w:val="clear" w:color="auto" w:fill="auto"/>
            <w:vAlign w:val="center"/>
          </w:tcPr>
          <w:p w:rsidR="00FA499E" w:rsidRPr="005C3583" w:rsidRDefault="00FA499E" w:rsidP="00A2133C">
            <w:pPr>
              <w:snapToGrid w:val="0"/>
              <w:spacing w:after="0" w:line="240" w:lineRule="auto"/>
              <w:jc w:val="center"/>
              <w:rPr>
                <w:rFonts w:ascii="Times New Roman" w:hAnsi="Times New Roman" w:cs="Times New Roman"/>
                <w:bCs/>
                <w:lang w:eastAsia="ar-SA"/>
              </w:rPr>
            </w:pPr>
            <w:r w:rsidRPr="005C3583">
              <w:rPr>
                <w:rFonts w:ascii="Times New Roman" w:hAnsi="Times New Roman" w:cs="Times New Roman"/>
                <w:bCs/>
                <w:lang w:eastAsia="ar-SA"/>
              </w:rPr>
              <w:t>1</w:t>
            </w:r>
          </w:p>
        </w:tc>
        <w:tc>
          <w:tcPr>
            <w:tcW w:w="3642" w:type="pct"/>
            <w:shd w:val="clear" w:color="auto" w:fill="auto"/>
            <w:vAlign w:val="center"/>
          </w:tcPr>
          <w:p w:rsidR="00FA499E" w:rsidRPr="005C3583" w:rsidRDefault="00FA499E" w:rsidP="00A2133C">
            <w:pPr>
              <w:snapToGrid w:val="0"/>
              <w:spacing w:after="0" w:line="240" w:lineRule="auto"/>
              <w:ind w:left="99" w:right="168"/>
              <w:jc w:val="center"/>
              <w:rPr>
                <w:rFonts w:ascii="Times New Roman" w:hAnsi="Times New Roman" w:cs="Times New Roman"/>
                <w:bCs/>
                <w:lang w:eastAsia="ar-SA"/>
              </w:rPr>
            </w:pPr>
            <w:r w:rsidRPr="005C3583">
              <w:rPr>
                <w:rFonts w:ascii="Times New Roman" w:hAnsi="Times New Roman" w:cs="Times New Roman"/>
                <w:bCs/>
                <w:lang w:eastAsia="ar-SA"/>
              </w:rPr>
              <w:t>2</w:t>
            </w:r>
          </w:p>
        </w:tc>
        <w:tc>
          <w:tcPr>
            <w:tcW w:w="1154" w:type="pct"/>
            <w:shd w:val="clear" w:color="auto" w:fill="auto"/>
            <w:vAlign w:val="center"/>
          </w:tcPr>
          <w:p w:rsidR="00FA499E" w:rsidRPr="005C3583" w:rsidRDefault="00FA499E" w:rsidP="00A2133C">
            <w:pPr>
              <w:tabs>
                <w:tab w:val="center" w:pos="3960"/>
                <w:tab w:val="left" w:pos="9000"/>
              </w:tabs>
              <w:spacing w:after="0" w:line="240" w:lineRule="auto"/>
              <w:ind w:left="82" w:right="127"/>
              <w:jc w:val="center"/>
              <w:rPr>
                <w:rFonts w:ascii="Times New Roman" w:hAnsi="Times New Roman" w:cs="Times New Roman"/>
                <w:bCs/>
                <w:lang w:eastAsia="ar-SA"/>
              </w:rPr>
            </w:pPr>
            <w:r w:rsidRPr="005C3583">
              <w:rPr>
                <w:rFonts w:ascii="Times New Roman" w:hAnsi="Times New Roman" w:cs="Times New Roman"/>
                <w:bCs/>
                <w:lang w:eastAsia="ar-SA"/>
              </w:rPr>
              <w:t>3</w:t>
            </w:r>
          </w:p>
        </w:tc>
      </w:tr>
      <w:tr w:rsidR="00FA499E" w:rsidRPr="005C3583" w:rsidTr="00A2133C">
        <w:trPr>
          <w:trHeight w:val="20"/>
        </w:trPr>
        <w:tc>
          <w:tcPr>
            <w:tcW w:w="204" w:type="pct"/>
            <w:shd w:val="clear" w:color="auto" w:fill="auto"/>
            <w:vAlign w:val="center"/>
          </w:tcPr>
          <w:p w:rsidR="00FA499E" w:rsidRPr="005C3583" w:rsidRDefault="00FA499E" w:rsidP="00FA499E">
            <w:pPr>
              <w:pStyle w:val="aa"/>
              <w:numPr>
                <w:ilvl w:val="0"/>
                <w:numId w:val="26"/>
              </w:numPr>
              <w:snapToGrid w:val="0"/>
              <w:spacing w:after="0" w:line="240" w:lineRule="auto"/>
              <w:ind w:left="127" w:firstLine="0"/>
              <w:jc w:val="center"/>
              <w:rPr>
                <w:rFonts w:ascii="Times New Roman" w:hAnsi="Times New Roman" w:cs="Times New Roman"/>
                <w:bCs/>
                <w:lang w:eastAsia="ar-SA"/>
              </w:rPr>
            </w:pPr>
            <w:r w:rsidRPr="005C3583">
              <w:rPr>
                <w:rFonts w:ascii="Times New Roman" w:hAnsi="Times New Roman" w:cs="Times New Roman"/>
                <w:bCs/>
                <w:lang w:eastAsia="ar-SA"/>
              </w:rPr>
              <w:t>1</w:t>
            </w:r>
          </w:p>
        </w:tc>
        <w:tc>
          <w:tcPr>
            <w:tcW w:w="3642" w:type="pct"/>
            <w:shd w:val="clear" w:color="auto" w:fill="auto"/>
            <w:vAlign w:val="center"/>
          </w:tcPr>
          <w:p w:rsidR="00FA499E" w:rsidRPr="005C3583" w:rsidRDefault="00FA499E"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Замена и ремонт существующих водопроводных сетей</w:t>
            </w:r>
          </w:p>
        </w:tc>
        <w:tc>
          <w:tcPr>
            <w:tcW w:w="1154" w:type="pct"/>
            <w:shd w:val="clear" w:color="auto" w:fill="auto"/>
            <w:vAlign w:val="center"/>
          </w:tcPr>
          <w:p w:rsidR="00FA499E" w:rsidRPr="005C3583" w:rsidRDefault="00FA499E"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FA499E" w:rsidRPr="005C3583" w:rsidTr="00A2133C">
        <w:trPr>
          <w:trHeight w:val="20"/>
        </w:trPr>
        <w:tc>
          <w:tcPr>
            <w:tcW w:w="204" w:type="pct"/>
            <w:shd w:val="clear" w:color="auto" w:fill="auto"/>
            <w:vAlign w:val="center"/>
          </w:tcPr>
          <w:p w:rsidR="00FA499E" w:rsidRPr="005C3583" w:rsidRDefault="00FA499E" w:rsidP="00FA499E">
            <w:pPr>
              <w:pStyle w:val="aa"/>
              <w:numPr>
                <w:ilvl w:val="0"/>
                <w:numId w:val="26"/>
              </w:numPr>
              <w:snapToGrid w:val="0"/>
              <w:spacing w:after="0" w:line="240" w:lineRule="auto"/>
              <w:ind w:left="127" w:firstLine="0"/>
              <w:jc w:val="center"/>
              <w:rPr>
                <w:rFonts w:ascii="Times New Roman" w:hAnsi="Times New Roman" w:cs="Times New Roman"/>
                <w:bCs/>
                <w:lang w:eastAsia="ar-SA"/>
              </w:rPr>
            </w:pPr>
            <w:r w:rsidRPr="005C3583">
              <w:rPr>
                <w:rFonts w:ascii="Times New Roman" w:hAnsi="Times New Roman" w:cs="Times New Roman"/>
                <w:bCs/>
                <w:lang w:eastAsia="ar-SA"/>
              </w:rPr>
              <w:t>2</w:t>
            </w:r>
          </w:p>
        </w:tc>
        <w:tc>
          <w:tcPr>
            <w:tcW w:w="3642" w:type="pct"/>
            <w:shd w:val="clear" w:color="auto" w:fill="auto"/>
            <w:vAlign w:val="center"/>
          </w:tcPr>
          <w:p w:rsidR="00FA499E" w:rsidRPr="005C3583" w:rsidRDefault="00FA499E"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Строительство новых водопроводных сетей и сооружений</w:t>
            </w:r>
          </w:p>
        </w:tc>
        <w:tc>
          <w:tcPr>
            <w:tcW w:w="1154" w:type="pct"/>
            <w:shd w:val="clear" w:color="auto" w:fill="auto"/>
            <w:vAlign w:val="center"/>
          </w:tcPr>
          <w:p w:rsidR="00FA499E" w:rsidRPr="005C3583" w:rsidRDefault="00FA499E"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FA499E" w:rsidRPr="005C3583" w:rsidTr="00A2133C">
        <w:trPr>
          <w:trHeight w:val="20"/>
        </w:trPr>
        <w:tc>
          <w:tcPr>
            <w:tcW w:w="204" w:type="pct"/>
            <w:shd w:val="clear" w:color="auto" w:fill="auto"/>
            <w:vAlign w:val="center"/>
          </w:tcPr>
          <w:p w:rsidR="00FA499E" w:rsidRPr="005C3583" w:rsidRDefault="00FA499E" w:rsidP="00FA499E">
            <w:pPr>
              <w:pStyle w:val="aa"/>
              <w:numPr>
                <w:ilvl w:val="0"/>
                <w:numId w:val="26"/>
              </w:numPr>
              <w:snapToGrid w:val="0"/>
              <w:spacing w:after="0" w:line="240" w:lineRule="auto"/>
              <w:ind w:left="127" w:firstLine="0"/>
              <w:jc w:val="center"/>
              <w:rPr>
                <w:rFonts w:ascii="Times New Roman" w:hAnsi="Times New Roman" w:cs="Times New Roman"/>
                <w:bCs/>
                <w:lang w:eastAsia="ar-SA"/>
              </w:rPr>
            </w:pPr>
          </w:p>
        </w:tc>
        <w:tc>
          <w:tcPr>
            <w:tcW w:w="3642" w:type="pct"/>
            <w:shd w:val="clear" w:color="auto" w:fill="auto"/>
            <w:vAlign w:val="center"/>
          </w:tcPr>
          <w:p w:rsidR="00FA499E" w:rsidRPr="005C3583" w:rsidRDefault="00FA499E"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Реконструкция водопроводных дюкеров через р. Ворожа</w:t>
            </w:r>
          </w:p>
        </w:tc>
        <w:tc>
          <w:tcPr>
            <w:tcW w:w="1154" w:type="pct"/>
            <w:shd w:val="clear" w:color="auto" w:fill="auto"/>
            <w:vAlign w:val="center"/>
          </w:tcPr>
          <w:p w:rsidR="00FA499E" w:rsidRPr="005C3583" w:rsidRDefault="00FA499E"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BD50D7" w:rsidRPr="005C3583" w:rsidTr="00A2133C">
        <w:trPr>
          <w:trHeight w:val="20"/>
        </w:trPr>
        <w:tc>
          <w:tcPr>
            <w:tcW w:w="204" w:type="pct"/>
            <w:shd w:val="clear" w:color="auto" w:fill="auto"/>
            <w:vAlign w:val="center"/>
          </w:tcPr>
          <w:p w:rsidR="00BD50D7" w:rsidRPr="005C3583" w:rsidRDefault="00BD50D7" w:rsidP="00FA499E">
            <w:pPr>
              <w:pStyle w:val="aa"/>
              <w:numPr>
                <w:ilvl w:val="0"/>
                <w:numId w:val="26"/>
              </w:numPr>
              <w:snapToGrid w:val="0"/>
              <w:spacing w:after="0" w:line="240" w:lineRule="auto"/>
              <w:ind w:left="127" w:firstLine="0"/>
              <w:jc w:val="center"/>
              <w:rPr>
                <w:rFonts w:ascii="Times New Roman" w:hAnsi="Times New Roman" w:cs="Times New Roman"/>
                <w:bCs/>
                <w:lang w:eastAsia="ar-SA"/>
              </w:rPr>
            </w:pPr>
          </w:p>
        </w:tc>
        <w:tc>
          <w:tcPr>
            <w:tcW w:w="3642" w:type="pct"/>
            <w:shd w:val="clear" w:color="auto" w:fill="auto"/>
            <w:vAlign w:val="center"/>
          </w:tcPr>
          <w:p w:rsidR="00BD50D7" w:rsidRPr="005C3583" w:rsidRDefault="00BD50D7"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Реконструкция сетей водопровода (увеличение диаметра труб) в южной части города Устюжна (за «объездной дорогой»)</w:t>
            </w:r>
          </w:p>
        </w:tc>
        <w:tc>
          <w:tcPr>
            <w:tcW w:w="1154" w:type="pct"/>
            <w:shd w:val="clear" w:color="auto" w:fill="auto"/>
            <w:vAlign w:val="center"/>
          </w:tcPr>
          <w:p w:rsidR="00BD50D7" w:rsidRPr="005C3583" w:rsidRDefault="00BD50D7" w:rsidP="00BD50D7">
            <w:pPr>
              <w:tabs>
                <w:tab w:val="center" w:pos="3960"/>
                <w:tab w:val="left" w:pos="9000"/>
              </w:tabs>
              <w:spacing w:after="0" w:line="240" w:lineRule="auto"/>
              <w:ind w:left="82" w:right="127"/>
              <w:rPr>
                <w:rFonts w:ascii="Times New Roman" w:hAnsi="Times New Roman" w:cs="Times New Roman"/>
                <w:bCs/>
                <w:lang w:eastAsia="ar-SA"/>
              </w:rPr>
            </w:pPr>
          </w:p>
        </w:tc>
      </w:tr>
      <w:tr w:rsidR="00FA499E" w:rsidRPr="005C3583" w:rsidTr="00A2133C">
        <w:trPr>
          <w:trHeight w:val="20"/>
        </w:trPr>
        <w:tc>
          <w:tcPr>
            <w:tcW w:w="5000" w:type="pct"/>
            <w:gridSpan w:val="3"/>
            <w:shd w:val="clear" w:color="auto" w:fill="auto"/>
            <w:vAlign w:val="center"/>
          </w:tcPr>
          <w:p w:rsidR="00FA499E" w:rsidRPr="005C3583" w:rsidRDefault="00FA499E" w:rsidP="00B80785">
            <w:pPr>
              <w:tabs>
                <w:tab w:val="center" w:pos="3960"/>
                <w:tab w:val="left" w:pos="9000"/>
              </w:tabs>
              <w:spacing w:after="0" w:line="240" w:lineRule="auto"/>
              <w:ind w:left="82" w:right="127"/>
              <w:jc w:val="center"/>
              <w:rPr>
                <w:rFonts w:ascii="Times New Roman" w:hAnsi="Times New Roman" w:cs="Times New Roman"/>
                <w:b/>
                <w:bCs/>
                <w:lang w:eastAsia="ar-SA"/>
              </w:rPr>
            </w:pPr>
            <w:r w:rsidRPr="005C3583">
              <w:rPr>
                <w:rFonts w:ascii="Times New Roman" w:hAnsi="Times New Roman" w:cs="Times New Roman"/>
                <w:b/>
                <w:bCs/>
                <w:lang w:eastAsia="ar-SA"/>
              </w:rPr>
              <w:t>в части кадастрового квартала 35:19:0103015 в городе Устюжне</w:t>
            </w:r>
          </w:p>
        </w:tc>
      </w:tr>
      <w:tr w:rsidR="00FA499E" w:rsidRPr="005C3583" w:rsidTr="00A2133C">
        <w:trPr>
          <w:trHeight w:val="20"/>
        </w:trPr>
        <w:tc>
          <w:tcPr>
            <w:tcW w:w="204" w:type="pct"/>
            <w:shd w:val="clear" w:color="auto" w:fill="auto"/>
            <w:vAlign w:val="center"/>
          </w:tcPr>
          <w:p w:rsidR="00FA499E" w:rsidRPr="005C3583" w:rsidRDefault="00FA499E" w:rsidP="00FA499E">
            <w:pPr>
              <w:pStyle w:val="aa"/>
              <w:numPr>
                <w:ilvl w:val="0"/>
                <w:numId w:val="28"/>
              </w:numPr>
              <w:snapToGrid w:val="0"/>
              <w:spacing w:after="0" w:line="240" w:lineRule="auto"/>
              <w:ind w:left="470" w:hanging="357"/>
              <w:jc w:val="center"/>
              <w:rPr>
                <w:rFonts w:ascii="Times New Roman" w:hAnsi="Times New Roman" w:cs="Times New Roman"/>
                <w:bCs/>
                <w:lang w:eastAsia="ar-SA"/>
              </w:rPr>
            </w:pPr>
          </w:p>
        </w:tc>
        <w:tc>
          <w:tcPr>
            <w:tcW w:w="3642" w:type="pct"/>
            <w:shd w:val="clear" w:color="auto" w:fill="auto"/>
            <w:vAlign w:val="center"/>
          </w:tcPr>
          <w:p w:rsidR="00FA499E" w:rsidRPr="005C3583" w:rsidRDefault="00FA499E"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Сети водоснабжения из полиэтиленовых труб</w:t>
            </w:r>
          </w:p>
        </w:tc>
        <w:tc>
          <w:tcPr>
            <w:tcW w:w="1154" w:type="pct"/>
            <w:shd w:val="clear" w:color="auto" w:fill="auto"/>
            <w:vAlign w:val="center"/>
          </w:tcPr>
          <w:p w:rsidR="00FA499E" w:rsidRPr="005C3583" w:rsidRDefault="00FA499E"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Протяженность</w:t>
            </w:r>
            <w:r w:rsidR="00FF7CD1" w:rsidRPr="005C3583">
              <w:rPr>
                <w:rFonts w:ascii="Times New Roman" w:hAnsi="Times New Roman" w:cs="Times New Roman"/>
                <w:bCs/>
                <w:lang w:eastAsia="ar-SA"/>
              </w:rPr>
              <w:t xml:space="preserve"> основных магистральных водопроводов</w:t>
            </w:r>
          </w:p>
          <w:p w:rsidR="00FA499E" w:rsidRPr="005C3583" w:rsidRDefault="00FF7CD1"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6,52</w:t>
            </w:r>
            <w:r w:rsidR="00FA499E" w:rsidRPr="005C3583">
              <w:rPr>
                <w:rFonts w:ascii="Times New Roman" w:hAnsi="Times New Roman" w:cs="Times New Roman"/>
                <w:bCs/>
                <w:lang w:eastAsia="ar-SA"/>
              </w:rPr>
              <w:t xml:space="preserve"> км</w:t>
            </w:r>
          </w:p>
        </w:tc>
      </w:tr>
      <w:tr w:rsidR="00FA499E" w:rsidRPr="005C3583" w:rsidTr="00A2133C">
        <w:trPr>
          <w:trHeight w:val="20"/>
        </w:trPr>
        <w:tc>
          <w:tcPr>
            <w:tcW w:w="204" w:type="pct"/>
            <w:shd w:val="clear" w:color="auto" w:fill="auto"/>
            <w:vAlign w:val="center"/>
          </w:tcPr>
          <w:p w:rsidR="00FA499E" w:rsidRPr="005C3583" w:rsidRDefault="00FA499E" w:rsidP="00FA499E">
            <w:pPr>
              <w:pStyle w:val="aa"/>
              <w:numPr>
                <w:ilvl w:val="0"/>
                <w:numId w:val="28"/>
              </w:numPr>
              <w:snapToGrid w:val="0"/>
              <w:spacing w:after="0" w:line="240" w:lineRule="auto"/>
              <w:ind w:left="470" w:hanging="357"/>
              <w:jc w:val="center"/>
              <w:rPr>
                <w:rFonts w:ascii="Times New Roman" w:hAnsi="Times New Roman" w:cs="Times New Roman"/>
                <w:bCs/>
                <w:lang w:eastAsia="ar-SA"/>
              </w:rPr>
            </w:pPr>
          </w:p>
        </w:tc>
        <w:tc>
          <w:tcPr>
            <w:tcW w:w="3642" w:type="pct"/>
            <w:shd w:val="clear" w:color="auto" w:fill="auto"/>
            <w:vAlign w:val="center"/>
          </w:tcPr>
          <w:p w:rsidR="00FA499E" w:rsidRPr="005C3583" w:rsidRDefault="00FA499E"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Бурение артезианской скважины</w:t>
            </w:r>
          </w:p>
        </w:tc>
        <w:tc>
          <w:tcPr>
            <w:tcW w:w="1154" w:type="pct"/>
            <w:shd w:val="clear" w:color="auto" w:fill="auto"/>
            <w:vAlign w:val="center"/>
          </w:tcPr>
          <w:p w:rsidR="00FA499E" w:rsidRPr="005C3583" w:rsidRDefault="00FA499E"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Производительность</w:t>
            </w:r>
          </w:p>
          <w:p w:rsidR="00FA499E" w:rsidRPr="005C3583" w:rsidRDefault="00FA499E"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0,31 тыс. куб. м/</w:t>
            </w:r>
            <w:proofErr w:type="spellStart"/>
            <w:r w:rsidRPr="005C3583">
              <w:rPr>
                <w:rFonts w:ascii="Times New Roman" w:hAnsi="Times New Roman" w:cs="Times New Roman"/>
                <w:bCs/>
                <w:lang w:eastAsia="ar-SA"/>
              </w:rPr>
              <w:t>сут</w:t>
            </w:r>
            <w:proofErr w:type="spellEnd"/>
          </w:p>
        </w:tc>
      </w:tr>
      <w:tr w:rsidR="00FA499E" w:rsidRPr="005C3583" w:rsidTr="00A2133C">
        <w:trPr>
          <w:trHeight w:val="20"/>
        </w:trPr>
        <w:tc>
          <w:tcPr>
            <w:tcW w:w="5000" w:type="pct"/>
            <w:gridSpan w:val="3"/>
            <w:shd w:val="clear" w:color="auto" w:fill="auto"/>
            <w:vAlign w:val="center"/>
          </w:tcPr>
          <w:p w:rsidR="00FA499E" w:rsidRPr="005C3583" w:rsidRDefault="00FA499E" w:rsidP="00A2133C">
            <w:pPr>
              <w:tabs>
                <w:tab w:val="center" w:pos="3960"/>
                <w:tab w:val="left" w:pos="9000"/>
              </w:tabs>
              <w:spacing w:after="0" w:line="240" w:lineRule="auto"/>
              <w:ind w:left="82" w:right="127"/>
              <w:jc w:val="center"/>
              <w:rPr>
                <w:rFonts w:ascii="Times New Roman" w:hAnsi="Times New Roman" w:cs="Times New Roman"/>
                <w:bCs/>
                <w:lang w:eastAsia="ar-SA"/>
              </w:rPr>
            </w:pPr>
            <w:r w:rsidRPr="005C3583">
              <w:rPr>
                <w:rFonts w:ascii="Times New Roman" w:hAnsi="Times New Roman" w:cs="Times New Roman"/>
                <w:b/>
                <w:bCs/>
                <w:lang w:eastAsia="ar-SA"/>
              </w:rPr>
              <w:t>Схема водоснабжения и водоотведения города Устюжна до 2028 года</w:t>
            </w:r>
            <w:r w:rsidRPr="005C3583">
              <w:rPr>
                <w:rStyle w:val="a8"/>
                <w:rFonts w:ascii="Times New Roman" w:hAnsi="Times New Roman" w:cs="Times New Roman"/>
                <w:b/>
                <w:bCs/>
                <w:lang w:eastAsia="ar-SA"/>
              </w:rPr>
              <w:footnoteReference w:id="65"/>
            </w:r>
          </w:p>
        </w:tc>
      </w:tr>
      <w:tr w:rsidR="00FA499E" w:rsidRPr="005C3583" w:rsidTr="00A2133C">
        <w:trPr>
          <w:trHeight w:val="20"/>
        </w:trPr>
        <w:tc>
          <w:tcPr>
            <w:tcW w:w="204" w:type="pct"/>
            <w:shd w:val="clear" w:color="auto" w:fill="auto"/>
          </w:tcPr>
          <w:p w:rsidR="00FA499E" w:rsidRPr="005C3583" w:rsidRDefault="00FA499E" w:rsidP="00FA499E">
            <w:pPr>
              <w:pStyle w:val="aa"/>
              <w:numPr>
                <w:ilvl w:val="0"/>
                <w:numId w:val="29"/>
              </w:numPr>
              <w:snapToGrid w:val="0"/>
              <w:spacing w:after="0" w:line="240" w:lineRule="auto"/>
              <w:ind w:left="470" w:hanging="357"/>
              <w:jc w:val="center"/>
              <w:rPr>
                <w:rFonts w:ascii="Times New Roman" w:hAnsi="Times New Roman" w:cs="Times New Roman"/>
                <w:bCs/>
                <w:lang w:eastAsia="ar-SA"/>
              </w:rPr>
            </w:pPr>
          </w:p>
        </w:tc>
        <w:tc>
          <w:tcPr>
            <w:tcW w:w="3642" w:type="pct"/>
            <w:shd w:val="clear" w:color="auto" w:fill="auto"/>
            <w:vAlign w:val="center"/>
          </w:tcPr>
          <w:p w:rsidR="00FA499E" w:rsidRPr="005C3583" w:rsidRDefault="00FA499E"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Замена ветхих участков водопроводных сетей</w:t>
            </w:r>
          </w:p>
        </w:tc>
        <w:tc>
          <w:tcPr>
            <w:tcW w:w="1154" w:type="pct"/>
            <w:shd w:val="clear" w:color="auto" w:fill="auto"/>
            <w:vAlign w:val="center"/>
          </w:tcPr>
          <w:p w:rsidR="00FA499E" w:rsidRPr="005C3583" w:rsidRDefault="00FA499E"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FA499E" w:rsidRPr="005C3583" w:rsidTr="00A2133C">
        <w:trPr>
          <w:trHeight w:val="20"/>
        </w:trPr>
        <w:tc>
          <w:tcPr>
            <w:tcW w:w="204" w:type="pct"/>
            <w:shd w:val="clear" w:color="auto" w:fill="auto"/>
          </w:tcPr>
          <w:p w:rsidR="00FA499E" w:rsidRPr="005C3583" w:rsidRDefault="00FA499E" w:rsidP="00FA499E">
            <w:pPr>
              <w:pStyle w:val="aa"/>
              <w:numPr>
                <w:ilvl w:val="0"/>
                <w:numId w:val="29"/>
              </w:numPr>
              <w:snapToGrid w:val="0"/>
              <w:spacing w:after="0" w:line="240" w:lineRule="auto"/>
              <w:ind w:left="127" w:firstLine="0"/>
              <w:jc w:val="center"/>
              <w:rPr>
                <w:rFonts w:ascii="Times New Roman" w:hAnsi="Times New Roman" w:cs="Times New Roman"/>
                <w:bCs/>
                <w:lang w:eastAsia="ar-SA"/>
              </w:rPr>
            </w:pPr>
          </w:p>
        </w:tc>
        <w:tc>
          <w:tcPr>
            <w:tcW w:w="3642" w:type="pct"/>
            <w:shd w:val="clear" w:color="auto" w:fill="auto"/>
            <w:vAlign w:val="center"/>
          </w:tcPr>
          <w:p w:rsidR="00FA499E" w:rsidRPr="005C3583" w:rsidRDefault="00FA499E"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Установка приборов учета на объектах водопотребления</w:t>
            </w:r>
          </w:p>
        </w:tc>
        <w:tc>
          <w:tcPr>
            <w:tcW w:w="1154" w:type="pct"/>
            <w:shd w:val="clear" w:color="auto" w:fill="auto"/>
            <w:vAlign w:val="center"/>
          </w:tcPr>
          <w:p w:rsidR="00FA499E" w:rsidRPr="005C3583" w:rsidRDefault="00FA499E"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FA499E" w:rsidRPr="005C3583" w:rsidTr="00A2133C">
        <w:trPr>
          <w:trHeight w:val="20"/>
        </w:trPr>
        <w:tc>
          <w:tcPr>
            <w:tcW w:w="204" w:type="pct"/>
            <w:shd w:val="clear" w:color="auto" w:fill="auto"/>
          </w:tcPr>
          <w:p w:rsidR="00FA499E" w:rsidRPr="005C3583" w:rsidRDefault="00FA499E" w:rsidP="00FA499E">
            <w:pPr>
              <w:pStyle w:val="aa"/>
              <w:numPr>
                <w:ilvl w:val="0"/>
                <w:numId w:val="29"/>
              </w:numPr>
              <w:snapToGrid w:val="0"/>
              <w:spacing w:after="0" w:line="240" w:lineRule="auto"/>
              <w:ind w:left="127" w:firstLine="0"/>
              <w:jc w:val="center"/>
              <w:rPr>
                <w:rFonts w:ascii="Times New Roman" w:hAnsi="Times New Roman" w:cs="Times New Roman"/>
                <w:bCs/>
                <w:lang w:eastAsia="ar-SA"/>
              </w:rPr>
            </w:pPr>
          </w:p>
        </w:tc>
        <w:tc>
          <w:tcPr>
            <w:tcW w:w="3642" w:type="pct"/>
            <w:shd w:val="clear" w:color="auto" w:fill="auto"/>
            <w:vAlign w:val="center"/>
          </w:tcPr>
          <w:p w:rsidR="00FA499E" w:rsidRPr="005C3583" w:rsidRDefault="00FA499E"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Реконструкция и замена аварийных участков трубопроводов системы водоснабжения, замена запорной и регулирующей арматуры</w:t>
            </w:r>
          </w:p>
        </w:tc>
        <w:tc>
          <w:tcPr>
            <w:tcW w:w="1154" w:type="pct"/>
            <w:shd w:val="clear" w:color="auto" w:fill="auto"/>
            <w:vAlign w:val="center"/>
          </w:tcPr>
          <w:p w:rsidR="00FA499E" w:rsidRPr="005C3583" w:rsidRDefault="00FA499E"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FA499E" w:rsidRPr="005C3583" w:rsidTr="00A2133C">
        <w:trPr>
          <w:trHeight w:val="20"/>
        </w:trPr>
        <w:tc>
          <w:tcPr>
            <w:tcW w:w="204" w:type="pct"/>
            <w:shd w:val="clear" w:color="auto" w:fill="auto"/>
          </w:tcPr>
          <w:p w:rsidR="00FA499E" w:rsidRPr="005C3583" w:rsidRDefault="00FA499E" w:rsidP="00FA499E">
            <w:pPr>
              <w:pStyle w:val="aa"/>
              <w:numPr>
                <w:ilvl w:val="0"/>
                <w:numId w:val="29"/>
              </w:numPr>
              <w:snapToGrid w:val="0"/>
              <w:spacing w:after="0" w:line="240" w:lineRule="auto"/>
              <w:ind w:left="127" w:firstLine="0"/>
              <w:jc w:val="center"/>
              <w:rPr>
                <w:rFonts w:ascii="Times New Roman" w:hAnsi="Times New Roman" w:cs="Times New Roman"/>
                <w:bCs/>
                <w:lang w:eastAsia="ar-SA"/>
              </w:rPr>
            </w:pPr>
          </w:p>
        </w:tc>
        <w:tc>
          <w:tcPr>
            <w:tcW w:w="3642" w:type="pct"/>
            <w:shd w:val="clear" w:color="auto" w:fill="auto"/>
            <w:vAlign w:val="center"/>
          </w:tcPr>
          <w:p w:rsidR="00FA499E" w:rsidRPr="005C3583" w:rsidRDefault="00FA499E"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Прокладка новых трубопроводов системы водоснабжения, для обеспечения потребностей абонентов перспективной жилой застройки</w:t>
            </w:r>
          </w:p>
        </w:tc>
        <w:tc>
          <w:tcPr>
            <w:tcW w:w="1154" w:type="pct"/>
            <w:shd w:val="clear" w:color="auto" w:fill="auto"/>
            <w:vAlign w:val="center"/>
          </w:tcPr>
          <w:p w:rsidR="00FA499E" w:rsidRPr="005C3583" w:rsidRDefault="00FA499E"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FA499E" w:rsidRPr="005C3583" w:rsidTr="00A2133C">
        <w:trPr>
          <w:trHeight w:val="20"/>
        </w:trPr>
        <w:tc>
          <w:tcPr>
            <w:tcW w:w="5000" w:type="pct"/>
            <w:gridSpan w:val="3"/>
            <w:shd w:val="clear" w:color="auto" w:fill="auto"/>
            <w:vAlign w:val="center"/>
          </w:tcPr>
          <w:p w:rsidR="00FA499E" w:rsidRPr="005C3583" w:rsidRDefault="00FA499E" w:rsidP="00A2133C">
            <w:pPr>
              <w:snapToGrid w:val="0"/>
              <w:spacing w:after="0" w:line="240" w:lineRule="auto"/>
              <w:ind w:left="82" w:right="127"/>
              <w:jc w:val="center"/>
              <w:rPr>
                <w:rFonts w:ascii="Times New Roman" w:eastAsia="Times New Roman" w:hAnsi="Times New Roman" w:cs="Times New Roman"/>
                <w:b/>
                <w:bCs/>
                <w:iCs/>
                <w:lang w:eastAsia="x-none"/>
              </w:rPr>
            </w:pPr>
            <w:r w:rsidRPr="005C3583">
              <w:rPr>
                <w:rFonts w:ascii="Times New Roman" w:eastAsia="Times New Roman" w:hAnsi="Times New Roman" w:cs="Times New Roman"/>
                <w:b/>
                <w:bCs/>
                <w:iCs/>
                <w:lang w:eastAsia="x-none"/>
              </w:rPr>
              <w:t xml:space="preserve">Муниципальная программа «Комплексное развитие систем коммунальной инфраструктуры, энергосбережение и обеспечение доступным и комфортным жильем населения на территории </w:t>
            </w:r>
            <w:proofErr w:type="spellStart"/>
            <w:r w:rsidRPr="005C3583">
              <w:rPr>
                <w:rFonts w:ascii="Times New Roman" w:eastAsia="Times New Roman" w:hAnsi="Times New Roman" w:cs="Times New Roman"/>
                <w:b/>
                <w:bCs/>
                <w:iCs/>
                <w:lang w:eastAsia="x-none"/>
              </w:rPr>
              <w:t>Устюженского</w:t>
            </w:r>
            <w:proofErr w:type="spellEnd"/>
            <w:r w:rsidRPr="005C3583">
              <w:rPr>
                <w:rFonts w:ascii="Times New Roman" w:eastAsia="Times New Roman" w:hAnsi="Times New Roman" w:cs="Times New Roman"/>
                <w:b/>
                <w:bCs/>
                <w:iCs/>
                <w:lang w:eastAsia="x-none"/>
              </w:rPr>
              <w:t xml:space="preserve"> муниципального округа на 2023-2027 годы»</w:t>
            </w:r>
            <w:r w:rsidRPr="005C3583">
              <w:rPr>
                <w:rStyle w:val="a8"/>
                <w:rFonts w:ascii="Times New Roman" w:eastAsia="Times New Roman" w:hAnsi="Times New Roman" w:cs="Times New Roman"/>
                <w:bCs/>
                <w:iCs/>
                <w:lang w:eastAsia="x-none"/>
              </w:rPr>
              <w:footnoteReference w:id="66"/>
            </w:r>
          </w:p>
        </w:tc>
      </w:tr>
      <w:tr w:rsidR="00FA499E" w:rsidRPr="005C3583" w:rsidTr="00A2133C">
        <w:trPr>
          <w:trHeight w:val="20"/>
        </w:trPr>
        <w:tc>
          <w:tcPr>
            <w:tcW w:w="204" w:type="pct"/>
            <w:shd w:val="clear" w:color="auto" w:fill="auto"/>
          </w:tcPr>
          <w:p w:rsidR="00FA499E" w:rsidRPr="005C3583" w:rsidRDefault="00FA499E" w:rsidP="00FA499E">
            <w:pPr>
              <w:pStyle w:val="aa"/>
              <w:numPr>
                <w:ilvl w:val="0"/>
                <w:numId w:val="27"/>
              </w:numPr>
              <w:snapToGrid w:val="0"/>
              <w:spacing w:after="0" w:line="240" w:lineRule="auto"/>
              <w:ind w:left="470" w:hanging="357"/>
              <w:jc w:val="center"/>
              <w:rPr>
                <w:rFonts w:ascii="Times New Roman" w:hAnsi="Times New Roman" w:cs="Times New Roman"/>
                <w:lang w:eastAsia="ar-SA"/>
              </w:rPr>
            </w:pPr>
          </w:p>
        </w:tc>
        <w:tc>
          <w:tcPr>
            <w:tcW w:w="3642" w:type="pct"/>
            <w:shd w:val="clear" w:color="auto" w:fill="auto"/>
            <w:vAlign w:val="center"/>
          </w:tcPr>
          <w:p w:rsidR="00FA499E" w:rsidRPr="005C3583" w:rsidRDefault="00FA499E"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Реализация мероприятий по обеспечению строительства, модернизации и капитального ремонта объектов инженерной инфраструктуры</w:t>
            </w:r>
          </w:p>
        </w:tc>
        <w:tc>
          <w:tcPr>
            <w:tcW w:w="1154" w:type="pct"/>
            <w:shd w:val="clear" w:color="auto" w:fill="auto"/>
            <w:vAlign w:val="center"/>
          </w:tcPr>
          <w:p w:rsidR="00FA499E" w:rsidRPr="005C3583" w:rsidRDefault="00FA499E" w:rsidP="00A2133C">
            <w:pPr>
              <w:snapToGrid w:val="0"/>
              <w:spacing w:after="0" w:line="240" w:lineRule="auto"/>
              <w:ind w:left="82" w:right="127"/>
              <w:rPr>
                <w:rFonts w:ascii="Times New Roman" w:hAnsi="Times New Roman" w:cs="Times New Roman"/>
                <w:lang w:eastAsia="ar-SA"/>
              </w:rPr>
            </w:pPr>
          </w:p>
        </w:tc>
      </w:tr>
    </w:tbl>
    <w:p w:rsidR="00FA499E" w:rsidRPr="005C3583" w:rsidRDefault="00FA499E" w:rsidP="00FA499E">
      <w:pPr>
        <w:widowControl w:val="0"/>
        <w:spacing w:before="120" w:after="0"/>
        <w:ind w:firstLine="709"/>
        <w:jc w:val="both"/>
        <w:rPr>
          <w:rFonts w:ascii="Times New Roman" w:hAnsi="Times New Roman"/>
          <w:bCs/>
          <w:sz w:val="28"/>
          <w:szCs w:val="28"/>
        </w:rPr>
      </w:pPr>
      <w:r w:rsidRPr="005C3583">
        <w:rPr>
          <w:rFonts w:ascii="Times New Roman" w:hAnsi="Times New Roman"/>
          <w:bCs/>
          <w:sz w:val="28"/>
          <w:szCs w:val="28"/>
        </w:rPr>
        <w:t>Для снижения потерь воды питьевого качества в городе Устюжна необходимо выполнить следующие рекомендации:</w:t>
      </w:r>
    </w:p>
    <w:p w:rsidR="00FA499E" w:rsidRPr="005C3583" w:rsidRDefault="00FA499E" w:rsidP="00FA499E">
      <w:pPr>
        <w:widowControl w:val="0"/>
        <w:spacing w:after="0"/>
        <w:ind w:firstLine="709"/>
        <w:jc w:val="both"/>
        <w:rPr>
          <w:rFonts w:ascii="Times New Roman" w:hAnsi="Times New Roman"/>
          <w:bCs/>
          <w:sz w:val="28"/>
          <w:szCs w:val="28"/>
        </w:rPr>
      </w:pPr>
      <w:r w:rsidRPr="005C3583">
        <w:rPr>
          <w:rFonts w:ascii="Times New Roman" w:hAnsi="Times New Roman"/>
          <w:bCs/>
          <w:sz w:val="28"/>
          <w:szCs w:val="28"/>
        </w:rPr>
        <w:t>в зонах индивидуальной застройки полив зеленых насаждений, улиц и огородных культур осуществлять водой из открытых водоемов, сооружений хранения и забора воды: резервуаров, колодцев, прудов, рек и ручьев;</w:t>
      </w:r>
    </w:p>
    <w:p w:rsidR="00FA499E" w:rsidRPr="005C3583" w:rsidRDefault="00FA499E" w:rsidP="00FA499E">
      <w:pPr>
        <w:widowControl w:val="0"/>
        <w:spacing w:after="0"/>
        <w:ind w:firstLine="709"/>
        <w:jc w:val="both"/>
        <w:rPr>
          <w:rFonts w:ascii="Times New Roman" w:hAnsi="Times New Roman"/>
          <w:bCs/>
          <w:sz w:val="28"/>
          <w:szCs w:val="28"/>
        </w:rPr>
      </w:pPr>
      <w:r w:rsidRPr="005C3583">
        <w:rPr>
          <w:rFonts w:ascii="Times New Roman" w:hAnsi="Times New Roman"/>
          <w:bCs/>
          <w:sz w:val="28"/>
          <w:szCs w:val="28"/>
        </w:rPr>
        <w:t>установить приборы учета расхода воды у потребителей;</w:t>
      </w:r>
    </w:p>
    <w:p w:rsidR="00FA499E" w:rsidRPr="005C3583" w:rsidRDefault="00FA499E" w:rsidP="00FA499E">
      <w:pPr>
        <w:widowControl w:val="0"/>
        <w:spacing w:after="0"/>
        <w:ind w:firstLine="709"/>
        <w:jc w:val="both"/>
        <w:rPr>
          <w:rFonts w:ascii="Times New Roman" w:hAnsi="Times New Roman"/>
          <w:bCs/>
          <w:sz w:val="28"/>
          <w:szCs w:val="28"/>
        </w:rPr>
      </w:pPr>
      <w:r w:rsidRPr="005C3583">
        <w:rPr>
          <w:rFonts w:ascii="Times New Roman" w:hAnsi="Times New Roman"/>
          <w:bCs/>
          <w:sz w:val="28"/>
          <w:szCs w:val="28"/>
        </w:rPr>
        <w:lastRenderedPageBreak/>
        <w:t>заменить изношенные сети водопровода, устранить утечки воды в трубах.</w:t>
      </w:r>
    </w:p>
    <w:p w:rsidR="00FA499E" w:rsidRPr="005C3583" w:rsidRDefault="00FA499E" w:rsidP="00FA499E">
      <w:pPr>
        <w:widowControl w:val="0"/>
        <w:spacing w:after="0"/>
        <w:ind w:firstLine="709"/>
        <w:jc w:val="both"/>
        <w:rPr>
          <w:rFonts w:ascii="Times New Roman" w:hAnsi="Times New Roman"/>
          <w:bCs/>
          <w:sz w:val="28"/>
          <w:szCs w:val="28"/>
        </w:rPr>
      </w:pPr>
      <w:r w:rsidRPr="005C3583">
        <w:rPr>
          <w:rFonts w:ascii="Times New Roman" w:hAnsi="Times New Roman"/>
          <w:bCs/>
          <w:sz w:val="28"/>
          <w:szCs w:val="28"/>
        </w:rPr>
        <w:t>Для очистки воды из шахтных колодцев предлагается использовать бытовые фильтры для очистки воды.</w:t>
      </w:r>
    </w:p>
    <w:p w:rsidR="00FA499E" w:rsidRPr="005C3583" w:rsidRDefault="00FA499E" w:rsidP="00FA499E">
      <w:pPr>
        <w:widowControl w:val="0"/>
        <w:spacing w:after="0"/>
        <w:ind w:firstLine="709"/>
        <w:jc w:val="both"/>
        <w:rPr>
          <w:rFonts w:ascii="Times New Roman" w:hAnsi="Times New Roman"/>
          <w:bCs/>
          <w:sz w:val="28"/>
          <w:szCs w:val="28"/>
        </w:rPr>
      </w:pPr>
      <w:r w:rsidRPr="005C3583">
        <w:rPr>
          <w:rFonts w:ascii="Times New Roman" w:hAnsi="Times New Roman"/>
          <w:bCs/>
          <w:sz w:val="28"/>
          <w:szCs w:val="28"/>
        </w:rPr>
        <w:t xml:space="preserve">Выполнить детальный анализ текущего состояния в сфере водоснабжения. Произвести инвентаризацию и анкетирование водного хозяйства и всех водопользователей. </w:t>
      </w:r>
    </w:p>
    <w:p w:rsidR="00FA499E" w:rsidRPr="005C3583" w:rsidRDefault="00FA499E" w:rsidP="00FA499E">
      <w:pPr>
        <w:widowControl w:val="0"/>
        <w:spacing w:after="0"/>
        <w:ind w:firstLine="709"/>
        <w:jc w:val="both"/>
        <w:rPr>
          <w:rFonts w:ascii="Times New Roman" w:hAnsi="Times New Roman"/>
          <w:bCs/>
          <w:iCs/>
          <w:sz w:val="28"/>
          <w:szCs w:val="28"/>
          <w:lang w:eastAsia="x-none"/>
        </w:rPr>
      </w:pPr>
      <w:r w:rsidRPr="005C3583">
        <w:rPr>
          <w:rFonts w:ascii="Times New Roman" w:hAnsi="Times New Roman"/>
          <w:bCs/>
          <w:iCs/>
          <w:sz w:val="28"/>
          <w:szCs w:val="28"/>
          <w:lang w:eastAsia="x-none"/>
        </w:rPr>
        <w:t>Качество и безопасность питьевой воды должны соответствовать гигиеническим нормативам, изложенным в СанПиН 1.2.3685-21 и СанПиН 2.1.3684-21</w:t>
      </w:r>
      <w:r w:rsidRPr="005C3583">
        <w:rPr>
          <w:rStyle w:val="a8"/>
          <w:rFonts w:ascii="Times New Roman" w:hAnsi="Times New Roman"/>
          <w:bCs/>
          <w:iCs/>
          <w:sz w:val="28"/>
          <w:szCs w:val="28"/>
          <w:lang w:eastAsia="x-none"/>
        </w:rPr>
        <w:footnoteReference w:id="67"/>
      </w:r>
      <w:r w:rsidRPr="005C3583">
        <w:rPr>
          <w:rFonts w:ascii="Times New Roman" w:hAnsi="Times New Roman"/>
          <w:bCs/>
          <w:iCs/>
          <w:sz w:val="28"/>
          <w:szCs w:val="28"/>
          <w:lang w:eastAsia="x-none"/>
        </w:rPr>
        <w:t>.</w:t>
      </w:r>
    </w:p>
    <w:p w:rsidR="00FA499E" w:rsidRPr="005C3583" w:rsidRDefault="00FA499E" w:rsidP="00FA499E">
      <w:pPr>
        <w:spacing w:after="0"/>
        <w:ind w:firstLine="709"/>
        <w:jc w:val="both"/>
        <w:rPr>
          <w:rFonts w:ascii="Times New Roman" w:hAnsi="Times New Roman"/>
          <w:bCs/>
          <w:sz w:val="28"/>
          <w:szCs w:val="28"/>
        </w:rPr>
      </w:pPr>
      <w:r w:rsidRPr="005C3583">
        <w:rPr>
          <w:rFonts w:ascii="Times New Roman" w:hAnsi="Times New Roman"/>
          <w:bCs/>
          <w:sz w:val="28"/>
          <w:szCs w:val="28"/>
        </w:rPr>
        <w:t>Все скважины, в которых срок службы обсадных колонн уже истек или же они содержат другие дефекты, подлежат или восстановлению, или ликвидации (тампонированию). Ликвидационный тампонаж скважин на воду производится для предотвращения загрязнения и засоления водоносных горизонтов через скважину, а также нежелательного смешения вод различного качества и истощения водоносных горизонтов при фонтанировании.</w:t>
      </w:r>
    </w:p>
    <w:p w:rsidR="00FA499E" w:rsidRPr="005C3583" w:rsidRDefault="00FA499E" w:rsidP="00FA499E">
      <w:pPr>
        <w:spacing w:after="0"/>
        <w:ind w:firstLine="709"/>
        <w:jc w:val="both"/>
        <w:rPr>
          <w:rFonts w:ascii="Times New Roman" w:hAnsi="Times New Roman"/>
          <w:bCs/>
          <w:sz w:val="28"/>
          <w:szCs w:val="28"/>
        </w:rPr>
      </w:pPr>
      <w:r w:rsidRPr="005C3583">
        <w:rPr>
          <w:rFonts w:ascii="Times New Roman" w:hAnsi="Times New Roman"/>
          <w:bCs/>
          <w:sz w:val="28"/>
          <w:szCs w:val="28"/>
        </w:rPr>
        <w:t xml:space="preserve">Правила и порядок ликвидации водозаборных скважин определяются в соответствии с </w:t>
      </w:r>
      <w:hyperlink r:id="rId31" w:history="1">
        <w:r w:rsidRPr="005C3583">
          <w:rPr>
            <w:rFonts w:ascii="Times New Roman" w:hAnsi="Times New Roman" w:cs="Times New Roman"/>
            <w:bCs/>
            <w:sz w:val="28"/>
            <w:szCs w:val="28"/>
          </w:rPr>
          <w:t>Правила</w:t>
        </w:r>
      </w:hyperlink>
      <w:r w:rsidRPr="005C3583">
        <w:rPr>
          <w:rFonts w:ascii="Times New Roman" w:hAnsi="Times New Roman"/>
          <w:bCs/>
          <w:sz w:val="28"/>
          <w:szCs w:val="28"/>
        </w:rPr>
        <w:t>ми ликвидационного тампонажа буровых скважин различного назначения, засыпки горных выработок и заброшенных колодцев для предотвращения загрязнения и истощения подземных вод, утвержденной Министерством геологии СССР от 14 сентября 1967 года.</w:t>
      </w:r>
    </w:p>
    <w:p w:rsidR="00FA499E" w:rsidRPr="005C3583" w:rsidRDefault="00FA499E" w:rsidP="00FA499E">
      <w:pPr>
        <w:spacing w:after="0"/>
        <w:ind w:firstLine="709"/>
        <w:jc w:val="both"/>
        <w:rPr>
          <w:rFonts w:ascii="Times New Roman" w:hAnsi="Times New Roman"/>
          <w:bCs/>
          <w:sz w:val="28"/>
          <w:szCs w:val="28"/>
        </w:rPr>
      </w:pPr>
      <w:r w:rsidRPr="005C3583">
        <w:rPr>
          <w:rFonts w:ascii="Times New Roman" w:hAnsi="Times New Roman"/>
          <w:bCs/>
          <w:sz w:val="28"/>
          <w:szCs w:val="28"/>
        </w:rPr>
        <w:t>Одним из основных мероприятий, предотвращающих загрязнение подземных и поверхностных вод, является организация ЗСО, на которых устанавливается специально разработанный режим, цель которого – предупреждение ухудшения качества воды, подаваемой населению.</w:t>
      </w:r>
    </w:p>
    <w:p w:rsidR="00FA499E" w:rsidRPr="005C3583" w:rsidRDefault="00FA499E" w:rsidP="000500CB">
      <w:pPr>
        <w:widowControl w:val="0"/>
        <w:spacing w:after="0"/>
        <w:ind w:firstLine="709"/>
        <w:jc w:val="both"/>
        <w:rPr>
          <w:rFonts w:ascii="Times New Roman" w:hAnsi="Times New Roman"/>
          <w:bCs/>
          <w:sz w:val="28"/>
          <w:szCs w:val="28"/>
        </w:rPr>
      </w:pPr>
      <w:r w:rsidRPr="005C3583">
        <w:rPr>
          <w:rFonts w:ascii="Times New Roman" w:hAnsi="Times New Roman"/>
          <w:bCs/>
          <w:sz w:val="28"/>
          <w:szCs w:val="28"/>
        </w:rPr>
        <w:t>Санитарно-эпидемиологические требования к организации и эксплуатации ЗСО источников водоснабжения и водопроводов питьевого назначения определяются СанПиН 2.1.4.1110-02.</w:t>
      </w:r>
    </w:p>
    <w:p w:rsidR="000500CB" w:rsidRPr="005C3583" w:rsidRDefault="000500CB" w:rsidP="000500CB">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rPr>
        <w:t>Ограничения использования земельных участков, расположенных в зонах санитарной охраны источников питьевого и хозяйственно-бытового водоснабжения устанавливаются также ст. 43-44 Водного кодекса Российской Федерации.</w:t>
      </w:r>
    </w:p>
    <w:p w:rsidR="00DB514D" w:rsidRPr="005C3583" w:rsidRDefault="00DB514D" w:rsidP="00031A70">
      <w:pPr>
        <w:pStyle w:val="aa"/>
        <w:keepNext/>
        <w:keepLines/>
        <w:numPr>
          <w:ilvl w:val="1"/>
          <w:numId w:val="3"/>
        </w:numPr>
        <w:spacing w:before="120" w:after="0" w:line="23" w:lineRule="atLeast"/>
        <w:contextualSpacing w:val="0"/>
        <w:jc w:val="center"/>
        <w:outlineLvl w:val="1"/>
        <w:rPr>
          <w:rFonts w:ascii="Times New Roman" w:eastAsia="Times New Roman" w:hAnsi="Times New Roman" w:cs="Times New Roman"/>
          <w:b/>
          <w:bCs/>
          <w:sz w:val="28"/>
          <w:szCs w:val="26"/>
        </w:rPr>
      </w:pPr>
      <w:bookmarkStart w:id="173" w:name="_Toc167195186"/>
      <w:r w:rsidRPr="005C3583">
        <w:rPr>
          <w:rFonts w:ascii="Times New Roman" w:eastAsia="Times New Roman" w:hAnsi="Times New Roman" w:cs="Times New Roman"/>
          <w:b/>
          <w:bCs/>
          <w:sz w:val="28"/>
          <w:szCs w:val="26"/>
        </w:rPr>
        <w:t>Водоотведение</w:t>
      </w:r>
      <w:bookmarkEnd w:id="170"/>
      <w:bookmarkEnd w:id="171"/>
      <w:bookmarkEnd w:id="172"/>
      <w:bookmarkEnd w:id="173"/>
    </w:p>
    <w:p w:rsidR="00DB514D" w:rsidRPr="005C3583" w:rsidRDefault="00DB514D" w:rsidP="00031A70">
      <w:pPr>
        <w:keepNext/>
        <w:widowControl w:val="0"/>
        <w:numPr>
          <w:ilvl w:val="2"/>
          <w:numId w:val="3"/>
        </w:numPr>
        <w:spacing w:after="0" w:line="23" w:lineRule="atLeast"/>
        <w:ind w:left="709" w:hanging="709"/>
        <w:jc w:val="center"/>
        <w:outlineLvl w:val="2"/>
        <w:rPr>
          <w:rFonts w:ascii="Times New Roman" w:eastAsia="Times New Roman" w:hAnsi="Times New Roman" w:cs="Times New Roman"/>
          <w:b/>
          <w:bCs/>
          <w:sz w:val="28"/>
          <w:szCs w:val="24"/>
          <w:lang w:eastAsia="ru-RU"/>
        </w:rPr>
      </w:pPr>
      <w:bookmarkStart w:id="174" w:name="_Toc26799768"/>
      <w:bookmarkStart w:id="175" w:name="_Toc64441241"/>
      <w:bookmarkStart w:id="176" w:name="_Toc72837763"/>
      <w:bookmarkStart w:id="177" w:name="_Toc167195187"/>
      <w:r w:rsidRPr="005C3583">
        <w:rPr>
          <w:rFonts w:ascii="Times New Roman" w:eastAsia="Times New Roman" w:hAnsi="Times New Roman" w:cs="Times New Roman"/>
          <w:b/>
          <w:bCs/>
          <w:sz w:val="28"/>
          <w:szCs w:val="24"/>
          <w:lang w:eastAsia="ru-RU"/>
        </w:rPr>
        <w:t>Существующее положение</w:t>
      </w:r>
      <w:bookmarkEnd w:id="174"/>
      <w:bookmarkEnd w:id="175"/>
      <w:bookmarkEnd w:id="176"/>
      <w:bookmarkEnd w:id="177"/>
    </w:p>
    <w:p w:rsidR="00EC56F6" w:rsidRPr="005C3583" w:rsidRDefault="00EC56F6" w:rsidP="00EC56F6">
      <w:pPr>
        <w:widowControl w:val="0"/>
        <w:spacing w:before="120" w:after="0"/>
        <w:ind w:firstLine="709"/>
        <w:jc w:val="both"/>
        <w:rPr>
          <w:rStyle w:val="FontStyle158"/>
          <w:rFonts w:ascii="Times New Roman" w:eastAsia="Arial Unicode MS" w:hAnsi="Times New Roman" w:cs="Times New Roman"/>
          <w:sz w:val="28"/>
          <w:szCs w:val="28"/>
        </w:rPr>
      </w:pPr>
      <w:bookmarkStart w:id="178" w:name="_Toc26799769"/>
      <w:bookmarkStart w:id="179" w:name="_Toc64441242"/>
      <w:r w:rsidRPr="005C3583">
        <w:rPr>
          <w:rStyle w:val="FontStyle158"/>
          <w:rFonts w:ascii="Times New Roman" w:eastAsia="Arial Unicode MS" w:hAnsi="Times New Roman" w:cs="Times New Roman"/>
          <w:sz w:val="28"/>
          <w:szCs w:val="28"/>
        </w:rPr>
        <w:t xml:space="preserve">Структура системы сбора, очистки и отведения сточных вод в г. Устюжна  </w:t>
      </w:r>
      <w:r w:rsidRPr="005C3583">
        <w:rPr>
          <w:rStyle w:val="FontStyle158"/>
          <w:rFonts w:ascii="Times New Roman" w:eastAsia="Arial Unicode MS" w:hAnsi="Times New Roman" w:cs="Times New Roman"/>
          <w:sz w:val="28"/>
          <w:szCs w:val="28"/>
        </w:rPr>
        <w:lastRenderedPageBreak/>
        <w:t xml:space="preserve">включает в себя систему самотечных и напорных канализационных трубопроводов с размещенными на них канализационными насосными станциями и комплекс очистных сооружений канализации полной биологической очистки. Очищенные сточные воды сбрасываются в </w:t>
      </w:r>
      <w:proofErr w:type="spellStart"/>
      <w:r w:rsidRPr="005C3583">
        <w:rPr>
          <w:rStyle w:val="FontStyle158"/>
          <w:rFonts w:ascii="Times New Roman" w:eastAsia="Arial Unicode MS" w:hAnsi="Times New Roman" w:cs="Times New Roman"/>
          <w:sz w:val="28"/>
          <w:szCs w:val="28"/>
        </w:rPr>
        <w:t>руч</w:t>
      </w:r>
      <w:proofErr w:type="spellEnd"/>
      <w:r w:rsidRPr="005C3583">
        <w:rPr>
          <w:rStyle w:val="FontStyle158"/>
          <w:rFonts w:ascii="Times New Roman" w:eastAsia="Arial Unicode MS" w:hAnsi="Times New Roman" w:cs="Times New Roman"/>
          <w:sz w:val="28"/>
          <w:szCs w:val="28"/>
        </w:rPr>
        <w:t xml:space="preserve">. </w:t>
      </w:r>
      <w:proofErr w:type="gramStart"/>
      <w:r w:rsidRPr="005C3583">
        <w:rPr>
          <w:rStyle w:val="FontStyle158"/>
          <w:rFonts w:ascii="Times New Roman" w:eastAsia="Arial Unicode MS" w:hAnsi="Times New Roman" w:cs="Times New Roman"/>
          <w:sz w:val="28"/>
          <w:szCs w:val="28"/>
        </w:rPr>
        <w:t>Безымянный</w:t>
      </w:r>
      <w:proofErr w:type="gramEnd"/>
      <w:r w:rsidRPr="005C3583">
        <w:rPr>
          <w:rStyle w:val="FontStyle158"/>
          <w:rFonts w:ascii="Times New Roman" w:eastAsia="Arial Unicode MS" w:hAnsi="Times New Roman" w:cs="Times New Roman"/>
          <w:sz w:val="28"/>
          <w:szCs w:val="28"/>
        </w:rPr>
        <w:t xml:space="preserve">, впадающий в реку </w:t>
      </w:r>
      <w:proofErr w:type="spellStart"/>
      <w:r w:rsidRPr="005C3583">
        <w:rPr>
          <w:rStyle w:val="FontStyle158"/>
          <w:rFonts w:ascii="Times New Roman" w:eastAsia="Arial Unicode MS" w:hAnsi="Times New Roman" w:cs="Times New Roman"/>
          <w:sz w:val="28"/>
          <w:szCs w:val="28"/>
        </w:rPr>
        <w:t>Молога</w:t>
      </w:r>
      <w:proofErr w:type="spellEnd"/>
      <w:r w:rsidRPr="005C3583">
        <w:rPr>
          <w:rStyle w:val="FontStyle158"/>
          <w:rFonts w:ascii="Times New Roman" w:eastAsia="Arial Unicode MS" w:hAnsi="Times New Roman" w:cs="Times New Roman"/>
          <w:sz w:val="28"/>
          <w:szCs w:val="28"/>
        </w:rPr>
        <w:t xml:space="preserve">. </w:t>
      </w:r>
    </w:p>
    <w:p w:rsidR="00EC56F6" w:rsidRPr="005C3583" w:rsidRDefault="00EC56F6" w:rsidP="007C69BC">
      <w:pPr>
        <w:widowControl w:val="0"/>
        <w:spacing w:after="0"/>
        <w:ind w:firstLine="709"/>
        <w:jc w:val="both"/>
        <w:rPr>
          <w:rStyle w:val="FontStyle158"/>
          <w:rFonts w:ascii="Times New Roman" w:eastAsia="Arial Unicode MS" w:hAnsi="Times New Roman" w:cs="Times New Roman"/>
          <w:sz w:val="28"/>
          <w:szCs w:val="28"/>
        </w:rPr>
      </w:pPr>
      <w:r w:rsidRPr="005C3583">
        <w:rPr>
          <w:rStyle w:val="FontStyle158"/>
          <w:rFonts w:ascii="Times New Roman" w:eastAsia="Arial Unicode MS" w:hAnsi="Times New Roman" w:cs="Times New Roman"/>
          <w:sz w:val="28"/>
          <w:szCs w:val="28"/>
        </w:rPr>
        <w:t xml:space="preserve">Также на берегу р. </w:t>
      </w:r>
      <w:proofErr w:type="gramStart"/>
      <w:r w:rsidRPr="005C3583">
        <w:rPr>
          <w:rStyle w:val="FontStyle158"/>
          <w:rFonts w:ascii="Times New Roman" w:eastAsia="Arial Unicode MS" w:hAnsi="Times New Roman" w:cs="Times New Roman"/>
          <w:sz w:val="28"/>
          <w:szCs w:val="28"/>
        </w:rPr>
        <w:t>Ворожа</w:t>
      </w:r>
      <w:proofErr w:type="gramEnd"/>
      <w:r w:rsidRPr="005C3583">
        <w:rPr>
          <w:rStyle w:val="FontStyle158"/>
          <w:rFonts w:ascii="Times New Roman" w:eastAsia="Arial Unicode MS" w:hAnsi="Times New Roman" w:cs="Times New Roman"/>
          <w:sz w:val="28"/>
          <w:szCs w:val="28"/>
        </w:rPr>
        <w:t xml:space="preserve"> имеется </w:t>
      </w:r>
      <w:r w:rsidR="00C419B7" w:rsidRPr="005C3583">
        <w:rPr>
          <w:rStyle w:val="FontStyle158"/>
          <w:rFonts w:ascii="Times New Roman" w:eastAsia="Arial Unicode MS" w:hAnsi="Times New Roman" w:cs="Times New Roman"/>
          <w:sz w:val="28"/>
          <w:szCs w:val="28"/>
        </w:rPr>
        <w:t>накопительная емкость</w:t>
      </w:r>
      <w:r w:rsidRPr="005C3583">
        <w:rPr>
          <w:rStyle w:val="FontStyle158"/>
          <w:rFonts w:ascii="Times New Roman" w:eastAsia="Arial Unicode MS" w:hAnsi="Times New Roman" w:cs="Times New Roman"/>
          <w:sz w:val="28"/>
          <w:szCs w:val="28"/>
        </w:rPr>
        <w:t xml:space="preserve"> </w:t>
      </w:r>
      <w:r w:rsidR="00C419B7" w:rsidRPr="005C3583">
        <w:rPr>
          <w:rStyle w:val="FontStyle158"/>
          <w:rFonts w:ascii="Times New Roman" w:eastAsia="Arial Unicode MS" w:hAnsi="Times New Roman" w:cs="Times New Roman"/>
          <w:sz w:val="28"/>
          <w:szCs w:val="28"/>
        </w:rPr>
        <w:t xml:space="preserve">объемом 40 куб. м </w:t>
      </w:r>
      <w:r w:rsidRPr="005C3583">
        <w:rPr>
          <w:rStyle w:val="FontStyle158"/>
          <w:rFonts w:ascii="Times New Roman" w:eastAsia="Arial Unicode MS" w:hAnsi="Times New Roman" w:cs="Times New Roman"/>
          <w:sz w:val="28"/>
          <w:szCs w:val="28"/>
        </w:rPr>
        <w:t xml:space="preserve">для сбора сточных вод от </w:t>
      </w:r>
      <w:proofErr w:type="spellStart"/>
      <w:r w:rsidRPr="005C3583">
        <w:rPr>
          <w:rStyle w:val="FontStyle158"/>
          <w:rFonts w:ascii="Times New Roman" w:eastAsia="Arial Unicode MS" w:hAnsi="Times New Roman" w:cs="Times New Roman"/>
          <w:sz w:val="28"/>
          <w:szCs w:val="28"/>
        </w:rPr>
        <w:t>неканализованных</w:t>
      </w:r>
      <w:proofErr w:type="spellEnd"/>
      <w:r w:rsidRPr="005C3583">
        <w:rPr>
          <w:rStyle w:val="FontStyle158"/>
          <w:rFonts w:ascii="Times New Roman" w:eastAsia="Arial Unicode MS" w:hAnsi="Times New Roman" w:cs="Times New Roman"/>
          <w:sz w:val="28"/>
          <w:szCs w:val="28"/>
        </w:rPr>
        <w:t xml:space="preserve"> районов города. </w:t>
      </w:r>
      <w:r w:rsidR="00C419B7" w:rsidRPr="005C3583">
        <w:rPr>
          <w:rStyle w:val="FontStyle158"/>
          <w:rFonts w:ascii="Times New Roman" w:eastAsia="Arial Unicode MS" w:hAnsi="Times New Roman" w:cs="Times New Roman"/>
          <w:sz w:val="28"/>
          <w:szCs w:val="28"/>
        </w:rPr>
        <w:t>По мере накопления сточные воды вывозятся на существующий комплекс очистных сооружений канализации полной биологической очистки.</w:t>
      </w:r>
    </w:p>
    <w:p w:rsidR="00EC56F6" w:rsidRPr="005C3583" w:rsidRDefault="00EC56F6" w:rsidP="00EC56F6">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hAnsi="Times New Roman"/>
          <w:bCs/>
          <w:sz w:val="28"/>
          <w:szCs w:val="28"/>
        </w:rPr>
        <w:t xml:space="preserve">Данные по существующим инженерным сетям и сооружениям канализации предоставлены </w:t>
      </w:r>
      <w:r w:rsidRPr="005C3583">
        <w:rPr>
          <w:rFonts w:ascii="Times New Roman" w:eastAsia="Times New Roman" w:hAnsi="Times New Roman" w:cs="Times New Roman"/>
          <w:bCs/>
          <w:sz w:val="28"/>
          <w:szCs w:val="28"/>
          <w:lang w:val="x-none" w:eastAsia="x-none"/>
        </w:rPr>
        <w:t xml:space="preserve">администрацией </w:t>
      </w:r>
      <w:proofErr w:type="spellStart"/>
      <w:r w:rsidR="00BA6F1C" w:rsidRPr="005C3583">
        <w:rPr>
          <w:rFonts w:ascii="Times New Roman" w:hAnsi="Times New Roman" w:cs="Times New Roman"/>
          <w:sz w:val="28"/>
          <w:szCs w:val="28"/>
        </w:rPr>
        <w:t>Устюженского</w:t>
      </w:r>
      <w:proofErr w:type="spellEnd"/>
      <w:r w:rsidR="00BA6F1C" w:rsidRPr="005C3583">
        <w:rPr>
          <w:rFonts w:ascii="Times New Roman" w:hAnsi="Times New Roman" w:cs="Times New Roman"/>
          <w:sz w:val="28"/>
          <w:szCs w:val="28"/>
        </w:rPr>
        <w:t xml:space="preserve"> муниципального округа Вологодской области</w:t>
      </w:r>
      <w:r w:rsidR="00BA6F1C" w:rsidRPr="005C3583">
        <w:rPr>
          <w:rStyle w:val="a8"/>
          <w:rFonts w:ascii="Times New Roman" w:hAnsi="Times New Roman" w:cs="Times New Roman"/>
          <w:sz w:val="28"/>
          <w:szCs w:val="28"/>
        </w:rPr>
        <w:t xml:space="preserve"> </w:t>
      </w:r>
      <w:r w:rsidRPr="005C3583">
        <w:rPr>
          <w:rFonts w:ascii="Times New Roman" w:eastAsia="Times New Roman" w:hAnsi="Times New Roman" w:cs="Times New Roman"/>
          <w:bCs/>
          <w:sz w:val="28"/>
          <w:szCs w:val="28"/>
          <w:lang w:eastAsia="x-none"/>
        </w:rPr>
        <w:t>и отражены в таблице 9</w:t>
      </w:r>
      <w:r w:rsidRPr="005C3583">
        <w:rPr>
          <w:rFonts w:ascii="Times New Roman" w:eastAsia="Times New Roman" w:hAnsi="Times New Roman" w:cs="Times New Roman"/>
          <w:bCs/>
          <w:sz w:val="28"/>
          <w:szCs w:val="28"/>
          <w:lang w:val="x-none" w:eastAsia="x-none"/>
        </w:rPr>
        <w:t>.</w:t>
      </w:r>
      <w:r w:rsidRPr="005C3583">
        <w:rPr>
          <w:rFonts w:ascii="Times New Roman" w:eastAsia="Times New Roman" w:hAnsi="Times New Roman" w:cs="Times New Roman"/>
          <w:bCs/>
          <w:sz w:val="28"/>
          <w:szCs w:val="28"/>
          <w:lang w:eastAsia="x-none"/>
        </w:rPr>
        <w:t>2</w:t>
      </w:r>
      <w:r w:rsidRPr="005C3583">
        <w:rPr>
          <w:rFonts w:ascii="Times New Roman" w:eastAsia="Times New Roman" w:hAnsi="Times New Roman" w:cs="Times New Roman"/>
          <w:bCs/>
          <w:sz w:val="28"/>
          <w:szCs w:val="28"/>
          <w:lang w:val="x-none" w:eastAsia="x-none"/>
        </w:rPr>
        <w:t>.1.1.</w:t>
      </w:r>
    </w:p>
    <w:p w:rsidR="00EC56F6" w:rsidRPr="005C3583" w:rsidRDefault="00EC56F6" w:rsidP="00EC56F6">
      <w:pPr>
        <w:spacing w:after="0"/>
        <w:jc w:val="center"/>
        <w:rPr>
          <w:rFonts w:ascii="Times New Roman" w:hAnsi="Times New Roman"/>
          <w:sz w:val="28"/>
        </w:rPr>
      </w:pPr>
      <w:r w:rsidRPr="005C3583">
        <w:rPr>
          <w:rFonts w:ascii="Times New Roman" w:hAnsi="Times New Roman"/>
          <w:sz w:val="28"/>
        </w:rPr>
        <w:t>Нормы проектирования</w:t>
      </w:r>
    </w:p>
    <w:p w:rsidR="00EC56F6" w:rsidRPr="005C3583" w:rsidRDefault="00EC56F6" w:rsidP="00EC56F6">
      <w:pPr>
        <w:widowControl w:val="0"/>
        <w:spacing w:after="0"/>
        <w:ind w:firstLine="709"/>
        <w:jc w:val="both"/>
        <w:rPr>
          <w:rFonts w:ascii="Times New Roman" w:hAnsi="Times New Roman"/>
          <w:bCs/>
          <w:sz w:val="28"/>
          <w:szCs w:val="28"/>
        </w:rPr>
      </w:pPr>
      <w:r w:rsidRPr="005C3583">
        <w:rPr>
          <w:rFonts w:ascii="Times New Roman" w:hAnsi="Times New Roman"/>
          <w:bCs/>
          <w:sz w:val="28"/>
          <w:szCs w:val="28"/>
        </w:rPr>
        <w:t>Расчетное среднесуточное водоотведение от жилых и общественных зданий принимается равным удельному среднесуточному водопотреблению в соответствии с п. 5.1.1 СП 32.13330.2018</w:t>
      </w:r>
      <w:r w:rsidR="009F5C4F" w:rsidRPr="005C3583">
        <w:rPr>
          <w:rFonts w:ascii="Times New Roman" w:hAnsi="Times New Roman"/>
          <w:bCs/>
          <w:sz w:val="28"/>
          <w:szCs w:val="28"/>
          <w:vertAlign w:val="superscript"/>
        </w:rPr>
        <w:footnoteReference w:id="68"/>
      </w:r>
      <w:r w:rsidRPr="005C3583">
        <w:rPr>
          <w:rFonts w:ascii="Times New Roman" w:hAnsi="Times New Roman"/>
          <w:bCs/>
          <w:sz w:val="28"/>
          <w:szCs w:val="28"/>
        </w:rPr>
        <w:t xml:space="preserve"> с учетом понижающих коэффициентов:</w:t>
      </w:r>
    </w:p>
    <w:p w:rsidR="00EC56F6" w:rsidRPr="005C3583" w:rsidRDefault="00EC56F6" w:rsidP="00EC56F6">
      <w:pPr>
        <w:widowControl w:val="0"/>
        <w:spacing w:after="0"/>
        <w:ind w:firstLine="709"/>
        <w:jc w:val="both"/>
        <w:rPr>
          <w:rFonts w:ascii="Times New Roman" w:hAnsi="Times New Roman"/>
          <w:bCs/>
          <w:sz w:val="28"/>
          <w:szCs w:val="28"/>
        </w:rPr>
      </w:pPr>
      <w:r w:rsidRPr="005C3583">
        <w:rPr>
          <w:rFonts w:ascii="Times New Roman" w:eastAsia="Calibri" w:hAnsi="Times New Roman"/>
          <w:sz w:val="28"/>
        </w:rPr>
        <w:t>в населенных пунктах без централизованной канализации</w:t>
      </w:r>
      <w:r w:rsidRPr="005C3583">
        <w:rPr>
          <w:rFonts w:ascii="Times New Roman" w:hAnsi="Times New Roman"/>
          <w:bCs/>
          <w:sz w:val="28"/>
          <w:szCs w:val="28"/>
        </w:rPr>
        <w:t xml:space="preserve"> принимаем количество бытовых сточных вод и </w:t>
      </w:r>
      <w:proofErr w:type="gramStart"/>
      <w:r w:rsidRPr="005C3583">
        <w:rPr>
          <w:rFonts w:ascii="Times New Roman" w:hAnsi="Times New Roman"/>
          <w:bCs/>
          <w:sz w:val="28"/>
          <w:szCs w:val="28"/>
        </w:rPr>
        <w:t>вод</w:t>
      </w:r>
      <w:proofErr w:type="gramEnd"/>
      <w:r w:rsidRPr="005C3583">
        <w:rPr>
          <w:rFonts w:ascii="Times New Roman" w:hAnsi="Times New Roman"/>
          <w:bCs/>
          <w:sz w:val="28"/>
          <w:szCs w:val="28"/>
        </w:rPr>
        <w:t xml:space="preserve">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EC56F6" w:rsidRPr="005C3583" w:rsidRDefault="00EC56F6" w:rsidP="00EC56F6">
      <w:pPr>
        <w:widowControl w:val="0"/>
        <w:spacing w:after="0"/>
        <w:ind w:firstLine="709"/>
        <w:contextualSpacing/>
        <w:jc w:val="center"/>
        <w:rPr>
          <w:rFonts w:ascii="Times New Roman" w:hAnsi="Times New Roman"/>
          <w:sz w:val="28"/>
        </w:rPr>
      </w:pPr>
      <w:r w:rsidRPr="005C3583">
        <w:rPr>
          <w:rFonts w:ascii="Times New Roman" w:hAnsi="Times New Roman"/>
          <w:sz w:val="28"/>
        </w:rPr>
        <w:t>Санитарно-защитные зоны</w:t>
      </w:r>
    </w:p>
    <w:p w:rsidR="00FA499E" w:rsidRPr="005C3583" w:rsidRDefault="00EC56F6" w:rsidP="00EC56F6">
      <w:pPr>
        <w:widowControl w:val="0"/>
        <w:spacing w:before="120" w:after="0"/>
        <w:ind w:firstLine="709"/>
        <w:jc w:val="both"/>
        <w:rPr>
          <w:rStyle w:val="FontStyle158"/>
          <w:rFonts w:ascii="Times New Roman" w:eastAsia="Arial Unicode MS" w:hAnsi="Times New Roman" w:cs="Times New Roman"/>
          <w:sz w:val="28"/>
          <w:szCs w:val="28"/>
        </w:rPr>
      </w:pPr>
      <w:r w:rsidRPr="005C3583">
        <w:rPr>
          <w:rFonts w:ascii="Times New Roman" w:hAnsi="Times New Roman"/>
          <w:bCs/>
          <w:sz w:val="28"/>
          <w:szCs w:val="28"/>
        </w:rPr>
        <w:t xml:space="preserve">Ориентировочный размер санитарно-защитной зоны </w:t>
      </w:r>
      <w:r w:rsidRPr="005C3583">
        <w:rPr>
          <w:rFonts w:ascii="Times New Roman" w:eastAsia="Times New Roman" w:hAnsi="Times New Roman" w:cs="Times New Roman"/>
          <w:bCs/>
          <w:sz w:val="28"/>
          <w:szCs w:val="28"/>
          <w:lang w:val="x-none" w:eastAsia="x-none"/>
        </w:rPr>
        <w:t xml:space="preserve">у ОСК производительностью </w:t>
      </w:r>
      <w:r w:rsidRPr="005C3583">
        <w:rPr>
          <w:rFonts w:ascii="Times New Roman" w:eastAsia="Times New Roman" w:hAnsi="Times New Roman" w:cs="Times New Roman"/>
          <w:bCs/>
          <w:sz w:val="28"/>
          <w:szCs w:val="28"/>
          <w:lang w:eastAsia="x-none"/>
        </w:rPr>
        <w:t>3,0</w:t>
      </w:r>
      <w:r w:rsidRPr="005C3583">
        <w:rPr>
          <w:rFonts w:ascii="Times New Roman" w:eastAsia="Times New Roman" w:hAnsi="Times New Roman" w:cs="Times New Roman"/>
          <w:bCs/>
          <w:sz w:val="28"/>
          <w:szCs w:val="28"/>
          <w:lang w:val="x-none" w:eastAsia="x-none"/>
        </w:rPr>
        <w:t xml:space="preserve"> тыс. куб. м/сутки. </w:t>
      </w:r>
      <w:r w:rsidRPr="005C3583">
        <w:rPr>
          <w:rFonts w:ascii="Times New Roman" w:eastAsia="Times New Roman" w:hAnsi="Times New Roman" w:cs="Times New Roman"/>
          <w:bCs/>
          <w:sz w:val="28"/>
          <w:szCs w:val="28"/>
          <w:lang w:eastAsia="x-none"/>
        </w:rPr>
        <w:t>-</w:t>
      </w:r>
      <w:r w:rsidRPr="005C3583">
        <w:rPr>
          <w:rFonts w:ascii="Times New Roman" w:eastAsia="Times New Roman" w:hAnsi="Times New Roman" w:cs="Times New Roman"/>
          <w:bCs/>
          <w:sz w:val="28"/>
          <w:szCs w:val="28"/>
          <w:lang w:val="x-none" w:eastAsia="x-none"/>
        </w:rPr>
        <w:t xml:space="preserve"> </w:t>
      </w:r>
      <w:r w:rsidRPr="005C3583">
        <w:rPr>
          <w:rFonts w:ascii="Times New Roman" w:eastAsia="Times New Roman" w:hAnsi="Times New Roman" w:cs="Times New Roman"/>
          <w:bCs/>
          <w:sz w:val="28"/>
          <w:szCs w:val="28"/>
          <w:lang w:eastAsia="x-none"/>
        </w:rPr>
        <w:t>100</w:t>
      </w:r>
      <w:r w:rsidRPr="005C3583">
        <w:rPr>
          <w:rFonts w:ascii="Times New Roman" w:eastAsia="Times New Roman" w:hAnsi="Times New Roman" w:cs="Times New Roman"/>
          <w:bCs/>
          <w:sz w:val="28"/>
          <w:szCs w:val="28"/>
          <w:lang w:val="x-none" w:eastAsia="x-none"/>
        </w:rPr>
        <w:t xml:space="preserve"> метров</w:t>
      </w:r>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bCs/>
          <w:sz w:val="28"/>
          <w:szCs w:val="28"/>
          <w:lang w:val="x-none" w:eastAsia="x-none"/>
        </w:rPr>
        <w:t>у КНС - 15 м</w:t>
      </w:r>
      <w:r w:rsidRPr="005C3583">
        <w:rPr>
          <w:rFonts w:ascii="Times New Roman" w:hAnsi="Times New Roman"/>
          <w:bCs/>
          <w:sz w:val="28"/>
          <w:szCs w:val="28"/>
        </w:rPr>
        <w:t xml:space="preserve"> в соответствии с требованиями </w:t>
      </w:r>
      <w:r w:rsidRPr="005C3583">
        <w:rPr>
          <w:rFonts w:ascii="Times New Roman" w:eastAsia="Times New Roman" w:hAnsi="Times New Roman" w:cs="Times New Roman"/>
          <w:bCs/>
          <w:sz w:val="28"/>
          <w:szCs w:val="28"/>
          <w:lang w:val="x-none" w:eastAsia="x-none"/>
        </w:rPr>
        <w:t>раздела 13 табл. 7.1</w:t>
      </w:r>
      <w:r w:rsidRPr="005C3583">
        <w:rPr>
          <w:rFonts w:ascii="Times New Roman" w:hAnsi="Times New Roman"/>
          <w:bCs/>
          <w:sz w:val="28"/>
          <w:szCs w:val="28"/>
        </w:rPr>
        <w:t xml:space="preserve"> СанПиН 2.2.1./2.1.1.1200-03.</w:t>
      </w:r>
    </w:p>
    <w:p w:rsidR="00952075" w:rsidRPr="005C3583" w:rsidRDefault="00952075" w:rsidP="00EC56F6">
      <w:pPr>
        <w:widowControl w:val="0"/>
        <w:spacing w:after="0"/>
        <w:ind w:firstLine="709"/>
        <w:jc w:val="both"/>
        <w:rPr>
          <w:rFonts w:ascii="Times New Roman" w:hAnsi="Times New Roman"/>
          <w:bCs/>
          <w:sz w:val="28"/>
          <w:szCs w:val="28"/>
        </w:rPr>
      </w:pPr>
      <w:r w:rsidRPr="005C3583">
        <w:rPr>
          <w:rFonts w:ascii="Times New Roman" w:hAnsi="Times New Roman"/>
          <w:bCs/>
          <w:sz w:val="28"/>
          <w:szCs w:val="28"/>
        </w:rPr>
        <w:br w:type="page"/>
      </w:r>
    </w:p>
    <w:p w:rsidR="00663BF5" w:rsidRPr="005C3583" w:rsidRDefault="00663BF5" w:rsidP="002952C4">
      <w:pPr>
        <w:widowControl w:val="0"/>
        <w:spacing w:after="0" w:line="360" w:lineRule="auto"/>
        <w:ind w:firstLine="709"/>
        <w:contextualSpacing/>
        <w:jc w:val="both"/>
        <w:rPr>
          <w:rFonts w:ascii="Times New Roman" w:hAnsi="Times New Roman"/>
          <w:bCs/>
          <w:sz w:val="28"/>
          <w:szCs w:val="28"/>
        </w:rPr>
        <w:sectPr w:rsidR="00663BF5" w:rsidRPr="005C3583" w:rsidSect="004C18A8">
          <w:footnotePr>
            <w:numRestart w:val="eachPage"/>
          </w:footnotePr>
          <w:pgSz w:w="11906" w:h="16838"/>
          <w:pgMar w:top="1134" w:right="850" w:bottom="1134" w:left="1418" w:header="708" w:footer="708" w:gutter="0"/>
          <w:cols w:space="708"/>
          <w:docGrid w:linePitch="360"/>
        </w:sectPr>
      </w:pPr>
    </w:p>
    <w:p w:rsidR="00842DA1" w:rsidRPr="005C3583" w:rsidRDefault="00842DA1" w:rsidP="00842DA1">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sz w:val="24"/>
          <w:szCs w:val="24"/>
        </w:rPr>
      </w:pPr>
      <w:r w:rsidRPr="005C3583">
        <w:rPr>
          <w:rFonts w:ascii="Times New Roman" w:hAnsi="Times New Roman"/>
          <w:sz w:val="24"/>
          <w:szCs w:val="24"/>
        </w:rPr>
        <w:lastRenderedPageBreak/>
        <w:t xml:space="preserve">Таблица </w:t>
      </w:r>
      <w:r w:rsidR="006A0612" w:rsidRPr="005C3583">
        <w:rPr>
          <w:rFonts w:ascii="Times New Roman" w:hAnsi="Times New Roman"/>
          <w:sz w:val="24"/>
          <w:szCs w:val="24"/>
        </w:rPr>
        <w:t>9</w:t>
      </w:r>
      <w:r w:rsidRPr="005C3583">
        <w:rPr>
          <w:rFonts w:ascii="Times New Roman" w:hAnsi="Times New Roman"/>
          <w:sz w:val="24"/>
          <w:szCs w:val="24"/>
        </w:rPr>
        <w:t>.2.1.1</w:t>
      </w:r>
    </w:p>
    <w:p w:rsidR="00EC56F6" w:rsidRPr="005C3583" w:rsidRDefault="00EC56F6" w:rsidP="00EC56F6">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center"/>
        <w:rPr>
          <w:rFonts w:ascii="Times New Roman" w:hAnsi="Times New Roman"/>
          <w:sz w:val="24"/>
          <w:szCs w:val="24"/>
        </w:rPr>
      </w:pPr>
      <w:r w:rsidRPr="005C3583">
        <w:rPr>
          <w:rFonts w:ascii="Times New Roman" w:hAnsi="Times New Roman"/>
          <w:sz w:val="28"/>
          <w:szCs w:val="28"/>
        </w:rPr>
        <w:t>Характеристики существующих сетей и сооружений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423"/>
        <w:gridCol w:w="1701"/>
        <w:gridCol w:w="2503"/>
        <w:gridCol w:w="1022"/>
        <w:gridCol w:w="2854"/>
        <w:gridCol w:w="1984"/>
        <w:gridCol w:w="1418"/>
        <w:gridCol w:w="1353"/>
      </w:tblGrid>
      <w:tr w:rsidR="00EC56F6" w:rsidRPr="005C3583" w:rsidTr="00FF7D25">
        <w:tc>
          <w:tcPr>
            <w:tcW w:w="528" w:type="dxa"/>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w:t>
            </w:r>
          </w:p>
          <w:p w:rsidR="00EC56F6" w:rsidRPr="005C3583" w:rsidRDefault="00EC56F6" w:rsidP="00A2133C">
            <w:pPr>
              <w:spacing w:after="0" w:line="240" w:lineRule="auto"/>
              <w:jc w:val="center"/>
              <w:rPr>
                <w:rFonts w:ascii="Times New Roman" w:hAnsi="Times New Roman" w:cs="Times New Roman"/>
                <w:sz w:val="20"/>
                <w:szCs w:val="20"/>
              </w:rPr>
            </w:pPr>
            <w:proofErr w:type="gramStart"/>
            <w:r w:rsidRPr="005C3583">
              <w:rPr>
                <w:rFonts w:ascii="Times New Roman" w:hAnsi="Times New Roman" w:cs="Times New Roman"/>
                <w:sz w:val="20"/>
                <w:szCs w:val="20"/>
              </w:rPr>
              <w:t>п</w:t>
            </w:r>
            <w:proofErr w:type="gramEnd"/>
            <w:r w:rsidRPr="005C3583">
              <w:rPr>
                <w:rFonts w:ascii="Times New Roman" w:hAnsi="Times New Roman" w:cs="Times New Roman"/>
                <w:sz w:val="20"/>
                <w:szCs w:val="20"/>
              </w:rPr>
              <w:t>/п</w:t>
            </w:r>
          </w:p>
        </w:tc>
        <w:tc>
          <w:tcPr>
            <w:tcW w:w="1423" w:type="dxa"/>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Населенный пункт,</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адрес,</w:t>
            </w:r>
          </w:p>
          <w:p w:rsidR="00EC56F6" w:rsidRPr="005C3583" w:rsidRDefault="00EC56F6" w:rsidP="00A2133C">
            <w:pPr>
              <w:spacing w:after="0" w:line="240" w:lineRule="auto"/>
              <w:jc w:val="center"/>
              <w:rPr>
                <w:rFonts w:ascii="Times New Roman" w:hAnsi="Times New Roman" w:cs="Times New Roman"/>
                <w:sz w:val="20"/>
                <w:szCs w:val="20"/>
              </w:rPr>
            </w:pPr>
          </w:p>
        </w:tc>
        <w:tc>
          <w:tcPr>
            <w:tcW w:w="1701" w:type="dxa"/>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Материал труб,</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Диаметр,</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протяженность</w:t>
            </w:r>
          </w:p>
        </w:tc>
        <w:tc>
          <w:tcPr>
            <w:tcW w:w="2503" w:type="dxa"/>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Характеристики КНС, насос м</w:t>
            </w:r>
            <w:r w:rsidRPr="005C3583">
              <w:rPr>
                <w:rFonts w:ascii="Times New Roman" w:hAnsi="Times New Roman" w:cs="Times New Roman"/>
                <w:sz w:val="20"/>
                <w:szCs w:val="20"/>
                <w:vertAlign w:val="superscript"/>
              </w:rPr>
              <w:t>3</w:t>
            </w:r>
            <w:r w:rsidRPr="005C3583">
              <w:rPr>
                <w:rFonts w:ascii="Times New Roman" w:hAnsi="Times New Roman" w:cs="Times New Roman"/>
                <w:sz w:val="20"/>
                <w:szCs w:val="20"/>
              </w:rPr>
              <w:t xml:space="preserve">/час, </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 xml:space="preserve">напор – </w:t>
            </w:r>
            <w:proofErr w:type="gramStart"/>
            <w:r w:rsidRPr="005C3583">
              <w:rPr>
                <w:rFonts w:ascii="Times New Roman" w:hAnsi="Times New Roman" w:cs="Times New Roman"/>
                <w:sz w:val="20"/>
                <w:szCs w:val="20"/>
              </w:rPr>
              <w:t>м</w:t>
            </w:r>
            <w:proofErr w:type="gramEnd"/>
            <w:r w:rsidRPr="005C3583">
              <w:rPr>
                <w:rFonts w:ascii="Times New Roman" w:hAnsi="Times New Roman" w:cs="Times New Roman"/>
                <w:sz w:val="20"/>
                <w:szCs w:val="20"/>
              </w:rPr>
              <w:t>,</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мощность кВт</w:t>
            </w:r>
          </w:p>
          <w:p w:rsidR="00EC56F6" w:rsidRPr="005C3583" w:rsidRDefault="00EC56F6" w:rsidP="00A2133C">
            <w:pPr>
              <w:spacing w:after="0" w:line="240" w:lineRule="auto"/>
              <w:jc w:val="center"/>
              <w:rPr>
                <w:rFonts w:ascii="Times New Roman" w:hAnsi="Times New Roman" w:cs="Times New Roman"/>
                <w:sz w:val="20"/>
                <w:szCs w:val="20"/>
              </w:rPr>
            </w:pPr>
          </w:p>
        </w:tc>
        <w:tc>
          <w:tcPr>
            <w:tcW w:w="1022" w:type="dxa"/>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Износ, %</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Загрузка</w:t>
            </w:r>
          </w:p>
          <w:p w:rsidR="00EC56F6" w:rsidRPr="005C3583" w:rsidRDefault="00EC56F6" w:rsidP="00A2133C">
            <w:pPr>
              <w:spacing w:after="0" w:line="240" w:lineRule="auto"/>
              <w:jc w:val="center"/>
              <w:rPr>
                <w:rFonts w:ascii="Times New Roman" w:hAnsi="Times New Roman" w:cs="Times New Roman"/>
                <w:sz w:val="20"/>
                <w:szCs w:val="20"/>
              </w:rPr>
            </w:pPr>
          </w:p>
          <w:p w:rsidR="00EC56F6" w:rsidRPr="005C3583" w:rsidRDefault="00EC56F6" w:rsidP="00A2133C">
            <w:pPr>
              <w:spacing w:after="0" w:line="240" w:lineRule="auto"/>
              <w:jc w:val="center"/>
              <w:rPr>
                <w:rFonts w:ascii="Times New Roman" w:hAnsi="Times New Roman" w:cs="Times New Roman"/>
                <w:sz w:val="20"/>
                <w:szCs w:val="20"/>
              </w:rPr>
            </w:pPr>
          </w:p>
        </w:tc>
        <w:tc>
          <w:tcPr>
            <w:tcW w:w="2854" w:type="dxa"/>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Очистные сооружения,</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мощность  м</w:t>
            </w:r>
            <w:r w:rsidRPr="005C3583">
              <w:rPr>
                <w:rFonts w:ascii="Times New Roman" w:hAnsi="Times New Roman" w:cs="Times New Roman"/>
                <w:sz w:val="20"/>
                <w:szCs w:val="20"/>
                <w:vertAlign w:val="superscript"/>
              </w:rPr>
              <w:t>3</w:t>
            </w:r>
            <w:r w:rsidRPr="005C3583">
              <w:rPr>
                <w:rFonts w:ascii="Times New Roman" w:hAnsi="Times New Roman" w:cs="Times New Roman"/>
                <w:sz w:val="20"/>
                <w:szCs w:val="20"/>
              </w:rPr>
              <w:t>/</w:t>
            </w:r>
            <w:proofErr w:type="spellStart"/>
            <w:r w:rsidRPr="005C3583">
              <w:rPr>
                <w:rFonts w:ascii="Times New Roman" w:hAnsi="Times New Roman" w:cs="Times New Roman"/>
                <w:sz w:val="20"/>
                <w:szCs w:val="20"/>
              </w:rPr>
              <w:t>сут</w:t>
            </w:r>
            <w:proofErr w:type="spellEnd"/>
            <w:r w:rsidRPr="005C3583">
              <w:rPr>
                <w:rFonts w:ascii="Times New Roman" w:hAnsi="Times New Roman" w:cs="Times New Roman"/>
                <w:sz w:val="20"/>
                <w:szCs w:val="20"/>
              </w:rPr>
              <w:t>,</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способ очистки</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 xml:space="preserve">состав </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очистных</w:t>
            </w:r>
          </w:p>
        </w:tc>
        <w:tc>
          <w:tcPr>
            <w:tcW w:w="1984" w:type="dxa"/>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Возможность расширения</w:t>
            </w:r>
          </w:p>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очистных сооружений</w:t>
            </w:r>
          </w:p>
          <w:p w:rsidR="00EC56F6" w:rsidRPr="005C3583" w:rsidRDefault="00EC56F6" w:rsidP="00A2133C">
            <w:pPr>
              <w:spacing w:after="0" w:line="240" w:lineRule="auto"/>
              <w:rPr>
                <w:rFonts w:ascii="Times New Roman" w:hAnsi="Times New Roman" w:cs="Times New Roman"/>
                <w:sz w:val="20"/>
                <w:szCs w:val="20"/>
              </w:rPr>
            </w:pPr>
          </w:p>
        </w:tc>
        <w:tc>
          <w:tcPr>
            <w:tcW w:w="1418" w:type="dxa"/>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proofErr w:type="spellStart"/>
            <w:proofErr w:type="gramStart"/>
            <w:r w:rsidRPr="005C3583">
              <w:rPr>
                <w:rFonts w:ascii="Times New Roman" w:hAnsi="Times New Roman" w:cs="Times New Roman"/>
                <w:sz w:val="20"/>
                <w:szCs w:val="20"/>
              </w:rPr>
              <w:t>Балансо</w:t>
            </w:r>
            <w:proofErr w:type="spellEnd"/>
            <w:r w:rsidRPr="005C3583">
              <w:rPr>
                <w:rFonts w:ascii="Times New Roman" w:hAnsi="Times New Roman" w:cs="Times New Roman"/>
                <w:sz w:val="20"/>
                <w:szCs w:val="20"/>
              </w:rPr>
              <w:t>-держатель</w:t>
            </w:r>
            <w:proofErr w:type="gramEnd"/>
          </w:p>
          <w:p w:rsidR="00EC56F6" w:rsidRPr="005C3583" w:rsidRDefault="00EC56F6" w:rsidP="00A2133C">
            <w:pPr>
              <w:spacing w:after="0" w:line="240" w:lineRule="auto"/>
              <w:jc w:val="center"/>
              <w:rPr>
                <w:rFonts w:ascii="Times New Roman" w:hAnsi="Times New Roman" w:cs="Times New Roman"/>
                <w:sz w:val="20"/>
                <w:szCs w:val="20"/>
              </w:rPr>
            </w:pPr>
          </w:p>
          <w:p w:rsidR="00EC56F6" w:rsidRPr="005C3583" w:rsidRDefault="00EC56F6" w:rsidP="00A2133C">
            <w:pPr>
              <w:spacing w:after="0" w:line="240" w:lineRule="auto"/>
              <w:jc w:val="center"/>
              <w:rPr>
                <w:rFonts w:ascii="Times New Roman" w:hAnsi="Times New Roman" w:cs="Times New Roman"/>
                <w:sz w:val="20"/>
                <w:szCs w:val="20"/>
              </w:rPr>
            </w:pPr>
          </w:p>
        </w:tc>
        <w:tc>
          <w:tcPr>
            <w:tcW w:w="1353" w:type="dxa"/>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Примечание</w:t>
            </w:r>
          </w:p>
        </w:tc>
      </w:tr>
    </w:tbl>
    <w:p w:rsidR="00EC56F6" w:rsidRPr="005C3583" w:rsidRDefault="00EC56F6" w:rsidP="00EC56F6">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423"/>
        <w:gridCol w:w="1701"/>
        <w:gridCol w:w="2503"/>
        <w:gridCol w:w="1022"/>
        <w:gridCol w:w="2854"/>
        <w:gridCol w:w="1984"/>
        <w:gridCol w:w="1418"/>
        <w:gridCol w:w="1353"/>
      </w:tblGrid>
      <w:tr w:rsidR="00EC56F6" w:rsidRPr="005C3583" w:rsidTr="00FF7D25">
        <w:tc>
          <w:tcPr>
            <w:tcW w:w="528" w:type="dxa"/>
            <w:tcBorders>
              <w:top w:val="nil"/>
            </w:tcBorders>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1</w:t>
            </w:r>
          </w:p>
        </w:tc>
        <w:tc>
          <w:tcPr>
            <w:tcW w:w="1423" w:type="dxa"/>
            <w:tcBorders>
              <w:top w:val="nil"/>
            </w:tcBorders>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2</w:t>
            </w:r>
          </w:p>
        </w:tc>
        <w:tc>
          <w:tcPr>
            <w:tcW w:w="1701" w:type="dxa"/>
            <w:tcBorders>
              <w:top w:val="nil"/>
            </w:tcBorders>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3</w:t>
            </w:r>
          </w:p>
        </w:tc>
        <w:tc>
          <w:tcPr>
            <w:tcW w:w="2503" w:type="dxa"/>
            <w:tcBorders>
              <w:top w:val="nil"/>
            </w:tcBorders>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4</w:t>
            </w:r>
          </w:p>
        </w:tc>
        <w:tc>
          <w:tcPr>
            <w:tcW w:w="1022" w:type="dxa"/>
            <w:tcBorders>
              <w:top w:val="nil"/>
            </w:tcBorders>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5</w:t>
            </w:r>
          </w:p>
        </w:tc>
        <w:tc>
          <w:tcPr>
            <w:tcW w:w="2854" w:type="dxa"/>
            <w:tcBorders>
              <w:top w:val="nil"/>
            </w:tcBorders>
            <w:shd w:val="clear" w:color="auto" w:fill="auto"/>
          </w:tcPr>
          <w:p w:rsidR="00EC56F6" w:rsidRPr="005C3583" w:rsidRDefault="00EC56F6" w:rsidP="00A2133C">
            <w:pPr>
              <w:spacing w:after="0" w:line="240" w:lineRule="auto"/>
              <w:ind w:left="-38" w:right="-66"/>
              <w:jc w:val="center"/>
              <w:rPr>
                <w:rFonts w:ascii="Times New Roman" w:hAnsi="Times New Roman" w:cs="Times New Roman"/>
                <w:sz w:val="20"/>
                <w:szCs w:val="20"/>
              </w:rPr>
            </w:pPr>
            <w:r w:rsidRPr="005C3583">
              <w:rPr>
                <w:rFonts w:ascii="Times New Roman" w:hAnsi="Times New Roman" w:cs="Times New Roman"/>
                <w:sz w:val="20"/>
                <w:szCs w:val="20"/>
              </w:rPr>
              <w:t>6</w:t>
            </w:r>
          </w:p>
        </w:tc>
        <w:tc>
          <w:tcPr>
            <w:tcW w:w="1984" w:type="dxa"/>
            <w:tcBorders>
              <w:top w:val="nil"/>
            </w:tcBorders>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7</w:t>
            </w:r>
          </w:p>
        </w:tc>
        <w:tc>
          <w:tcPr>
            <w:tcW w:w="1418" w:type="dxa"/>
            <w:tcBorders>
              <w:top w:val="nil"/>
            </w:tcBorders>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8</w:t>
            </w:r>
          </w:p>
        </w:tc>
        <w:tc>
          <w:tcPr>
            <w:tcW w:w="1353" w:type="dxa"/>
            <w:tcBorders>
              <w:top w:val="nil"/>
            </w:tcBorders>
            <w:shd w:val="clear" w:color="auto" w:fill="auto"/>
          </w:tcPr>
          <w:p w:rsidR="00EC56F6" w:rsidRPr="005C3583" w:rsidRDefault="00EC56F6" w:rsidP="00A2133C">
            <w:pPr>
              <w:spacing w:after="0" w:line="240" w:lineRule="auto"/>
              <w:jc w:val="center"/>
              <w:rPr>
                <w:rFonts w:ascii="Times New Roman" w:hAnsi="Times New Roman" w:cs="Times New Roman"/>
                <w:sz w:val="20"/>
                <w:szCs w:val="20"/>
              </w:rPr>
            </w:pPr>
            <w:r w:rsidRPr="005C3583">
              <w:rPr>
                <w:rFonts w:ascii="Times New Roman" w:hAnsi="Times New Roman" w:cs="Times New Roman"/>
                <w:sz w:val="20"/>
                <w:szCs w:val="20"/>
              </w:rPr>
              <w:t>9</w:t>
            </w:r>
          </w:p>
        </w:tc>
      </w:tr>
      <w:tr w:rsidR="00EC56F6" w:rsidRPr="005C3583" w:rsidTr="00FF7D25">
        <w:tc>
          <w:tcPr>
            <w:tcW w:w="528" w:type="dxa"/>
            <w:shd w:val="clear" w:color="auto" w:fill="auto"/>
          </w:tcPr>
          <w:p w:rsidR="00EC56F6" w:rsidRPr="005C3583" w:rsidRDefault="00EC56F6" w:rsidP="00EC56F6">
            <w:pPr>
              <w:pStyle w:val="aa"/>
              <w:numPr>
                <w:ilvl w:val="0"/>
                <w:numId w:val="19"/>
              </w:numPr>
              <w:spacing w:after="0" w:line="240" w:lineRule="auto"/>
              <w:ind w:left="470" w:hanging="357"/>
              <w:rPr>
                <w:rFonts w:ascii="Times New Roman" w:hAnsi="Times New Roman" w:cs="Times New Roman"/>
                <w:sz w:val="20"/>
                <w:szCs w:val="20"/>
              </w:rPr>
            </w:pPr>
          </w:p>
        </w:tc>
        <w:tc>
          <w:tcPr>
            <w:tcW w:w="1423" w:type="dxa"/>
            <w:shd w:val="clear" w:color="auto" w:fill="auto"/>
          </w:tcPr>
          <w:p w:rsidR="00EC56F6" w:rsidRPr="005C3583" w:rsidRDefault="00EC56F6" w:rsidP="00A2133C">
            <w:pPr>
              <w:pStyle w:val="affa"/>
              <w:ind w:right="-57"/>
              <w:rPr>
                <w:color w:val="auto"/>
              </w:rPr>
            </w:pPr>
            <w:r w:rsidRPr="005C3583">
              <w:rPr>
                <w:color w:val="auto"/>
                <w:sz w:val="20"/>
                <w:szCs w:val="20"/>
              </w:rPr>
              <w:t>г. Устюжна</w:t>
            </w:r>
            <w:r w:rsidRPr="005C3583">
              <w:rPr>
                <w:color w:val="auto"/>
              </w:rPr>
              <w:t xml:space="preserve"> </w:t>
            </w:r>
          </w:p>
        </w:tc>
        <w:tc>
          <w:tcPr>
            <w:tcW w:w="1701" w:type="dxa"/>
            <w:shd w:val="clear" w:color="auto" w:fill="auto"/>
          </w:tcPr>
          <w:p w:rsidR="00EC56F6" w:rsidRPr="005C3583" w:rsidRDefault="00EC56F6" w:rsidP="00A2133C">
            <w:pPr>
              <w:pStyle w:val="affa"/>
              <w:spacing w:before="0" w:beforeAutospacing="0" w:after="0" w:afterAutospacing="0"/>
              <w:rPr>
                <w:color w:val="auto"/>
                <w:sz w:val="20"/>
                <w:szCs w:val="20"/>
                <w:shd w:val="clear" w:color="auto" w:fill="FFFFFF"/>
              </w:rPr>
            </w:pPr>
            <w:r w:rsidRPr="005C3583">
              <w:rPr>
                <w:color w:val="auto"/>
                <w:sz w:val="20"/>
                <w:szCs w:val="20"/>
                <w:shd w:val="clear" w:color="auto" w:fill="FFFFFF"/>
              </w:rPr>
              <w:t>Чугун, сталь, асбоцемент бетон.</w:t>
            </w:r>
          </w:p>
          <w:p w:rsidR="00EC56F6" w:rsidRPr="005C3583" w:rsidRDefault="00EC56F6" w:rsidP="00A2133C">
            <w:pPr>
              <w:pStyle w:val="affa"/>
              <w:spacing w:beforeAutospacing="0" w:after="0" w:afterAutospacing="0"/>
              <w:rPr>
                <w:color w:val="auto"/>
                <w:sz w:val="20"/>
                <w:szCs w:val="20"/>
                <w:shd w:val="clear" w:color="auto" w:fill="FFFFFF"/>
              </w:rPr>
            </w:pPr>
            <w:r w:rsidRPr="005C3583">
              <w:rPr>
                <w:color w:val="auto"/>
                <w:sz w:val="20"/>
                <w:szCs w:val="20"/>
                <w:shd w:val="clear" w:color="auto" w:fill="FFFFFF"/>
              </w:rPr>
              <w:t>Диаметры:</w:t>
            </w:r>
          </w:p>
          <w:p w:rsidR="00EC56F6" w:rsidRPr="005C3583" w:rsidRDefault="00EC56F6" w:rsidP="00A2133C">
            <w:pPr>
              <w:pStyle w:val="affa"/>
              <w:spacing w:before="0" w:beforeAutospacing="0" w:after="0" w:afterAutospacing="0"/>
              <w:rPr>
                <w:color w:val="auto"/>
                <w:sz w:val="20"/>
                <w:szCs w:val="20"/>
                <w:shd w:val="clear" w:color="auto" w:fill="FFFFFF"/>
              </w:rPr>
            </w:pPr>
            <w:r w:rsidRPr="005C3583">
              <w:rPr>
                <w:color w:val="auto"/>
                <w:sz w:val="20"/>
                <w:szCs w:val="20"/>
                <w:shd w:val="clear" w:color="auto" w:fill="FFFFFF"/>
              </w:rPr>
              <w:t xml:space="preserve">150-500 мм </w:t>
            </w:r>
          </w:p>
          <w:p w:rsidR="00EC56F6" w:rsidRPr="005C3583" w:rsidRDefault="00EC56F6" w:rsidP="00A2133C">
            <w:pPr>
              <w:pStyle w:val="affa"/>
              <w:spacing w:beforeAutospacing="0" w:after="0" w:afterAutospacing="0"/>
              <w:rPr>
                <w:color w:val="auto"/>
                <w:sz w:val="20"/>
                <w:szCs w:val="20"/>
                <w:shd w:val="clear" w:color="auto" w:fill="FFFFFF"/>
              </w:rPr>
            </w:pPr>
            <w:r w:rsidRPr="005C3583">
              <w:rPr>
                <w:color w:val="auto"/>
                <w:sz w:val="20"/>
                <w:szCs w:val="20"/>
                <w:shd w:val="clear" w:color="auto" w:fill="FFFFFF"/>
              </w:rPr>
              <w:t>Протяженность:</w:t>
            </w:r>
          </w:p>
          <w:p w:rsidR="00EC56F6" w:rsidRPr="005C3583" w:rsidRDefault="00EC56F6" w:rsidP="00A2133C">
            <w:pPr>
              <w:pStyle w:val="affa"/>
              <w:spacing w:before="0" w:beforeAutospacing="0" w:after="0" w:afterAutospacing="0"/>
              <w:rPr>
                <w:color w:val="auto"/>
                <w:sz w:val="20"/>
                <w:szCs w:val="20"/>
                <w:shd w:val="clear" w:color="auto" w:fill="FFFFFF"/>
              </w:rPr>
            </w:pPr>
            <w:r w:rsidRPr="005C3583">
              <w:rPr>
                <w:color w:val="auto"/>
                <w:sz w:val="20"/>
                <w:szCs w:val="20"/>
                <w:shd w:val="clear" w:color="auto" w:fill="FFFFFF"/>
              </w:rPr>
              <w:t>17 км</w:t>
            </w:r>
          </w:p>
        </w:tc>
        <w:tc>
          <w:tcPr>
            <w:tcW w:w="2503" w:type="dxa"/>
            <w:shd w:val="clear" w:color="auto" w:fill="auto"/>
          </w:tcPr>
          <w:p w:rsidR="00EC56F6" w:rsidRPr="005C3583" w:rsidRDefault="00A15704" w:rsidP="00A2133C">
            <w:pPr>
              <w:pStyle w:val="affa"/>
              <w:spacing w:before="0" w:beforeAutospacing="0" w:after="0" w:afterAutospacing="0"/>
              <w:rPr>
                <w:color w:val="auto"/>
                <w:sz w:val="20"/>
                <w:szCs w:val="20"/>
              </w:rPr>
            </w:pPr>
            <w:r w:rsidRPr="005C3583">
              <w:rPr>
                <w:color w:val="auto"/>
                <w:sz w:val="20"/>
                <w:szCs w:val="20"/>
              </w:rPr>
              <w:t>КНС 1</w:t>
            </w:r>
            <w:r w:rsidR="00EC56F6" w:rsidRPr="005C3583">
              <w:rPr>
                <w:color w:val="auto"/>
                <w:sz w:val="20"/>
                <w:szCs w:val="20"/>
              </w:rPr>
              <w:t>:</w:t>
            </w:r>
          </w:p>
          <w:p w:rsidR="00EC56F6" w:rsidRPr="005C3583" w:rsidRDefault="00EC56F6" w:rsidP="00A15704">
            <w:pPr>
              <w:pStyle w:val="affa"/>
              <w:spacing w:before="60" w:beforeAutospacing="0" w:after="0" w:afterAutospacing="0"/>
              <w:rPr>
                <w:color w:val="auto"/>
                <w:sz w:val="20"/>
                <w:szCs w:val="20"/>
              </w:rPr>
            </w:pPr>
            <w:r w:rsidRPr="005C3583">
              <w:rPr>
                <w:color w:val="auto"/>
                <w:sz w:val="20"/>
                <w:szCs w:val="20"/>
                <w:shd w:val="clear" w:color="auto" w:fill="FFFFFF"/>
              </w:rPr>
              <w:t>СМС</w:t>
            </w:r>
            <w:r w:rsidRPr="005C3583">
              <w:rPr>
                <w:color w:val="auto"/>
                <w:sz w:val="20"/>
                <w:szCs w:val="20"/>
              </w:rPr>
              <w:t xml:space="preserve"> 150-125-315</w:t>
            </w:r>
          </w:p>
          <w:p w:rsidR="00A15704" w:rsidRPr="005C3583" w:rsidRDefault="00A15704" w:rsidP="00A15704">
            <w:pPr>
              <w:pStyle w:val="affa"/>
              <w:spacing w:before="0" w:beforeAutospacing="0" w:after="0" w:afterAutospacing="0"/>
              <w:rPr>
                <w:color w:val="auto"/>
                <w:sz w:val="20"/>
                <w:szCs w:val="20"/>
                <w:shd w:val="clear" w:color="auto" w:fill="FFFFFF"/>
              </w:rPr>
            </w:pPr>
            <w:r w:rsidRPr="005C3583">
              <w:rPr>
                <w:color w:val="auto"/>
                <w:sz w:val="20"/>
                <w:szCs w:val="20"/>
              </w:rPr>
              <w:t>200 куб. м/час</w:t>
            </w:r>
          </w:p>
          <w:p w:rsidR="00EC56F6" w:rsidRPr="005C3583" w:rsidRDefault="00EC56F6" w:rsidP="00A2133C">
            <w:pPr>
              <w:pStyle w:val="affa"/>
              <w:spacing w:before="0" w:beforeAutospacing="0" w:after="0" w:afterAutospacing="0"/>
              <w:rPr>
                <w:color w:val="auto"/>
                <w:sz w:val="18"/>
                <w:szCs w:val="18"/>
                <w:shd w:val="clear" w:color="auto" w:fill="FFFFFF"/>
              </w:rPr>
            </w:pPr>
          </w:p>
          <w:p w:rsidR="00A15704" w:rsidRPr="005C3583" w:rsidRDefault="00A15704" w:rsidP="00A15704">
            <w:pPr>
              <w:pStyle w:val="affa"/>
              <w:spacing w:before="0" w:beforeAutospacing="0" w:after="0" w:afterAutospacing="0"/>
              <w:rPr>
                <w:color w:val="auto"/>
                <w:sz w:val="20"/>
                <w:szCs w:val="20"/>
              </w:rPr>
            </w:pPr>
            <w:r w:rsidRPr="005C3583">
              <w:rPr>
                <w:color w:val="auto"/>
                <w:sz w:val="20"/>
                <w:szCs w:val="20"/>
              </w:rPr>
              <w:t>КНС 2:</w:t>
            </w:r>
          </w:p>
          <w:p w:rsidR="00A15704" w:rsidRPr="005C3583" w:rsidRDefault="00A15704" w:rsidP="00A15704">
            <w:pPr>
              <w:pStyle w:val="affa"/>
              <w:spacing w:before="60" w:beforeAutospacing="0" w:after="0" w:afterAutospacing="0"/>
              <w:rPr>
                <w:color w:val="auto"/>
                <w:sz w:val="20"/>
                <w:szCs w:val="20"/>
              </w:rPr>
            </w:pPr>
            <w:r w:rsidRPr="005C3583">
              <w:rPr>
                <w:color w:val="auto"/>
                <w:sz w:val="20"/>
                <w:szCs w:val="20"/>
                <w:shd w:val="clear" w:color="auto" w:fill="FFFFFF"/>
              </w:rPr>
              <w:t>СМС</w:t>
            </w:r>
            <w:r w:rsidRPr="005C3583">
              <w:rPr>
                <w:color w:val="auto"/>
                <w:sz w:val="20"/>
                <w:szCs w:val="20"/>
              </w:rPr>
              <w:t xml:space="preserve"> 100-65-200</w:t>
            </w:r>
          </w:p>
          <w:p w:rsidR="00A15704" w:rsidRPr="005C3583" w:rsidRDefault="00A15704" w:rsidP="00A15704">
            <w:pPr>
              <w:pStyle w:val="affa"/>
              <w:spacing w:before="0" w:beforeAutospacing="0" w:after="0" w:afterAutospacing="0"/>
              <w:rPr>
                <w:color w:val="auto"/>
                <w:sz w:val="20"/>
                <w:szCs w:val="20"/>
              </w:rPr>
            </w:pPr>
            <w:r w:rsidRPr="005C3583">
              <w:rPr>
                <w:color w:val="auto"/>
                <w:sz w:val="20"/>
                <w:szCs w:val="20"/>
              </w:rPr>
              <w:t>50 куб. м/час</w:t>
            </w:r>
          </w:p>
          <w:p w:rsidR="00A15704" w:rsidRPr="005C3583" w:rsidRDefault="00A15704" w:rsidP="00A15704">
            <w:pPr>
              <w:pStyle w:val="affa"/>
              <w:spacing w:before="0" w:beforeAutospacing="0" w:after="0" w:afterAutospacing="0"/>
              <w:rPr>
                <w:color w:val="auto"/>
                <w:sz w:val="20"/>
                <w:szCs w:val="20"/>
              </w:rPr>
            </w:pPr>
          </w:p>
          <w:p w:rsidR="00A15704" w:rsidRPr="005C3583" w:rsidRDefault="00A15704" w:rsidP="00A15704">
            <w:pPr>
              <w:pStyle w:val="affa"/>
              <w:spacing w:before="0" w:beforeAutospacing="0" w:after="0" w:afterAutospacing="0"/>
              <w:rPr>
                <w:color w:val="auto"/>
                <w:sz w:val="20"/>
                <w:szCs w:val="20"/>
              </w:rPr>
            </w:pPr>
            <w:r w:rsidRPr="005C3583">
              <w:rPr>
                <w:color w:val="auto"/>
                <w:sz w:val="20"/>
                <w:szCs w:val="20"/>
              </w:rPr>
              <w:t>КНС 3:</w:t>
            </w:r>
          </w:p>
          <w:p w:rsidR="00A15704" w:rsidRPr="005C3583" w:rsidRDefault="00A15704" w:rsidP="00A15704">
            <w:pPr>
              <w:pStyle w:val="affa"/>
              <w:spacing w:before="60" w:beforeAutospacing="0" w:after="0" w:afterAutospacing="0"/>
              <w:rPr>
                <w:color w:val="auto"/>
                <w:sz w:val="20"/>
                <w:szCs w:val="20"/>
              </w:rPr>
            </w:pPr>
            <w:r w:rsidRPr="005C3583">
              <w:rPr>
                <w:color w:val="auto"/>
                <w:sz w:val="20"/>
                <w:szCs w:val="20"/>
                <w:shd w:val="clear" w:color="auto" w:fill="FFFFFF"/>
              </w:rPr>
              <w:t>СМС</w:t>
            </w:r>
            <w:r w:rsidRPr="005C3583">
              <w:rPr>
                <w:color w:val="auto"/>
                <w:sz w:val="20"/>
                <w:szCs w:val="20"/>
              </w:rPr>
              <w:t xml:space="preserve"> 100-65-200</w:t>
            </w:r>
          </w:p>
          <w:p w:rsidR="00A15704" w:rsidRPr="005C3583" w:rsidRDefault="00A15704" w:rsidP="00A15704">
            <w:pPr>
              <w:pStyle w:val="affa"/>
              <w:spacing w:before="0" w:beforeAutospacing="0" w:after="0" w:afterAutospacing="0"/>
              <w:rPr>
                <w:color w:val="auto"/>
                <w:sz w:val="20"/>
                <w:szCs w:val="20"/>
                <w:shd w:val="clear" w:color="auto" w:fill="FFFFFF"/>
              </w:rPr>
            </w:pPr>
            <w:r w:rsidRPr="005C3583">
              <w:rPr>
                <w:color w:val="auto"/>
                <w:sz w:val="20"/>
                <w:szCs w:val="20"/>
              </w:rPr>
              <w:t>50 куб. м/час</w:t>
            </w:r>
          </w:p>
          <w:p w:rsidR="00A15704" w:rsidRPr="005C3583" w:rsidRDefault="00A15704" w:rsidP="00A15704">
            <w:pPr>
              <w:pStyle w:val="affa"/>
              <w:spacing w:before="0" w:beforeAutospacing="0" w:after="0" w:afterAutospacing="0"/>
              <w:rPr>
                <w:color w:val="auto"/>
                <w:sz w:val="20"/>
                <w:szCs w:val="20"/>
                <w:shd w:val="clear" w:color="auto" w:fill="FFFFFF"/>
              </w:rPr>
            </w:pPr>
          </w:p>
          <w:p w:rsidR="00A15704" w:rsidRPr="005C3583" w:rsidRDefault="00A15704" w:rsidP="00A2133C">
            <w:pPr>
              <w:pStyle w:val="affa"/>
              <w:spacing w:before="0" w:beforeAutospacing="0" w:after="0" w:afterAutospacing="0"/>
              <w:rPr>
                <w:color w:val="auto"/>
                <w:sz w:val="18"/>
                <w:szCs w:val="18"/>
                <w:shd w:val="clear" w:color="auto" w:fill="FFFFFF"/>
              </w:rPr>
            </w:pPr>
          </w:p>
          <w:p w:rsidR="00EC56F6" w:rsidRPr="005C3583" w:rsidRDefault="00EC56F6" w:rsidP="00A2133C">
            <w:pPr>
              <w:pStyle w:val="affa"/>
              <w:spacing w:before="0" w:beforeAutospacing="0" w:after="0" w:afterAutospacing="0"/>
              <w:rPr>
                <w:color w:val="auto"/>
              </w:rPr>
            </w:pPr>
          </w:p>
        </w:tc>
        <w:tc>
          <w:tcPr>
            <w:tcW w:w="1022" w:type="dxa"/>
            <w:shd w:val="clear" w:color="auto" w:fill="auto"/>
          </w:tcPr>
          <w:p w:rsidR="00EC56F6" w:rsidRPr="005C3583" w:rsidRDefault="00EC56F6" w:rsidP="00A2133C">
            <w:pPr>
              <w:pStyle w:val="affa"/>
              <w:rPr>
                <w:color w:val="auto"/>
              </w:rPr>
            </w:pPr>
            <w:r w:rsidRPr="005C3583">
              <w:rPr>
                <w:color w:val="auto"/>
                <w:sz w:val="20"/>
                <w:szCs w:val="20"/>
              </w:rPr>
              <w:t>20%</w:t>
            </w:r>
          </w:p>
        </w:tc>
        <w:tc>
          <w:tcPr>
            <w:tcW w:w="2854" w:type="dxa"/>
            <w:shd w:val="clear" w:color="auto" w:fill="auto"/>
          </w:tcPr>
          <w:p w:rsidR="00EC56F6" w:rsidRPr="005C3583" w:rsidRDefault="00EC56F6" w:rsidP="00A2133C">
            <w:pPr>
              <w:pStyle w:val="affa"/>
              <w:spacing w:before="0" w:beforeAutospacing="0" w:after="0" w:afterAutospacing="0"/>
              <w:rPr>
                <w:color w:val="auto"/>
                <w:sz w:val="20"/>
                <w:szCs w:val="20"/>
                <w:shd w:val="clear" w:color="auto" w:fill="FFFFFF"/>
              </w:rPr>
            </w:pPr>
            <w:r w:rsidRPr="005C3583">
              <w:rPr>
                <w:color w:val="auto"/>
                <w:sz w:val="20"/>
                <w:szCs w:val="20"/>
                <w:shd w:val="clear" w:color="auto" w:fill="FFFFFF"/>
              </w:rPr>
              <w:t>1) КОС 3000  куб. м/</w:t>
            </w:r>
            <w:proofErr w:type="spellStart"/>
            <w:r w:rsidRPr="005C3583">
              <w:rPr>
                <w:color w:val="auto"/>
                <w:sz w:val="20"/>
                <w:szCs w:val="20"/>
                <w:shd w:val="clear" w:color="auto" w:fill="FFFFFF"/>
              </w:rPr>
              <w:t>сут</w:t>
            </w:r>
            <w:proofErr w:type="spellEnd"/>
            <w:r w:rsidRPr="005C3583">
              <w:rPr>
                <w:color w:val="auto"/>
                <w:sz w:val="20"/>
                <w:szCs w:val="20"/>
                <w:shd w:val="clear" w:color="auto" w:fill="FFFFFF"/>
              </w:rPr>
              <w:t>,</w:t>
            </w:r>
          </w:p>
          <w:p w:rsidR="00EC56F6" w:rsidRPr="005C3583" w:rsidRDefault="00EC56F6" w:rsidP="00A2133C">
            <w:pPr>
              <w:pStyle w:val="affa"/>
              <w:spacing w:before="0" w:beforeAutospacing="0" w:after="0" w:afterAutospacing="0"/>
              <w:rPr>
                <w:color w:val="auto"/>
                <w:sz w:val="20"/>
                <w:szCs w:val="20"/>
                <w:shd w:val="clear" w:color="auto" w:fill="FFFFFF"/>
              </w:rPr>
            </w:pPr>
            <w:r w:rsidRPr="005C3583">
              <w:rPr>
                <w:color w:val="auto"/>
                <w:sz w:val="20"/>
                <w:szCs w:val="20"/>
              </w:rPr>
              <w:t>полная</w:t>
            </w:r>
            <w:r w:rsidRPr="005C3583">
              <w:rPr>
                <w:color w:val="auto"/>
                <w:sz w:val="20"/>
                <w:szCs w:val="20"/>
                <w:shd w:val="clear" w:color="auto" w:fill="FFFFFF"/>
              </w:rPr>
              <w:t xml:space="preserve"> биологическая очистка</w:t>
            </w:r>
          </w:p>
          <w:p w:rsidR="00EC56F6" w:rsidRPr="005C3583" w:rsidRDefault="00EC56F6" w:rsidP="00A2133C">
            <w:pPr>
              <w:pStyle w:val="affa"/>
              <w:spacing w:beforeAutospacing="0" w:after="0" w:afterAutospacing="0"/>
              <w:rPr>
                <w:color w:val="auto"/>
                <w:sz w:val="20"/>
                <w:szCs w:val="20"/>
              </w:rPr>
            </w:pPr>
            <w:r w:rsidRPr="005C3583">
              <w:rPr>
                <w:color w:val="auto"/>
                <w:sz w:val="20"/>
                <w:szCs w:val="20"/>
              </w:rPr>
              <w:t>Биологическая очистка:</w:t>
            </w:r>
          </w:p>
          <w:p w:rsidR="00EC56F6" w:rsidRPr="005C3583" w:rsidRDefault="00EC56F6" w:rsidP="00A2133C">
            <w:pPr>
              <w:pStyle w:val="affa"/>
              <w:spacing w:before="0" w:beforeAutospacing="0" w:after="0" w:afterAutospacing="0"/>
              <w:rPr>
                <w:rFonts w:eastAsia="TimesNewRomanPS-BoldMT"/>
                <w:color w:val="auto"/>
                <w:sz w:val="20"/>
                <w:szCs w:val="20"/>
              </w:rPr>
            </w:pPr>
            <w:r w:rsidRPr="005C3583">
              <w:rPr>
                <w:rFonts w:eastAsia="TimesNewRomanPS-BoldMT"/>
                <w:color w:val="auto"/>
                <w:sz w:val="20"/>
                <w:szCs w:val="20"/>
              </w:rPr>
              <w:t xml:space="preserve">Осветлители </w:t>
            </w:r>
            <w:proofErr w:type="spellStart"/>
            <w:r w:rsidRPr="005C3583">
              <w:rPr>
                <w:rFonts w:eastAsia="TimesNewRomanPS-BoldMT"/>
                <w:color w:val="auto"/>
                <w:sz w:val="20"/>
                <w:szCs w:val="20"/>
              </w:rPr>
              <w:t>перегниватели</w:t>
            </w:r>
            <w:proofErr w:type="spellEnd"/>
            <w:r w:rsidRPr="005C3583">
              <w:rPr>
                <w:rFonts w:eastAsia="TimesNewRomanPS-BoldMT"/>
                <w:color w:val="auto"/>
                <w:sz w:val="20"/>
                <w:szCs w:val="20"/>
              </w:rPr>
              <w:t xml:space="preserve">, осветлители, </w:t>
            </w:r>
            <w:proofErr w:type="spellStart"/>
            <w:r w:rsidRPr="005C3583">
              <w:rPr>
                <w:rFonts w:eastAsia="TimesNewRomanPS-BoldMT"/>
                <w:color w:val="auto"/>
                <w:sz w:val="20"/>
                <w:szCs w:val="20"/>
              </w:rPr>
              <w:t>аэротенки</w:t>
            </w:r>
            <w:proofErr w:type="spellEnd"/>
            <w:r w:rsidRPr="005C3583">
              <w:rPr>
                <w:rFonts w:eastAsia="TimesNewRomanPS-BoldMT"/>
                <w:color w:val="auto"/>
                <w:sz w:val="20"/>
                <w:szCs w:val="20"/>
              </w:rPr>
              <w:t>, иловые площадки.</w:t>
            </w:r>
          </w:p>
          <w:p w:rsidR="00EC56F6" w:rsidRPr="005C3583" w:rsidRDefault="00EC56F6" w:rsidP="00A2133C">
            <w:pPr>
              <w:pStyle w:val="affa"/>
              <w:spacing w:beforeAutospacing="0" w:after="0" w:afterAutospacing="0"/>
              <w:rPr>
                <w:color w:val="auto"/>
                <w:sz w:val="20"/>
                <w:szCs w:val="20"/>
              </w:rPr>
            </w:pPr>
            <w:r w:rsidRPr="005C3583">
              <w:rPr>
                <w:color w:val="auto"/>
                <w:sz w:val="20"/>
                <w:szCs w:val="20"/>
              </w:rPr>
              <w:t>Обеззараживание:</w:t>
            </w:r>
          </w:p>
          <w:p w:rsidR="00EC56F6" w:rsidRPr="005C3583" w:rsidRDefault="00EC56F6" w:rsidP="00A2133C">
            <w:pPr>
              <w:pStyle w:val="affa"/>
              <w:spacing w:before="0" w:beforeAutospacing="0" w:after="0" w:afterAutospacing="0"/>
              <w:rPr>
                <w:color w:val="auto"/>
                <w:sz w:val="20"/>
                <w:szCs w:val="20"/>
              </w:rPr>
            </w:pPr>
            <w:r w:rsidRPr="005C3583">
              <w:rPr>
                <w:rFonts w:eastAsia="TimesNewRomanPS-BoldMT"/>
                <w:color w:val="auto"/>
                <w:sz w:val="20"/>
                <w:szCs w:val="20"/>
              </w:rPr>
              <w:t>Гидрохлорид натрия марки</w:t>
            </w:r>
            <w:proofErr w:type="gramStart"/>
            <w:r w:rsidRPr="005C3583">
              <w:rPr>
                <w:rFonts w:eastAsia="TimesNewRomanPS-BoldMT"/>
                <w:color w:val="auto"/>
                <w:sz w:val="20"/>
                <w:szCs w:val="20"/>
              </w:rPr>
              <w:t xml:space="preserve"> А</w:t>
            </w:r>
            <w:proofErr w:type="gramEnd"/>
            <w:r w:rsidRPr="005C3583">
              <w:rPr>
                <w:rFonts w:eastAsia="TimesNewRomanPS-BoldMT"/>
                <w:color w:val="auto"/>
                <w:sz w:val="20"/>
                <w:szCs w:val="20"/>
              </w:rPr>
              <w:t>, капельным путем</w:t>
            </w:r>
          </w:p>
          <w:p w:rsidR="00EC56F6" w:rsidRPr="005C3583" w:rsidRDefault="00EC56F6" w:rsidP="00A2133C">
            <w:pPr>
              <w:pStyle w:val="affa"/>
              <w:spacing w:beforeAutospacing="0" w:after="0" w:afterAutospacing="0"/>
              <w:rPr>
                <w:color w:val="auto"/>
                <w:sz w:val="20"/>
                <w:szCs w:val="20"/>
                <w:shd w:val="clear" w:color="auto" w:fill="FFFFFF"/>
              </w:rPr>
            </w:pPr>
            <w:r w:rsidRPr="005C3583">
              <w:rPr>
                <w:color w:val="auto"/>
                <w:sz w:val="20"/>
                <w:szCs w:val="20"/>
                <w:shd w:val="clear" w:color="auto" w:fill="FFFFFF"/>
              </w:rPr>
              <w:t xml:space="preserve">Очищенные сточные воды сбрасываются в </w:t>
            </w:r>
            <w:proofErr w:type="spellStart"/>
            <w:r w:rsidRPr="005C3583">
              <w:rPr>
                <w:color w:val="auto"/>
                <w:sz w:val="20"/>
                <w:szCs w:val="20"/>
                <w:shd w:val="clear" w:color="auto" w:fill="FFFFFF"/>
              </w:rPr>
              <w:t>руч</w:t>
            </w:r>
            <w:proofErr w:type="spellEnd"/>
            <w:r w:rsidRPr="005C3583">
              <w:rPr>
                <w:color w:val="auto"/>
                <w:sz w:val="20"/>
                <w:szCs w:val="20"/>
                <w:shd w:val="clear" w:color="auto" w:fill="FFFFFF"/>
              </w:rPr>
              <w:t xml:space="preserve">. </w:t>
            </w:r>
            <w:proofErr w:type="gramStart"/>
            <w:r w:rsidRPr="005C3583">
              <w:rPr>
                <w:color w:val="auto"/>
                <w:sz w:val="20"/>
                <w:szCs w:val="20"/>
                <w:shd w:val="clear" w:color="auto" w:fill="FFFFFF"/>
              </w:rPr>
              <w:t>Безымянный</w:t>
            </w:r>
            <w:proofErr w:type="gramEnd"/>
            <w:r w:rsidRPr="005C3583">
              <w:rPr>
                <w:color w:val="auto"/>
                <w:sz w:val="20"/>
                <w:szCs w:val="20"/>
                <w:shd w:val="clear" w:color="auto" w:fill="FFFFFF"/>
              </w:rPr>
              <w:t xml:space="preserve">, впадающий в реку </w:t>
            </w:r>
            <w:proofErr w:type="spellStart"/>
            <w:r w:rsidRPr="005C3583">
              <w:rPr>
                <w:color w:val="auto"/>
                <w:sz w:val="20"/>
                <w:szCs w:val="20"/>
                <w:shd w:val="clear" w:color="auto" w:fill="FFFFFF"/>
              </w:rPr>
              <w:t>Молога</w:t>
            </w:r>
            <w:proofErr w:type="spellEnd"/>
            <w:r w:rsidRPr="005C3583">
              <w:rPr>
                <w:color w:val="auto"/>
                <w:sz w:val="20"/>
                <w:szCs w:val="20"/>
                <w:shd w:val="clear" w:color="auto" w:fill="FFFFFF"/>
              </w:rPr>
              <w:t>.</w:t>
            </w:r>
          </w:p>
          <w:p w:rsidR="00C419B7" w:rsidRPr="005C3583" w:rsidRDefault="00EC56F6" w:rsidP="00C419B7">
            <w:pPr>
              <w:pStyle w:val="affa"/>
              <w:spacing w:beforeAutospacing="0" w:after="0" w:afterAutospacing="0"/>
              <w:ind w:right="-96"/>
              <w:rPr>
                <w:color w:val="auto"/>
                <w:sz w:val="20"/>
                <w:szCs w:val="20"/>
                <w:shd w:val="clear" w:color="auto" w:fill="FFFFFF"/>
              </w:rPr>
            </w:pPr>
            <w:r w:rsidRPr="005C3583">
              <w:rPr>
                <w:color w:val="auto"/>
                <w:sz w:val="20"/>
                <w:szCs w:val="20"/>
                <w:shd w:val="clear" w:color="auto" w:fill="FFFFFF"/>
              </w:rPr>
              <w:t xml:space="preserve">2) </w:t>
            </w:r>
            <w:r w:rsidR="00C419B7" w:rsidRPr="005C3583">
              <w:rPr>
                <w:color w:val="auto"/>
                <w:sz w:val="20"/>
                <w:szCs w:val="20"/>
                <w:shd w:val="clear" w:color="auto" w:fill="FFFFFF"/>
              </w:rPr>
              <w:t xml:space="preserve">Накопительная емкость </w:t>
            </w:r>
          </w:p>
          <w:p w:rsidR="00EC56F6" w:rsidRPr="005C3583" w:rsidRDefault="00C419B7" w:rsidP="00C419B7">
            <w:pPr>
              <w:pStyle w:val="affa"/>
              <w:spacing w:before="0" w:beforeAutospacing="0" w:after="0" w:afterAutospacing="0"/>
              <w:ind w:right="-96"/>
              <w:rPr>
                <w:color w:val="auto"/>
                <w:sz w:val="20"/>
                <w:szCs w:val="20"/>
                <w:shd w:val="clear" w:color="auto" w:fill="FFFFFF"/>
              </w:rPr>
            </w:pPr>
            <w:r w:rsidRPr="005C3583">
              <w:rPr>
                <w:color w:val="auto"/>
                <w:sz w:val="20"/>
                <w:szCs w:val="20"/>
                <w:shd w:val="clear" w:color="auto" w:fill="FFFFFF"/>
                <w:lang w:val="en-US"/>
              </w:rPr>
              <w:t>V</w:t>
            </w:r>
            <w:r w:rsidR="00FF7D25" w:rsidRPr="005C3583">
              <w:rPr>
                <w:color w:val="auto"/>
                <w:sz w:val="20"/>
                <w:szCs w:val="20"/>
                <w:shd w:val="clear" w:color="auto" w:fill="FFFFFF"/>
              </w:rPr>
              <w:t xml:space="preserve"> </w:t>
            </w:r>
            <w:r w:rsidRPr="005C3583">
              <w:rPr>
                <w:color w:val="auto"/>
                <w:sz w:val="20"/>
                <w:szCs w:val="20"/>
                <w:shd w:val="clear" w:color="auto" w:fill="FFFFFF"/>
              </w:rPr>
              <w:t xml:space="preserve">= 40 куб. м.  </w:t>
            </w:r>
          </w:p>
          <w:p w:rsidR="00FF7D25" w:rsidRPr="005C3583" w:rsidRDefault="00FF7D25" w:rsidP="00C419B7">
            <w:pPr>
              <w:pStyle w:val="affa"/>
              <w:spacing w:before="0" w:beforeAutospacing="0" w:after="0" w:afterAutospacing="0"/>
              <w:ind w:right="-96"/>
              <w:rPr>
                <w:color w:val="auto"/>
                <w:sz w:val="20"/>
                <w:szCs w:val="20"/>
                <w:shd w:val="clear" w:color="auto" w:fill="FFFFFF"/>
              </w:rPr>
            </w:pPr>
            <w:r w:rsidRPr="005C3583">
              <w:rPr>
                <w:color w:val="auto"/>
                <w:sz w:val="20"/>
                <w:szCs w:val="20"/>
                <w:shd w:val="clear" w:color="auto" w:fill="FFFFFF"/>
              </w:rPr>
              <w:t xml:space="preserve">(согласно письму администрации </w:t>
            </w:r>
            <w:proofErr w:type="spellStart"/>
            <w:r w:rsidRPr="005C3583">
              <w:rPr>
                <w:color w:val="auto"/>
                <w:sz w:val="20"/>
                <w:szCs w:val="20"/>
                <w:shd w:val="clear" w:color="auto" w:fill="FFFFFF"/>
              </w:rPr>
              <w:t>Устюженского</w:t>
            </w:r>
            <w:proofErr w:type="spellEnd"/>
            <w:r w:rsidRPr="005C3583">
              <w:rPr>
                <w:color w:val="auto"/>
                <w:sz w:val="20"/>
                <w:szCs w:val="20"/>
                <w:shd w:val="clear" w:color="auto" w:fill="FFFFFF"/>
              </w:rPr>
              <w:t xml:space="preserve"> муниципального округа от 31.10.2023 № 4885)</w:t>
            </w:r>
          </w:p>
        </w:tc>
        <w:tc>
          <w:tcPr>
            <w:tcW w:w="1984" w:type="dxa"/>
            <w:shd w:val="clear" w:color="auto" w:fill="auto"/>
          </w:tcPr>
          <w:p w:rsidR="00EC56F6" w:rsidRPr="005C3583" w:rsidRDefault="00EC56F6" w:rsidP="00A2133C">
            <w:pPr>
              <w:pStyle w:val="affa"/>
              <w:spacing w:before="0" w:beforeAutospacing="0" w:after="0" w:afterAutospacing="0"/>
              <w:ind w:left="-22"/>
              <w:rPr>
                <w:color w:val="auto"/>
                <w:sz w:val="20"/>
                <w:szCs w:val="20"/>
              </w:rPr>
            </w:pPr>
            <w:r w:rsidRPr="005C3583">
              <w:rPr>
                <w:color w:val="auto"/>
                <w:sz w:val="20"/>
                <w:szCs w:val="20"/>
              </w:rPr>
              <w:t>Разрабатывается прое</w:t>
            </w:r>
            <w:proofErr w:type="gramStart"/>
            <w:r w:rsidRPr="005C3583">
              <w:rPr>
                <w:color w:val="auto"/>
                <w:sz w:val="20"/>
                <w:szCs w:val="20"/>
              </w:rPr>
              <w:t>кт стр</w:t>
            </w:r>
            <w:proofErr w:type="gramEnd"/>
            <w:r w:rsidRPr="005C3583">
              <w:rPr>
                <w:color w:val="auto"/>
                <w:sz w:val="20"/>
                <w:szCs w:val="20"/>
              </w:rPr>
              <w:t xml:space="preserve">оительства </w:t>
            </w:r>
          </w:p>
          <w:p w:rsidR="00EC56F6" w:rsidRPr="005C3583" w:rsidRDefault="000B7267" w:rsidP="00A2133C">
            <w:pPr>
              <w:pStyle w:val="affa"/>
              <w:spacing w:before="0" w:beforeAutospacing="0" w:after="0" w:afterAutospacing="0"/>
              <w:ind w:left="-22"/>
              <w:rPr>
                <w:color w:val="auto"/>
                <w:sz w:val="20"/>
                <w:szCs w:val="20"/>
              </w:rPr>
            </w:pPr>
            <w:r w:rsidRPr="005C3583">
              <w:rPr>
                <w:color w:val="auto"/>
                <w:sz w:val="20"/>
                <w:szCs w:val="20"/>
              </w:rPr>
              <w:t>новых</w:t>
            </w:r>
            <w:r w:rsidR="00EC56F6" w:rsidRPr="005C3583">
              <w:rPr>
                <w:color w:val="auto"/>
                <w:sz w:val="20"/>
                <w:szCs w:val="20"/>
              </w:rPr>
              <w:t xml:space="preserve"> КОС </w:t>
            </w:r>
          </w:p>
          <w:p w:rsidR="00EC56F6" w:rsidRPr="005C3583" w:rsidRDefault="00EC56F6" w:rsidP="00A2133C">
            <w:pPr>
              <w:pStyle w:val="affa"/>
              <w:spacing w:before="0" w:beforeAutospacing="0" w:after="0" w:afterAutospacing="0"/>
              <w:ind w:left="-64" w:right="-108"/>
              <w:rPr>
                <w:color w:val="auto"/>
                <w:sz w:val="20"/>
                <w:szCs w:val="20"/>
              </w:rPr>
            </w:pPr>
            <w:proofErr w:type="gramStart"/>
            <w:r w:rsidRPr="005C3583">
              <w:rPr>
                <w:color w:val="auto"/>
                <w:sz w:val="20"/>
                <w:szCs w:val="20"/>
              </w:rPr>
              <w:t>(Земельный участок</w:t>
            </w:r>
            <w:proofErr w:type="gramEnd"/>
          </w:p>
          <w:p w:rsidR="00EC56F6" w:rsidRPr="005C3583" w:rsidRDefault="00EC56F6" w:rsidP="00A2133C">
            <w:pPr>
              <w:pStyle w:val="affa"/>
              <w:spacing w:before="0" w:beforeAutospacing="0" w:after="0" w:afterAutospacing="0"/>
              <w:ind w:left="-64" w:right="-108"/>
              <w:rPr>
                <w:color w:val="auto"/>
                <w:sz w:val="20"/>
                <w:szCs w:val="20"/>
              </w:rPr>
            </w:pPr>
            <w:proofErr w:type="gramStart"/>
            <w:r w:rsidRPr="005C3583">
              <w:rPr>
                <w:color w:val="auto"/>
                <w:sz w:val="20"/>
                <w:szCs w:val="20"/>
              </w:rPr>
              <w:t>№ 35:19:0303001:279)</w:t>
            </w:r>
            <w:proofErr w:type="gramEnd"/>
          </w:p>
        </w:tc>
        <w:tc>
          <w:tcPr>
            <w:tcW w:w="1418" w:type="dxa"/>
            <w:shd w:val="clear" w:color="auto" w:fill="auto"/>
          </w:tcPr>
          <w:p w:rsidR="00EC56F6" w:rsidRPr="005C3583" w:rsidRDefault="00EC56F6" w:rsidP="00A2133C">
            <w:pPr>
              <w:pStyle w:val="affa"/>
              <w:rPr>
                <w:color w:val="auto"/>
              </w:rPr>
            </w:pPr>
            <w:r w:rsidRPr="005C3583">
              <w:rPr>
                <w:color w:val="auto"/>
                <w:sz w:val="20"/>
                <w:szCs w:val="20"/>
              </w:rPr>
              <w:t>МКП «Водоканал Устюжна»</w:t>
            </w:r>
          </w:p>
        </w:tc>
        <w:tc>
          <w:tcPr>
            <w:tcW w:w="1353" w:type="dxa"/>
            <w:shd w:val="clear" w:color="auto" w:fill="auto"/>
          </w:tcPr>
          <w:p w:rsidR="00C419B7" w:rsidRPr="005C3583" w:rsidRDefault="00FF7D25" w:rsidP="00C419B7">
            <w:pPr>
              <w:pStyle w:val="affa"/>
              <w:spacing w:before="0" w:beforeAutospacing="0" w:after="0" w:afterAutospacing="0"/>
              <w:rPr>
                <w:color w:val="auto"/>
                <w:sz w:val="20"/>
                <w:szCs w:val="20"/>
                <w:shd w:val="clear" w:color="auto" w:fill="FFFFFF"/>
              </w:rPr>
            </w:pPr>
            <w:r w:rsidRPr="005C3583">
              <w:rPr>
                <w:color w:val="auto"/>
                <w:sz w:val="20"/>
                <w:szCs w:val="20"/>
                <w:shd w:val="clear" w:color="auto" w:fill="FFFFFF"/>
              </w:rPr>
              <w:t>-</w:t>
            </w:r>
          </w:p>
        </w:tc>
      </w:tr>
    </w:tbl>
    <w:p w:rsidR="00EC56F6" w:rsidRPr="005C3583" w:rsidRDefault="00EC56F6" w:rsidP="00842DA1">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sz w:val="24"/>
          <w:szCs w:val="24"/>
        </w:rPr>
      </w:pPr>
    </w:p>
    <w:p w:rsidR="00663BF5" w:rsidRPr="005C3583" w:rsidRDefault="00663BF5" w:rsidP="002952C4">
      <w:pPr>
        <w:widowControl w:val="0"/>
        <w:spacing w:after="0" w:line="360" w:lineRule="auto"/>
        <w:ind w:firstLine="709"/>
        <w:contextualSpacing/>
        <w:jc w:val="both"/>
        <w:rPr>
          <w:rFonts w:ascii="Times New Roman" w:hAnsi="Times New Roman"/>
          <w:bCs/>
          <w:sz w:val="28"/>
          <w:szCs w:val="28"/>
        </w:rPr>
      </w:pPr>
    </w:p>
    <w:p w:rsidR="00663BF5" w:rsidRPr="005C3583" w:rsidRDefault="00663BF5">
      <w:pPr>
        <w:rPr>
          <w:rFonts w:ascii="Times New Roman" w:hAnsi="Times New Roman"/>
          <w:bCs/>
          <w:sz w:val="28"/>
          <w:szCs w:val="28"/>
        </w:rPr>
        <w:sectPr w:rsidR="00663BF5" w:rsidRPr="005C3583" w:rsidSect="00663BF5">
          <w:footnotePr>
            <w:numRestart w:val="eachPage"/>
          </w:footnotePr>
          <w:pgSz w:w="16838" w:h="11906" w:orient="landscape"/>
          <w:pgMar w:top="1418" w:right="1134" w:bottom="851" w:left="1134" w:header="709" w:footer="709" w:gutter="0"/>
          <w:cols w:space="708"/>
          <w:docGrid w:linePitch="360"/>
        </w:sectPr>
      </w:pPr>
    </w:p>
    <w:p w:rsidR="00607421" w:rsidRPr="005C3583" w:rsidRDefault="00607421" w:rsidP="00607421">
      <w:pPr>
        <w:keepNext/>
        <w:widowControl w:val="0"/>
        <w:numPr>
          <w:ilvl w:val="2"/>
          <w:numId w:val="3"/>
        </w:numPr>
        <w:spacing w:before="120" w:after="0"/>
        <w:ind w:left="709" w:hanging="709"/>
        <w:jc w:val="center"/>
        <w:outlineLvl w:val="2"/>
        <w:rPr>
          <w:rFonts w:ascii="Times New Roman" w:eastAsia="Times New Roman" w:hAnsi="Times New Roman" w:cs="Times New Roman"/>
          <w:b/>
          <w:bCs/>
          <w:sz w:val="28"/>
          <w:szCs w:val="24"/>
          <w:lang w:eastAsia="ru-RU"/>
        </w:rPr>
      </w:pPr>
      <w:bookmarkStart w:id="180" w:name="_Toc72837764"/>
      <w:bookmarkStart w:id="181" w:name="_Toc167195188"/>
      <w:bookmarkStart w:id="182" w:name="_Toc64441243"/>
      <w:bookmarkEnd w:id="178"/>
      <w:bookmarkEnd w:id="179"/>
      <w:r w:rsidRPr="005C3583">
        <w:rPr>
          <w:rFonts w:ascii="Times New Roman" w:eastAsia="Times New Roman" w:hAnsi="Times New Roman" w:cs="Times New Roman"/>
          <w:b/>
          <w:bCs/>
          <w:sz w:val="28"/>
          <w:szCs w:val="24"/>
          <w:lang w:eastAsia="ru-RU"/>
        </w:rPr>
        <w:lastRenderedPageBreak/>
        <w:t>Проектные решения</w:t>
      </w:r>
      <w:bookmarkEnd w:id="180"/>
      <w:bookmarkEnd w:id="181"/>
    </w:p>
    <w:p w:rsidR="00607421" w:rsidRPr="005C3583" w:rsidRDefault="00607421" w:rsidP="00607421">
      <w:pPr>
        <w:widowControl w:val="0"/>
        <w:spacing w:after="0"/>
        <w:ind w:firstLine="709"/>
        <w:jc w:val="both"/>
        <w:rPr>
          <w:rFonts w:ascii="Times New Roman" w:eastAsia="Times New Roman" w:hAnsi="Times New Roman" w:cs="Times New Roman"/>
          <w:bCs/>
          <w:iCs/>
          <w:sz w:val="28"/>
          <w:szCs w:val="28"/>
          <w:lang w:eastAsia="x-none"/>
        </w:rPr>
      </w:pPr>
      <w:r w:rsidRPr="005C3583">
        <w:rPr>
          <w:rFonts w:ascii="Times New Roman" w:eastAsia="Times New Roman" w:hAnsi="Times New Roman" w:cs="Times New Roman"/>
          <w:bCs/>
          <w:sz w:val="28"/>
          <w:szCs w:val="28"/>
          <w:lang w:val="x-none" w:eastAsia="x-none"/>
        </w:rPr>
        <w:t>Принимаем проектом строительство централизованн</w:t>
      </w:r>
      <w:r w:rsidRPr="005C3583">
        <w:rPr>
          <w:rFonts w:ascii="Times New Roman" w:eastAsia="Times New Roman" w:hAnsi="Times New Roman" w:cs="Times New Roman"/>
          <w:bCs/>
          <w:sz w:val="28"/>
          <w:szCs w:val="28"/>
          <w:lang w:eastAsia="x-none"/>
        </w:rPr>
        <w:t>ых систем водоотведения</w:t>
      </w:r>
      <w:r w:rsidRPr="005C3583">
        <w:rPr>
          <w:rFonts w:ascii="Times New Roman" w:eastAsia="Times New Roman" w:hAnsi="Times New Roman" w:cs="Times New Roman"/>
          <w:bCs/>
          <w:sz w:val="28"/>
          <w:szCs w:val="28"/>
          <w:lang w:val="x-none" w:eastAsia="x-none"/>
        </w:rPr>
        <w:t xml:space="preserve"> для существующей </w:t>
      </w:r>
      <w:r w:rsidRPr="005C3583">
        <w:rPr>
          <w:rFonts w:ascii="Times New Roman" w:eastAsia="Times New Roman" w:hAnsi="Times New Roman" w:cs="Times New Roman"/>
          <w:bCs/>
          <w:sz w:val="28"/>
          <w:szCs w:val="28"/>
          <w:lang w:eastAsia="x-none"/>
        </w:rPr>
        <w:t xml:space="preserve">и проектируемой </w:t>
      </w:r>
      <w:r w:rsidRPr="005C3583">
        <w:rPr>
          <w:rFonts w:ascii="Times New Roman" w:eastAsia="Times New Roman" w:hAnsi="Times New Roman" w:cs="Times New Roman"/>
          <w:bCs/>
          <w:sz w:val="28"/>
          <w:szCs w:val="28"/>
          <w:lang w:val="x-none" w:eastAsia="x-none"/>
        </w:rPr>
        <w:t xml:space="preserve">жилой и общественной застройки </w:t>
      </w:r>
      <w:r w:rsidRPr="005C3583">
        <w:rPr>
          <w:rFonts w:ascii="Times New Roman" w:eastAsia="Times New Roman" w:hAnsi="Times New Roman" w:cs="Times New Roman"/>
          <w:sz w:val="28"/>
        </w:rPr>
        <w:t xml:space="preserve">города Устюжна. </w:t>
      </w:r>
    </w:p>
    <w:p w:rsidR="00607421" w:rsidRPr="005C3583" w:rsidRDefault="00607421" w:rsidP="00607421">
      <w:pPr>
        <w:widowControl w:val="0"/>
        <w:tabs>
          <w:tab w:val="left" w:pos="0"/>
        </w:tabs>
        <w:spacing w:after="0"/>
        <w:ind w:firstLine="709"/>
        <w:jc w:val="center"/>
        <w:rPr>
          <w:rFonts w:ascii="Times New Roman" w:eastAsia="Times New Roman" w:hAnsi="Times New Roman" w:cs="Times New Roman"/>
          <w:sz w:val="28"/>
        </w:rPr>
      </w:pPr>
      <w:r w:rsidRPr="005C3583">
        <w:rPr>
          <w:rFonts w:ascii="Times New Roman" w:eastAsia="Times New Roman" w:hAnsi="Times New Roman" w:cs="Times New Roman"/>
          <w:sz w:val="28"/>
        </w:rPr>
        <w:t>Нормы и объемы водоотведения</w:t>
      </w:r>
    </w:p>
    <w:p w:rsidR="00607421" w:rsidRPr="005C3583" w:rsidRDefault="00607421" w:rsidP="00607421">
      <w:pPr>
        <w:widowControl w:val="0"/>
        <w:spacing w:after="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 xml:space="preserve">Нормы водоотведения от жилых и общественных зданий приняты равными удельному среднесуточному водопотреблению в соответствии с </w:t>
      </w:r>
      <w:r w:rsidRPr="005C3583">
        <w:rPr>
          <w:rFonts w:ascii="Times New Roman" w:eastAsia="Times New Roman" w:hAnsi="Times New Roman" w:cs="Times New Roman"/>
          <w:bCs/>
          <w:sz w:val="28"/>
          <w:szCs w:val="28"/>
          <w:lang w:eastAsia="x-none"/>
        </w:rPr>
        <w:t xml:space="preserve">п. </w:t>
      </w:r>
      <w:r w:rsidRPr="005C3583">
        <w:rPr>
          <w:rFonts w:ascii="Times New Roman" w:eastAsia="Times New Roman" w:hAnsi="Times New Roman" w:cs="Times New Roman"/>
          <w:bCs/>
          <w:sz w:val="28"/>
          <w:szCs w:val="28"/>
          <w:lang w:val="x-none" w:eastAsia="x-none"/>
        </w:rPr>
        <w:t>5</w:t>
      </w:r>
      <w:r w:rsidRPr="005C3583">
        <w:rPr>
          <w:rFonts w:ascii="Times New Roman" w:eastAsia="Times New Roman" w:hAnsi="Times New Roman" w:cs="Times New Roman"/>
          <w:bCs/>
          <w:sz w:val="28"/>
          <w:szCs w:val="28"/>
          <w:lang w:eastAsia="x-none"/>
        </w:rPr>
        <w:t>.1.1</w:t>
      </w:r>
      <w:r w:rsidRPr="005C3583">
        <w:rPr>
          <w:rFonts w:ascii="Times New Roman" w:eastAsia="Times New Roman" w:hAnsi="Times New Roman" w:cs="Times New Roman"/>
          <w:bCs/>
          <w:sz w:val="28"/>
          <w:szCs w:val="28"/>
          <w:lang w:val="x-none" w:eastAsia="x-none"/>
        </w:rPr>
        <w:t xml:space="preserve"> СП 32.13330.201</w:t>
      </w:r>
      <w:r w:rsidRPr="005C3583">
        <w:rPr>
          <w:rFonts w:ascii="Times New Roman" w:eastAsia="Times New Roman" w:hAnsi="Times New Roman" w:cs="Times New Roman"/>
          <w:bCs/>
          <w:sz w:val="28"/>
          <w:szCs w:val="28"/>
          <w:lang w:eastAsia="x-none"/>
        </w:rPr>
        <w:t>8</w:t>
      </w:r>
      <w:r w:rsidRPr="005C3583">
        <w:rPr>
          <w:rFonts w:ascii="Times New Roman" w:eastAsia="Times New Roman" w:hAnsi="Times New Roman" w:cs="Times New Roman"/>
          <w:bCs/>
          <w:sz w:val="28"/>
          <w:szCs w:val="28"/>
          <w:lang w:val="x-none" w:eastAsia="x-none"/>
        </w:rPr>
        <w:t xml:space="preserve"> с учетом понижающих коэффициентов:</w:t>
      </w:r>
    </w:p>
    <w:p w:rsidR="00607421" w:rsidRPr="005C3583" w:rsidRDefault="00607421" w:rsidP="00607421">
      <w:pPr>
        <w:widowControl w:val="0"/>
        <w:spacing w:after="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607421" w:rsidRPr="005C3583" w:rsidRDefault="00607421" w:rsidP="00607421">
      <w:pPr>
        <w:widowControl w:val="0"/>
        <w:spacing w:after="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в  населенных пунктах с централизованной канализацией 100%.</w:t>
      </w:r>
    </w:p>
    <w:p w:rsidR="00607421" w:rsidRPr="005C3583" w:rsidRDefault="00607421" w:rsidP="00607421">
      <w:pPr>
        <w:widowControl w:val="0"/>
        <w:spacing w:after="0"/>
        <w:ind w:firstLine="567"/>
        <w:contextualSpacing/>
        <w:jc w:val="center"/>
        <w:rPr>
          <w:rFonts w:ascii="Times New Roman" w:eastAsia="Times New Roman" w:hAnsi="Times New Roman" w:cs="Times New Roman"/>
          <w:sz w:val="28"/>
          <w:szCs w:val="28"/>
        </w:rPr>
      </w:pPr>
      <w:r w:rsidRPr="005C3583">
        <w:rPr>
          <w:rFonts w:ascii="Times New Roman" w:eastAsia="Times New Roman" w:hAnsi="Times New Roman" w:cs="Times New Roman"/>
          <w:bCs/>
          <w:sz w:val="28"/>
          <w:szCs w:val="28"/>
          <w:lang w:val="x-none" w:eastAsia="x-none"/>
        </w:rPr>
        <w:t xml:space="preserve">Данные по </w:t>
      </w:r>
      <w:proofErr w:type="spellStart"/>
      <w:r w:rsidRPr="005C3583">
        <w:rPr>
          <w:rFonts w:ascii="Times New Roman" w:eastAsia="Times New Roman" w:hAnsi="Times New Roman" w:cs="Times New Roman"/>
          <w:bCs/>
          <w:sz w:val="28"/>
          <w:szCs w:val="28"/>
          <w:lang w:val="x-none" w:eastAsia="x-none"/>
        </w:rPr>
        <w:t>расч</w:t>
      </w:r>
      <w:r w:rsidRPr="005C3583">
        <w:rPr>
          <w:rFonts w:ascii="Times New Roman" w:eastAsia="Times New Roman" w:hAnsi="Times New Roman" w:cs="Times New Roman"/>
          <w:bCs/>
          <w:sz w:val="28"/>
          <w:szCs w:val="28"/>
          <w:lang w:eastAsia="x-none"/>
        </w:rPr>
        <w:t>е</w:t>
      </w:r>
      <w:r w:rsidRPr="005C3583">
        <w:rPr>
          <w:rFonts w:ascii="Times New Roman" w:eastAsia="Times New Roman" w:hAnsi="Times New Roman" w:cs="Times New Roman"/>
          <w:bCs/>
          <w:sz w:val="28"/>
          <w:szCs w:val="28"/>
          <w:lang w:val="x-none" w:eastAsia="x-none"/>
        </w:rPr>
        <w:t>тному</w:t>
      </w:r>
      <w:proofErr w:type="spellEnd"/>
      <w:r w:rsidRPr="005C3583">
        <w:rPr>
          <w:rFonts w:ascii="Times New Roman" w:eastAsia="Times New Roman" w:hAnsi="Times New Roman" w:cs="Times New Roman"/>
          <w:bCs/>
          <w:sz w:val="28"/>
          <w:szCs w:val="28"/>
          <w:lang w:val="x-none" w:eastAsia="x-none"/>
        </w:rPr>
        <w:t xml:space="preserve"> расходу сточных вод приведены в таблице </w:t>
      </w:r>
      <w:r w:rsidRPr="005C3583">
        <w:rPr>
          <w:rFonts w:ascii="Times New Roman" w:eastAsia="Times New Roman" w:hAnsi="Times New Roman" w:cs="Times New Roman"/>
          <w:sz w:val="28"/>
          <w:szCs w:val="24"/>
          <w:lang w:eastAsia="ru-RU"/>
        </w:rPr>
        <w:t>9.1.2.1</w:t>
      </w:r>
      <w:r w:rsidRPr="005C3583">
        <w:rPr>
          <w:rFonts w:ascii="Times New Roman" w:eastAsia="Times New Roman" w:hAnsi="Times New Roman" w:cs="Times New Roman"/>
          <w:bCs/>
          <w:sz w:val="28"/>
          <w:szCs w:val="28"/>
          <w:lang w:eastAsia="x-none"/>
        </w:rPr>
        <w:t>.</w:t>
      </w:r>
    </w:p>
    <w:p w:rsidR="00555CFD" w:rsidRPr="005C3583" w:rsidRDefault="00555CFD" w:rsidP="00555CFD">
      <w:pPr>
        <w:widowControl w:val="0"/>
        <w:spacing w:after="0"/>
        <w:ind w:firstLine="567"/>
        <w:contextualSpacing/>
        <w:jc w:val="center"/>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Сети бытовой канализации</w:t>
      </w:r>
    </w:p>
    <w:p w:rsidR="00555CFD" w:rsidRPr="005C3583" w:rsidRDefault="00555CFD" w:rsidP="00555CFD">
      <w:pPr>
        <w:widowControl w:val="0"/>
        <w:spacing w:after="0"/>
        <w:ind w:firstLine="709"/>
        <w:jc w:val="both"/>
        <w:rPr>
          <w:rFonts w:ascii="Times New Roman" w:eastAsia="Times New Roman" w:hAnsi="Times New Roman" w:cs="Times New Roman"/>
          <w:bCs/>
          <w:sz w:val="28"/>
          <w:szCs w:val="28"/>
        </w:rPr>
      </w:pPr>
      <w:r w:rsidRPr="005C3583">
        <w:rPr>
          <w:rFonts w:ascii="Times New Roman" w:eastAsia="Times New Roman" w:hAnsi="Times New Roman" w:cs="Times New Roman"/>
          <w:bCs/>
          <w:sz w:val="28"/>
          <w:szCs w:val="28"/>
        </w:rPr>
        <w:t xml:space="preserve">Для отвода бытовых сточных вод от зданий  запроектировать самотечные сети канализации из </w:t>
      </w:r>
      <w:proofErr w:type="spellStart"/>
      <w:r w:rsidRPr="005C3583">
        <w:rPr>
          <w:rFonts w:ascii="Times New Roman" w:eastAsia="Times New Roman" w:hAnsi="Times New Roman" w:cs="Times New Roman"/>
          <w:bCs/>
          <w:sz w:val="28"/>
          <w:szCs w:val="28"/>
        </w:rPr>
        <w:t>хризотилцементных</w:t>
      </w:r>
      <w:proofErr w:type="spellEnd"/>
      <w:r w:rsidRPr="005C3583">
        <w:rPr>
          <w:rFonts w:ascii="Times New Roman" w:eastAsia="Times New Roman" w:hAnsi="Times New Roman" w:cs="Times New Roman"/>
          <w:bCs/>
          <w:sz w:val="28"/>
          <w:szCs w:val="28"/>
        </w:rPr>
        <w:t xml:space="preserve"> трубопроводов по ГОСТ 31416-2009</w:t>
      </w:r>
      <w:r w:rsidRPr="005C3583">
        <w:rPr>
          <w:rFonts w:ascii="Times New Roman" w:eastAsia="Times New Roman" w:hAnsi="Times New Roman" w:cs="Times New Roman"/>
          <w:bCs/>
          <w:sz w:val="28"/>
          <w:szCs w:val="28"/>
          <w:vertAlign w:val="superscript"/>
        </w:rPr>
        <w:footnoteReference w:id="69"/>
      </w:r>
      <w:r w:rsidRPr="005C3583">
        <w:rPr>
          <w:rFonts w:ascii="Times New Roman" w:eastAsia="Times New Roman" w:hAnsi="Times New Roman" w:cs="Times New Roman"/>
          <w:bCs/>
          <w:sz w:val="28"/>
          <w:szCs w:val="28"/>
        </w:rPr>
        <w:t xml:space="preserve"> или полиэтиленовых по ГОСТ 18599-2001</w:t>
      </w:r>
      <w:r w:rsidRPr="005C3583">
        <w:rPr>
          <w:rFonts w:ascii="Times New Roman" w:eastAsia="Times New Roman" w:hAnsi="Times New Roman" w:cs="Times New Roman"/>
          <w:bCs/>
          <w:sz w:val="28"/>
          <w:szCs w:val="28"/>
          <w:vertAlign w:val="superscript"/>
        </w:rPr>
        <w:footnoteReference w:id="70"/>
      </w:r>
      <w:r w:rsidRPr="005C3583">
        <w:rPr>
          <w:rFonts w:ascii="Times New Roman" w:eastAsia="Times New Roman" w:hAnsi="Times New Roman" w:cs="Times New Roman"/>
          <w:bCs/>
          <w:sz w:val="28"/>
          <w:szCs w:val="28"/>
        </w:rPr>
        <w:t>. При перекачке сточных вод предусматривать напорные сети канализации из напорных полиэтиленовых трубопроводов по ГОСТ 18599-2001.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rsidR="00555CFD" w:rsidRPr="005C3583" w:rsidRDefault="00555CFD" w:rsidP="00555CFD">
      <w:pPr>
        <w:widowControl w:val="0"/>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Принятые генеральным планом мероприятия по </w:t>
      </w:r>
      <w:r w:rsidRPr="005C3583">
        <w:rPr>
          <w:rFonts w:ascii="Times New Roman" w:eastAsia="Times New Roman" w:hAnsi="Times New Roman" w:cs="Times New Roman"/>
          <w:bCs/>
          <w:sz w:val="28"/>
          <w:szCs w:val="28"/>
          <w:lang w:eastAsia="x-none"/>
        </w:rPr>
        <w:t>город</w:t>
      </w:r>
      <w:r w:rsidR="009029F1" w:rsidRPr="005C3583">
        <w:rPr>
          <w:rFonts w:ascii="Times New Roman" w:eastAsia="Times New Roman" w:hAnsi="Times New Roman" w:cs="Times New Roman"/>
          <w:bCs/>
          <w:sz w:val="28"/>
          <w:szCs w:val="28"/>
          <w:lang w:eastAsia="x-none"/>
        </w:rPr>
        <w:t>у</w:t>
      </w:r>
      <w:r w:rsidRPr="005C3583">
        <w:rPr>
          <w:rFonts w:ascii="Times New Roman" w:eastAsia="Times New Roman" w:hAnsi="Times New Roman" w:cs="Times New Roman"/>
          <w:bCs/>
          <w:sz w:val="28"/>
          <w:szCs w:val="28"/>
          <w:lang w:eastAsia="x-none"/>
        </w:rPr>
        <w:t xml:space="preserve"> Устюжна</w:t>
      </w:r>
      <w:r w:rsidRPr="005C3583">
        <w:rPr>
          <w:rFonts w:ascii="Times New Roman" w:eastAsia="Times New Roman" w:hAnsi="Times New Roman" w:cs="Times New Roman"/>
          <w:sz w:val="28"/>
          <w:szCs w:val="24"/>
          <w:lang w:eastAsia="ru-RU"/>
        </w:rPr>
        <w:t xml:space="preserve"> приведены в таблице 9.2.2.</w:t>
      </w:r>
      <w:r w:rsidR="003D132F" w:rsidRPr="005C3583">
        <w:rPr>
          <w:rFonts w:ascii="Times New Roman" w:eastAsia="Times New Roman" w:hAnsi="Times New Roman" w:cs="Times New Roman"/>
          <w:sz w:val="28"/>
          <w:szCs w:val="24"/>
          <w:lang w:eastAsia="ru-RU"/>
        </w:rPr>
        <w:t>1</w:t>
      </w:r>
      <w:r w:rsidRPr="005C3583">
        <w:rPr>
          <w:rFonts w:ascii="Times New Roman" w:eastAsia="Times New Roman" w:hAnsi="Times New Roman" w:cs="Times New Roman"/>
          <w:sz w:val="28"/>
          <w:szCs w:val="24"/>
          <w:lang w:eastAsia="ru-RU"/>
        </w:rPr>
        <w:t>.</w:t>
      </w:r>
    </w:p>
    <w:p w:rsidR="00842DA1" w:rsidRPr="005C3583" w:rsidRDefault="00842DA1" w:rsidP="00842DA1">
      <w:pPr>
        <w:widowControl w:val="0"/>
        <w:spacing w:after="0"/>
        <w:ind w:firstLine="709"/>
        <w:jc w:val="right"/>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sz w:val="28"/>
          <w:szCs w:val="24"/>
          <w:lang w:eastAsia="ru-RU"/>
        </w:rPr>
        <w:t xml:space="preserve">Таблица </w:t>
      </w:r>
      <w:r w:rsidR="006A0612" w:rsidRPr="005C3583">
        <w:rPr>
          <w:rFonts w:ascii="Times New Roman" w:eastAsia="Times New Roman" w:hAnsi="Times New Roman" w:cs="Times New Roman"/>
          <w:sz w:val="28"/>
          <w:szCs w:val="24"/>
          <w:lang w:eastAsia="ru-RU"/>
        </w:rPr>
        <w:t>9</w:t>
      </w:r>
      <w:r w:rsidRPr="005C3583">
        <w:rPr>
          <w:rFonts w:ascii="Times New Roman" w:eastAsia="Times New Roman" w:hAnsi="Times New Roman" w:cs="Times New Roman"/>
          <w:sz w:val="28"/>
          <w:szCs w:val="24"/>
          <w:lang w:eastAsia="ru-RU"/>
        </w:rPr>
        <w:t>.2.2.</w:t>
      </w:r>
      <w:r w:rsidR="003D132F" w:rsidRPr="005C3583">
        <w:rPr>
          <w:rFonts w:ascii="Times New Roman" w:eastAsia="Times New Roman" w:hAnsi="Times New Roman" w:cs="Times New Roman"/>
          <w:sz w:val="28"/>
          <w:szCs w:val="24"/>
          <w:lang w:eastAsia="ru-RU"/>
        </w:rPr>
        <w:t>1</w:t>
      </w:r>
    </w:p>
    <w:p w:rsidR="00555CFD" w:rsidRPr="005C3583" w:rsidRDefault="00555CFD" w:rsidP="00555CFD">
      <w:pPr>
        <w:widowControl w:val="0"/>
        <w:spacing w:after="0"/>
        <w:ind w:firstLine="709"/>
        <w:jc w:val="center"/>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sz w:val="28"/>
          <w:szCs w:val="28"/>
          <w:lang w:eastAsia="ru-RU"/>
        </w:rPr>
        <w:t>Сведения о планируемых мероприятиях в области водоотведения</w:t>
      </w:r>
    </w:p>
    <w:tbl>
      <w:tblPr>
        <w:tblW w:w="4993"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06"/>
        <w:gridCol w:w="6697"/>
        <w:gridCol w:w="2550"/>
      </w:tblGrid>
      <w:tr w:rsidR="00555CFD" w:rsidRPr="005C3583" w:rsidTr="00A2133C">
        <w:trPr>
          <w:trHeight w:val="230"/>
        </w:trPr>
        <w:tc>
          <w:tcPr>
            <w:tcW w:w="210" w:type="pct"/>
            <w:shd w:val="clear" w:color="auto" w:fill="auto"/>
            <w:vAlign w:val="center"/>
          </w:tcPr>
          <w:p w:rsidR="00555CFD" w:rsidRPr="005C3583" w:rsidRDefault="00555CFD" w:rsidP="00A2133C">
            <w:pPr>
              <w:snapToGrid w:val="0"/>
              <w:spacing w:after="0" w:line="240" w:lineRule="auto"/>
              <w:jc w:val="center"/>
              <w:rPr>
                <w:rFonts w:ascii="Times New Roman" w:hAnsi="Times New Roman" w:cs="Times New Roman"/>
                <w:bCs/>
                <w:lang w:eastAsia="ar-SA"/>
              </w:rPr>
            </w:pPr>
            <w:r w:rsidRPr="005C3583">
              <w:rPr>
                <w:rFonts w:ascii="Times New Roman" w:hAnsi="Times New Roman" w:cs="Times New Roman"/>
                <w:bCs/>
                <w:lang w:eastAsia="ar-SA"/>
              </w:rPr>
              <w:t xml:space="preserve">№ </w:t>
            </w:r>
            <w:proofErr w:type="gramStart"/>
            <w:r w:rsidRPr="005C3583">
              <w:rPr>
                <w:rFonts w:ascii="Times New Roman" w:hAnsi="Times New Roman" w:cs="Times New Roman"/>
                <w:bCs/>
                <w:lang w:eastAsia="ar-SA"/>
              </w:rPr>
              <w:t>п</w:t>
            </w:r>
            <w:proofErr w:type="gramEnd"/>
            <w:r w:rsidRPr="005C3583">
              <w:rPr>
                <w:rFonts w:ascii="Times New Roman" w:hAnsi="Times New Roman" w:cs="Times New Roman"/>
                <w:bCs/>
                <w:lang w:eastAsia="ar-SA"/>
              </w:rPr>
              <w:t>/п</w:t>
            </w:r>
          </w:p>
        </w:tc>
        <w:tc>
          <w:tcPr>
            <w:tcW w:w="3469" w:type="pct"/>
            <w:shd w:val="clear" w:color="auto" w:fill="auto"/>
          </w:tcPr>
          <w:p w:rsidR="00555CFD" w:rsidRPr="005C3583" w:rsidRDefault="00555CFD" w:rsidP="00A2133C">
            <w:pPr>
              <w:tabs>
                <w:tab w:val="center" w:pos="3960"/>
                <w:tab w:val="left" w:pos="9000"/>
              </w:tabs>
              <w:spacing w:after="0" w:line="240" w:lineRule="auto"/>
              <w:ind w:left="113" w:right="133"/>
              <w:jc w:val="center"/>
              <w:rPr>
                <w:rFonts w:ascii="Times New Roman" w:hAnsi="Times New Roman" w:cs="Times New Roman"/>
                <w:bCs/>
                <w:lang w:eastAsia="ar-SA"/>
              </w:rPr>
            </w:pPr>
            <w:r w:rsidRPr="005C3583">
              <w:rPr>
                <w:rFonts w:ascii="Times New Roman" w:hAnsi="Times New Roman" w:cs="Times New Roman"/>
                <w:bCs/>
                <w:lang w:eastAsia="ar-SA"/>
              </w:rPr>
              <w:t>Наименование мероприятия</w:t>
            </w:r>
          </w:p>
        </w:tc>
        <w:tc>
          <w:tcPr>
            <w:tcW w:w="1321" w:type="pct"/>
            <w:shd w:val="clear" w:color="auto" w:fill="auto"/>
          </w:tcPr>
          <w:p w:rsidR="00555CFD" w:rsidRPr="005C3583" w:rsidRDefault="00555CFD" w:rsidP="00A2133C">
            <w:pPr>
              <w:tabs>
                <w:tab w:val="center" w:pos="3960"/>
                <w:tab w:val="left" w:pos="9000"/>
              </w:tabs>
              <w:spacing w:after="0" w:line="240" w:lineRule="auto"/>
              <w:ind w:left="113" w:right="133"/>
              <w:jc w:val="center"/>
              <w:rPr>
                <w:rFonts w:ascii="Times New Roman" w:hAnsi="Times New Roman" w:cs="Times New Roman"/>
                <w:bCs/>
                <w:lang w:eastAsia="ar-SA"/>
              </w:rPr>
            </w:pPr>
            <w:r w:rsidRPr="005C3583">
              <w:rPr>
                <w:rFonts w:ascii="Times New Roman" w:hAnsi="Times New Roman" w:cs="Times New Roman"/>
                <w:bCs/>
                <w:lang w:eastAsia="ar-SA"/>
              </w:rPr>
              <w:t>Физический показатель</w:t>
            </w:r>
          </w:p>
        </w:tc>
      </w:tr>
    </w:tbl>
    <w:p w:rsidR="00555CFD" w:rsidRPr="005C3583" w:rsidRDefault="00555CFD" w:rsidP="00555CFD">
      <w:pPr>
        <w:spacing w:after="0" w:line="240" w:lineRule="auto"/>
        <w:rPr>
          <w:rFonts w:ascii="Times New Roman" w:hAnsi="Times New Roman" w:cs="Times New Roman"/>
          <w:sz w:val="2"/>
          <w:szCs w:val="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05"/>
        <w:gridCol w:w="6273"/>
        <w:gridCol w:w="425"/>
        <w:gridCol w:w="2550"/>
      </w:tblGrid>
      <w:tr w:rsidR="00555CFD" w:rsidRPr="005C3583" w:rsidTr="00A2133C">
        <w:trPr>
          <w:trHeight w:val="230"/>
          <w:tblHeader/>
        </w:trPr>
        <w:tc>
          <w:tcPr>
            <w:tcW w:w="210" w:type="pct"/>
            <w:shd w:val="clear" w:color="auto" w:fill="auto"/>
            <w:vAlign w:val="center"/>
          </w:tcPr>
          <w:p w:rsidR="00555CFD" w:rsidRPr="005C3583" w:rsidRDefault="00555CFD" w:rsidP="00A2133C">
            <w:pPr>
              <w:snapToGrid w:val="0"/>
              <w:spacing w:after="0" w:line="240" w:lineRule="auto"/>
              <w:jc w:val="center"/>
              <w:rPr>
                <w:rFonts w:ascii="Times New Roman" w:hAnsi="Times New Roman" w:cs="Times New Roman"/>
                <w:bCs/>
                <w:lang w:eastAsia="ar-SA"/>
              </w:rPr>
            </w:pPr>
            <w:r w:rsidRPr="005C3583">
              <w:rPr>
                <w:rFonts w:ascii="Times New Roman" w:hAnsi="Times New Roman" w:cs="Times New Roman"/>
                <w:bCs/>
                <w:lang w:eastAsia="ar-SA"/>
              </w:rPr>
              <w:t>1</w:t>
            </w:r>
          </w:p>
        </w:tc>
        <w:tc>
          <w:tcPr>
            <w:tcW w:w="3469" w:type="pct"/>
            <w:gridSpan w:val="2"/>
            <w:shd w:val="clear" w:color="auto" w:fill="auto"/>
            <w:vAlign w:val="center"/>
          </w:tcPr>
          <w:p w:rsidR="00555CFD" w:rsidRPr="005C3583" w:rsidRDefault="00555CFD" w:rsidP="00A2133C">
            <w:pPr>
              <w:snapToGrid w:val="0"/>
              <w:spacing w:after="0" w:line="240" w:lineRule="auto"/>
              <w:ind w:left="99" w:right="168"/>
              <w:jc w:val="center"/>
              <w:rPr>
                <w:rFonts w:ascii="Times New Roman" w:hAnsi="Times New Roman" w:cs="Times New Roman"/>
                <w:bCs/>
                <w:lang w:eastAsia="ar-SA"/>
              </w:rPr>
            </w:pPr>
            <w:r w:rsidRPr="005C3583">
              <w:rPr>
                <w:rFonts w:ascii="Times New Roman" w:hAnsi="Times New Roman" w:cs="Times New Roman"/>
                <w:bCs/>
                <w:lang w:eastAsia="ar-SA"/>
              </w:rPr>
              <w:t>2</w:t>
            </w:r>
          </w:p>
        </w:tc>
        <w:tc>
          <w:tcPr>
            <w:tcW w:w="1321" w:type="pct"/>
            <w:shd w:val="clear" w:color="auto" w:fill="auto"/>
            <w:vAlign w:val="center"/>
          </w:tcPr>
          <w:p w:rsidR="00555CFD" w:rsidRPr="005C3583" w:rsidRDefault="00555CFD" w:rsidP="00A2133C">
            <w:pPr>
              <w:tabs>
                <w:tab w:val="center" w:pos="3960"/>
                <w:tab w:val="left" w:pos="9000"/>
              </w:tabs>
              <w:spacing w:after="0" w:line="240" w:lineRule="auto"/>
              <w:ind w:left="82" w:right="127"/>
              <w:jc w:val="center"/>
              <w:rPr>
                <w:rFonts w:ascii="Times New Roman" w:hAnsi="Times New Roman" w:cs="Times New Roman"/>
                <w:bCs/>
                <w:lang w:eastAsia="ar-SA"/>
              </w:rPr>
            </w:pPr>
            <w:r w:rsidRPr="005C3583">
              <w:rPr>
                <w:rFonts w:ascii="Times New Roman" w:hAnsi="Times New Roman" w:cs="Times New Roman"/>
                <w:bCs/>
                <w:lang w:eastAsia="ar-SA"/>
              </w:rPr>
              <w:t>3</w:t>
            </w: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0"/>
              </w:numPr>
              <w:snapToGrid w:val="0"/>
              <w:spacing w:after="0" w:line="240" w:lineRule="auto"/>
              <w:ind w:left="470" w:hanging="357"/>
              <w:contextualSpacing w:val="0"/>
              <w:jc w:val="center"/>
              <w:rPr>
                <w:rFonts w:ascii="Times New Roman" w:hAnsi="Times New Roman" w:cs="Times New Roman"/>
                <w:lang w:eastAsia="ar-SA"/>
              </w:rPr>
            </w:pPr>
            <w:r w:rsidRPr="005C3583">
              <w:rPr>
                <w:rFonts w:ascii="Times New Roman" w:hAnsi="Times New Roman" w:cs="Times New Roman"/>
                <w:lang w:eastAsia="ar-SA"/>
              </w:rPr>
              <w:t>.</w:t>
            </w:r>
          </w:p>
        </w:tc>
        <w:tc>
          <w:tcPr>
            <w:tcW w:w="3469" w:type="pct"/>
            <w:gridSpan w:val="2"/>
            <w:shd w:val="clear" w:color="auto" w:fill="auto"/>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Строительство новых сетей и сооружений канализации</w:t>
            </w:r>
          </w:p>
        </w:tc>
        <w:tc>
          <w:tcPr>
            <w:tcW w:w="1321" w:type="pct"/>
            <w:shd w:val="clear" w:color="auto" w:fill="auto"/>
            <w:vAlign w:val="center"/>
          </w:tcPr>
          <w:p w:rsidR="00555CFD" w:rsidRPr="005C3583" w:rsidRDefault="00555CFD"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0"/>
              </w:numPr>
              <w:snapToGrid w:val="0"/>
              <w:spacing w:after="0" w:line="240" w:lineRule="auto"/>
              <w:ind w:left="470" w:hanging="357"/>
              <w:contextualSpacing w:val="0"/>
              <w:jc w:val="center"/>
              <w:rPr>
                <w:rFonts w:ascii="Times New Roman" w:hAnsi="Times New Roman" w:cs="Times New Roman"/>
                <w:lang w:eastAsia="ar-SA"/>
              </w:rPr>
            </w:pPr>
          </w:p>
        </w:tc>
        <w:tc>
          <w:tcPr>
            <w:tcW w:w="3469" w:type="pct"/>
            <w:gridSpan w:val="2"/>
            <w:shd w:val="clear" w:color="auto" w:fill="auto"/>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 xml:space="preserve">Реконструкция участка канализационной сети </w:t>
            </w:r>
          </w:p>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по ул. Интернациональная</w:t>
            </w:r>
          </w:p>
        </w:tc>
        <w:tc>
          <w:tcPr>
            <w:tcW w:w="1321" w:type="pct"/>
            <w:shd w:val="clear" w:color="auto" w:fill="auto"/>
            <w:vAlign w:val="center"/>
          </w:tcPr>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Протяженность</w:t>
            </w:r>
          </w:p>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0,10 км</w:t>
            </w: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0"/>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Замена и ремонт существующих сетей и сооружений канализации</w:t>
            </w:r>
          </w:p>
        </w:tc>
        <w:tc>
          <w:tcPr>
            <w:tcW w:w="1321" w:type="pct"/>
            <w:shd w:val="clear" w:color="auto" w:fill="auto"/>
            <w:vAlign w:val="center"/>
          </w:tcPr>
          <w:p w:rsidR="00555CFD" w:rsidRPr="005C3583" w:rsidRDefault="00555CFD"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F41FCA" w:rsidRPr="005C3583" w:rsidTr="00A2133C">
        <w:trPr>
          <w:trHeight w:val="230"/>
        </w:trPr>
        <w:tc>
          <w:tcPr>
            <w:tcW w:w="210" w:type="pct"/>
            <w:shd w:val="clear" w:color="auto" w:fill="auto"/>
          </w:tcPr>
          <w:p w:rsidR="00F41FCA" w:rsidRPr="005C3583" w:rsidRDefault="00F41FCA" w:rsidP="00555CFD">
            <w:pPr>
              <w:pStyle w:val="aa"/>
              <w:numPr>
                <w:ilvl w:val="0"/>
                <w:numId w:val="30"/>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F41FCA" w:rsidRPr="005C3583" w:rsidRDefault="00F41FCA"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Строительство КНС в южной части города (за «объездной дорогой»)</w:t>
            </w:r>
          </w:p>
        </w:tc>
        <w:tc>
          <w:tcPr>
            <w:tcW w:w="1321" w:type="pct"/>
            <w:shd w:val="clear" w:color="auto" w:fill="auto"/>
            <w:vAlign w:val="center"/>
          </w:tcPr>
          <w:p w:rsidR="00F41FCA" w:rsidRPr="005C3583" w:rsidRDefault="00F41FCA"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F41FCA" w:rsidRPr="005C3583" w:rsidTr="00A2133C">
        <w:trPr>
          <w:trHeight w:val="230"/>
        </w:trPr>
        <w:tc>
          <w:tcPr>
            <w:tcW w:w="210" w:type="pct"/>
            <w:shd w:val="clear" w:color="auto" w:fill="auto"/>
          </w:tcPr>
          <w:p w:rsidR="00F41FCA" w:rsidRPr="005C3583" w:rsidRDefault="00F41FCA" w:rsidP="00555CFD">
            <w:pPr>
              <w:pStyle w:val="aa"/>
              <w:numPr>
                <w:ilvl w:val="0"/>
                <w:numId w:val="30"/>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F41FCA" w:rsidRPr="005C3583" w:rsidRDefault="00F41FCA"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Строительство КНС в северо-западной части города ("</w:t>
            </w:r>
            <w:proofErr w:type="spellStart"/>
            <w:r w:rsidRPr="005C3583">
              <w:rPr>
                <w:rFonts w:ascii="Times New Roman" w:hAnsi="Times New Roman" w:cs="Times New Roman"/>
                <w:bCs/>
                <w:lang w:eastAsia="ar-SA"/>
              </w:rPr>
              <w:t>заижина</w:t>
            </w:r>
            <w:proofErr w:type="spellEnd"/>
            <w:r w:rsidRPr="005C3583">
              <w:rPr>
                <w:rFonts w:ascii="Times New Roman" w:hAnsi="Times New Roman" w:cs="Times New Roman"/>
                <w:bCs/>
                <w:lang w:eastAsia="ar-SA"/>
              </w:rPr>
              <w:t>")</w:t>
            </w:r>
          </w:p>
        </w:tc>
        <w:tc>
          <w:tcPr>
            <w:tcW w:w="1321" w:type="pct"/>
            <w:shd w:val="clear" w:color="auto" w:fill="auto"/>
            <w:vAlign w:val="center"/>
          </w:tcPr>
          <w:p w:rsidR="00F41FCA" w:rsidRPr="005C3583" w:rsidRDefault="00F41FCA"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F41FCA" w:rsidRPr="005C3583" w:rsidTr="00A2133C">
        <w:trPr>
          <w:trHeight w:val="230"/>
        </w:trPr>
        <w:tc>
          <w:tcPr>
            <w:tcW w:w="210" w:type="pct"/>
            <w:shd w:val="clear" w:color="auto" w:fill="auto"/>
          </w:tcPr>
          <w:p w:rsidR="00F41FCA" w:rsidRPr="005C3583" w:rsidRDefault="00F41FCA" w:rsidP="00555CFD">
            <w:pPr>
              <w:pStyle w:val="aa"/>
              <w:numPr>
                <w:ilvl w:val="0"/>
                <w:numId w:val="30"/>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F41FCA" w:rsidRPr="005C3583" w:rsidRDefault="00F41FCA"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Строительство КНС в северной части города («зареченская часть»)</w:t>
            </w:r>
          </w:p>
        </w:tc>
        <w:tc>
          <w:tcPr>
            <w:tcW w:w="1321" w:type="pct"/>
            <w:shd w:val="clear" w:color="auto" w:fill="auto"/>
            <w:vAlign w:val="center"/>
          </w:tcPr>
          <w:p w:rsidR="00F41FCA" w:rsidRPr="005C3583" w:rsidRDefault="00F41FCA"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0"/>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555CFD" w:rsidRPr="005C3583" w:rsidRDefault="00555CFD" w:rsidP="00F07E7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 xml:space="preserve">Строительство КОС со сливной станцией  производительностью </w:t>
            </w:r>
            <w:r w:rsidR="00F07E7C" w:rsidRPr="005C3583">
              <w:rPr>
                <w:rFonts w:ascii="Times New Roman" w:hAnsi="Times New Roman" w:cs="Times New Roman"/>
                <w:bCs/>
                <w:lang w:eastAsia="ar-SA"/>
              </w:rPr>
              <w:t>до 2000 куб. м/</w:t>
            </w:r>
            <w:proofErr w:type="spellStart"/>
            <w:r w:rsidR="00F07E7C" w:rsidRPr="005C3583">
              <w:rPr>
                <w:rFonts w:ascii="Times New Roman" w:hAnsi="Times New Roman" w:cs="Times New Roman"/>
                <w:bCs/>
                <w:lang w:eastAsia="ar-SA"/>
              </w:rPr>
              <w:t>сут</w:t>
            </w:r>
            <w:proofErr w:type="spellEnd"/>
          </w:p>
        </w:tc>
        <w:tc>
          <w:tcPr>
            <w:tcW w:w="1321" w:type="pct"/>
            <w:shd w:val="clear" w:color="auto" w:fill="auto"/>
            <w:vAlign w:val="center"/>
          </w:tcPr>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Площадь – 3 га</w:t>
            </w:r>
          </w:p>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ЗУ кадастровый номер</w:t>
            </w:r>
          </w:p>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 35:19:0303001:279</w:t>
            </w: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0"/>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Ликвидация существующих КОС 3000 куб. м/</w:t>
            </w:r>
            <w:proofErr w:type="spellStart"/>
            <w:r w:rsidRPr="005C3583">
              <w:rPr>
                <w:rFonts w:ascii="Times New Roman" w:hAnsi="Times New Roman" w:cs="Times New Roman"/>
                <w:bCs/>
                <w:lang w:eastAsia="ar-SA"/>
              </w:rPr>
              <w:t>сут</w:t>
            </w:r>
            <w:proofErr w:type="spellEnd"/>
          </w:p>
        </w:tc>
        <w:tc>
          <w:tcPr>
            <w:tcW w:w="1321" w:type="pct"/>
            <w:shd w:val="clear" w:color="auto" w:fill="auto"/>
            <w:vAlign w:val="center"/>
          </w:tcPr>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p>
        </w:tc>
      </w:tr>
      <w:tr w:rsidR="00555CFD" w:rsidRPr="005C3583" w:rsidTr="00A2133C">
        <w:trPr>
          <w:trHeight w:val="230"/>
        </w:trPr>
        <w:tc>
          <w:tcPr>
            <w:tcW w:w="5000" w:type="pct"/>
            <w:gridSpan w:val="4"/>
            <w:shd w:val="clear" w:color="auto" w:fill="auto"/>
          </w:tcPr>
          <w:p w:rsidR="00555CFD" w:rsidRPr="005C3583" w:rsidRDefault="006F3AC6" w:rsidP="00A2133C">
            <w:pPr>
              <w:spacing w:after="0" w:line="240" w:lineRule="auto"/>
              <w:jc w:val="center"/>
              <w:rPr>
                <w:rFonts w:ascii="Times New Roman" w:hAnsi="Times New Roman" w:cs="Times New Roman"/>
                <w:b/>
                <w:bCs/>
                <w:lang w:eastAsia="ar-SA"/>
              </w:rPr>
            </w:pPr>
            <w:r w:rsidRPr="005C3583">
              <w:rPr>
                <w:rFonts w:ascii="Times New Roman" w:hAnsi="Times New Roman" w:cs="Times New Roman"/>
                <w:b/>
                <w:bCs/>
                <w:lang w:eastAsia="ar-SA"/>
              </w:rPr>
              <w:t>В</w:t>
            </w:r>
            <w:r w:rsidR="00555CFD" w:rsidRPr="005C3583">
              <w:rPr>
                <w:rFonts w:ascii="Times New Roman" w:hAnsi="Times New Roman" w:cs="Times New Roman"/>
                <w:b/>
                <w:bCs/>
                <w:lang w:eastAsia="ar-SA"/>
              </w:rPr>
              <w:t xml:space="preserve"> части кадастрового квартала 35:19:0103015 в городе Устюжне</w:t>
            </w: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3"/>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555CFD" w:rsidRPr="005C3583" w:rsidRDefault="00555CFD" w:rsidP="00A2133C">
            <w:pPr>
              <w:snapToGrid w:val="0"/>
              <w:spacing w:after="0" w:line="240" w:lineRule="auto"/>
              <w:ind w:left="99" w:right="168"/>
              <w:rPr>
                <w:rFonts w:ascii="Times New Roman" w:hAnsi="Times New Roman" w:cs="Times New Roman"/>
                <w:bCs/>
                <w:lang w:eastAsia="ar-SA"/>
              </w:rPr>
            </w:pPr>
            <w:proofErr w:type="gramStart"/>
            <w:r w:rsidRPr="005C3583">
              <w:rPr>
                <w:rFonts w:ascii="Times New Roman" w:hAnsi="Times New Roman" w:cs="Times New Roman"/>
                <w:bCs/>
                <w:lang w:eastAsia="ar-SA"/>
              </w:rPr>
              <w:t xml:space="preserve">Строительство локальных очистных сооружений дождевой канализации (по «проекту планировки территории </w:t>
            </w:r>
            <w:proofErr w:type="gramEnd"/>
          </w:p>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 xml:space="preserve">в части кадастрового квартала 35:19:0103015 в городе Устюжне») </w:t>
            </w:r>
          </w:p>
        </w:tc>
        <w:tc>
          <w:tcPr>
            <w:tcW w:w="1321" w:type="pct"/>
            <w:shd w:val="clear" w:color="auto" w:fill="auto"/>
          </w:tcPr>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Производительность ЛОСДК – 60 л/</w:t>
            </w:r>
            <w:proofErr w:type="gramStart"/>
            <w:r w:rsidRPr="005C3583">
              <w:rPr>
                <w:rFonts w:ascii="Times New Roman" w:hAnsi="Times New Roman" w:cs="Times New Roman"/>
                <w:bCs/>
                <w:lang w:eastAsia="ar-SA"/>
              </w:rPr>
              <w:t>с</w:t>
            </w:r>
            <w:proofErr w:type="gramEnd"/>
          </w:p>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(160 куб. м/</w:t>
            </w:r>
            <w:proofErr w:type="spellStart"/>
            <w:r w:rsidRPr="005C3583">
              <w:rPr>
                <w:rFonts w:ascii="Times New Roman" w:hAnsi="Times New Roman" w:cs="Times New Roman"/>
                <w:bCs/>
                <w:lang w:eastAsia="ar-SA"/>
              </w:rPr>
              <w:t>сут</w:t>
            </w:r>
            <w:proofErr w:type="spellEnd"/>
            <w:r w:rsidRPr="005C3583">
              <w:rPr>
                <w:rFonts w:ascii="Times New Roman" w:hAnsi="Times New Roman" w:cs="Times New Roman"/>
                <w:bCs/>
                <w:lang w:eastAsia="ar-SA"/>
              </w:rPr>
              <w:t>)</w:t>
            </w:r>
          </w:p>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3"/>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Строительство новых сетей и сооружений дождевой канализации</w:t>
            </w:r>
          </w:p>
        </w:tc>
        <w:tc>
          <w:tcPr>
            <w:tcW w:w="1321" w:type="pct"/>
            <w:shd w:val="clear" w:color="auto" w:fill="auto"/>
          </w:tcPr>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Протяженность</w:t>
            </w:r>
          </w:p>
          <w:p w:rsidR="00555CFD" w:rsidRPr="005C3583" w:rsidRDefault="00561D88"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5,78</w:t>
            </w:r>
            <w:r w:rsidR="00555CFD" w:rsidRPr="005C3583">
              <w:rPr>
                <w:rFonts w:ascii="Times New Roman" w:hAnsi="Times New Roman" w:cs="Times New Roman"/>
                <w:bCs/>
                <w:lang w:eastAsia="ar-SA"/>
              </w:rPr>
              <w:t xml:space="preserve"> км</w:t>
            </w: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3"/>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Сети хозяйственно-бытовой канализации из полиэтиленовых труб</w:t>
            </w:r>
          </w:p>
        </w:tc>
        <w:tc>
          <w:tcPr>
            <w:tcW w:w="1321" w:type="pct"/>
            <w:shd w:val="clear" w:color="auto" w:fill="auto"/>
          </w:tcPr>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Протяженность</w:t>
            </w:r>
          </w:p>
          <w:p w:rsidR="00555CFD" w:rsidRPr="005C3583" w:rsidRDefault="00561D88" w:rsidP="00561D88">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8</w:t>
            </w:r>
            <w:r w:rsidR="00555CFD" w:rsidRPr="005C3583">
              <w:rPr>
                <w:rFonts w:ascii="Times New Roman" w:hAnsi="Times New Roman" w:cs="Times New Roman"/>
                <w:bCs/>
                <w:lang w:eastAsia="ar-SA"/>
              </w:rPr>
              <w:t>,8</w:t>
            </w:r>
            <w:r w:rsidRPr="005C3583">
              <w:rPr>
                <w:rFonts w:ascii="Times New Roman" w:hAnsi="Times New Roman" w:cs="Times New Roman"/>
                <w:bCs/>
                <w:lang w:eastAsia="ar-SA"/>
              </w:rPr>
              <w:t>8</w:t>
            </w:r>
            <w:r w:rsidR="00555CFD" w:rsidRPr="005C3583">
              <w:rPr>
                <w:rFonts w:ascii="Times New Roman" w:hAnsi="Times New Roman" w:cs="Times New Roman"/>
                <w:bCs/>
                <w:lang w:eastAsia="ar-SA"/>
              </w:rPr>
              <w:t xml:space="preserve"> км</w:t>
            </w: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3"/>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 xml:space="preserve">Строительство КНС (2 </w:t>
            </w:r>
            <w:proofErr w:type="spellStart"/>
            <w:proofErr w:type="gramStart"/>
            <w:r w:rsidRPr="005C3583">
              <w:rPr>
                <w:rFonts w:ascii="Times New Roman" w:hAnsi="Times New Roman" w:cs="Times New Roman"/>
                <w:bCs/>
                <w:lang w:eastAsia="ar-SA"/>
              </w:rPr>
              <w:t>шт</w:t>
            </w:r>
            <w:proofErr w:type="spellEnd"/>
            <w:proofErr w:type="gramEnd"/>
            <w:r w:rsidRPr="005C3583">
              <w:rPr>
                <w:rFonts w:ascii="Times New Roman" w:hAnsi="Times New Roman" w:cs="Times New Roman"/>
                <w:bCs/>
                <w:lang w:eastAsia="ar-SA"/>
              </w:rPr>
              <w:t>)</w:t>
            </w:r>
          </w:p>
        </w:tc>
        <w:tc>
          <w:tcPr>
            <w:tcW w:w="1321" w:type="pct"/>
            <w:shd w:val="clear" w:color="auto" w:fill="auto"/>
            <w:vAlign w:val="center"/>
          </w:tcPr>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Производительность</w:t>
            </w:r>
          </w:p>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КНС – 20 куб. м/час</w:t>
            </w: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3"/>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 xml:space="preserve">Строительство НСДК (2 </w:t>
            </w:r>
            <w:proofErr w:type="spellStart"/>
            <w:proofErr w:type="gramStart"/>
            <w:r w:rsidRPr="005C3583">
              <w:rPr>
                <w:rFonts w:ascii="Times New Roman" w:hAnsi="Times New Roman" w:cs="Times New Roman"/>
                <w:bCs/>
                <w:lang w:eastAsia="ar-SA"/>
              </w:rPr>
              <w:t>шт</w:t>
            </w:r>
            <w:proofErr w:type="spellEnd"/>
            <w:proofErr w:type="gramEnd"/>
            <w:r w:rsidRPr="005C3583">
              <w:rPr>
                <w:rFonts w:ascii="Times New Roman" w:hAnsi="Times New Roman" w:cs="Times New Roman"/>
                <w:bCs/>
                <w:lang w:eastAsia="ar-SA"/>
              </w:rPr>
              <w:t>)</w:t>
            </w:r>
          </w:p>
        </w:tc>
        <w:tc>
          <w:tcPr>
            <w:tcW w:w="1321" w:type="pct"/>
            <w:shd w:val="clear" w:color="auto" w:fill="auto"/>
            <w:vAlign w:val="center"/>
          </w:tcPr>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Производительность</w:t>
            </w:r>
          </w:p>
          <w:p w:rsidR="00555CFD" w:rsidRPr="005C3583" w:rsidRDefault="00555CFD" w:rsidP="00A2133C">
            <w:pPr>
              <w:tabs>
                <w:tab w:val="center" w:pos="3960"/>
                <w:tab w:val="left" w:pos="9000"/>
              </w:tabs>
              <w:spacing w:after="0" w:line="240" w:lineRule="auto"/>
              <w:ind w:left="82" w:right="127"/>
              <w:rPr>
                <w:rFonts w:ascii="Times New Roman" w:hAnsi="Times New Roman" w:cs="Times New Roman"/>
                <w:bCs/>
                <w:lang w:eastAsia="ar-SA"/>
              </w:rPr>
            </w:pPr>
            <w:r w:rsidRPr="005C3583">
              <w:rPr>
                <w:rFonts w:ascii="Times New Roman" w:hAnsi="Times New Roman" w:cs="Times New Roman"/>
                <w:bCs/>
                <w:lang w:eastAsia="ar-SA"/>
              </w:rPr>
              <w:t>НСДК – 80 куб. м/</w:t>
            </w:r>
            <w:proofErr w:type="spellStart"/>
            <w:r w:rsidRPr="005C3583">
              <w:rPr>
                <w:rFonts w:ascii="Times New Roman" w:hAnsi="Times New Roman" w:cs="Times New Roman"/>
                <w:bCs/>
                <w:lang w:eastAsia="ar-SA"/>
              </w:rPr>
              <w:t>сут</w:t>
            </w:r>
            <w:proofErr w:type="spellEnd"/>
          </w:p>
        </w:tc>
      </w:tr>
      <w:tr w:rsidR="00555CFD" w:rsidRPr="005C3583" w:rsidTr="00A2133C">
        <w:trPr>
          <w:trHeight w:val="230"/>
        </w:trPr>
        <w:tc>
          <w:tcPr>
            <w:tcW w:w="5000" w:type="pct"/>
            <w:gridSpan w:val="4"/>
            <w:shd w:val="clear" w:color="auto" w:fill="auto"/>
            <w:vAlign w:val="center"/>
          </w:tcPr>
          <w:p w:rsidR="00555CFD" w:rsidRPr="005C3583" w:rsidRDefault="00555CFD" w:rsidP="00A2133C">
            <w:pPr>
              <w:tabs>
                <w:tab w:val="center" w:pos="3960"/>
                <w:tab w:val="left" w:pos="9000"/>
              </w:tabs>
              <w:spacing w:after="0" w:line="240" w:lineRule="auto"/>
              <w:ind w:left="82" w:right="127"/>
              <w:jc w:val="center"/>
              <w:rPr>
                <w:rFonts w:ascii="Times New Roman" w:hAnsi="Times New Roman" w:cs="Times New Roman"/>
                <w:b/>
                <w:bCs/>
                <w:lang w:eastAsia="ar-SA"/>
              </w:rPr>
            </w:pPr>
            <w:r w:rsidRPr="005C3583">
              <w:rPr>
                <w:rFonts w:ascii="Times New Roman" w:hAnsi="Times New Roman" w:cs="Times New Roman"/>
                <w:b/>
                <w:bCs/>
                <w:lang w:eastAsia="ar-SA"/>
              </w:rPr>
              <w:t>Схема водоснабжения и водоотведения города Устюжна до 2028 года</w:t>
            </w: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1"/>
              </w:numPr>
              <w:snapToGrid w:val="0"/>
              <w:spacing w:after="0" w:line="240" w:lineRule="auto"/>
              <w:ind w:left="470" w:hanging="357"/>
              <w:jc w:val="center"/>
              <w:rPr>
                <w:rFonts w:ascii="Times New Roman" w:hAnsi="Times New Roman" w:cs="Times New Roman"/>
                <w:lang w:eastAsia="ar-SA"/>
              </w:rPr>
            </w:pPr>
          </w:p>
        </w:tc>
        <w:tc>
          <w:tcPr>
            <w:tcW w:w="3469" w:type="pct"/>
            <w:gridSpan w:val="2"/>
            <w:shd w:val="clear" w:color="auto" w:fill="auto"/>
            <w:vAlign w:val="center"/>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Перекладка и ремонт изношенных участков канализационных сетей</w:t>
            </w:r>
          </w:p>
        </w:tc>
        <w:tc>
          <w:tcPr>
            <w:tcW w:w="1321" w:type="pct"/>
            <w:shd w:val="clear" w:color="auto" w:fill="auto"/>
            <w:vAlign w:val="center"/>
          </w:tcPr>
          <w:p w:rsidR="00555CFD" w:rsidRPr="005C3583" w:rsidRDefault="00555CFD"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555CFD" w:rsidRPr="005C3583" w:rsidTr="00A2133C">
        <w:trPr>
          <w:trHeight w:val="230"/>
        </w:trPr>
        <w:tc>
          <w:tcPr>
            <w:tcW w:w="210" w:type="pct"/>
            <w:shd w:val="clear" w:color="auto" w:fill="auto"/>
          </w:tcPr>
          <w:p w:rsidR="00555CFD" w:rsidRPr="005C3583" w:rsidRDefault="00555CFD" w:rsidP="00555CFD">
            <w:pPr>
              <w:pStyle w:val="aa"/>
              <w:numPr>
                <w:ilvl w:val="0"/>
                <w:numId w:val="31"/>
              </w:numPr>
              <w:snapToGrid w:val="0"/>
              <w:spacing w:after="0" w:line="240" w:lineRule="auto"/>
              <w:ind w:left="470" w:hanging="357"/>
              <w:jc w:val="center"/>
              <w:rPr>
                <w:rFonts w:ascii="Times New Roman" w:hAnsi="Times New Roman" w:cs="Times New Roman"/>
                <w:lang w:eastAsia="ar-SA"/>
              </w:rPr>
            </w:pPr>
            <w:r w:rsidRPr="005C3583">
              <w:rPr>
                <w:rFonts w:ascii="Times New Roman" w:hAnsi="Times New Roman" w:cs="Times New Roman"/>
                <w:lang w:eastAsia="ar-SA"/>
              </w:rPr>
              <w:t>3.</w:t>
            </w:r>
          </w:p>
        </w:tc>
        <w:tc>
          <w:tcPr>
            <w:tcW w:w="3469" w:type="pct"/>
            <w:gridSpan w:val="2"/>
            <w:shd w:val="clear" w:color="auto" w:fill="auto"/>
            <w:vAlign w:val="center"/>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Оборудование внутренней канализацией всей 2-3 этажной существующей и перспективной жилой и общественной застройки</w:t>
            </w:r>
          </w:p>
        </w:tc>
        <w:tc>
          <w:tcPr>
            <w:tcW w:w="1321" w:type="pct"/>
            <w:shd w:val="clear" w:color="auto" w:fill="auto"/>
            <w:vAlign w:val="center"/>
          </w:tcPr>
          <w:p w:rsidR="00555CFD" w:rsidRPr="005C3583" w:rsidRDefault="00555CFD" w:rsidP="00A2133C">
            <w:pPr>
              <w:tabs>
                <w:tab w:val="center" w:pos="3960"/>
                <w:tab w:val="left" w:pos="9000"/>
              </w:tabs>
              <w:spacing w:after="0" w:line="240" w:lineRule="auto"/>
              <w:ind w:left="82" w:right="127"/>
              <w:jc w:val="center"/>
              <w:rPr>
                <w:rFonts w:ascii="Times New Roman" w:hAnsi="Times New Roman" w:cs="Times New Roman"/>
                <w:bCs/>
                <w:lang w:eastAsia="ar-SA"/>
              </w:rPr>
            </w:pPr>
          </w:p>
        </w:tc>
      </w:tr>
      <w:tr w:rsidR="00555CFD" w:rsidRPr="005C3583" w:rsidTr="00A2133C">
        <w:trPr>
          <w:trHeight w:val="250"/>
        </w:trPr>
        <w:tc>
          <w:tcPr>
            <w:tcW w:w="5000" w:type="pct"/>
            <w:gridSpan w:val="4"/>
            <w:shd w:val="clear" w:color="auto" w:fill="auto"/>
            <w:vAlign w:val="center"/>
          </w:tcPr>
          <w:p w:rsidR="00555CFD" w:rsidRPr="005C3583" w:rsidRDefault="00555CFD" w:rsidP="00A2133C">
            <w:pPr>
              <w:snapToGrid w:val="0"/>
              <w:spacing w:after="0" w:line="240" w:lineRule="auto"/>
              <w:ind w:left="82" w:right="127"/>
              <w:jc w:val="center"/>
              <w:rPr>
                <w:rFonts w:ascii="Times New Roman" w:hAnsi="Times New Roman" w:cs="Times New Roman"/>
                <w:lang w:eastAsia="ar-SA"/>
              </w:rPr>
            </w:pPr>
            <w:r w:rsidRPr="005C3583">
              <w:rPr>
                <w:rFonts w:ascii="Times New Roman" w:eastAsia="Times New Roman" w:hAnsi="Times New Roman" w:cs="Times New Roman"/>
                <w:b/>
                <w:bCs/>
                <w:iCs/>
                <w:lang w:eastAsia="x-none"/>
              </w:rPr>
              <w:t xml:space="preserve">Муниципальная программа «Комплексное развитие систем коммунальной инфраструктуры, энергосбережение и обеспечение доступным и комфортным жильем населения на территории </w:t>
            </w:r>
            <w:proofErr w:type="spellStart"/>
            <w:r w:rsidRPr="005C3583">
              <w:rPr>
                <w:rFonts w:ascii="Times New Roman" w:eastAsia="Times New Roman" w:hAnsi="Times New Roman" w:cs="Times New Roman"/>
                <w:b/>
                <w:bCs/>
                <w:iCs/>
                <w:lang w:eastAsia="x-none"/>
              </w:rPr>
              <w:t>Устюженского</w:t>
            </w:r>
            <w:proofErr w:type="spellEnd"/>
            <w:r w:rsidRPr="005C3583">
              <w:rPr>
                <w:rFonts w:ascii="Times New Roman" w:eastAsia="Times New Roman" w:hAnsi="Times New Roman" w:cs="Times New Roman"/>
                <w:b/>
                <w:bCs/>
                <w:iCs/>
                <w:lang w:eastAsia="x-none"/>
              </w:rPr>
              <w:t xml:space="preserve"> муниципального округа на 2023-2027 годы»</w:t>
            </w:r>
          </w:p>
        </w:tc>
      </w:tr>
      <w:tr w:rsidR="00555CFD" w:rsidRPr="005C3583" w:rsidTr="00A2133C">
        <w:trPr>
          <w:trHeight w:val="276"/>
        </w:trPr>
        <w:tc>
          <w:tcPr>
            <w:tcW w:w="210" w:type="pct"/>
            <w:shd w:val="clear" w:color="auto" w:fill="auto"/>
          </w:tcPr>
          <w:p w:rsidR="00555CFD" w:rsidRPr="005C3583" w:rsidRDefault="00555CFD" w:rsidP="00555CFD">
            <w:pPr>
              <w:pStyle w:val="aa"/>
              <w:numPr>
                <w:ilvl w:val="0"/>
                <w:numId w:val="32"/>
              </w:numPr>
              <w:snapToGrid w:val="0"/>
              <w:spacing w:after="0" w:line="240" w:lineRule="auto"/>
              <w:ind w:left="470" w:hanging="357"/>
              <w:jc w:val="center"/>
              <w:rPr>
                <w:rFonts w:ascii="Times New Roman" w:hAnsi="Times New Roman" w:cs="Times New Roman"/>
                <w:lang w:eastAsia="ar-SA"/>
              </w:rPr>
            </w:pPr>
          </w:p>
        </w:tc>
        <w:tc>
          <w:tcPr>
            <w:tcW w:w="3249" w:type="pct"/>
            <w:shd w:val="clear" w:color="auto" w:fill="auto"/>
            <w:vAlign w:val="center"/>
          </w:tcPr>
          <w:p w:rsidR="00555CFD" w:rsidRPr="005C3583" w:rsidRDefault="00555CFD" w:rsidP="00A2133C">
            <w:pPr>
              <w:snapToGrid w:val="0"/>
              <w:spacing w:after="0" w:line="240" w:lineRule="auto"/>
              <w:ind w:left="99" w:right="168"/>
              <w:rPr>
                <w:rFonts w:ascii="Times New Roman" w:hAnsi="Times New Roman" w:cs="Times New Roman"/>
                <w:bCs/>
                <w:lang w:eastAsia="ar-SA"/>
              </w:rPr>
            </w:pPr>
            <w:r w:rsidRPr="005C3583">
              <w:rPr>
                <w:rFonts w:ascii="Times New Roman" w:hAnsi="Times New Roman" w:cs="Times New Roman"/>
                <w:bCs/>
                <w:lang w:eastAsia="ar-SA"/>
              </w:rPr>
              <w:t>Реализация мероприятий по обеспечению строительства, модернизации и капитального ремонта  объектов инженерной инфраструктуры</w:t>
            </w:r>
          </w:p>
        </w:tc>
        <w:tc>
          <w:tcPr>
            <w:tcW w:w="1541" w:type="pct"/>
            <w:gridSpan w:val="2"/>
            <w:shd w:val="clear" w:color="auto" w:fill="auto"/>
            <w:vAlign w:val="center"/>
          </w:tcPr>
          <w:p w:rsidR="00555CFD" w:rsidRPr="005C3583" w:rsidRDefault="00555CFD" w:rsidP="00A2133C">
            <w:pPr>
              <w:snapToGrid w:val="0"/>
              <w:spacing w:after="0" w:line="240" w:lineRule="auto"/>
              <w:ind w:left="99" w:right="168"/>
              <w:rPr>
                <w:rFonts w:ascii="Times New Roman" w:hAnsi="Times New Roman" w:cs="Times New Roman"/>
                <w:bCs/>
                <w:lang w:eastAsia="ar-SA"/>
              </w:rPr>
            </w:pPr>
          </w:p>
        </w:tc>
      </w:tr>
    </w:tbl>
    <w:p w:rsidR="00555CFD" w:rsidRPr="005C3583" w:rsidRDefault="00555CFD" w:rsidP="00555CFD">
      <w:pPr>
        <w:widowControl w:val="0"/>
        <w:spacing w:before="120"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 xml:space="preserve">Количество бытовых сточных вод и вод близких по составу к бытовым, подлежащих отведению и биологической очистке по </w:t>
      </w:r>
      <w:r w:rsidRPr="005C3583">
        <w:rPr>
          <w:rFonts w:ascii="Times New Roman" w:eastAsia="Times New Roman" w:hAnsi="Times New Roman" w:cs="Times New Roman"/>
          <w:bCs/>
          <w:sz w:val="28"/>
          <w:szCs w:val="28"/>
          <w:lang w:eastAsia="x-none"/>
        </w:rPr>
        <w:t>рассматриваемой территории</w:t>
      </w:r>
      <w:r w:rsidRPr="005C3583">
        <w:rPr>
          <w:rFonts w:ascii="Times New Roman" w:eastAsia="Times New Roman" w:hAnsi="Times New Roman" w:cs="Times New Roman"/>
          <w:bCs/>
          <w:sz w:val="28"/>
          <w:szCs w:val="28"/>
          <w:lang w:val="x-none" w:eastAsia="x-none"/>
        </w:rPr>
        <w:t xml:space="preserve"> составит</w:t>
      </w:r>
      <w:r w:rsidRPr="005C3583">
        <w:rPr>
          <w:rFonts w:ascii="Times New Roman" w:eastAsia="Times New Roman" w:hAnsi="Times New Roman" w:cs="Times New Roman"/>
          <w:bCs/>
          <w:sz w:val="28"/>
          <w:szCs w:val="28"/>
          <w:lang w:eastAsia="x-none"/>
        </w:rPr>
        <w:t>:</w:t>
      </w:r>
    </w:p>
    <w:p w:rsidR="00555CFD" w:rsidRPr="005C3583" w:rsidRDefault="00555CFD" w:rsidP="00555CFD">
      <w:pPr>
        <w:widowControl w:val="0"/>
        <w:spacing w:before="120" w:after="12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 xml:space="preserve">на проект – </w:t>
      </w:r>
      <w:r w:rsidRPr="005C3583">
        <w:rPr>
          <w:rFonts w:ascii="Times New Roman" w:eastAsia="Times New Roman" w:hAnsi="Times New Roman" w:cs="Times New Roman"/>
          <w:bCs/>
          <w:sz w:val="28"/>
          <w:szCs w:val="28"/>
          <w:lang w:eastAsia="x-none"/>
        </w:rPr>
        <w:t xml:space="preserve">2020,22 </w:t>
      </w:r>
      <w:r w:rsidRPr="005C3583">
        <w:rPr>
          <w:rFonts w:ascii="Times New Roman" w:eastAsia="Times New Roman" w:hAnsi="Times New Roman" w:cs="Times New Roman"/>
          <w:bCs/>
          <w:sz w:val="28"/>
          <w:szCs w:val="28"/>
          <w:lang w:val="x-none" w:eastAsia="x-none"/>
        </w:rPr>
        <w:t>х 1,</w:t>
      </w:r>
      <w:r w:rsidRPr="005C3583">
        <w:rPr>
          <w:rFonts w:ascii="Times New Roman" w:eastAsia="Times New Roman" w:hAnsi="Times New Roman" w:cs="Times New Roman"/>
          <w:bCs/>
          <w:sz w:val="28"/>
          <w:szCs w:val="28"/>
          <w:lang w:eastAsia="x-none"/>
        </w:rPr>
        <w:t>2</w:t>
      </w:r>
      <w:r w:rsidRPr="005C3583">
        <w:rPr>
          <w:rFonts w:ascii="Times New Roman" w:eastAsia="Times New Roman" w:hAnsi="Times New Roman" w:cs="Times New Roman"/>
          <w:bCs/>
          <w:sz w:val="28"/>
          <w:szCs w:val="28"/>
          <w:lang w:val="x-none" w:eastAsia="x-none"/>
        </w:rPr>
        <w:t xml:space="preserve"> = </w:t>
      </w:r>
      <w:r w:rsidRPr="005C3583">
        <w:rPr>
          <w:rFonts w:ascii="Times New Roman" w:eastAsia="Times New Roman" w:hAnsi="Times New Roman" w:cs="Times New Roman"/>
          <w:bCs/>
          <w:sz w:val="28"/>
          <w:szCs w:val="28"/>
          <w:lang w:eastAsia="x-none"/>
        </w:rPr>
        <w:t>2424,26</w:t>
      </w:r>
      <w:r w:rsidRPr="005C3583">
        <w:rPr>
          <w:rFonts w:ascii="Times New Roman" w:eastAsia="Times New Roman" w:hAnsi="Times New Roman" w:cs="Times New Roman"/>
          <w:bCs/>
          <w:sz w:val="28"/>
          <w:szCs w:val="28"/>
          <w:lang w:val="x-none" w:eastAsia="x-none"/>
        </w:rPr>
        <w:t xml:space="preserve"> куб.</w:t>
      </w:r>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bCs/>
          <w:sz w:val="28"/>
          <w:szCs w:val="28"/>
          <w:lang w:val="x-none" w:eastAsia="x-none"/>
        </w:rPr>
        <w:t>м/</w:t>
      </w:r>
      <w:proofErr w:type="spellStart"/>
      <w:r w:rsidRPr="005C3583">
        <w:rPr>
          <w:rFonts w:ascii="Times New Roman" w:eastAsia="Times New Roman" w:hAnsi="Times New Roman" w:cs="Times New Roman"/>
          <w:bCs/>
          <w:sz w:val="28"/>
          <w:szCs w:val="28"/>
          <w:lang w:val="x-none" w:eastAsia="x-none"/>
        </w:rPr>
        <w:t>сут</w:t>
      </w:r>
      <w:proofErr w:type="spellEnd"/>
      <w:r w:rsidRPr="005C3583">
        <w:rPr>
          <w:rFonts w:ascii="Times New Roman" w:eastAsia="Times New Roman" w:hAnsi="Times New Roman" w:cs="Times New Roman"/>
          <w:bCs/>
          <w:sz w:val="28"/>
          <w:szCs w:val="28"/>
          <w:lang w:val="x-none" w:eastAsia="x-none"/>
        </w:rPr>
        <w:t>.</w:t>
      </w:r>
    </w:p>
    <w:p w:rsidR="00555CFD" w:rsidRPr="005C3583" w:rsidRDefault="00555CFD" w:rsidP="00555CFD">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 xml:space="preserve">При высоком уровне грунтовых вод, необходимо предусматривать </w:t>
      </w:r>
      <w:proofErr w:type="spellStart"/>
      <w:r w:rsidRPr="005C3583">
        <w:rPr>
          <w:rFonts w:ascii="Times New Roman" w:eastAsia="Times New Roman" w:hAnsi="Times New Roman" w:cs="Times New Roman"/>
          <w:bCs/>
          <w:sz w:val="28"/>
          <w:szCs w:val="28"/>
          <w:lang w:val="x-none" w:eastAsia="x-none"/>
        </w:rPr>
        <w:t>пристенный</w:t>
      </w:r>
      <w:proofErr w:type="spellEnd"/>
      <w:r w:rsidRPr="005C3583">
        <w:rPr>
          <w:rFonts w:ascii="Times New Roman" w:eastAsia="Times New Roman" w:hAnsi="Times New Roman" w:cs="Times New Roman"/>
          <w:bCs/>
          <w:sz w:val="28"/>
          <w:szCs w:val="28"/>
          <w:lang w:val="x-none" w:eastAsia="x-none"/>
        </w:rPr>
        <w:t xml:space="preserve"> дренаж с выпуском в канавы для защиты от подтопления подвалов. </w:t>
      </w:r>
      <w:r w:rsidRPr="005C3583">
        <w:rPr>
          <w:rFonts w:ascii="Times New Roman" w:eastAsia="Times New Roman" w:hAnsi="Times New Roman" w:cs="Times New Roman"/>
          <w:bCs/>
          <w:sz w:val="28"/>
          <w:szCs w:val="28"/>
          <w:lang w:eastAsia="x-none"/>
        </w:rPr>
        <w:t>О</w:t>
      </w:r>
      <w:proofErr w:type="spellStart"/>
      <w:r w:rsidRPr="005C3583">
        <w:rPr>
          <w:rFonts w:ascii="Times New Roman" w:eastAsia="Times New Roman" w:hAnsi="Times New Roman" w:cs="Times New Roman"/>
          <w:bCs/>
          <w:sz w:val="28"/>
          <w:szCs w:val="28"/>
          <w:lang w:val="x-none" w:eastAsia="x-none"/>
        </w:rPr>
        <w:t>твод</w:t>
      </w:r>
      <w:proofErr w:type="spellEnd"/>
      <w:r w:rsidRPr="005C3583">
        <w:rPr>
          <w:rFonts w:ascii="Times New Roman" w:eastAsia="Times New Roman" w:hAnsi="Times New Roman" w:cs="Times New Roman"/>
          <w:bCs/>
          <w:sz w:val="28"/>
          <w:szCs w:val="28"/>
          <w:lang w:val="x-none" w:eastAsia="x-none"/>
        </w:rPr>
        <w:t xml:space="preserve"> дождевых вод решить открытой сетью, состоящей из уличных лотков и канав</w:t>
      </w:r>
      <w:r w:rsidRPr="005C3583">
        <w:rPr>
          <w:rFonts w:ascii="Times New Roman" w:eastAsia="Times New Roman" w:hAnsi="Times New Roman" w:cs="Times New Roman"/>
          <w:bCs/>
          <w:sz w:val="28"/>
          <w:szCs w:val="28"/>
          <w:lang w:eastAsia="x-none"/>
        </w:rPr>
        <w:t>, а также закрытой сетью дождевой канализации</w:t>
      </w:r>
      <w:r w:rsidRPr="005C3583">
        <w:rPr>
          <w:rFonts w:ascii="Times New Roman" w:eastAsia="Times New Roman" w:hAnsi="Times New Roman" w:cs="Times New Roman"/>
          <w:bCs/>
          <w:sz w:val="28"/>
          <w:szCs w:val="28"/>
          <w:lang w:val="x-none" w:eastAsia="x-none"/>
        </w:rPr>
        <w:t xml:space="preserve"> с последующ</w:t>
      </w:r>
      <w:r w:rsidRPr="005C3583">
        <w:rPr>
          <w:rFonts w:ascii="Times New Roman" w:eastAsia="Times New Roman" w:hAnsi="Times New Roman" w:cs="Times New Roman"/>
          <w:bCs/>
          <w:sz w:val="28"/>
          <w:szCs w:val="28"/>
          <w:lang w:eastAsia="x-none"/>
        </w:rPr>
        <w:t>им</w:t>
      </w:r>
      <w:r w:rsidRPr="005C3583">
        <w:rPr>
          <w:rFonts w:ascii="Times New Roman" w:eastAsia="Times New Roman" w:hAnsi="Times New Roman" w:cs="Times New Roman"/>
          <w:bCs/>
          <w:sz w:val="28"/>
          <w:szCs w:val="28"/>
          <w:lang w:val="x-none" w:eastAsia="x-none"/>
        </w:rPr>
        <w:t xml:space="preserve"> </w:t>
      </w:r>
      <w:r w:rsidRPr="005C3583">
        <w:rPr>
          <w:rFonts w:ascii="Times New Roman" w:eastAsia="Times New Roman" w:hAnsi="Times New Roman" w:cs="Times New Roman"/>
          <w:bCs/>
          <w:sz w:val="28"/>
          <w:szCs w:val="28"/>
          <w:lang w:eastAsia="x-none"/>
        </w:rPr>
        <w:t>подключением к существующим сетям дождевой канализации.</w:t>
      </w:r>
    </w:p>
    <w:p w:rsidR="00555CFD" w:rsidRPr="005C3583" w:rsidRDefault="00555CFD" w:rsidP="00555CFD">
      <w:pPr>
        <w:widowControl w:val="0"/>
        <w:spacing w:after="0"/>
        <w:ind w:firstLine="709"/>
        <w:jc w:val="both"/>
        <w:rPr>
          <w:rFonts w:ascii="Times New Roman" w:eastAsia="Times New Roman" w:hAnsi="Times New Roman" w:cs="Times New Roman"/>
          <w:bCs/>
          <w:sz w:val="28"/>
          <w:szCs w:val="28"/>
          <w:lang w:val="x-none" w:eastAsia="x-none"/>
        </w:rPr>
      </w:pPr>
      <w:r w:rsidRPr="005C3583">
        <w:rPr>
          <w:rFonts w:ascii="Times New Roman" w:eastAsia="Times New Roman" w:hAnsi="Times New Roman" w:cs="Times New Roman"/>
          <w:bCs/>
          <w:sz w:val="28"/>
          <w:szCs w:val="28"/>
          <w:lang w:val="x-none" w:eastAsia="x-none"/>
        </w:rPr>
        <w:t xml:space="preserve">Согласно п. 19 раздела II СанПиН 2.1.3684-21, расстояние от выгребов и дворовых уборных с </w:t>
      </w:r>
      <w:proofErr w:type="spellStart"/>
      <w:r w:rsidRPr="005C3583">
        <w:rPr>
          <w:rFonts w:ascii="Times New Roman" w:eastAsia="Times New Roman" w:hAnsi="Times New Roman" w:cs="Times New Roman"/>
          <w:bCs/>
          <w:sz w:val="28"/>
          <w:szCs w:val="28"/>
          <w:lang w:val="x-none" w:eastAsia="x-none"/>
        </w:rPr>
        <w:t>помойницами</w:t>
      </w:r>
      <w:proofErr w:type="spellEnd"/>
      <w:r w:rsidRPr="005C3583">
        <w:rPr>
          <w:rFonts w:ascii="Times New Roman" w:eastAsia="Times New Roman" w:hAnsi="Times New Roman" w:cs="Times New Roman"/>
          <w:bCs/>
          <w:sz w:val="28"/>
          <w:szCs w:val="28"/>
          <w:lang w:val="x-none" w:eastAsia="x-none"/>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w:t>
      </w:r>
      <w:r w:rsidRPr="005C3583">
        <w:rPr>
          <w:rFonts w:ascii="Times New Roman" w:eastAsia="Times New Roman" w:hAnsi="Times New Roman" w:cs="Times New Roman"/>
          <w:bCs/>
          <w:sz w:val="28"/>
          <w:szCs w:val="28"/>
          <w:lang w:val="x-none" w:eastAsia="x-none"/>
        </w:rPr>
        <w:lastRenderedPageBreak/>
        <w:t>- не менее 20 метров.</w:t>
      </w:r>
    </w:p>
    <w:p w:rsidR="00555CFD" w:rsidRPr="005C3583" w:rsidRDefault="00555CFD" w:rsidP="00555CFD">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 xml:space="preserve">Необходимо организовать санитарно-защитные зоны </w:t>
      </w:r>
      <w:r w:rsidRPr="005C3583">
        <w:rPr>
          <w:rFonts w:ascii="Times New Roman" w:eastAsia="Times New Roman" w:hAnsi="Times New Roman" w:cs="Times New Roman"/>
          <w:bCs/>
          <w:sz w:val="28"/>
          <w:szCs w:val="28"/>
          <w:lang w:eastAsia="x-none"/>
        </w:rPr>
        <w:t>от</w:t>
      </w:r>
      <w:r w:rsidRPr="005C3583">
        <w:rPr>
          <w:rFonts w:ascii="Times New Roman" w:eastAsia="Times New Roman" w:hAnsi="Times New Roman" w:cs="Times New Roman"/>
          <w:bCs/>
          <w:sz w:val="28"/>
          <w:szCs w:val="28"/>
          <w:lang w:val="x-none" w:eastAsia="x-none"/>
        </w:rPr>
        <w:t xml:space="preserve"> канализаци</w:t>
      </w:r>
      <w:r w:rsidRPr="005C3583">
        <w:rPr>
          <w:rFonts w:ascii="Times New Roman" w:eastAsia="Times New Roman" w:hAnsi="Times New Roman" w:cs="Times New Roman"/>
          <w:bCs/>
          <w:sz w:val="28"/>
          <w:szCs w:val="28"/>
          <w:lang w:eastAsia="x-none"/>
        </w:rPr>
        <w:t>онных</w:t>
      </w:r>
      <w:r w:rsidRPr="005C3583">
        <w:rPr>
          <w:rFonts w:ascii="Times New Roman" w:eastAsia="Times New Roman" w:hAnsi="Times New Roman" w:cs="Times New Roman"/>
          <w:bCs/>
          <w:sz w:val="28"/>
          <w:szCs w:val="28"/>
          <w:lang w:val="x-none" w:eastAsia="x-none"/>
        </w:rPr>
        <w:t xml:space="preserve"> сооружений в соответствии </w:t>
      </w:r>
      <w:r w:rsidRPr="005C3583">
        <w:rPr>
          <w:rFonts w:ascii="Times New Roman" w:hAnsi="Times New Roman"/>
          <w:bCs/>
          <w:sz w:val="28"/>
          <w:szCs w:val="28"/>
        </w:rPr>
        <w:t xml:space="preserve">с требованиями </w:t>
      </w:r>
      <w:r w:rsidRPr="005C3583">
        <w:rPr>
          <w:rFonts w:ascii="Times New Roman" w:eastAsia="Times New Roman" w:hAnsi="Times New Roman" w:cs="Times New Roman"/>
          <w:bCs/>
          <w:sz w:val="28"/>
          <w:szCs w:val="28"/>
          <w:lang w:val="x-none" w:eastAsia="x-none"/>
        </w:rPr>
        <w:t>раздела 13 табл. 7.1 СанПиН 2.2.1./2.1</w:t>
      </w:r>
      <w:r w:rsidRPr="005C3583">
        <w:rPr>
          <w:rFonts w:ascii="Times New Roman" w:eastAsia="Times New Roman" w:hAnsi="Times New Roman" w:cs="Times New Roman"/>
          <w:bCs/>
          <w:sz w:val="28"/>
          <w:szCs w:val="28"/>
          <w:lang w:eastAsia="x-none"/>
        </w:rPr>
        <w:t>.</w:t>
      </w:r>
      <w:r w:rsidRPr="005C3583">
        <w:rPr>
          <w:rFonts w:ascii="Times New Roman" w:eastAsia="Times New Roman" w:hAnsi="Times New Roman" w:cs="Times New Roman"/>
          <w:bCs/>
          <w:sz w:val="28"/>
          <w:szCs w:val="28"/>
          <w:lang w:val="x-none" w:eastAsia="x-none"/>
        </w:rPr>
        <w:t>1.1200-03, а именно: ориентировочный размер</w:t>
      </w:r>
      <w:r w:rsidRPr="005C3583">
        <w:rPr>
          <w:rFonts w:ascii="Times New Roman" w:eastAsia="Times New Roman" w:hAnsi="Times New Roman" w:cs="Times New Roman"/>
          <w:bCs/>
          <w:sz w:val="28"/>
          <w:szCs w:val="28"/>
          <w:lang w:eastAsia="x-none"/>
        </w:rPr>
        <w:t xml:space="preserve"> у</w:t>
      </w:r>
      <w:r w:rsidRPr="005C3583">
        <w:rPr>
          <w:rFonts w:ascii="Times New Roman" w:eastAsia="Times New Roman" w:hAnsi="Times New Roman" w:cs="Times New Roman"/>
          <w:bCs/>
          <w:sz w:val="28"/>
          <w:szCs w:val="28"/>
          <w:lang w:val="x-none" w:eastAsia="x-none"/>
        </w:rPr>
        <w:t xml:space="preserve"> </w:t>
      </w:r>
      <w:r w:rsidRPr="005C3583">
        <w:rPr>
          <w:rFonts w:ascii="Times New Roman" w:eastAsia="Times New Roman" w:hAnsi="Times New Roman" w:cs="Times New Roman"/>
          <w:bCs/>
          <w:sz w:val="28"/>
          <w:szCs w:val="28"/>
          <w:lang w:eastAsia="x-none"/>
        </w:rPr>
        <w:t>КОС</w:t>
      </w:r>
      <w:r w:rsidRPr="005C3583">
        <w:rPr>
          <w:rFonts w:ascii="Times New Roman" w:eastAsia="Times New Roman" w:hAnsi="Times New Roman" w:cs="Times New Roman"/>
          <w:bCs/>
          <w:sz w:val="28"/>
          <w:szCs w:val="28"/>
          <w:lang w:val="x-none" w:eastAsia="x-none"/>
        </w:rPr>
        <w:t xml:space="preserve"> производительностью </w:t>
      </w:r>
      <w:r w:rsidRPr="005C3583">
        <w:rPr>
          <w:rFonts w:ascii="Times New Roman" w:eastAsia="Times New Roman" w:hAnsi="Times New Roman" w:cs="Times New Roman"/>
          <w:bCs/>
          <w:sz w:val="28"/>
          <w:szCs w:val="28"/>
          <w:lang w:eastAsia="x-none"/>
        </w:rPr>
        <w:t>3,0</w:t>
      </w:r>
      <w:r w:rsidRPr="005C3583">
        <w:rPr>
          <w:rFonts w:ascii="Times New Roman" w:eastAsia="Times New Roman" w:hAnsi="Times New Roman" w:cs="Times New Roman"/>
          <w:bCs/>
          <w:sz w:val="28"/>
          <w:szCs w:val="28"/>
          <w:lang w:val="x-none" w:eastAsia="x-none"/>
        </w:rPr>
        <w:t xml:space="preserve"> тыс. куб. м/сутки. </w:t>
      </w:r>
      <w:r w:rsidRPr="005C3583">
        <w:rPr>
          <w:rFonts w:ascii="Times New Roman" w:eastAsia="Times New Roman" w:hAnsi="Times New Roman" w:cs="Times New Roman"/>
          <w:bCs/>
          <w:sz w:val="28"/>
          <w:szCs w:val="28"/>
          <w:lang w:eastAsia="x-none"/>
        </w:rPr>
        <w:t>-</w:t>
      </w:r>
      <w:r w:rsidRPr="005C3583">
        <w:rPr>
          <w:rFonts w:ascii="Times New Roman" w:eastAsia="Times New Roman" w:hAnsi="Times New Roman" w:cs="Times New Roman"/>
          <w:bCs/>
          <w:sz w:val="28"/>
          <w:szCs w:val="28"/>
          <w:lang w:val="x-none" w:eastAsia="x-none"/>
        </w:rPr>
        <w:t xml:space="preserve"> </w:t>
      </w:r>
      <w:r w:rsidRPr="005C3583">
        <w:rPr>
          <w:rFonts w:ascii="Times New Roman" w:eastAsia="Times New Roman" w:hAnsi="Times New Roman" w:cs="Times New Roman"/>
          <w:bCs/>
          <w:sz w:val="28"/>
          <w:szCs w:val="28"/>
          <w:lang w:eastAsia="x-none"/>
        </w:rPr>
        <w:t>100</w:t>
      </w:r>
      <w:r w:rsidRPr="005C3583">
        <w:rPr>
          <w:rFonts w:ascii="Times New Roman" w:eastAsia="Times New Roman" w:hAnsi="Times New Roman" w:cs="Times New Roman"/>
          <w:bCs/>
          <w:sz w:val="28"/>
          <w:szCs w:val="28"/>
          <w:lang w:val="x-none" w:eastAsia="x-none"/>
        </w:rPr>
        <w:t xml:space="preserve"> метров; у КНС - 15 м.</w:t>
      </w:r>
    </w:p>
    <w:p w:rsidR="00555CFD" w:rsidRPr="005C3583" w:rsidRDefault="00555CFD" w:rsidP="00555CFD">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Существующая и проектируемая застройка с индивидуальными жилыми домами, попадающая в </w:t>
      </w:r>
      <w:proofErr w:type="spellStart"/>
      <w:r w:rsidRPr="005C3583">
        <w:rPr>
          <w:rFonts w:ascii="Times New Roman" w:eastAsia="Times New Roman" w:hAnsi="Times New Roman" w:cs="Times New Roman"/>
          <w:bCs/>
          <w:sz w:val="28"/>
          <w:szCs w:val="28"/>
          <w:lang w:eastAsia="x-none"/>
        </w:rPr>
        <w:t>водоохранные</w:t>
      </w:r>
      <w:proofErr w:type="spellEnd"/>
      <w:r w:rsidRPr="005C3583">
        <w:rPr>
          <w:rFonts w:ascii="Times New Roman" w:eastAsia="Times New Roman" w:hAnsi="Times New Roman" w:cs="Times New Roman"/>
          <w:bCs/>
          <w:sz w:val="28"/>
          <w:szCs w:val="28"/>
          <w:lang w:eastAsia="x-none"/>
        </w:rPr>
        <w:t xml:space="preserve"> зоны водных объектов, должна быть обеспечена водонепроницаемыми емкостями для сбора сточных вод с дальнейшим вывозом на очистные сооружения </w:t>
      </w:r>
      <w:proofErr w:type="spellStart"/>
      <w:r w:rsidRPr="005C3583">
        <w:rPr>
          <w:rFonts w:ascii="Times New Roman" w:eastAsia="Times New Roman" w:hAnsi="Times New Roman" w:cs="Times New Roman"/>
          <w:bCs/>
          <w:sz w:val="28"/>
          <w:szCs w:val="28"/>
          <w:lang w:eastAsia="x-none"/>
        </w:rPr>
        <w:t>канализациив</w:t>
      </w:r>
      <w:proofErr w:type="spellEnd"/>
      <w:r w:rsidRPr="005C3583">
        <w:rPr>
          <w:rFonts w:ascii="Times New Roman" w:eastAsia="Times New Roman" w:hAnsi="Times New Roman" w:cs="Times New Roman"/>
          <w:bCs/>
          <w:sz w:val="28"/>
          <w:szCs w:val="28"/>
          <w:lang w:eastAsia="x-none"/>
        </w:rPr>
        <w:t xml:space="preserve"> соответствии с требованиями статьи 65 Водного кодекса </w:t>
      </w:r>
      <w:r w:rsidR="00ED2848" w:rsidRPr="005C3583">
        <w:rPr>
          <w:rFonts w:ascii="Times New Roman" w:eastAsia="Times New Roman" w:hAnsi="Times New Roman" w:cs="Times New Roman"/>
          <w:bCs/>
          <w:sz w:val="28"/>
          <w:szCs w:val="28"/>
          <w:lang w:eastAsia="x-none"/>
        </w:rPr>
        <w:t>Российской Федерации</w:t>
      </w:r>
      <w:r w:rsidRPr="005C3583">
        <w:rPr>
          <w:rFonts w:ascii="Times New Roman" w:eastAsia="Times New Roman" w:hAnsi="Times New Roman" w:cs="Times New Roman"/>
          <w:bCs/>
          <w:sz w:val="28"/>
          <w:szCs w:val="28"/>
          <w:lang w:eastAsia="x-none"/>
        </w:rPr>
        <w:t>.</w:t>
      </w:r>
    </w:p>
    <w:p w:rsidR="00555CFD" w:rsidRPr="005C3583" w:rsidRDefault="00555CFD" w:rsidP="00555CFD">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 xml:space="preserve">Проектируемые </w:t>
      </w:r>
      <w:r w:rsidRPr="005C3583">
        <w:rPr>
          <w:rFonts w:ascii="Times New Roman" w:eastAsia="Times New Roman" w:hAnsi="Times New Roman" w:cs="Times New Roman"/>
          <w:sz w:val="28"/>
          <w:szCs w:val="24"/>
          <w:lang w:eastAsia="ru-RU"/>
        </w:rPr>
        <w:t>перспективные территории</w:t>
      </w:r>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bCs/>
          <w:sz w:val="28"/>
          <w:szCs w:val="28"/>
          <w:lang w:val="x-none" w:eastAsia="x-none"/>
        </w:rPr>
        <w:t xml:space="preserve">учтены в </w:t>
      </w:r>
      <w:r w:rsidRPr="005C3583">
        <w:rPr>
          <w:rFonts w:ascii="Times New Roman" w:eastAsia="Times New Roman" w:hAnsi="Times New Roman" w:cs="Times New Roman"/>
          <w:bCs/>
          <w:sz w:val="28"/>
          <w:szCs w:val="28"/>
          <w:lang w:eastAsia="x-none"/>
        </w:rPr>
        <w:t>2</w:t>
      </w:r>
      <w:r w:rsidRPr="005C3583">
        <w:rPr>
          <w:rFonts w:ascii="Times New Roman" w:eastAsia="Times New Roman" w:hAnsi="Times New Roman" w:cs="Times New Roman"/>
          <w:bCs/>
          <w:sz w:val="28"/>
          <w:szCs w:val="28"/>
          <w:lang w:val="x-none" w:eastAsia="x-none"/>
        </w:rPr>
        <w:t>0% непредвиденных затрат от общего водопотребления.</w:t>
      </w:r>
      <w:r w:rsidRPr="005C3583">
        <w:rPr>
          <w:rFonts w:ascii="Times New Roman" w:eastAsia="Times New Roman" w:hAnsi="Times New Roman" w:cs="Times New Roman"/>
          <w:bCs/>
          <w:sz w:val="28"/>
          <w:szCs w:val="28"/>
          <w:lang w:eastAsia="x-none"/>
        </w:rPr>
        <w:t xml:space="preserve"> </w:t>
      </w:r>
      <w:r w:rsidRPr="005C3583">
        <w:rPr>
          <w:rFonts w:ascii="Times New Roman" w:eastAsia="Times New Roman" w:hAnsi="Times New Roman" w:cs="Times New Roman"/>
          <w:bCs/>
          <w:sz w:val="28"/>
          <w:szCs w:val="28"/>
          <w:lang w:val="x-none" w:eastAsia="x-none"/>
        </w:rPr>
        <w:t xml:space="preserve">Очистку сточных вод от площадок </w:t>
      </w:r>
      <w:r w:rsidRPr="005C3583">
        <w:rPr>
          <w:rFonts w:ascii="Times New Roman" w:eastAsia="Times New Roman" w:hAnsi="Times New Roman" w:cs="Times New Roman"/>
          <w:bCs/>
          <w:sz w:val="28"/>
          <w:szCs w:val="28"/>
          <w:lang w:eastAsia="x-none"/>
        </w:rPr>
        <w:t>предусматриваем</w:t>
      </w:r>
      <w:r w:rsidRPr="005C3583">
        <w:rPr>
          <w:rFonts w:ascii="Times New Roman" w:eastAsia="Times New Roman" w:hAnsi="Times New Roman" w:cs="Times New Roman"/>
          <w:bCs/>
          <w:sz w:val="28"/>
          <w:szCs w:val="28"/>
          <w:lang w:val="x-none" w:eastAsia="x-none"/>
        </w:rPr>
        <w:t xml:space="preserve"> в </w:t>
      </w:r>
      <w:r w:rsidRPr="005C3583">
        <w:rPr>
          <w:rFonts w:ascii="Times New Roman" w:eastAsia="Times New Roman" w:hAnsi="Times New Roman" w:cs="Times New Roman"/>
          <w:bCs/>
          <w:sz w:val="28"/>
          <w:szCs w:val="28"/>
          <w:lang w:eastAsia="x-none"/>
        </w:rPr>
        <w:t xml:space="preserve">индивидуальные </w:t>
      </w:r>
      <w:r w:rsidRPr="005C3583">
        <w:rPr>
          <w:rFonts w:ascii="Times New Roman" w:eastAsia="Times New Roman" w:hAnsi="Times New Roman" w:cs="Times New Roman"/>
          <w:bCs/>
          <w:sz w:val="28"/>
          <w:szCs w:val="28"/>
          <w:lang w:val="x-none" w:eastAsia="x-none"/>
        </w:rPr>
        <w:t>ЛОСК.</w:t>
      </w:r>
    </w:p>
    <w:p w:rsidR="00555CFD" w:rsidRPr="005C3583" w:rsidRDefault="00555CFD" w:rsidP="00555CFD">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Необходимо ликвидировать выпуски неочищенных сточных вод на рельеф местности.</w:t>
      </w:r>
    </w:p>
    <w:p w:rsidR="00555CFD" w:rsidRPr="005C3583" w:rsidRDefault="00555CFD" w:rsidP="00555CFD">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Место выпуска очищенных сточных вод в водный объект должно согласовываться с органами по регулированию использования и охране вод, санитарно-эпидемиологической службой и федеральным органом государственного контроля (надзора) в области рыболовства и сохранения водных биологических ресурсов во внутренних водах Российской Федерации.</w:t>
      </w:r>
    </w:p>
    <w:p w:rsidR="00AC4EEA" w:rsidRPr="005C3583" w:rsidRDefault="00AC4EEA" w:rsidP="00AC4EEA">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Ограничения использования водных объектов для целей сброса сточных вод устанавливаются ст. 44 Водного кодекса Российской Федерации.</w:t>
      </w:r>
    </w:p>
    <w:p w:rsidR="00555CFD" w:rsidRPr="005C3583" w:rsidRDefault="00555CFD" w:rsidP="00555CFD">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val="x-none" w:eastAsia="x-none"/>
        </w:rPr>
        <w:t xml:space="preserve">В случае если стоки после полной биологической очистки не соответствуют нормам </w:t>
      </w:r>
      <w:r w:rsidRPr="005C3583">
        <w:rPr>
          <w:rFonts w:ascii="Times New Roman" w:hAnsi="Times New Roman"/>
          <w:bCs/>
          <w:iCs/>
          <w:sz w:val="28"/>
          <w:szCs w:val="28"/>
          <w:lang w:eastAsia="x-none"/>
        </w:rPr>
        <w:t xml:space="preserve">СанПиН 2.1.3684-21 </w:t>
      </w:r>
      <w:r w:rsidRPr="005C3583">
        <w:rPr>
          <w:rFonts w:ascii="Times New Roman" w:eastAsia="Times New Roman" w:hAnsi="Times New Roman" w:cs="Times New Roman"/>
          <w:bCs/>
          <w:sz w:val="28"/>
          <w:szCs w:val="28"/>
          <w:lang w:val="x-none" w:eastAsia="x-none"/>
        </w:rPr>
        <w:t>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p>
    <w:p w:rsidR="00DB514D" w:rsidRPr="005C3583" w:rsidRDefault="00DB514D" w:rsidP="00031A70">
      <w:pPr>
        <w:keepNext/>
        <w:widowControl w:val="0"/>
        <w:numPr>
          <w:ilvl w:val="1"/>
          <w:numId w:val="3"/>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183" w:name="_Toc72837765"/>
      <w:bookmarkStart w:id="184" w:name="_Toc167195189"/>
      <w:r w:rsidRPr="005C3583">
        <w:rPr>
          <w:rFonts w:ascii="Times New Roman" w:eastAsia="Times New Roman" w:hAnsi="Times New Roman" w:cs="Times New Roman"/>
          <w:b/>
          <w:bCs/>
          <w:sz w:val="28"/>
          <w:szCs w:val="24"/>
          <w:lang w:eastAsia="ru-RU"/>
        </w:rPr>
        <w:t>Теплоснабжение</w:t>
      </w:r>
      <w:bookmarkEnd w:id="182"/>
      <w:bookmarkEnd w:id="183"/>
      <w:bookmarkEnd w:id="184"/>
    </w:p>
    <w:p w:rsidR="00DB514D" w:rsidRPr="005C3583" w:rsidRDefault="00DB514D" w:rsidP="00031A70">
      <w:pPr>
        <w:keepNext/>
        <w:widowControl w:val="0"/>
        <w:numPr>
          <w:ilvl w:val="2"/>
          <w:numId w:val="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85" w:name="_Toc64441244"/>
      <w:bookmarkStart w:id="186" w:name="_Toc72837766"/>
      <w:bookmarkStart w:id="187" w:name="_Toc167195190"/>
      <w:r w:rsidRPr="005C3583">
        <w:rPr>
          <w:rFonts w:ascii="Times New Roman" w:eastAsia="Times New Roman" w:hAnsi="Times New Roman" w:cs="Times New Roman"/>
          <w:b/>
          <w:bCs/>
          <w:sz w:val="28"/>
          <w:szCs w:val="24"/>
          <w:lang w:eastAsia="ru-RU"/>
        </w:rPr>
        <w:t>Существующее положение</w:t>
      </w:r>
      <w:bookmarkEnd w:id="185"/>
      <w:bookmarkEnd w:id="186"/>
      <w:bookmarkEnd w:id="187"/>
    </w:p>
    <w:p w:rsidR="008878AA" w:rsidRPr="005C3583" w:rsidRDefault="008878AA" w:rsidP="008878AA">
      <w:pPr>
        <w:widowControl w:val="0"/>
        <w:spacing w:after="0"/>
        <w:ind w:firstLine="709"/>
        <w:contextualSpacing/>
        <w:jc w:val="both"/>
        <w:rPr>
          <w:rFonts w:ascii="Times New Roman" w:hAnsi="Times New Roman" w:cs="Times New Roman"/>
          <w:sz w:val="28"/>
        </w:rPr>
      </w:pPr>
      <w:bookmarkStart w:id="188" w:name="_Toc64441245"/>
      <w:bookmarkStart w:id="189" w:name="_Toc72837767"/>
      <w:r w:rsidRPr="005C3583">
        <w:rPr>
          <w:rFonts w:ascii="Times New Roman" w:hAnsi="Times New Roman" w:cs="Times New Roman"/>
          <w:sz w:val="28"/>
        </w:rPr>
        <w:t>В разделе использованы материалы, предоставленные в томе исходных данных</w:t>
      </w:r>
      <w:r w:rsidRPr="005C3583">
        <w:rPr>
          <w:rStyle w:val="a8"/>
          <w:rFonts w:ascii="Times New Roman" w:hAnsi="Times New Roman" w:cs="Times New Roman"/>
          <w:sz w:val="28"/>
        </w:rPr>
        <w:footnoteReference w:id="71"/>
      </w:r>
      <w:r w:rsidRPr="005C3583">
        <w:rPr>
          <w:rFonts w:ascii="Times New Roman" w:hAnsi="Times New Roman" w:cs="Times New Roman"/>
          <w:sz w:val="28"/>
        </w:rPr>
        <w:t>.</w:t>
      </w:r>
    </w:p>
    <w:p w:rsidR="008878AA" w:rsidRPr="005C3583" w:rsidRDefault="008878AA" w:rsidP="008878AA">
      <w:pPr>
        <w:spacing w:after="0" w:line="240" w:lineRule="auto"/>
        <w:ind w:firstLine="720"/>
        <w:jc w:val="both"/>
        <w:rPr>
          <w:rFonts w:ascii="Times New Roman" w:hAnsi="Times New Roman" w:cs="Times New Roman"/>
          <w:sz w:val="28"/>
        </w:rPr>
      </w:pPr>
      <w:r w:rsidRPr="005C3583">
        <w:rPr>
          <w:rFonts w:ascii="Times New Roman" w:hAnsi="Times New Roman" w:cs="Times New Roman"/>
          <w:sz w:val="28"/>
        </w:rPr>
        <w:t xml:space="preserve">На территории города Устюжна функционируют </w:t>
      </w:r>
      <w:r w:rsidR="00ED24F7" w:rsidRPr="005C3583">
        <w:rPr>
          <w:rFonts w:ascii="Times New Roman" w:hAnsi="Times New Roman" w:cs="Times New Roman"/>
          <w:sz w:val="28"/>
        </w:rPr>
        <w:t>несколько</w:t>
      </w:r>
      <w:r w:rsidRPr="005C3583">
        <w:rPr>
          <w:rFonts w:ascii="Times New Roman" w:hAnsi="Times New Roman" w:cs="Times New Roman"/>
          <w:sz w:val="28"/>
        </w:rPr>
        <w:t xml:space="preserve"> отопительных котельных, обеспечивающих тепловой энергией объекты жилищно-коммунальног</w:t>
      </w:r>
      <w:r w:rsidR="00ED24F7" w:rsidRPr="005C3583">
        <w:rPr>
          <w:rFonts w:ascii="Times New Roman" w:hAnsi="Times New Roman" w:cs="Times New Roman"/>
          <w:sz w:val="28"/>
        </w:rPr>
        <w:t>о хозяйства и социальной сферы.</w:t>
      </w:r>
    </w:p>
    <w:p w:rsidR="008878AA" w:rsidRPr="005C3583" w:rsidRDefault="008878AA" w:rsidP="008878AA">
      <w:pPr>
        <w:spacing w:after="0" w:line="240" w:lineRule="auto"/>
        <w:ind w:firstLine="709"/>
        <w:jc w:val="both"/>
        <w:rPr>
          <w:rFonts w:ascii="Times New Roman" w:hAnsi="Times New Roman" w:cs="Times New Roman"/>
          <w:sz w:val="28"/>
        </w:rPr>
      </w:pPr>
      <w:r w:rsidRPr="005C3583">
        <w:rPr>
          <w:rFonts w:ascii="Times New Roman" w:hAnsi="Times New Roman" w:cs="Times New Roman"/>
          <w:sz w:val="28"/>
        </w:rPr>
        <w:lastRenderedPageBreak/>
        <w:t xml:space="preserve">Частный сектор отапливается от индивидуальных тепловых агрегатов, используя различные виды топлива, преимущественно – печное, топливо – дрова. </w:t>
      </w:r>
    </w:p>
    <w:p w:rsidR="008878AA" w:rsidRPr="005C3583" w:rsidRDefault="008878AA" w:rsidP="008878AA">
      <w:pPr>
        <w:spacing w:after="0" w:line="240" w:lineRule="auto"/>
        <w:ind w:firstLine="709"/>
        <w:jc w:val="both"/>
        <w:rPr>
          <w:rFonts w:ascii="Times New Roman" w:hAnsi="Times New Roman" w:cs="Times New Roman"/>
          <w:sz w:val="28"/>
        </w:rPr>
      </w:pPr>
      <w:r w:rsidRPr="005C3583">
        <w:rPr>
          <w:rFonts w:ascii="Times New Roman" w:hAnsi="Times New Roman" w:cs="Times New Roman"/>
          <w:sz w:val="28"/>
        </w:rPr>
        <w:t>Производственные здания предприятий местной промышленности снабжаются теплом от собственных источников теплоты.</w:t>
      </w:r>
    </w:p>
    <w:p w:rsidR="008878AA" w:rsidRPr="005C3583" w:rsidRDefault="008878AA" w:rsidP="008878AA">
      <w:pPr>
        <w:widowControl w:val="0"/>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Данные по существующим котельным представлены в таблице 9.3.1.1, по тепловым сетям – в таблице 9.3.1.2.</w:t>
      </w:r>
    </w:p>
    <w:p w:rsidR="00415342" w:rsidRPr="005C3583" w:rsidRDefault="00415342" w:rsidP="00415342">
      <w:pPr>
        <w:spacing w:after="0" w:line="360" w:lineRule="auto"/>
        <w:rPr>
          <w:rFonts w:ascii="Times New Roman" w:eastAsia="Times New Roman" w:hAnsi="Times New Roman" w:cs="Times New Roman"/>
          <w:bCs/>
          <w:sz w:val="28"/>
          <w:szCs w:val="28"/>
          <w:lang w:eastAsia="ru-RU"/>
        </w:rPr>
        <w:sectPr w:rsidR="00415342" w:rsidRPr="005C3583" w:rsidSect="004C18A8">
          <w:footnotePr>
            <w:numRestart w:val="eachPage"/>
          </w:footnotePr>
          <w:pgSz w:w="11906" w:h="16838"/>
          <w:pgMar w:top="1134" w:right="851" w:bottom="1134" w:left="1418" w:header="142" w:footer="142" w:gutter="0"/>
          <w:cols w:space="720"/>
        </w:sectPr>
      </w:pPr>
    </w:p>
    <w:p w:rsidR="00687D60" w:rsidRPr="005C3583" w:rsidRDefault="00687D60" w:rsidP="00687D60">
      <w:pPr>
        <w:spacing w:after="0" w:line="240" w:lineRule="auto"/>
        <w:ind w:firstLine="567"/>
        <w:contextualSpacing/>
        <w:jc w:val="right"/>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 xml:space="preserve">Таблица </w:t>
      </w:r>
      <w:r w:rsidR="00CC20B9" w:rsidRPr="005C3583">
        <w:rPr>
          <w:rFonts w:ascii="Times New Roman" w:eastAsia="Times New Roman" w:hAnsi="Times New Roman" w:cs="Times New Roman"/>
          <w:sz w:val="28"/>
          <w:szCs w:val="24"/>
          <w:lang w:eastAsia="ru-RU"/>
        </w:rPr>
        <w:t>9</w:t>
      </w:r>
      <w:r w:rsidRPr="005C3583">
        <w:rPr>
          <w:rFonts w:ascii="Times New Roman" w:eastAsia="Times New Roman" w:hAnsi="Times New Roman" w:cs="Times New Roman"/>
          <w:sz w:val="28"/>
          <w:szCs w:val="24"/>
          <w:lang w:eastAsia="ru-RU"/>
        </w:rPr>
        <w:t>.3.1.1</w:t>
      </w:r>
    </w:p>
    <w:p w:rsidR="00687D60" w:rsidRPr="005C3583" w:rsidRDefault="00687D60" w:rsidP="00687D60">
      <w:pPr>
        <w:spacing w:after="0" w:line="240" w:lineRule="auto"/>
        <w:ind w:firstLine="567"/>
        <w:contextualSpacing/>
        <w:jc w:val="center"/>
        <w:rPr>
          <w:rFonts w:ascii="Times New Roman" w:eastAsia="Times New Roman" w:hAnsi="Times New Roman" w:cs="Times New Roman"/>
          <w:bCs/>
          <w:sz w:val="28"/>
          <w:szCs w:val="28"/>
          <w:lang w:val="en-US" w:eastAsia="ru-RU"/>
        </w:rPr>
      </w:pPr>
      <w:r w:rsidRPr="005C3583">
        <w:rPr>
          <w:rFonts w:ascii="Times New Roman" w:eastAsia="Times New Roman" w:hAnsi="Times New Roman" w:cs="Times New Roman"/>
          <w:bCs/>
          <w:sz w:val="28"/>
          <w:szCs w:val="28"/>
          <w:lang w:eastAsia="ru-RU"/>
        </w:rPr>
        <w:t>Данные по котельным</w:t>
      </w:r>
    </w:p>
    <w:tbl>
      <w:tblPr>
        <w:tblStyle w:val="a5"/>
        <w:tblW w:w="15310" w:type="dxa"/>
        <w:tblInd w:w="-318" w:type="dxa"/>
        <w:tblLayout w:type="fixed"/>
        <w:tblLook w:val="04A0" w:firstRow="1" w:lastRow="0" w:firstColumn="1" w:lastColumn="0" w:noHBand="0" w:noVBand="1"/>
      </w:tblPr>
      <w:tblGrid>
        <w:gridCol w:w="568"/>
        <w:gridCol w:w="1944"/>
        <w:gridCol w:w="1600"/>
        <w:gridCol w:w="709"/>
        <w:gridCol w:w="850"/>
        <w:gridCol w:w="1134"/>
        <w:gridCol w:w="1134"/>
        <w:gridCol w:w="1418"/>
        <w:gridCol w:w="1559"/>
        <w:gridCol w:w="1134"/>
        <w:gridCol w:w="1417"/>
        <w:gridCol w:w="1843"/>
      </w:tblGrid>
      <w:tr w:rsidR="00714D73" w:rsidRPr="005C3583" w:rsidTr="00714D73">
        <w:tc>
          <w:tcPr>
            <w:tcW w:w="568" w:type="dxa"/>
            <w:vAlign w:val="center"/>
          </w:tcPr>
          <w:p w:rsidR="00714D73" w:rsidRPr="005C3583" w:rsidRDefault="00714D73" w:rsidP="009C2420">
            <w:pPr>
              <w:spacing w:line="240" w:lineRule="atLeast"/>
              <w:contextualSpacing/>
              <w:rPr>
                <w:bCs/>
              </w:rPr>
            </w:pPr>
            <w:r w:rsidRPr="005C3583">
              <w:rPr>
                <w:bCs/>
              </w:rPr>
              <w:t>№</w:t>
            </w:r>
          </w:p>
          <w:p w:rsidR="00714D73" w:rsidRPr="005C3583" w:rsidRDefault="00714D73" w:rsidP="009C2420">
            <w:pPr>
              <w:spacing w:line="240" w:lineRule="atLeast"/>
              <w:contextualSpacing/>
              <w:rPr>
                <w:bCs/>
              </w:rPr>
            </w:pPr>
            <w:proofErr w:type="gramStart"/>
            <w:r w:rsidRPr="005C3583">
              <w:rPr>
                <w:bCs/>
              </w:rPr>
              <w:t>п</w:t>
            </w:r>
            <w:proofErr w:type="gramEnd"/>
            <w:r w:rsidRPr="005C3583">
              <w:rPr>
                <w:bCs/>
              </w:rPr>
              <w:t>/п</w:t>
            </w:r>
          </w:p>
        </w:tc>
        <w:tc>
          <w:tcPr>
            <w:tcW w:w="1944" w:type="dxa"/>
            <w:vAlign w:val="center"/>
          </w:tcPr>
          <w:p w:rsidR="00714D73" w:rsidRPr="005C3583" w:rsidRDefault="00714D73" w:rsidP="009C2420">
            <w:pPr>
              <w:spacing w:line="240" w:lineRule="atLeast"/>
              <w:contextualSpacing/>
              <w:rPr>
                <w:bCs/>
              </w:rPr>
            </w:pPr>
            <w:r w:rsidRPr="005C3583">
              <w:rPr>
                <w:bCs/>
              </w:rPr>
              <w:t>Наименование</w:t>
            </w:r>
          </w:p>
          <w:p w:rsidR="00714D73" w:rsidRPr="005C3583" w:rsidRDefault="00714D73" w:rsidP="009C2420">
            <w:pPr>
              <w:spacing w:line="240" w:lineRule="atLeast"/>
              <w:contextualSpacing/>
              <w:rPr>
                <w:bCs/>
              </w:rPr>
            </w:pPr>
            <w:r w:rsidRPr="005C3583">
              <w:rPr>
                <w:bCs/>
              </w:rPr>
              <w:t>котельной,</w:t>
            </w:r>
          </w:p>
          <w:p w:rsidR="00714D73" w:rsidRPr="005C3583" w:rsidRDefault="00714D73" w:rsidP="009C2420">
            <w:pPr>
              <w:spacing w:line="240" w:lineRule="atLeast"/>
              <w:contextualSpacing/>
              <w:rPr>
                <w:bCs/>
              </w:rPr>
            </w:pPr>
            <w:r w:rsidRPr="005C3583">
              <w:rPr>
                <w:bCs/>
              </w:rPr>
              <w:t>адрес</w:t>
            </w:r>
          </w:p>
        </w:tc>
        <w:tc>
          <w:tcPr>
            <w:tcW w:w="1600" w:type="dxa"/>
            <w:vAlign w:val="center"/>
          </w:tcPr>
          <w:p w:rsidR="00714D73" w:rsidRPr="005C3583" w:rsidRDefault="00714D73" w:rsidP="009C2420">
            <w:pPr>
              <w:spacing w:line="240" w:lineRule="atLeast"/>
              <w:contextualSpacing/>
              <w:rPr>
                <w:bCs/>
              </w:rPr>
            </w:pPr>
            <w:r w:rsidRPr="005C3583">
              <w:rPr>
                <w:bCs/>
              </w:rPr>
              <w:t>Тип</w:t>
            </w:r>
          </w:p>
          <w:p w:rsidR="00714D73" w:rsidRPr="005C3583" w:rsidRDefault="00714D73" w:rsidP="009C2420">
            <w:pPr>
              <w:spacing w:line="240" w:lineRule="atLeast"/>
              <w:contextualSpacing/>
              <w:rPr>
                <w:bCs/>
              </w:rPr>
            </w:pPr>
            <w:r w:rsidRPr="005C3583">
              <w:rPr>
                <w:bCs/>
              </w:rPr>
              <w:t>котлов</w:t>
            </w:r>
          </w:p>
        </w:tc>
        <w:tc>
          <w:tcPr>
            <w:tcW w:w="709" w:type="dxa"/>
            <w:vAlign w:val="center"/>
          </w:tcPr>
          <w:p w:rsidR="00714D73" w:rsidRPr="005C3583" w:rsidRDefault="00714D73" w:rsidP="009C2420">
            <w:pPr>
              <w:spacing w:line="240" w:lineRule="atLeast"/>
              <w:contextualSpacing/>
              <w:rPr>
                <w:bCs/>
              </w:rPr>
            </w:pPr>
            <w:r w:rsidRPr="005C3583">
              <w:rPr>
                <w:bCs/>
              </w:rPr>
              <w:t>Кол-во</w:t>
            </w:r>
          </w:p>
        </w:tc>
        <w:tc>
          <w:tcPr>
            <w:tcW w:w="850" w:type="dxa"/>
            <w:vAlign w:val="center"/>
          </w:tcPr>
          <w:p w:rsidR="00714D73" w:rsidRPr="005C3583" w:rsidRDefault="00714D73" w:rsidP="009C2420">
            <w:pPr>
              <w:spacing w:line="240" w:lineRule="atLeast"/>
              <w:contextualSpacing/>
              <w:rPr>
                <w:bCs/>
              </w:rPr>
            </w:pPr>
            <w:r w:rsidRPr="005C3583">
              <w:rPr>
                <w:bCs/>
              </w:rPr>
              <w:t>КПД котлов,</w:t>
            </w:r>
          </w:p>
          <w:p w:rsidR="00714D73" w:rsidRPr="005C3583" w:rsidRDefault="00714D73" w:rsidP="009C2420">
            <w:pPr>
              <w:spacing w:line="240" w:lineRule="atLeast"/>
              <w:contextualSpacing/>
              <w:rPr>
                <w:bCs/>
              </w:rPr>
            </w:pPr>
            <w:r w:rsidRPr="005C3583">
              <w:rPr>
                <w:bCs/>
              </w:rPr>
              <w:t>%</w:t>
            </w:r>
          </w:p>
        </w:tc>
        <w:tc>
          <w:tcPr>
            <w:tcW w:w="1134" w:type="dxa"/>
            <w:vAlign w:val="center"/>
          </w:tcPr>
          <w:p w:rsidR="00714D73" w:rsidRPr="005C3583" w:rsidRDefault="00714D73" w:rsidP="009C2420">
            <w:pPr>
              <w:spacing w:line="240" w:lineRule="atLeast"/>
              <w:contextualSpacing/>
              <w:rPr>
                <w:bCs/>
              </w:rPr>
            </w:pPr>
            <w:proofErr w:type="spellStart"/>
            <w:r w:rsidRPr="005C3583">
              <w:rPr>
                <w:bCs/>
              </w:rPr>
              <w:t>Теплопроиз</w:t>
            </w:r>
            <w:proofErr w:type="spellEnd"/>
            <w:r w:rsidRPr="005C3583">
              <w:rPr>
                <w:bCs/>
              </w:rPr>
              <w:t>-водитель-</w:t>
            </w:r>
            <w:proofErr w:type="spellStart"/>
            <w:r w:rsidRPr="005C3583">
              <w:rPr>
                <w:bCs/>
              </w:rPr>
              <w:t>ность</w:t>
            </w:r>
            <w:proofErr w:type="spellEnd"/>
            <w:r w:rsidRPr="005C3583">
              <w:rPr>
                <w:bCs/>
              </w:rPr>
              <w:t>,</w:t>
            </w:r>
          </w:p>
          <w:p w:rsidR="00714D73" w:rsidRPr="005C3583" w:rsidRDefault="00714D73" w:rsidP="009C2420">
            <w:pPr>
              <w:spacing w:line="240" w:lineRule="atLeast"/>
              <w:contextualSpacing/>
              <w:rPr>
                <w:bCs/>
              </w:rPr>
            </w:pPr>
            <w:r w:rsidRPr="005C3583">
              <w:rPr>
                <w:bCs/>
              </w:rPr>
              <w:t>Гкал/час</w:t>
            </w:r>
          </w:p>
        </w:tc>
        <w:tc>
          <w:tcPr>
            <w:tcW w:w="1134" w:type="dxa"/>
            <w:vAlign w:val="center"/>
          </w:tcPr>
          <w:p w:rsidR="00714D73" w:rsidRPr="005C3583" w:rsidRDefault="00714D73" w:rsidP="009C2420">
            <w:pPr>
              <w:spacing w:line="240" w:lineRule="atLeast"/>
              <w:contextualSpacing/>
              <w:rPr>
                <w:bCs/>
              </w:rPr>
            </w:pPr>
            <w:proofErr w:type="gramStart"/>
            <w:r w:rsidRPr="005C3583">
              <w:rPr>
                <w:bCs/>
              </w:rPr>
              <w:t>Описание котла (паровой,</w:t>
            </w:r>
            <w:proofErr w:type="gramEnd"/>
          </w:p>
          <w:p w:rsidR="00714D73" w:rsidRPr="005C3583" w:rsidRDefault="00714D73" w:rsidP="009C2420">
            <w:pPr>
              <w:spacing w:line="240" w:lineRule="atLeast"/>
              <w:contextualSpacing/>
              <w:rPr>
                <w:bCs/>
              </w:rPr>
            </w:pPr>
            <w:r w:rsidRPr="005C3583">
              <w:rPr>
                <w:bCs/>
              </w:rPr>
              <w:t>водяной)</w:t>
            </w:r>
          </w:p>
        </w:tc>
        <w:tc>
          <w:tcPr>
            <w:tcW w:w="1418" w:type="dxa"/>
            <w:vAlign w:val="center"/>
          </w:tcPr>
          <w:p w:rsidR="00714D73" w:rsidRPr="005C3583" w:rsidRDefault="00714D73" w:rsidP="009C2420">
            <w:pPr>
              <w:spacing w:line="240" w:lineRule="atLeast"/>
              <w:contextualSpacing/>
              <w:rPr>
                <w:bCs/>
              </w:rPr>
            </w:pPr>
            <w:r w:rsidRPr="005C3583">
              <w:rPr>
                <w:bCs/>
              </w:rPr>
              <w:t>Параметры</w:t>
            </w:r>
          </w:p>
          <w:p w:rsidR="00714D73" w:rsidRPr="005C3583" w:rsidRDefault="00714D73" w:rsidP="009C2420">
            <w:pPr>
              <w:spacing w:line="240" w:lineRule="atLeast"/>
              <w:contextualSpacing/>
              <w:rPr>
                <w:bCs/>
              </w:rPr>
            </w:pPr>
            <w:proofErr w:type="spellStart"/>
            <w:proofErr w:type="gramStart"/>
            <w:r w:rsidRPr="005C3583">
              <w:rPr>
                <w:bCs/>
              </w:rPr>
              <w:t>Теплоноси</w:t>
            </w:r>
            <w:proofErr w:type="spellEnd"/>
            <w:r w:rsidRPr="005C3583">
              <w:rPr>
                <w:bCs/>
              </w:rPr>
              <w:t>-теля</w:t>
            </w:r>
            <w:proofErr w:type="gramEnd"/>
          </w:p>
        </w:tc>
        <w:tc>
          <w:tcPr>
            <w:tcW w:w="1559" w:type="dxa"/>
            <w:vAlign w:val="center"/>
          </w:tcPr>
          <w:p w:rsidR="00714D73" w:rsidRPr="005C3583" w:rsidRDefault="00714D73" w:rsidP="009C2420">
            <w:pPr>
              <w:spacing w:line="240" w:lineRule="atLeast"/>
              <w:contextualSpacing/>
              <w:rPr>
                <w:bCs/>
              </w:rPr>
            </w:pPr>
            <w:r w:rsidRPr="005C3583">
              <w:rPr>
                <w:bCs/>
              </w:rPr>
              <w:t>Подключенная нагрузка, Гкал/час</w:t>
            </w:r>
          </w:p>
        </w:tc>
        <w:tc>
          <w:tcPr>
            <w:tcW w:w="1134" w:type="dxa"/>
            <w:vAlign w:val="center"/>
          </w:tcPr>
          <w:p w:rsidR="00714D73" w:rsidRPr="005C3583" w:rsidRDefault="00714D73" w:rsidP="009C2420">
            <w:pPr>
              <w:spacing w:line="240" w:lineRule="atLeast"/>
              <w:contextualSpacing/>
              <w:rPr>
                <w:bCs/>
              </w:rPr>
            </w:pPr>
            <w:r w:rsidRPr="005C3583">
              <w:rPr>
                <w:bCs/>
              </w:rPr>
              <w:t>Топливо</w:t>
            </w:r>
          </w:p>
        </w:tc>
        <w:tc>
          <w:tcPr>
            <w:tcW w:w="1417" w:type="dxa"/>
            <w:vAlign w:val="center"/>
          </w:tcPr>
          <w:p w:rsidR="00714D73" w:rsidRPr="005C3583" w:rsidRDefault="00714D73" w:rsidP="009C2420">
            <w:pPr>
              <w:spacing w:line="240" w:lineRule="atLeast"/>
              <w:contextualSpacing/>
              <w:rPr>
                <w:bCs/>
              </w:rPr>
            </w:pPr>
            <w:proofErr w:type="spellStart"/>
            <w:r w:rsidRPr="005C3583">
              <w:rPr>
                <w:bCs/>
              </w:rPr>
              <w:t>Балансо</w:t>
            </w:r>
            <w:proofErr w:type="spellEnd"/>
            <w:r w:rsidRPr="005C3583">
              <w:rPr>
                <w:bCs/>
              </w:rPr>
              <w:t>-</w:t>
            </w:r>
          </w:p>
          <w:p w:rsidR="00714D73" w:rsidRPr="005C3583" w:rsidRDefault="00714D73" w:rsidP="009C2420">
            <w:pPr>
              <w:spacing w:line="240" w:lineRule="atLeast"/>
              <w:contextualSpacing/>
              <w:rPr>
                <w:bCs/>
              </w:rPr>
            </w:pPr>
            <w:r w:rsidRPr="005C3583">
              <w:rPr>
                <w:bCs/>
              </w:rPr>
              <w:t>содержа-</w:t>
            </w:r>
          </w:p>
          <w:p w:rsidR="00714D73" w:rsidRPr="005C3583" w:rsidRDefault="00714D73" w:rsidP="009C2420">
            <w:pPr>
              <w:spacing w:line="240" w:lineRule="atLeast"/>
              <w:contextualSpacing/>
              <w:rPr>
                <w:bCs/>
              </w:rPr>
            </w:pPr>
            <w:proofErr w:type="spellStart"/>
            <w:r w:rsidRPr="005C3583">
              <w:rPr>
                <w:bCs/>
              </w:rPr>
              <w:t>тель</w:t>
            </w:r>
            <w:proofErr w:type="spellEnd"/>
          </w:p>
          <w:p w:rsidR="00714D73" w:rsidRPr="005C3583" w:rsidRDefault="00714D73" w:rsidP="009C2420">
            <w:pPr>
              <w:spacing w:line="240" w:lineRule="atLeast"/>
              <w:contextualSpacing/>
              <w:rPr>
                <w:bCs/>
              </w:rPr>
            </w:pPr>
          </w:p>
        </w:tc>
        <w:tc>
          <w:tcPr>
            <w:tcW w:w="1843" w:type="dxa"/>
          </w:tcPr>
          <w:p w:rsidR="00714D73" w:rsidRPr="005C3583" w:rsidRDefault="00714D73" w:rsidP="00714D73">
            <w:pPr>
              <w:spacing w:line="240" w:lineRule="atLeast"/>
              <w:contextualSpacing/>
              <w:rPr>
                <w:bCs/>
              </w:rPr>
            </w:pPr>
            <w:r w:rsidRPr="005C3583">
              <w:rPr>
                <w:bCs/>
              </w:rPr>
              <w:t>Функционирует в настоящий момент</w:t>
            </w:r>
          </w:p>
        </w:tc>
      </w:tr>
    </w:tbl>
    <w:p w:rsidR="00761FB7" w:rsidRPr="005C3583" w:rsidRDefault="00761FB7" w:rsidP="00761FB7">
      <w:pPr>
        <w:spacing w:after="0" w:line="240" w:lineRule="auto"/>
        <w:ind w:firstLine="567"/>
        <w:contextualSpacing/>
        <w:jc w:val="center"/>
        <w:rPr>
          <w:rFonts w:ascii="Times New Roman" w:eastAsia="Times New Roman" w:hAnsi="Times New Roman" w:cs="Times New Roman"/>
          <w:bCs/>
          <w:sz w:val="2"/>
          <w:szCs w:val="2"/>
          <w:lang w:eastAsia="ru-RU"/>
        </w:rPr>
      </w:pPr>
    </w:p>
    <w:tbl>
      <w:tblPr>
        <w:tblW w:w="15310" w:type="dxa"/>
        <w:tblInd w:w="-318" w:type="dxa"/>
        <w:tblLayout w:type="fixed"/>
        <w:tblLook w:val="0000" w:firstRow="0" w:lastRow="0" w:firstColumn="0" w:lastColumn="0" w:noHBand="0" w:noVBand="0"/>
      </w:tblPr>
      <w:tblGrid>
        <w:gridCol w:w="568"/>
        <w:gridCol w:w="1970"/>
        <w:gridCol w:w="1574"/>
        <w:gridCol w:w="709"/>
        <w:gridCol w:w="838"/>
        <w:gridCol w:w="1138"/>
        <w:gridCol w:w="1142"/>
        <w:gridCol w:w="1418"/>
        <w:gridCol w:w="1559"/>
        <w:gridCol w:w="1134"/>
        <w:gridCol w:w="1417"/>
        <w:gridCol w:w="1843"/>
      </w:tblGrid>
      <w:tr w:rsidR="00714D73" w:rsidRPr="005C3583" w:rsidTr="00714D73">
        <w:trPr>
          <w:tblHeader/>
        </w:trPr>
        <w:tc>
          <w:tcPr>
            <w:tcW w:w="568" w:type="dxa"/>
            <w:tcBorders>
              <w:top w:val="single" w:sz="4" w:space="0" w:color="000000"/>
              <w:left w:val="single" w:sz="4" w:space="0" w:color="000000"/>
              <w:bottom w:val="single" w:sz="4" w:space="0" w:color="000000"/>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w:t>
            </w:r>
          </w:p>
        </w:tc>
        <w:tc>
          <w:tcPr>
            <w:tcW w:w="1970" w:type="dxa"/>
            <w:tcBorders>
              <w:top w:val="single" w:sz="4" w:space="0" w:color="000000"/>
              <w:left w:val="single" w:sz="4" w:space="0" w:color="000000"/>
              <w:bottom w:val="single" w:sz="4" w:space="0" w:color="000000"/>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2</w:t>
            </w:r>
          </w:p>
        </w:tc>
        <w:tc>
          <w:tcPr>
            <w:tcW w:w="1574" w:type="dxa"/>
            <w:tcBorders>
              <w:top w:val="single" w:sz="4" w:space="0" w:color="000000"/>
              <w:left w:val="single" w:sz="4" w:space="0" w:color="000000"/>
              <w:bottom w:val="single" w:sz="4" w:space="0" w:color="000000"/>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3</w:t>
            </w:r>
          </w:p>
        </w:tc>
        <w:tc>
          <w:tcPr>
            <w:tcW w:w="709" w:type="dxa"/>
            <w:tcBorders>
              <w:top w:val="single" w:sz="4" w:space="0" w:color="000000"/>
              <w:left w:val="single" w:sz="4" w:space="0" w:color="000000"/>
              <w:bottom w:val="single" w:sz="4" w:space="0" w:color="000000"/>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4</w:t>
            </w:r>
          </w:p>
        </w:tc>
        <w:tc>
          <w:tcPr>
            <w:tcW w:w="838" w:type="dxa"/>
            <w:tcBorders>
              <w:top w:val="single" w:sz="4" w:space="0" w:color="000000"/>
              <w:left w:val="single" w:sz="4" w:space="0" w:color="000000"/>
              <w:bottom w:val="single" w:sz="4" w:space="0" w:color="000000"/>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5</w:t>
            </w:r>
          </w:p>
        </w:tc>
        <w:tc>
          <w:tcPr>
            <w:tcW w:w="1138" w:type="dxa"/>
            <w:tcBorders>
              <w:top w:val="single" w:sz="4" w:space="0" w:color="000000"/>
              <w:left w:val="single" w:sz="4" w:space="0" w:color="000000"/>
              <w:bottom w:val="single" w:sz="4" w:space="0" w:color="000000"/>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6</w:t>
            </w:r>
          </w:p>
        </w:tc>
        <w:tc>
          <w:tcPr>
            <w:tcW w:w="1142" w:type="dxa"/>
            <w:tcBorders>
              <w:top w:val="single" w:sz="4" w:space="0" w:color="000000"/>
              <w:left w:val="single" w:sz="4" w:space="0" w:color="000000"/>
              <w:bottom w:val="single" w:sz="4" w:space="0" w:color="000000"/>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7</w:t>
            </w:r>
          </w:p>
        </w:tc>
        <w:tc>
          <w:tcPr>
            <w:tcW w:w="1418" w:type="dxa"/>
            <w:tcBorders>
              <w:top w:val="single" w:sz="4" w:space="0" w:color="000000"/>
              <w:left w:val="single" w:sz="4" w:space="0" w:color="000000"/>
              <w:bottom w:val="single" w:sz="4" w:space="0" w:color="000000"/>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8</w:t>
            </w:r>
          </w:p>
        </w:tc>
        <w:tc>
          <w:tcPr>
            <w:tcW w:w="1559" w:type="dxa"/>
            <w:tcBorders>
              <w:top w:val="single" w:sz="4" w:space="0" w:color="000000"/>
              <w:left w:val="single" w:sz="4" w:space="0" w:color="000000"/>
              <w:bottom w:val="single" w:sz="4" w:space="0" w:color="000000"/>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9</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11</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9C2420">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12</w:t>
            </w:r>
          </w:p>
        </w:tc>
      </w:tr>
      <w:tr w:rsidR="00714D73" w:rsidRPr="005C3583" w:rsidTr="00714D73">
        <w:trPr>
          <w:trHeight w:val="865"/>
        </w:trPr>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Котельная "ЖБИ" в г. Устюжна ул. Строителей, 6</w:t>
            </w:r>
            <w:proofErr w:type="gramStart"/>
            <w:r w:rsidRPr="005C3583">
              <w:rPr>
                <w:rStyle w:val="295pt"/>
                <w:rFonts w:eastAsiaTheme="minorHAnsi"/>
                <w:color w:val="auto"/>
              </w:rPr>
              <w:t xml:space="preserve"> А</w:t>
            </w:r>
            <w:proofErr w:type="gramEnd"/>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на</w:t>
            </w:r>
          </w:p>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жидком</w:t>
            </w:r>
          </w:p>
          <w:p w:rsidR="00714D73" w:rsidRPr="005C3583" w:rsidRDefault="00714D73" w:rsidP="00714D73">
            <w:pPr>
              <w:pStyle w:val="2f4"/>
              <w:shd w:val="clear" w:color="auto" w:fill="auto"/>
              <w:spacing w:after="0" w:line="240" w:lineRule="atLeast"/>
              <w:jc w:val="left"/>
            </w:pPr>
            <w:proofErr w:type="gramStart"/>
            <w:r w:rsidRPr="005C3583">
              <w:rPr>
                <w:rStyle w:val="295pt"/>
                <w:rFonts w:eastAsiaTheme="minorHAnsi"/>
                <w:color w:val="auto"/>
              </w:rPr>
              <w:t>топливе</w:t>
            </w:r>
            <w:proofErr w:type="gramEnd"/>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2</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70</w:t>
            </w: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9,625</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водяной</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95/70</w:t>
            </w: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3,709</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мазут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АО</w:t>
            </w:r>
          </w:p>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«ВОЭК»</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да</w:t>
            </w:r>
          </w:p>
        </w:tc>
      </w:tr>
      <w:tr w:rsidR="00714D73" w:rsidRPr="005C3583" w:rsidTr="00714D73">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2</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 xml:space="preserve">Котельная "Центральная" в </w:t>
            </w:r>
            <w:r w:rsidR="00C23A85" w:rsidRPr="005C3583">
              <w:rPr>
                <w:rStyle w:val="295pt"/>
                <w:rFonts w:eastAsiaTheme="minorHAnsi"/>
                <w:color w:val="auto"/>
              </w:rPr>
              <w:t xml:space="preserve"> </w:t>
            </w:r>
            <w:r w:rsidRPr="005C3583">
              <w:rPr>
                <w:rStyle w:val="295pt"/>
                <w:rFonts w:eastAsiaTheme="minorHAnsi"/>
                <w:color w:val="auto"/>
              </w:rPr>
              <w:t>г. Устюжна, ул. Интернациональная, 14</w:t>
            </w:r>
            <w:proofErr w:type="gramStart"/>
            <w:r w:rsidRPr="005C3583">
              <w:rPr>
                <w:rStyle w:val="295pt"/>
                <w:rFonts w:eastAsiaTheme="minorHAnsi"/>
                <w:color w:val="auto"/>
              </w:rPr>
              <w:t xml:space="preserve"> А</w:t>
            </w:r>
            <w:proofErr w:type="gramEnd"/>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proofErr w:type="spellStart"/>
            <w:r w:rsidRPr="005C3583">
              <w:rPr>
                <w:rStyle w:val="295pt"/>
                <w:rFonts w:eastAsiaTheme="minorHAnsi"/>
                <w:color w:val="auto"/>
              </w:rPr>
              <w:t>твердото</w:t>
            </w:r>
            <w:proofErr w:type="spellEnd"/>
          </w:p>
          <w:p w:rsidR="00714D73" w:rsidRPr="005C3583" w:rsidRDefault="00714D73" w:rsidP="00714D73">
            <w:pPr>
              <w:pStyle w:val="2f4"/>
              <w:shd w:val="clear" w:color="auto" w:fill="auto"/>
              <w:spacing w:after="0" w:line="240" w:lineRule="atLeast"/>
              <w:jc w:val="left"/>
            </w:pPr>
            <w:proofErr w:type="spellStart"/>
            <w:r w:rsidRPr="005C3583">
              <w:rPr>
                <w:rStyle w:val="295pt"/>
                <w:rFonts w:eastAsiaTheme="minorHAnsi"/>
                <w:color w:val="auto"/>
              </w:rPr>
              <w:t>пливные</w:t>
            </w:r>
            <w:proofErr w:type="spellEnd"/>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7</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70</w:t>
            </w: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7</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водяной</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95/70</w:t>
            </w: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6,086</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уголь</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АО</w:t>
            </w:r>
          </w:p>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«ВОЭК»</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да</w:t>
            </w:r>
          </w:p>
        </w:tc>
      </w:tr>
      <w:tr w:rsidR="00714D73" w:rsidRPr="005C3583" w:rsidTr="00714D73">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3</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Котельная "Школа №2" в г. Устюжна, ул. Ленина, 60А</w:t>
            </w:r>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proofErr w:type="spellStart"/>
            <w:r w:rsidRPr="005C3583">
              <w:rPr>
                <w:rStyle w:val="295pt"/>
                <w:rFonts w:eastAsiaTheme="minorHAnsi"/>
                <w:color w:val="auto"/>
              </w:rPr>
              <w:t>твердото</w:t>
            </w:r>
            <w:proofErr w:type="spellEnd"/>
          </w:p>
          <w:p w:rsidR="00714D73" w:rsidRPr="005C3583" w:rsidRDefault="00714D73" w:rsidP="00714D73">
            <w:pPr>
              <w:pStyle w:val="2f4"/>
              <w:shd w:val="clear" w:color="auto" w:fill="auto"/>
              <w:spacing w:after="0" w:line="240" w:lineRule="atLeast"/>
              <w:jc w:val="left"/>
            </w:pPr>
            <w:proofErr w:type="spellStart"/>
            <w:r w:rsidRPr="005C3583">
              <w:rPr>
                <w:rStyle w:val="295pt"/>
                <w:rFonts w:eastAsiaTheme="minorHAnsi"/>
                <w:color w:val="auto"/>
              </w:rPr>
              <w:t>пливные</w:t>
            </w:r>
            <w:proofErr w:type="spellEnd"/>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2</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70</w:t>
            </w: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1,2</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водяной</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95/70</w:t>
            </w: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t>0,339</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дрова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АО</w:t>
            </w:r>
          </w:p>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«ВОЭК»</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да</w:t>
            </w:r>
          </w:p>
        </w:tc>
      </w:tr>
      <w:tr w:rsidR="00714D73" w:rsidRPr="005C3583" w:rsidTr="00714D73">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4</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Котельная "Сириус" в г. Устюжна, пер. Красных Зорь,</w:t>
            </w:r>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proofErr w:type="spellStart"/>
            <w:r w:rsidRPr="005C3583">
              <w:rPr>
                <w:rStyle w:val="295pt"/>
                <w:rFonts w:eastAsiaTheme="minorHAnsi"/>
                <w:color w:val="auto"/>
              </w:rPr>
              <w:t>твердото</w:t>
            </w:r>
            <w:proofErr w:type="spellEnd"/>
          </w:p>
          <w:p w:rsidR="00714D73" w:rsidRPr="005C3583" w:rsidRDefault="00714D73" w:rsidP="00714D73">
            <w:pPr>
              <w:pStyle w:val="2f4"/>
              <w:shd w:val="clear" w:color="auto" w:fill="auto"/>
              <w:spacing w:after="0" w:line="240" w:lineRule="atLeast"/>
              <w:jc w:val="left"/>
            </w:pPr>
            <w:proofErr w:type="spellStart"/>
            <w:r w:rsidRPr="005C3583">
              <w:rPr>
                <w:rStyle w:val="295pt"/>
                <w:rFonts w:eastAsiaTheme="minorHAnsi"/>
                <w:color w:val="auto"/>
              </w:rPr>
              <w:t>пливные</w:t>
            </w:r>
            <w:proofErr w:type="spellEnd"/>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2</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70</w:t>
            </w: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0,844</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водяной</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95/70</w:t>
            </w: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0,266</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дрова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АО</w:t>
            </w:r>
          </w:p>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«ВОЭК»</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да</w:t>
            </w:r>
          </w:p>
        </w:tc>
      </w:tr>
      <w:tr w:rsidR="00714D73" w:rsidRPr="005C3583" w:rsidTr="00714D73">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5</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Котельная "Светлана" в г. Устюжна</w:t>
            </w:r>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proofErr w:type="spellStart"/>
            <w:r w:rsidRPr="005C3583">
              <w:rPr>
                <w:rStyle w:val="295pt"/>
                <w:rFonts w:eastAsiaTheme="minorHAnsi"/>
                <w:color w:val="auto"/>
              </w:rPr>
              <w:t>твердото</w:t>
            </w:r>
            <w:proofErr w:type="spellEnd"/>
          </w:p>
          <w:p w:rsidR="00714D73" w:rsidRPr="005C3583" w:rsidRDefault="00714D73" w:rsidP="00714D73">
            <w:pPr>
              <w:pStyle w:val="2f4"/>
              <w:shd w:val="clear" w:color="auto" w:fill="auto"/>
              <w:spacing w:after="0" w:line="240" w:lineRule="atLeast"/>
              <w:jc w:val="left"/>
            </w:pPr>
            <w:proofErr w:type="spellStart"/>
            <w:r w:rsidRPr="005C3583">
              <w:rPr>
                <w:rStyle w:val="295pt"/>
                <w:rFonts w:eastAsiaTheme="minorHAnsi"/>
                <w:color w:val="auto"/>
              </w:rPr>
              <w:t>пливные</w:t>
            </w:r>
            <w:proofErr w:type="spellEnd"/>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3</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70</w:t>
            </w: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2,36</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водяной</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95/70</w:t>
            </w: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0,672</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дрова,</w:t>
            </w:r>
          </w:p>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уголь</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АО</w:t>
            </w:r>
          </w:p>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«ВОЭК»</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да</w:t>
            </w:r>
          </w:p>
        </w:tc>
      </w:tr>
      <w:tr w:rsidR="00714D73" w:rsidRPr="005C3583" w:rsidTr="00714D73">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6</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Котельная "Лесная Нива" в г. Устюжна, пер. Зеленый,5</w:t>
            </w:r>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proofErr w:type="spellStart"/>
            <w:r w:rsidRPr="005C3583">
              <w:rPr>
                <w:rStyle w:val="295pt"/>
                <w:rFonts w:eastAsiaTheme="minorHAnsi"/>
                <w:color w:val="auto"/>
              </w:rPr>
              <w:t>твердото</w:t>
            </w:r>
            <w:proofErr w:type="spellEnd"/>
          </w:p>
          <w:p w:rsidR="00714D73" w:rsidRPr="005C3583" w:rsidRDefault="00714D73" w:rsidP="00714D73">
            <w:pPr>
              <w:pStyle w:val="2f4"/>
              <w:shd w:val="clear" w:color="auto" w:fill="auto"/>
              <w:spacing w:after="0" w:line="240" w:lineRule="atLeast"/>
              <w:jc w:val="left"/>
            </w:pPr>
            <w:proofErr w:type="spellStart"/>
            <w:r w:rsidRPr="005C3583">
              <w:rPr>
                <w:rStyle w:val="295pt"/>
                <w:rFonts w:eastAsiaTheme="minorHAnsi"/>
                <w:color w:val="auto"/>
              </w:rPr>
              <w:t>пливные</w:t>
            </w:r>
            <w:proofErr w:type="spellEnd"/>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3</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70</w:t>
            </w: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1,288</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водяной</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95/70</w:t>
            </w: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0,375</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дрова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АО</w:t>
            </w:r>
          </w:p>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«ВОЭК»</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да</w:t>
            </w:r>
          </w:p>
        </w:tc>
      </w:tr>
      <w:tr w:rsidR="00714D73" w:rsidRPr="005C3583" w:rsidTr="00714D73">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7</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Котельная «</w:t>
            </w:r>
            <w:proofErr w:type="spellStart"/>
            <w:r w:rsidRPr="005C3583">
              <w:rPr>
                <w:rStyle w:val="295pt"/>
                <w:rFonts w:eastAsiaTheme="minorHAnsi"/>
                <w:color w:val="auto"/>
              </w:rPr>
              <w:t>Устюжнаинвест</w:t>
            </w:r>
            <w:proofErr w:type="spellEnd"/>
            <w:r w:rsidRPr="005C3583">
              <w:rPr>
                <w:rStyle w:val="295pt"/>
                <w:rFonts w:eastAsiaTheme="minorHAnsi"/>
                <w:color w:val="auto"/>
              </w:rPr>
              <w:t>», г. Устюжна ул. Беляева, д. 28а</w:t>
            </w:r>
            <w:r w:rsidRPr="005C3583">
              <w:rPr>
                <w:rStyle w:val="a8"/>
                <w:rFonts w:ascii="Times New Roman" w:hAnsi="Times New Roman" w:cs="Times New Roman"/>
                <w:sz w:val="19"/>
                <w:szCs w:val="19"/>
                <w:shd w:val="clear" w:color="auto" w:fill="FFFFFF"/>
                <w:lang w:eastAsia="ru-RU" w:bidi="ru-RU"/>
              </w:rPr>
              <w:footnoteReference w:id="72"/>
            </w:r>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СН-300</w:t>
            </w:r>
            <w:r w:rsidRPr="005C3583">
              <w:rPr>
                <w:rStyle w:val="295pt"/>
                <w:rFonts w:eastAsiaTheme="minorHAnsi"/>
                <w:color w:val="auto"/>
                <w:vertAlign w:val="superscript"/>
              </w:rPr>
              <w:footnoteReference w:id="73"/>
            </w:r>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2</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5,16</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3,963</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опилки,</w:t>
            </w:r>
          </w:p>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щепа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ООО «Устюжна-</w:t>
            </w:r>
            <w:proofErr w:type="spellStart"/>
            <w:r w:rsidRPr="005C3583">
              <w:rPr>
                <w:rStyle w:val="295pt"/>
                <w:rFonts w:eastAsiaTheme="minorHAnsi"/>
                <w:color w:val="auto"/>
              </w:rPr>
              <w:t>инвест</w:t>
            </w:r>
            <w:proofErr w:type="spellEnd"/>
            <w:r w:rsidRPr="005C3583">
              <w:rPr>
                <w:rStyle w:val="295pt"/>
                <w:rFonts w:eastAsiaTheme="minorHAnsi"/>
                <w:color w:val="auto"/>
              </w:rPr>
              <w:t>»</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Нет, подключенная нагрузка переключена на котельную «Центральная»</w:t>
            </w:r>
          </w:p>
        </w:tc>
      </w:tr>
      <w:tr w:rsidR="00714D73" w:rsidRPr="005C3583" w:rsidTr="00714D73">
        <w:tc>
          <w:tcPr>
            <w:tcW w:w="15310" w:type="dxa"/>
            <w:gridSpan w:val="12"/>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5C3C1C">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Автономные котельные</w:t>
            </w:r>
          </w:p>
        </w:tc>
      </w:tr>
      <w:tr w:rsidR="00714D73" w:rsidRPr="005C3583" w:rsidTr="00273AEA">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lastRenderedPageBreak/>
              <w:t>8</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rPr>
                <w:rStyle w:val="295pt"/>
                <w:rFonts w:eastAsiaTheme="minorHAnsi"/>
                <w:color w:val="auto"/>
              </w:rPr>
            </w:pPr>
            <w:r w:rsidRPr="005C3583">
              <w:rPr>
                <w:rStyle w:val="295pt"/>
                <w:rFonts w:eastAsiaTheme="minorHAnsi"/>
                <w:color w:val="auto"/>
              </w:rPr>
              <w:t>Эл/котельная, г. Устюжна, ул. Коммунаров, 118</w:t>
            </w:r>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ЭВАН 48кВт*380В</w:t>
            </w:r>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2</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rPr>
                <w:rStyle w:val="295pt"/>
                <w:rFonts w:eastAsiaTheme="minorHAnsi"/>
                <w:color w:val="auto"/>
              </w:rPr>
            </w:pPr>
            <w:r w:rsidRPr="005C3583">
              <w:rPr>
                <w:rStyle w:val="295pt"/>
                <w:rFonts w:eastAsiaTheme="minorHAnsi"/>
                <w:color w:val="auto"/>
              </w:rPr>
              <w:t>0,082</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roofErr w:type="spellStart"/>
            <w:proofErr w:type="gramStart"/>
            <w:r w:rsidRPr="005C3583">
              <w:rPr>
                <w:rStyle w:val="295pt"/>
                <w:rFonts w:eastAsiaTheme="minorHAnsi"/>
                <w:color w:val="auto"/>
              </w:rPr>
              <w:t>электри-ческий</w:t>
            </w:r>
            <w:proofErr w:type="spellEnd"/>
            <w:proofErr w:type="gramEnd"/>
            <w:r w:rsidRPr="005C3583">
              <w:rPr>
                <w:rStyle w:val="295pt"/>
                <w:rFonts w:eastAsiaTheme="minorHAnsi"/>
                <w:color w:val="auto"/>
              </w:rPr>
              <w:t xml:space="preserve"> котел</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rPr>
                <w:rFonts w:ascii="Times New Roman" w:hAnsi="Times New Roman" w:cs="Times New Roman"/>
                <w:sz w:val="20"/>
                <w:szCs w:val="20"/>
              </w:rPr>
            </w:pPr>
            <w:r w:rsidRPr="005C3583">
              <w:rPr>
                <w:rFonts w:ascii="Times New Roman" w:hAnsi="Times New Roman" w:cs="Times New Roman"/>
                <w:sz w:val="20"/>
                <w:szCs w:val="20"/>
              </w:rPr>
              <w:t>0,058</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roofErr w:type="spellStart"/>
            <w:proofErr w:type="gramStart"/>
            <w:r w:rsidRPr="005C3583">
              <w:rPr>
                <w:rStyle w:val="295pt"/>
                <w:rFonts w:eastAsiaTheme="minorHAnsi"/>
                <w:color w:val="auto"/>
              </w:rPr>
              <w:t>электри-чество</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АО</w:t>
            </w:r>
          </w:p>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«ВОЭК»</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да</w:t>
            </w:r>
          </w:p>
        </w:tc>
      </w:tr>
      <w:tr w:rsidR="00714D73" w:rsidRPr="005C3583" w:rsidTr="00273AEA">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9</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rPr>
                <w:rStyle w:val="295pt"/>
                <w:rFonts w:eastAsiaTheme="minorHAnsi"/>
                <w:color w:val="auto"/>
              </w:rPr>
            </w:pPr>
            <w:r w:rsidRPr="005C3583">
              <w:rPr>
                <w:rStyle w:val="295pt"/>
                <w:rFonts w:eastAsiaTheme="minorHAnsi"/>
                <w:color w:val="auto"/>
              </w:rPr>
              <w:t>Эл/котельная, г. Устюжна, пер.</w:t>
            </w:r>
            <w:r w:rsidR="00273AEA" w:rsidRPr="005C3583">
              <w:rPr>
                <w:rStyle w:val="295pt"/>
                <w:rFonts w:eastAsiaTheme="minorHAnsi"/>
                <w:color w:val="auto"/>
              </w:rPr>
              <w:t xml:space="preserve"> </w:t>
            </w:r>
            <w:r w:rsidRPr="005C3583">
              <w:rPr>
                <w:rStyle w:val="295pt"/>
                <w:rFonts w:eastAsiaTheme="minorHAnsi"/>
                <w:color w:val="auto"/>
              </w:rPr>
              <w:t>Красный, 31б</w:t>
            </w:r>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ЭПЗ-100-И2М – 100 кВт</w:t>
            </w:r>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2</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rPr>
                <w:rStyle w:val="295pt"/>
                <w:rFonts w:eastAsiaTheme="minorHAnsi"/>
                <w:color w:val="auto"/>
              </w:rPr>
            </w:pPr>
            <w:r w:rsidRPr="005C3583">
              <w:rPr>
                <w:rStyle w:val="295pt"/>
                <w:rFonts w:eastAsiaTheme="minorHAnsi"/>
                <w:color w:val="auto"/>
              </w:rPr>
              <w:t>0,172</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pPr>
            <w:proofErr w:type="spellStart"/>
            <w:proofErr w:type="gramStart"/>
            <w:r w:rsidRPr="005C3583">
              <w:rPr>
                <w:rStyle w:val="295pt"/>
                <w:rFonts w:eastAsiaTheme="minorHAnsi"/>
                <w:color w:val="auto"/>
              </w:rPr>
              <w:t>электри-ческий</w:t>
            </w:r>
            <w:proofErr w:type="spellEnd"/>
            <w:proofErr w:type="gramEnd"/>
            <w:r w:rsidRPr="005C3583">
              <w:rPr>
                <w:rStyle w:val="295pt"/>
                <w:rFonts w:eastAsiaTheme="minorHAnsi"/>
                <w:color w:val="auto"/>
              </w:rPr>
              <w:t xml:space="preserve"> котел</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rPr>
                <w:rFonts w:ascii="Times New Roman" w:hAnsi="Times New Roman" w:cs="Times New Roman"/>
                <w:sz w:val="20"/>
                <w:szCs w:val="20"/>
              </w:rPr>
            </w:pPr>
            <w:r w:rsidRPr="005C3583">
              <w:rPr>
                <w:rFonts w:ascii="Times New Roman" w:hAnsi="Times New Roman" w:cs="Times New Roman"/>
                <w:sz w:val="20"/>
                <w:szCs w:val="20"/>
              </w:rPr>
              <w:t>0,058</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spacing w:after="0" w:line="240" w:lineRule="atLeast"/>
            </w:pPr>
            <w:proofErr w:type="spellStart"/>
            <w:proofErr w:type="gramStart"/>
            <w:r w:rsidRPr="005C3583">
              <w:rPr>
                <w:rStyle w:val="295pt"/>
                <w:rFonts w:eastAsiaTheme="minorHAnsi"/>
                <w:color w:val="auto"/>
              </w:rPr>
              <w:t>электри-чество</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АО</w:t>
            </w:r>
          </w:p>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«ВОЭК»</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да</w:t>
            </w:r>
          </w:p>
        </w:tc>
      </w:tr>
      <w:tr w:rsidR="00714D73" w:rsidRPr="005C3583" w:rsidTr="00273AEA">
        <w:trPr>
          <w:trHeight w:val="435"/>
        </w:trPr>
        <w:tc>
          <w:tcPr>
            <w:tcW w:w="568" w:type="dxa"/>
            <w:vMerge w:val="restart"/>
            <w:tcBorders>
              <w:top w:val="single" w:sz="4" w:space="0" w:color="000000"/>
              <w:left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10</w:t>
            </w:r>
          </w:p>
        </w:tc>
        <w:tc>
          <w:tcPr>
            <w:tcW w:w="1970" w:type="dxa"/>
            <w:vMerge w:val="restart"/>
            <w:tcBorders>
              <w:top w:val="single" w:sz="4" w:space="0" w:color="000000"/>
              <w:left w:val="single" w:sz="4" w:space="0" w:color="000000"/>
            </w:tcBorders>
            <w:shd w:val="clear" w:color="auto" w:fill="auto"/>
          </w:tcPr>
          <w:p w:rsidR="00714D73" w:rsidRPr="005C3583" w:rsidRDefault="00714D73" w:rsidP="00714D73">
            <w:pPr>
              <w:spacing w:after="0" w:line="240" w:lineRule="atLeast"/>
              <w:rPr>
                <w:rStyle w:val="295pt"/>
                <w:rFonts w:eastAsiaTheme="minorHAnsi"/>
                <w:color w:val="auto"/>
              </w:rPr>
            </w:pPr>
            <w:r w:rsidRPr="005C3583">
              <w:rPr>
                <w:rStyle w:val="295pt"/>
                <w:rFonts w:eastAsiaTheme="minorHAnsi"/>
                <w:color w:val="auto"/>
              </w:rPr>
              <w:t>Эл/котельная, г. Устюжна, ул. Гагарина, 36</w:t>
            </w:r>
          </w:p>
        </w:tc>
        <w:tc>
          <w:tcPr>
            <w:tcW w:w="1574" w:type="dxa"/>
            <w:tcBorders>
              <w:top w:val="single" w:sz="4" w:space="0" w:color="000000"/>
              <w:left w:val="single" w:sz="4" w:space="0" w:color="000000"/>
              <w:bottom w:val="single" w:sz="4" w:space="0" w:color="auto"/>
            </w:tcBorders>
            <w:shd w:val="clear" w:color="auto" w:fill="auto"/>
          </w:tcPr>
          <w:p w:rsidR="00714D73" w:rsidRPr="005C3583" w:rsidRDefault="00714D73" w:rsidP="00714D73">
            <w:pPr>
              <w:spacing w:after="0" w:line="240" w:lineRule="atLeast"/>
              <w:rPr>
                <w:rStyle w:val="295pt"/>
                <w:rFonts w:eastAsiaTheme="minorHAnsi"/>
                <w:color w:val="auto"/>
              </w:rPr>
            </w:pPr>
            <w:r w:rsidRPr="005C3583">
              <w:rPr>
                <w:rStyle w:val="295pt"/>
                <w:rFonts w:eastAsiaTheme="minorHAnsi"/>
                <w:color w:val="auto"/>
              </w:rPr>
              <w:t>ЭВАН 9кВт*380 Вт</w:t>
            </w:r>
          </w:p>
        </w:tc>
        <w:tc>
          <w:tcPr>
            <w:tcW w:w="709" w:type="dxa"/>
            <w:tcBorders>
              <w:top w:val="single" w:sz="4" w:space="0" w:color="000000"/>
              <w:left w:val="single" w:sz="4" w:space="0" w:color="000000"/>
              <w:bottom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1</w:t>
            </w:r>
          </w:p>
        </w:tc>
        <w:tc>
          <w:tcPr>
            <w:tcW w:w="838" w:type="dxa"/>
            <w:vMerge w:val="restart"/>
            <w:tcBorders>
              <w:top w:val="single" w:sz="4" w:space="0" w:color="000000"/>
              <w:left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138" w:type="dxa"/>
            <w:vMerge w:val="restart"/>
            <w:tcBorders>
              <w:top w:val="single" w:sz="4" w:space="0" w:color="000000"/>
              <w:left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0,029</w:t>
            </w:r>
          </w:p>
        </w:tc>
        <w:tc>
          <w:tcPr>
            <w:tcW w:w="1142" w:type="dxa"/>
            <w:vMerge w:val="restart"/>
            <w:tcBorders>
              <w:top w:val="single" w:sz="4" w:space="0" w:color="000000"/>
              <w:left w:val="single" w:sz="4" w:space="0" w:color="000000"/>
            </w:tcBorders>
            <w:shd w:val="clear" w:color="auto" w:fill="auto"/>
          </w:tcPr>
          <w:p w:rsidR="00714D73" w:rsidRPr="005C3583" w:rsidRDefault="00714D73" w:rsidP="00714D73">
            <w:pPr>
              <w:spacing w:after="0" w:line="240" w:lineRule="atLeast"/>
            </w:pPr>
            <w:proofErr w:type="spellStart"/>
            <w:proofErr w:type="gramStart"/>
            <w:r w:rsidRPr="005C3583">
              <w:rPr>
                <w:rStyle w:val="295pt"/>
                <w:rFonts w:eastAsiaTheme="minorHAnsi"/>
                <w:color w:val="auto"/>
              </w:rPr>
              <w:t>электри-ческий</w:t>
            </w:r>
            <w:proofErr w:type="spellEnd"/>
            <w:proofErr w:type="gramEnd"/>
            <w:r w:rsidRPr="005C3583">
              <w:rPr>
                <w:rStyle w:val="295pt"/>
                <w:rFonts w:eastAsiaTheme="minorHAnsi"/>
                <w:color w:val="auto"/>
              </w:rPr>
              <w:t xml:space="preserve"> котел</w:t>
            </w:r>
          </w:p>
        </w:tc>
        <w:tc>
          <w:tcPr>
            <w:tcW w:w="1418" w:type="dxa"/>
            <w:vMerge w:val="restart"/>
            <w:tcBorders>
              <w:top w:val="single" w:sz="4" w:space="0" w:color="000000"/>
              <w:left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559" w:type="dxa"/>
            <w:vMerge w:val="restart"/>
            <w:tcBorders>
              <w:top w:val="single" w:sz="4" w:space="0" w:color="000000"/>
              <w:left w:val="single" w:sz="4" w:space="0" w:color="000000"/>
            </w:tcBorders>
            <w:shd w:val="clear" w:color="auto" w:fill="auto"/>
          </w:tcPr>
          <w:p w:rsidR="00714D73" w:rsidRPr="005C3583" w:rsidRDefault="00714D73" w:rsidP="00714D73">
            <w:pPr>
              <w:spacing w:after="0" w:line="240" w:lineRule="atLeast"/>
              <w:rPr>
                <w:rFonts w:ascii="Times New Roman" w:hAnsi="Times New Roman" w:cs="Times New Roman"/>
                <w:sz w:val="20"/>
                <w:szCs w:val="20"/>
              </w:rPr>
            </w:pPr>
            <w:r w:rsidRPr="005C3583">
              <w:rPr>
                <w:rFonts w:ascii="Times New Roman" w:hAnsi="Times New Roman" w:cs="Times New Roman"/>
                <w:sz w:val="20"/>
                <w:szCs w:val="20"/>
              </w:rPr>
              <w:t>0,026</w:t>
            </w:r>
          </w:p>
        </w:tc>
        <w:tc>
          <w:tcPr>
            <w:tcW w:w="1134" w:type="dxa"/>
            <w:vMerge w:val="restart"/>
            <w:tcBorders>
              <w:top w:val="single" w:sz="4" w:space="0" w:color="000000"/>
              <w:left w:val="single" w:sz="4" w:space="0" w:color="000000"/>
              <w:right w:val="single" w:sz="4" w:space="0" w:color="auto"/>
            </w:tcBorders>
            <w:shd w:val="clear" w:color="auto" w:fill="auto"/>
          </w:tcPr>
          <w:p w:rsidR="00714D73" w:rsidRPr="005C3583" w:rsidRDefault="00714D73" w:rsidP="00714D73">
            <w:pPr>
              <w:spacing w:after="0" w:line="240" w:lineRule="atLeast"/>
            </w:pPr>
            <w:proofErr w:type="spellStart"/>
            <w:proofErr w:type="gramStart"/>
            <w:r w:rsidRPr="005C3583">
              <w:rPr>
                <w:rStyle w:val="295pt"/>
                <w:rFonts w:eastAsiaTheme="minorHAnsi"/>
                <w:color w:val="auto"/>
              </w:rPr>
              <w:t>электри-чество</w:t>
            </w:r>
            <w:proofErr w:type="spellEnd"/>
            <w:proofErr w:type="gramEnd"/>
          </w:p>
        </w:tc>
        <w:tc>
          <w:tcPr>
            <w:tcW w:w="1417" w:type="dxa"/>
            <w:vMerge w:val="restart"/>
            <w:tcBorders>
              <w:top w:val="single" w:sz="4" w:space="0" w:color="auto"/>
              <w:left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pPr>
            <w:r w:rsidRPr="005C3583">
              <w:rPr>
                <w:rStyle w:val="295pt"/>
                <w:rFonts w:eastAsiaTheme="minorHAnsi"/>
                <w:color w:val="auto"/>
              </w:rPr>
              <w:t>АО</w:t>
            </w:r>
          </w:p>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«ВОЭК»</w:t>
            </w:r>
          </w:p>
        </w:tc>
        <w:tc>
          <w:tcPr>
            <w:tcW w:w="1843" w:type="dxa"/>
            <w:vMerge w:val="restart"/>
            <w:tcBorders>
              <w:top w:val="single" w:sz="4" w:space="0" w:color="auto"/>
              <w:left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да</w:t>
            </w:r>
          </w:p>
          <w:p w:rsidR="00714D73" w:rsidRPr="005C3583" w:rsidRDefault="00714D73" w:rsidP="00714D73">
            <w:pPr>
              <w:spacing w:after="0" w:line="240" w:lineRule="atLeast"/>
            </w:pPr>
          </w:p>
        </w:tc>
      </w:tr>
      <w:tr w:rsidR="00714D73" w:rsidRPr="005C3583" w:rsidTr="00273AEA">
        <w:trPr>
          <w:trHeight w:val="510"/>
        </w:trPr>
        <w:tc>
          <w:tcPr>
            <w:tcW w:w="568" w:type="dxa"/>
            <w:vMerge/>
            <w:tcBorders>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p>
        </w:tc>
        <w:tc>
          <w:tcPr>
            <w:tcW w:w="1970" w:type="dxa"/>
            <w:vMerge/>
            <w:tcBorders>
              <w:left w:val="single" w:sz="4" w:space="0" w:color="000000"/>
              <w:bottom w:val="single" w:sz="4" w:space="0" w:color="000000"/>
            </w:tcBorders>
            <w:shd w:val="clear" w:color="auto" w:fill="auto"/>
          </w:tcPr>
          <w:p w:rsidR="00714D73" w:rsidRPr="005C3583" w:rsidRDefault="00714D73" w:rsidP="00714D73">
            <w:pPr>
              <w:spacing w:after="0" w:line="240" w:lineRule="atLeast"/>
              <w:rPr>
                <w:rStyle w:val="295pt"/>
                <w:rFonts w:eastAsiaTheme="minorHAnsi"/>
                <w:color w:val="auto"/>
              </w:rPr>
            </w:pPr>
          </w:p>
        </w:tc>
        <w:tc>
          <w:tcPr>
            <w:tcW w:w="1574" w:type="dxa"/>
            <w:tcBorders>
              <w:top w:val="single" w:sz="4" w:space="0" w:color="auto"/>
              <w:left w:val="single" w:sz="4" w:space="0" w:color="000000"/>
              <w:bottom w:val="single" w:sz="4" w:space="0" w:color="000000"/>
            </w:tcBorders>
            <w:shd w:val="clear" w:color="auto" w:fill="auto"/>
          </w:tcPr>
          <w:p w:rsidR="00714D73" w:rsidRPr="005C3583" w:rsidRDefault="00714D73" w:rsidP="00714D73">
            <w:pPr>
              <w:pStyle w:val="2f4"/>
              <w:spacing w:after="0" w:line="240" w:lineRule="atLeast"/>
              <w:jc w:val="left"/>
              <w:rPr>
                <w:rStyle w:val="295pt"/>
                <w:rFonts w:eastAsiaTheme="minorHAnsi"/>
                <w:color w:val="auto"/>
              </w:rPr>
            </w:pPr>
            <w:r w:rsidRPr="005C3583">
              <w:rPr>
                <w:rStyle w:val="295pt"/>
                <w:rFonts w:eastAsiaTheme="minorHAnsi"/>
                <w:color w:val="auto"/>
              </w:rPr>
              <w:t>ЭВАН 24 кВт*380 Вт</w:t>
            </w:r>
          </w:p>
        </w:tc>
        <w:tc>
          <w:tcPr>
            <w:tcW w:w="709" w:type="dxa"/>
            <w:tcBorders>
              <w:top w:val="single" w:sz="4" w:space="0" w:color="auto"/>
              <w:left w:val="single" w:sz="4" w:space="0" w:color="000000"/>
              <w:bottom w:val="single" w:sz="4" w:space="0" w:color="000000"/>
            </w:tcBorders>
            <w:shd w:val="clear" w:color="auto" w:fill="auto"/>
          </w:tcPr>
          <w:p w:rsidR="00714D73" w:rsidRPr="005C3583" w:rsidRDefault="00714D73" w:rsidP="00714D73">
            <w:pPr>
              <w:pStyle w:val="2f4"/>
              <w:spacing w:after="0" w:line="240" w:lineRule="atLeast"/>
              <w:jc w:val="left"/>
              <w:rPr>
                <w:rStyle w:val="295pt"/>
                <w:rFonts w:eastAsiaTheme="minorHAnsi"/>
                <w:color w:val="auto"/>
              </w:rPr>
            </w:pPr>
            <w:r w:rsidRPr="005C3583">
              <w:rPr>
                <w:rStyle w:val="295pt"/>
                <w:rFonts w:eastAsiaTheme="minorHAnsi"/>
                <w:color w:val="auto"/>
              </w:rPr>
              <w:t>1</w:t>
            </w:r>
          </w:p>
        </w:tc>
        <w:tc>
          <w:tcPr>
            <w:tcW w:w="838" w:type="dxa"/>
            <w:vMerge/>
            <w:tcBorders>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138" w:type="dxa"/>
            <w:vMerge/>
            <w:tcBorders>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142" w:type="dxa"/>
            <w:vMerge/>
            <w:tcBorders>
              <w:left w:val="single" w:sz="4" w:space="0" w:color="000000"/>
              <w:bottom w:val="single" w:sz="4" w:space="0" w:color="000000"/>
            </w:tcBorders>
            <w:shd w:val="clear" w:color="auto" w:fill="auto"/>
          </w:tcPr>
          <w:p w:rsidR="00714D73" w:rsidRPr="005C3583" w:rsidRDefault="00714D73" w:rsidP="00714D73">
            <w:pPr>
              <w:spacing w:after="0" w:line="240" w:lineRule="atLeast"/>
              <w:rPr>
                <w:rStyle w:val="295pt"/>
                <w:rFonts w:eastAsiaTheme="minorHAnsi"/>
                <w:color w:val="auto"/>
              </w:rPr>
            </w:pPr>
          </w:p>
        </w:tc>
        <w:tc>
          <w:tcPr>
            <w:tcW w:w="1418" w:type="dxa"/>
            <w:vMerge/>
            <w:tcBorders>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559" w:type="dxa"/>
            <w:vMerge/>
            <w:tcBorders>
              <w:left w:val="single" w:sz="4" w:space="0" w:color="000000"/>
              <w:bottom w:val="single" w:sz="4" w:space="0" w:color="000000"/>
            </w:tcBorders>
            <w:shd w:val="clear" w:color="auto" w:fill="auto"/>
          </w:tcPr>
          <w:p w:rsidR="00714D73" w:rsidRPr="005C3583" w:rsidRDefault="00714D73" w:rsidP="00714D73">
            <w:pPr>
              <w:spacing w:after="0" w:line="240" w:lineRule="atLeast"/>
              <w:rPr>
                <w:rFonts w:ascii="Times New Roman" w:hAnsi="Times New Roman" w:cs="Times New Roman"/>
                <w:sz w:val="20"/>
                <w:szCs w:val="20"/>
              </w:rPr>
            </w:pPr>
          </w:p>
        </w:tc>
        <w:tc>
          <w:tcPr>
            <w:tcW w:w="1134" w:type="dxa"/>
            <w:vMerge/>
            <w:tcBorders>
              <w:left w:val="single" w:sz="4" w:space="0" w:color="000000"/>
              <w:bottom w:val="single" w:sz="4" w:space="0" w:color="000000"/>
              <w:right w:val="single" w:sz="4" w:space="0" w:color="auto"/>
            </w:tcBorders>
            <w:shd w:val="clear" w:color="auto" w:fill="auto"/>
          </w:tcPr>
          <w:p w:rsidR="00714D73" w:rsidRPr="005C3583" w:rsidRDefault="00714D73" w:rsidP="00714D73">
            <w:pPr>
              <w:spacing w:after="0" w:line="240" w:lineRule="atLeast"/>
              <w:rPr>
                <w:rStyle w:val="295pt"/>
                <w:rFonts w:eastAsiaTheme="minorHAnsi"/>
                <w:color w:val="auto"/>
              </w:rPr>
            </w:pPr>
          </w:p>
        </w:tc>
        <w:tc>
          <w:tcPr>
            <w:tcW w:w="1417" w:type="dxa"/>
            <w:vMerge/>
            <w:tcBorders>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843" w:type="dxa"/>
            <w:vMerge/>
            <w:tcBorders>
              <w:left w:val="single" w:sz="4" w:space="0" w:color="auto"/>
              <w:bottom w:val="single" w:sz="4" w:space="0" w:color="auto"/>
              <w:right w:val="single" w:sz="4" w:space="0" w:color="auto"/>
            </w:tcBorders>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r>
      <w:tr w:rsidR="00714D73" w:rsidRPr="005C3583" w:rsidTr="00273AEA">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11</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Эл/котельная, г. Устюжна, пер. Луначарского, 35а</w:t>
            </w:r>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электрический котел</w:t>
            </w:r>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1</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0,1</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pPr>
            <w:proofErr w:type="spellStart"/>
            <w:proofErr w:type="gramStart"/>
            <w:r w:rsidRPr="005C3583">
              <w:rPr>
                <w:rStyle w:val="295pt"/>
                <w:rFonts w:eastAsiaTheme="minorHAnsi"/>
                <w:color w:val="auto"/>
              </w:rPr>
              <w:t>электри-ческий</w:t>
            </w:r>
            <w:proofErr w:type="spellEnd"/>
            <w:proofErr w:type="gramEnd"/>
            <w:r w:rsidRPr="005C3583">
              <w:rPr>
                <w:rStyle w:val="295pt"/>
                <w:rFonts w:eastAsiaTheme="minorHAnsi"/>
                <w:color w:val="auto"/>
              </w:rPr>
              <w:t xml:space="preserve"> котел</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rPr>
                <w:rFonts w:ascii="Times New Roman" w:hAnsi="Times New Roman" w:cs="Times New Roman"/>
                <w:sz w:val="20"/>
                <w:szCs w:val="20"/>
              </w:rPr>
            </w:pPr>
            <w:r w:rsidRPr="005C3583">
              <w:rPr>
                <w:rFonts w:ascii="Times New Roman" w:hAnsi="Times New Roman" w:cs="Times New Roman"/>
                <w:sz w:val="20"/>
                <w:szCs w:val="20"/>
              </w:rPr>
              <w:t>0,05800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spacing w:after="0" w:line="240" w:lineRule="atLeast"/>
            </w:pPr>
            <w:proofErr w:type="spellStart"/>
            <w:proofErr w:type="gramStart"/>
            <w:r w:rsidRPr="005C3583">
              <w:rPr>
                <w:rStyle w:val="295pt"/>
                <w:rFonts w:eastAsiaTheme="minorHAnsi"/>
                <w:color w:val="auto"/>
              </w:rPr>
              <w:t>электри-чество</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ТСЖ дом учителей</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да</w:t>
            </w:r>
          </w:p>
        </w:tc>
      </w:tr>
      <w:tr w:rsidR="00714D73" w:rsidRPr="005C3583" w:rsidTr="00273AEA">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12</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pacing w:after="0" w:line="240" w:lineRule="atLeast"/>
              <w:jc w:val="left"/>
              <w:rPr>
                <w:rStyle w:val="295pt"/>
                <w:rFonts w:eastAsiaTheme="minorHAnsi"/>
                <w:color w:val="auto"/>
              </w:rPr>
            </w:pPr>
            <w:r w:rsidRPr="005C3583">
              <w:rPr>
                <w:rStyle w:val="295pt"/>
                <w:rFonts w:eastAsiaTheme="minorHAnsi"/>
                <w:color w:val="auto"/>
              </w:rPr>
              <w:t>Котельная бани</w:t>
            </w:r>
          </w:p>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А.Ю.Ромушкин</w:t>
            </w:r>
            <w:proofErr w:type="spellEnd"/>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Универсал</w:t>
            </w:r>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2</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0,434</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pPr>
            <w:r w:rsidRPr="005C3583">
              <w:rPr>
                <w:rStyle w:val="295pt"/>
                <w:rFonts w:eastAsiaTheme="minorHAnsi"/>
                <w:color w:val="auto"/>
              </w:rPr>
              <w:t>водяной</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rPr>
                <w:rFonts w:ascii="Times New Roman" w:hAnsi="Times New Roman" w:cs="Times New Roman"/>
                <w:sz w:val="20"/>
                <w:szCs w:val="20"/>
              </w:rPr>
            </w:pPr>
            <w:r w:rsidRPr="005C3583">
              <w:rPr>
                <w:rFonts w:ascii="Times New Roman" w:hAnsi="Times New Roman" w:cs="Times New Roman"/>
                <w:sz w:val="20"/>
                <w:szCs w:val="20"/>
              </w:rPr>
              <w:t>0,28000</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дрова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 xml:space="preserve">ИП </w:t>
            </w:r>
            <w:proofErr w:type="spellStart"/>
            <w:r w:rsidRPr="005C3583">
              <w:rPr>
                <w:rStyle w:val="295pt"/>
                <w:rFonts w:eastAsiaTheme="minorHAnsi"/>
                <w:color w:val="auto"/>
              </w:rPr>
              <w:t>А.Ю.Ромушкин</w:t>
            </w:r>
            <w:proofErr w:type="spellEnd"/>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да</w:t>
            </w:r>
          </w:p>
        </w:tc>
      </w:tr>
      <w:tr w:rsidR="00714D73" w:rsidRPr="005C3583" w:rsidTr="00273AEA">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13</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Fonts w:ascii="Times New Roman" w:hAnsi="Times New Roman" w:cs="Times New Roman"/>
                <w:sz w:val="19"/>
                <w:szCs w:val="19"/>
                <w:shd w:val="clear" w:color="auto" w:fill="FFFFFF"/>
                <w:lang w:eastAsia="ru-RU" w:bidi="ru-RU"/>
              </w:rPr>
              <w:t>Котельная «ФКУ ИК-20»</w:t>
            </w:r>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КВ-ТС-1</w:t>
            </w:r>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6</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2,1</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водяной</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rPr>
                <w:rStyle w:val="295pt"/>
                <w:rFonts w:eastAsiaTheme="minorHAnsi"/>
                <w:color w:val="auto"/>
              </w:rPr>
            </w:pPr>
            <w:r w:rsidRPr="005C3583">
              <w:rPr>
                <w:rFonts w:ascii="Times New Roman" w:hAnsi="Times New Roman" w:cs="Times New Roman"/>
                <w:sz w:val="20"/>
                <w:szCs w:val="20"/>
              </w:rPr>
              <w:t>0,73519</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Fonts w:ascii="Times New Roman" w:hAnsi="Times New Roman" w:cs="Times New Roman"/>
                <w:sz w:val="19"/>
                <w:szCs w:val="19"/>
                <w:shd w:val="clear" w:color="auto" w:fill="FFFFFF"/>
                <w:lang w:eastAsia="ru-RU" w:bidi="ru-RU"/>
              </w:rPr>
              <w:t>уголь, торф</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ФКУ ИК-20 УФСИН России по Вологодской области</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spacing w:after="0" w:line="240" w:lineRule="atLeast"/>
            </w:pPr>
            <w:r w:rsidRPr="005C3583">
              <w:rPr>
                <w:rStyle w:val="295pt"/>
                <w:rFonts w:eastAsiaTheme="minorHAnsi"/>
                <w:color w:val="auto"/>
              </w:rPr>
              <w:t>да</w:t>
            </w:r>
          </w:p>
        </w:tc>
      </w:tr>
      <w:tr w:rsidR="00714D73" w:rsidRPr="005C3583" w:rsidTr="00273AEA">
        <w:tc>
          <w:tcPr>
            <w:tcW w:w="56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14</w:t>
            </w:r>
          </w:p>
        </w:tc>
        <w:tc>
          <w:tcPr>
            <w:tcW w:w="1970"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Fonts w:ascii="Times New Roman" w:hAnsi="Times New Roman" w:cs="Times New Roman"/>
                <w:sz w:val="19"/>
                <w:szCs w:val="19"/>
                <w:shd w:val="clear" w:color="auto" w:fill="FFFFFF"/>
                <w:lang w:eastAsia="ru-RU" w:bidi="ru-RU"/>
              </w:rPr>
              <w:t>Котельная ООО «Вологодское раздолье»</w:t>
            </w:r>
          </w:p>
        </w:tc>
        <w:tc>
          <w:tcPr>
            <w:tcW w:w="1574"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spacing w:after="0" w:line="240" w:lineRule="atLeast"/>
              <w:rPr>
                <w:rStyle w:val="295pt"/>
                <w:rFonts w:eastAsiaTheme="minorHAnsi"/>
                <w:color w:val="auto"/>
              </w:rPr>
            </w:pPr>
            <w:r w:rsidRPr="005C3583">
              <w:rPr>
                <w:rStyle w:val="295pt"/>
                <w:rFonts w:eastAsiaTheme="minorHAnsi"/>
                <w:color w:val="auto"/>
              </w:rPr>
              <w:t xml:space="preserve">ДКВР -10 ГМ </w:t>
            </w:r>
          </w:p>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ДКВР -6 ГМ</w:t>
            </w:r>
          </w:p>
        </w:tc>
        <w:tc>
          <w:tcPr>
            <w:tcW w:w="70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1</w:t>
            </w:r>
          </w:p>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1</w:t>
            </w:r>
          </w:p>
        </w:tc>
        <w:tc>
          <w:tcPr>
            <w:tcW w:w="8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13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10,0</w:t>
            </w:r>
          </w:p>
        </w:tc>
        <w:tc>
          <w:tcPr>
            <w:tcW w:w="1142"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водяной</w:t>
            </w:r>
          </w:p>
        </w:tc>
        <w:tc>
          <w:tcPr>
            <w:tcW w:w="1418"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p>
        </w:tc>
        <w:tc>
          <w:tcPr>
            <w:tcW w:w="1559" w:type="dxa"/>
            <w:tcBorders>
              <w:top w:val="single" w:sz="4" w:space="0" w:color="000000"/>
              <w:left w:val="single" w:sz="4" w:space="0" w:color="000000"/>
              <w:bottom w:val="single" w:sz="4" w:space="0" w:color="000000"/>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4,8</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мазут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14D73" w:rsidRPr="005C3583" w:rsidRDefault="00D15AE6" w:rsidP="00714D73">
            <w:pPr>
              <w:pStyle w:val="2f4"/>
              <w:shd w:val="clear" w:color="auto" w:fill="auto"/>
              <w:spacing w:after="0" w:line="240" w:lineRule="atLeast"/>
              <w:jc w:val="left"/>
              <w:rPr>
                <w:rStyle w:val="295pt"/>
                <w:rFonts w:eastAsiaTheme="minorHAnsi"/>
                <w:color w:val="auto"/>
              </w:rPr>
            </w:pPr>
            <w:r w:rsidRPr="005C3583">
              <w:rPr>
                <w:rFonts w:ascii="Times New Roman" w:hAnsi="Times New Roman" w:cs="Times New Roman"/>
                <w:sz w:val="19"/>
                <w:szCs w:val="19"/>
                <w:shd w:val="clear" w:color="auto" w:fill="FFFFFF"/>
                <w:lang w:eastAsia="ru-RU" w:bidi="ru-RU"/>
              </w:rPr>
              <w:t>ООО «Вологодское раздолье»</w:t>
            </w:r>
          </w:p>
        </w:tc>
        <w:tc>
          <w:tcPr>
            <w:tcW w:w="1843" w:type="dxa"/>
            <w:tcBorders>
              <w:top w:val="single" w:sz="4" w:space="0" w:color="auto"/>
              <w:left w:val="single" w:sz="4" w:space="0" w:color="auto"/>
              <w:bottom w:val="single" w:sz="4" w:space="0" w:color="auto"/>
              <w:right w:val="single" w:sz="4" w:space="0" w:color="auto"/>
            </w:tcBorders>
          </w:tcPr>
          <w:p w:rsidR="00714D73" w:rsidRPr="005C3583" w:rsidRDefault="00714D73" w:rsidP="00714D73">
            <w:pPr>
              <w:pStyle w:val="2f4"/>
              <w:shd w:val="clear" w:color="auto" w:fill="auto"/>
              <w:spacing w:after="0" w:line="240" w:lineRule="atLeast"/>
              <w:jc w:val="left"/>
              <w:rPr>
                <w:rStyle w:val="295pt"/>
                <w:rFonts w:eastAsiaTheme="minorHAnsi"/>
                <w:color w:val="auto"/>
              </w:rPr>
            </w:pPr>
            <w:r w:rsidRPr="005C3583">
              <w:rPr>
                <w:rStyle w:val="295pt"/>
                <w:rFonts w:eastAsiaTheme="minorHAnsi"/>
                <w:color w:val="auto"/>
              </w:rPr>
              <w:t>да</w:t>
            </w:r>
          </w:p>
        </w:tc>
      </w:tr>
    </w:tbl>
    <w:p w:rsidR="005C3C1C" w:rsidRPr="005C3583" w:rsidRDefault="005C3C1C" w:rsidP="00687D60">
      <w:pPr>
        <w:spacing w:after="0" w:line="240" w:lineRule="auto"/>
        <w:ind w:firstLine="567"/>
        <w:contextualSpacing/>
        <w:jc w:val="right"/>
        <w:rPr>
          <w:rFonts w:ascii="Times New Roman" w:eastAsia="Times New Roman" w:hAnsi="Times New Roman" w:cs="Times New Roman"/>
          <w:sz w:val="28"/>
          <w:szCs w:val="24"/>
          <w:lang w:eastAsia="ru-RU"/>
        </w:rPr>
      </w:pPr>
    </w:p>
    <w:p w:rsidR="005C3C1C" w:rsidRPr="005C3583" w:rsidRDefault="005C3C1C">
      <w:pP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br w:type="page"/>
      </w:r>
    </w:p>
    <w:p w:rsidR="00687D60" w:rsidRPr="005C3583" w:rsidRDefault="00687D60" w:rsidP="00687D60">
      <w:pPr>
        <w:spacing w:after="0" w:line="240" w:lineRule="auto"/>
        <w:ind w:firstLine="567"/>
        <w:contextualSpacing/>
        <w:jc w:val="right"/>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 xml:space="preserve">Таблица </w:t>
      </w:r>
      <w:r w:rsidR="00CC20B9" w:rsidRPr="005C3583">
        <w:rPr>
          <w:rFonts w:ascii="Times New Roman" w:eastAsia="Times New Roman" w:hAnsi="Times New Roman" w:cs="Times New Roman"/>
          <w:sz w:val="28"/>
          <w:szCs w:val="24"/>
          <w:lang w:eastAsia="ru-RU"/>
        </w:rPr>
        <w:t>9</w:t>
      </w:r>
      <w:r w:rsidRPr="005C3583">
        <w:rPr>
          <w:rFonts w:ascii="Times New Roman" w:eastAsia="Times New Roman" w:hAnsi="Times New Roman" w:cs="Times New Roman"/>
          <w:sz w:val="28"/>
          <w:szCs w:val="24"/>
          <w:lang w:eastAsia="ru-RU"/>
        </w:rPr>
        <w:t>.3.1.2</w:t>
      </w:r>
    </w:p>
    <w:p w:rsidR="00687D60" w:rsidRPr="005C3583" w:rsidRDefault="00687D60" w:rsidP="00687D60">
      <w:pPr>
        <w:spacing w:after="0" w:line="240" w:lineRule="auto"/>
        <w:ind w:firstLine="567"/>
        <w:contextualSpacing/>
        <w:jc w:val="center"/>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Данные по тепловым сетям</w:t>
      </w:r>
    </w:p>
    <w:tbl>
      <w:tblPr>
        <w:tblStyle w:val="a5"/>
        <w:tblW w:w="14885" w:type="dxa"/>
        <w:tblInd w:w="-318" w:type="dxa"/>
        <w:tblBorders>
          <w:bottom w:val="none" w:sz="0" w:space="0" w:color="auto"/>
        </w:tblBorders>
        <w:tblLayout w:type="fixed"/>
        <w:tblLook w:val="04A0" w:firstRow="1" w:lastRow="0" w:firstColumn="1" w:lastColumn="0" w:noHBand="0" w:noVBand="1"/>
      </w:tblPr>
      <w:tblGrid>
        <w:gridCol w:w="426"/>
        <w:gridCol w:w="1843"/>
        <w:gridCol w:w="1134"/>
        <w:gridCol w:w="1843"/>
        <w:gridCol w:w="1276"/>
        <w:gridCol w:w="1417"/>
        <w:gridCol w:w="1276"/>
        <w:gridCol w:w="2268"/>
        <w:gridCol w:w="1276"/>
        <w:gridCol w:w="2126"/>
      </w:tblGrid>
      <w:tr w:rsidR="008C28FF" w:rsidRPr="005C3583" w:rsidTr="008C28FF">
        <w:tc>
          <w:tcPr>
            <w:tcW w:w="426" w:type="dxa"/>
            <w:vAlign w:val="center"/>
          </w:tcPr>
          <w:p w:rsidR="00761FB7" w:rsidRPr="005C3583" w:rsidRDefault="00761FB7" w:rsidP="00491B7B">
            <w:pPr>
              <w:spacing w:line="240" w:lineRule="atLeast"/>
            </w:pPr>
            <w:r w:rsidRPr="005C3583">
              <w:t xml:space="preserve">№ </w:t>
            </w:r>
            <w:proofErr w:type="gramStart"/>
            <w:r w:rsidRPr="005C3583">
              <w:t>п</w:t>
            </w:r>
            <w:proofErr w:type="gramEnd"/>
            <w:r w:rsidRPr="005C3583">
              <w:t>/п</w:t>
            </w:r>
          </w:p>
        </w:tc>
        <w:tc>
          <w:tcPr>
            <w:tcW w:w="1843" w:type="dxa"/>
            <w:vAlign w:val="center"/>
          </w:tcPr>
          <w:p w:rsidR="00761FB7" w:rsidRPr="005C3583" w:rsidRDefault="00761FB7" w:rsidP="00491B7B">
            <w:pPr>
              <w:spacing w:line="240" w:lineRule="atLeast"/>
            </w:pPr>
            <w:r w:rsidRPr="005C3583">
              <w:t>Адрес</w:t>
            </w:r>
          </w:p>
        </w:tc>
        <w:tc>
          <w:tcPr>
            <w:tcW w:w="1134" w:type="dxa"/>
            <w:vAlign w:val="center"/>
          </w:tcPr>
          <w:p w:rsidR="00761FB7" w:rsidRPr="005C3583" w:rsidRDefault="00761FB7" w:rsidP="00491B7B">
            <w:pPr>
              <w:spacing w:line="240" w:lineRule="atLeast"/>
            </w:pPr>
            <w:r w:rsidRPr="005C3583">
              <w:t>Материал/диаметр</w:t>
            </w:r>
          </w:p>
        </w:tc>
        <w:tc>
          <w:tcPr>
            <w:tcW w:w="1843" w:type="dxa"/>
            <w:vAlign w:val="center"/>
          </w:tcPr>
          <w:p w:rsidR="00761FB7" w:rsidRPr="005C3583" w:rsidRDefault="00761FB7" w:rsidP="00491B7B">
            <w:pPr>
              <w:spacing w:line="240" w:lineRule="atLeast"/>
            </w:pPr>
            <w:r w:rsidRPr="005C3583">
              <w:t xml:space="preserve">Протяженность, </w:t>
            </w:r>
            <w:proofErr w:type="gramStart"/>
            <w:r w:rsidRPr="005C3583">
              <w:t>км</w:t>
            </w:r>
            <w:proofErr w:type="gramEnd"/>
          </w:p>
        </w:tc>
        <w:tc>
          <w:tcPr>
            <w:tcW w:w="1276" w:type="dxa"/>
            <w:vAlign w:val="center"/>
          </w:tcPr>
          <w:p w:rsidR="00761FB7" w:rsidRPr="005C3583" w:rsidRDefault="00761FB7" w:rsidP="00491B7B">
            <w:pPr>
              <w:spacing w:line="240" w:lineRule="atLeast"/>
            </w:pPr>
            <w:r w:rsidRPr="005C3583">
              <w:t>Подземная/надземная</w:t>
            </w:r>
          </w:p>
        </w:tc>
        <w:tc>
          <w:tcPr>
            <w:tcW w:w="1417" w:type="dxa"/>
            <w:vAlign w:val="center"/>
          </w:tcPr>
          <w:p w:rsidR="00761FB7" w:rsidRPr="005C3583" w:rsidRDefault="008C28FF" w:rsidP="008C28FF">
            <w:pPr>
              <w:spacing w:line="240" w:lineRule="atLeast"/>
            </w:pPr>
            <w:r w:rsidRPr="005C3583">
              <w:t xml:space="preserve">В каком исполнении </w:t>
            </w:r>
          </w:p>
        </w:tc>
        <w:tc>
          <w:tcPr>
            <w:tcW w:w="1276" w:type="dxa"/>
            <w:vAlign w:val="center"/>
          </w:tcPr>
          <w:p w:rsidR="00761FB7" w:rsidRPr="005C3583" w:rsidRDefault="00761FB7" w:rsidP="00491B7B">
            <w:pPr>
              <w:spacing w:line="240" w:lineRule="atLeast"/>
            </w:pPr>
            <w:r w:rsidRPr="005C3583">
              <w:t xml:space="preserve">Параметры </w:t>
            </w:r>
            <w:proofErr w:type="spellStart"/>
            <w:proofErr w:type="gramStart"/>
            <w:r w:rsidRPr="005C3583">
              <w:t>теплоно</w:t>
            </w:r>
            <w:r w:rsidR="008C28FF" w:rsidRPr="005C3583">
              <w:t>-</w:t>
            </w:r>
            <w:r w:rsidRPr="005C3583">
              <w:t>сителя</w:t>
            </w:r>
            <w:proofErr w:type="spellEnd"/>
            <w:proofErr w:type="gramEnd"/>
          </w:p>
        </w:tc>
        <w:tc>
          <w:tcPr>
            <w:tcW w:w="2268" w:type="dxa"/>
            <w:vAlign w:val="center"/>
          </w:tcPr>
          <w:p w:rsidR="00761FB7" w:rsidRPr="005C3583" w:rsidRDefault="00761FB7" w:rsidP="00491B7B">
            <w:pPr>
              <w:spacing w:line="240" w:lineRule="atLeast"/>
            </w:pPr>
            <w:r w:rsidRPr="005C3583">
              <w:t>Принадлежность к котельной</w:t>
            </w:r>
          </w:p>
        </w:tc>
        <w:tc>
          <w:tcPr>
            <w:tcW w:w="1276" w:type="dxa"/>
            <w:vAlign w:val="center"/>
          </w:tcPr>
          <w:p w:rsidR="00761FB7" w:rsidRPr="005C3583" w:rsidRDefault="00761FB7" w:rsidP="008C28FF">
            <w:pPr>
              <w:spacing w:line="240" w:lineRule="atLeast"/>
            </w:pPr>
            <w:r w:rsidRPr="005C3583">
              <w:t>Износ</w:t>
            </w:r>
            <w:proofErr w:type="gramStart"/>
            <w:r w:rsidRPr="005C3583">
              <w:t xml:space="preserve"> (%) </w:t>
            </w:r>
            <w:proofErr w:type="gramEnd"/>
          </w:p>
        </w:tc>
        <w:tc>
          <w:tcPr>
            <w:tcW w:w="2126" w:type="dxa"/>
            <w:vAlign w:val="center"/>
          </w:tcPr>
          <w:p w:rsidR="00761FB7" w:rsidRPr="005C3583" w:rsidRDefault="00761FB7" w:rsidP="00491B7B">
            <w:pPr>
              <w:spacing w:line="240" w:lineRule="atLeast"/>
            </w:pPr>
            <w:proofErr w:type="spellStart"/>
            <w:r w:rsidRPr="005C3583">
              <w:t>Балансо</w:t>
            </w:r>
            <w:proofErr w:type="spellEnd"/>
            <w:r w:rsidR="008C28FF" w:rsidRPr="005C3583">
              <w:t>-со</w:t>
            </w:r>
            <w:r w:rsidRPr="005C3583">
              <w:t>держатель</w:t>
            </w:r>
          </w:p>
        </w:tc>
      </w:tr>
    </w:tbl>
    <w:tbl>
      <w:tblPr>
        <w:tblW w:w="14885" w:type="dxa"/>
        <w:tblInd w:w="-371" w:type="dxa"/>
        <w:tblLayout w:type="fixed"/>
        <w:tblCellMar>
          <w:top w:w="55" w:type="dxa"/>
          <w:left w:w="55" w:type="dxa"/>
          <w:bottom w:w="55" w:type="dxa"/>
          <w:right w:w="55" w:type="dxa"/>
        </w:tblCellMar>
        <w:tblLook w:val="0000" w:firstRow="0" w:lastRow="0" w:firstColumn="0" w:lastColumn="0" w:noHBand="0" w:noVBand="0"/>
      </w:tblPr>
      <w:tblGrid>
        <w:gridCol w:w="426"/>
        <w:gridCol w:w="1843"/>
        <w:gridCol w:w="1134"/>
        <w:gridCol w:w="1843"/>
        <w:gridCol w:w="1276"/>
        <w:gridCol w:w="1417"/>
        <w:gridCol w:w="1276"/>
        <w:gridCol w:w="2268"/>
        <w:gridCol w:w="1276"/>
        <w:gridCol w:w="2126"/>
      </w:tblGrid>
      <w:tr w:rsidR="008C28FF" w:rsidRPr="005C3583" w:rsidTr="008C28FF">
        <w:trPr>
          <w:trHeight w:val="256"/>
          <w:tblHeader/>
        </w:trPr>
        <w:tc>
          <w:tcPr>
            <w:tcW w:w="426" w:type="dxa"/>
            <w:tcBorders>
              <w:top w:val="single" w:sz="4" w:space="0" w:color="auto"/>
              <w:left w:val="single" w:sz="4" w:space="0" w:color="000000"/>
              <w:bottom w:val="single" w:sz="4" w:space="0" w:color="000000"/>
            </w:tcBorders>
            <w:shd w:val="clear" w:color="auto" w:fill="auto"/>
            <w:vAlign w:val="center"/>
          </w:tcPr>
          <w:p w:rsidR="00491B7B" w:rsidRPr="005C3583" w:rsidRDefault="00007FDC" w:rsidP="008C28FF">
            <w:pPr>
              <w:spacing w:after="0" w:line="240" w:lineRule="auto"/>
              <w:contextualSpacing/>
              <w:rPr>
                <w:rFonts w:ascii="Times New Roman" w:eastAsia="Times New Roman" w:hAnsi="Times New Roman" w:cs="Times New Roman"/>
                <w:bCs/>
                <w:sz w:val="20"/>
                <w:szCs w:val="20"/>
                <w:lang w:val="en-US" w:eastAsia="ru-RU"/>
              </w:rPr>
            </w:pPr>
            <w:r w:rsidRPr="005C3583">
              <w:rPr>
                <w:rFonts w:ascii="Times New Roman" w:eastAsia="Times New Roman" w:hAnsi="Times New Roman" w:cs="Times New Roman"/>
                <w:bCs/>
                <w:sz w:val="20"/>
                <w:szCs w:val="20"/>
                <w:lang w:val="en-US" w:eastAsia="ru-RU"/>
              </w:rPr>
              <w:t>1</w:t>
            </w:r>
          </w:p>
        </w:tc>
        <w:tc>
          <w:tcPr>
            <w:tcW w:w="1843" w:type="dxa"/>
            <w:tcBorders>
              <w:top w:val="single" w:sz="4" w:space="0" w:color="auto"/>
              <w:left w:val="single" w:sz="4" w:space="0" w:color="000000"/>
              <w:bottom w:val="single" w:sz="4" w:space="0" w:color="000000"/>
            </w:tcBorders>
            <w:shd w:val="clear" w:color="auto" w:fill="auto"/>
            <w:vAlign w:val="center"/>
          </w:tcPr>
          <w:p w:rsidR="00491B7B" w:rsidRPr="005C3583" w:rsidRDefault="00007FDC" w:rsidP="008C28FF">
            <w:pPr>
              <w:spacing w:after="0" w:line="240" w:lineRule="auto"/>
              <w:contextualSpacing/>
              <w:rPr>
                <w:rFonts w:ascii="Times New Roman" w:eastAsia="Times New Roman" w:hAnsi="Times New Roman" w:cs="Times New Roman"/>
                <w:bCs/>
                <w:sz w:val="20"/>
                <w:szCs w:val="20"/>
                <w:lang w:val="en-US" w:eastAsia="ru-RU"/>
              </w:rPr>
            </w:pPr>
            <w:r w:rsidRPr="005C3583">
              <w:rPr>
                <w:rFonts w:ascii="Times New Roman" w:eastAsia="Times New Roman" w:hAnsi="Times New Roman" w:cs="Times New Roman"/>
                <w:bCs/>
                <w:sz w:val="20"/>
                <w:szCs w:val="20"/>
                <w:lang w:val="en-US" w:eastAsia="ru-RU"/>
              </w:rPr>
              <w:t>2</w:t>
            </w:r>
          </w:p>
        </w:tc>
        <w:tc>
          <w:tcPr>
            <w:tcW w:w="1134" w:type="dxa"/>
            <w:tcBorders>
              <w:top w:val="single" w:sz="4" w:space="0" w:color="auto"/>
              <w:left w:val="single" w:sz="4" w:space="0" w:color="000000"/>
              <w:bottom w:val="single" w:sz="4" w:space="0" w:color="000000"/>
            </w:tcBorders>
            <w:shd w:val="clear" w:color="auto" w:fill="auto"/>
            <w:vAlign w:val="center"/>
          </w:tcPr>
          <w:p w:rsidR="00491B7B" w:rsidRPr="005C3583" w:rsidRDefault="00007FDC" w:rsidP="008C28FF">
            <w:pPr>
              <w:spacing w:after="0" w:line="240" w:lineRule="auto"/>
              <w:contextualSpacing/>
              <w:rPr>
                <w:rFonts w:ascii="Times New Roman" w:eastAsia="Times New Roman" w:hAnsi="Times New Roman" w:cs="Times New Roman"/>
                <w:bCs/>
                <w:sz w:val="20"/>
                <w:szCs w:val="20"/>
                <w:lang w:val="en-US" w:eastAsia="ru-RU"/>
              </w:rPr>
            </w:pPr>
            <w:r w:rsidRPr="005C3583">
              <w:rPr>
                <w:rFonts w:ascii="Times New Roman" w:eastAsia="Times New Roman" w:hAnsi="Times New Roman" w:cs="Times New Roman"/>
                <w:bCs/>
                <w:sz w:val="20"/>
                <w:szCs w:val="20"/>
                <w:lang w:val="en-US" w:eastAsia="ru-RU"/>
              </w:rPr>
              <w:t>3</w:t>
            </w:r>
          </w:p>
        </w:tc>
        <w:tc>
          <w:tcPr>
            <w:tcW w:w="1843" w:type="dxa"/>
            <w:tcBorders>
              <w:top w:val="single" w:sz="4" w:space="0" w:color="auto"/>
              <w:left w:val="single" w:sz="4" w:space="0" w:color="000000"/>
              <w:bottom w:val="single" w:sz="4" w:space="0" w:color="000000"/>
            </w:tcBorders>
            <w:shd w:val="clear" w:color="auto" w:fill="auto"/>
            <w:vAlign w:val="center"/>
          </w:tcPr>
          <w:p w:rsidR="00491B7B" w:rsidRPr="005C3583" w:rsidRDefault="00007FDC" w:rsidP="008C28FF">
            <w:pPr>
              <w:spacing w:after="0" w:line="240" w:lineRule="auto"/>
              <w:contextualSpacing/>
              <w:rPr>
                <w:rFonts w:ascii="Times New Roman" w:eastAsia="Times New Roman" w:hAnsi="Times New Roman" w:cs="Times New Roman"/>
                <w:bCs/>
                <w:sz w:val="20"/>
                <w:szCs w:val="20"/>
                <w:lang w:val="en-US" w:eastAsia="ru-RU"/>
              </w:rPr>
            </w:pPr>
            <w:r w:rsidRPr="005C3583">
              <w:rPr>
                <w:rFonts w:ascii="Times New Roman" w:eastAsia="Times New Roman" w:hAnsi="Times New Roman" w:cs="Times New Roman"/>
                <w:bCs/>
                <w:sz w:val="20"/>
                <w:szCs w:val="20"/>
                <w:lang w:val="en-US" w:eastAsia="ru-RU"/>
              </w:rPr>
              <w:t>4</w:t>
            </w:r>
          </w:p>
        </w:tc>
        <w:tc>
          <w:tcPr>
            <w:tcW w:w="1276" w:type="dxa"/>
            <w:tcBorders>
              <w:top w:val="single" w:sz="4" w:space="0" w:color="auto"/>
              <w:left w:val="single" w:sz="4" w:space="0" w:color="000000"/>
              <w:bottom w:val="single" w:sz="4" w:space="0" w:color="000000"/>
            </w:tcBorders>
            <w:shd w:val="clear" w:color="auto" w:fill="auto"/>
            <w:vAlign w:val="center"/>
          </w:tcPr>
          <w:p w:rsidR="00491B7B" w:rsidRPr="005C3583" w:rsidRDefault="00007FDC" w:rsidP="008C28FF">
            <w:pPr>
              <w:spacing w:after="0" w:line="240" w:lineRule="auto"/>
              <w:contextualSpacing/>
              <w:rPr>
                <w:rFonts w:ascii="Times New Roman" w:eastAsia="Times New Roman" w:hAnsi="Times New Roman" w:cs="Times New Roman"/>
                <w:bCs/>
                <w:sz w:val="20"/>
                <w:szCs w:val="20"/>
                <w:lang w:val="en-US" w:eastAsia="ru-RU"/>
              </w:rPr>
            </w:pPr>
            <w:r w:rsidRPr="005C3583">
              <w:rPr>
                <w:rFonts w:ascii="Times New Roman" w:eastAsia="Times New Roman" w:hAnsi="Times New Roman" w:cs="Times New Roman"/>
                <w:bCs/>
                <w:sz w:val="20"/>
                <w:szCs w:val="20"/>
                <w:lang w:val="en-US" w:eastAsia="ru-RU"/>
              </w:rPr>
              <w:t>5</w:t>
            </w:r>
          </w:p>
        </w:tc>
        <w:tc>
          <w:tcPr>
            <w:tcW w:w="1417" w:type="dxa"/>
            <w:tcBorders>
              <w:top w:val="single" w:sz="4" w:space="0" w:color="auto"/>
              <w:left w:val="single" w:sz="4" w:space="0" w:color="000000"/>
              <w:bottom w:val="single" w:sz="4" w:space="0" w:color="000000"/>
            </w:tcBorders>
            <w:shd w:val="clear" w:color="auto" w:fill="auto"/>
            <w:vAlign w:val="center"/>
          </w:tcPr>
          <w:p w:rsidR="00491B7B" w:rsidRPr="005C3583" w:rsidRDefault="00007FDC" w:rsidP="008C28FF">
            <w:pPr>
              <w:spacing w:after="0" w:line="240" w:lineRule="auto"/>
              <w:contextualSpacing/>
              <w:rPr>
                <w:rFonts w:ascii="Times New Roman" w:eastAsia="Times New Roman" w:hAnsi="Times New Roman" w:cs="Times New Roman"/>
                <w:bCs/>
                <w:sz w:val="20"/>
                <w:szCs w:val="20"/>
                <w:lang w:val="en-US" w:eastAsia="ru-RU"/>
              </w:rPr>
            </w:pPr>
            <w:r w:rsidRPr="005C3583">
              <w:rPr>
                <w:rFonts w:ascii="Times New Roman" w:eastAsia="Times New Roman" w:hAnsi="Times New Roman" w:cs="Times New Roman"/>
                <w:bCs/>
                <w:sz w:val="20"/>
                <w:szCs w:val="20"/>
                <w:lang w:val="en-US" w:eastAsia="ru-RU"/>
              </w:rPr>
              <w:t>6</w:t>
            </w:r>
          </w:p>
        </w:tc>
        <w:tc>
          <w:tcPr>
            <w:tcW w:w="1276" w:type="dxa"/>
            <w:tcBorders>
              <w:top w:val="single" w:sz="4" w:space="0" w:color="auto"/>
              <w:left w:val="single" w:sz="4" w:space="0" w:color="000000"/>
              <w:bottom w:val="single" w:sz="4" w:space="0" w:color="000000"/>
            </w:tcBorders>
            <w:shd w:val="clear" w:color="auto" w:fill="auto"/>
            <w:vAlign w:val="center"/>
          </w:tcPr>
          <w:p w:rsidR="00491B7B" w:rsidRPr="005C3583" w:rsidRDefault="00007FDC" w:rsidP="008C28FF">
            <w:pPr>
              <w:spacing w:after="0" w:line="240" w:lineRule="auto"/>
              <w:contextualSpacing/>
              <w:rPr>
                <w:rFonts w:ascii="Times New Roman" w:eastAsia="Times New Roman" w:hAnsi="Times New Roman" w:cs="Times New Roman"/>
                <w:bCs/>
                <w:sz w:val="20"/>
                <w:szCs w:val="20"/>
                <w:lang w:val="en-US" w:eastAsia="ru-RU"/>
              </w:rPr>
            </w:pPr>
            <w:r w:rsidRPr="005C3583">
              <w:rPr>
                <w:rFonts w:ascii="Times New Roman" w:eastAsia="Times New Roman" w:hAnsi="Times New Roman" w:cs="Times New Roman"/>
                <w:bCs/>
                <w:sz w:val="20"/>
                <w:szCs w:val="20"/>
                <w:lang w:val="en-US" w:eastAsia="ru-RU"/>
              </w:rPr>
              <w:t>7</w:t>
            </w:r>
          </w:p>
        </w:tc>
        <w:tc>
          <w:tcPr>
            <w:tcW w:w="2268" w:type="dxa"/>
            <w:tcBorders>
              <w:top w:val="single" w:sz="4" w:space="0" w:color="auto"/>
              <w:left w:val="single" w:sz="4" w:space="0" w:color="000000"/>
              <w:bottom w:val="single" w:sz="4" w:space="0" w:color="000000"/>
            </w:tcBorders>
            <w:shd w:val="clear" w:color="auto" w:fill="auto"/>
            <w:vAlign w:val="center"/>
          </w:tcPr>
          <w:p w:rsidR="00491B7B" w:rsidRPr="005C3583" w:rsidRDefault="00007FDC" w:rsidP="008C28FF">
            <w:pPr>
              <w:spacing w:after="0" w:line="240" w:lineRule="auto"/>
              <w:contextualSpacing/>
              <w:rPr>
                <w:rFonts w:ascii="Times New Roman" w:eastAsia="Times New Roman" w:hAnsi="Times New Roman" w:cs="Times New Roman"/>
                <w:bCs/>
                <w:sz w:val="20"/>
                <w:szCs w:val="20"/>
                <w:lang w:val="en-US" w:eastAsia="ru-RU"/>
              </w:rPr>
            </w:pPr>
            <w:r w:rsidRPr="005C3583">
              <w:rPr>
                <w:rFonts w:ascii="Times New Roman" w:eastAsia="Times New Roman" w:hAnsi="Times New Roman" w:cs="Times New Roman"/>
                <w:bCs/>
                <w:sz w:val="20"/>
                <w:szCs w:val="20"/>
                <w:lang w:val="en-US" w:eastAsia="ru-RU"/>
              </w:rPr>
              <w:t>8</w:t>
            </w:r>
          </w:p>
        </w:tc>
        <w:tc>
          <w:tcPr>
            <w:tcW w:w="1276" w:type="dxa"/>
            <w:tcBorders>
              <w:top w:val="single" w:sz="4" w:space="0" w:color="auto"/>
              <w:left w:val="single" w:sz="4" w:space="0" w:color="000000"/>
              <w:bottom w:val="single" w:sz="4" w:space="0" w:color="000000"/>
            </w:tcBorders>
            <w:shd w:val="clear" w:color="auto" w:fill="auto"/>
            <w:vAlign w:val="center"/>
          </w:tcPr>
          <w:p w:rsidR="00491B7B" w:rsidRPr="005C3583" w:rsidRDefault="00007FDC" w:rsidP="008C28FF">
            <w:pPr>
              <w:spacing w:after="0" w:line="240" w:lineRule="auto"/>
              <w:contextualSpacing/>
              <w:rPr>
                <w:rFonts w:ascii="Times New Roman" w:eastAsia="Times New Roman" w:hAnsi="Times New Roman" w:cs="Times New Roman"/>
                <w:bCs/>
                <w:sz w:val="20"/>
                <w:szCs w:val="20"/>
                <w:lang w:val="en-US" w:eastAsia="ru-RU"/>
              </w:rPr>
            </w:pPr>
            <w:r w:rsidRPr="005C3583">
              <w:rPr>
                <w:rFonts w:ascii="Times New Roman" w:eastAsia="Times New Roman" w:hAnsi="Times New Roman" w:cs="Times New Roman"/>
                <w:bCs/>
                <w:sz w:val="20"/>
                <w:szCs w:val="20"/>
                <w:lang w:val="en-US" w:eastAsia="ru-RU"/>
              </w:rPr>
              <w:t>9</w:t>
            </w: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rsidR="00491B7B" w:rsidRPr="005C3583" w:rsidRDefault="00007FDC" w:rsidP="008C28FF">
            <w:pPr>
              <w:spacing w:after="0" w:line="240" w:lineRule="auto"/>
              <w:contextualSpacing/>
              <w:rPr>
                <w:rFonts w:ascii="Times New Roman" w:eastAsia="Times New Roman" w:hAnsi="Times New Roman" w:cs="Times New Roman"/>
                <w:bCs/>
                <w:sz w:val="20"/>
                <w:szCs w:val="20"/>
                <w:lang w:val="en-US" w:eastAsia="ru-RU"/>
              </w:rPr>
            </w:pPr>
            <w:r w:rsidRPr="005C3583">
              <w:rPr>
                <w:rFonts w:ascii="Times New Roman" w:eastAsia="Times New Roman" w:hAnsi="Times New Roman" w:cs="Times New Roman"/>
                <w:bCs/>
                <w:sz w:val="20"/>
                <w:szCs w:val="20"/>
                <w:lang w:val="en-US" w:eastAsia="ru-RU"/>
              </w:rPr>
              <w:t>10</w:t>
            </w:r>
          </w:p>
        </w:tc>
      </w:tr>
      <w:tr w:rsidR="008C28FF" w:rsidRPr="005C3583" w:rsidTr="008C28FF">
        <w:trPr>
          <w:trHeight w:val="256"/>
          <w:tblHeader/>
        </w:trPr>
        <w:tc>
          <w:tcPr>
            <w:tcW w:w="42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1</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 xml:space="preserve">Тепловые сети от котельной </w:t>
            </w:r>
            <w:r w:rsidR="00E518F5" w:rsidRPr="005C3583">
              <w:rPr>
                <w:rStyle w:val="295pt"/>
                <w:rFonts w:eastAsiaTheme="minorHAnsi"/>
                <w:color w:val="auto"/>
              </w:rPr>
              <w:t>«</w:t>
            </w:r>
            <w:r w:rsidRPr="005C3583">
              <w:rPr>
                <w:rStyle w:val="295pt"/>
                <w:rFonts w:eastAsiaTheme="minorHAnsi"/>
                <w:color w:val="auto"/>
              </w:rPr>
              <w:t>ЖБИ</w:t>
            </w:r>
            <w:r w:rsidR="00E518F5" w:rsidRPr="005C3583">
              <w:rPr>
                <w:rStyle w:val="295pt"/>
                <w:rFonts w:eastAsiaTheme="minorHAnsi"/>
                <w:color w:val="auto"/>
              </w:rPr>
              <w:t>»</w:t>
            </w:r>
          </w:p>
        </w:tc>
        <w:tc>
          <w:tcPr>
            <w:tcW w:w="1134"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Сталь, 25-200 мм</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4,798</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Подземная</w:t>
            </w:r>
          </w:p>
        </w:tc>
        <w:tc>
          <w:tcPr>
            <w:tcW w:w="1417"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исполнение</w:t>
            </w:r>
          </w:p>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двухтрубное</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95/70</w:t>
            </w:r>
          </w:p>
        </w:tc>
        <w:tc>
          <w:tcPr>
            <w:tcW w:w="2268"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Котельная "ЖБИ" в г. Устюжна</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62</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АО «ВОЭК»</w:t>
            </w:r>
          </w:p>
        </w:tc>
      </w:tr>
      <w:tr w:rsidR="008C28FF" w:rsidRPr="005C3583" w:rsidTr="008C28FF">
        <w:trPr>
          <w:trHeight w:val="256"/>
          <w:tblHeader/>
        </w:trPr>
        <w:tc>
          <w:tcPr>
            <w:tcW w:w="42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2</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 xml:space="preserve">Тепловые сети </w:t>
            </w:r>
            <w:proofErr w:type="gramStart"/>
            <w:r w:rsidRPr="005C3583">
              <w:rPr>
                <w:rStyle w:val="295pt"/>
                <w:rFonts w:eastAsiaTheme="minorHAnsi"/>
                <w:color w:val="auto"/>
              </w:rPr>
              <w:t>от</w:t>
            </w:r>
            <w:proofErr w:type="gramEnd"/>
          </w:p>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котельной</w:t>
            </w:r>
          </w:p>
          <w:p w:rsidR="008C28FF" w:rsidRPr="005C3583" w:rsidRDefault="00E518F5" w:rsidP="008C28FF">
            <w:pPr>
              <w:pStyle w:val="2f4"/>
              <w:shd w:val="clear" w:color="auto" w:fill="auto"/>
              <w:spacing w:after="0" w:line="240" w:lineRule="atLeast"/>
              <w:jc w:val="left"/>
            </w:pPr>
            <w:r w:rsidRPr="005C3583">
              <w:rPr>
                <w:rStyle w:val="295pt"/>
                <w:rFonts w:eastAsiaTheme="minorHAnsi"/>
                <w:color w:val="auto"/>
              </w:rPr>
              <w:t>«</w:t>
            </w:r>
            <w:r w:rsidR="008C28FF" w:rsidRPr="005C3583">
              <w:rPr>
                <w:rStyle w:val="295pt"/>
                <w:rFonts w:eastAsiaTheme="minorHAnsi"/>
                <w:color w:val="auto"/>
              </w:rPr>
              <w:t>Центральная</w:t>
            </w:r>
            <w:r w:rsidRPr="005C3583">
              <w:rPr>
                <w:rStyle w:val="295pt"/>
                <w:rFonts w:eastAsiaTheme="minorHAnsi"/>
                <w:color w:val="auto"/>
              </w:rPr>
              <w:t>»</w:t>
            </w:r>
          </w:p>
        </w:tc>
        <w:tc>
          <w:tcPr>
            <w:tcW w:w="1134"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Сталь, 25-200 мм</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6,872</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Подземная</w:t>
            </w:r>
          </w:p>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/надземные</w:t>
            </w:r>
          </w:p>
        </w:tc>
        <w:tc>
          <w:tcPr>
            <w:tcW w:w="1417"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исполнение</w:t>
            </w:r>
          </w:p>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двухтрубное</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95/70</w:t>
            </w:r>
          </w:p>
        </w:tc>
        <w:tc>
          <w:tcPr>
            <w:tcW w:w="2268"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Котельная "Центральная" в г. Устюжна</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62</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АО «ВОЭК»</w:t>
            </w:r>
          </w:p>
        </w:tc>
      </w:tr>
      <w:tr w:rsidR="008C28FF" w:rsidRPr="005C3583" w:rsidTr="008C28FF">
        <w:trPr>
          <w:trHeight w:val="256"/>
          <w:tblHeader/>
        </w:trPr>
        <w:tc>
          <w:tcPr>
            <w:tcW w:w="42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3</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 xml:space="preserve">Тепловые сети от котельной </w:t>
            </w:r>
            <w:r w:rsidR="00E518F5" w:rsidRPr="005C3583">
              <w:rPr>
                <w:rStyle w:val="295pt"/>
                <w:rFonts w:eastAsiaTheme="minorHAnsi"/>
                <w:color w:val="auto"/>
              </w:rPr>
              <w:t>«</w:t>
            </w:r>
            <w:r w:rsidRPr="005C3583">
              <w:rPr>
                <w:rStyle w:val="295pt"/>
                <w:rFonts w:eastAsiaTheme="minorHAnsi"/>
                <w:color w:val="auto"/>
              </w:rPr>
              <w:t>Школа № 2</w:t>
            </w:r>
            <w:r w:rsidR="00E518F5" w:rsidRPr="005C3583">
              <w:rPr>
                <w:rStyle w:val="295pt"/>
                <w:rFonts w:eastAsiaTheme="minorHAnsi"/>
                <w:color w:val="auto"/>
              </w:rPr>
              <w:t>»</w:t>
            </w:r>
          </w:p>
        </w:tc>
        <w:tc>
          <w:tcPr>
            <w:tcW w:w="1134"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Сталь, 32-133 мм</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0,512</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Подземная</w:t>
            </w:r>
          </w:p>
        </w:tc>
        <w:tc>
          <w:tcPr>
            <w:tcW w:w="1417"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исполнение</w:t>
            </w:r>
          </w:p>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двухтрубное</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95/70</w:t>
            </w:r>
          </w:p>
        </w:tc>
        <w:tc>
          <w:tcPr>
            <w:tcW w:w="2268"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Котельная "Школа №2" в г. Устюжна</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62</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АО «ВОЭК»</w:t>
            </w:r>
          </w:p>
        </w:tc>
      </w:tr>
      <w:tr w:rsidR="008C28FF" w:rsidRPr="005C3583" w:rsidTr="008C28FF">
        <w:trPr>
          <w:trHeight w:val="256"/>
          <w:tblHeader/>
        </w:trPr>
        <w:tc>
          <w:tcPr>
            <w:tcW w:w="42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4</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 xml:space="preserve">Тепловые сети от котельной </w:t>
            </w:r>
            <w:r w:rsidR="00E518F5" w:rsidRPr="005C3583">
              <w:rPr>
                <w:rStyle w:val="295pt"/>
                <w:rFonts w:eastAsiaTheme="minorHAnsi"/>
                <w:color w:val="auto"/>
              </w:rPr>
              <w:t>«</w:t>
            </w:r>
            <w:r w:rsidRPr="005C3583">
              <w:rPr>
                <w:rStyle w:val="295pt"/>
                <w:rFonts w:eastAsiaTheme="minorHAnsi"/>
                <w:color w:val="auto"/>
              </w:rPr>
              <w:t>Сириус</w:t>
            </w:r>
            <w:r w:rsidR="00E518F5" w:rsidRPr="005C3583">
              <w:rPr>
                <w:rStyle w:val="295pt"/>
                <w:rFonts w:eastAsiaTheme="minorHAnsi"/>
                <w:color w:val="auto"/>
              </w:rPr>
              <w:t>»</w:t>
            </w:r>
          </w:p>
        </w:tc>
        <w:tc>
          <w:tcPr>
            <w:tcW w:w="1134"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Сталь, 32-70 мм</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0,263</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Подземная</w:t>
            </w:r>
          </w:p>
        </w:tc>
        <w:tc>
          <w:tcPr>
            <w:tcW w:w="1417"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исполнение</w:t>
            </w:r>
          </w:p>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двухтрубное</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95/70</w:t>
            </w:r>
          </w:p>
        </w:tc>
        <w:tc>
          <w:tcPr>
            <w:tcW w:w="2268"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Котельная "Сириус" в г. Устюжна</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62</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АО «ВОЭК»</w:t>
            </w:r>
          </w:p>
        </w:tc>
      </w:tr>
      <w:tr w:rsidR="008C28FF" w:rsidRPr="005C3583" w:rsidTr="008C28FF">
        <w:trPr>
          <w:trHeight w:val="256"/>
          <w:tblHeader/>
        </w:trPr>
        <w:tc>
          <w:tcPr>
            <w:tcW w:w="42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5</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 xml:space="preserve">Тепловые сети </w:t>
            </w:r>
            <w:proofErr w:type="gramStart"/>
            <w:r w:rsidRPr="005C3583">
              <w:rPr>
                <w:rStyle w:val="295pt"/>
                <w:rFonts w:eastAsiaTheme="minorHAnsi"/>
                <w:color w:val="auto"/>
              </w:rPr>
              <w:t>от</w:t>
            </w:r>
            <w:proofErr w:type="gramEnd"/>
          </w:p>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котельной</w:t>
            </w:r>
          </w:p>
          <w:p w:rsidR="008C28FF" w:rsidRPr="005C3583" w:rsidRDefault="00E518F5" w:rsidP="008C28FF">
            <w:pPr>
              <w:pStyle w:val="2f4"/>
              <w:shd w:val="clear" w:color="auto" w:fill="auto"/>
              <w:spacing w:after="0" w:line="240" w:lineRule="atLeast"/>
              <w:jc w:val="left"/>
            </w:pPr>
            <w:r w:rsidRPr="005C3583">
              <w:rPr>
                <w:rStyle w:val="295pt"/>
                <w:rFonts w:eastAsiaTheme="minorHAnsi"/>
                <w:color w:val="auto"/>
              </w:rPr>
              <w:t>«</w:t>
            </w:r>
            <w:r w:rsidR="008C28FF" w:rsidRPr="005C3583">
              <w:rPr>
                <w:rStyle w:val="295pt"/>
                <w:rFonts w:eastAsiaTheme="minorHAnsi"/>
                <w:color w:val="auto"/>
              </w:rPr>
              <w:t>Светлана</w:t>
            </w:r>
            <w:r w:rsidRPr="005C3583">
              <w:rPr>
                <w:rStyle w:val="295pt"/>
                <w:rFonts w:eastAsiaTheme="minorHAnsi"/>
                <w:color w:val="auto"/>
              </w:rPr>
              <w:t>»</w:t>
            </w:r>
          </w:p>
        </w:tc>
        <w:tc>
          <w:tcPr>
            <w:tcW w:w="1134"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Сталь, 32-133 мм</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1,154</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Подземная</w:t>
            </w:r>
          </w:p>
        </w:tc>
        <w:tc>
          <w:tcPr>
            <w:tcW w:w="1417"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исполнение</w:t>
            </w:r>
          </w:p>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двухтрубное</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95/70</w:t>
            </w:r>
          </w:p>
        </w:tc>
        <w:tc>
          <w:tcPr>
            <w:tcW w:w="2268"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Котельная</w:t>
            </w:r>
          </w:p>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"Светлана"</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62</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АО «ВОЭК»</w:t>
            </w:r>
          </w:p>
        </w:tc>
      </w:tr>
      <w:tr w:rsidR="008C28FF" w:rsidRPr="005C3583" w:rsidTr="008C28FF">
        <w:trPr>
          <w:trHeight w:val="256"/>
          <w:tblHeader/>
        </w:trPr>
        <w:tc>
          <w:tcPr>
            <w:tcW w:w="42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spacing w:after="0" w:line="240" w:lineRule="atLeast"/>
              <w:contextualSpacing/>
              <w:rPr>
                <w:rFonts w:ascii="Times New Roman" w:eastAsia="Times New Roman" w:hAnsi="Times New Roman" w:cs="Times New Roman"/>
                <w:bCs/>
                <w:sz w:val="20"/>
                <w:szCs w:val="20"/>
                <w:lang w:eastAsia="ru-RU"/>
              </w:rPr>
            </w:pPr>
            <w:r w:rsidRPr="005C3583">
              <w:rPr>
                <w:rFonts w:ascii="Times New Roman" w:eastAsia="Times New Roman" w:hAnsi="Times New Roman" w:cs="Times New Roman"/>
                <w:bCs/>
                <w:sz w:val="20"/>
                <w:szCs w:val="20"/>
                <w:lang w:eastAsia="ru-RU"/>
              </w:rPr>
              <w:t>6</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 xml:space="preserve">Тепловые сети от котельной </w:t>
            </w:r>
            <w:r w:rsidR="00E518F5" w:rsidRPr="005C3583">
              <w:rPr>
                <w:rStyle w:val="295pt"/>
                <w:rFonts w:eastAsiaTheme="minorHAnsi"/>
                <w:color w:val="auto"/>
              </w:rPr>
              <w:t>«</w:t>
            </w:r>
            <w:r w:rsidRPr="005C3583">
              <w:rPr>
                <w:rStyle w:val="295pt"/>
                <w:rFonts w:eastAsiaTheme="minorHAnsi"/>
                <w:color w:val="auto"/>
              </w:rPr>
              <w:t>Лесная Нива</w:t>
            </w:r>
            <w:r w:rsidR="00E518F5" w:rsidRPr="005C3583">
              <w:rPr>
                <w:rStyle w:val="295pt"/>
                <w:rFonts w:eastAsiaTheme="minorHAnsi"/>
                <w:color w:val="auto"/>
              </w:rPr>
              <w:t>»</w:t>
            </w:r>
          </w:p>
        </w:tc>
        <w:tc>
          <w:tcPr>
            <w:tcW w:w="1134"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Сталь, 32-70 мм</w:t>
            </w:r>
          </w:p>
        </w:tc>
        <w:tc>
          <w:tcPr>
            <w:tcW w:w="1843"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1,197</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Подземная</w:t>
            </w:r>
          </w:p>
        </w:tc>
        <w:tc>
          <w:tcPr>
            <w:tcW w:w="1417"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исполнение</w:t>
            </w:r>
          </w:p>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двухтрубное</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95/70</w:t>
            </w:r>
          </w:p>
        </w:tc>
        <w:tc>
          <w:tcPr>
            <w:tcW w:w="2268"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Котельная "Лесная Нива" в г. Устюжна</w:t>
            </w:r>
          </w:p>
        </w:tc>
        <w:tc>
          <w:tcPr>
            <w:tcW w:w="1276" w:type="dxa"/>
            <w:tcBorders>
              <w:top w:val="single" w:sz="4" w:space="0" w:color="auto"/>
              <w:left w:val="single" w:sz="4" w:space="0" w:color="000000"/>
              <w:bottom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62</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8C28FF" w:rsidRPr="005C3583" w:rsidRDefault="008C28FF" w:rsidP="008C28FF">
            <w:pPr>
              <w:pStyle w:val="2f4"/>
              <w:shd w:val="clear" w:color="auto" w:fill="auto"/>
              <w:spacing w:after="0" w:line="240" w:lineRule="atLeast"/>
              <w:jc w:val="left"/>
            </w:pPr>
            <w:r w:rsidRPr="005C3583">
              <w:rPr>
                <w:rStyle w:val="295pt"/>
                <w:rFonts w:eastAsiaTheme="minorHAnsi"/>
                <w:color w:val="auto"/>
              </w:rPr>
              <w:t>АО «ВОЭК»</w:t>
            </w:r>
          </w:p>
        </w:tc>
      </w:tr>
    </w:tbl>
    <w:p w:rsidR="00D15A38" w:rsidRPr="005C3583" w:rsidRDefault="00D15A38" w:rsidP="00D15A38">
      <w:pPr>
        <w:spacing w:after="0" w:line="360" w:lineRule="auto"/>
        <w:rPr>
          <w:rFonts w:ascii="Times New Roman" w:eastAsia="Times New Roman" w:hAnsi="Times New Roman" w:cs="Times New Roman"/>
          <w:sz w:val="28"/>
          <w:szCs w:val="24"/>
          <w:lang w:eastAsia="ru-RU"/>
        </w:rPr>
        <w:sectPr w:rsidR="00D15A38" w:rsidRPr="005C3583" w:rsidSect="004C18A8">
          <w:footnotePr>
            <w:numRestart w:val="eachPage"/>
          </w:footnotePr>
          <w:type w:val="continuous"/>
          <w:pgSz w:w="16838" w:h="11906" w:orient="landscape"/>
          <w:pgMar w:top="1418" w:right="1134" w:bottom="851" w:left="1418" w:header="142" w:footer="142" w:gutter="0"/>
          <w:cols w:space="720"/>
        </w:sectPr>
      </w:pPr>
    </w:p>
    <w:p w:rsidR="00DB514D" w:rsidRPr="005C3583" w:rsidRDefault="00DB514D" w:rsidP="00031A70">
      <w:pPr>
        <w:keepNext/>
        <w:widowControl w:val="0"/>
        <w:numPr>
          <w:ilvl w:val="2"/>
          <w:numId w:val="3"/>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190" w:name="_Toc167195191"/>
      <w:r w:rsidRPr="005C3583">
        <w:rPr>
          <w:rFonts w:ascii="Times New Roman" w:eastAsia="Times New Roman" w:hAnsi="Times New Roman" w:cs="Times New Roman"/>
          <w:b/>
          <w:bCs/>
          <w:sz w:val="28"/>
          <w:szCs w:val="24"/>
          <w:lang w:eastAsia="ru-RU"/>
        </w:rPr>
        <w:lastRenderedPageBreak/>
        <w:t>Проектные решения</w:t>
      </w:r>
      <w:bookmarkEnd w:id="188"/>
      <w:bookmarkEnd w:id="189"/>
      <w:bookmarkEnd w:id="190"/>
    </w:p>
    <w:p w:rsidR="000D5837" w:rsidRPr="005C3583" w:rsidRDefault="000D5837" w:rsidP="000D5837">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соответствии со схемой теплоснабжения</w:t>
      </w:r>
      <w:r w:rsidRPr="005C3583">
        <w:rPr>
          <w:rStyle w:val="a8"/>
          <w:rFonts w:ascii="Times New Roman" w:eastAsia="Times New Roman" w:hAnsi="Times New Roman" w:cs="Times New Roman"/>
          <w:sz w:val="28"/>
          <w:szCs w:val="24"/>
          <w:lang w:eastAsia="ru-RU"/>
        </w:rPr>
        <w:footnoteReference w:id="74"/>
      </w:r>
      <w:r w:rsidRPr="005C3583">
        <w:rPr>
          <w:rFonts w:ascii="Times New Roman" w:eastAsia="Times New Roman" w:hAnsi="Times New Roman" w:cs="Times New Roman"/>
          <w:sz w:val="28"/>
          <w:szCs w:val="24"/>
          <w:lang w:eastAsia="ru-RU"/>
        </w:rPr>
        <w:t xml:space="preserve"> предусматривается:</w:t>
      </w:r>
    </w:p>
    <w:p w:rsidR="000D5837" w:rsidRPr="005C3583" w:rsidRDefault="000D5837" w:rsidP="000D5837">
      <w:pPr>
        <w:spacing w:after="0" w:line="240" w:lineRule="auto"/>
        <w:ind w:firstLine="60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теплоснабжение зданий промышленных предприятий и технологических процессов производства предусматривается от собственных котельных, реконструкция которых будет выполняться по мере амортизации существующего оборудования;</w:t>
      </w:r>
    </w:p>
    <w:p w:rsidR="000D5837" w:rsidRPr="005C3583" w:rsidRDefault="00BD5C75" w:rsidP="000D5837">
      <w:pPr>
        <w:spacing w:after="0" w:line="240" w:lineRule="auto"/>
        <w:ind w:firstLine="60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строительство новой котельной (вместо котельной ЖБИ)</w:t>
      </w:r>
      <w:r w:rsidR="00846FE8" w:rsidRPr="005C3583">
        <w:rPr>
          <w:rFonts w:ascii="Times New Roman" w:eastAsia="Times New Roman" w:hAnsi="Times New Roman" w:cs="Times New Roman"/>
          <w:sz w:val="28"/>
          <w:szCs w:val="28"/>
          <w:lang w:eastAsia="ru-RU"/>
        </w:rPr>
        <w:t>,</w:t>
      </w:r>
      <w:r w:rsidRPr="005C3583">
        <w:rPr>
          <w:rFonts w:ascii="Times New Roman" w:eastAsia="Times New Roman" w:hAnsi="Times New Roman" w:cs="Times New Roman"/>
          <w:sz w:val="28"/>
          <w:szCs w:val="28"/>
          <w:lang w:eastAsia="ru-RU"/>
        </w:rPr>
        <w:t xml:space="preserve"> </w:t>
      </w:r>
      <w:r w:rsidR="00846FE8" w:rsidRPr="005C3583">
        <w:rPr>
          <w:rFonts w:ascii="Times New Roman" w:eastAsia="Times New Roman" w:hAnsi="Times New Roman" w:cs="Times New Roman"/>
          <w:sz w:val="28"/>
          <w:szCs w:val="28"/>
          <w:lang w:eastAsia="ru-RU"/>
        </w:rPr>
        <w:t xml:space="preserve">мощностью 12,9 Гкал/час, </w:t>
      </w:r>
      <w:r w:rsidRPr="005C3583">
        <w:rPr>
          <w:rFonts w:ascii="Times New Roman" w:eastAsia="Times New Roman" w:hAnsi="Times New Roman" w:cs="Times New Roman"/>
          <w:sz w:val="28"/>
          <w:szCs w:val="28"/>
          <w:lang w:eastAsia="ru-RU"/>
        </w:rPr>
        <w:t xml:space="preserve">с переключением на нее тепловой нагрузки котельных ЖБИ, Светлана, </w:t>
      </w:r>
      <w:proofErr w:type="spellStart"/>
      <w:r w:rsidRPr="005C3583">
        <w:rPr>
          <w:rFonts w:ascii="Times New Roman" w:eastAsia="Times New Roman" w:hAnsi="Times New Roman" w:cs="Times New Roman"/>
          <w:sz w:val="28"/>
          <w:szCs w:val="28"/>
          <w:lang w:eastAsia="ru-RU"/>
        </w:rPr>
        <w:t>электрокотельная</w:t>
      </w:r>
      <w:proofErr w:type="spellEnd"/>
      <w:r w:rsidR="00714D73" w:rsidRPr="005C3583">
        <w:rPr>
          <w:rFonts w:ascii="Times New Roman" w:eastAsia="Times New Roman" w:hAnsi="Times New Roman" w:cs="Times New Roman"/>
          <w:sz w:val="28"/>
          <w:szCs w:val="28"/>
          <w:lang w:eastAsia="ru-RU"/>
        </w:rPr>
        <w:t xml:space="preserve"> г. Устюжна, ул. Гагарина, д.36</w:t>
      </w:r>
      <w:r w:rsidR="00846FE8" w:rsidRPr="005C3583">
        <w:rPr>
          <w:sz w:val="28"/>
          <w:szCs w:val="28"/>
          <w:lang w:eastAsia="x-none"/>
        </w:rPr>
        <w:t xml:space="preserve">; </w:t>
      </w:r>
    </w:p>
    <w:p w:rsidR="000D5837" w:rsidRPr="005C3583" w:rsidRDefault="000D5837" w:rsidP="000D5837">
      <w:pPr>
        <w:spacing w:after="0" w:line="240" w:lineRule="auto"/>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реконструкция котельной </w:t>
      </w:r>
      <w:r w:rsidRPr="005C3583">
        <w:rPr>
          <w:rFonts w:ascii="Times New Roman" w:eastAsia="Times New Roman" w:hAnsi="Times New Roman" w:cs="Times New Roman"/>
          <w:sz w:val="28"/>
          <w:szCs w:val="28"/>
        </w:rPr>
        <w:t>"Школа №2"</w:t>
      </w:r>
      <w:r w:rsidR="00E518F5" w:rsidRPr="005C3583">
        <w:rPr>
          <w:rFonts w:ascii="Times New Roman" w:eastAsia="Times New Roman" w:hAnsi="Times New Roman" w:cs="Times New Roman"/>
          <w:sz w:val="28"/>
          <w:szCs w:val="28"/>
        </w:rPr>
        <w:t>,</w:t>
      </w:r>
      <w:r w:rsidRPr="005C3583">
        <w:rPr>
          <w:rFonts w:ascii="Times New Roman" w:eastAsia="Times New Roman" w:hAnsi="Times New Roman" w:cs="Times New Roman"/>
          <w:sz w:val="28"/>
          <w:szCs w:val="28"/>
        </w:rPr>
        <w:t xml:space="preserve"> </w:t>
      </w:r>
      <w:r w:rsidR="00E518F5" w:rsidRPr="005C3583">
        <w:rPr>
          <w:rFonts w:ascii="Times New Roman" w:eastAsia="Times New Roman" w:hAnsi="Times New Roman" w:cs="Times New Roman"/>
          <w:sz w:val="28"/>
          <w:szCs w:val="28"/>
          <w:lang w:eastAsia="ru-RU"/>
        </w:rPr>
        <w:t xml:space="preserve">включающая в себя демонтаж имеющихся котлов </w:t>
      </w:r>
      <w:proofErr w:type="gramStart"/>
      <w:r w:rsidR="00E518F5" w:rsidRPr="005C3583">
        <w:rPr>
          <w:rFonts w:ascii="Times New Roman" w:eastAsia="Times New Roman" w:hAnsi="Times New Roman" w:cs="Times New Roman"/>
          <w:sz w:val="28"/>
          <w:szCs w:val="28"/>
          <w:lang w:eastAsia="ru-RU"/>
        </w:rPr>
        <w:t>КВ-ТС</w:t>
      </w:r>
      <w:proofErr w:type="gramEnd"/>
      <w:r w:rsidR="00E518F5" w:rsidRPr="005C3583">
        <w:rPr>
          <w:rFonts w:ascii="Times New Roman" w:eastAsia="Times New Roman" w:hAnsi="Times New Roman" w:cs="Times New Roman"/>
          <w:sz w:val="28"/>
          <w:szCs w:val="28"/>
          <w:lang w:eastAsia="ru-RU"/>
        </w:rPr>
        <w:t xml:space="preserve">, установку котлов полной заводской готовности, замену сетевых и </w:t>
      </w:r>
      <w:proofErr w:type="spellStart"/>
      <w:r w:rsidR="00E518F5" w:rsidRPr="005C3583">
        <w:rPr>
          <w:rFonts w:ascii="Times New Roman" w:eastAsia="Times New Roman" w:hAnsi="Times New Roman" w:cs="Times New Roman"/>
          <w:sz w:val="28"/>
          <w:szCs w:val="28"/>
          <w:lang w:eastAsia="ru-RU"/>
        </w:rPr>
        <w:t>подпиточных</w:t>
      </w:r>
      <w:proofErr w:type="spellEnd"/>
      <w:r w:rsidR="00E518F5" w:rsidRPr="005C3583">
        <w:rPr>
          <w:rFonts w:ascii="Times New Roman" w:eastAsia="Times New Roman" w:hAnsi="Times New Roman" w:cs="Times New Roman"/>
          <w:sz w:val="28"/>
          <w:szCs w:val="28"/>
          <w:lang w:eastAsia="ru-RU"/>
        </w:rPr>
        <w:t xml:space="preserve"> насосов, капитальный ремонт системы </w:t>
      </w:r>
      <w:proofErr w:type="spellStart"/>
      <w:r w:rsidR="00E518F5" w:rsidRPr="005C3583">
        <w:rPr>
          <w:rFonts w:ascii="Times New Roman" w:eastAsia="Times New Roman" w:hAnsi="Times New Roman" w:cs="Times New Roman"/>
          <w:sz w:val="28"/>
          <w:szCs w:val="28"/>
          <w:lang w:eastAsia="ru-RU"/>
        </w:rPr>
        <w:t>дымоудаления</w:t>
      </w:r>
      <w:proofErr w:type="spellEnd"/>
      <w:r w:rsidR="00E518F5" w:rsidRPr="005C3583">
        <w:rPr>
          <w:rFonts w:ascii="Times New Roman" w:eastAsia="Times New Roman" w:hAnsi="Times New Roman" w:cs="Times New Roman"/>
          <w:sz w:val="28"/>
          <w:szCs w:val="28"/>
          <w:lang w:eastAsia="ru-RU"/>
        </w:rPr>
        <w:t xml:space="preserve">, </w:t>
      </w:r>
      <w:r w:rsidRPr="005C3583">
        <w:rPr>
          <w:rFonts w:ascii="Times New Roman" w:eastAsia="Times New Roman" w:hAnsi="Times New Roman" w:cs="Times New Roman"/>
          <w:sz w:val="28"/>
          <w:szCs w:val="28"/>
          <w:lang w:eastAsia="ru-RU"/>
        </w:rPr>
        <w:t xml:space="preserve">с целью переключения на нее тепловой нагрузки потребителей котельной Сириус; </w:t>
      </w:r>
    </w:p>
    <w:p w:rsidR="009A3E2D" w:rsidRPr="005C3583" w:rsidRDefault="00E518F5" w:rsidP="009A3E2D">
      <w:pPr>
        <w:spacing w:after="0" w:line="240" w:lineRule="auto"/>
        <w:ind w:firstLine="60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котельные «ЖБИ», «Светлана», «</w:t>
      </w:r>
      <w:proofErr w:type="spellStart"/>
      <w:r w:rsidRPr="005C3583">
        <w:rPr>
          <w:rFonts w:ascii="Times New Roman" w:eastAsia="Times New Roman" w:hAnsi="Times New Roman" w:cs="Times New Roman"/>
          <w:sz w:val="28"/>
          <w:szCs w:val="28"/>
          <w:lang w:eastAsia="ru-RU"/>
        </w:rPr>
        <w:t>Устюжнаинвест</w:t>
      </w:r>
      <w:proofErr w:type="spellEnd"/>
      <w:r w:rsidRPr="005C3583">
        <w:rPr>
          <w:rFonts w:ascii="Times New Roman" w:eastAsia="Times New Roman" w:hAnsi="Times New Roman" w:cs="Times New Roman"/>
          <w:sz w:val="28"/>
          <w:szCs w:val="28"/>
          <w:lang w:eastAsia="ru-RU"/>
        </w:rPr>
        <w:t xml:space="preserve">», «Сириус», </w:t>
      </w:r>
      <w:proofErr w:type="spellStart"/>
      <w:r w:rsidRPr="005C3583">
        <w:rPr>
          <w:rFonts w:ascii="Times New Roman" w:eastAsia="Times New Roman" w:hAnsi="Times New Roman" w:cs="Times New Roman"/>
          <w:sz w:val="28"/>
          <w:szCs w:val="28"/>
          <w:lang w:eastAsia="ru-RU"/>
        </w:rPr>
        <w:t>электрокотельная</w:t>
      </w:r>
      <w:proofErr w:type="spellEnd"/>
      <w:r w:rsidRPr="005C3583">
        <w:rPr>
          <w:rFonts w:ascii="Times New Roman" w:eastAsia="Times New Roman" w:hAnsi="Times New Roman" w:cs="Times New Roman"/>
          <w:sz w:val="28"/>
          <w:szCs w:val="28"/>
          <w:lang w:eastAsia="ru-RU"/>
        </w:rPr>
        <w:t xml:space="preserve"> Гагарина 36 – выводятся из эксплуатации в резервные источники теплоснабжения;</w:t>
      </w:r>
    </w:p>
    <w:p w:rsidR="000D5837" w:rsidRPr="005C3583" w:rsidRDefault="000D5837" w:rsidP="000D5837">
      <w:pPr>
        <w:spacing w:after="0" w:line="240" w:lineRule="auto"/>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bCs/>
          <w:sz w:val="28"/>
          <w:szCs w:val="28"/>
          <w:lang w:eastAsia="ru-RU"/>
        </w:rPr>
        <w:t>строительство новых участков тепловых сетей необходимо для обеспечения тепловой энергией планируемых к подключению потребителей. Реконструкция существующих участков тепловых сетей необходима для обновления трубопроводов с истекшим сроком службы.</w:t>
      </w:r>
    </w:p>
    <w:p w:rsidR="00E518F5" w:rsidRPr="005C3583" w:rsidRDefault="00E518F5" w:rsidP="00E518F5">
      <w:pPr>
        <w:spacing w:after="0" w:line="240" w:lineRule="auto"/>
        <w:ind w:firstLine="709"/>
        <w:jc w:val="both"/>
        <w:rPr>
          <w:rFonts w:ascii="Times New Roman" w:eastAsia="Times New Roman" w:hAnsi="Times New Roman" w:cs="Times New Roman"/>
          <w:bCs/>
          <w:sz w:val="28"/>
          <w:szCs w:val="28"/>
          <w:lang w:eastAsia="ru-RU"/>
        </w:rPr>
      </w:pPr>
      <w:proofErr w:type="gramStart"/>
      <w:r w:rsidRPr="005C3583">
        <w:rPr>
          <w:rFonts w:ascii="Times New Roman" w:eastAsia="Times New Roman" w:hAnsi="Times New Roman" w:cs="Times New Roman"/>
          <w:bCs/>
          <w:sz w:val="28"/>
          <w:szCs w:val="28"/>
          <w:lang w:eastAsia="ru-RU"/>
        </w:rPr>
        <w:t>с</w:t>
      </w:r>
      <w:proofErr w:type="gramEnd"/>
      <w:r w:rsidRPr="005C3583">
        <w:rPr>
          <w:rFonts w:ascii="Times New Roman" w:eastAsia="Times New Roman" w:hAnsi="Times New Roman" w:cs="Times New Roman"/>
          <w:bCs/>
          <w:sz w:val="28"/>
          <w:szCs w:val="28"/>
          <w:lang w:eastAsia="ru-RU"/>
        </w:rPr>
        <w:t>троительство новых участков тепловых сетей необходимо для обеспечения тепловой энергией планируемых к подключению потребителей. Реконструкция существующих участков тепловых сетей необходима для обновления трубопроводов с истекшим сроком службы:</w:t>
      </w:r>
      <w:r w:rsidRPr="005C3583">
        <w:rPr>
          <w:rStyle w:val="a8"/>
          <w:rFonts w:ascii="Times New Roman" w:eastAsia="Times New Roman" w:hAnsi="Times New Roman" w:cs="Times New Roman"/>
          <w:bCs/>
          <w:sz w:val="28"/>
          <w:szCs w:val="28"/>
          <w:lang w:eastAsia="ru-RU"/>
        </w:rPr>
        <w:footnoteReference w:id="75"/>
      </w:r>
    </w:p>
    <w:p w:rsidR="00E518F5" w:rsidRPr="005C3583" w:rsidRDefault="00E518F5" w:rsidP="00E518F5">
      <w:pPr>
        <w:spacing w:after="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        - 2023 год: строительство участка тепловой сети </w:t>
      </w:r>
      <w:r w:rsidRPr="005C3583">
        <w:rPr>
          <w:rFonts w:ascii="Times New Roman" w:eastAsia="Times New Roman" w:hAnsi="Times New Roman" w:cs="Times New Roman"/>
          <w:sz w:val="28"/>
          <w:szCs w:val="28"/>
          <w:lang w:val="en-US" w:eastAsia="ru-RU"/>
        </w:rPr>
        <w:t>D</w:t>
      </w:r>
      <w:r w:rsidRPr="005C3583">
        <w:rPr>
          <w:rFonts w:ascii="Times New Roman" w:eastAsia="Times New Roman" w:hAnsi="Times New Roman" w:cs="Times New Roman"/>
          <w:sz w:val="28"/>
          <w:szCs w:val="28"/>
          <w:lang w:eastAsia="ru-RU"/>
        </w:rPr>
        <w:t xml:space="preserve"> 76 мм по ул. Красных Зорь для переключения тепловой нагрузки от котельной «Сириус» на котельную «Школа №2» (протяженностью 650 м);</w:t>
      </w:r>
    </w:p>
    <w:p w:rsidR="00E518F5" w:rsidRPr="005C3583" w:rsidRDefault="00E518F5" w:rsidP="00E518F5">
      <w:pPr>
        <w:spacing w:after="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       - 2025 год: планируется строительство участка тепловой сети </w:t>
      </w:r>
      <w:r w:rsidRPr="005C3583">
        <w:rPr>
          <w:rFonts w:ascii="Times New Roman" w:eastAsia="Times New Roman" w:hAnsi="Times New Roman" w:cs="Times New Roman"/>
          <w:sz w:val="28"/>
          <w:szCs w:val="28"/>
          <w:lang w:val="en-US" w:eastAsia="ru-RU"/>
        </w:rPr>
        <w:t>D</w:t>
      </w:r>
      <w:r w:rsidRPr="005C3583">
        <w:rPr>
          <w:rFonts w:ascii="Times New Roman" w:eastAsia="Times New Roman" w:hAnsi="Times New Roman" w:cs="Times New Roman"/>
          <w:sz w:val="28"/>
          <w:szCs w:val="28"/>
          <w:lang w:eastAsia="ru-RU"/>
        </w:rPr>
        <w:t xml:space="preserve"> 57 мм с целью переключения тепловой нагрузки </w:t>
      </w:r>
      <w:proofErr w:type="spellStart"/>
      <w:r w:rsidRPr="005C3583">
        <w:rPr>
          <w:rFonts w:ascii="Times New Roman" w:eastAsia="Times New Roman" w:hAnsi="Times New Roman" w:cs="Times New Roman"/>
          <w:sz w:val="28"/>
          <w:szCs w:val="28"/>
          <w:lang w:eastAsia="ru-RU"/>
        </w:rPr>
        <w:t>электрокотельной</w:t>
      </w:r>
      <w:proofErr w:type="spellEnd"/>
      <w:r w:rsidRPr="005C3583">
        <w:rPr>
          <w:rFonts w:ascii="Times New Roman" w:eastAsia="Times New Roman" w:hAnsi="Times New Roman" w:cs="Times New Roman"/>
          <w:sz w:val="28"/>
          <w:szCs w:val="28"/>
          <w:lang w:eastAsia="ru-RU"/>
        </w:rPr>
        <w:t xml:space="preserve"> г. Устюжна, ул. Гагарина, д.36 на новую газовую котельную (протяженностью 240 м); </w:t>
      </w:r>
    </w:p>
    <w:p w:rsidR="00E518F5" w:rsidRPr="005C3583" w:rsidRDefault="00E518F5" w:rsidP="00E518F5">
      <w:pPr>
        <w:spacing w:after="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        - 2025 год: строительство участка тепловой сети </w:t>
      </w:r>
      <w:r w:rsidRPr="005C3583">
        <w:rPr>
          <w:rFonts w:ascii="Times New Roman" w:eastAsia="Times New Roman" w:hAnsi="Times New Roman" w:cs="Times New Roman"/>
          <w:sz w:val="28"/>
          <w:szCs w:val="28"/>
          <w:lang w:val="en-US" w:eastAsia="ru-RU"/>
        </w:rPr>
        <w:t>D</w:t>
      </w:r>
      <w:r w:rsidRPr="005C3583">
        <w:rPr>
          <w:rFonts w:ascii="Times New Roman" w:eastAsia="Times New Roman" w:hAnsi="Times New Roman" w:cs="Times New Roman"/>
          <w:sz w:val="28"/>
          <w:szCs w:val="28"/>
          <w:lang w:eastAsia="ru-RU"/>
        </w:rPr>
        <w:t xml:space="preserve"> 250 мм для переключения тепловой нагрузки от котельной «Светлана» на новую газовую котельную (протяженностью 840 м);</w:t>
      </w:r>
    </w:p>
    <w:p w:rsidR="00E518F5" w:rsidRPr="005C3583" w:rsidRDefault="00E518F5" w:rsidP="00714D73">
      <w:pPr>
        <w:spacing w:after="0"/>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ab/>
        <w:t xml:space="preserve">- 2025 год: строительство участка тепловой сети </w:t>
      </w:r>
      <w:r w:rsidRPr="005C3583">
        <w:rPr>
          <w:rFonts w:ascii="Times New Roman" w:eastAsia="Times New Roman" w:hAnsi="Times New Roman" w:cs="Times New Roman"/>
          <w:sz w:val="28"/>
          <w:szCs w:val="28"/>
          <w:lang w:val="en-US" w:eastAsia="ru-RU"/>
        </w:rPr>
        <w:t>D</w:t>
      </w:r>
      <w:r w:rsidRPr="005C3583">
        <w:rPr>
          <w:rFonts w:ascii="Times New Roman" w:eastAsia="Times New Roman" w:hAnsi="Times New Roman" w:cs="Times New Roman"/>
          <w:sz w:val="28"/>
          <w:szCs w:val="28"/>
          <w:lang w:eastAsia="ru-RU"/>
        </w:rPr>
        <w:t xml:space="preserve"> 250 мм для переключения тепловой нагрузки от котельной «</w:t>
      </w:r>
      <w:proofErr w:type="spellStart"/>
      <w:r w:rsidRPr="005C3583">
        <w:rPr>
          <w:rFonts w:ascii="Times New Roman" w:eastAsia="Times New Roman" w:hAnsi="Times New Roman" w:cs="Times New Roman"/>
          <w:sz w:val="28"/>
          <w:szCs w:val="28"/>
          <w:lang w:eastAsia="ru-RU"/>
        </w:rPr>
        <w:t>Устюжнаинвест</w:t>
      </w:r>
      <w:proofErr w:type="spellEnd"/>
      <w:r w:rsidRPr="005C3583">
        <w:rPr>
          <w:rFonts w:ascii="Times New Roman" w:eastAsia="Times New Roman" w:hAnsi="Times New Roman" w:cs="Times New Roman"/>
          <w:sz w:val="28"/>
          <w:szCs w:val="28"/>
          <w:lang w:eastAsia="ru-RU"/>
        </w:rPr>
        <w:t>» на новую газовую ко</w:t>
      </w:r>
      <w:r w:rsidR="00714D73" w:rsidRPr="005C3583">
        <w:rPr>
          <w:rFonts w:ascii="Times New Roman" w:eastAsia="Times New Roman" w:hAnsi="Times New Roman" w:cs="Times New Roman"/>
          <w:sz w:val="28"/>
          <w:szCs w:val="28"/>
          <w:lang w:eastAsia="ru-RU"/>
        </w:rPr>
        <w:t>тельную (протяженностью 330 м).</w:t>
      </w:r>
    </w:p>
    <w:p w:rsidR="000D5837" w:rsidRPr="005C3583" w:rsidRDefault="000D5837" w:rsidP="000D5837">
      <w:pPr>
        <w:pStyle w:val="2f4"/>
        <w:shd w:val="clear" w:color="auto" w:fill="auto"/>
        <w:spacing w:after="0" w:line="276" w:lineRule="auto"/>
        <w:ind w:firstLine="709"/>
        <w:jc w:val="both"/>
        <w:rPr>
          <w:rFonts w:ascii="Times New Roman" w:eastAsia="Times New Roman" w:hAnsi="Times New Roman" w:cs="Times New Roman"/>
          <w:sz w:val="28"/>
          <w:szCs w:val="28"/>
          <w:lang w:eastAsia="ru-RU" w:bidi="ru-RU"/>
        </w:rPr>
      </w:pPr>
      <w:proofErr w:type="gramStart"/>
      <w:r w:rsidRPr="005C3583">
        <w:rPr>
          <w:rFonts w:ascii="Times New Roman" w:eastAsia="Times New Roman" w:hAnsi="Times New Roman" w:cs="Times New Roman"/>
          <w:bCs/>
          <w:sz w:val="28"/>
          <w:szCs w:val="28"/>
          <w:lang w:eastAsia="ru-RU"/>
        </w:rPr>
        <w:t xml:space="preserve">Согласно </w:t>
      </w:r>
      <w:r w:rsidR="000A3623" w:rsidRPr="005C3583">
        <w:rPr>
          <w:rFonts w:ascii="Times New Roman" w:eastAsia="Times New Roman" w:hAnsi="Times New Roman" w:cs="Times New Roman"/>
          <w:bCs/>
          <w:sz w:val="28"/>
          <w:szCs w:val="28"/>
          <w:lang w:eastAsia="ru-RU"/>
        </w:rPr>
        <w:t>Программы</w:t>
      </w:r>
      <w:proofErr w:type="gramEnd"/>
      <w:r w:rsidR="000A3623" w:rsidRPr="005C3583">
        <w:rPr>
          <w:rFonts w:ascii="Times New Roman" w:eastAsia="Times New Roman" w:hAnsi="Times New Roman" w:cs="Times New Roman"/>
          <w:bCs/>
          <w:sz w:val="28"/>
          <w:szCs w:val="28"/>
          <w:lang w:eastAsia="ru-RU"/>
        </w:rPr>
        <w:t xml:space="preserve"> комплексного развития систем коммунальной </w:t>
      </w:r>
      <w:r w:rsidR="000A3623" w:rsidRPr="005C3583">
        <w:rPr>
          <w:rFonts w:ascii="Times New Roman" w:eastAsia="Times New Roman" w:hAnsi="Times New Roman" w:cs="Times New Roman"/>
          <w:bCs/>
          <w:sz w:val="28"/>
          <w:szCs w:val="28"/>
          <w:lang w:eastAsia="ru-RU"/>
        </w:rPr>
        <w:lastRenderedPageBreak/>
        <w:t xml:space="preserve">инфраструктуры </w:t>
      </w:r>
      <w:proofErr w:type="spellStart"/>
      <w:r w:rsidR="000A3623" w:rsidRPr="005C3583">
        <w:rPr>
          <w:rFonts w:ascii="Times New Roman" w:eastAsia="Times New Roman" w:hAnsi="Times New Roman" w:cs="Times New Roman"/>
          <w:bCs/>
          <w:sz w:val="28"/>
          <w:szCs w:val="28"/>
          <w:lang w:eastAsia="ru-RU"/>
        </w:rPr>
        <w:t>Устюженского</w:t>
      </w:r>
      <w:proofErr w:type="spellEnd"/>
      <w:r w:rsidR="000A3623" w:rsidRPr="005C3583">
        <w:rPr>
          <w:rFonts w:ascii="Times New Roman" w:eastAsia="Times New Roman" w:hAnsi="Times New Roman" w:cs="Times New Roman"/>
          <w:bCs/>
          <w:sz w:val="28"/>
          <w:szCs w:val="28"/>
          <w:lang w:eastAsia="ru-RU"/>
        </w:rPr>
        <w:t xml:space="preserve"> муниципального округа на 2023-2027 годы</w:t>
      </w:r>
      <w:r w:rsidRPr="005C3583">
        <w:rPr>
          <w:rFonts w:ascii="Times New Roman" w:eastAsia="Times New Roman" w:hAnsi="Times New Roman" w:cs="Times New Roman"/>
          <w:sz w:val="28"/>
          <w:szCs w:val="28"/>
          <w:lang w:eastAsia="ru-RU" w:bidi="ru-RU"/>
        </w:rPr>
        <w:t xml:space="preserve"> предусматривается техническое перевооружение на ряде котельных без замены вида топлива в существующих зданиях котельных:</w:t>
      </w:r>
    </w:p>
    <w:p w:rsidR="000D5837" w:rsidRPr="005C3583" w:rsidRDefault="000D5837" w:rsidP="007D5DBF">
      <w:pPr>
        <w:widowControl w:val="0"/>
        <w:numPr>
          <w:ilvl w:val="0"/>
          <w:numId w:val="23"/>
        </w:numPr>
        <w:tabs>
          <w:tab w:val="left" w:pos="817"/>
        </w:tabs>
        <w:spacing w:after="0" w:line="322" w:lineRule="exact"/>
        <w:ind w:firstLine="640"/>
        <w:jc w:val="both"/>
        <w:rPr>
          <w:rFonts w:ascii="Times New Roman" w:eastAsia="Times New Roman" w:hAnsi="Times New Roman" w:cs="Times New Roman"/>
          <w:sz w:val="28"/>
          <w:szCs w:val="28"/>
          <w:lang w:eastAsia="ru-RU" w:bidi="ru-RU"/>
        </w:rPr>
      </w:pPr>
      <w:r w:rsidRPr="005C3583">
        <w:rPr>
          <w:rFonts w:ascii="Times New Roman" w:eastAsia="Times New Roman" w:hAnsi="Times New Roman" w:cs="Times New Roman"/>
          <w:sz w:val="28"/>
          <w:szCs w:val="28"/>
          <w:lang w:eastAsia="ru-RU" w:bidi="ru-RU"/>
        </w:rPr>
        <w:t>котельная ЖБИ - замена существующего мазутного котла ДЕ10-13 (1988 года установки) с целью использования его мощности для теплоснабжения существующих потребителей;</w:t>
      </w:r>
    </w:p>
    <w:p w:rsidR="000D5837" w:rsidRPr="005C3583" w:rsidRDefault="000D5837" w:rsidP="007D5DBF">
      <w:pPr>
        <w:widowControl w:val="0"/>
        <w:numPr>
          <w:ilvl w:val="0"/>
          <w:numId w:val="23"/>
        </w:numPr>
        <w:tabs>
          <w:tab w:val="left" w:pos="817"/>
        </w:tabs>
        <w:spacing w:after="0" w:line="322" w:lineRule="exact"/>
        <w:ind w:firstLine="640"/>
        <w:jc w:val="both"/>
        <w:rPr>
          <w:rFonts w:ascii="Times New Roman" w:eastAsia="Times New Roman" w:hAnsi="Times New Roman" w:cs="Times New Roman"/>
          <w:sz w:val="28"/>
          <w:szCs w:val="28"/>
          <w:lang w:eastAsia="ru-RU" w:bidi="ru-RU"/>
        </w:rPr>
      </w:pPr>
      <w:r w:rsidRPr="005C3583">
        <w:rPr>
          <w:rFonts w:ascii="Times New Roman" w:eastAsia="Times New Roman" w:hAnsi="Times New Roman" w:cs="Times New Roman"/>
          <w:sz w:val="28"/>
          <w:szCs w:val="28"/>
          <w:lang w:eastAsia="ru-RU" w:bidi="ru-RU"/>
        </w:rPr>
        <w:t>котельная Лесная Нива - замена существующего твердотопливного котла ЗИО-60 (2005 года установки) на котел ВК 0,4 с целью использования его мощности для теплоснабжения существующих потребителей.</w:t>
      </w:r>
    </w:p>
    <w:p w:rsidR="00587481" w:rsidRPr="005C3583" w:rsidRDefault="00587481" w:rsidP="00587481">
      <w:pPr>
        <w:spacing w:after="0"/>
        <w:ind w:firstLine="709"/>
        <w:jc w:val="both"/>
        <w:rPr>
          <w:rFonts w:ascii="Times New Roman" w:eastAsia="Times New Roman" w:hAnsi="Times New Roman" w:cs="Times New Roman"/>
          <w:sz w:val="28"/>
          <w:szCs w:val="24"/>
          <w:lang w:eastAsia="ru-RU"/>
        </w:rPr>
      </w:pPr>
      <w:bookmarkStart w:id="191" w:name="_Toc64441246"/>
      <w:bookmarkStart w:id="192" w:name="_Toc72837768"/>
      <w:r w:rsidRPr="005C3583">
        <w:rPr>
          <w:rFonts w:ascii="Times New Roman" w:eastAsia="Times New Roman" w:hAnsi="Times New Roman" w:cs="Times New Roman"/>
          <w:sz w:val="28"/>
          <w:szCs w:val="24"/>
          <w:lang w:eastAsia="ru-RU"/>
        </w:rPr>
        <w:t>Генеральным планом предусматривается:</w:t>
      </w:r>
    </w:p>
    <w:p w:rsidR="00587481" w:rsidRPr="005C3583" w:rsidRDefault="009A3E2D" w:rsidP="00587481">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предусматривается реконструкция существующих котельных «Центральная»</w:t>
      </w:r>
      <w:r w:rsidR="005D15EA" w:rsidRPr="005C3583">
        <w:rPr>
          <w:rFonts w:ascii="Times New Roman" w:eastAsia="Times New Roman" w:hAnsi="Times New Roman" w:cs="Times New Roman"/>
          <w:sz w:val="28"/>
          <w:szCs w:val="24"/>
          <w:lang w:eastAsia="ru-RU"/>
        </w:rPr>
        <w:t>,</w:t>
      </w:r>
      <w:r w:rsidRPr="005C3583">
        <w:rPr>
          <w:rFonts w:ascii="Times New Roman" w:eastAsia="Times New Roman" w:hAnsi="Times New Roman" w:cs="Times New Roman"/>
          <w:sz w:val="28"/>
          <w:szCs w:val="24"/>
          <w:lang w:eastAsia="ru-RU"/>
        </w:rPr>
        <w:t xml:space="preserve"> «Школа №2»</w:t>
      </w:r>
      <w:r w:rsidR="005D15EA" w:rsidRPr="005C3583">
        <w:rPr>
          <w:rFonts w:ascii="Times New Roman" w:eastAsia="Times New Roman" w:hAnsi="Times New Roman" w:cs="Times New Roman"/>
          <w:sz w:val="28"/>
          <w:szCs w:val="24"/>
          <w:lang w:eastAsia="ru-RU"/>
        </w:rPr>
        <w:t xml:space="preserve"> и «Лесная Нива»</w:t>
      </w:r>
      <w:r w:rsidRPr="005C3583">
        <w:rPr>
          <w:rFonts w:ascii="Times New Roman" w:eastAsia="Times New Roman" w:hAnsi="Times New Roman" w:cs="Times New Roman"/>
          <w:sz w:val="28"/>
          <w:szCs w:val="24"/>
          <w:lang w:eastAsia="ru-RU"/>
        </w:rPr>
        <w:t xml:space="preserve"> с целью перевода на газовый вид топлива;</w:t>
      </w:r>
    </w:p>
    <w:p w:rsidR="00587481" w:rsidRPr="005C3583" w:rsidRDefault="005D15EA" w:rsidP="0058748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предусматривается автономное теплоснабжение для запроектированной общественной, производственной и жилой застройки от индивидуальных газовых котлов.</w:t>
      </w:r>
    </w:p>
    <w:p w:rsidR="00DB514D" w:rsidRPr="005C3583" w:rsidRDefault="00DB514D" w:rsidP="00031A70">
      <w:pPr>
        <w:keepNext/>
        <w:widowControl w:val="0"/>
        <w:numPr>
          <w:ilvl w:val="1"/>
          <w:numId w:val="3"/>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193" w:name="_Toc167195192"/>
      <w:r w:rsidRPr="005C3583">
        <w:rPr>
          <w:rFonts w:ascii="Times New Roman" w:eastAsia="Times New Roman" w:hAnsi="Times New Roman" w:cs="Times New Roman"/>
          <w:b/>
          <w:bCs/>
          <w:sz w:val="28"/>
          <w:szCs w:val="24"/>
          <w:lang w:eastAsia="ru-RU"/>
        </w:rPr>
        <w:t>Газоснабжение</w:t>
      </w:r>
      <w:bookmarkEnd w:id="191"/>
      <w:bookmarkEnd w:id="192"/>
      <w:bookmarkEnd w:id="193"/>
    </w:p>
    <w:p w:rsidR="00DB514D" w:rsidRPr="005C3583" w:rsidRDefault="00DB514D" w:rsidP="00031A70">
      <w:pPr>
        <w:keepNext/>
        <w:widowControl w:val="0"/>
        <w:numPr>
          <w:ilvl w:val="2"/>
          <w:numId w:val="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94" w:name="_Toc64441247"/>
      <w:bookmarkStart w:id="195" w:name="_Toc72837769"/>
      <w:bookmarkStart w:id="196" w:name="_Toc167195193"/>
      <w:r w:rsidRPr="005C3583">
        <w:rPr>
          <w:rFonts w:ascii="Times New Roman" w:eastAsia="Times New Roman" w:hAnsi="Times New Roman" w:cs="Times New Roman"/>
          <w:b/>
          <w:bCs/>
          <w:sz w:val="28"/>
          <w:szCs w:val="24"/>
          <w:lang w:eastAsia="ru-RU"/>
        </w:rPr>
        <w:t>Существующее положение</w:t>
      </w:r>
      <w:bookmarkEnd w:id="194"/>
      <w:bookmarkEnd w:id="195"/>
      <w:bookmarkEnd w:id="196"/>
    </w:p>
    <w:p w:rsidR="0042704B" w:rsidRPr="005C3583" w:rsidRDefault="003A0460" w:rsidP="007F6957">
      <w:pPr>
        <w:keepNext/>
        <w:keepLines/>
        <w:spacing w:after="0"/>
        <w:ind w:firstLine="709"/>
        <w:contextualSpacing/>
        <w:jc w:val="both"/>
        <w:rPr>
          <w:rFonts w:ascii="Times New Roman" w:eastAsia="Times New Roman" w:hAnsi="Times New Roman" w:cs="Times New Roman"/>
          <w:sz w:val="28"/>
          <w:szCs w:val="24"/>
          <w:lang w:eastAsia="ru-RU"/>
        </w:rPr>
      </w:pPr>
      <w:bookmarkStart w:id="197" w:name="_Toc64441248"/>
      <w:bookmarkStart w:id="198" w:name="_Toc72837770"/>
      <w:r w:rsidRPr="005C3583">
        <w:rPr>
          <w:rFonts w:ascii="Times New Roman" w:eastAsia="Times New Roman" w:hAnsi="Times New Roman" w:cs="Times New Roman"/>
          <w:sz w:val="28"/>
          <w:szCs w:val="24"/>
          <w:lang w:eastAsia="ru-RU"/>
        </w:rPr>
        <w:t xml:space="preserve">На территории </w:t>
      </w:r>
      <w:proofErr w:type="spellStart"/>
      <w:r w:rsidRPr="005C3583">
        <w:rPr>
          <w:rFonts w:ascii="Times New Roman" w:eastAsia="Times New Roman" w:hAnsi="Times New Roman" w:cs="Times New Roman"/>
          <w:sz w:val="28"/>
          <w:szCs w:val="24"/>
          <w:lang w:eastAsia="ru-RU"/>
        </w:rPr>
        <w:t>Устюженского</w:t>
      </w:r>
      <w:proofErr w:type="spellEnd"/>
      <w:r w:rsidRPr="005C3583">
        <w:rPr>
          <w:rFonts w:ascii="Times New Roman" w:eastAsia="Times New Roman" w:hAnsi="Times New Roman" w:cs="Times New Roman"/>
          <w:sz w:val="28"/>
          <w:szCs w:val="24"/>
          <w:lang w:eastAsia="ru-RU"/>
        </w:rPr>
        <w:t xml:space="preserve"> муниципального округа применительно к территории в административных границах города Устюжны городского поселения город Устюжна централи</w:t>
      </w:r>
      <w:r w:rsidR="00572FCA" w:rsidRPr="005C3583">
        <w:rPr>
          <w:rFonts w:ascii="Times New Roman" w:eastAsia="Times New Roman" w:hAnsi="Times New Roman" w:cs="Times New Roman"/>
          <w:sz w:val="28"/>
          <w:szCs w:val="24"/>
          <w:lang w:eastAsia="ru-RU"/>
        </w:rPr>
        <w:t>зованного газоснабжения нет.</w:t>
      </w:r>
    </w:p>
    <w:p w:rsidR="0042704B" w:rsidRPr="005C3583" w:rsidRDefault="0042704B" w:rsidP="0042704B">
      <w:pPr>
        <w:spacing w:after="0" w:line="240" w:lineRule="auto"/>
        <w:ind w:firstLine="709"/>
        <w:contextualSpacing/>
        <w:jc w:val="right"/>
        <w:rPr>
          <w:rFonts w:ascii="Times New Roman" w:eastAsia="Times New Roman" w:hAnsi="Times New Roman" w:cs="Times New Roman"/>
          <w:sz w:val="28"/>
          <w:szCs w:val="20"/>
          <w:lang w:eastAsia="ru-RU"/>
        </w:rPr>
      </w:pPr>
      <w:r w:rsidRPr="005C3583">
        <w:rPr>
          <w:rFonts w:ascii="Times New Roman" w:eastAsia="Times New Roman" w:hAnsi="Times New Roman" w:cs="Times New Roman"/>
          <w:sz w:val="28"/>
          <w:szCs w:val="20"/>
          <w:lang w:eastAsia="ru-RU"/>
        </w:rPr>
        <w:t xml:space="preserve">Таблица </w:t>
      </w:r>
      <w:r w:rsidR="00CC20B9" w:rsidRPr="005C3583">
        <w:rPr>
          <w:rFonts w:ascii="Times New Roman" w:eastAsia="Times New Roman" w:hAnsi="Times New Roman" w:cs="Times New Roman"/>
          <w:sz w:val="28"/>
          <w:szCs w:val="20"/>
          <w:lang w:eastAsia="ru-RU"/>
        </w:rPr>
        <w:t>9</w:t>
      </w:r>
      <w:r w:rsidRPr="005C3583">
        <w:rPr>
          <w:rFonts w:ascii="Times New Roman" w:eastAsia="Times New Roman" w:hAnsi="Times New Roman" w:cs="Times New Roman"/>
          <w:sz w:val="28"/>
          <w:szCs w:val="20"/>
          <w:lang w:eastAsia="ru-RU"/>
        </w:rPr>
        <w:t>.4.1.1</w:t>
      </w:r>
    </w:p>
    <w:p w:rsidR="0042704B" w:rsidRPr="005C3583" w:rsidRDefault="0042704B" w:rsidP="0042704B">
      <w:pPr>
        <w:spacing w:after="0"/>
        <w:jc w:val="center"/>
        <w:rPr>
          <w:rFonts w:ascii="Times New Roman" w:eastAsia="Times New Roman" w:hAnsi="Times New Roman" w:cs="Times New Roman"/>
          <w:sz w:val="28"/>
          <w:szCs w:val="20"/>
          <w:lang w:eastAsia="ru-RU"/>
        </w:rPr>
      </w:pPr>
      <w:r w:rsidRPr="005C3583">
        <w:rPr>
          <w:rFonts w:ascii="Times New Roman" w:eastAsia="Times New Roman" w:hAnsi="Times New Roman" w:cs="Times New Roman"/>
          <w:sz w:val="28"/>
          <w:szCs w:val="20"/>
          <w:lang w:eastAsia="ru-RU"/>
        </w:rPr>
        <w:t xml:space="preserve">Потребление </w:t>
      </w:r>
      <w:r w:rsidR="00746CDE" w:rsidRPr="005C3583">
        <w:rPr>
          <w:rFonts w:ascii="Times New Roman" w:eastAsia="Times New Roman" w:hAnsi="Times New Roman" w:cs="Times New Roman"/>
          <w:sz w:val="28"/>
          <w:szCs w:val="20"/>
          <w:lang w:eastAsia="ru-RU"/>
        </w:rPr>
        <w:t>сжиженного</w:t>
      </w:r>
      <w:r w:rsidRPr="005C3583">
        <w:rPr>
          <w:rFonts w:ascii="Times New Roman" w:eastAsia="Times New Roman" w:hAnsi="Times New Roman" w:cs="Times New Roman"/>
          <w:sz w:val="28"/>
          <w:szCs w:val="20"/>
          <w:lang w:eastAsia="ru-RU"/>
        </w:rPr>
        <w:t xml:space="preserve"> газа населением</w:t>
      </w:r>
    </w:p>
    <w:tbl>
      <w:tblPr>
        <w:tblStyle w:val="a5"/>
        <w:tblW w:w="10490" w:type="dxa"/>
        <w:tblInd w:w="-34" w:type="dxa"/>
        <w:tblLook w:val="04A0" w:firstRow="1" w:lastRow="0" w:firstColumn="1" w:lastColumn="0" w:noHBand="0" w:noVBand="1"/>
      </w:tblPr>
      <w:tblGrid>
        <w:gridCol w:w="851"/>
        <w:gridCol w:w="3260"/>
        <w:gridCol w:w="2127"/>
        <w:gridCol w:w="2126"/>
        <w:gridCol w:w="2126"/>
      </w:tblGrid>
      <w:tr w:rsidR="00746CDE" w:rsidRPr="005C3583" w:rsidTr="00746CDE">
        <w:trPr>
          <w:trHeight w:val="1210"/>
        </w:trPr>
        <w:tc>
          <w:tcPr>
            <w:tcW w:w="851" w:type="dxa"/>
            <w:vMerge w:val="restart"/>
          </w:tcPr>
          <w:p w:rsidR="00746CDE" w:rsidRPr="005C3583" w:rsidRDefault="00746CDE" w:rsidP="0042704B">
            <w:pPr>
              <w:spacing w:line="240" w:lineRule="atLeast"/>
            </w:pPr>
            <w:r w:rsidRPr="005C3583">
              <w:t>№</w:t>
            </w:r>
          </w:p>
        </w:tc>
        <w:tc>
          <w:tcPr>
            <w:tcW w:w="3260" w:type="dxa"/>
            <w:vMerge w:val="restart"/>
          </w:tcPr>
          <w:p w:rsidR="00746CDE" w:rsidRPr="005C3583" w:rsidRDefault="00746CDE" w:rsidP="0042704B">
            <w:pPr>
              <w:spacing w:line="240" w:lineRule="atLeast"/>
            </w:pPr>
            <w:r w:rsidRPr="005C3583">
              <w:t>Наименование населенного пункта</w:t>
            </w:r>
          </w:p>
        </w:tc>
        <w:tc>
          <w:tcPr>
            <w:tcW w:w="2127" w:type="dxa"/>
            <w:vMerge w:val="restart"/>
          </w:tcPr>
          <w:p w:rsidR="00746CDE" w:rsidRPr="005C3583" w:rsidRDefault="000A3623" w:rsidP="000A3623">
            <w:pPr>
              <w:spacing w:line="240" w:lineRule="atLeast"/>
            </w:pPr>
            <w:r w:rsidRPr="005C3583">
              <w:rPr>
                <w:rFonts w:eastAsia="Arial Unicode MS"/>
                <w:lang w:bidi="ru-RU"/>
              </w:rPr>
              <w:t>П</w:t>
            </w:r>
            <w:r w:rsidR="00746CDE" w:rsidRPr="005C3583">
              <w:rPr>
                <w:rFonts w:eastAsia="Arial Unicode MS"/>
                <w:lang w:bidi="ru-RU"/>
              </w:rPr>
              <w:t>остав</w:t>
            </w:r>
            <w:r w:rsidRPr="005C3583">
              <w:rPr>
                <w:rFonts w:eastAsia="Arial Unicode MS"/>
                <w:lang w:bidi="ru-RU"/>
              </w:rPr>
              <w:t>щик газа</w:t>
            </w:r>
          </w:p>
        </w:tc>
        <w:tc>
          <w:tcPr>
            <w:tcW w:w="2126" w:type="dxa"/>
          </w:tcPr>
          <w:p w:rsidR="00746CDE" w:rsidRPr="005C3583" w:rsidRDefault="00746CDE" w:rsidP="00746CDE">
            <w:pPr>
              <w:spacing w:line="240" w:lineRule="atLeast"/>
              <w:rPr>
                <w:lang w:bidi="ru-RU"/>
              </w:rPr>
            </w:pPr>
            <w:r w:rsidRPr="005C3583">
              <w:rPr>
                <w:lang w:bidi="ru-RU"/>
              </w:rPr>
              <w:t>Количество человек, пользующихся</w:t>
            </w:r>
          </w:p>
          <w:p w:rsidR="00746CDE" w:rsidRPr="005C3583" w:rsidRDefault="00746CDE" w:rsidP="00746CDE">
            <w:pPr>
              <w:spacing w:line="240" w:lineRule="atLeast"/>
            </w:pPr>
            <w:proofErr w:type="spellStart"/>
            <w:r w:rsidRPr="005C3583">
              <w:rPr>
                <w:lang w:bidi="ru-RU"/>
              </w:rPr>
              <w:t>балонным</w:t>
            </w:r>
            <w:proofErr w:type="spellEnd"/>
            <w:r w:rsidRPr="005C3583">
              <w:rPr>
                <w:lang w:bidi="ru-RU"/>
              </w:rPr>
              <w:t xml:space="preserve"> газоснабжением для </w:t>
            </w:r>
            <w:proofErr w:type="spellStart"/>
            <w:r w:rsidRPr="005C3583">
              <w:rPr>
                <w:lang w:bidi="ru-RU"/>
              </w:rPr>
              <w:t>пищеприготовления</w:t>
            </w:r>
            <w:proofErr w:type="spellEnd"/>
          </w:p>
        </w:tc>
        <w:tc>
          <w:tcPr>
            <w:tcW w:w="2126" w:type="dxa"/>
          </w:tcPr>
          <w:p w:rsidR="003A0460" w:rsidRPr="005C3583" w:rsidRDefault="003A0460" w:rsidP="003A0460">
            <w:pPr>
              <w:widowControl w:val="0"/>
              <w:spacing w:line="230" w:lineRule="exact"/>
              <w:jc w:val="center"/>
              <w:rPr>
                <w:lang w:bidi="ru-RU"/>
              </w:rPr>
            </w:pPr>
            <w:r w:rsidRPr="005C3583">
              <w:rPr>
                <w:lang w:bidi="ru-RU"/>
              </w:rPr>
              <w:t>Годовое</w:t>
            </w:r>
          </w:p>
          <w:p w:rsidR="00746CDE" w:rsidRPr="005C3583" w:rsidRDefault="003A0460" w:rsidP="003A0460">
            <w:pPr>
              <w:spacing w:line="240" w:lineRule="atLeast"/>
              <w:jc w:val="center"/>
            </w:pPr>
            <w:r w:rsidRPr="005C3583">
              <w:rPr>
                <w:rFonts w:eastAsia="Arial Unicode MS"/>
                <w:lang w:bidi="ru-RU"/>
              </w:rPr>
              <w:t>потребление сжиженного газа,</w:t>
            </w:r>
          </w:p>
        </w:tc>
      </w:tr>
      <w:tr w:rsidR="00746CDE" w:rsidRPr="005C3583" w:rsidTr="00746CDE">
        <w:trPr>
          <w:trHeight w:val="270"/>
        </w:trPr>
        <w:tc>
          <w:tcPr>
            <w:tcW w:w="851" w:type="dxa"/>
            <w:vMerge/>
          </w:tcPr>
          <w:p w:rsidR="00746CDE" w:rsidRPr="005C3583" w:rsidRDefault="00746CDE" w:rsidP="0042704B">
            <w:pPr>
              <w:spacing w:line="240" w:lineRule="atLeast"/>
            </w:pPr>
          </w:p>
        </w:tc>
        <w:tc>
          <w:tcPr>
            <w:tcW w:w="3260" w:type="dxa"/>
            <w:vMerge/>
          </w:tcPr>
          <w:p w:rsidR="00746CDE" w:rsidRPr="005C3583" w:rsidRDefault="00746CDE" w:rsidP="0042704B">
            <w:pPr>
              <w:spacing w:line="240" w:lineRule="atLeast"/>
            </w:pPr>
          </w:p>
        </w:tc>
        <w:tc>
          <w:tcPr>
            <w:tcW w:w="2127" w:type="dxa"/>
            <w:vMerge/>
          </w:tcPr>
          <w:p w:rsidR="00746CDE" w:rsidRPr="005C3583" w:rsidRDefault="00746CDE" w:rsidP="0042704B">
            <w:pPr>
              <w:spacing w:line="240" w:lineRule="atLeast"/>
            </w:pPr>
          </w:p>
        </w:tc>
        <w:tc>
          <w:tcPr>
            <w:tcW w:w="2126" w:type="dxa"/>
          </w:tcPr>
          <w:p w:rsidR="00746CDE" w:rsidRPr="005C3583" w:rsidRDefault="00746CDE" w:rsidP="00746CDE">
            <w:pPr>
              <w:spacing w:line="240" w:lineRule="atLeast"/>
              <w:jc w:val="center"/>
            </w:pPr>
            <w:r w:rsidRPr="005C3583">
              <w:rPr>
                <w:rFonts w:eastAsia="Arial Unicode MS"/>
                <w:lang w:bidi="ru-RU"/>
              </w:rPr>
              <w:t>чел.</w:t>
            </w:r>
          </w:p>
        </w:tc>
        <w:tc>
          <w:tcPr>
            <w:tcW w:w="2126" w:type="dxa"/>
          </w:tcPr>
          <w:p w:rsidR="00746CDE" w:rsidRPr="005C3583" w:rsidRDefault="003A0460" w:rsidP="0042704B">
            <w:pPr>
              <w:spacing w:line="240" w:lineRule="atLeast"/>
            </w:pPr>
            <w:r w:rsidRPr="005C3583">
              <w:rPr>
                <w:rFonts w:eastAsia="Arial Unicode MS"/>
                <w:lang w:bidi="ru-RU"/>
              </w:rPr>
              <w:t>куб. м/ год</w:t>
            </w:r>
          </w:p>
        </w:tc>
      </w:tr>
    </w:tbl>
    <w:p w:rsidR="0042704B" w:rsidRPr="005C3583" w:rsidRDefault="0042704B" w:rsidP="000043E9">
      <w:pPr>
        <w:spacing w:after="0"/>
        <w:jc w:val="center"/>
        <w:rPr>
          <w:rFonts w:ascii="Times New Roman" w:eastAsia="Times New Roman" w:hAnsi="Times New Roman" w:cs="Times New Roman"/>
          <w:sz w:val="2"/>
          <w:szCs w:val="2"/>
          <w:lang w:eastAsia="ru-RU"/>
        </w:rPr>
      </w:pPr>
    </w:p>
    <w:tbl>
      <w:tblPr>
        <w:tblStyle w:val="a5"/>
        <w:tblW w:w="10476" w:type="dxa"/>
        <w:tblInd w:w="-34" w:type="dxa"/>
        <w:tblLook w:val="04A0" w:firstRow="1" w:lastRow="0" w:firstColumn="1" w:lastColumn="0" w:noHBand="0" w:noVBand="1"/>
      </w:tblPr>
      <w:tblGrid>
        <w:gridCol w:w="849"/>
        <w:gridCol w:w="3247"/>
        <w:gridCol w:w="2171"/>
        <w:gridCol w:w="2139"/>
        <w:gridCol w:w="2070"/>
      </w:tblGrid>
      <w:tr w:rsidR="00746CDE" w:rsidRPr="005C3583" w:rsidTr="00EA7EC4">
        <w:trPr>
          <w:tblHeader/>
        </w:trPr>
        <w:tc>
          <w:tcPr>
            <w:tcW w:w="849" w:type="dxa"/>
          </w:tcPr>
          <w:p w:rsidR="00746CDE" w:rsidRPr="005C3583" w:rsidRDefault="00746CDE" w:rsidP="000043E9">
            <w:pPr>
              <w:spacing w:line="240" w:lineRule="atLeast"/>
              <w:jc w:val="center"/>
            </w:pPr>
            <w:r w:rsidRPr="005C3583">
              <w:t>1</w:t>
            </w:r>
          </w:p>
        </w:tc>
        <w:tc>
          <w:tcPr>
            <w:tcW w:w="3247" w:type="dxa"/>
          </w:tcPr>
          <w:p w:rsidR="00746CDE" w:rsidRPr="005C3583" w:rsidRDefault="00746CDE" w:rsidP="000043E9">
            <w:pPr>
              <w:spacing w:line="240" w:lineRule="atLeast"/>
              <w:jc w:val="center"/>
            </w:pPr>
            <w:r w:rsidRPr="005C3583">
              <w:t>2</w:t>
            </w:r>
          </w:p>
        </w:tc>
        <w:tc>
          <w:tcPr>
            <w:tcW w:w="2171" w:type="dxa"/>
          </w:tcPr>
          <w:p w:rsidR="00746CDE" w:rsidRPr="005C3583" w:rsidRDefault="00746CDE" w:rsidP="000043E9">
            <w:pPr>
              <w:spacing w:line="240" w:lineRule="atLeast"/>
              <w:jc w:val="center"/>
            </w:pPr>
            <w:r w:rsidRPr="005C3583">
              <w:t>3</w:t>
            </w:r>
          </w:p>
        </w:tc>
        <w:tc>
          <w:tcPr>
            <w:tcW w:w="2139" w:type="dxa"/>
          </w:tcPr>
          <w:p w:rsidR="00746CDE" w:rsidRPr="005C3583" w:rsidRDefault="00746CDE" w:rsidP="000043E9">
            <w:pPr>
              <w:spacing w:line="240" w:lineRule="atLeast"/>
              <w:jc w:val="center"/>
            </w:pPr>
            <w:r w:rsidRPr="005C3583">
              <w:t>4</w:t>
            </w:r>
          </w:p>
        </w:tc>
        <w:tc>
          <w:tcPr>
            <w:tcW w:w="2070" w:type="dxa"/>
          </w:tcPr>
          <w:p w:rsidR="00746CDE" w:rsidRPr="005C3583" w:rsidRDefault="00746CDE" w:rsidP="000043E9">
            <w:pPr>
              <w:spacing w:line="240" w:lineRule="atLeast"/>
              <w:jc w:val="center"/>
            </w:pPr>
            <w:r w:rsidRPr="005C3583">
              <w:t>5</w:t>
            </w:r>
          </w:p>
        </w:tc>
      </w:tr>
      <w:tr w:rsidR="00746CDE" w:rsidRPr="005C3583" w:rsidTr="00EA7EC4">
        <w:trPr>
          <w:trHeight w:val="766"/>
        </w:trPr>
        <w:tc>
          <w:tcPr>
            <w:tcW w:w="849" w:type="dxa"/>
          </w:tcPr>
          <w:p w:rsidR="00746CDE" w:rsidRPr="005C3583" w:rsidRDefault="00746CDE" w:rsidP="00EA7EC4">
            <w:pPr>
              <w:spacing w:line="240" w:lineRule="atLeast"/>
            </w:pPr>
            <w:r w:rsidRPr="005C3583">
              <w:t>1</w:t>
            </w:r>
          </w:p>
        </w:tc>
        <w:tc>
          <w:tcPr>
            <w:tcW w:w="3247" w:type="dxa"/>
          </w:tcPr>
          <w:p w:rsidR="00746CDE" w:rsidRPr="005C3583" w:rsidRDefault="00746CDE" w:rsidP="00EA7EC4">
            <w:pPr>
              <w:pStyle w:val="2f4"/>
              <w:shd w:val="clear" w:color="auto" w:fill="auto"/>
              <w:spacing w:after="0" w:line="240" w:lineRule="atLeast"/>
              <w:jc w:val="left"/>
            </w:pPr>
            <w:r w:rsidRPr="005C3583">
              <w:rPr>
                <w:rStyle w:val="210pt"/>
                <w:rFonts w:eastAsiaTheme="majorEastAsia"/>
                <w:color w:val="auto"/>
              </w:rPr>
              <w:t>г. Устюжна</w:t>
            </w:r>
          </w:p>
        </w:tc>
        <w:tc>
          <w:tcPr>
            <w:tcW w:w="2171" w:type="dxa"/>
          </w:tcPr>
          <w:p w:rsidR="000A3623" w:rsidRPr="005C3583" w:rsidRDefault="000A3623" w:rsidP="00EA7EC4">
            <w:pPr>
              <w:pStyle w:val="2f4"/>
              <w:shd w:val="clear" w:color="auto" w:fill="auto"/>
              <w:spacing w:after="0" w:line="240" w:lineRule="atLeast"/>
              <w:jc w:val="left"/>
              <w:rPr>
                <w:rStyle w:val="210pt"/>
                <w:rFonts w:eastAsiaTheme="majorEastAsia"/>
                <w:color w:val="auto"/>
              </w:rPr>
            </w:pPr>
            <w:r w:rsidRPr="005C3583">
              <w:rPr>
                <w:rStyle w:val="210pt"/>
                <w:rFonts w:eastAsiaTheme="majorEastAsia"/>
                <w:color w:val="auto"/>
              </w:rPr>
              <w:t>ООО «</w:t>
            </w:r>
            <w:proofErr w:type="spellStart"/>
            <w:r w:rsidRPr="005C3583">
              <w:rPr>
                <w:rStyle w:val="210pt"/>
                <w:rFonts w:eastAsiaTheme="majorEastAsia"/>
                <w:color w:val="auto"/>
              </w:rPr>
              <w:t>Еврогаз</w:t>
            </w:r>
            <w:proofErr w:type="spellEnd"/>
            <w:r w:rsidRPr="005C3583">
              <w:rPr>
                <w:rStyle w:val="210pt"/>
                <w:rFonts w:eastAsiaTheme="majorEastAsia"/>
                <w:color w:val="auto"/>
              </w:rPr>
              <w:t>»,</w:t>
            </w:r>
          </w:p>
          <w:p w:rsidR="00746CDE" w:rsidRPr="005C3583" w:rsidRDefault="00746CDE" w:rsidP="00EA7EC4">
            <w:pPr>
              <w:pStyle w:val="2f4"/>
              <w:shd w:val="clear" w:color="auto" w:fill="auto"/>
              <w:spacing w:after="0" w:line="240" w:lineRule="atLeast"/>
              <w:jc w:val="left"/>
            </w:pPr>
            <w:r w:rsidRPr="005C3583">
              <w:rPr>
                <w:rStyle w:val="210pt"/>
                <w:rFonts w:eastAsiaTheme="majorEastAsia"/>
                <w:color w:val="auto"/>
              </w:rPr>
              <w:t>ООО «</w:t>
            </w:r>
            <w:proofErr w:type="spellStart"/>
            <w:r w:rsidRPr="005C3583">
              <w:rPr>
                <w:rStyle w:val="210pt"/>
                <w:rFonts w:eastAsiaTheme="majorEastAsia"/>
                <w:color w:val="auto"/>
              </w:rPr>
              <w:t>УстюжнаЖилсервис</w:t>
            </w:r>
            <w:proofErr w:type="spellEnd"/>
            <w:r w:rsidRPr="005C3583">
              <w:rPr>
                <w:rStyle w:val="210pt"/>
                <w:rFonts w:eastAsiaTheme="majorEastAsia"/>
                <w:color w:val="auto"/>
              </w:rPr>
              <w:t>»</w:t>
            </w:r>
          </w:p>
        </w:tc>
        <w:tc>
          <w:tcPr>
            <w:tcW w:w="2139" w:type="dxa"/>
          </w:tcPr>
          <w:p w:rsidR="00746CDE" w:rsidRPr="005C3583" w:rsidRDefault="00746CDE" w:rsidP="00EA7EC4">
            <w:pPr>
              <w:spacing w:line="240" w:lineRule="atLeast"/>
            </w:pPr>
            <w:r w:rsidRPr="005C3583">
              <w:rPr>
                <w:rFonts w:eastAsia="Arial Unicode MS"/>
                <w:lang w:bidi="ru-RU"/>
              </w:rPr>
              <w:t>8132</w:t>
            </w:r>
          </w:p>
        </w:tc>
        <w:tc>
          <w:tcPr>
            <w:tcW w:w="2070" w:type="dxa"/>
          </w:tcPr>
          <w:p w:rsidR="00746CDE" w:rsidRPr="005C3583" w:rsidRDefault="003A0460" w:rsidP="00EA7EC4">
            <w:pPr>
              <w:spacing w:line="240" w:lineRule="atLeast"/>
            </w:pPr>
            <w:r w:rsidRPr="005C3583">
              <w:rPr>
                <w:rFonts w:eastAsia="Arial Unicode MS"/>
                <w:lang w:bidi="ru-RU"/>
              </w:rPr>
              <w:t>309,9</w:t>
            </w:r>
          </w:p>
        </w:tc>
      </w:tr>
    </w:tbl>
    <w:p w:rsidR="0042704B" w:rsidRPr="005C3583" w:rsidRDefault="0042704B">
      <w:pPr>
        <w:rPr>
          <w:rFonts w:ascii="Times New Roman" w:eastAsia="Times New Roman" w:hAnsi="Times New Roman" w:cs="Times New Roman"/>
          <w:sz w:val="28"/>
          <w:szCs w:val="20"/>
          <w:lang w:eastAsia="ru-RU"/>
        </w:rPr>
        <w:sectPr w:rsidR="0042704B" w:rsidRPr="005C3583" w:rsidSect="00EA7EC4">
          <w:footnotePr>
            <w:numRestart w:val="eachPage"/>
          </w:footnotePr>
          <w:pgSz w:w="11906" w:h="16838"/>
          <w:pgMar w:top="1134" w:right="851" w:bottom="1134" w:left="1418" w:header="709" w:footer="709" w:gutter="0"/>
          <w:cols w:space="708"/>
          <w:docGrid w:linePitch="360"/>
        </w:sectPr>
      </w:pPr>
    </w:p>
    <w:p w:rsidR="00DB514D" w:rsidRPr="005C3583" w:rsidRDefault="00DB514D" w:rsidP="00031A70">
      <w:pPr>
        <w:keepNext/>
        <w:widowControl w:val="0"/>
        <w:numPr>
          <w:ilvl w:val="2"/>
          <w:numId w:val="3"/>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199" w:name="_Toc167195194"/>
      <w:r w:rsidRPr="005C3583">
        <w:rPr>
          <w:rFonts w:ascii="Times New Roman" w:eastAsia="Times New Roman" w:hAnsi="Times New Roman" w:cs="Times New Roman"/>
          <w:b/>
          <w:bCs/>
          <w:sz w:val="28"/>
          <w:szCs w:val="24"/>
          <w:lang w:eastAsia="ru-RU"/>
        </w:rPr>
        <w:lastRenderedPageBreak/>
        <w:t>Проектные решения</w:t>
      </w:r>
      <w:bookmarkEnd w:id="197"/>
      <w:bookmarkEnd w:id="198"/>
      <w:bookmarkEnd w:id="199"/>
    </w:p>
    <w:p w:rsidR="00EB1F69" w:rsidRPr="005C3583" w:rsidRDefault="00EB1F69" w:rsidP="00EB1F69">
      <w:pPr>
        <w:widowControl w:val="0"/>
        <w:spacing w:after="0"/>
        <w:ind w:firstLine="709"/>
        <w:jc w:val="both"/>
        <w:rPr>
          <w:rFonts w:ascii="Times New Roman" w:hAnsi="Times New Roman"/>
          <w:bCs/>
          <w:iCs/>
          <w:sz w:val="28"/>
          <w:szCs w:val="28"/>
        </w:rPr>
      </w:pPr>
      <w:bookmarkStart w:id="200" w:name="_Toc64441249"/>
      <w:bookmarkStart w:id="201" w:name="_Toc72837771"/>
      <w:r w:rsidRPr="005C3583">
        <w:rPr>
          <w:rFonts w:ascii="Times New Roman" w:eastAsia="Times New Roman" w:hAnsi="Times New Roman" w:cs="Times New Roman"/>
          <w:sz w:val="28"/>
          <w:szCs w:val="24"/>
          <w:lang w:eastAsia="ru-RU"/>
        </w:rPr>
        <w:t>Раздел разработан с учетом требований СП 62.13330.2011</w:t>
      </w:r>
      <w:r w:rsidRPr="005C3583">
        <w:rPr>
          <w:rStyle w:val="a8"/>
          <w:rFonts w:ascii="Times New Roman" w:eastAsia="Times New Roman" w:hAnsi="Times New Roman" w:cs="Times New Roman"/>
          <w:sz w:val="28"/>
          <w:szCs w:val="24"/>
          <w:lang w:eastAsia="ru-RU"/>
        </w:rPr>
        <w:footnoteReference w:id="76"/>
      </w:r>
      <w:r w:rsidRPr="005C3583">
        <w:rPr>
          <w:rFonts w:ascii="Times New Roman" w:eastAsia="Times New Roman" w:hAnsi="Times New Roman" w:cs="Times New Roman"/>
          <w:sz w:val="28"/>
          <w:szCs w:val="24"/>
          <w:lang w:eastAsia="ru-RU"/>
        </w:rPr>
        <w:t>, СП 42-101-2003</w:t>
      </w:r>
      <w:r w:rsidRPr="005C3583">
        <w:rPr>
          <w:rStyle w:val="a8"/>
          <w:rFonts w:ascii="Times New Roman" w:eastAsia="Times New Roman" w:hAnsi="Times New Roman" w:cs="Times New Roman"/>
          <w:sz w:val="28"/>
          <w:szCs w:val="24"/>
          <w:lang w:eastAsia="ru-RU"/>
        </w:rPr>
        <w:footnoteReference w:id="77"/>
      </w:r>
      <w:r w:rsidR="00F81BCE" w:rsidRPr="005C3583">
        <w:rPr>
          <w:rFonts w:ascii="Times New Roman" w:eastAsia="Times New Roman" w:hAnsi="Times New Roman" w:cs="Times New Roman"/>
          <w:sz w:val="28"/>
          <w:szCs w:val="24"/>
          <w:lang w:eastAsia="ru-RU"/>
        </w:rPr>
        <w:t>.</w:t>
      </w:r>
    </w:p>
    <w:p w:rsidR="00F81BCE" w:rsidRPr="005C3583" w:rsidRDefault="00846FE8" w:rsidP="00EB1F69">
      <w:pPr>
        <w:widowControl w:val="0"/>
        <w:spacing w:after="0"/>
        <w:ind w:firstLine="709"/>
        <w:jc w:val="both"/>
        <w:rPr>
          <w:rFonts w:ascii="Times New Roman" w:hAnsi="Times New Roman"/>
          <w:bCs/>
          <w:iCs/>
          <w:sz w:val="28"/>
          <w:szCs w:val="28"/>
        </w:rPr>
      </w:pPr>
      <w:r w:rsidRPr="005C3583">
        <w:rPr>
          <w:rFonts w:ascii="Times New Roman" w:hAnsi="Times New Roman"/>
          <w:bCs/>
          <w:iCs/>
          <w:sz w:val="28"/>
          <w:szCs w:val="28"/>
        </w:rPr>
        <w:t xml:space="preserve">Согласно проекту планировки и межевания территории «Газопровод межпоселковый к г. Устюжна </w:t>
      </w:r>
      <w:proofErr w:type="spellStart"/>
      <w:r w:rsidRPr="005C3583">
        <w:rPr>
          <w:rFonts w:ascii="Times New Roman" w:hAnsi="Times New Roman"/>
          <w:bCs/>
          <w:iCs/>
          <w:sz w:val="28"/>
          <w:szCs w:val="28"/>
        </w:rPr>
        <w:t>Устюженского</w:t>
      </w:r>
      <w:proofErr w:type="spellEnd"/>
      <w:r w:rsidRPr="005C3583">
        <w:rPr>
          <w:rFonts w:ascii="Times New Roman" w:hAnsi="Times New Roman"/>
          <w:bCs/>
          <w:iCs/>
          <w:sz w:val="28"/>
          <w:szCs w:val="28"/>
        </w:rPr>
        <w:t xml:space="preserve"> района Вологодской области»</w:t>
      </w:r>
      <w:r w:rsidRPr="005C3583">
        <w:rPr>
          <w:rStyle w:val="a8"/>
          <w:rFonts w:ascii="Times New Roman" w:hAnsi="Times New Roman"/>
          <w:bCs/>
          <w:iCs/>
          <w:sz w:val="28"/>
          <w:szCs w:val="28"/>
        </w:rPr>
        <w:footnoteReference w:id="78"/>
      </w:r>
      <w:r w:rsidRPr="005C3583">
        <w:rPr>
          <w:rFonts w:ascii="Times New Roman" w:hAnsi="Times New Roman"/>
          <w:bCs/>
          <w:iCs/>
          <w:sz w:val="28"/>
          <w:szCs w:val="28"/>
        </w:rPr>
        <w:t xml:space="preserve"> предусматривается прокладка межпоселкового газопровода высокого давления для транспортировки природного газа потребителям г. Устюжна.</w:t>
      </w:r>
    </w:p>
    <w:p w:rsidR="00F81BCE" w:rsidRPr="005C3583" w:rsidRDefault="00F81BCE" w:rsidP="00F81BCE">
      <w:pPr>
        <w:widowControl w:val="0"/>
        <w:spacing w:after="0"/>
        <w:ind w:firstLine="709"/>
        <w:jc w:val="both"/>
        <w:rPr>
          <w:rFonts w:ascii="Times New Roman" w:hAnsi="Times New Roman"/>
          <w:bCs/>
          <w:iCs/>
          <w:sz w:val="28"/>
          <w:szCs w:val="28"/>
        </w:rPr>
      </w:pPr>
      <w:r w:rsidRPr="005C3583">
        <w:rPr>
          <w:rFonts w:ascii="Times New Roman" w:hAnsi="Times New Roman"/>
          <w:bCs/>
          <w:iCs/>
          <w:sz w:val="28"/>
          <w:szCs w:val="28"/>
        </w:rPr>
        <w:t>Согласно региональной программы газификации жилищно-коммунального хозяйства, промышленных и иных организаций на территории Вологодской области на 2022 - 2031 годы</w:t>
      </w:r>
      <w:proofErr w:type="gramStart"/>
      <w:r w:rsidRPr="005C3583">
        <w:rPr>
          <w:vertAlign w:val="superscript"/>
        </w:rPr>
        <w:footnoteReference w:id="79"/>
      </w:r>
      <w:r w:rsidRPr="005C3583">
        <w:rPr>
          <w:rFonts w:ascii="Times New Roman" w:hAnsi="Times New Roman"/>
          <w:bCs/>
          <w:iCs/>
          <w:sz w:val="28"/>
          <w:szCs w:val="28"/>
          <w:vertAlign w:val="superscript"/>
        </w:rPr>
        <w:t>.</w:t>
      </w:r>
      <w:proofErr w:type="gramEnd"/>
      <w:r w:rsidRPr="005C3583">
        <w:rPr>
          <w:rFonts w:ascii="Times New Roman" w:hAnsi="Times New Roman"/>
          <w:bCs/>
          <w:iCs/>
          <w:sz w:val="28"/>
          <w:szCs w:val="28"/>
        </w:rPr>
        <w:t xml:space="preserve">на разрабатываемой в генеральном плане территории предусматривается </w:t>
      </w:r>
      <w:proofErr w:type="spellStart"/>
      <w:r w:rsidRPr="005C3583">
        <w:rPr>
          <w:rFonts w:ascii="Times New Roman" w:hAnsi="Times New Roman"/>
          <w:bCs/>
          <w:iCs/>
          <w:sz w:val="28"/>
          <w:szCs w:val="28"/>
        </w:rPr>
        <w:t>сдедующие</w:t>
      </w:r>
      <w:proofErr w:type="spellEnd"/>
      <w:r w:rsidRPr="005C3583">
        <w:rPr>
          <w:rFonts w:ascii="Times New Roman" w:hAnsi="Times New Roman"/>
          <w:bCs/>
          <w:iCs/>
          <w:sz w:val="28"/>
          <w:szCs w:val="28"/>
        </w:rPr>
        <w:t xml:space="preserve"> мероприятия и объекты:</w:t>
      </w:r>
    </w:p>
    <w:p w:rsidR="00F81BCE" w:rsidRPr="005C3583" w:rsidRDefault="00F81BCE" w:rsidP="00F81BCE">
      <w:pPr>
        <w:spacing w:after="0"/>
        <w:ind w:firstLine="567"/>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Газопровод межпоселковый ГРС Устюжна - г. Устюжна (6км);</w:t>
      </w:r>
    </w:p>
    <w:p w:rsidR="00F81BCE" w:rsidRPr="005C3583" w:rsidRDefault="00F81BCE" w:rsidP="00F81BCE">
      <w:pPr>
        <w:spacing w:after="0"/>
        <w:ind w:firstLine="567"/>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Разработка (корректировка) генеральной схемы газоснабжения, г. Устюжна;</w:t>
      </w:r>
    </w:p>
    <w:p w:rsidR="00F81BCE" w:rsidRPr="005C3583" w:rsidRDefault="00F81BCE" w:rsidP="00F81BCE">
      <w:pPr>
        <w:spacing w:after="0"/>
        <w:ind w:firstLine="567"/>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Распределительные газопроводы, г. Устюжна (1 объект) (15 км).</w:t>
      </w:r>
    </w:p>
    <w:p w:rsidR="008356C5" w:rsidRPr="005C3583" w:rsidRDefault="005D15EA" w:rsidP="00EB1F69">
      <w:pPr>
        <w:widowControl w:val="0"/>
        <w:spacing w:after="0"/>
        <w:ind w:firstLine="709"/>
        <w:jc w:val="both"/>
        <w:rPr>
          <w:rFonts w:ascii="Times New Roman" w:hAnsi="Times New Roman"/>
          <w:bCs/>
          <w:iCs/>
          <w:sz w:val="28"/>
          <w:szCs w:val="28"/>
        </w:rPr>
      </w:pPr>
      <w:r w:rsidRPr="005C3583">
        <w:rPr>
          <w:rFonts w:ascii="Times New Roman" w:hAnsi="Times New Roman"/>
          <w:bCs/>
          <w:iCs/>
          <w:sz w:val="28"/>
          <w:szCs w:val="28"/>
        </w:rPr>
        <w:t xml:space="preserve">Согласно Схеме газоснабжения и газификации Вологодской области (2020 г.) газификация города Устюжна с правого берега р. </w:t>
      </w:r>
      <w:proofErr w:type="spellStart"/>
      <w:r w:rsidRPr="005C3583">
        <w:rPr>
          <w:rFonts w:ascii="Times New Roman" w:hAnsi="Times New Roman"/>
          <w:bCs/>
          <w:iCs/>
          <w:sz w:val="28"/>
          <w:szCs w:val="28"/>
        </w:rPr>
        <w:t>Мологи</w:t>
      </w:r>
      <w:proofErr w:type="spellEnd"/>
      <w:r w:rsidRPr="005C3583">
        <w:rPr>
          <w:rFonts w:ascii="Times New Roman" w:hAnsi="Times New Roman"/>
          <w:bCs/>
          <w:iCs/>
          <w:sz w:val="28"/>
          <w:szCs w:val="28"/>
        </w:rPr>
        <w:t xml:space="preserve"> предусматривается от головного газораспределительного пункта (ГГРП), </w:t>
      </w:r>
      <w:r w:rsidR="000043E9" w:rsidRPr="005C3583">
        <w:rPr>
          <w:rFonts w:ascii="Times New Roman" w:hAnsi="Times New Roman"/>
          <w:bCs/>
          <w:iCs/>
          <w:sz w:val="28"/>
          <w:szCs w:val="28"/>
        </w:rPr>
        <w:t xml:space="preserve">с дальнейшей разводкой газораспределительных сетей среднего давления </w:t>
      </w:r>
      <w:r w:rsidRPr="005C3583">
        <w:rPr>
          <w:rFonts w:ascii="Times New Roman" w:hAnsi="Times New Roman"/>
          <w:bCs/>
          <w:iCs/>
          <w:sz w:val="28"/>
          <w:szCs w:val="28"/>
        </w:rPr>
        <w:t xml:space="preserve">с установкой </w:t>
      </w:r>
      <w:r w:rsidR="00680737" w:rsidRPr="005C3583">
        <w:rPr>
          <w:rFonts w:ascii="Times New Roman" w:hAnsi="Times New Roman"/>
          <w:bCs/>
          <w:iCs/>
          <w:sz w:val="28"/>
          <w:szCs w:val="28"/>
        </w:rPr>
        <w:t>пунктов редуцирования газа (</w:t>
      </w:r>
      <w:r w:rsidR="008356C5" w:rsidRPr="005C3583">
        <w:rPr>
          <w:rFonts w:ascii="Times New Roman" w:hAnsi="Times New Roman"/>
          <w:bCs/>
          <w:iCs/>
          <w:sz w:val="28"/>
          <w:szCs w:val="28"/>
        </w:rPr>
        <w:t>ПРГ</w:t>
      </w:r>
      <w:r w:rsidR="00680737" w:rsidRPr="005C3583">
        <w:rPr>
          <w:rFonts w:ascii="Times New Roman" w:hAnsi="Times New Roman"/>
          <w:bCs/>
          <w:iCs/>
          <w:sz w:val="28"/>
          <w:szCs w:val="28"/>
        </w:rPr>
        <w:t>)</w:t>
      </w:r>
      <w:r w:rsidR="008356C5" w:rsidRPr="005C3583">
        <w:rPr>
          <w:rFonts w:ascii="Times New Roman" w:hAnsi="Times New Roman"/>
          <w:bCs/>
          <w:iCs/>
          <w:sz w:val="28"/>
          <w:szCs w:val="28"/>
        </w:rPr>
        <w:t xml:space="preserve"> </w:t>
      </w:r>
      <w:r w:rsidRPr="005C3583">
        <w:rPr>
          <w:rFonts w:ascii="Times New Roman" w:hAnsi="Times New Roman"/>
          <w:bCs/>
          <w:iCs/>
          <w:sz w:val="28"/>
          <w:szCs w:val="28"/>
        </w:rPr>
        <w:t xml:space="preserve">для </w:t>
      </w:r>
      <w:r w:rsidR="000043E9" w:rsidRPr="005C3583">
        <w:rPr>
          <w:rFonts w:ascii="Times New Roman" w:hAnsi="Times New Roman"/>
          <w:bCs/>
          <w:iCs/>
          <w:sz w:val="28"/>
          <w:szCs w:val="28"/>
        </w:rPr>
        <w:t xml:space="preserve">газоснабжения </w:t>
      </w:r>
      <w:r w:rsidRPr="005C3583">
        <w:rPr>
          <w:rFonts w:ascii="Times New Roman" w:hAnsi="Times New Roman"/>
          <w:bCs/>
          <w:iCs/>
          <w:sz w:val="28"/>
          <w:szCs w:val="28"/>
        </w:rPr>
        <w:t>существующей и запроектированной жилой и общественной застройки</w:t>
      </w:r>
      <w:r w:rsidR="008356C5" w:rsidRPr="005C3583">
        <w:rPr>
          <w:rFonts w:ascii="Times New Roman" w:hAnsi="Times New Roman"/>
          <w:bCs/>
          <w:iCs/>
          <w:sz w:val="28"/>
          <w:szCs w:val="28"/>
        </w:rPr>
        <w:t xml:space="preserve">. </w:t>
      </w:r>
    </w:p>
    <w:p w:rsidR="00F81BCE" w:rsidRPr="005C3583" w:rsidRDefault="00F81BCE" w:rsidP="00F81BCE">
      <w:pPr>
        <w:widowControl w:val="0"/>
        <w:spacing w:after="0"/>
        <w:ind w:firstLine="567"/>
        <w:jc w:val="both"/>
        <w:rPr>
          <w:rFonts w:ascii="Times New Roman" w:hAnsi="Times New Roman"/>
          <w:bCs/>
          <w:iCs/>
          <w:sz w:val="28"/>
          <w:szCs w:val="28"/>
        </w:rPr>
      </w:pPr>
      <w:r w:rsidRPr="005C3583">
        <w:rPr>
          <w:rFonts w:ascii="Times New Roman" w:hAnsi="Times New Roman"/>
          <w:bCs/>
          <w:iCs/>
          <w:sz w:val="28"/>
          <w:szCs w:val="28"/>
        </w:rPr>
        <w:t xml:space="preserve">Газификация жилой застройки с левого берега р. </w:t>
      </w:r>
      <w:proofErr w:type="spellStart"/>
      <w:r w:rsidRPr="005C3583">
        <w:rPr>
          <w:rFonts w:ascii="Times New Roman" w:hAnsi="Times New Roman"/>
          <w:bCs/>
          <w:iCs/>
          <w:sz w:val="28"/>
          <w:szCs w:val="28"/>
        </w:rPr>
        <w:t>Мологи</w:t>
      </w:r>
      <w:proofErr w:type="spellEnd"/>
      <w:r w:rsidRPr="005C3583">
        <w:rPr>
          <w:rFonts w:ascii="Times New Roman" w:hAnsi="Times New Roman"/>
          <w:bCs/>
          <w:iCs/>
          <w:sz w:val="28"/>
          <w:szCs w:val="28"/>
        </w:rPr>
        <w:t xml:space="preserve"> предусматривается от запроектированн</w:t>
      </w:r>
      <w:r w:rsidR="00680737" w:rsidRPr="005C3583">
        <w:rPr>
          <w:rFonts w:ascii="Times New Roman" w:hAnsi="Times New Roman"/>
          <w:bCs/>
          <w:iCs/>
          <w:sz w:val="28"/>
          <w:szCs w:val="28"/>
        </w:rPr>
        <w:t>ого</w:t>
      </w:r>
      <w:r w:rsidRPr="005C3583">
        <w:rPr>
          <w:rFonts w:ascii="Times New Roman" w:hAnsi="Times New Roman"/>
          <w:bCs/>
          <w:iCs/>
          <w:sz w:val="28"/>
          <w:szCs w:val="28"/>
        </w:rPr>
        <w:t xml:space="preserve"> </w:t>
      </w:r>
      <w:r w:rsidR="00680737" w:rsidRPr="005C3583">
        <w:rPr>
          <w:rFonts w:ascii="Times New Roman" w:hAnsi="Times New Roman"/>
          <w:bCs/>
          <w:iCs/>
          <w:sz w:val="28"/>
          <w:szCs w:val="28"/>
        </w:rPr>
        <w:t xml:space="preserve">ПРГ №2с разводкой газораспределительных сетей к ПРГ </w:t>
      </w:r>
      <w:r w:rsidR="000043E9" w:rsidRPr="005C3583">
        <w:rPr>
          <w:rFonts w:ascii="Times New Roman" w:hAnsi="Times New Roman"/>
          <w:bCs/>
          <w:iCs/>
          <w:sz w:val="28"/>
          <w:szCs w:val="28"/>
        </w:rPr>
        <w:t>№3</w:t>
      </w:r>
      <w:r w:rsidRPr="005C3583">
        <w:rPr>
          <w:rFonts w:ascii="Times New Roman" w:hAnsi="Times New Roman"/>
          <w:bCs/>
          <w:iCs/>
          <w:sz w:val="28"/>
          <w:szCs w:val="28"/>
        </w:rPr>
        <w:t xml:space="preserve"> и №5</w:t>
      </w:r>
      <w:r w:rsidR="000043E9" w:rsidRPr="005C3583">
        <w:rPr>
          <w:rFonts w:ascii="Times New Roman" w:hAnsi="Times New Roman"/>
          <w:bCs/>
          <w:iCs/>
          <w:sz w:val="28"/>
          <w:szCs w:val="28"/>
        </w:rPr>
        <w:t xml:space="preserve"> (</w:t>
      </w:r>
      <w:proofErr w:type="gramStart"/>
      <w:r w:rsidR="000043E9" w:rsidRPr="005C3583">
        <w:rPr>
          <w:rFonts w:ascii="Times New Roman" w:hAnsi="Times New Roman"/>
          <w:bCs/>
          <w:iCs/>
          <w:sz w:val="28"/>
          <w:szCs w:val="28"/>
        </w:rPr>
        <w:t>согласно проекта</w:t>
      </w:r>
      <w:proofErr w:type="gramEnd"/>
      <w:r w:rsidR="000043E9" w:rsidRPr="005C3583">
        <w:rPr>
          <w:rFonts w:ascii="Times New Roman" w:hAnsi="Times New Roman"/>
          <w:bCs/>
          <w:iCs/>
          <w:sz w:val="28"/>
          <w:szCs w:val="28"/>
        </w:rPr>
        <w:t xml:space="preserve"> «Разработка генеральной с</w:t>
      </w:r>
      <w:r w:rsidR="00B50B65" w:rsidRPr="005C3583">
        <w:rPr>
          <w:rFonts w:ascii="Times New Roman" w:hAnsi="Times New Roman"/>
          <w:bCs/>
          <w:iCs/>
          <w:sz w:val="28"/>
          <w:szCs w:val="28"/>
        </w:rPr>
        <w:t>х</w:t>
      </w:r>
      <w:r w:rsidR="000043E9" w:rsidRPr="005C3583">
        <w:rPr>
          <w:rFonts w:ascii="Times New Roman" w:hAnsi="Times New Roman"/>
          <w:bCs/>
          <w:iCs/>
          <w:sz w:val="28"/>
          <w:szCs w:val="28"/>
        </w:rPr>
        <w:t xml:space="preserve">емы газоснабжения г. Устюжна», выполненного компанией </w:t>
      </w:r>
      <w:proofErr w:type="spellStart"/>
      <w:r w:rsidR="000043E9" w:rsidRPr="005C3583">
        <w:rPr>
          <w:rFonts w:ascii="Times New Roman" w:hAnsi="Times New Roman"/>
          <w:bCs/>
          <w:iCs/>
          <w:sz w:val="28"/>
          <w:szCs w:val="28"/>
        </w:rPr>
        <w:t>Nord</w:t>
      </w:r>
      <w:proofErr w:type="spellEnd"/>
      <w:r w:rsidR="000043E9" w:rsidRPr="005C3583">
        <w:rPr>
          <w:rFonts w:ascii="Times New Roman" w:hAnsi="Times New Roman"/>
          <w:bCs/>
          <w:iCs/>
          <w:sz w:val="28"/>
          <w:szCs w:val="28"/>
        </w:rPr>
        <w:t xml:space="preserve"> </w:t>
      </w:r>
      <w:proofErr w:type="spellStart"/>
      <w:r w:rsidR="000043E9" w:rsidRPr="005C3583">
        <w:rPr>
          <w:rFonts w:ascii="Times New Roman" w:hAnsi="Times New Roman"/>
          <w:bCs/>
          <w:iCs/>
          <w:sz w:val="28"/>
          <w:szCs w:val="28"/>
        </w:rPr>
        <w:t>Compani</w:t>
      </w:r>
      <w:proofErr w:type="spellEnd"/>
      <w:r w:rsidR="000043E9" w:rsidRPr="005C3583">
        <w:rPr>
          <w:rFonts w:ascii="Times New Roman" w:hAnsi="Times New Roman"/>
          <w:bCs/>
          <w:iCs/>
          <w:sz w:val="28"/>
          <w:szCs w:val="28"/>
        </w:rPr>
        <w:t xml:space="preserve"> (Северная Компания) по договору от 12 сентября 2022 года № BI0003428</w:t>
      </w:r>
      <w:r w:rsidR="000043E9" w:rsidRPr="005C3583">
        <w:rPr>
          <w:rStyle w:val="a8"/>
          <w:rFonts w:ascii="Times New Roman" w:hAnsi="Times New Roman"/>
          <w:bCs/>
          <w:iCs/>
          <w:sz w:val="28"/>
          <w:szCs w:val="28"/>
        </w:rPr>
        <w:footnoteReference w:id="80"/>
      </w:r>
      <w:r w:rsidR="000043E9" w:rsidRPr="005C3583">
        <w:rPr>
          <w:rFonts w:ascii="Times New Roman" w:hAnsi="Times New Roman"/>
          <w:bCs/>
          <w:iCs/>
          <w:sz w:val="28"/>
          <w:szCs w:val="28"/>
        </w:rPr>
        <w:t>)</w:t>
      </w:r>
      <w:r w:rsidRPr="005C3583">
        <w:rPr>
          <w:rFonts w:ascii="Times New Roman" w:hAnsi="Times New Roman"/>
          <w:bCs/>
          <w:iCs/>
          <w:sz w:val="28"/>
          <w:szCs w:val="28"/>
        </w:rPr>
        <w:t>.</w:t>
      </w:r>
    </w:p>
    <w:p w:rsidR="005D15EA" w:rsidRPr="005C3583" w:rsidRDefault="008356C5" w:rsidP="00EB1F69">
      <w:pPr>
        <w:widowControl w:val="0"/>
        <w:spacing w:after="0"/>
        <w:ind w:firstLine="709"/>
        <w:jc w:val="both"/>
        <w:rPr>
          <w:rFonts w:ascii="Times New Roman" w:hAnsi="Times New Roman"/>
          <w:bCs/>
          <w:iCs/>
          <w:sz w:val="28"/>
          <w:szCs w:val="28"/>
        </w:rPr>
      </w:pPr>
      <w:proofErr w:type="gramStart"/>
      <w:r w:rsidRPr="005C3583">
        <w:rPr>
          <w:rFonts w:ascii="Times New Roman" w:hAnsi="Times New Roman"/>
          <w:bCs/>
          <w:iCs/>
          <w:sz w:val="28"/>
          <w:szCs w:val="28"/>
        </w:rPr>
        <w:t>Точное</w:t>
      </w:r>
      <w:proofErr w:type="gramEnd"/>
      <w:r w:rsidRPr="005C3583">
        <w:rPr>
          <w:rFonts w:ascii="Times New Roman" w:hAnsi="Times New Roman"/>
          <w:bCs/>
          <w:iCs/>
          <w:sz w:val="28"/>
          <w:szCs w:val="28"/>
        </w:rPr>
        <w:t xml:space="preserve"> </w:t>
      </w:r>
      <w:proofErr w:type="spellStart"/>
      <w:r w:rsidRPr="005C3583">
        <w:rPr>
          <w:rFonts w:ascii="Times New Roman" w:hAnsi="Times New Roman"/>
          <w:bCs/>
          <w:iCs/>
          <w:sz w:val="28"/>
          <w:szCs w:val="28"/>
        </w:rPr>
        <w:t>количествоо</w:t>
      </w:r>
      <w:proofErr w:type="spellEnd"/>
      <w:r w:rsidRPr="005C3583">
        <w:rPr>
          <w:rFonts w:ascii="Times New Roman" w:hAnsi="Times New Roman"/>
          <w:bCs/>
          <w:iCs/>
          <w:sz w:val="28"/>
          <w:szCs w:val="28"/>
        </w:rPr>
        <w:t xml:space="preserve"> необходимых ПРГ и точную прокладки </w:t>
      </w:r>
      <w:r w:rsidRPr="005C3583">
        <w:rPr>
          <w:rFonts w:ascii="Times New Roman" w:hAnsi="Times New Roman"/>
          <w:bCs/>
          <w:iCs/>
          <w:sz w:val="28"/>
          <w:szCs w:val="28"/>
        </w:rPr>
        <w:lastRenderedPageBreak/>
        <w:t>распределительных газопроводов высокого давления определить на стадии проекта планировки и рабочего</w:t>
      </w:r>
      <w:r w:rsidR="00F81BCE" w:rsidRPr="005C3583">
        <w:rPr>
          <w:rFonts w:ascii="Times New Roman" w:hAnsi="Times New Roman"/>
          <w:bCs/>
          <w:iCs/>
          <w:sz w:val="28"/>
          <w:szCs w:val="28"/>
        </w:rPr>
        <w:t xml:space="preserve"> </w:t>
      </w:r>
      <w:r w:rsidRPr="005C3583">
        <w:rPr>
          <w:rFonts w:ascii="Times New Roman" w:hAnsi="Times New Roman"/>
          <w:bCs/>
          <w:iCs/>
          <w:sz w:val="28"/>
          <w:szCs w:val="28"/>
        </w:rPr>
        <w:t>проектирования.</w:t>
      </w:r>
    </w:p>
    <w:p w:rsidR="00EB1F69" w:rsidRPr="005C3583" w:rsidRDefault="00EB1F69" w:rsidP="00EB1F69">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Генеральным планом предусматривается:</w:t>
      </w:r>
    </w:p>
    <w:p w:rsidR="00EB1F69" w:rsidRPr="005C3583" w:rsidRDefault="00846FE8" w:rsidP="00EB1F69">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8"/>
          <w:lang w:eastAsia="x-none"/>
        </w:rPr>
        <w:t>модернизация существующих котельных</w:t>
      </w:r>
      <w:r w:rsidR="00F81BCE" w:rsidRPr="005C3583">
        <w:rPr>
          <w:rFonts w:ascii="Times New Roman" w:eastAsia="Times New Roman" w:hAnsi="Times New Roman" w:cs="Times New Roman"/>
          <w:sz w:val="28"/>
          <w:szCs w:val="28"/>
          <w:lang w:eastAsia="x-none"/>
        </w:rPr>
        <w:t xml:space="preserve"> </w:t>
      </w:r>
      <w:r w:rsidR="00F81BCE" w:rsidRPr="005C3583">
        <w:rPr>
          <w:rFonts w:ascii="Times New Roman" w:eastAsia="Times New Roman" w:hAnsi="Times New Roman" w:cs="Times New Roman"/>
          <w:sz w:val="28"/>
          <w:szCs w:val="24"/>
          <w:lang w:eastAsia="ru-RU"/>
        </w:rPr>
        <w:t>«Центральная», «Школа №2» и «Лесная Нива»</w:t>
      </w:r>
      <w:r w:rsidRPr="005C3583">
        <w:rPr>
          <w:rFonts w:ascii="Times New Roman" w:eastAsia="Times New Roman" w:hAnsi="Times New Roman" w:cs="Times New Roman"/>
          <w:sz w:val="28"/>
          <w:szCs w:val="28"/>
          <w:lang w:eastAsia="x-none"/>
        </w:rPr>
        <w:t xml:space="preserve"> с </w:t>
      </w:r>
      <w:r w:rsidR="00F81BCE" w:rsidRPr="005C3583">
        <w:rPr>
          <w:rFonts w:ascii="Times New Roman" w:eastAsia="Times New Roman" w:hAnsi="Times New Roman" w:cs="Times New Roman"/>
          <w:sz w:val="28"/>
          <w:szCs w:val="28"/>
          <w:lang w:eastAsia="x-none"/>
        </w:rPr>
        <w:t xml:space="preserve">целью </w:t>
      </w:r>
      <w:r w:rsidRPr="005C3583">
        <w:rPr>
          <w:rFonts w:ascii="Times New Roman" w:eastAsia="Times New Roman" w:hAnsi="Times New Roman" w:cs="Times New Roman"/>
          <w:sz w:val="28"/>
          <w:szCs w:val="28"/>
          <w:lang w:eastAsia="x-none"/>
        </w:rPr>
        <w:t>перевод</w:t>
      </w:r>
      <w:r w:rsidR="00F81BCE" w:rsidRPr="005C3583">
        <w:rPr>
          <w:rFonts w:ascii="Times New Roman" w:eastAsia="Times New Roman" w:hAnsi="Times New Roman" w:cs="Times New Roman"/>
          <w:sz w:val="28"/>
          <w:szCs w:val="28"/>
          <w:lang w:eastAsia="x-none"/>
        </w:rPr>
        <w:t>а</w:t>
      </w:r>
      <w:r w:rsidRPr="005C3583">
        <w:rPr>
          <w:rFonts w:ascii="Times New Roman" w:eastAsia="Times New Roman" w:hAnsi="Times New Roman" w:cs="Times New Roman"/>
          <w:sz w:val="28"/>
          <w:szCs w:val="28"/>
          <w:lang w:eastAsia="x-none"/>
        </w:rPr>
        <w:t xml:space="preserve"> их на газовое топливо;</w:t>
      </w:r>
    </w:p>
    <w:p w:rsidR="00846FE8" w:rsidRPr="005C3583" w:rsidRDefault="00846FE8" w:rsidP="00846FE8">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строительство новой котельной (вместо котельной ЖБИ)</w:t>
      </w:r>
      <w:r w:rsidR="00E57E01" w:rsidRPr="005C3583">
        <w:rPr>
          <w:rFonts w:ascii="Times New Roman" w:eastAsia="Times New Roman" w:hAnsi="Times New Roman" w:cs="Times New Roman"/>
          <w:sz w:val="28"/>
          <w:szCs w:val="24"/>
          <w:lang w:eastAsia="ru-RU"/>
        </w:rPr>
        <w:t>,</w:t>
      </w:r>
      <w:r w:rsidR="00E57E01" w:rsidRPr="005C3583">
        <w:rPr>
          <w:rFonts w:ascii="Times New Roman" w:eastAsia="Times New Roman" w:hAnsi="Times New Roman" w:cs="Times New Roman"/>
          <w:sz w:val="28"/>
          <w:szCs w:val="28"/>
          <w:lang w:eastAsia="ru-RU"/>
        </w:rPr>
        <w:t xml:space="preserve"> мощн</w:t>
      </w:r>
      <w:r w:rsidR="00F81BCE" w:rsidRPr="005C3583">
        <w:rPr>
          <w:rFonts w:ascii="Times New Roman" w:eastAsia="Times New Roman" w:hAnsi="Times New Roman" w:cs="Times New Roman"/>
          <w:sz w:val="28"/>
          <w:szCs w:val="28"/>
          <w:lang w:eastAsia="ru-RU"/>
        </w:rPr>
        <w:t>остью 12,9 Гкал/час,</w:t>
      </w:r>
      <w:r w:rsidRPr="005C3583">
        <w:rPr>
          <w:rFonts w:ascii="Times New Roman" w:eastAsia="Times New Roman" w:hAnsi="Times New Roman" w:cs="Times New Roman"/>
          <w:sz w:val="28"/>
          <w:szCs w:val="24"/>
          <w:lang w:eastAsia="ru-RU"/>
        </w:rPr>
        <w:t xml:space="preserve"> с переключением на нее тепловой нагрузки котельных ЖБИ, Светлана, </w:t>
      </w:r>
      <w:proofErr w:type="spellStart"/>
      <w:r w:rsidRPr="005C3583">
        <w:rPr>
          <w:rFonts w:ascii="Times New Roman" w:eastAsia="Times New Roman" w:hAnsi="Times New Roman" w:cs="Times New Roman"/>
          <w:sz w:val="28"/>
          <w:szCs w:val="24"/>
          <w:lang w:eastAsia="ru-RU"/>
        </w:rPr>
        <w:t>электрокотельная</w:t>
      </w:r>
      <w:proofErr w:type="spellEnd"/>
      <w:r w:rsidRPr="005C3583">
        <w:rPr>
          <w:rFonts w:ascii="Times New Roman" w:eastAsia="Times New Roman" w:hAnsi="Times New Roman" w:cs="Times New Roman"/>
          <w:sz w:val="28"/>
          <w:szCs w:val="24"/>
          <w:lang w:eastAsia="ru-RU"/>
        </w:rPr>
        <w:t xml:space="preserve"> г. Устюжна, ул. Гагарина, д.36;</w:t>
      </w:r>
    </w:p>
    <w:p w:rsidR="005D15EA" w:rsidRPr="005C3583" w:rsidRDefault="005D15EA" w:rsidP="005D15EA">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предусматривается автономное теплоснабжение для запроектированной общественной, производственной и жилой застройки от индивидуальных газовых котлов</w:t>
      </w:r>
      <w:r w:rsidR="008356C5" w:rsidRPr="005C3583">
        <w:rPr>
          <w:rFonts w:ascii="Times New Roman" w:eastAsia="Times New Roman" w:hAnsi="Times New Roman" w:cs="Times New Roman"/>
          <w:sz w:val="28"/>
          <w:szCs w:val="24"/>
          <w:lang w:eastAsia="ru-RU"/>
        </w:rPr>
        <w:t>;</w:t>
      </w:r>
    </w:p>
    <w:p w:rsidR="008356C5" w:rsidRPr="005C3583" w:rsidRDefault="008356C5" w:rsidP="005D15EA">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газификация существующей жилой застройки природным газом для целей </w:t>
      </w:r>
      <w:proofErr w:type="spellStart"/>
      <w:r w:rsidRPr="005C3583">
        <w:rPr>
          <w:rFonts w:ascii="Times New Roman" w:eastAsia="Times New Roman" w:hAnsi="Times New Roman" w:cs="Times New Roman"/>
          <w:sz w:val="28"/>
          <w:szCs w:val="24"/>
          <w:lang w:eastAsia="ru-RU"/>
        </w:rPr>
        <w:t>пищеприготовления</w:t>
      </w:r>
      <w:proofErr w:type="spellEnd"/>
      <w:r w:rsidRPr="005C3583">
        <w:rPr>
          <w:rFonts w:ascii="Times New Roman" w:eastAsia="Times New Roman" w:hAnsi="Times New Roman" w:cs="Times New Roman"/>
          <w:sz w:val="28"/>
          <w:szCs w:val="24"/>
          <w:lang w:eastAsia="ru-RU"/>
        </w:rPr>
        <w:t>.</w:t>
      </w:r>
    </w:p>
    <w:p w:rsidR="00EB1F69" w:rsidRPr="005C3583" w:rsidRDefault="00EB1F69" w:rsidP="00EB1F69">
      <w:pPr>
        <w:spacing w:after="0"/>
        <w:ind w:firstLine="53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Ограничения земельных участков, находящихся в охранных зонах, приведены в разделе 4.</w:t>
      </w:r>
      <w:r w:rsidR="00C10E91" w:rsidRPr="005C3583">
        <w:rPr>
          <w:rFonts w:ascii="Times New Roman" w:eastAsia="Times New Roman" w:hAnsi="Times New Roman" w:cs="Times New Roman"/>
          <w:sz w:val="28"/>
          <w:szCs w:val="24"/>
          <w:lang w:eastAsia="ru-RU"/>
        </w:rPr>
        <w:t>3</w:t>
      </w:r>
      <w:r w:rsidRPr="005C3583">
        <w:rPr>
          <w:rFonts w:ascii="Times New Roman" w:eastAsia="Times New Roman" w:hAnsi="Times New Roman" w:cs="Times New Roman"/>
          <w:sz w:val="28"/>
          <w:szCs w:val="24"/>
          <w:lang w:eastAsia="ru-RU"/>
        </w:rPr>
        <w:t>.1.</w:t>
      </w:r>
      <w:r w:rsidR="00FA15AA" w:rsidRPr="005C3583">
        <w:rPr>
          <w:rFonts w:ascii="Times New Roman" w:eastAsia="Times New Roman" w:hAnsi="Times New Roman" w:cs="Times New Roman"/>
          <w:sz w:val="28"/>
          <w:szCs w:val="24"/>
          <w:lang w:eastAsia="ru-RU"/>
        </w:rPr>
        <w:t>3</w:t>
      </w:r>
      <w:r w:rsidRPr="005C3583">
        <w:rPr>
          <w:rFonts w:ascii="Times New Roman" w:eastAsia="Times New Roman" w:hAnsi="Times New Roman" w:cs="Times New Roman"/>
          <w:sz w:val="28"/>
          <w:szCs w:val="24"/>
          <w:lang w:eastAsia="ru-RU"/>
        </w:rPr>
        <w:t>.</w:t>
      </w:r>
    </w:p>
    <w:p w:rsidR="00CD0F01" w:rsidRPr="005C3583" w:rsidRDefault="00CD0F01" w:rsidP="00EB1F69">
      <w:pPr>
        <w:spacing w:after="0"/>
        <w:ind w:firstLine="539"/>
        <w:jc w:val="both"/>
        <w:rPr>
          <w:rFonts w:ascii="Times New Roman" w:eastAsia="Times New Roman" w:hAnsi="Times New Roman" w:cs="Times New Roman"/>
          <w:sz w:val="28"/>
          <w:szCs w:val="24"/>
          <w:lang w:eastAsia="ru-RU"/>
        </w:rPr>
      </w:pPr>
    </w:p>
    <w:p w:rsidR="00DB514D" w:rsidRPr="005C3583" w:rsidRDefault="00DB514D" w:rsidP="00031A70">
      <w:pPr>
        <w:keepNext/>
        <w:widowControl w:val="0"/>
        <w:numPr>
          <w:ilvl w:val="1"/>
          <w:numId w:val="3"/>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02" w:name="_Toc167195195"/>
      <w:r w:rsidRPr="005C3583">
        <w:rPr>
          <w:rFonts w:ascii="Times New Roman" w:eastAsia="Times New Roman" w:hAnsi="Times New Roman" w:cs="Times New Roman"/>
          <w:b/>
          <w:bCs/>
          <w:sz w:val="28"/>
          <w:szCs w:val="24"/>
          <w:lang w:eastAsia="ru-RU"/>
        </w:rPr>
        <w:t>Электроснабжение</w:t>
      </w:r>
      <w:bookmarkEnd w:id="200"/>
      <w:bookmarkEnd w:id="201"/>
      <w:bookmarkEnd w:id="202"/>
    </w:p>
    <w:p w:rsidR="00DB514D" w:rsidRPr="005C3583" w:rsidRDefault="00DB514D" w:rsidP="00031A70">
      <w:pPr>
        <w:keepNext/>
        <w:widowControl w:val="0"/>
        <w:numPr>
          <w:ilvl w:val="2"/>
          <w:numId w:val="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03" w:name="_Toc64441250"/>
      <w:bookmarkStart w:id="204" w:name="_Toc72837772"/>
      <w:bookmarkStart w:id="205" w:name="_Toc167195196"/>
      <w:r w:rsidRPr="005C3583">
        <w:rPr>
          <w:rFonts w:ascii="Times New Roman" w:eastAsia="Times New Roman" w:hAnsi="Times New Roman" w:cs="Times New Roman"/>
          <w:b/>
          <w:bCs/>
          <w:sz w:val="28"/>
          <w:szCs w:val="24"/>
          <w:lang w:eastAsia="ru-RU"/>
        </w:rPr>
        <w:t>Существующее положение</w:t>
      </w:r>
      <w:bookmarkEnd w:id="203"/>
      <w:bookmarkEnd w:id="204"/>
      <w:bookmarkEnd w:id="205"/>
    </w:p>
    <w:p w:rsidR="00567060" w:rsidRPr="005C3583" w:rsidRDefault="00567060" w:rsidP="00567060">
      <w:pPr>
        <w:widowControl w:val="0"/>
        <w:spacing w:after="0"/>
        <w:ind w:firstLine="709"/>
        <w:jc w:val="both"/>
        <w:rPr>
          <w:rFonts w:ascii="Times New Roman" w:eastAsia="Times New Roman" w:hAnsi="Times New Roman" w:cs="Times New Roman"/>
          <w:sz w:val="28"/>
          <w:szCs w:val="28"/>
          <w:lang w:eastAsia="ru-RU"/>
        </w:rPr>
      </w:pPr>
      <w:bookmarkStart w:id="206" w:name="_Toc64441251"/>
      <w:r w:rsidRPr="005C3583">
        <w:rPr>
          <w:rFonts w:ascii="Times New Roman" w:eastAsia="Times New Roman" w:hAnsi="Times New Roman" w:cs="Times New Roman"/>
          <w:sz w:val="28"/>
          <w:szCs w:val="28"/>
          <w:lang w:eastAsia="ru-RU"/>
        </w:rPr>
        <w:t>Основными потребителями электроэнергии в г. Устюжне являются промышленные предприятия, сельскохозяйственные предприятия и потребители коммунально-бытового сектора.</w:t>
      </w:r>
    </w:p>
    <w:p w:rsidR="00CD0F01" w:rsidRPr="005C3583" w:rsidRDefault="00567060" w:rsidP="00567060">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Электроснабжение потребителей осуществляется Вологодским филиалом ПАО «</w:t>
      </w:r>
      <w:proofErr w:type="spellStart"/>
      <w:r w:rsidRPr="005C3583">
        <w:rPr>
          <w:rFonts w:ascii="Times New Roman" w:eastAsia="Times New Roman" w:hAnsi="Times New Roman" w:cs="Times New Roman"/>
          <w:sz w:val="28"/>
          <w:szCs w:val="28"/>
          <w:lang w:eastAsia="ru-RU"/>
        </w:rPr>
        <w:t>Россети</w:t>
      </w:r>
      <w:proofErr w:type="spellEnd"/>
      <w:r w:rsidRPr="005C3583">
        <w:rPr>
          <w:rFonts w:ascii="Times New Roman" w:eastAsia="Times New Roman" w:hAnsi="Times New Roman" w:cs="Times New Roman"/>
          <w:sz w:val="28"/>
          <w:szCs w:val="28"/>
          <w:lang w:eastAsia="ru-RU"/>
        </w:rPr>
        <w:t xml:space="preserve"> Северо-Запад». Основными центрами питания являются электрические подстанции (ПС) и распределительные пункты.</w:t>
      </w:r>
    </w:p>
    <w:p w:rsidR="004C7CF8" w:rsidRPr="005C3583" w:rsidRDefault="004C7CF8" w:rsidP="0000554A">
      <w:pPr>
        <w:widowControl w:val="0"/>
        <w:spacing w:after="0" w:line="240" w:lineRule="auto"/>
        <w:ind w:firstLine="709"/>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Таблица </w:t>
      </w:r>
      <w:r w:rsidR="00B43C91" w:rsidRPr="005C3583">
        <w:rPr>
          <w:rFonts w:ascii="Times New Roman" w:eastAsia="Times New Roman" w:hAnsi="Times New Roman" w:cs="Times New Roman"/>
          <w:sz w:val="28"/>
          <w:szCs w:val="28"/>
          <w:lang w:eastAsia="ru-RU"/>
        </w:rPr>
        <w:t>9</w:t>
      </w:r>
      <w:r w:rsidRPr="005C3583">
        <w:rPr>
          <w:rFonts w:ascii="Times New Roman" w:eastAsia="Times New Roman" w:hAnsi="Times New Roman" w:cs="Times New Roman"/>
          <w:sz w:val="28"/>
          <w:szCs w:val="28"/>
          <w:lang w:eastAsia="ru-RU"/>
        </w:rPr>
        <w:t>.5.1.1</w:t>
      </w:r>
    </w:p>
    <w:p w:rsidR="00567060" w:rsidRPr="005C3583" w:rsidRDefault="00567060" w:rsidP="00567060">
      <w:pPr>
        <w:widowControl w:val="0"/>
        <w:spacing w:after="0"/>
        <w:ind w:firstLine="709"/>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Перечень ПС </w:t>
      </w:r>
    </w:p>
    <w:tbl>
      <w:tblPr>
        <w:tblStyle w:val="a5"/>
        <w:tblW w:w="5000" w:type="pct"/>
        <w:tblBorders>
          <w:bottom w:val="none" w:sz="0" w:space="0" w:color="auto"/>
        </w:tblBorders>
        <w:tblLook w:val="04A0" w:firstRow="1" w:lastRow="0" w:firstColumn="1" w:lastColumn="0" w:noHBand="0" w:noVBand="1"/>
      </w:tblPr>
      <w:tblGrid>
        <w:gridCol w:w="570"/>
        <w:gridCol w:w="3210"/>
        <w:gridCol w:w="1756"/>
        <w:gridCol w:w="2499"/>
        <w:gridCol w:w="1819"/>
      </w:tblGrid>
      <w:tr w:rsidR="00567060" w:rsidRPr="005C3583" w:rsidTr="00F95967">
        <w:tc>
          <w:tcPr>
            <w:tcW w:w="289" w:type="pct"/>
          </w:tcPr>
          <w:p w:rsidR="00567060" w:rsidRPr="005C3583" w:rsidRDefault="00567060" w:rsidP="00F95967">
            <w:pPr>
              <w:widowControl w:val="0"/>
              <w:spacing w:line="276" w:lineRule="auto"/>
              <w:rPr>
                <w:rFonts w:eastAsiaTheme="minorEastAsia"/>
                <w:sz w:val="24"/>
              </w:rPr>
            </w:pPr>
            <w:r w:rsidRPr="005C3583">
              <w:rPr>
                <w:rFonts w:eastAsiaTheme="minorEastAsia"/>
                <w:sz w:val="24"/>
              </w:rPr>
              <w:t xml:space="preserve">№ </w:t>
            </w:r>
            <w:proofErr w:type="gramStart"/>
            <w:r w:rsidRPr="005C3583">
              <w:rPr>
                <w:rFonts w:eastAsiaTheme="minorEastAsia"/>
                <w:sz w:val="24"/>
              </w:rPr>
              <w:t>п</w:t>
            </w:r>
            <w:proofErr w:type="gramEnd"/>
            <w:r w:rsidRPr="005C3583">
              <w:rPr>
                <w:rFonts w:eastAsiaTheme="minorEastAsia"/>
                <w:sz w:val="24"/>
              </w:rPr>
              <w:t>/п</w:t>
            </w:r>
          </w:p>
        </w:tc>
        <w:tc>
          <w:tcPr>
            <w:tcW w:w="1629" w:type="pct"/>
          </w:tcPr>
          <w:p w:rsidR="00567060" w:rsidRPr="005C3583" w:rsidRDefault="00567060" w:rsidP="00F95967">
            <w:pPr>
              <w:widowControl w:val="0"/>
              <w:spacing w:line="276" w:lineRule="auto"/>
              <w:rPr>
                <w:rFonts w:eastAsiaTheme="minorEastAsia"/>
                <w:sz w:val="24"/>
                <w:lang w:val="en-US"/>
              </w:rPr>
            </w:pPr>
            <w:r w:rsidRPr="005C3583">
              <w:rPr>
                <w:rFonts w:eastAsiaTheme="minorEastAsia"/>
                <w:sz w:val="24"/>
              </w:rPr>
              <w:t>Наименование</w:t>
            </w:r>
            <w:r w:rsidRPr="005C3583">
              <w:rPr>
                <w:rFonts w:eastAsiaTheme="minorEastAsia"/>
                <w:sz w:val="24"/>
                <w:lang w:val="en-US"/>
              </w:rPr>
              <w:t>,</w:t>
            </w:r>
          </w:p>
          <w:p w:rsidR="00567060" w:rsidRPr="005C3583" w:rsidRDefault="00567060" w:rsidP="00F95967">
            <w:pPr>
              <w:widowControl w:val="0"/>
              <w:spacing w:line="276" w:lineRule="auto"/>
              <w:rPr>
                <w:rFonts w:eastAsiaTheme="minorEastAsia"/>
                <w:sz w:val="24"/>
                <w:lang w:val="en-US"/>
              </w:rPr>
            </w:pPr>
            <w:proofErr w:type="spellStart"/>
            <w:r w:rsidRPr="005C3583">
              <w:rPr>
                <w:rFonts w:eastAsiaTheme="minorEastAsia"/>
                <w:sz w:val="24"/>
                <w:lang w:val="en-US"/>
              </w:rPr>
              <w:t>местоположение</w:t>
            </w:r>
            <w:proofErr w:type="spellEnd"/>
          </w:p>
        </w:tc>
        <w:tc>
          <w:tcPr>
            <w:tcW w:w="891" w:type="pct"/>
          </w:tcPr>
          <w:p w:rsidR="00567060" w:rsidRPr="005C3583" w:rsidRDefault="00567060" w:rsidP="00F95967">
            <w:pPr>
              <w:widowControl w:val="0"/>
              <w:spacing w:line="276" w:lineRule="auto"/>
              <w:rPr>
                <w:rFonts w:eastAsiaTheme="minorEastAsia"/>
                <w:sz w:val="24"/>
              </w:rPr>
            </w:pPr>
            <w:r w:rsidRPr="005C3583">
              <w:rPr>
                <w:rFonts w:eastAsiaTheme="minorEastAsia"/>
                <w:sz w:val="24"/>
              </w:rPr>
              <w:t>Напряжение,</w:t>
            </w:r>
          </w:p>
          <w:p w:rsidR="00567060" w:rsidRPr="005C3583" w:rsidRDefault="00567060" w:rsidP="00F95967">
            <w:pPr>
              <w:widowControl w:val="0"/>
              <w:spacing w:line="276" w:lineRule="auto"/>
              <w:rPr>
                <w:rFonts w:eastAsiaTheme="minorEastAsia"/>
                <w:sz w:val="24"/>
              </w:rPr>
            </w:pPr>
            <w:proofErr w:type="spellStart"/>
            <w:r w:rsidRPr="005C3583">
              <w:rPr>
                <w:rFonts w:eastAsiaTheme="minorEastAsia"/>
                <w:sz w:val="24"/>
              </w:rPr>
              <w:t>кВ</w:t>
            </w:r>
            <w:proofErr w:type="spellEnd"/>
          </w:p>
        </w:tc>
        <w:tc>
          <w:tcPr>
            <w:tcW w:w="1268" w:type="pct"/>
          </w:tcPr>
          <w:p w:rsidR="00567060" w:rsidRPr="005C3583" w:rsidRDefault="00567060" w:rsidP="00F95967">
            <w:pPr>
              <w:widowControl w:val="0"/>
              <w:spacing w:line="276" w:lineRule="auto"/>
              <w:rPr>
                <w:rFonts w:eastAsiaTheme="minorEastAsia"/>
                <w:sz w:val="24"/>
              </w:rPr>
            </w:pPr>
            <w:r w:rsidRPr="005C3583">
              <w:rPr>
                <w:rFonts w:eastAsiaTheme="minorEastAsia"/>
                <w:sz w:val="24"/>
              </w:rPr>
              <w:t>Кол-во и мощность трансформаторов,</w:t>
            </w:r>
          </w:p>
          <w:p w:rsidR="00567060" w:rsidRPr="005C3583" w:rsidRDefault="00567060" w:rsidP="00F95967">
            <w:pPr>
              <w:widowControl w:val="0"/>
              <w:spacing w:line="276" w:lineRule="auto"/>
              <w:rPr>
                <w:rFonts w:eastAsiaTheme="minorEastAsia"/>
                <w:sz w:val="24"/>
              </w:rPr>
            </w:pPr>
            <w:r w:rsidRPr="005C3583">
              <w:rPr>
                <w:rFonts w:eastAsiaTheme="minorEastAsia"/>
                <w:sz w:val="24"/>
              </w:rPr>
              <w:t>МВА</w:t>
            </w:r>
          </w:p>
        </w:tc>
        <w:tc>
          <w:tcPr>
            <w:tcW w:w="923" w:type="pct"/>
          </w:tcPr>
          <w:p w:rsidR="00567060" w:rsidRPr="005C3583" w:rsidRDefault="00567060" w:rsidP="00F95967">
            <w:pPr>
              <w:widowControl w:val="0"/>
              <w:spacing w:line="276" w:lineRule="auto"/>
              <w:rPr>
                <w:rFonts w:eastAsiaTheme="minorEastAsia"/>
                <w:sz w:val="24"/>
              </w:rPr>
            </w:pPr>
            <w:r w:rsidRPr="005C3583">
              <w:rPr>
                <w:rFonts w:eastAsiaTheme="minorEastAsia"/>
                <w:sz w:val="24"/>
              </w:rPr>
              <w:t>Резерв мощности, МВА</w:t>
            </w:r>
          </w:p>
        </w:tc>
      </w:tr>
    </w:tbl>
    <w:p w:rsidR="00567060" w:rsidRPr="005C3583" w:rsidRDefault="00567060" w:rsidP="00567060">
      <w:pPr>
        <w:widowControl w:val="0"/>
        <w:spacing w:after="0"/>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570"/>
        <w:gridCol w:w="3210"/>
        <w:gridCol w:w="1756"/>
        <w:gridCol w:w="2499"/>
        <w:gridCol w:w="1819"/>
      </w:tblGrid>
      <w:tr w:rsidR="002A692C" w:rsidRPr="005C3583" w:rsidTr="00F95967">
        <w:trPr>
          <w:tblHeader/>
        </w:trPr>
        <w:tc>
          <w:tcPr>
            <w:tcW w:w="289" w:type="pct"/>
          </w:tcPr>
          <w:p w:rsidR="00567060" w:rsidRPr="005C3583" w:rsidRDefault="00567060" w:rsidP="00F95967">
            <w:pPr>
              <w:widowControl w:val="0"/>
              <w:spacing w:line="276" w:lineRule="auto"/>
              <w:rPr>
                <w:rFonts w:eastAsiaTheme="minorEastAsia"/>
                <w:sz w:val="24"/>
              </w:rPr>
            </w:pPr>
            <w:r w:rsidRPr="005C3583">
              <w:rPr>
                <w:rFonts w:eastAsiaTheme="minorEastAsia"/>
                <w:sz w:val="24"/>
              </w:rPr>
              <w:t>1</w:t>
            </w:r>
          </w:p>
        </w:tc>
        <w:tc>
          <w:tcPr>
            <w:tcW w:w="1629" w:type="pct"/>
          </w:tcPr>
          <w:p w:rsidR="00567060" w:rsidRPr="005C3583" w:rsidRDefault="00567060" w:rsidP="00F95967">
            <w:pPr>
              <w:widowControl w:val="0"/>
              <w:spacing w:line="276" w:lineRule="auto"/>
              <w:rPr>
                <w:rFonts w:eastAsiaTheme="minorEastAsia"/>
                <w:sz w:val="24"/>
              </w:rPr>
            </w:pPr>
            <w:r w:rsidRPr="005C3583">
              <w:rPr>
                <w:rFonts w:eastAsiaTheme="minorEastAsia"/>
                <w:sz w:val="24"/>
              </w:rPr>
              <w:t>2</w:t>
            </w:r>
          </w:p>
        </w:tc>
        <w:tc>
          <w:tcPr>
            <w:tcW w:w="891" w:type="pct"/>
          </w:tcPr>
          <w:p w:rsidR="00567060" w:rsidRPr="005C3583" w:rsidRDefault="00567060" w:rsidP="00F95967">
            <w:pPr>
              <w:widowControl w:val="0"/>
              <w:spacing w:line="276" w:lineRule="auto"/>
              <w:rPr>
                <w:rFonts w:eastAsiaTheme="minorEastAsia"/>
                <w:sz w:val="24"/>
              </w:rPr>
            </w:pPr>
            <w:r w:rsidRPr="005C3583">
              <w:rPr>
                <w:rFonts w:eastAsiaTheme="minorEastAsia"/>
                <w:sz w:val="24"/>
              </w:rPr>
              <w:t>3</w:t>
            </w:r>
          </w:p>
        </w:tc>
        <w:tc>
          <w:tcPr>
            <w:tcW w:w="1268" w:type="pct"/>
          </w:tcPr>
          <w:p w:rsidR="00567060" w:rsidRPr="005C3583" w:rsidRDefault="00567060" w:rsidP="00F95967">
            <w:pPr>
              <w:widowControl w:val="0"/>
              <w:spacing w:line="276" w:lineRule="auto"/>
              <w:rPr>
                <w:rFonts w:eastAsiaTheme="minorEastAsia"/>
                <w:sz w:val="24"/>
              </w:rPr>
            </w:pPr>
            <w:r w:rsidRPr="005C3583">
              <w:rPr>
                <w:rFonts w:eastAsiaTheme="minorEastAsia"/>
                <w:sz w:val="24"/>
              </w:rPr>
              <w:t>4</w:t>
            </w:r>
          </w:p>
        </w:tc>
        <w:tc>
          <w:tcPr>
            <w:tcW w:w="923" w:type="pct"/>
          </w:tcPr>
          <w:p w:rsidR="00567060" w:rsidRPr="005C3583" w:rsidRDefault="00567060" w:rsidP="00F95967">
            <w:pPr>
              <w:widowControl w:val="0"/>
              <w:spacing w:line="276" w:lineRule="auto"/>
              <w:rPr>
                <w:rFonts w:eastAsiaTheme="minorEastAsia"/>
                <w:sz w:val="24"/>
              </w:rPr>
            </w:pPr>
            <w:r w:rsidRPr="005C3583">
              <w:rPr>
                <w:rFonts w:eastAsiaTheme="minorEastAsia"/>
                <w:sz w:val="24"/>
              </w:rPr>
              <w:t>5</w:t>
            </w:r>
          </w:p>
        </w:tc>
      </w:tr>
      <w:tr w:rsidR="00567060" w:rsidRPr="005C3583" w:rsidTr="00F95967">
        <w:tc>
          <w:tcPr>
            <w:tcW w:w="289" w:type="pct"/>
          </w:tcPr>
          <w:p w:rsidR="00567060" w:rsidRPr="005C3583" w:rsidRDefault="00567060" w:rsidP="00F95967">
            <w:pPr>
              <w:widowControl w:val="0"/>
              <w:jc w:val="both"/>
              <w:rPr>
                <w:rFonts w:eastAsiaTheme="minorEastAsia"/>
                <w:sz w:val="24"/>
              </w:rPr>
            </w:pPr>
            <w:r w:rsidRPr="005C3583">
              <w:rPr>
                <w:rFonts w:eastAsiaTheme="minorEastAsia"/>
                <w:sz w:val="24"/>
              </w:rPr>
              <w:t>1</w:t>
            </w:r>
          </w:p>
        </w:tc>
        <w:tc>
          <w:tcPr>
            <w:tcW w:w="1629" w:type="pct"/>
          </w:tcPr>
          <w:p w:rsidR="00567060" w:rsidRPr="005C3583" w:rsidRDefault="00567060" w:rsidP="00F95967">
            <w:pPr>
              <w:widowControl w:val="0"/>
              <w:spacing w:line="276" w:lineRule="auto"/>
              <w:rPr>
                <w:rFonts w:eastAsiaTheme="minorEastAsia"/>
                <w:sz w:val="24"/>
              </w:rPr>
            </w:pPr>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 Вологодская область, Устюженский округ</w:t>
            </w:r>
            <w:r w:rsidR="00F95967" w:rsidRPr="005C3583">
              <w:rPr>
                <w:rFonts w:eastAsiaTheme="minorEastAsia"/>
                <w:sz w:val="24"/>
              </w:rPr>
              <w:t>,</w:t>
            </w:r>
          </w:p>
          <w:p w:rsidR="00F95967" w:rsidRPr="005C3583" w:rsidRDefault="00DD61D7" w:rsidP="00F95967">
            <w:pPr>
              <w:widowControl w:val="0"/>
              <w:spacing w:line="276" w:lineRule="auto"/>
              <w:rPr>
                <w:rFonts w:eastAsiaTheme="minorEastAsia"/>
                <w:sz w:val="24"/>
              </w:rPr>
            </w:pPr>
            <w:r w:rsidRPr="005C3583">
              <w:rPr>
                <w:rFonts w:eastAsiaTheme="minorEastAsia"/>
                <w:sz w:val="24"/>
              </w:rPr>
              <w:t>в</w:t>
            </w:r>
            <w:r w:rsidR="00F95967" w:rsidRPr="005C3583">
              <w:rPr>
                <w:rFonts w:eastAsiaTheme="minorEastAsia"/>
                <w:sz w:val="24"/>
              </w:rPr>
              <w:t>осточнее г. Устюжна</w:t>
            </w:r>
          </w:p>
        </w:tc>
        <w:tc>
          <w:tcPr>
            <w:tcW w:w="891" w:type="pct"/>
          </w:tcPr>
          <w:p w:rsidR="00567060" w:rsidRPr="005C3583" w:rsidRDefault="00567060" w:rsidP="00F95967">
            <w:pPr>
              <w:widowControl w:val="0"/>
              <w:jc w:val="both"/>
              <w:rPr>
                <w:rFonts w:eastAsiaTheme="minorEastAsia"/>
                <w:sz w:val="24"/>
              </w:rPr>
            </w:pPr>
            <w:r w:rsidRPr="005C3583">
              <w:rPr>
                <w:rFonts w:eastAsiaTheme="minorEastAsia"/>
                <w:sz w:val="24"/>
              </w:rPr>
              <w:t>110/35/10</w:t>
            </w:r>
          </w:p>
        </w:tc>
        <w:tc>
          <w:tcPr>
            <w:tcW w:w="1268" w:type="pct"/>
          </w:tcPr>
          <w:p w:rsidR="00567060" w:rsidRPr="005C3583" w:rsidRDefault="00567060" w:rsidP="00F95967">
            <w:pPr>
              <w:widowControl w:val="0"/>
              <w:jc w:val="both"/>
              <w:rPr>
                <w:rFonts w:eastAsiaTheme="minorEastAsia"/>
                <w:sz w:val="24"/>
              </w:rPr>
            </w:pPr>
            <w:r w:rsidRPr="005C3583">
              <w:rPr>
                <w:rFonts w:eastAsiaTheme="minorEastAsia"/>
                <w:sz w:val="24"/>
              </w:rPr>
              <w:t>2</w:t>
            </w:r>
            <w:r w:rsidRPr="005C3583">
              <w:rPr>
                <w:rFonts w:eastAsiaTheme="minorEastAsia"/>
                <w:sz w:val="24"/>
                <w:lang w:val="en-US"/>
              </w:rPr>
              <w:t>x</w:t>
            </w:r>
            <w:r w:rsidRPr="005C3583">
              <w:rPr>
                <w:rFonts w:eastAsiaTheme="minorEastAsia"/>
                <w:sz w:val="24"/>
              </w:rPr>
              <w:t>10</w:t>
            </w:r>
          </w:p>
        </w:tc>
        <w:tc>
          <w:tcPr>
            <w:tcW w:w="923" w:type="pct"/>
          </w:tcPr>
          <w:p w:rsidR="00567060" w:rsidRPr="005C3583" w:rsidRDefault="00567060" w:rsidP="00F95967">
            <w:pPr>
              <w:widowControl w:val="0"/>
              <w:jc w:val="both"/>
              <w:rPr>
                <w:rFonts w:eastAsiaTheme="minorEastAsia"/>
                <w:sz w:val="24"/>
              </w:rPr>
            </w:pPr>
            <w:r w:rsidRPr="005C3583">
              <w:rPr>
                <w:rFonts w:eastAsiaTheme="minorEastAsia"/>
                <w:sz w:val="24"/>
              </w:rPr>
              <w:t>отсутствует</w:t>
            </w:r>
          </w:p>
        </w:tc>
      </w:tr>
    </w:tbl>
    <w:p w:rsidR="00567060" w:rsidRPr="005C3583" w:rsidRDefault="00567060" w:rsidP="00567060">
      <w:pPr>
        <w:widowControl w:val="0"/>
        <w:spacing w:after="0" w:line="240" w:lineRule="auto"/>
        <w:ind w:firstLine="709"/>
        <w:jc w:val="center"/>
        <w:rPr>
          <w:rFonts w:ascii="Times New Roman" w:eastAsia="Times New Roman" w:hAnsi="Times New Roman" w:cs="Times New Roman"/>
          <w:sz w:val="28"/>
          <w:szCs w:val="28"/>
          <w:lang w:eastAsia="ru-RU"/>
        </w:rPr>
      </w:pPr>
    </w:p>
    <w:p w:rsidR="00567060" w:rsidRPr="005C3583" w:rsidRDefault="00567060" w:rsidP="00567060">
      <w:pPr>
        <w:widowControl w:val="0"/>
        <w:spacing w:before="240"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Распределение электроэнергии осуществляется воздушными и кабельным линиями 10кВ через понижающие трансформаторные подстанции (ТП) 10/0,4кВ различной мощности, находящиеся на балансе Вологодского филиала ПАО «</w:t>
      </w:r>
      <w:proofErr w:type="spellStart"/>
      <w:r w:rsidRPr="005C3583">
        <w:rPr>
          <w:rFonts w:ascii="Times New Roman" w:eastAsia="Times New Roman" w:hAnsi="Times New Roman" w:cs="Times New Roman"/>
          <w:sz w:val="28"/>
          <w:szCs w:val="28"/>
          <w:lang w:eastAsia="ru-RU"/>
        </w:rPr>
        <w:t>Россети</w:t>
      </w:r>
      <w:proofErr w:type="spellEnd"/>
      <w:r w:rsidRPr="005C3583">
        <w:rPr>
          <w:rFonts w:ascii="Times New Roman" w:eastAsia="Times New Roman" w:hAnsi="Times New Roman" w:cs="Times New Roman"/>
          <w:sz w:val="28"/>
          <w:szCs w:val="28"/>
          <w:lang w:eastAsia="ru-RU"/>
        </w:rPr>
        <w:t xml:space="preserve"> Северо-Запад», и на балансе потребителей. </w:t>
      </w:r>
    </w:p>
    <w:p w:rsidR="00567060" w:rsidRPr="005C3583" w:rsidRDefault="00567060" w:rsidP="00567060">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По территории города проходят воздушные и кабельные линии напряжением 110кВ, 35кВ, 10кВ.</w:t>
      </w:r>
    </w:p>
    <w:p w:rsidR="004C7CF8" w:rsidRPr="005C3583" w:rsidRDefault="004C7CF8" w:rsidP="00950652">
      <w:pPr>
        <w:widowControl w:val="0"/>
        <w:spacing w:after="0"/>
        <w:ind w:firstLine="709"/>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Таблица </w:t>
      </w:r>
      <w:r w:rsidR="00B43C91" w:rsidRPr="005C3583">
        <w:rPr>
          <w:rFonts w:ascii="Times New Roman" w:eastAsia="Times New Roman" w:hAnsi="Times New Roman" w:cs="Times New Roman"/>
          <w:sz w:val="28"/>
          <w:szCs w:val="28"/>
          <w:lang w:eastAsia="ru-RU"/>
        </w:rPr>
        <w:t>9</w:t>
      </w:r>
      <w:r w:rsidRPr="005C3583">
        <w:rPr>
          <w:rFonts w:ascii="Times New Roman" w:eastAsia="Times New Roman" w:hAnsi="Times New Roman" w:cs="Times New Roman"/>
          <w:sz w:val="28"/>
          <w:szCs w:val="28"/>
          <w:lang w:eastAsia="ru-RU"/>
        </w:rPr>
        <w:t>.5.1.2</w:t>
      </w:r>
    </w:p>
    <w:p w:rsidR="00F95967" w:rsidRPr="005C3583" w:rsidRDefault="00F95967" w:rsidP="00F95967">
      <w:pPr>
        <w:widowControl w:val="0"/>
        <w:spacing w:after="0"/>
        <w:ind w:firstLine="709"/>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Перечень </w:t>
      </w:r>
      <w:proofErr w:type="gramStart"/>
      <w:r w:rsidRPr="005C3583">
        <w:rPr>
          <w:rFonts w:ascii="Times New Roman" w:eastAsia="Times New Roman" w:hAnsi="Times New Roman" w:cs="Times New Roman"/>
          <w:sz w:val="28"/>
          <w:szCs w:val="28"/>
          <w:lang w:eastAsia="ru-RU"/>
        </w:rPr>
        <w:t>ВЛ</w:t>
      </w:r>
      <w:proofErr w:type="gramEnd"/>
      <w:r w:rsidRPr="005C3583">
        <w:rPr>
          <w:rFonts w:ascii="Times New Roman" w:eastAsia="Times New Roman" w:hAnsi="Times New Roman" w:cs="Times New Roman"/>
          <w:sz w:val="28"/>
          <w:szCs w:val="28"/>
          <w:lang w:eastAsia="ru-RU"/>
        </w:rPr>
        <w:t xml:space="preserve"> 110, 35</w:t>
      </w:r>
    </w:p>
    <w:tbl>
      <w:tblPr>
        <w:tblStyle w:val="a5"/>
        <w:tblW w:w="5000" w:type="pct"/>
        <w:tblLook w:val="04A0" w:firstRow="1" w:lastRow="0" w:firstColumn="1" w:lastColumn="0" w:noHBand="0" w:noVBand="1"/>
      </w:tblPr>
      <w:tblGrid>
        <w:gridCol w:w="891"/>
        <w:gridCol w:w="3139"/>
        <w:gridCol w:w="2990"/>
        <w:gridCol w:w="2834"/>
      </w:tblGrid>
      <w:tr w:rsidR="002A692C" w:rsidRPr="005C3583" w:rsidTr="00F95967">
        <w:tc>
          <w:tcPr>
            <w:tcW w:w="452" w:type="pct"/>
            <w:vMerge w:val="restart"/>
            <w:tcBorders>
              <w:top w:val="single" w:sz="4" w:space="0" w:color="auto"/>
              <w:left w:val="single" w:sz="4" w:space="0" w:color="auto"/>
              <w:bottom w:val="nil"/>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 xml:space="preserve">№ </w:t>
            </w:r>
            <w:proofErr w:type="gramStart"/>
            <w:r w:rsidRPr="005C3583">
              <w:rPr>
                <w:rFonts w:eastAsiaTheme="minorEastAsia"/>
                <w:sz w:val="24"/>
              </w:rPr>
              <w:t>п</w:t>
            </w:r>
            <w:proofErr w:type="gramEnd"/>
            <w:r w:rsidRPr="005C3583">
              <w:rPr>
                <w:rFonts w:eastAsiaTheme="minorEastAsia"/>
                <w:sz w:val="24"/>
              </w:rPr>
              <w:t>/п</w:t>
            </w:r>
          </w:p>
        </w:tc>
        <w:tc>
          <w:tcPr>
            <w:tcW w:w="1593" w:type="pct"/>
            <w:vMerge w:val="restart"/>
            <w:tcBorders>
              <w:top w:val="single" w:sz="4" w:space="0" w:color="auto"/>
              <w:left w:val="single" w:sz="4" w:space="0" w:color="auto"/>
              <w:bottom w:val="nil"/>
              <w:right w:val="single" w:sz="4" w:space="0" w:color="auto"/>
            </w:tcBorders>
          </w:tcPr>
          <w:p w:rsidR="00F95967" w:rsidRPr="005C3583" w:rsidRDefault="00F95967" w:rsidP="00F95967">
            <w:pPr>
              <w:widowControl w:val="0"/>
              <w:spacing w:line="276" w:lineRule="auto"/>
              <w:rPr>
                <w:rFonts w:eastAsiaTheme="minorEastAsia"/>
                <w:sz w:val="24"/>
              </w:rPr>
            </w:pPr>
            <w:r w:rsidRPr="005C3583">
              <w:rPr>
                <w:rFonts w:eastAsiaTheme="minorEastAsia"/>
                <w:sz w:val="24"/>
              </w:rPr>
              <w:t xml:space="preserve">Наименование </w:t>
            </w:r>
            <w:proofErr w:type="gramStart"/>
            <w:r w:rsidRPr="005C3583">
              <w:rPr>
                <w:rFonts w:eastAsiaTheme="minorEastAsia"/>
                <w:sz w:val="24"/>
              </w:rPr>
              <w:t>ВЛ</w:t>
            </w:r>
            <w:proofErr w:type="gramEnd"/>
          </w:p>
          <w:p w:rsidR="00F95967" w:rsidRPr="005C3583" w:rsidRDefault="00F95967" w:rsidP="00F95967">
            <w:pPr>
              <w:widowControl w:val="0"/>
              <w:spacing w:line="276" w:lineRule="auto"/>
              <w:rPr>
                <w:rFonts w:eastAsiaTheme="minorEastAsia"/>
                <w:sz w:val="24"/>
              </w:rPr>
            </w:pPr>
          </w:p>
        </w:tc>
        <w:tc>
          <w:tcPr>
            <w:tcW w:w="2955" w:type="pct"/>
            <w:gridSpan w:val="2"/>
            <w:tcBorders>
              <w:top w:val="single" w:sz="4" w:space="0" w:color="auto"/>
              <w:left w:val="single" w:sz="4" w:space="0" w:color="auto"/>
              <w:bottom w:val="single" w:sz="4" w:space="0" w:color="auto"/>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Направление</w:t>
            </w:r>
          </w:p>
        </w:tc>
      </w:tr>
      <w:tr w:rsidR="00F95967" w:rsidRPr="005C3583" w:rsidTr="00F95967">
        <w:tc>
          <w:tcPr>
            <w:tcW w:w="0" w:type="auto"/>
            <w:vMerge/>
            <w:tcBorders>
              <w:top w:val="single" w:sz="4" w:space="0" w:color="auto"/>
              <w:left w:val="single" w:sz="4" w:space="0" w:color="auto"/>
              <w:bottom w:val="nil"/>
              <w:right w:val="single" w:sz="4" w:space="0" w:color="auto"/>
            </w:tcBorders>
            <w:vAlign w:val="center"/>
            <w:hideMark/>
          </w:tcPr>
          <w:p w:rsidR="00F95967" w:rsidRPr="005C3583" w:rsidRDefault="00F95967" w:rsidP="00F95967">
            <w:pPr>
              <w:spacing w:line="276" w:lineRule="auto"/>
              <w:rPr>
                <w:rFonts w:eastAsiaTheme="minorEastAsia"/>
                <w:sz w:val="24"/>
              </w:rPr>
            </w:pPr>
          </w:p>
        </w:tc>
        <w:tc>
          <w:tcPr>
            <w:tcW w:w="0" w:type="auto"/>
            <w:vMerge/>
            <w:tcBorders>
              <w:top w:val="single" w:sz="4" w:space="0" w:color="auto"/>
              <w:left w:val="single" w:sz="4" w:space="0" w:color="auto"/>
              <w:bottom w:val="nil"/>
              <w:right w:val="single" w:sz="4" w:space="0" w:color="auto"/>
            </w:tcBorders>
            <w:vAlign w:val="center"/>
            <w:hideMark/>
          </w:tcPr>
          <w:p w:rsidR="00F95967" w:rsidRPr="005C3583" w:rsidRDefault="00F95967" w:rsidP="00F95967">
            <w:pPr>
              <w:spacing w:line="276" w:lineRule="auto"/>
              <w:rPr>
                <w:rFonts w:eastAsiaTheme="minorEastAsia"/>
                <w:sz w:val="24"/>
              </w:rPr>
            </w:pPr>
          </w:p>
        </w:tc>
        <w:tc>
          <w:tcPr>
            <w:tcW w:w="1517" w:type="pct"/>
            <w:tcBorders>
              <w:top w:val="single" w:sz="4" w:space="0" w:color="auto"/>
              <w:left w:val="single" w:sz="4" w:space="0" w:color="auto"/>
              <w:bottom w:val="nil"/>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 xml:space="preserve">Начало </w:t>
            </w:r>
          </w:p>
        </w:tc>
        <w:tc>
          <w:tcPr>
            <w:tcW w:w="1438" w:type="pct"/>
            <w:tcBorders>
              <w:top w:val="single" w:sz="4" w:space="0" w:color="auto"/>
              <w:left w:val="single" w:sz="4" w:space="0" w:color="auto"/>
              <w:bottom w:val="nil"/>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Конец</w:t>
            </w:r>
          </w:p>
        </w:tc>
      </w:tr>
    </w:tbl>
    <w:p w:rsidR="00F95967" w:rsidRPr="005C3583" w:rsidRDefault="00F95967" w:rsidP="00F95967">
      <w:pPr>
        <w:widowControl w:val="0"/>
        <w:spacing w:after="0"/>
        <w:ind w:firstLine="709"/>
        <w:jc w:val="right"/>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891"/>
        <w:gridCol w:w="3139"/>
        <w:gridCol w:w="2990"/>
        <w:gridCol w:w="2834"/>
      </w:tblGrid>
      <w:tr w:rsidR="002A692C" w:rsidRPr="005C3583" w:rsidTr="00F95967">
        <w:trPr>
          <w:tblHeader/>
        </w:trPr>
        <w:tc>
          <w:tcPr>
            <w:tcW w:w="452" w:type="pct"/>
            <w:tcBorders>
              <w:top w:val="single" w:sz="4" w:space="0" w:color="auto"/>
              <w:left w:val="single" w:sz="4" w:space="0" w:color="auto"/>
              <w:bottom w:val="single" w:sz="4" w:space="0" w:color="auto"/>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1</w:t>
            </w:r>
          </w:p>
        </w:tc>
        <w:tc>
          <w:tcPr>
            <w:tcW w:w="1593" w:type="pct"/>
            <w:tcBorders>
              <w:top w:val="single" w:sz="4" w:space="0" w:color="auto"/>
              <w:left w:val="single" w:sz="4" w:space="0" w:color="auto"/>
              <w:bottom w:val="single" w:sz="4" w:space="0" w:color="auto"/>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2</w:t>
            </w:r>
          </w:p>
        </w:tc>
        <w:tc>
          <w:tcPr>
            <w:tcW w:w="1517" w:type="pct"/>
            <w:tcBorders>
              <w:top w:val="single" w:sz="4" w:space="0" w:color="auto"/>
              <w:left w:val="single" w:sz="4" w:space="0" w:color="auto"/>
              <w:bottom w:val="single" w:sz="4" w:space="0" w:color="auto"/>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4</w:t>
            </w:r>
          </w:p>
        </w:tc>
        <w:tc>
          <w:tcPr>
            <w:tcW w:w="1438" w:type="pct"/>
            <w:tcBorders>
              <w:top w:val="single" w:sz="4" w:space="0" w:color="auto"/>
              <w:left w:val="single" w:sz="4" w:space="0" w:color="auto"/>
              <w:bottom w:val="single" w:sz="4" w:space="0" w:color="auto"/>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5</w:t>
            </w:r>
          </w:p>
        </w:tc>
      </w:tr>
      <w:tr w:rsidR="002A692C" w:rsidRPr="005C3583" w:rsidTr="00F95967">
        <w:tc>
          <w:tcPr>
            <w:tcW w:w="452" w:type="pct"/>
            <w:tcBorders>
              <w:top w:val="single" w:sz="4" w:space="0" w:color="auto"/>
              <w:left w:val="single" w:sz="4" w:space="0" w:color="auto"/>
              <w:bottom w:val="single" w:sz="4" w:space="0" w:color="auto"/>
              <w:right w:val="single" w:sz="4" w:space="0" w:color="auto"/>
            </w:tcBorders>
            <w:hideMark/>
          </w:tcPr>
          <w:p w:rsidR="00F95967" w:rsidRPr="005C3583" w:rsidRDefault="00F95967" w:rsidP="00F95967">
            <w:pPr>
              <w:widowControl w:val="0"/>
              <w:spacing w:line="276" w:lineRule="auto"/>
              <w:jc w:val="both"/>
              <w:rPr>
                <w:rFonts w:eastAsiaTheme="minorEastAsia"/>
                <w:sz w:val="24"/>
              </w:rPr>
            </w:pPr>
            <w:r w:rsidRPr="005C3583">
              <w:rPr>
                <w:rFonts w:eastAsiaTheme="minorEastAsia"/>
                <w:sz w:val="24"/>
              </w:rPr>
              <w:t>1</w:t>
            </w:r>
          </w:p>
        </w:tc>
        <w:tc>
          <w:tcPr>
            <w:tcW w:w="1593" w:type="pct"/>
            <w:tcBorders>
              <w:top w:val="single" w:sz="4" w:space="0" w:color="auto"/>
              <w:left w:val="single" w:sz="4" w:space="0" w:color="auto"/>
              <w:bottom w:val="single" w:sz="4" w:space="0" w:color="auto"/>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 xml:space="preserve">ВЛ-35кВ </w:t>
            </w:r>
            <w:proofErr w:type="spellStart"/>
            <w:r w:rsidRPr="005C3583">
              <w:rPr>
                <w:rFonts w:eastAsiaTheme="minorEastAsia"/>
                <w:sz w:val="24"/>
              </w:rPr>
              <w:t>Мочальская</w:t>
            </w:r>
            <w:proofErr w:type="spellEnd"/>
          </w:p>
        </w:tc>
        <w:tc>
          <w:tcPr>
            <w:tcW w:w="1517" w:type="pct"/>
            <w:tcBorders>
              <w:top w:val="single" w:sz="4" w:space="0" w:color="auto"/>
              <w:left w:val="single" w:sz="4" w:space="0" w:color="auto"/>
              <w:bottom w:val="single" w:sz="4" w:space="0" w:color="auto"/>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w:t>
            </w:r>
          </w:p>
        </w:tc>
        <w:tc>
          <w:tcPr>
            <w:tcW w:w="1438" w:type="pct"/>
            <w:tcBorders>
              <w:top w:val="single" w:sz="4" w:space="0" w:color="auto"/>
              <w:left w:val="single" w:sz="4" w:space="0" w:color="auto"/>
              <w:bottom w:val="single" w:sz="4" w:space="0" w:color="auto"/>
              <w:right w:val="single" w:sz="4" w:space="0" w:color="auto"/>
            </w:tcBorders>
            <w:hideMark/>
          </w:tcPr>
          <w:p w:rsidR="00F95967" w:rsidRPr="005C3583" w:rsidRDefault="00F95967" w:rsidP="00F95967">
            <w:pPr>
              <w:widowControl w:val="0"/>
              <w:spacing w:line="276" w:lineRule="auto"/>
              <w:rPr>
                <w:rFonts w:eastAsiaTheme="minorEastAsia"/>
                <w:sz w:val="24"/>
              </w:rPr>
            </w:pPr>
            <w:r w:rsidRPr="005C3583">
              <w:rPr>
                <w:rFonts w:eastAsiaTheme="minorEastAsia"/>
                <w:sz w:val="24"/>
              </w:rPr>
              <w:t>ПС 35кВ Мочала</w:t>
            </w:r>
          </w:p>
        </w:tc>
      </w:tr>
      <w:tr w:rsidR="002A692C" w:rsidRPr="005C3583" w:rsidTr="00F95967">
        <w:tc>
          <w:tcPr>
            <w:tcW w:w="452" w:type="pct"/>
            <w:tcBorders>
              <w:top w:val="single" w:sz="4" w:space="0" w:color="auto"/>
              <w:left w:val="single" w:sz="4" w:space="0" w:color="auto"/>
              <w:bottom w:val="single" w:sz="4" w:space="0" w:color="auto"/>
              <w:right w:val="single" w:sz="4" w:space="0" w:color="auto"/>
            </w:tcBorders>
            <w:hideMark/>
          </w:tcPr>
          <w:p w:rsidR="00F95967" w:rsidRPr="005C3583" w:rsidRDefault="00F95967" w:rsidP="00F95967">
            <w:pPr>
              <w:widowControl w:val="0"/>
              <w:spacing w:line="276" w:lineRule="auto"/>
              <w:jc w:val="both"/>
              <w:rPr>
                <w:rFonts w:eastAsiaTheme="minorEastAsia"/>
                <w:sz w:val="24"/>
              </w:rPr>
            </w:pPr>
            <w:r w:rsidRPr="005C3583">
              <w:rPr>
                <w:rFonts w:eastAsiaTheme="minorEastAsia"/>
                <w:sz w:val="24"/>
              </w:rPr>
              <w:t>2</w:t>
            </w:r>
          </w:p>
        </w:tc>
        <w:tc>
          <w:tcPr>
            <w:tcW w:w="1593" w:type="pct"/>
            <w:tcBorders>
              <w:top w:val="single" w:sz="4" w:space="0" w:color="auto"/>
              <w:left w:val="single" w:sz="4" w:space="0" w:color="auto"/>
              <w:bottom w:val="single" w:sz="4" w:space="0" w:color="auto"/>
              <w:right w:val="single" w:sz="4" w:space="0" w:color="auto"/>
            </w:tcBorders>
          </w:tcPr>
          <w:p w:rsidR="00F95967" w:rsidRPr="005C3583" w:rsidRDefault="00F95967" w:rsidP="00F95967">
            <w:pPr>
              <w:widowControl w:val="0"/>
              <w:spacing w:line="276" w:lineRule="auto"/>
              <w:rPr>
                <w:rFonts w:eastAsiaTheme="minorEastAsia"/>
                <w:sz w:val="24"/>
              </w:rPr>
            </w:pPr>
            <w:r w:rsidRPr="005C3583">
              <w:rPr>
                <w:rFonts w:eastAsiaTheme="minorEastAsia"/>
                <w:sz w:val="24"/>
              </w:rPr>
              <w:t>ВЛ-110кВ Покровская</w:t>
            </w:r>
          </w:p>
        </w:tc>
        <w:tc>
          <w:tcPr>
            <w:tcW w:w="1517" w:type="pct"/>
            <w:tcBorders>
              <w:top w:val="single" w:sz="4" w:space="0" w:color="auto"/>
              <w:left w:val="single" w:sz="4" w:space="0" w:color="auto"/>
              <w:bottom w:val="single" w:sz="4" w:space="0" w:color="auto"/>
              <w:right w:val="single" w:sz="4" w:space="0" w:color="auto"/>
            </w:tcBorders>
          </w:tcPr>
          <w:p w:rsidR="00F95967" w:rsidRPr="005C3583" w:rsidRDefault="00F95967" w:rsidP="00F95967">
            <w:pPr>
              <w:widowControl w:val="0"/>
              <w:spacing w:line="276" w:lineRule="auto"/>
              <w:rPr>
                <w:rFonts w:eastAsiaTheme="minorEastAsia"/>
                <w:sz w:val="24"/>
              </w:rPr>
            </w:pPr>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w:t>
            </w:r>
          </w:p>
        </w:tc>
        <w:tc>
          <w:tcPr>
            <w:tcW w:w="1438" w:type="pct"/>
            <w:tcBorders>
              <w:top w:val="single" w:sz="4" w:space="0" w:color="auto"/>
              <w:left w:val="single" w:sz="4" w:space="0" w:color="auto"/>
              <w:bottom w:val="single" w:sz="4" w:space="0" w:color="auto"/>
              <w:right w:val="single" w:sz="4" w:space="0" w:color="auto"/>
            </w:tcBorders>
          </w:tcPr>
          <w:p w:rsidR="00F95967" w:rsidRPr="005C3583" w:rsidRDefault="00F95967" w:rsidP="00F95967">
            <w:pPr>
              <w:widowControl w:val="0"/>
              <w:spacing w:line="276" w:lineRule="auto"/>
              <w:rPr>
                <w:rFonts w:eastAsiaTheme="minorEastAsia"/>
                <w:sz w:val="24"/>
              </w:rPr>
            </w:pPr>
            <w:r w:rsidRPr="005C3583">
              <w:rPr>
                <w:rFonts w:eastAsiaTheme="minorEastAsia"/>
                <w:sz w:val="24"/>
              </w:rPr>
              <w:t>ПС 110кВ Покровское</w:t>
            </w:r>
          </w:p>
        </w:tc>
      </w:tr>
      <w:tr w:rsidR="002A692C" w:rsidRPr="005C3583" w:rsidTr="00F95967">
        <w:tc>
          <w:tcPr>
            <w:tcW w:w="452"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jc w:val="both"/>
              <w:rPr>
                <w:rFonts w:eastAsiaTheme="minorEastAsia"/>
                <w:sz w:val="24"/>
              </w:rPr>
            </w:pPr>
            <w:r w:rsidRPr="005C3583">
              <w:rPr>
                <w:rFonts w:eastAsiaTheme="minorEastAsia"/>
                <w:sz w:val="24"/>
              </w:rPr>
              <w:t>3</w:t>
            </w:r>
          </w:p>
        </w:tc>
        <w:tc>
          <w:tcPr>
            <w:tcW w:w="1593"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rPr>
                <w:rFonts w:eastAsiaTheme="minorEastAsia"/>
                <w:sz w:val="24"/>
              </w:rPr>
            </w:pPr>
            <w:r w:rsidRPr="005C3583">
              <w:rPr>
                <w:rFonts w:eastAsiaTheme="minorEastAsia"/>
                <w:sz w:val="24"/>
              </w:rPr>
              <w:t>ВЛ-10кВ Центр</w:t>
            </w:r>
          </w:p>
        </w:tc>
        <w:tc>
          <w:tcPr>
            <w:tcW w:w="1517"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w:t>
            </w:r>
          </w:p>
        </w:tc>
        <w:tc>
          <w:tcPr>
            <w:tcW w:w="1438"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rPr>
                <w:rFonts w:eastAsiaTheme="minorEastAsia"/>
                <w:sz w:val="24"/>
              </w:rPr>
            </w:pPr>
            <w:r w:rsidRPr="005C3583">
              <w:rPr>
                <w:rFonts w:eastAsiaTheme="minorEastAsia"/>
                <w:sz w:val="24"/>
              </w:rPr>
              <w:t xml:space="preserve">ТП 10/0,4 </w:t>
            </w:r>
            <w:proofErr w:type="spellStart"/>
            <w:r w:rsidRPr="005C3583">
              <w:rPr>
                <w:rFonts w:eastAsiaTheme="minorEastAsia"/>
                <w:sz w:val="24"/>
              </w:rPr>
              <w:t>кВ</w:t>
            </w:r>
            <w:proofErr w:type="spellEnd"/>
          </w:p>
        </w:tc>
      </w:tr>
      <w:tr w:rsidR="002A692C" w:rsidRPr="005C3583" w:rsidTr="00F95967">
        <w:tc>
          <w:tcPr>
            <w:tcW w:w="452"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jc w:val="both"/>
              <w:rPr>
                <w:rFonts w:eastAsiaTheme="minorEastAsia"/>
                <w:sz w:val="24"/>
              </w:rPr>
            </w:pPr>
            <w:r w:rsidRPr="005C3583">
              <w:rPr>
                <w:rFonts w:eastAsiaTheme="minorEastAsia"/>
                <w:sz w:val="24"/>
              </w:rPr>
              <w:t>4</w:t>
            </w:r>
          </w:p>
        </w:tc>
        <w:tc>
          <w:tcPr>
            <w:tcW w:w="1593"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rPr>
                <w:rFonts w:eastAsiaTheme="minorEastAsia"/>
                <w:sz w:val="24"/>
              </w:rPr>
            </w:pPr>
            <w:r w:rsidRPr="005C3583">
              <w:rPr>
                <w:rFonts w:eastAsiaTheme="minorEastAsia"/>
                <w:sz w:val="24"/>
              </w:rPr>
              <w:t>ВЛ-10кВ СХТ</w:t>
            </w:r>
          </w:p>
        </w:tc>
        <w:tc>
          <w:tcPr>
            <w:tcW w:w="1517"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w:t>
            </w:r>
          </w:p>
        </w:tc>
        <w:tc>
          <w:tcPr>
            <w:tcW w:w="1438"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ТП 10/0,4 </w:t>
            </w:r>
            <w:proofErr w:type="spellStart"/>
            <w:r w:rsidRPr="005C3583">
              <w:rPr>
                <w:rFonts w:eastAsiaTheme="minorEastAsia"/>
                <w:sz w:val="24"/>
              </w:rPr>
              <w:t>кВ</w:t>
            </w:r>
            <w:proofErr w:type="spellEnd"/>
          </w:p>
        </w:tc>
      </w:tr>
      <w:tr w:rsidR="002A692C" w:rsidRPr="005C3583" w:rsidTr="00F95967">
        <w:tc>
          <w:tcPr>
            <w:tcW w:w="452"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jc w:val="both"/>
              <w:rPr>
                <w:rFonts w:eastAsiaTheme="minorEastAsia"/>
                <w:sz w:val="24"/>
              </w:rPr>
            </w:pPr>
            <w:r w:rsidRPr="005C3583">
              <w:rPr>
                <w:rFonts w:eastAsiaTheme="minorEastAsia"/>
                <w:sz w:val="24"/>
              </w:rPr>
              <w:t>5</w:t>
            </w:r>
          </w:p>
        </w:tc>
        <w:tc>
          <w:tcPr>
            <w:tcW w:w="1593"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rPr>
                <w:rFonts w:eastAsiaTheme="minorEastAsia"/>
                <w:sz w:val="24"/>
              </w:rPr>
            </w:pPr>
            <w:r w:rsidRPr="005C3583">
              <w:rPr>
                <w:rFonts w:eastAsiaTheme="minorEastAsia"/>
                <w:sz w:val="24"/>
              </w:rPr>
              <w:t xml:space="preserve">ВЛ-10кВ </w:t>
            </w:r>
            <w:proofErr w:type="spellStart"/>
            <w:r w:rsidRPr="005C3583">
              <w:rPr>
                <w:rFonts w:eastAsiaTheme="minorEastAsia"/>
                <w:sz w:val="24"/>
              </w:rPr>
              <w:t>Софронцево</w:t>
            </w:r>
            <w:proofErr w:type="spellEnd"/>
          </w:p>
        </w:tc>
        <w:tc>
          <w:tcPr>
            <w:tcW w:w="1517"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w:t>
            </w:r>
          </w:p>
        </w:tc>
        <w:tc>
          <w:tcPr>
            <w:tcW w:w="1438"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ТП 10/0,4 </w:t>
            </w:r>
            <w:proofErr w:type="spellStart"/>
            <w:r w:rsidRPr="005C3583">
              <w:rPr>
                <w:rFonts w:eastAsiaTheme="minorEastAsia"/>
                <w:sz w:val="24"/>
              </w:rPr>
              <w:t>кВ</w:t>
            </w:r>
            <w:proofErr w:type="spellEnd"/>
          </w:p>
        </w:tc>
      </w:tr>
      <w:tr w:rsidR="002A692C" w:rsidRPr="005C3583" w:rsidTr="00F95967">
        <w:tc>
          <w:tcPr>
            <w:tcW w:w="452"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jc w:val="both"/>
              <w:rPr>
                <w:rFonts w:eastAsiaTheme="minorEastAsia"/>
                <w:sz w:val="24"/>
              </w:rPr>
            </w:pPr>
            <w:r w:rsidRPr="005C3583">
              <w:rPr>
                <w:rFonts w:eastAsiaTheme="minorEastAsia"/>
                <w:sz w:val="24"/>
              </w:rPr>
              <w:t>6</w:t>
            </w:r>
          </w:p>
        </w:tc>
        <w:tc>
          <w:tcPr>
            <w:tcW w:w="1593"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rPr>
                <w:rFonts w:eastAsiaTheme="minorEastAsia"/>
                <w:sz w:val="24"/>
              </w:rPr>
            </w:pPr>
            <w:r w:rsidRPr="005C3583">
              <w:rPr>
                <w:rFonts w:eastAsiaTheme="minorEastAsia"/>
                <w:sz w:val="24"/>
              </w:rPr>
              <w:t xml:space="preserve">ВЛ-10кВ </w:t>
            </w:r>
            <w:proofErr w:type="spellStart"/>
            <w:r w:rsidRPr="005C3583">
              <w:rPr>
                <w:rFonts w:eastAsiaTheme="minorEastAsia"/>
                <w:sz w:val="24"/>
              </w:rPr>
              <w:t>Самойлово</w:t>
            </w:r>
            <w:proofErr w:type="spellEnd"/>
          </w:p>
        </w:tc>
        <w:tc>
          <w:tcPr>
            <w:tcW w:w="1517"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w:t>
            </w:r>
          </w:p>
        </w:tc>
        <w:tc>
          <w:tcPr>
            <w:tcW w:w="1438"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ТП 10/0,4 </w:t>
            </w:r>
            <w:proofErr w:type="spellStart"/>
            <w:r w:rsidRPr="005C3583">
              <w:rPr>
                <w:rFonts w:eastAsiaTheme="minorEastAsia"/>
                <w:sz w:val="24"/>
              </w:rPr>
              <w:t>кВ</w:t>
            </w:r>
            <w:proofErr w:type="spellEnd"/>
          </w:p>
        </w:tc>
      </w:tr>
      <w:tr w:rsidR="002A692C" w:rsidRPr="005C3583" w:rsidTr="00F95967">
        <w:tc>
          <w:tcPr>
            <w:tcW w:w="452"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jc w:val="both"/>
              <w:rPr>
                <w:rFonts w:eastAsiaTheme="minorEastAsia"/>
                <w:sz w:val="24"/>
              </w:rPr>
            </w:pPr>
            <w:r w:rsidRPr="005C3583">
              <w:rPr>
                <w:rFonts w:eastAsiaTheme="minorEastAsia"/>
                <w:sz w:val="24"/>
              </w:rPr>
              <w:t>7</w:t>
            </w:r>
          </w:p>
        </w:tc>
        <w:tc>
          <w:tcPr>
            <w:tcW w:w="1593"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rPr>
                <w:rFonts w:eastAsiaTheme="minorEastAsia"/>
                <w:sz w:val="24"/>
              </w:rPr>
            </w:pPr>
            <w:r w:rsidRPr="005C3583">
              <w:rPr>
                <w:rFonts w:eastAsiaTheme="minorEastAsia"/>
                <w:sz w:val="24"/>
              </w:rPr>
              <w:t xml:space="preserve">ВЛ-10кВ </w:t>
            </w:r>
            <w:proofErr w:type="spellStart"/>
            <w:r w:rsidRPr="005C3583">
              <w:rPr>
                <w:rFonts w:eastAsiaTheme="minorEastAsia"/>
                <w:sz w:val="24"/>
              </w:rPr>
              <w:t>Степачево</w:t>
            </w:r>
            <w:proofErr w:type="spellEnd"/>
          </w:p>
        </w:tc>
        <w:tc>
          <w:tcPr>
            <w:tcW w:w="1517"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w:t>
            </w:r>
          </w:p>
        </w:tc>
        <w:tc>
          <w:tcPr>
            <w:tcW w:w="1438"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ТП 10/0,4 </w:t>
            </w:r>
            <w:proofErr w:type="spellStart"/>
            <w:r w:rsidRPr="005C3583">
              <w:rPr>
                <w:rFonts w:eastAsiaTheme="minorEastAsia"/>
                <w:sz w:val="24"/>
              </w:rPr>
              <w:t>кВ</w:t>
            </w:r>
            <w:proofErr w:type="spellEnd"/>
          </w:p>
        </w:tc>
      </w:tr>
      <w:tr w:rsidR="002A692C" w:rsidRPr="005C3583" w:rsidTr="00F95967">
        <w:tc>
          <w:tcPr>
            <w:tcW w:w="452"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jc w:val="both"/>
              <w:rPr>
                <w:rFonts w:eastAsiaTheme="minorEastAsia"/>
                <w:sz w:val="24"/>
              </w:rPr>
            </w:pPr>
            <w:r w:rsidRPr="005C3583">
              <w:rPr>
                <w:rFonts w:eastAsiaTheme="minorEastAsia"/>
                <w:sz w:val="24"/>
              </w:rPr>
              <w:t>8</w:t>
            </w:r>
          </w:p>
        </w:tc>
        <w:tc>
          <w:tcPr>
            <w:tcW w:w="1593"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rPr>
                <w:rFonts w:eastAsiaTheme="minorEastAsia"/>
                <w:sz w:val="24"/>
              </w:rPr>
            </w:pPr>
            <w:r w:rsidRPr="005C3583">
              <w:rPr>
                <w:rFonts w:eastAsiaTheme="minorEastAsia"/>
                <w:sz w:val="24"/>
              </w:rPr>
              <w:t>ВЛ-10кВ Зайцево</w:t>
            </w:r>
          </w:p>
        </w:tc>
        <w:tc>
          <w:tcPr>
            <w:tcW w:w="1517"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w:t>
            </w:r>
          </w:p>
        </w:tc>
        <w:tc>
          <w:tcPr>
            <w:tcW w:w="1438"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ТП 10/0,4 </w:t>
            </w:r>
            <w:proofErr w:type="spellStart"/>
            <w:r w:rsidRPr="005C3583">
              <w:rPr>
                <w:rFonts w:eastAsiaTheme="minorEastAsia"/>
                <w:sz w:val="24"/>
              </w:rPr>
              <w:t>кВ</w:t>
            </w:r>
            <w:proofErr w:type="spellEnd"/>
          </w:p>
        </w:tc>
      </w:tr>
      <w:tr w:rsidR="002A692C" w:rsidRPr="005C3583" w:rsidTr="00F95967">
        <w:tc>
          <w:tcPr>
            <w:tcW w:w="452"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jc w:val="both"/>
              <w:rPr>
                <w:rFonts w:eastAsiaTheme="minorEastAsia"/>
                <w:sz w:val="24"/>
              </w:rPr>
            </w:pPr>
            <w:r w:rsidRPr="005C3583">
              <w:rPr>
                <w:rFonts w:eastAsiaTheme="minorEastAsia"/>
                <w:sz w:val="24"/>
              </w:rPr>
              <w:t>9</w:t>
            </w:r>
          </w:p>
        </w:tc>
        <w:tc>
          <w:tcPr>
            <w:tcW w:w="1593"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rPr>
                <w:rFonts w:eastAsiaTheme="minorEastAsia"/>
                <w:sz w:val="24"/>
              </w:rPr>
            </w:pPr>
            <w:r w:rsidRPr="005C3583">
              <w:rPr>
                <w:rFonts w:eastAsiaTheme="minorEastAsia"/>
                <w:sz w:val="24"/>
              </w:rPr>
              <w:t>ВЛ-10кВ Заречье</w:t>
            </w:r>
          </w:p>
        </w:tc>
        <w:tc>
          <w:tcPr>
            <w:tcW w:w="1517"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w:t>
            </w:r>
          </w:p>
        </w:tc>
        <w:tc>
          <w:tcPr>
            <w:tcW w:w="1438"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ТП 10/0,4 </w:t>
            </w:r>
            <w:proofErr w:type="spellStart"/>
            <w:r w:rsidRPr="005C3583">
              <w:rPr>
                <w:rFonts w:eastAsiaTheme="minorEastAsia"/>
                <w:sz w:val="24"/>
              </w:rPr>
              <w:t>кВ</w:t>
            </w:r>
            <w:proofErr w:type="spellEnd"/>
          </w:p>
        </w:tc>
      </w:tr>
      <w:tr w:rsidR="00B63CCA" w:rsidRPr="005C3583" w:rsidTr="00F95967">
        <w:tc>
          <w:tcPr>
            <w:tcW w:w="452"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jc w:val="both"/>
              <w:rPr>
                <w:rFonts w:eastAsiaTheme="minorEastAsia"/>
                <w:sz w:val="24"/>
              </w:rPr>
            </w:pPr>
            <w:r w:rsidRPr="005C3583">
              <w:rPr>
                <w:rFonts w:eastAsiaTheme="minorEastAsia"/>
                <w:sz w:val="24"/>
              </w:rPr>
              <w:t>10</w:t>
            </w:r>
          </w:p>
        </w:tc>
        <w:tc>
          <w:tcPr>
            <w:tcW w:w="1593" w:type="pct"/>
            <w:tcBorders>
              <w:top w:val="single" w:sz="4" w:space="0" w:color="auto"/>
              <w:left w:val="single" w:sz="4" w:space="0" w:color="auto"/>
              <w:bottom w:val="single" w:sz="4" w:space="0" w:color="auto"/>
              <w:right w:val="single" w:sz="4" w:space="0" w:color="auto"/>
            </w:tcBorders>
          </w:tcPr>
          <w:p w:rsidR="00B63CCA" w:rsidRPr="005C3583" w:rsidRDefault="00B63CCA" w:rsidP="00F95967">
            <w:pPr>
              <w:widowControl w:val="0"/>
              <w:rPr>
                <w:rFonts w:eastAsiaTheme="minorEastAsia"/>
                <w:sz w:val="24"/>
              </w:rPr>
            </w:pPr>
            <w:r w:rsidRPr="005C3583">
              <w:rPr>
                <w:rFonts w:eastAsiaTheme="minorEastAsia"/>
                <w:sz w:val="24"/>
              </w:rPr>
              <w:t>ВЛ-10кВ Боровинка</w:t>
            </w:r>
          </w:p>
        </w:tc>
        <w:tc>
          <w:tcPr>
            <w:tcW w:w="1517"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ПС 110/35/10 </w:t>
            </w:r>
            <w:proofErr w:type="spellStart"/>
            <w:r w:rsidRPr="005C3583">
              <w:rPr>
                <w:rFonts w:eastAsiaTheme="minorEastAsia"/>
                <w:sz w:val="24"/>
              </w:rPr>
              <w:t>кВ</w:t>
            </w:r>
            <w:proofErr w:type="spellEnd"/>
            <w:r w:rsidRPr="005C3583">
              <w:rPr>
                <w:rFonts w:eastAsiaTheme="minorEastAsia"/>
                <w:sz w:val="24"/>
              </w:rPr>
              <w:t xml:space="preserve"> Устюжна</w:t>
            </w:r>
          </w:p>
        </w:tc>
        <w:tc>
          <w:tcPr>
            <w:tcW w:w="1438" w:type="pct"/>
            <w:tcBorders>
              <w:top w:val="single" w:sz="4" w:space="0" w:color="auto"/>
              <w:left w:val="single" w:sz="4" w:space="0" w:color="auto"/>
              <w:bottom w:val="single" w:sz="4" w:space="0" w:color="auto"/>
              <w:right w:val="single" w:sz="4" w:space="0" w:color="auto"/>
            </w:tcBorders>
          </w:tcPr>
          <w:p w:rsidR="00B63CCA" w:rsidRPr="005C3583" w:rsidRDefault="00B63CCA">
            <w:r w:rsidRPr="005C3583">
              <w:rPr>
                <w:rFonts w:eastAsiaTheme="minorEastAsia"/>
                <w:sz w:val="24"/>
              </w:rPr>
              <w:t xml:space="preserve">ТП 10/0,4 </w:t>
            </w:r>
            <w:proofErr w:type="spellStart"/>
            <w:r w:rsidRPr="005C3583">
              <w:rPr>
                <w:rFonts w:eastAsiaTheme="minorEastAsia"/>
                <w:sz w:val="24"/>
              </w:rPr>
              <w:t>кВ</w:t>
            </w:r>
            <w:proofErr w:type="spellEnd"/>
          </w:p>
        </w:tc>
      </w:tr>
    </w:tbl>
    <w:p w:rsidR="001D68BA" w:rsidRPr="005C3583" w:rsidRDefault="001D68BA" w:rsidP="00950652">
      <w:pPr>
        <w:widowControl w:val="0"/>
        <w:spacing w:after="0"/>
        <w:ind w:firstLine="709"/>
        <w:jc w:val="center"/>
        <w:rPr>
          <w:rFonts w:ascii="Times New Roman" w:eastAsia="Times New Roman" w:hAnsi="Times New Roman" w:cs="Times New Roman"/>
          <w:sz w:val="28"/>
          <w:szCs w:val="28"/>
          <w:lang w:eastAsia="ru-RU"/>
        </w:rPr>
      </w:pPr>
    </w:p>
    <w:p w:rsidR="001D68BA" w:rsidRPr="005C3583" w:rsidRDefault="001D68BA" w:rsidP="001D68BA">
      <w:pPr>
        <w:widowControl w:val="0"/>
        <w:spacing w:after="0"/>
        <w:ind w:firstLine="709"/>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4"/>
          <w:lang w:eastAsia="ru-RU"/>
        </w:rPr>
        <w:t xml:space="preserve">Таблица </w:t>
      </w:r>
      <w:r w:rsidR="00B43C91" w:rsidRPr="005C3583">
        <w:rPr>
          <w:rFonts w:ascii="Times New Roman" w:eastAsia="Times New Roman" w:hAnsi="Times New Roman" w:cs="Times New Roman"/>
          <w:sz w:val="28"/>
          <w:szCs w:val="24"/>
          <w:lang w:eastAsia="ru-RU"/>
        </w:rPr>
        <w:t>9</w:t>
      </w:r>
      <w:r w:rsidRPr="005C3583">
        <w:rPr>
          <w:rFonts w:ascii="Times New Roman" w:eastAsia="Times New Roman" w:hAnsi="Times New Roman" w:cs="Times New Roman"/>
          <w:sz w:val="28"/>
          <w:szCs w:val="24"/>
          <w:lang w:eastAsia="ru-RU"/>
        </w:rPr>
        <w:t>.5.1.3</w:t>
      </w:r>
      <w:r w:rsidRPr="005C3583">
        <w:rPr>
          <w:rFonts w:ascii="Times New Roman" w:eastAsia="Times New Roman" w:hAnsi="Times New Roman" w:cs="Times New Roman"/>
          <w:sz w:val="28"/>
          <w:szCs w:val="28"/>
          <w:lang w:eastAsia="ru-RU"/>
        </w:rPr>
        <w:t xml:space="preserve"> </w:t>
      </w:r>
    </w:p>
    <w:tbl>
      <w:tblPr>
        <w:tblStyle w:val="a5"/>
        <w:tblW w:w="5000" w:type="pct"/>
        <w:tblLayout w:type="fixed"/>
        <w:tblLook w:val="04A0" w:firstRow="1" w:lastRow="0" w:firstColumn="1" w:lastColumn="0" w:noHBand="0" w:noVBand="1"/>
      </w:tblPr>
      <w:tblGrid>
        <w:gridCol w:w="8285"/>
        <w:gridCol w:w="1569"/>
      </w:tblGrid>
      <w:tr w:rsidR="00A5137E" w:rsidRPr="005C3583" w:rsidTr="00F75D3D">
        <w:tc>
          <w:tcPr>
            <w:tcW w:w="4204" w:type="pct"/>
            <w:tcBorders>
              <w:top w:val="single" w:sz="4" w:space="0" w:color="auto"/>
              <w:left w:val="single" w:sz="4" w:space="0" w:color="auto"/>
              <w:bottom w:val="nil"/>
              <w:right w:val="single" w:sz="4" w:space="0" w:color="auto"/>
            </w:tcBorders>
            <w:vAlign w:val="center"/>
            <w:hideMark/>
          </w:tcPr>
          <w:p w:rsidR="00A5137E" w:rsidRPr="005C3583" w:rsidRDefault="00A5137E" w:rsidP="00F75D3D">
            <w:pPr>
              <w:widowControl w:val="0"/>
              <w:spacing w:line="276" w:lineRule="auto"/>
              <w:rPr>
                <w:rFonts w:eastAsiaTheme="minorEastAsia"/>
                <w:sz w:val="24"/>
              </w:rPr>
            </w:pPr>
            <w:r w:rsidRPr="005C3583">
              <w:rPr>
                <w:rFonts w:eastAsiaTheme="minorEastAsia"/>
                <w:sz w:val="24"/>
              </w:rPr>
              <w:t>Наименование ТП, количество и мощность трансформаторов</w:t>
            </w:r>
          </w:p>
        </w:tc>
        <w:tc>
          <w:tcPr>
            <w:tcW w:w="796" w:type="pct"/>
            <w:tcBorders>
              <w:top w:val="single" w:sz="4" w:space="0" w:color="auto"/>
              <w:left w:val="single" w:sz="4" w:space="0" w:color="auto"/>
              <w:bottom w:val="nil"/>
              <w:right w:val="single" w:sz="4" w:space="0" w:color="auto"/>
            </w:tcBorders>
            <w:vAlign w:val="center"/>
            <w:hideMark/>
          </w:tcPr>
          <w:p w:rsidR="00A5137E" w:rsidRPr="005C3583" w:rsidRDefault="00A5137E" w:rsidP="00F75D3D">
            <w:pPr>
              <w:widowControl w:val="0"/>
              <w:spacing w:line="276" w:lineRule="auto"/>
              <w:rPr>
                <w:rFonts w:eastAsiaTheme="minorEastAsia"/>
                <w:sz w:val="24"/>
              </w:rPr>
            </w:pPr>
            <w:r w:rsidRPr="005C3583">
              <w:rPr>
                <w:rFonts w:eastAsiaTheme="minorEastAsia"/>
                <w:sz w:val="24"/>
              </w:rPr>
              <w:t>Напряжение</w:t>
            </w:r>
          </w:p>
        </w:tc>
      </w:tr>
    </w:tbl>
    <w:p w:rsidR="00A5137E" w:rsidRPr="005C3583" w:rsidRDefault="00A5137E" w:rsidP="00A5137E">
      <w:pPr>
        <w:widowControl w:val="0"/>
        <w:spacing w:after="0"/>
        <w:ind w:firstLine="709"/>
        <w:jc w:val="right"/>
        <w:rPr>
          <w:rFonts w:ascii="Times New Roman" w:eastAsia="Times New Roman" w:hAnsi="Times New Roman" w:cs="Times New Roman"/>
          <w:sz w:val="2"/>
          <w:szCs w:val="2"/>
          <w:lang w:eastAsia="ru-RU"/>
        </w:rPr>
      </w:pPr>
    </w:p>
    <w:tbl>
      <w:tblPr>
        <w:tblStyle w:val="a5"/>
        <w:tblW w:w="5000" w:type="pct"/>
        <w:tblLayout w:type="fixed"/>
        <w:tblLook w:val="04A0" w:firstRow="1" w:lastRow="0" w:firstColumn="1" w:lastColumn="0" w:noHBand="0" w:noVBand="1"/>
      </w:tblPr>
      <w:tblGrid>
        <w:gridCol w:w="4740"/>
        <w:gridCol w:w="3545"/>
        <w:gridCol w:w="1569"/>
      </w:tblGrid>
      <w:tr w:rsidR="002A692C" w:rsidRPr="005C3583" w:rsidTr="00F75D3D">
        <w:trPr>
          <w:tblHeader/>
        </w:trPr>
        <w:tc>
          <w:tcPr>
            <w:tcW w:w="4204" w:type="pct"/>
            <w:gridSpan w:val="2"/>
            <w:tcBorders>
              <w:top w:val="single" w:sz="4" w:space="0" w:color="auto"/>
              <w:left w:val="single" w:sz="4" w:space="0" w:color="auto"/>
              <w:bottom w:val="single" w:sz="4" w:space="0" w:color="auto"/>
              <w:right w:val="single" w:sz="4" w:space="0" w:color="auto"/>
            </w:tcBorders>
            <w:hideMark/>
          </w:tcPr>
          <w:p w:rsidR="00A5137E" w:rsidRPr="005C3583" w:rsidRDefault="00A5137E" w:rsidP="00F75D3D">
            <w:pPr>
              <w:widowControl w:val="0"/>
              <w:rPr>
                <w:rFonts w:eastAsiaTheme="minorEastAsia"/>
                <w:sz w:val="24"/>
              </w:rPr>
            </w:pPr>
            <w:r w:rsidRPr="005C3583">
              <w:rPr>
                <w:rFonts w:eastAsiaTheme="minorEastAsia"/>
                <w:sz w:val="24"/>
              </w:rPr>
              <w:t>1</w:t>
            </w:r>
          </w:p>
        </w:tc>
        <w:tc>
          <w:tcPr>
            <w:tcW w:w="796" w:type="pct"/>
            <w:tcBorders>
              <w:top w:val="single" w:sz="4" w:space="0" w:color="auto"/>
              <w:left w:val="single" w:sz="4" w:space="0" w:color="auto"/>
              <w:bottom w:val="single" w:sz="4" w:space="0" w:color="auto"/>
              <w:right w:val="single" w:sz="4" w:space="0" w:color="auto"/>
            </w:tcBorders>
            <w:hideMark/>
          </w:tcPr>
          <w:p w:rsidR="00A5137E" w:rsidRPr="005C3583" w:rsidRDefault="00A5137E" w:rsidP="00F75D3D">
            <w:pPr>
              <w:widowControl w:val="0"/>
              <w:rPr>
                <w:rFonts w:eastAsiaTheme="minorEastAsia"/>
                <w:sz w:val="24"/>
              </w:rPr>
            </w:pPr>
            <w:r w:rsidRPr="005C3583">
              <w:rPr>
                <w:rFonts w:eastAsiaTheme="minorEastAsia"/>
                <w:sz w:val="24"/>
              </w:rPr>
              <w:t>2</w:t>
            </w:r>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КТП-2*630кВА №75</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spacing w:line="276" w:lineRule="auto"/>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№56</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№77</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ЗТП-250кВА №26</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КТП-315кВА №1</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№21</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КТП-630+400кВА №50</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№17</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КТП-2*400кВА №60</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№27</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3ТП-1000кВА №49</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КТП-2*630кВА №75</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КТП-630кВА №19</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№47</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Мастерские</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КТП-60кВА №66</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КТП-160+400кВА №42</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№30</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№34</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№15</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№45</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ЗТП-630кВА №46</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ЗТП-160кВА В\Ч</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КТП-630кВА №48</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КТП-160кВА №33</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№24</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lastRenderedPageBreak/>
              <w:t>КТП-160кВА №6</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№8</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№36</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№3</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МТП-100кВА №68</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КТП-630кВА №25</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КТП-2*630кВА №62</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КТП-630кВА СХТ</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КТП-630кВА №37</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№67</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КТП-320+250кВА №57</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КТП-160кВА №11</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Потребительская 100кВА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АЗС</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№59</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Потребительская 100кВА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Потребительская 100кВА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КТП-160кВА №76</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w:t>
            </w:r>
            <w:r w:rsidR="00160978" w:rsidRPr="005C3583">
              <w:rPr>
                <w:rFonts w:eastAsiaTheme="minorEastAsia"/>
                <w:sz w:val="24"/>
              </w:rPr>
              <w:t>-160кВА</w:t>
            </w:r>
            <w:r w:rsidRPr="005C3583">
              <w:rPr>
                <w:rFonts w:eastAsiaTheme="minorEastAsia"/>
                <w:sz w:val="24"/>
              </w:rPr>
              <w:t xml:space="preserve"> Игумново-2</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№4</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 xml:space="preserve">КТП-100кВА Свинарник </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ВСХМ</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КТП-160кВА №64</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КТП-160кВА №23</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Потребительская 100кВА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Потребительская 100кВА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№53</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№28</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КТП-160кВА Склад</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КТП-160кВА №70</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№40</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КТП-100кВА МДУ</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A5137E">
            <w:pPr>
              <w:widowControl w:val="0"/>
              <w:rPr>
                <w:rFonts w:eastAsiaTheme="minorEastAsia"/>
                <w:sz w:val="24"/>
              </w:rPr>
            </w:pPr>
            <w:r w:rsidRPr="005C3583">
              <w:rPr>
                <w:rFonts w:eastAsiaTheme="minorEastAsia"/>
                <w:sz w:val="24"/>
              </w:rPr>
              <w:t>Потребительская 100кВА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№12</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№7</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КТП-160кВА №61</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Потребительская 100кВА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КТП-160кВА Смирнов</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№14</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РЭС</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Потребительская 100кВА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Потребительская 100кВА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 xml:space="preserve">КТП-63кВА </w:t>
            </w:r>
            <w:proofErr w:type="spellStart"/>
            <w:r w:rsidRPr="005C3583">
              <w:rPr>
                <w:rFonts w:eastAsiaTheme="minorEastAsia"/>
                <w:sz w:val="24"/>
              </w:rPr>
              <w:t>Чесавино</w:t>
            </w:r>
            <w:proofErr w:type="spellEnd"/>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КТП-63кВА №22</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 xml:space="preserve">КТП-63кВА ферма </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№69</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КТП-40кВА</w:t>
            </w:r>
            <w:proofErr w:type="gramStart"/>
            <w:r w:rsidRPr="005C3583">
              <w:rPr>
                <w:rFonts w:eastAsiaTheme="minorEastAsia"/>
                <w:sz w:val="24"/>
              </w:rPr>
              <w:t xml:space="preserve"> В</w:t>
            </w:r>
            <w:proofErr w:type="gramEnd"/>
            <w:r w:rsidRPr="005C3583">
              <w:rPr>
                <w:rFonts w:eastAsiaTheme="minorEastAsia"/>
                <w:sz w:val="24"/>
              </w:rPr>
              <w:t>орожа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КТП-160кВА №13</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№5</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lastRenderedPageBreak/>
              <w:t>КТП-250кВА №72</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№73</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 xml:space="preserve">КТП-160кВА КЗС </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КТП-250кВА №39</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2A692C" w:rsidRPr="005C3583" w:rsidTr="00F75D3D">
        <w:tc>
          <w:tcPr>
            <w:tcW w:w="4204" w:type="pct"/>
            <w:gridSpan w:val="2"/>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КТП-400кВА №74</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r w:rsidRPr="005C3583">
              <w:rPr>
                <w:rFonts w:eastAsiaTheme="minorEastAsia"/>
                <w:sz w:val="24"/>
              </w:rPr>
              <w:t xml:space="preserve">10/0,4 </w:t>
            </w:r>
            <w:proofErr w:type="spellStart"/>
            <w:r w:rsidRPr="005C3583">
              <w:rPr>
                <w:rFonts w:eastAsiaTheme="minorEastAsia"/>
                <w:sz w:val="24"/>
              </w:rPr>
              <w:t>кВ</w:t>
            </w:r>
            <w:proofErr w:type="spellEnd"/>
          </w:p>
        </w:tc>
      </w:tr>
      <w:tr w:rsidR="00A5137E" w:rsidRPr="005C3583" w:rsidTr="00F75D3D">
        <w:tc>
          <w:tcPr>
            <w:tcW w:w="2405" w:type="pct"/>
            <w:tcBorders>
              <w:top w:val="single" w:sz="4" w:space="0" w:color="auto"/>
              <w:left w:val="single" w:sz="4" w:space="0" w:color="auto"/>
              <w:bottom w:val="single" w:sz="4" w:space="0" w:color="auto"/>
              <w:right w:val="single" w:sz="4" w:space="0" w:color="auto"/>
            </w:tcBorders>
            <w:vAlign w:val="bottom"/>
          </w:tcPr>
          <w:p w:rsidR="00A5137E" w:rsidRPr="005C3583" w:rsidRDefault="00A5137E" w:rsidP="00F75D3D">
            <w:pPr>
              <w:widowControl w:val="0"/>
              <w:rPr>
                <w:rFonts w:eastAsiaTheme="minorEastAsia"/>
                <w:sz w:val="24"/>
              </w:rPr>
            </w:pPr>
            <w:r w:rsidRPr="005C3583">
              <w:rPr>
                <w:rFonts w:eastAsiaTheme="minorEastAsia"/>
                <w:sz w:val="24"/>
              </w:rPr>
              <w:t>Суммарная мощность трансформаторов</w:t>
            </w:r>
          </w:p>
        </w:tc>
        <w:tc>
          <w:tcPr>
            <w:tcW w:w="1799" w:type="pct"/>
            <w:tcBorders>
              <w:top w:val="single" w:sz="4" w:space="0" w:color="auto"/>
              <w:left w:val="single" w:sz="4" w:space="0" w:color="auto"/>
              <w:bottom w:val="single" w:sz="4" w:space="0" w:color="auto"/>
              <w:right w:val="single" w:sz="4" w:space="0" w:color="auto"/>
            </w:tcBorders>
            <w:vAlign w:val="bottom"/>
          </w:tcPr>
          <w:p w:rsidR="00A5137E" w:rsidRPr="005C3583" w:rsidRDefault="00A5137E" w:rsidP="00770326">
            <w:pPr>
              <w:widowControl w:val="0"/>
              <w:rPr>
                <w:rFonts w:eastAsiaTheme="minorEastAsia"/>
                <w:sz w:val="24"/>
                <w:lang w:val="en-US"/>
              </w:rPr>
            </w:pPr>
            <w:r w:rsidRPr="005C3583">
              <w:rPr>
                <w:rFonts w:eastAsiaTheme="minorEastAsia"/>
                <w:sz w:val="24"/>
              </w:rPr>
              <w:t>2</w:t>
            </w:r>
            <w:r w:rsidR="00770326" w:rsidRPr="005C3583">
              <w:rPr>
                <w:rFonts w:eastAsiaTheme="minorEastAsia"/>
                <w:sz w:val="24"/>
              </w:rPr>
              <w:t>6</w:t>
            </w:r>
            <w:r w:rsidRPr="005C3583">
              <w:rPr>
                <w:rFonts w:eastAsiaTheme="minorEastAsia"/>
                <w:sz w:val="24"/>
              </w:rPr>
              <w:t>,</w:t>
            </w:r>
            <w:r w:rsidR="00770326" w:rsidRPr="005C3583">
              <w:rPr>
                <w:rFonts w:eastAsiaTheme="minorEastAsia"/>
                <w:sz w:val="24"/>
              </w:rPr>
              <w:t>31</w:t>
            </w:r>
            <w:r w:rsidRPr="005C3583">
              <w:rPr>
                <w:rFonts w:eastAsiaTheme="minorEastAsia"/>
                <w:sz w:val="24"/>
              </w:rPr>
              <w:t xml:space="preserve"> МВА</w:t>
            </w:r>
          </w:p>
        </w:tc>
        <w:tc>
          <w:tcPr>
            <w:tcW w:w="796" w:type="pct"/>
            <w:tcBorders>
              <w:top w:val="single" w:sz="4" w:space="0" w:color="auto"/>
              <w:left w:val="single" w:sz="4" w:space="0" w:color="auto"/>
              <w:bottom w:val="single" w:sz="4" w:space="0" w:color="auto"/>
              <w:right w:val="single" w:sz="4" w:space="0" w:color="auto"/>
            </w:tcBorders>
          </w:tcPr>
          <w:p w:rsidR="00A5137E" w:rsidRPr="005C3583" w:rsidRDefault="00A5137E" w:rsidP="00F75D3D">
            <w:pPr>
              <w:widowControl w:val="0"/>
              <w:rPr>
                <w:rFonts w:eastAsiaTheme="minorEastAsia"/>
                <w:sz w:val="24"/>
              </w:rPr>
            </w:pPr>
          </w:p>
        </w:tc>
      </w:tr>
    </w:tbl>
    <w:p w:rsidR="001D68BA" w:rsidRPr="005C3583" w:rsidRDefault="001D68BA" w:rsidP="00950652">
      <w:pPr>
        <w:widowControl w:val="0"/>
        <w:spacing w:after="0"/>
        <w:ind w:firstLine="709"/>
        <w:jc w:val="center"/>
        <w:rPr>
          <w:rFonts w:ascii="Times New Roman" w:eastAsia="Times New Roman" w:hAnsi="Times New Roman" w:cs="Times New Roman"/>
          <w:sz w:val="28"/>
          <w:szCs w:val="28"/>
          <w:lang w:eastAsia="ru-RU"/>
        </w:rPr>
      </w:pPr>
    </w:p>
    <w:p w:rsidR="00DB514D" w:rsidRPr="005C3583" w:rsidRDefault="00DB514D" w:rsidP="00031A70">
      <w:pPr>
        <w:keepNext/>
        <w:widowControl w:val="0"/>
        <w:numPr>
          <w:ilvl w:val="2"/>
          <w:numId w:val="3"/>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207" w:name="_Toc72837773"/>
      <w:bookmarkStart w:id="208" w:name="_Toc167195197"/>
      <w:r w:rsidRPr="005C3583">
        <w:rPr>
          <w:rFonts w:ascii="Times New Roman" w:eastAsia="Times New Roman" w:hAnsi="Times New Roman" w:cs="Times New Roman"/>
          <w:b/>
          <w:bCs/>
          <w:sz w:val="28"/>
          <w:szCs w:val="24"/>
          <w:lang w:eastAsia="ru-RU"/>
        </w:rPr>
        <w:t>Проектные решения</w:t>
      </w:r>
      <w:bookmarkEnd w:id="206"/>
      <w:bookmarkEnd w:id="207"/>
      <w:bookmarkEnd w:id="208"/>
    </w:p>
    <w:p w:rsidR="00F75D3D" w:rsidRPr="005C3583" w:rsidRDefault="00F75D3D" w:rsidP="00F75D3D">
      <w:pPr>
        <w:widowControl w:val="0"/>
        <w:spacing w:after="0"/>
        <w:ind w:firstLine="709"/>
        <w:jc w:val="both"/>
        <w:rPr>
          <w:rFonts w:ascii="Times New Roman" w:eastAsia="Times New Roman" w:hAnsi="Times New Roman" w:cs="Times New Roman"/>
          <w:sz w:val="28"/>
          <w:szCs w:val="28"/>
          <w:lang w:eastAsia="ru-RU"/>
        </w:rPr>
      </w:pPr>
      <w:bookmarkStart w:id="209" w:name="_Toc64441252"/>
      <w:bookmarkStart w:id="210" w:name="_Toc72837774"/>
      <w:r w:rsidRPr="005C3583">
        <w:rPr>
          <w:rFonts w:ascii="Times New Roman" w:eastAsia="Times New Roman" w:hAnsi="Times New Roman" w:cs="Times New Roman"/>
          <w:sz w:val="28"/>
          <w:szCs w:val="28"/>
          <w:lang w:eastAsia="ru-RU"/>
        </w:rPr>
        <w:t xml:space="preserve">Генеральным планом предусматривается строительство новых объектов жилой, общественной и промышленной застройки на территории города. В связи c увеличением числа </w:t>
      </w:r>
      <w:proofErr w:type="spellStart"/>
      <w:r w:rsidRPr="005C3583">
        <w:rPr>
          <w:rFonts w:ascii="Times New Roman" w:eastAsia="Times New Roman" w:hAnsi="Times New Roman" w:cs="Times New Roman"/>
          <w:sz w:val="28"/>
          <w:szCs w:val="28"/>
          <w:lang w:eastAsia="ru-RU"/>
        </w:rPr>
        <w:t>энергопотребителей</w:t>
      </w:r>
      <w:proofErr w:type="spellEnd"/>
      <w:r w:rsidRPr="005C3583">
        <w:rPr>
          <w:rFonts w:ascii="Times New Roman" w:eastAsia="Times New Roman" w:hAnsi="Times New Roman" w:cs="Times New Roman"/>
          <w:sz w:val="28"/>
          <w:szCs w:val="28"/>
          <w:lang w:eastAsia="ru-RU"/>
        </w:rPr>
        <w:t xml:space="preserve"> проектом предусматриваются:</w:t>
      </w:r>
    </w:p>
    <w:p w:rsidR="00F75D3D" w:rsidRPr="005C3583" w:rsidRDefault="00F75D3D" w:rsidP="00F75D3D">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Планируемые к размещению трансформаторные подстанции ТП 10/0,4кВ;</w:t>
      </w:r>
    </w:p>
    <w:p w:rsidR="00F75D3D" w:rsidRPr="005C3583" w:rsidRDefault="00F75D3D" w:rsidP="00F75D3D">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Планируемые к размещению линий электропередачи 10кВ; </w:t>
      </w:r>
    </w:p>
    <w:p w:rsidR="00F75D3D" w:rsidRPr="005C3583" w:rsidRDefault="00F75D3D" w:rsidP="00F75D3D">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Подключение </w:t>
      </w:r>
      <w:proofErr w:type="gramStart"/>
      <w:r w:rsidRPr="005C3583">
        <w:rPr>
          <w:rFonts w:ascii="Times New Roman" w:eastAsia="Times New Roman" w:hAnsi="Times New Roman" w:cs="Times New Roman"/>
          <w:sz w:val="28"/>
          <w:szCs w:val="28"/>
          <w:lang w:eastAsia="ru-RU"/>
        </w:rPr>
        <w:t>планируемых</w:t>
      </w:r>
      <w:proofErr w:type="gramEnd"/>
      <w:r w:rsidRPr="005C3583">
        <w:rPr>
          <w:rFonts w:ascii="Times New Roman" w:eastAsia="Times New Roman" w:hAnsi="Times New Roman" w:cs="Times New Roman"/>
          <w:sz w:val="28"/>
          <w:szCs w:val="28"/>
          <w:lang w:eastAsia="ru-RU"/>
        </w:rPr>
        <w:t xml:space="preserve"> к размещению ТП к действующим электрическим сетям предусматривается воздушными линиями 10кВ. Трассы прохождения </w:t>
      </w:r>
      <w:proofErr w:type="gramStart"/>
      <w:r w:rsidRPr="005C3583">
        <w:rPr>
          <w:rFonts w:ascii="Times New Roman" w:eastAsia="Times New Roman" w:hAnsi="Times New Roman" w:cs="Times New Roman"/>
          <w:sz w:val="28"/>
          <w:szCs w:val="28"/>
          <w:lang w:eastAsia="ru-RU"/>
        </w:rPr>
        <w:t>ВЛ</w:t>
      </w:r>
      <w:proofErr w:type="gramEnd"/>
      <w:r w:rsidRPr="005C3583">
        <w:rPr>
          <w:rFonts w:ascii="Times New Roman" w:eastAsia="Times New Roman" w:hAnsi="Times New Roman" w:cs="Times New Roman"/>
          <w:sz w:val="28"/>
          <w:szCs w:val="28"/>
          <w:lang w:eastAsia="ru-RU"/>
        </w:rPr>
        <w:t xml:space="preserve"> и места установки ТП определяются проектом планировки конкретных территорий с учетом наиболее экономичного расположения сетей, исходя из плотности и структуры застройки.</w:t>
      </w:r>
    </w:p>
    <w:p w:rsidR="00F75D3D" w:rsidRPr="005C3583" w:rsidRDefault="00F75D3D" w:rsidP="00F75D3D">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Проектные решения выполнены с учетом действующих документов:</w:t>
      </w:r>
    </w:p>
    <w:p w:rsidR="00F75D3D" w:rsidRPr="005C3583" w:rsidRDefault="00BA3338" w:rsidP="00F75D3D">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М</w:t>
      </w:r>
      <w:r w:rsidR="00F75D3D" w:rsidRPr="005C3583">
        <w:rPr>
          <w:rFonts w:ascii="Times New Roman" w:eastAsia="Times New Roman" w:hAnsi="Times New Roman" w:cs="Times New Roman"/>
          <w:sz w:val="28"/>
          <w:szCs w:val="28"/>
          <w:lang w:eastAsia="ru-RU"/>
        </w:rPr>
        <w:t xml:space="preserve">униципальная программа «Комплексное развитие систем коммунальной инфраструктуры, энергосбережение и обеспечение доступным и комфортным жильем населения на территории  </w:t>
      </w:r>
      <w:proofErr w:type="spellStart"/>
      <w:r w:rsidR="00F75D3D" w:rsidRPr="005C3583">
        <w:rPr>
          <w:rFonts w:ascii="Times New Roman" w:eastAsia="Times New Roman" w:hAnsi="Times New Roman" w:cs="Times New Roman"/>
          <w:sz w:val="28"/>
          <w:szCs w:val="28"/>
          <w:lang w:eastAsia="ru-RU"/>
        </w:rPr>
        <w:t>Устюженского</w:t>
      </w:r>
      <w:proofErr w:type="spellEnd"/>
      <w:r w:rsidR="00F75D3D" w:rsidRPr="005C3583">
        <w:rPr>
          <w:rFonts w:ascii="Times New Roman" w:eastAsia="Times New Roman" w:hAnsi="Times New Roman" w:cs="Times New Roman"/>
          <w:sz w:val="28"/>
          <w:szCs w:val="28"/>
          <w:lang w:eastAsia="ru-RU"/>
        </w:rPr>
        <w:t xml:space="preserve"> муниципального округа на 2023-2027 годы»</w:t>
      </w:r>
      <w:r w:rsidR="00F75D3D" w:rsidRPr="005C3583">
        <w:rPr>
          <w:rStyle w:val="a8"/>
          <w:rFonts w:ascii="Times New Roman" w:eastAsia="Times New Roman" w:hAnsi="Times New Roman" w:cs="Times New Roman"/>
          <w:sz w:val="28"/>
          <w:szCs w:val="28"/>
          <w:lang w:eastAsia="ru-RU"/>
        </w:rPr>
        <w:footnoteReference w:id="81"/>
      </w:r>
      <w:r w:rsidR="00F75D3D" w:rsidRPr="005C3583">
        <w:rPr>
          <w:rFonts w:ascii="Times New Roman" w:eastAsia="Times New Roman" w:hAnsi="Times New Roman" w:cs="Times New Roman"/>
          <w:sz w:val="28"/>
          <w:szCs w:val="28"/>
          <w:lang w:eastAsia="ru-RU"/>
        </w:rPr>
        <w:t>;</w:t>
      </w:r>
    </w:p>
    <w:p w:rsidR="00F75D3D" w:rsidRPr="005C3583" w:rsidRDefault="00BA3338" w:rsidP="00F75D3D">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w:t>
      </w:r>
      <w:r w:rsidR="00F75D3D" w:rsidRPr="005C3583">
        <w:rPr>
          <w:rFonts w:ascii="Times New Roman" w:eastAsia="Times New Roman" w:hAnsi="Times New Roman" w:cs="Times New Roman"/>
          <w:sz w:val="28"/>
          <w:szCs w:val="28"/>
          <w:lang w:eastAsia="ru-RU"/>
        </w:rPr>
        <w:t>хема и программа развития электроэнергетики Вологодской области на 2023-2027 годы</w:t>
      </w:r>
      <w:r w:rsidR="00F75D3D" w:rsidRPr="005C3583">
        <w:rPr>
          <w:rStyle w:val="a8"/>
          <w:rFonts w:ascii="Times New Roman" w:eastAsia="Times New Roman" w:hAnsi="Times New Roman" w:cs="Times New Roman"/>
          <w:sz w:val="28"/>
          <w:szCs w:val="28"/>
          <w:lang w:eastAsia="ru-RU"/>
        </w:rPr>
        <w:footnoteReference w:id="82"/>
      </w:r>
      <w:r w:rsidR="00F75D3D" w:rsidRPr="005C3583">
        <w:rPr>
          <w:rFonts w:ascii="Times New Roman" w:eastAsia="Times New Roman" w:hAnsi="Times New Roman" w:cs="Times New Roman"/>
          <w:sz w:val="28"/>
          <w:szCs w:val="28"/>
          <w:lang w:eastAsia="ru-RU"/>
        </w:rPr>
        <w:t>;</w:t>
      </w:r>
    </w:p>
    <w:p w:rsidR="003540EC" w:rsidRPr="005C3583" w:rsidRDefault="00BA3338" w:rsidP="003540EC">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w:t>
      </w:r>
      <w:r w:rsidR="00F75D3D" w:rsidRPr="005C3583">
        <w:rPr>
          <w:rFonts w:ascii="Times New Roman" w:eastAsia="Times New Roman" w:hAnsi="Times New Roman" w:cs="Times New Roman"/>
          <w:sz w:val="28"/>
          <w:szCs w:val="28"/>
          <w:lang w:eastAsia="ru-RU"/>
        </w:rPr>
        <w:t>хема территориального планирования Вологодской области</w:t>
      </w:r>
      <w:r w:rsidRPr="005C3583">
        <w:rPr>
          <w:rStyle w:val="a8"/>
          <w:rFonts w:ascii="Times New Roman" w:eastAsia="Times New Roman" w:hAnsi="Times New Roman" w:cs="Times New Roman"/>
          <w:sz w:val="28"/>
          <w:szCs w:val="28"/>
          <w:lang w:eastAsia="ru-RU"/>
        </w:rPr>
        <w:footnoteReference w:id="83"/>
      </w:r>
      <w:r w:rsidR="008B08B8" w:rsidRPr="005C3583">
        <w:rPr>
          <w:rFonts w:ascii="Times New Roman" w:eastAsia="Times New Roman" w:hAnsi="Times New Roman" w:cs="Times New Roman"/>
          <w:sz w:val="28"/>
          <w:szCs w:val="28"/>
          <w:lang w:eastAsia="ru-RU"/>
        </w:rPr>
        <w:t>;</w:t>
      </w:r>
    </w:p>
    <w:p w:rsidR="003540EC" w:rsidRPr="005C3583" w:rsidRDefault="003540EC" w:rsidP="003540EC">
      <w:pPr>
        <w:widowControl w:val="0"/>
        <w:spacing w:after="0"/>
        <w:ind w:firstLine="709"/>
        <w:jc w:val="both"/>
        <w:rPr>
          <w:rFonts w:ascii="Times New Roman" w:eastAsia="Times New Roman" w:hAnsi="Times New Roman" w:cs="Times New Roman"/>
          <w:sz w:val="28"/>
          <w:szCs w:val="28"/>
          <w:lang w:eastAsia="ru-RU"/>
        </w:rPr>
      </w:pPr>
    </w:p>
    <w:p w:rsidR="003540EC" w:rsidRPr="005C3583" w:rsidRDefault="003540EC" w:rsidP="003540EC">
      <w:pPr>
        <w:widowControl w:val="0"/>
        <w:spacing w:after="0"/>
        <w:ind w:firstLine="709"/>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 Расчет перспективного уровня электропотребления</w:t>
      </w:r>
    </w:p>
    <w:p w:rsidR="003540EC" w:rsidRPr="005C3583" w:rsidRDefault="003540EC" w:rsidP="003540EC">
      <w:pPr>
        <w:widowControl w:val="0"/>
        <w:spacing w:after="0"/>
        <w:ind w:firstLine="709"/>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Электропотребление коммунально-бытового сектора</w:t>
      </w:r>
    </w:p>
    <w:p w:rsidR="003540EC" w:rsidRPr="005C3583" w:rsidRDefault="003540EC" w:rsidP="003540EC">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Норма перспективного электропотребления, установленная Региональными нормативами градостроительного проектирования Вологодской области, составляет:</w:t>
      </w:r>
    </w:p>
    <w:p w:rsidR="003540EC" w:rsidRPr="005C3583" w:rsidRDefault="003540EC" w:rsidP="003540EC">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для г. Устюжна – 1920 кВт*</w:t>
      </w:r>
      <w:proofErr w:type="gramStart"/>
      <w:r w:rsidRPr="005C3583">
        <w:rPr>
          <w:rFonts w:ascii="Times New Roman" w:eastAsia="Times New Roman" w:hAnsi="Times New Roman" w:cs="Times New Roman"/>
          <w:sz w:val="28"/>
          <w:szCs w:val="28"/>
          <w:lang w:eastAsia="ru-RU"/>
        </w:rPr>
        <w:t>ч</w:t>
      </w:r>
      <w:proofErr w:type="gramEnd"/>
      <w:r w:rsidRPr="005C3583">
        <w:rPr>
          <w:rFonts w:ascii="Times New Roman" w:eastAsia="Times New Roman" w:hAnsi="Times New Roman" w:cs="Times New Roman"/>
          <w:sz w:val="28"/>
          <w:szCs w:val="28"/>
          <w:lang w:eastAsia="ru-RU"/>
        </w:rPr>
        <w:t>/год на одного человека;</w:t>
      </w:r>
    </w:p>
    <w:p w:rsidR="003540EC" w:rsidRPr="005C3583" w:rsidRDefault="003540EC" w:rsidP="003540EC">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Для сезонного населения среднее время потребления электроэнергии - 5 мес.</w:t>
      </w:r>
    </w:p>
    <w:p w:rsidR="003540EC" w:rsidRPr="005C3583" w:rsidRDefault="003540EC" w:rsidP="003540EC">
      <w:pPr>
        <w:widowControl w:val="0"/>
        <w:spacing w:after="0"/>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Таблица 9.5.2.1</w:t>
      </w:r>
    </w:p>
    <w:p w:rsidR="003540EC" w:rsidRPr="005C3583" w:rsidRDefault="003540EC" w:rsidP="003540EC">
      <w:pPr>
        <w:widowControl w:val="0"/>
        <w:spacing w:after="0"/>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Электропотребление коммунально-бытового сектора</w:t>
      </w:r>
    </w:p>
    <w:tbl>
      <w:tblPr>
        <w:tblStyle w:val="55"/>
        <w:tblW w:w="0" w:type="auto"/>
        <w:tblInd w:w="142" w:type="dxa"/>
        <w:tblBorders>
          <w:bottom w:val="none" w:sz="0" w:space="0" w:color="auto"/>
        </w:tblBorders>
        <w:tblLook w:val="04A0" w:firstRow="1" w:lastRow="0" w:firstColumn="1" w:lastColumn="0" w:noHBand="0" w:noVBand="1"/>
      </w:tblPr>
      <w:tblGrid>
        <w:gridCol w:w="3074"/>
        <w:gridCol w:w="1332"/>
        <w:gridCol w:w="1256"/>
        <w:gridCol w:w="1970"/>
        <w:gridCol w:w="1571"/>
      </w:tblGrid>
      <w:tr w:rsidR="003540EC" w:rsidRPr="005C3583" w:rsidTr="00603AF8">
        <w:tc>
          <w:tcPr>
            <w:tcW w:w="3074" w:type="dxa"/>
            <w:vAlign w:val="center"/>
          </w:tcPr>
          <w:p w:rsidR="003540EC" w:rsidRPr="005C3583" w:rsidRDefault="003540EC" w:rsidP="00603AF8">
            <w:pPr>
              <w:widowControl w:val="0"/>
              <w:ind w:right="179"/>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Потребители эл. эн</w:t>
            </w:r>
          </w:p>
        </w:tc>
        <w:tc>
          <w:tcPr>
            <w:tcW w:w="1332" w:type="dxa"/>
            <w:vAlign w:val="center"/>
          </w:tcPr>
          <w:p w:rsidR="003540EC" w:rsidRPr="005C3583" w:rsidRDefault="003540EC" w:rsidP="00603AF8">
            <w:pPr>
              <w:widowControl w:val="0"/>
              <w:ind w:right="179"/>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Кол-во</w:t>
            </w:r>
          </w:p>
          <w:p w:rsidR="003540EC" w:rsidRPr="005C3583" w:rsidRDefault="003540EC" w:rsidP="00603AF8">
            <w:pPr>
              <w:widowControl w:val="0"/>
              <w:ind w:right="179"/>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человек</w:t>
            </w:r>
          </w:p>
        </w:tc>
        <w:tc>
          <w:tcPr>
            <w:tcW w:w="1256" w:type="dxa"/>
            <w:tcBorders>
              <w:bottom w:val="nil"/>
            </w:tcBorders>
            <w:vAlign w:val="center"/>
          </w:tcPr>
          <w:p w:rsidR="003540EC" w:rsidRPr="005C3583" w:rsidRDefault="003540EC" w:rsidP="00603AF8">
            <w:pPr>
              <w:widowControl w:val="0"/>
              <w:ind w:right="179"/>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Расчет</w:t>
            </w:r>
            <w:proofErr w:type="gramStart"/>
            <w:r w:rsidRPr="005C3583">
              <w:rPr>
                <w:rFonts w:ascii="Times New Roman" w:eastAsia="Times New Roman" w:hAnsi="Times New Roman" w:cs="Times New Roman"/>
                <w:sz w:val="24"/>
                <w:szCs w:val="24"/>
                <w:lang w:eastAsia="ru-RU"/>
              </w:rPr>
              <w:t>.</w:t>
            </w:r>
            <w:proofErr w:type="gramEnd"/>
            <w:r w:rsidRPr="005C3583">
              <w:rPr>
                <w:rFonts w:ascii="Times New Roman" w:eastAsia="Times New Roman" w:hAnsi="Times New Roman" w:cs="Times New Roman"/>
                <w:sz w:val="24"/>
                <w:szCs w:val="24"/>
                <w:lang w:eastAsia="ru-RU"/>
              </w:rPr>
              <w:t xml:space="preserve"> </w:t>
            </w:r>
            <w:proofErr w:type="gramStart"/>
            <w:r w:rsidRPr="005C3583">
              <w:rPr>
                <w:rFonts w:ascii="Times New Roman" w:eastAsia="Times New Roman" w:hAnsi="Times New Roman" w:cs="Times New Roman"/>
                <w:sz w:val="24"/>
                <w:szCs w:val="24"/>
                <w:lang w:eastAsia="ru-RU"/>
              </w:rPr>
              <w:t>с</w:t>
            </w:r>
            <w:proofErr w:type="gramEnd"/>
            <w:r w:rsidRPr="005C3583">
              <w:rPr>
                <w:rFonts w:ascii="Times New Roman" w:eastAsia="Times New Roman" w:hAnsi="Times New Roman" w:cs="Times New Roman"/>
                <w:sz w:val="24"/>
                <w:szCs w:val="24"/>
                <w:lang w:eastAsia="ru-RU"/>
              </w:rPr>
              <w:t>рок</w:t>
            </w:r>
          </w:p>
        </w:tc>
        <w:tc>
          <w:tcPr>
            <w:tcW w:w="1970" w:type="dxa"/>
            <w:vAlign w:val="center"/>
          </w:tcPr>
          <w:p w:rsidR="003540EC" w:rsidRPr="005C3583" w:rsidRDefault="003540EC" w:rsidP="00603AF8">
            <w:pPr>
              <w:widowControl w:val="0"/>
              <w:ind w:right="179"/>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Уд</w:t>
            </w:r>
            <w:proofErr w:type="gramStart"/>
            <w:r w:rsidRPr="005C3583">
              <w:rPr>
                <w:rFonts w:ascii="Times New Roman" w:eastAsia="Times New Roman" w:hAnsi="Times New Roman" w:cs="Times New Roman"/>
                <w:sz w:val="24"/>
                <w:szCs w:val="24"/>
                <w:lang w:eastAsia="ru-RU"/>
              </w:rPr>
              <w:t>.</w:t>
            </w:r>
            <w:proofErr w:type="gramEnd"/>
            <w:r w:rsidRPr="005C3583">
              <w:rPr>
                <w:rFonts w:ascii="Times New Roman" w:eastAsia="Times New Roman" w:hAnsi="Times New Roman" w:cs="Times New Roman"/>
                <w:sz w:val="24"/>
                <w:szCs w:val="24"/>
                <w:lang w:eastAsia="ru-RU"/>
              </w:rPr>
              <w:t xml:space="preserve"> </w:t>
            </w:r>
            <w:proofErr w:type="gramStart"/>
            <w:r w:rsidRPr="005C3583">
              <w:rPr>
                <w:rFonts w:ascii="Times New Roman" w:eastAsia="Times New Roman" w:hAnsi="Times New Roman" w:cs="Times New Roman"/>
                <w:sz w:val="24"/>
                <w:szCs w:val="24"/>
                <w:lang w:eastAsia="ru-RU"/>
              </w:rPr>
              <w:t>э</w:t>
            </w:r>
            <w:proofErr w:type="gramEnd"/>
            <w:r w:rsidRPr="005C3583">
              <w:rPr>
                <w:rFonts w:ascii="Times New Roman" w:eastAsia="Times New Roman" w:hAnsi="Times New Roman" w:cs="Times New Roman"/>
                <w:sz w:val="24"/>
                <w:szCs w:val="24"/>
                <w:lang w:eastAsia="ru-RU"/>
              </w:rPr>
              <w:t>лектро-</w:t>
            </w:r>
          </w:p>
          <w:p w:rsidR="003540EC" w:rsidRPr="005C3583" w:rsidRDefault="003540EC" w:rsidP="00603AF8">
            <w:pPr>
              <w:widowControl w:val="0"/>
              <w:ind w:right="179"/>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потребление,</w:t>
            </w:r>
          </w:p>
          <w:p w:rsidR="003540EC" w:rsidRPr="005C3583" w:rsidRDefault="003540EC" w:rsidP="00603AF8">
            <w:pPr>
              <w:widowControl w:val="0"/>
              <w:ind w:right="179"/>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кВт*</w:t>
            </w:r>
            <w:proofErr w:type="gramStart"/>
            <w:r w:rsidRPr="005C3583">
              <w:rPr>
                <w:rFonts w:ascii="Times New Roman" w:eastAsia="Times New Roman" w:hAnsi="Times New Roman" w:cs="Times New Roman"/>
                <w:sz w:val="24"/>
                <w:szCs w:val="24"/>
                <w:lang w:eastAsia="ru-RU"/>
              </w:rPr>
              <w:t>ч</w:t>
            </w:r>
            <w:proofErr w:type="gramEnd"/>
            <w:r w:rsidRPr="005C3583">
              <w:rPr>
                <w:rFonts w:ascii="Times New Roman" w:eastAsia="Times New Roman" w:hAnsi="Times New Roman" w:cs="Times New Roman"/>
                <w:sz w:val="24"/>
                <w:szCs w:val="24"/>
                <w:lang w:eastAsia="ru-RU"/>
              </w:rPr>
              <w:t>/год на 1 чел.</w:t>
            </w:r>
          </w:p>
        </w:tc>
        <w:tc>
          <w:tcPr>
            <w:tcW w:w="1571" w:type="dxa"/>
            <w:vAlign w:val="center"/>
          </w:tcPr>
          <w:p w:rsidR="003540EC" w:rsidRPr="005C3583" w:rsidRDefault="003540EC" w:rsidP="00603AF8">
            <w:pPr>
              <w:widowControl w:val="0"/>
              <w:ind w:right="179"/>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Годовое электро-</w:t>
            </w:r>
          </w:p>
          <w:p w:rsidR="003540EC" w:rsidRPr="005C3583" w:rsidRDefault="003540EC" w:rsidP="00603AF8">
            <w:pPr>
              <w:widowControl w:val="0"/>
              <w:ind w:right="179"/>
              <w:jc w:val="center"/>
              <w:rPr>
                <w:rFonts w:ascii="Times New Roman" w:eastAsia="Times New Roman" w:hAnsi="Times New Roman" w:cs="Times New Roman"/>
                <w:sz w:val="24"/>
                <w:szCs w:val="24"/>
                <w:lang w:eastAsia="ru-RU"/>
              </w:rPr>
            </w:pPr>
            <w:proofErr w:type="spellStart"/>
            <w:proofErr w:type="gramStart"/>
            <w:r w:rsidRPr="005C3583">
              <w:rPr>
                <w:rFonts w:ascii="Times New Roman" w:eastAsia="Times New Roman" w:hAnsi="Times New Roman" w:cs="Times New Roman"/>
                <w:sz w:val="24"/>
                <w:szCs w:val="24"/>
                <w:lang w:eastAsia="ru-RU"/>
              </w:rPr>
              <w:t>потребле-ние</w:t>
            </w:r>
            <w:proofErr w:type="spellEnd"/>
            <w:proofErr w:type="gramEnd"/>
            <w:r w:rsidRPr="005C3583">
              <w:rPr>
                <w:rFonts w:ascii="Times New Roman" w:eastAsia="Times New Roman" w:hAnsi="Times New Roman" w:cs="Times New Roman"/>
                <w:sz w:val="24"/>
                <w:szCs w:val="24"/>
                <w:lang w:eastAsia="ru-RU"/>
              </w:rPr>
              <w:t>,</w:t>
            </w:r>
          </w:p>
          <w:p w:rsidR="003540EC" w:rsidRPr="005C3583" w:rsidRDefault="003540EC" w:rsidP="00603AF8">
            <w:pPr>
              <w:widowControl w:val="0"/>
              <w:ind w:right="179"/>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МВт*</w:t>
            </w:r>
            <w:proofErr w:type="gramStart"/>
            <w:r w:rsidRPr="005C3583">
              <w:rPr>
                <w:rFonts w:ascii="Times New Roman" w:eastAsia="Times New Roman" w:hAnsi="Times New Roman" w:cs="Times New Roman"/>
                <w:sz w:val="24"/>
                <w:szCs w:val="24"/>
                <w:lang w:eastAsia="ru-RU"/>
              </w:rPr>
              <w:t>ч</w:t>
            </w:r>
            <w:proofErr w:type="gramEnd"/>
          </w:p>
        </w:tc>
      </w:tr>
    </w:tbl>
    <w:p w:rsidR="003540EC" w:rsidRPr="005C3583" w:rsidRDefault="003540EC" w:rsidP="003540EC">
      <w:pPr>
        <w:widowControl w:val="0"/>
        <w:spacing w:after="0"/>
        <w:jc w:val="center"/>
        <w:rPr>
          <w:rFonts w:ascii="Times New Roman" w:eastAsia="Times New Roman" w:hAnsi="Times New Roman" w:cs="Times New Roman"/>
          <w:sz w:val="2"/>
          <w:szCs w:val="2"/>
          <w:lang w:eastAsia="ru-RU"/>
        </w:rPr>
      </w:pPr>
    </w:p>
    <w:tbl>
      <w:tblPr>
        <w:tblStyle w:val="55"/>
        <w:tblW w:w="0" w:type="auto"/>
        <w:tblInd w:w="142" w:type="dxa"/>
        <w:tblLook w:val="04A0" w:firstRow="1" w:lastRow="0" w:firstColumn="1" w:lastColumn="0" w:noHBand="0" w:noVBand="1"/>
      </w:tblPr>
      <w:tblGrid>
        <w:gridCol w:w="1898"/>
        <w:gridCol w:w="1176"/>
        <w:gridCol w:w="1332"/>
        <w:gridCol w:w="1256"/>
        <w:gridCol w:w="1970"/>
        <w:gridCol w:w="1571"/>
      </w:tblGrid>
      <w:tr w:rsidR="003540EC" w:rsidRPr="005C3583" w:rsidTr="00603AF8">
        <w:trPr>
          <w:tblHeader/>
        </w:trPr>
        <w:tc>
          <w:tcPr>
            <w:tcW w:w="3074" w:type="dxa"/>
            <w:gridSpan w:val="2"/>
            <w:vAlign w:val="center"/>
          </w:tcPr>
          <w:p w:rsidR="003540EC" w:rsidRPr="005C3583" w:rsidRDefault="003540EC" w:rsidP="00603AF8">
            <w:pPr>
              <w:widowControl w:val="0"/>
              <w:ind w:right="179"/>
              <w:jc w:val="center"/>
              <w:rPr>
                <w:rFonts w:ascii="Times New Roman" w:eastAsia="Times New Roman" w:hAnsi="Times New Roman" w:cs="Times New Roman"/>
                <w:b/>
                <w:sz w:val="24"/>
                <w:szCs w:val="24"/>
                <w:lang w:eastAsia="ru-RU"/>
              </w:rPr>
            </w:pPr>
            <w:r w:rsidRPr="005C3583">
              <w:rPr>
                <w:rFonts w:ascii="Times New Roman" w:eastAsia="Times New Roman" w:hAnsi="Times New Roman" w:cs="Times New Roman"/>
                <w:b/>
                <w:sz w:val="24"/>
                <w:szCs w:val="24"/>
                <w:lang w:eastAsia="ru-RU"/>
              </w:rPr>
              <w:t>1</w:t>
            </w:r>
          </w:p>
        </w:tc>
        <w:tc>
          <w:tcPr>
            <w:tcW w:w="1332" w:type="dxa"/>
            <w:vAlign w:val="center"/>
          </w:tcPr>
          <w:p w:rsidR="003540EC" w:rsidRPr="005C3583" w:rsidRDefault="003540EC" w:rsidP="00603AF8">
            <w:pPr>
              <w:widowControl w:val="0"/>
              <w:ind w:right="179"/>
              <w:jc w:val="center"/>
              <w:rPr>
                <w:rFonts w:ascii="Times New Roman" w:eastAsia="Times New Roman" w:hAnsi="Times New Roman" w:cs="Times New Roman"/>
                <w:b/>
                <w:sz w:val="24"/>
                <w:szCs w:val="24"/>
                <w:lang w:eastAsia="ru-RU"/>
              </w:rPr>
            </w:pPr>
            <w:r w:rsidRPr="005C3583">
              <w:rPr>
                <w:rFonts w:ascii="Times New Roman" w:eastAsia="Times New Roman" w:hAnsi="Times New Roman" w:cs="Times New Roman"/>
                <w:b/>
                <w:sz w:val="24"/>
                <w:szCs w:val="24"/>
                <w:lang w:eastAsia="ru-RU"/>
              </w:rPr>
              <w:t>2</w:t>
            </w:r>
          </w:p>
        </w:tc>
        <w:tc>
          <w:tcPr>
            <w:tcW w:w="1256" w:type="dxa"/>
            <w:vAlign w:val="center"/>
          </w:tcPr>
          <w:p w:rsidR="003540EC" w:rsidRPr="005C3583" w:rsidRDefault="003540EC" w:rsidP="00603AF8">
            <w:pPr>
              <w:widowControl w:val="0"/>
              <w:ind w:right="179"/>
              <w:jc w:val="center"/>
              <w:rPr>
                <w:rFonts w:ascii="Times New Roman" w:eastAsia="Times New Roman" w:hAnsi="Times New Roman" w:cs="Times New Roman"/>
                <w:b/>
                <w:sz w:val="24"/>
                <w:szCs w:val="24"/>
                <w:lang w:eastAsia="ru-RU"/>
              </w:rPr>
            </w:pPr>
            <w:r w:rsidRPr="005C3583">
              <w:rPr>
                <w:rFonts w:ascii="Times New Roman" w:eastAsia="Times New Roman" w:hAnsi="Times New Roman" w:cs="Times New Roman"/>
                <w:b/>
                <w:sz w:val="24"/>
                <w:szCs w:val="24"/>
                <w:lang w:eastAsia="ru-RU"/>
              </w:rPr>
              <w:t>3</w:t>
            </w:r>
          </w:p>
        </w:tc>
        <w:tc>
          <w:tcPr>
            <w:tcW w:w="1970" w:type="dxa"/>
            <w:vAlign w:val="center"/>
          </w:tcPr>
          <w:p w:rsidR="003540EC" w:rsidRPr="005C3583" w:rsidRDefault="003540EC" w:rsidP="00603AF8">
            <w:pPr>
              <w:widowControl w:val="0"/>
              <w:ind w:right="179"/>
              <w:jc w:val="center"/>
              <w:rPr>
                <w:rFonts w:ascii="Times New Roman" w:eastAsia="Times New Roman" w:hAnsi="Times New Roman" w:cs="Times New Roman"/>
                <w:b/>
                <w:sz w:val="24"/>
                <w:szCs w:val="24"/>
                <w:lang w:eastAsia="ru-RU"/>
              </w:rPr>
            </w:pPr>
            <w:r w:rsidRPr="005C3583">
              <w:rPr>
                <w:rFonts w:ascii="Times New Roman" w:eastAsia="Times New Roman" w:hAnsi="Times New Roman" w:cs="Times New Roman"/>
                <w:b/>
                <w:sz w:val="24"/>
                <w:szCs w:val="24"/>
                <w:lang w:eastAsia="ru-RU"/>
              </w:rPr>
              <w:t>4</w:t>
            </w:r>
          </w:p>
        </w:tc>
        <w:tc>
          <w:tcPr>
            <w:tcW w:w="1571" w:type="dxa"/>
            <w:vAlign w:val="center"/>
          </w:tcPr>
          <w:p w:rsidR="003540EC" w:rsidRPr="005C3583" w:rsidRDefault="003540EC" w:rsidP="00603AF8">
            <w:pPr>
              <w:widowControl w:val="0"/>
              <w:ind w:right="179"/>
              <w:jc w:val="center"/>
              <w:rPr>
                <w:rFonts w:ascii="Times New Roman" w:eastAsia="Times New Roman" w:hAnsi="Times New Roman" w:cs="Times New Roman"/>
                <w:b/>
                <w:sz w:val="24"/>
                <w:szCs w:val="24"/>
                <w:lang w:eastAsia="ru-RU"/>
              </w:rPr>
            </w:pPr>
            <w:r w:rsidRPr="005C3583">
              <w:rPr>
                <w:rFonts w:ascii="Times New Roman" w:eastAsia="Times New Roman" w:hAnsi="Times New Roman" w:cs="Times New Roman"/>
                <w:b/>
                <w:sz w:val="24"/>
                <w:szCs w:val="24"/>
                <w:lang w:eastAsia="ru-RU"/>
              </w:rPr>
              <w:t>5</w:t>
            </w:r>
          </w:p>
        </w:tc>
      </w:tr>
      <w:tr w:rsidR="003540EC" w:rsidRPr="005C3583" w:rsidTr="00603AF8">
        <w:tc>
          <w:tcPr>
            <w:tcW w:w="1898" w:type="dxa"/>
            <w:vMerge w:val="restart"/>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Сущ. потребители</w:t>
            </w:r>
          </w:p>
        </w:tc>
        <w:tc>
          <w:tcPr>
            <w:tcW w:w="1176"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Пост</w:t>
            </w:r>
            <w:proofErr w:type="gramStart"/>
            <w:r w:rsidRPr="005C3583">
              <w:rPr>
                <w:rFonts w:ascii="Times New Roman" w:eastAsia="Times New Roman" w:hAnsi="Times New Roman" w:cs="Times New Roman"/>
                <w:sz w:val="24"/>
                <w:szCs w:val="24"/>
                <w:lang w:eastAsia="ru-RU"/>
              </w:rPr>
              <w:t>.</w:t>
            </w:r>
            <w:proofErr w:type="gramEnd"/>
            <w:r w:rsidRPr="005C3583">
              <w:rPr>
                <w:rFonts w:ascii="Times New Roman" w:eastAsia="Times New Roman" w:hAnsi="Times New Roman" w:cs="Times New Roman"/>
                <w:sz w:val="24"/>
                <w:szCs w:val="24"/>
                <w:lang w:eastAsia="ru-RU"/>
              </w:rPr>
              <w:t xml:space="preserve"> </w:t>
            </w:r>
            <w:proofErr w:type="gramStart"/>
            <w:r w:rsidRPr="005C3583">
              <w:rPr>
                <w:rFonts w:ascii="Times New Roman" w:eastAsia="Times New Roman" w:hAnsi="Times New Roman" w:cs="Times New Roman"/>
                <w:sz w:val="24"/>
                <w:szCs w:val="24"/>
                <w:lang w:eastAsia="ru-RU"/>
              </w:rPr>
              <w:t>н</w:t>
            </w:r>
            <w:proofErr w:type="gramEnd"/>
            <w:r w:rsidRPr="005C3583">
              <w:rPr>
                <w:rFonts w:ascii="Times New Roman" w:eastAsia="Times New Roman" w:hAnsi="Times New Roman" w:cs="Times New Roman"/>
                <w:sz w:val="24"/>
                <w:szCs w:val="24"/>
                <w:lang w:eastAsia="ru-RU"/>
              </w:rPr>
              <w:t>асел</w:t>
            </w:r>
          </w:p>
        </w:tc>
        <w:tc>
          <w:tcPr>
            <w:tcW w:w="1332"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6164</w:t>
            </w:r>
          </w:p>
        </w:tc>
        <w:tc>
          <w:tcPr>
            <w:tcW w:w="1256"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 xml:space="preserve">12 </w:t>
            </w:r>
            <w:proofErr w:type="spellStart"/>
            <w:proofErr w:type="gramStart"/>
            <w:r w:rsidRPr="005C3583">
              <w:rPr>
                <w:rFonts w:ascii="Times New Roman" w:eastAsia="Times New Roman" w:hAnsi="Times New Roman" w:cs="Times New Roman"/>
                <w:sz w:val="24"/>
                <w:szCs w:val="24"/>
                <w:lang w:eastAsia="ru-RU"/>
              </w:rPr>
              <w:t>мес</w:t>
            </w:r>
            <w:proofErr w:type="spellEnd"/>
            <w:proofErr w:type="gramEnd"/>
          </w:p>
        </w:tc>
        <w:tc>
          <w:tcPr>
            <w:tcW w:w="1970"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1920</w:t>
            </w:r>
          </w:p>
          <w:p w:rsidR="003540EC" w:rsidRPr="005C3583" w:rsidRDefault="003540EC" w:rsidP="00603AF8">
            <w:pPr>
              <w:widowControl w:val="0"/>
              <w:ind w:right="179"/>
              <w:rPr>
                <w:rFonts w:ascii="Times New Roman" w:eastAsia="Times New Roman" w:hAnsi="Times New Roman" w:cs="Times New Roman"/>
                <w:sz w:val="20"/>
                <w:szCs w:val="20"/>
                <w:lang w:eastAsia="ru-RU"/>
              </w:rPr>
            </w:pPr>
          </w:p>
        </w:tc>
        <w:tc>
          <w:tcPr>
            <w:tcW w:w="1571"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11834,9</w:t>
            </w:r>
          </w:p>
        </w:tc>
      </w:tr>
      <w:tr w:rsidR="003540EC" w:rsidRPr="005C3583" w:rsidTr="00603AF8">
        <w:tc>
          <w:tcPr>
            <w:tcW w:w="1898" w:type="dxa"/>
            <w:vMerge/>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p>
        </w:tc>
        <w:tc>
          <w:tcPr>
            <w:tcW w:w="1176"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Сезон</w:t>
            </w:r>
            <w:proofErr w:type="gramStart"/>
            <w:r w:rsidRPr="005C3583">
              <w:rPr>
                <w:rFonts w:ascii="Times New Roman" w:eastAsia="Times New Roman" w:hAnsi="Times New Roman" w:cs="Times New Roman"/>
                <w:sz w:val="24"/>
                <w:szCs w:val="24"/>
                <w:lang w:eastAsia="ru-RU"/>
              </w:rPr>
              <w:t>.</w:t>
            </w:r>
            <w:proofErr w:type="gramEnd"/>
            <w:r w:rsidRPr="005C3583">
              <w:rPr>
                <w:rFonts w:ascii="Times New Roman" w:eastAsia="Times New Roman" w:hAnsi="Times New Roman" w:cs="Times New Roman"/>
                <w:sz w:val="24"/>
                <w:szCs w:val="24"/>
                <w:lang w:eastAsia="ru-RU"/>
              </w:rPr>
              <w:t xml:space="preserve"> </w:t>
            </w:r>
            <w:proofErr w:type="gramStart"/>
            <w:r w:rsidRPr="005C3583">
              <w:rPr>
                <w:rFonts w:ascii="Times New Roman" w:eastAsia="Times New Roman" w:hAnsi="Times New Roman" w:cs="Times New Roman"/>
                <w:sz w:val="24"/>
                <w:szCs w:val="24"/>
                <w:lang w:eastAsia="ru-RU"/>
              </w:rPr>
              <w:t>н</w:t>
            </w:r>
            <w:proofErr w:type="gramEnd"/>
            <w:r w:rsidRPr="005C3583">
              <w:rPr>
                <w:rFonts w:ascii="Times New Roman" w:eastAsia="Times New Roman" w:hAnsi="Times New Roman" w:cs="Times New Roman"/>
                <w:sz w:val="24"/>
                <w:szCs w:val="24"/>
                <w:lang w:eastAsia="ru-RU"/>
              </w:rPr>
              <w:t>асел</w:t>
            </w:r>
          </w:p>
        </w:tc>
        <w:tc>
          <w:tcPr>
            <w:tcW w:w="1332"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736</w:t>
            </w:r>
          </w:p>
        </w:tc>
        <w:tc>
          <w:tcPr>
            <w:tcW w:w="1256"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 xml:space="preserve">5 </w:t>
            </w:r>
            <w:proofErr w:type="spellStart"/>
            <w:proofErr w:type="gramStart"/>
            <w:r w:rsidRPr="005C3583">
              <w:rPr>
                <w:rFonts w:ascii="Times New Roman" w:eastAsia="Times New Roman" w:hAnsi="Times New Roman" w:cs="Times New Roman"/>
                <w:sz w:val="24"/>
                <w:szCs w:val="24"/>
                <w:lang w:eastAsia="ru-RU"/>
              </w:rPr>
              <w:t>мес</w:t>
            </w:r>
            <w:proofErr w:type="spellEnd"/>
            <w:proofErr w:type="gramEnd"/>
          </w:p>
        </w:tc>
        <w:tc>
          <w:tcPr>
            <w:tcW w:w="1970"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1920</w:t>
            </w:r>
          </w:p>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p>
        </w:tc>
        <w:tc>
          <w:tcPr>
            <w:tcW w:w="1571"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588,8</w:t>
            </w:r>
          </w:p>
        </w:tc>
      </w:tr>
      <w:tr w:rsidR="003540EC" w:rsidRPr="005C3583" w:rsidTr="00603AF8">
        <w:tc>
          <w:tcPr>
            <w:tcW w:w="1898"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Итого сущ.:</w:t>
            </w:r>
          </w:p>
        </w:tc>
        <w:tc>
          <w:tcPr>
            <w:tcW w:w="1176"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p>
        </w:tc>
        <w:tc>
          <w:tcPr>
            <w:tcW w:w="1332"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p>
        </w:tc>
        <w:tc>
          <w:tcPr>
            <w:tcW w:w="1256"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p>
        </w:tc>
        <w:tc>
          <w:tcPr>
            <w:tcW w:w="1970"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p>
        </w:tc>
        <w:tc>
          <w:tcPr>
            <w:tcW w:w="1571"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12423,7</w:t>
            </w:r>
          </w:p>
        </w:tc>
      </w:tr>
      <w:tr w:rsidR="003540EC" w:rsidRPr="005C3583" w:rsidTr="00603AF8">
        <w:tc>
          <w:tcPr>
            <w:tcW w:w="1898" w:type="dxa"/>
            <w:vMerge w:val="restart"/>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Проект</w:t>
            </w:r>
            <w:proofErr w:type="gramStart"/>
            <w:r w:rsidRPr="005C3583">
              <w:rPr>
                <w:rFonts w:ascii="Times New Roman" w:eastAsia="Times New Roman" w:hAnsi="Times New Roman" w:cs="Times New Roman"/>
                <w:sz w:val="24"/>
                <w:szCs w:val="24"/>
                <w:lang w:eastAsia="ru-RU"/>
              </w:rPr>
              <w:t>.</w:t>
            </w:r>
            <w:proofErr w:type="gramEnd"/>
            <w:r w:rsidRPr="005C3583">
              <w:rPr>
                <w:rFonts w:ascii="Times New Roman" w:eastAsia="Times New Roman" w:hAnsi="Times New Roman" w:cs="Times New Roman"/>
                <w:sz w:val="24"/>
                <w:szCs w:val="24"/>
                <w:lang w:eastAsia="ru-RU"/>
              </w:rPr>
              <w:t xml:space="preserve"> </w:t>
            </w:r>
            <w:proofErr w:type="gramStart"/>
            <w:r w:rsidRPr="005C3583">
              <w:rPr>
                <w:rFonts w:ascii="Times New Roman" w:eastAsia="Times New Roman" w:hAnsi="Times New Roman" w:cs="Times New Roman"/>
                <w:sz w:val="24"/>
                <w:szCs w:val="24"/>
                <w:lang w:eastAsia="ru-RU"/>
              </w:rPr>
              <w:t>п</w:t>
            </w:r>
            <w:proofErr w:type="gramEnd"/>
            <w:r w:rsidRPr="005C3583">
              <w:rPr>
                <w:rFonts w:ascii="Times New Roman" w:eastAsia="Times New Roman" w:hAnsi="Times New Roman" w:cs="Times New Roman"/>
                <w:sz w:val="24"/>
                <w:szCs w:val="24"/>
                <w:lang w:eastAsia="ru-RU"/>
              </w:rPr>
              <w:t>отребители</w:t>
            </w:r>
          </w:p>
        </w:tc>
        <w:tc>
          <w:tcPr>
            <w:tcW w:w="1176"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Пост</w:t>
            </w:r>
            <w:proofErr w:type="gramStart"/>
            <w:r w:rsidRPr="005C3583">
              <w:rPr>
                <w:rFonts w:ascii="Times New Roman" w:eastAsia="Times New Roman" w:hAnsi="Times New Roman" w:cs="Times New Roman"/>
                <w:sz w:val="24"/>
                <w:szCs w:val="24"/>
                <w:lang w:eastAsia="ru-RU"/>
              </w:rPr>
              <w:t>.</w:t>
            </w:r>
            <w:proofErr w:type="gramEnd"/>
            <w:r w:rsidRPr="005C3583">
              <w:rPr>
                <w:rFonts w:ascii="Times New Roman" w:eastAsia="Times New Roman" w:hAnsi="Times New Roman" w:cs="Times New Roman"/>
                <w:sz w:val="24"/>
                <w:szCs w:val="24"/>
                <w:lang w:eastAsia="ru-RU"/>
              </w:rPr>
              <w:t xml:space="preserve"> </w:t>
            </w:r>
            <w:proofErr w:type="gramStart"/>
            <w:r w:rsidRPr="005C3583">
              <w:rPr>
                <w:rFonts w:ascii="Times New Roman" w:eastAsia="Times New Roman" w:hAnsi="Times New Roman" w:cs="Times New Roman"/>
                <w:sz w:val="24"/>
                <w:szCs w:val="24"/>
                <w:lang w:eastAsia="ru-RU"/>
              </w:rPr>
              <w:t>н</w:t>
            </w:r>
            <w:proofErr w:type="gramEnd"/>
            <w:r w:rsidRPr="005C3583">
              <w:rPr>
                <w:rFonts w:ascii="Times New Roman" w:eastAsia="Times New Roman" w:hAnsi="Times New Roman" w:cs="Times New Roman"/>
                <w:sz w:val="24"/>
                <w:szCs w:val="24"/>
                <w:lang w:eastAsia="ru-RU"/>
              </w:rPr>
              <w:t>асел</w:t>
            </w:r>
          </w:p>
        </w:tc>
        <w:tc>
          <w:tcPr>
            <w:tcW w:w="1332"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200</w:t>
            </w:r>
          </w:p>
        </w:tc>
        <w:tc>
          <w:tcPr>
            <w:tcW w:w="1256"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 xml:space="preserve">12 </w:t>
            </w:r>
            <w:proofErr w:type="spellStart"/>
            <w:proofErr w:type="gramStart"/>
            <w:r w:rsidRPr="005C3583">
              <w:rPr>
                <w:rFonts w:ascii="Times New Roman" w:eastAsia="Times New Roman" w:hAnsi="Times New Roman" w:cs="Times New Roman"/>
                <w:sz w:val="24"/>
                <w:szCs w:val="24"/>
                <w:lang w:eastAsia="ru-RU"/>
              </w:rPr>
              <w:t>мес</w:t>
            </w:r>
            <w:proofErr w:type="spellEnd"/>
            <w:proofErr w:type="gramEnd"/>
          </w:p>
        </w:tc>
        <w:tc>
          <w:tcPr>
            <w:tcW w:w="1970"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1920</w:t>
            </w:r>
          </w:p>
        </w:tc>
        <w:tc>
          <w:tcPr>
            <w:tcW w:w="1571" w:type="dxa"/>
          </w:tcPr>
          <w:p w:rsidR="003540EC" w:rsidRPr="005C3583" w:rsidRDefault="00B82100"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384,0</w:t>
            </w:r>
          </w:p>
        </w:tc>
      </w:tr>
      <w:tr w:rsidR="003540EC" w:rsidRPr="005C3583" w:rsidTr="00603AF8">
        <w:tc>
          <w:tcPr>
            <w:tcW w:w="1898" w:type="dxa"/>
            <w:vMerge/>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p>
        </w:tc>
        <w:tc>
          <w:tcPr>
            <w:tcW w:w="1176"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Сезон</w:t>
            </w:r>
            <w:proofErr w:type="gramStart"/>
            <w:r w:rsidRPr="005C3583">
              <w:rPr>
                <w:rFonts w:ascii="Times New Roman" w:eastAsia="Times New Roman" w:hAnsi="Times New Roman" w:cs="Times New Roman"/>
                <w:sz w:val="24"/>
                <w:szCs w:val="24"/>
                <w:lang w:eastAsia="ru-RU"/>
              </w:rPr>
              <w:t>.</w:t>
            </w:r>
            <w:proofErr w:type="gramEnd"/>
            <w:r w:rsidRPr="005C3583">
              <w:rPr>
                <w:rFonts w:ascii="Times New Roman" w:eastAsia="Times New Roman" w:hAnsi="Times New Roman" w:cs="Times New Roman"/>
                <w:sz w:val="24"/>
                <w:szCs w:val="24"/>
                <w:lang w:eastAsia="ru-RU"/>
              </w:rPr>
              <w:t xml:space="preserve"> </w:t>
            </w:r>
            <w:proofErr w:type="gramStart"/>
            <w:r w:rsidRPr="005C3583">
              <w:rPr>
                <w:rFonts w:ascii="Times New Roman" w:eastAsia="Times New Roman" w:hAnsi="Times New Roman" w:cs="Times New Roman"/>
                <w:sz w:val="24"/>
                <w:szCs w:val="24"/>
                <w:lang w:eastAsia="ru-RU"/>
              </w:rPr>
              <w:t>н</w:t>
            </w:r>
            <w:proofErr w:type="gramEnd"/>
            <w:r w:rsidRPr="005C3583">
              <w:rPr>
                <w:rFonts w:ascii="Times New Roman" w:eastAsia="Times New Roman" w:hAnsi="Times New Roman" w:cs="Times New Roman"/>
                <w:sz w:val="24"/>
                <w:szCs w:val="24"/>
                <w:lang w:eastAsia="ru-RU"/>
              </w:rPr>
              <w:t>асел</w:t>
            </w:r>
          </w:p>
        </w:tc>
        <w:tc>
          <w:tcPr>
            <w:tcW w:w="1332"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w:t>
            </w:r>
          </w:p>
        </w:tc>
        <w:tc>
          <w:tcPr>
            <w:tcW w:w="1256"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 xml:space="preserve">5 </w:t>
            </w:r>
            <w:proofErr w:type="spellStart"/>
            <w:proofErr w:type="gramStart"/>
            <w:r w:rsidRPr="005C3583">
              <w:rPr>
                <w:rFonts w:ascii="Times New Roman" w:eastAsia="Times New Roman" w:hAnsi="Times New Roman" w:cs="Times New Roman"/>
                <w:sz w:val="24"/>
                <w:szCs w:val="24"/>
                <w:lang w:eastAsia="ru-RU"/>
              </w:rPr>
              <w:t>мес</w:t>
            </w:r>
            <w:proofErr w:type="spellEnd"/>
            <w:proofErr w:type="gramEnd"/>
          </w:p>
        </w:tc>
        <w:tc>
          <w:tcPr>
            <w:tcW w:w="1970"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1920</w:t>
            </w:r>
          </w:p>
        </w:tc>
        <w:tc>
          <w:tcPr>
            <w:tcW w:w="1571"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w:t>
            </w:r>
          </w:p>
        </w:tc>
      </w:tr>
      <w:tr w:rsidR="003540EC" w:rsidRPr="005C3583" w:rsidTr="00603AF8">
        <w:tc>
          <w:tcPr>
            <w:tcW w:w="1898"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Итого проект:</w:t>
            </w:r>
          </w:p>
        </w:tc>
        <w:tc>
          <w:tcPr>
            <w:tcW w:w="5734" w:type="dxa"/>
            <w:gridSpan w:val="4"/>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p>
        </w:tc>
        <w:tc>
          <w:tcPr>
            <w:tcW w:w="1571"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270</w:t>
            </w:r>
          </w:p>
        </w:tc>
      </w:tr>
      <w:tr w:rsidR="003540EC" w:rsidRPr="005C3583" w:rsidTr="00603AF8">
        <w:tc>
          <w:tcPr>
            <w:tcW w:w="1898" w:type="dxa"/>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Всего:</w:t>
            </w:r>
          </w:p>
        </w:tc>
        <w:tc>
          <w:tcPr>
            <w:tcW w:w="5734" w:type="dxa"/>
            <w:gridSpan w:val="4"/>
          </w:tcPr>
          <w:p w:rsidR="003540EC" w:rsidRPr="005C3583" w:rsidRDefault="003540EC" w:rsidP="00603AF8">
            <w:pPr>
              <w:widowControl w:val="0"/>
              <w:ind w:right="179"/>
              <w:jc w:val="both"/>
              <w:rPr>
                <w:rFonts w:ascii="Times New Roman" w:eastAsia="Times New Roman" w:hAnsi="Times New Roman" w:cs="Times New Roman"/>
                <w:sz w:val="24"/>
                <w:szCs w:val="24"/>
                <w:lang w:eastAsia="ru-RU"/>
              </w:rPr>
            </w:pPr>
          </w:p>
        </w:tc>
        <w:tc>
          <w:tcPr>
            <w:tcW w:w="1571" w:type="dxa"/>
          </w:tcPr>
          <w:p w:rsidR="003540EC" w:rsidRPr="005C3583" w:rsidRDefault="00B82100" w:rsidP="00603AF8">
            <w:pPr>
              <w:widowControl w:val="0"/>
              <w:ind w:right="179"/>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12807,7</w:t>
            </w:r>
          </w:p>
        </w:tc>
      </w:tr>
    </w:tbl>
    <w:p w:rsidR="003540EC" w:rsidRPr="005C3583" w:rsidRDefault="003540EC" w:rsidP="003540EC">
      <w:pPr>
        <w:widowControl w:val="0"/>
        <w:spacing w:before="240"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3540EC" w:rsidRPr="005C3583" w:rsidRDefault="003540EC" w:rsidP="003540EC">
      <w:pPr>
        <w:widowControl w:val="0"/>
        <w:spacing w:after="0"/>
        <w:ind w:firstLine="709"/>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Электропотребление предприятий</w:t>
      </w:r>
    </w:p>
    <w:p w:rsidR="003540EC" w:rsidRPr="005C3583" w:rsidRDefault="003540EC" w:rsidP="003540EC">
      <w:pPr>
        <w:widowControl w:val="0"/>
        <w:spacing w:after="0"/>
        <w:ind w:firstLine="708"/>
        <w:jc w:val="both"/>
        <w:rPr>
          <w:rFonts w:ascii="Times New Roman" w:eastAsiaTheme="minorEastAsia" w:hAnsi="Times New Roman" w:cs="Times New Roman"/>
          <w:bCs/>
          <w:sz w:val="28"/>
          <w:szCs w:val="28"/>
        </w:rPr>
      </w:pPr>
      <w:r w:rsidRPr="005C3583">
        <w:rPr>
          <w:rFonts w:ascii="Times New Roman" w:eastAsiaTheme="minorEastAsia" w:hAnsi="Times New Roman" w:cs="Times New Roman"/>
          <w:bCs/>
          <w:sz w:val="28"/>
          <w:szCs w:val="28"/>
        </w:rPr>
        <w:t xml:space="preserve">Расчет энергопотребления предприятий, планируемых на перспективных территориях для малого и среднего бизнеса возможен после определения точного количества </w:t>
      </w:r>
      <w:proofErr w:type="spellStart"/>
      <w:r w:rsidRPr="005C3583">
        <w:rPr>
          <w:rFonts w:ascii="Times New Roman" w:eastAsiaTheme="minorEastAsia" w:hAnsi="Times New Roman" w:cs="Times New Roman"/>
          <w:bCs/>
          <w:sz w:val="28"/>
          <w:szCs w:val="28"/>
        </w:rPr>
        <w:t>энергопотребителей</w:t>
      </w:r>
      <w:proofErr w:type="spellEnd"/>
      <w:r w:rsidRPr="005C3583">
        <w:rPr>
          <w:rFonts w:ascii="Times New Roman" w:eastAsiaTheme="minorEastAsia" w:hAnsi="Times New Roman" w:cs="Times New Roman"/>
          <w:bCs/>
          <w:sz w:val="28"/>
          <w:szCs w:val="28"/>
        </w:rPr>
        <w:t xml:space="preserve"> данных предприятий и установления их полной расчетной мощности.</w:t>
      </w:r>
    </w:p>
    <w:p w:rsidR="003540EC" w:rsidRPr="005C3583" w:rsidRDefault="003540EC" w:rsidP="003540EC">
      <w:pPr>
        <w:widowControl w:val="0"/>
        <w:spacing w:after="0"/>
        <w:ind w:firstLine="708"/>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Расчет электрических нагрузок</w:t>
      </w:r>
    </w:p>
    <w:p w:rsidR="003540EC" w:rsidRPr="005C3583" w:rsidRDefault="003540EC" w:rsidP="003540EC">
      <w:pPr>
        <w:widowControl w:val="0"/>
        <w:spacing w:after="0"/>
        <w:ind w:firstLine="709"/>
        <w:jc w:val="both"/>
        <w:rPr>
          <w:rFonts w:ascii="Times New Roman" w:hAnsi="Times New Roman" w:cs="Times New Roman"/>
          <w:sz w:val="28"/>
          <w:szCs w:val="28"/>
        </w:rPr>
      </w:pPr>
      <w:r w:rsidRPr="005C3583">
        <w:rPr>
          <w:rFonts w:ascii="Times New Roman" w:hAnsi="Times New Roman" w:cs="Times New Roman"/>
          <w:bCs/>
          <w:sz w:val="28"/>
          <w:szCs w:val="28"/>
        </w:rPr>
        <w:t xml:space="preserve">Расчет электрических нагрузок проектируемых объектов и выбор мощности трансформаторов возможен после определения точного количества </w:t>
      </w:r>
      <w:proofErr w:type="spellStart"/>
      <w:r w:rsidRPr="005C3583">
        <w:rPr>
          <w:rFonts w:ascii="Times New Roman" w:hAnsi="Times New Roman" w:cs="Times New Roman"/>
          <w:bCs/>
          <w:sz w:val="28"/>
          <w:szCs w:val="28"/>
        </w:rPr>
        <w:t>энергопотребителей</w:t>
      </w:r>
      <w:proofErr w:type="spellEnd"/>
      <w:r w:rsidRPr="005C3583">
        <w:rPr>
          <w:rFonts w:ascii="Times New Roman" w:hAnsi="Times New Roman" w:cs="Times New Roman"/>
          <w:bCs/>
          <w:sz w:val="28"/>
          <w:szCs w:val="28"/>
        </w:rPr>
        <w:t xml:space="preserve"> и установления их полной расчетной мощности</w:t>
      </w:r>
      <w:r w:rsidRPr="005C3583">
        <w:rPr>
          <w:rFonts w:ascii="Times New Roman" w:eastAsia="Times New Roman" w:hAnsi="Times New Roman" w:cs="Times New Roman"/>
          <w:sz w:val="28"/>
          <w:szCs w:val="28"/>
          <w:lang w:eastAsia="ru-RU"/>
        </w:rPr>
        <w:t>.</w:t>
      </w:r>
    </w:p>
    <w:p w:rsidR="003540EC" w:rsidRPr="005C3583" w:rsidRDefault="003540EC" w:rsidP="003540EC">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Максимальная мощность для вновь строящихся индивидуальных жилых домов постоянного и сезонного проживания принята 15,0 кВт с учетом коэффициентов спроса и одновременности как для квартир повышенной комфортности; для общественно-коммунальных объектов - по укрупненным удельным нагрузкам, типовым или </w:t>
      </w:r>
      <w:proofErr w:type="gramStart"/>
      <w:r w:rsidRPr="005C3583">
        <w:rPr>
          <w:rFonts w:ascii="Times New Roman" w:eastAsia="Times New Roman" w:hAnsi="Times New Roman" w:cs="Times New Roman"/>
          <w:sz w:val="28"/>
          <w:szCs w:val="28"/>
          <w:lang w:eastAsia="ru-RU"/>
        </w:rPr>
        <w:t>индивидуальным проектам</w:t>
      </w:r>
      <w:proofErr w:type="gramEnd"/>
      <w:r w:rsidRPr="005C3583">
        <w:rPr>
          <w:rFonts w:ascii="Times New Roman" w:eastAsia="Times New Roman" w:hAnsi="Times New Roman" w:cs="Times New Roman"/>
          <w:sz w:val="28"/>
          <w:szCs w:val="28"/>
          <w:lang w:eastAsia="ru-RU"/>
        </w:rPr>
        <w:t xml:space="preserve">. </w:t>
      </w:r>
    </w:p>
    <w:p w:rsidR="003540EC" w:rsidRPr="005C3583" w:rsidRDefault="003540EC" w:rsidP="003540EC">
      <w:pPr>
        <w:widowControl w:val="0"/>
        <w:spacing w:after="0"/>
        <w:ind w:firstLine="709"/>
        <w:jc w:val="both"/>
        <w:rPr>
          <w:rFonts w:ascii="Times New Roman" w:eastAsia="Times New Roman" w:hAnsi="Times New Roman" w:cs="Times New Roman"/>
          <w:bCs/>
          <w:sz w:val="28"/>
          <w:szCs w:val="28"/>
          <w:lang w:eastAsia="ru-RU"/>
        </w:rPr>
      </w:pPr>
      <w:r w:rsidRPr="005C3583">
        <w:rPr>
          <w:rFonts w:ascii="Times New Roman" w:eastAsia="Times New Roman" w:hAnsi="Times New Roman" w:cs="Times New Roman"/>
          <w:sz w:val="28"/>
          <w:szCs w:val="28"/>
          <w:lang w:eastAsia="ru-RU"/>
        </w:rPr>
        <w:t xml:space="preserve">В соответствии с ПУЭ потребителями, относящимися ко II категории по надежности электроснабжения, являются детские сады, школы, предприятия общественного питания, гостиницы и базы отдыха, административные здания муниципального значения, все остальные потребители относятся к </w:t>
      </w:r>
      <w:r w:rsidRPr="005C3583">
        <w:rPr>
          <w:rFonts w:ascii="Times New Roman" w:eastAsia="Times New Roman" w:hAnsi="Times New Roman" w:cs="Times New Roman"/>
          <w:bCs/>
          <w:sz w:val="28"/>
          <w:szCs w:val="28"/>
          <w:lang w:eastAsia="ru-RU"/>
        </w:rPr>
        <w:t>III категории.</w:t>
      </w:r>
    </w:p>
    <w:p w:rsidR="003540EC" w:rsidRPr="005C3583" w:rsidRDefault="003540EC" w:rsidP="003540EC">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Питание потребителей II категории по надёжности электроснабжения </w:t>
      </w:r>
      <w:r w:rsidRPr="005C3583">
        <w:rPr>
          <w:rFonts w:ascii="Times New Roman" w:eastAsia="Times New Roman" w:hAnsi="Times New Roman" w:cs="Times New Roman"/>
          <w:sz w:val="28"/>
          <w:szCs w:val="28"/>
          <w:lang w:eastAsia="ru-RU"/>
        </w:rPr>
        <w:lastRenderedPageBreak/>
        <w:t>предусматривается от двух независимых источников питания, в качестве резервного источника может быть использована ближайшая независимая ТП или дизельная электрическая станция (ДЭС).</w:t>
      </w:r>
    </w:p>
    <w:p w:rsidR="00DB514D" w:rsidRPr="005C3583" w:rsidRDefault="00DB514D" w:rsidP="003540EC">
      <w:pPr>
        <w:keepNext/>
        <w:widowControl w:val="0"/>
        <w:numPr>
          <w:ilvl w:val="1"/>
          <w:numId w:val="3"/>
        </w:numPr>
        <w:tabs>
          <w:tab w:val="left" w:pos="0"/>
        </w:tabs>
        <w:spacing w:before="200"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11" w:name="_Toc167195198"/>
      <w:r w:rsidRPr="005C3583">
        <w:rPr>
          <w:rFonts w:ascii="Times New Roman" w:eastAsia="Times New Roman" w:hAnsi="Times New Roman" w:cs="Times New Roman"/>
          <w:b/>
          <w:bCs/>
          <w:sz w:val="28"/>
          <w:szCs w:val="24"/>
          <w:lang w:eastAsia="ru-RU"/>
        </w:rPr>
        <w:t>Сети связи</w:t>
      </w:r>
      <w:bookmarkEnd w:id="209"/>
      <w:bookmarkEnd w:id="210"/>
      <w:bookmarkEnd w:id="211"/>
    </w:p>
    <w:p w:rsidR="00DB514D" w:rsidRPr="005C3583" w:rsidRDefault="00DB514D" w:rsidP="00031A70">
      <w:pPr>
        <w:keepNext/>
        <w:widowControl w:val="0"/>
        <w:numPr>
          <w:ilvl w:val="2"/>
          <w:numId w:val="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12" w:name="_Toc518738059"/>
      <w:bookmarkStart w:id="213" w:name="_Toc64441253"/>
      <w:bookmarkStart w:id="214" w:name="_Toc72837775"/>
      <w:bookmarkStart w:id="215" w:name="_Toc167195199"/>
      <w:r w:rsidRPr="005C3583">
        <w:rPr>
          <w:rFonts w:ascii="Times New Roman" w:eastAsia="Times New Roman" w:hAnsi="Times New Roman" w:cs="Times New Roman"/>
          <w:b/>
          <w:bCs/>
          <w:sz w:val="28"/>
          <w:szCs w:val="24"/>
          <w:lang w:eastAsia="ru-RU"/>
        </w:rPr>
        <w:t>Существующее положение</w:t>
      </w:r>
      <w:bookmarkEnd w:id="212"/>
      <w:bookmarkEnd w:id="213"/>
      <w:bookmarkEnd w:id="214"/>
      <w:bookmarkEnd w:id="215"/>
    </w:p>
    <w:p w:rsidR="009B55D3" w:rsidRPr="005C3583" w:rsidRDefault="00BA3338" w:rsidP="00B97428">
      <w:pPr>
        <w:widowControl w:val="0"/>
        <w:spacing w:after="0"/>
        <w:ind w:firstLine="709"/>
        <w:jc w:val="both"/>
        <w:rPr>
          <w:rFonts w:ascii="Times New Roman" w:eastAsia="Times New Roman" w:hAnsi="Times New Roman" w:cs="Times New Roman"/>
          <w:sz w:val="28"/>
          <w:szCs w:val="28"/>
          <w:lang w:eastAsia="ru-RU"/>
        </w:rPr>
      </w:pPr>
      <w:bookmarkStart w:id="216" w:name="_Toc34807466"/>
      <w:bookmarkStart w:id="217" w:name="_Toc64441254"/>
      <w:bookmarkStart w:id="218" w:name="_Toc72837776"/>
      <w:r w:rsidRPr="005C3583">
        <w:rPr>
          <w:rFonts w:ascii="Times New Roman" w:eastAsia="Times New Roman" w:hAnsi="Times New Roman" w:cs="Times New Roman"/>
          <w:sz w:val="28"/>
          <w:szCs w:val="28"/>
          <w:lang w:eastAsia="ru-RU"/>
        </w:rPr>
        <w:t>Телефонизация. Проводная телефонная связь осуществляется ПАО «Ростелеком». На территории города находится автоматическая цифровая телефонная станция (АТС). Магистральные линии телефонной связи выполнены оптоволоконными кабелями.</w:t>
      </w:r>
    </w:p>
    <w:p w:rsidR="004C7CF8" w:rsidRPr="005C3583" w:rsidRDefault="004C7CF8" w:rsidP="00B97428">
      <w:pPr>
        <w:widowControl w:val="0"/>
        <w:spacing w:after="0"/>
        <w:contextualSpacing/>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Таблица </w:t>
      </w:r>
      <w:r w:rsidR="00B43C91" w:rsidRPr="005C3583">
        <w:rPr>
          <w:rFonts w:ascii="Times New Roman" w:eastAsia="Times New Roman" w:hAnsi="Times New Roman" w:cs="Times New Roman"/>
          <w:sz w:val="28"/>
          <w:szCs w:val="28"/>
          <w:lang w:eastAsia="ru-RU"/>
        </w:rPr>
        <w:t>9</w:t>
      </w:r>
      <w:r w:rsidRPr="005C3583">
        <w:rPr>
          <w:rFonts w:ascii="Times New Roman" w:eastAsia="Times New Roman" w:hAnsi="Times New Roman" w:cs="Times New Roman"/>
          <w:sz w:val="28"/>
          <w:szCs w:val="28"/>
          <w:lang w:eastAsia="ru-RU"/>
        </w:rPr>
        <w:t>.6.1.1</w:t>
      </w:r>
    </w:p>
    <w:p w:rsidR="00BA3338" w:rsidRPr="005C3583" w:rsidRDefault="00BA3338" w:rsidP="00BA3338">
      <w:pPr>
        <w:widowControl w:val="0"/>
        <w:spacing w:after="0"/>
        <w:contextualSpacing/>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Перечень АТС</w:t>
      </w:r>
    </w:p>
    <w:tbl>
      <w:tblPr>
        <w:tblStyle w:val="a5"/>
        <w:tblW w:w="0" w:type="auto"/>
        <w:tblLook w:val="04A0" w:firstRow="1" w:lastRow="0" w:firstColumn="1" w:lastColumn="0" w:noHBand="0" w:noVBand="1"/>
      </w:tblPr>
      <w:tblGrid>
        <w:gridCol w:w="829"/>
        <w:gridCol w:w="1930"/>
        <w:gridCol w:w="1318"/>
        <w:gridCol w:w="1560"/>
        <w:gridCol w:w="2409"/>
        <w:gridCol w:w="1701"/>
      </w:tblGrid>
      <w:tr w:rsidR="002A692C" w:rsidRPr="005C3583" w:rsidTr="00A2133C">
        <w:tc>
          <w:tcPr>
            <w:tcW w:w="0" w:type="auto"/>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 xml:space="preserve">№ </w:t>
            </w:r>
            <w:proofErr w:type="gramStart"/>
            <w:r w:rsidRPr="005C3583">
              <w:rPr>
                <w:rFonts w:eastAsiaTheme="minorEastAsia"/>
                <w:sz w:val="24"/>
              </w:rPr>
              <w:t>п</w:t>
            </w:r>
            <w:proofErr w:type="gramEnd"/>
            <w:r w:rsidRPr="005C3583">
              <w:rPr>
                <w:rFonts w:eastAsiaTheme="minorEastAsia"/>
                <w:sz w:val="24"/>
              </w:rPr>
              <w:t>/п</w:t>
            </w:r>
          </w:p>
        </w:tc>
        <w:tc>
          <w:tcPr>
            <w:tcW w:w="0" w:type="auto"/>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Наименование,</w:t>
            </w:r>
          </w:p>
          <w:p w:rsidR="00BA3338" w:rsidRPr="005C3583" w:rsidRDefault="00BA3338" w:rsidP="00A2133C">
            <w:pPr>
              <w:widowControl w:val="0"/>
              <w:spacing w:line="276" w:lineRule="auto"/>
              <w:rPr>
                <w:rFonts w:eastAsiaTheme="minorEastAsia"/>
                <w:sz w:val="24"/>
              </w:rPr>
            </w:pPr>
            <w:r w:rsidRPr="005C3583">
              <w:rPr>
                <w:rFonts w:eastAsiaTheme="minorEastAsia"/>
                <w:sz w:val="24"/>
              </w:rPr>
              <w:t>местоположение</w:t>
            </w:r>
          </w:p>
        </w:tc>
        <w:tc>
          <w:tcPr>
            <w:tcW w:w="1318" w:type="dxa"/>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Тип</w:t>
            </w:r>
          </w:p>
          <w:p w:rsidR="00BA3338" w:rsidRPr="005C3583" w:rsidRDefault="00BA3338" w:rsidP="00A2133C">
            <w:pPr>
              <w:widowControl w:val="0"/>
              <w:spacing w:line="276" w:lineRule="auto"/>
              <w:rPr>
                <w:rFonts w:eastAsiaTheme="minorEastAsia"/>
                <w:sz w:val="24"/>
              </w:rPr>
            </w:pPr>
            <w:r w:rsidRPr="005C3583">
              <w:rPr>
                <w:rFonts w:eastAsiaTheme="minorEastAsia"/>
                <w:sz w:val="24"/>
              </w:rPr>
              <w:t>АТС</w:t>
            </w:r>
          </w:p>
        </w:tc>
        <w:tc>
          <w:tcPr>
            <w:tcW w:w="1560" w:type="dxa"/>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 xml:space="preserve">Кол-во </w:t>
            </w:r>
          </w:p>
          <w:p w:rsidR="00BA3338" w:rsidRPr="005C3583" w:rsidRDefault="00BA3338" w:rsidP="00A2133C">
            <w:pPr>
              <w:widowControl w:val="0"/>
              <w:spacing w:line="276" w:lineRule="auto"/>
              <w:rPr>
                <w:rFonts w:eastAsiaTheme="minorEastAsia"/>
                <w:sz w:val="24"/>
              </w:rPr>
            </w:pPr>
            <w:r w:rsidRPr="005C3583">
              <w:rPr>
                <w:rFonts w:eastAsiaTheme="minorEastAsia"/>
                <w:sz w:val="24"/>
              </w:rPr>
              <w:t>номеров</w:t>
            </w:r>
          </w:p>
        </w:tc>
        <w:tc>
          <w:tcPr>
            <w:tcW w:w="2409" w:type="dxa"/>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Резерв мощности</w:t>
            </w:r>
          </w:p>
          <w:p w:rsidR="00BA3338" w:rsidRPr="005C3583" w:rsidRDefault="00BA3338" w:rsidP="00A2133C">
            <w:pPr>
              <w:widowControl w:val="0"/>
              <w:spacing w:line="276" w:lineRule="auto"/>
              <w:rPr>
                <w:rFonts w:eastAsiaTheme="minorEastAsia"/>
                <w:sz w:val="24"/>
              </w:rPr>
            </w:pPr>
            <w:r w:rsidRPr="005C3583">
              <w:rPr>
                <w:rFonts w:eastAsiaTheme="minorEastAsia"/>
                <w:sz w:val="24"/>
              </w:rPr>
              <w:t>(свободная емкость)</w:t>
            </w:r>
          </w:p>
        </w:tc>
        <w:tc>
          <w:tcPr>
            <w:tcW w:w="1701" w:type="dxa"/>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Износ %</w:t>
            </w:r>
          </w:p>
        </w:tc>
      </w:tr>
      <w:tr w:rsidR="002A692C" w:rsidRPr="005C3583" w:rsidTr="00A2133C">
        <w:tc>
          <w:tcPr>
            <w:tcW w:w="0" w:type="auto"/>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1</w:t>
            </w:r>
          </w:p>
        </w:tc>
        <w:tc>
          <w:tcPr>
            <w:tcW w:w="0" w:type="auto"/>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2</w:t>
            </w:r>
          </w:p>
        </w:tc>
        <w:tc>
          <w:tcPr>
            <w:tcW w:w="1318" w:type="dxa"/>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3</w:t>
            </w:r>
          </w:p>
        </w:tc>
        <w:tc>
          <w:tcPr>
            <w:tcW w:w="1560" w:type="dxa"/>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4</w:t>
            </w:r>
          </w:p>
        </w:tc>
        <w:tc>
          <w:tcPr>
            <w:tcW w:w="2409" w:type="dxa"/>
            <w:tcBorders>
              <w:top w:val="single" w:sz="4" w:space="0" w:color="auto"/>
              <w:left w:val="single" w:sz="4" w:space="0" w:color="auto"/>
              <w:bottom w:val="single" w:sz="4" w:space="0" w:color="auto"/>
              <w:right w:val="single" w:sz="4" w:space="0" w:color="auto"/>
            </w:tcBorders>
          </w:tcPr>
          <w:p w:rsidR="00BA3338" w:rsidRPr="005C3583" w:rsidRDefault="00BA3338" w:rsidP="00A2133C">
            <w:pPr>
              <w:widowControl w:val="0"/>
              <w:spacing w:line="276" w:lineRule="auto"/>
              <w:rPr>
                <w:rFonts w:eastAsiaTheme="minorEastAsia"/>
                <w:sz w:val="24"/>
              </w:rPr>
            </w:pPr>
            <w:r w:rsidRPr="005C3583">
              <w:rPr>
                <w:rFonts w:eastAsiaTheme="minorEastAsia"/>
                <w:sz w:val="24"/>
              </w:rPr>
              <w:t>5</w:t>
            </w:r>
          </w:p>
        </w:tc>
        <w:tc>
          <w:tcPr>
            <w:tcW w:w="1701" w:type="dxa"/>
            <w:tcBorders>
              <w:top w:val="single" w:sz="4" w:space="0" w:color="auto"/>
              <w:left w:val="single" w:sz="4" w:space="0" w:color="auto"/>
              <w:bottom w:val="single" w:sz="4" w:space="0" w:color="auto"/>
              <w:right w:val="single" w:sz="4" w:space="0" w:color="auto"/>
            </w:tcBorders>
            <w:hideMark/>
          </w:tcPr>
          <w:p w:rsidR="00BA3338" w:rsidRPr="005C3583" w:rsidRDefault="00BA3338" w:rsidP="00A2133C">
            <w:pPr>
              <w:widowControl w:val="0"/>
              <w:spacing w:line="276" w:lineRule="auto"/>
              <w:rPr>
                <w:rFonts w:eastAsiaTheme="minorEastAsia"/>
                <w:sz w:val="24"/>
              </w:rPr>
            </w:pPr>
            <w:r w:rsidRPr="005C3583">
              <w:rPr>
                <w:rFonts w:eastAsiaTheme="minorEastAsia"/>
                <w:sz w:val="24"/>
              </w:rPr>
              <w:t>6</w:t>
            </w:r>
          </w:p>
        </w:tc>
      </w:tr>
      <w:tr w:rsidR="002A692C" w:rsidRPr="005C3583" w:rsidTr="00A2133C">
        <w:trPr>
          <w:trHeight w:val="109"/>
        </w:trPr>
        <w:tc>
          <w:tcPr>
            <w:tcW w:w="0" w:type="auto"/>
            <w:tcBorders>
              <w:top w:val="single" w:sz="4" w:space="0" w:color="auto"/>
              <w:left w:val="single" w:sz="4" w:space="0" w:color="auto"/>
              <w:bottom w:val="single" w:sz="4" w:space="0" w:color="auto"/>
              <w:right w:val="single" w:sz="4" w:space="0" w:color="auto"/>
            </w:tcBorders>
          </w:tcPr>
          <w:p w:rsidR="00BA3338" w:rsidRPr="005C3583" w:rsidRDefault="00BA3338" w:rsidP="00A2133C">
            <w:pPr>
              <w:widowControl w:val="0"/>
              <w:jc w:val="both"/>
              <w:rPr>
                <w:rFonts w:eastAsiaTheme="minorEastAsia"/>
                <w:sz w:val="24"/>
              </w:rPr>
            </w:pPr>
            <w:r w:rsidRPr="005C3583">
              <w:rPr>
                <w:rFonts w:eastAsiaTheme="minorEastAsia"/>
                <w:sz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BA3338" w:rsidRPr="005C3583" w:rsidRDefault="00BA3338" w:rsidP="00A2133C">
            <w:pPr>
              <w:widowControl w:val="0"/>
              <w:rPr>
                <w:b/>
              </w:rPr>
            </w:pPr>
            <w:r w:rsidRPr="005C3583">
              <w:t>АТС Устюжна</w:t>
            </w:r>
          </w:p>
        </w:tc>
        <w:tc>
          <w:tcPr>
            <w:tcW w:w="1318" w:type="dxa"/>
            <w:tcBorders>
              <w:top w:val="single" w:sz="4" w:space="0" w:color="auto"/>
              <w:left w:val="single" w:sz="4" w:space="0" w:color="auto"/>
              <w:bottom w:val="single" w:sz="4" w:space="0" w:color="auto"/>
              <w:right w:val="single" w:sz="4" w:space="0" w:color="auto"/>
            </w:tcBorders>
          </w:tcPr>
          <w:p w:rsidR="00BA3338" w:rsidRPr="005C3583" w:rsidRDefault="00BA3338" w:rsidP="00A2133C">
            <w:pPr>
              <w:rPr>
                <w:rFonts w:eastAsiaTheme="minorEastAsia"/>
                <w:lang w:val="en-US"/>
              </w:rPr>
            </w:pPr>
            <w:r w:rsidRPr="005C3583">
              <w:rPr>
                <w:rFonts w:eastAsiaTheme="minorEastAsia"/>
              </w:rPr>
              <w:t>SI3000</w:t>
            </w:r>
          </w:p>
        </w:tc>
        <w:tc>
          <w:tcPr>
            <w:tcW w:w="1560" w:type="dxa"/>
            <w:tcBorders>
              <w:top w:val="single" w:sz="4" w:space="0" w:color="auto"/>
              <w:left w:val="single" w:sz="4" w:space="0" w:color="auto"/>
              <w:bottom w:val="single" w:sz="4" w:space="0" w:color="auto"/>
              <w:right w:val="single" w:sz="4" w:space="0" w:color="auto"/>
            </w:tcBorders>
            <w:vAlign w:val="center"/>
          </w:tcPr>
          <w:p w:rsidR="00BA3338" w:rsidRPr="005C3583" w:rsidRDefault="00BA3338" w:rsidP="00A2133C">
            <w:pPr>
              <w:widowControl w:val="0"/>
            </w:pPr>
            <w:r w:rsidRPr="005C3583">
              <w:t>1452</w:t>
            </w:r>
          </w:p>
        </w:tc>
        <w:tc>
          <w:tcPr>
            <w:tcW w:w="2409" w:type="dxa"/>
            <w:tcBorders>
              <w:top w:val="single" w:sz="4" w:space="0" w:color="auto"/>
              <w:left w:val="single" w:sz="4" w:space="0" w:color="auto"/>
              <w:bottom w:val="single" w:sz="4" w:space="0" w:color="auto"/>
              <w:right w:val="single" w:sz="4" w:space="0" w:color="auto"/>
            </w:tcBorders>
            <w:vAlign w:val="center"/>
          </w:tcPr>
          <w:p w:rsidR="00BA3338" w:rsidRPr="005C3583" w:rsidRDefault="00BA3338" w:rsidP="00A2133C">
            <w:pPr>
              <w:widowControl w:val="0"/>
            </w:pPr>
            <w:r w:rsidRPr="005C3583">
              <w:t>474</w:t>
            </w:r>
          </w:p>
        </w:tc>
        <w:tc>
          <w:tcPr>
            <w:tcW w:w="1701" w:type="dxa"/>
            <w:tcBorders>
              <w:top w:val="single" w:sz="4" w:space="0" w:color="auto"/>
              <w:left w:val="single" w:sz="4" w:space="0" w:color="auto"/>
              <w:bottom w:val="single" w:sz="4" w:space="0" w:color="auto"/>
              <w:right w:val="single" w:sz="4" w:space="0" w:color="auto"/>
            </w:tcBorders>
            <w:vAlign w:val="center"/>
          </w:tcPr>
          <w:p w:rsidR="00BA3338" w:rsidRPr="005C3583" w:rsidRDefault="00BA3338" w:rsidP="00A2133C">
            <w:pPr>
              <w:widowControl w:val="0"/>
            </w:pPr>
            <w:r w:rsidRPr="005C3583">
              <w:t>96,4</w:t>
            </w:r>
          </w:p>
        </w:tc>
      </w:tr>
    </w:tbl>
    <w:p w:rsidR="009B55D3" w:rsidRPr="005C3583" w:rsidRDefault="009B55D3" w:rsidP="0051457F">
      <w:pPr>
        <w:widowControl w:val="0"/>
        <w:spacing w:after="0"/>
        <w:ind w:firstLine="709"/>
        <w:contextualSpacing/>
        <w:jc w:val="both"/>
        <w:rPr>
          <w:rFonts w:ascii="Times New Roman" w:eastAsia="Times New Roman" w:hAnsi="Times New Roman" w:cs="Times New Roman"/>
          <w:sz w:val="28"/>
          <w:szCs w:val="28"/>
          <w:lang w:eastAsia="ru-RU"/>
        </w:rPr>
      </w:pPr>
    </w:p>
    <w:p w:rsidR="00BA3338" w:rsidRPr="005C3583" w:rsidRDefault="00BA3338" w:rsidP="00BA3338">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Телевидение. Наземную трансляцию обязательных общедоступных телеканалов и радиоканалов на территории осуществляет ФГУП  «Российская телевизионная и радиовещательная сеть». Абонентам доступно 20 телевизионных общероссийских обязательных каналов и 10 радиоканалов, входящих в первый мультиплекс РТРС-1 и второй мультиплекс РТРС-2. Телевизионный ретранслятор РТРС расположен в границах города на земельном участке с кадастровым номером 35:19:0102008:118 .</w:t>
      </w:r>
    </w:p>
    <w:p w:rsidR="00752A59" w:rsidRPr="005C3583" w:rsidRDefault="00BA3338" w:rsidP="00BA3338">
      <w:pPr>
        <w:widowControl w:val="0"/>
        <w:spacing w:before="240"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Сети сотовой связи. Интернет. На данный момент в зону покрытия сотовых операторов попадают все территории города с постоянно проживающим населением.</w:t>
      </w:r>
      <w:r w:rsidR="00752A59" w:rsidRPr="005C3583">
        <w:rPr>
          <w:rFonts w:ascii="Times New Roman" w:eastAsia="Times New Roman" w:hAnsi="Times New Roman" w:cs="Times New Roman"/>
          <w:sz w:val="28"/>
          <w:szCs w:val="28"/>
          <w:lang w:eastAsia="ru-RU"/>
        </w:rPr>
        <w:t xml:space="preserve"> </w:t>
      </w:r>
    </w:p>
    <w:p w:rsidR="00752A59" w:rsidRPr="005C3583" w:rsidRDefault="00752A59" w:rsidP="00752A59">
      <w:pPr>
        <w:widowControl w:val="0"/>
        <w:spacing w:before="240" w:after="0"/>
        <w:ind w:firstLine="709"/>
        <w:contextualSpacing/>
        <w:jc w:val="both"/>
        <w:rPr>
          <w:rFonts w:ascii="Times New Roman" w:eastAsia="Times New Roman" w:hAnsi="Times New Roman" w:cs="Times New Roman"/>
          <w:sz w:val="28"/>
          <w:szCs w:val="28"/>
          <w:lang w:eastAsia="ru-RU"/>
        </w:rPr>
      </w:pPr>
    </w:p>
    <w:p w:rsidR="00DB514D" w:rsidRPr="005C3583" w:rsidRDefault="00DB514D" w:rsidP="00031A70">
      <w:pPr>
        <w:keepNext/>
        <w:widowControl w:val="0"/>
        <w:numPr>
          <w:ilvl w:val="2"/>
          <w:numId w:val="3"/>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19" w:name="_Toc167195200"/>
      <w:r w:rsidRPr="005C3583">
        <w:rPr>
          <w:rFonts w:ascii="Times New Roman" w:eastAsia="Times New Roman" w:hAnsi="Times New Roman" w:cs="Times New Roman"/>
          <w:b/>
          <w:bCs/>
          <w:sz w:val="28"/>
          <w:szCs w:val="24"/>
          <w:lang w:eastAsia="ru-RU"/>
        </w:rPr>
        <w:t>Проектные решения</w:t>
      </w:r>
      <w:bookmarkEnd w:id="216"/>
      <w:bookmarkEnd w:id="217"/>
      <w:bookmarkEnd w:id="218"/>
      <w:bookmarkEnd w:id="219"/>
    </w:p>
    <w:p w:rsidR="000D5F4B" w:rsidRPr="005C3583" w:rsidRDefault="000D5F4B" w:rsidP="002A692C">
      <w:pPr>
        <w:widowControl w:val="0"/>
        <w:spacing w:after="0"/>
        <w:ind w:firstLine="709"/>
        <w:contextualSpacing/>
        <w:jc w:val="both"/>
        <w:rPr>
          <w:rFonts w:ascii="Times New Roman" w:eastAsia="Times New Roman" w:hAnsi="Times New Roman" w:cs="Times New Roman"/>
          <w:sz w:val="28"/>
          <w:szCs w:val="28"/>
          <w:lang w:eastAsia="ru-RU"/>
        </w:rPr>
      </w:pPr>
      <w:bookmarkStart w:id="220" w:name="_Toc64441311"/>
      <w:r w:rsidRPr="005C3583">
        <w:rPr>
          <w:rFonts w:ascii="Times New Roman" w:eastAsia="Times New Roman" w:hAnsi="Times New Roman" w:cs="Times New Roman"/>
          <w:sz w:val="28"/>
          <w:szCs w:val="28"/>
          <w:lang w:eastAsia="ru-RU"/>
        </w:rPr>
        <w:t>В соответствии с Региональными нормативами Вологодской области, утвержденными постановлением Правительства области от 29.02.2024 №229, зона устойчивого приема-передачи сигнала станции сотовой связи должна покрывать 100% территории населенных пунктов.</w:t>
      </w:r>
    </w:p>
    <w:p w:rsidR="002A692C" w:rsidRPr="005C3583" w:rsidRDefault="002A692C" w:rsidP="002A692C">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Генеральным планом предусматривается увеличение количества и модернизация существующих базовых станций операторов подвижной радиотелефонной связи (ПРТС) с увеличением зоны охвата в стандарте связи З</w:t>
      </w:r>
      <w:proofErr w:type="gramStart"/>
      <w:r w:rsidRPr="005C3583">
        <w:rPr>
          <w:rFonts w:ascii="Times New Roman" w:eastAsia="Times New Roman" w:hAnsi="Times New Roman" w:cs="Times New Roman"/>
          <w:sz w:val="28"/>
          <w:szCs w:val="28"/>
          <w:lang w:eastAsia="ru-RU"/>
        </w:rPr>
        <w:t>G</w:t>
      </w:r>
      <w:proofErr w:type="gramEnd"/>
      <w:r w:rsidRPr="005C3583">
        <w:rPr>
          <w:rFonts w:ascii="Times New Roman" w:eastAsia="Times New Roman" w:hAnsi="Times New Roman" w:cs="Times New Roman"/>
          <w:sz w:val="28"/>
          <w:szCs w:val="28"/>
          <w:lang w:eastAsia="ru-RU"/>
        </w:rPr>
        <w:t xml:space="preserve"> и 4G. </w:t>
      </w:r>
    </w:p>
    <w:p w:rsidR="002A692C" w:rsidRPr="005C3583" w:rsidRDefault="002A692C" w:rsidP="002A692C">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При необходимости, в местах, где наблюдаются перебои в работе сотовой связи и мобильного интернета,  предусмотреть установку  антенно-мачтовых </w:t>
      </w:r>
      <w:r w:rsidRPr="005C3583">
        <w:rPr>
          <w:rFonts w:ascii="Times New Roman" w:eastAsia="Times New Roman" w:hAnsi="Times New Roman" w:cs="Times New Roman"/>
          <w:sz w:val="28"/>
          <w:szCs w:val="28"/>
          <w:lang w:eastAsia="ru-RU"/>
        </w:rPr>
        <w:lastRenderedPageBreak/>
        <w:t>сооружений (АМС).</w:t>
      </w:r>
    </w:p>
    <w:p w:rsidR="002A692C" w:rsidRPr="005C3583" w:rsidRDefault="002A692C" w:rsidP="002A692C">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Под АМС понимаются антенно-мачтовые сооружения типа: столб, башня, мачта, комбинированная опора, имеющие в качестве основного назначения размещение оборудования подвижной радиотелефонной связи (ПРТС), с высотой до 50 метров, для размещения которых не требуется получения разрешения на строительство  и разрешения на ввод объекта в эксплуатацию. </w:t>
      </w:r>
    </w:p>
    <w:p w:rsidR="002A692C" w:rsidRPr="005C3583" w:rsidRDefault="002A692C" w:rsidP="002A692C">
      <w:pPr>
        <w:widowControl w:val="0"/>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Установка АМС осуществляется в соответствии с п.11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№1300.</w:t>
      </w:r>
    </w:p>
    <w:p w:rsidR="00DB514D" w:rsidRPr="005C3583" w:rsidRDefault="00DB514D" w:rsidP="00031A70">
      <w:pPr>
        <w:pStyle w:val="1"/>
        <w:pageBreakBefore/>
        <w:widowControl w:val="0"/>
        <w:numPr>
          <w:ilvl w:val="0"/>
          <w:numId w:val="3"/>
        </w:numPr>
        <w:spacing w:before="240" w:after="160"/>
        <w:jc w:val="center"/>
        <w:rPr>
          <w:rFonts w:ascii="Times New Roman" w:eastAsia="Times New Roman" w:hAnsi="Times New Roman" w:cs="Times New Roman"/>
          <w:color w:val="auto"/>
        </w:rPr>
      </w:pPr>
      <w:bookmarkStart w:id="221" w:name="_Toc64441276"/>
      <w:bookmarkStart w:id="222" w:name="_Toc167195201"/>
      <w:bookmarkStart w:id="223" w:name="_Toc72837777"/>
      <w:r w:rsidRPr="005C3583">
        <w:rPr>
          <w:rFonts w:ascii="Times New Roman" w:eastAsia="Times New Roman" w:hAnsi="Times New Roman" w:cs="Times New Roman"/>
          <w:color w:val="auto"/>
        </w:rPr>
        <w:lastRenderedPageBreak/>
        <w:t>Санитарная очистка территории</w:t>
      </w:r>
      <w:bookmarkEnd w:id="221"/>
      <w:bookmarkEnd w:id="222"/>
      <w:r w:rsidRPr="005C3583">
        <w:rPr>
          <w:rFonts w:ascii="Times New Roman" w:eastAsia="Times New Roman" w:hAnsi="Times New Roman" w:cs="Times New Roman"/>
          <w:color w:val="auto"/>
        </w:rPr>
        <w:t xml:space="preserve"> </w:t>
      </w:r>
      <w:bookmarkEnd w:id="223"/>
      <w:r w:rsidRPr="005C3583">
        <w:rPr>
          <w:rFonts w:ascii="Times New Roman" w:eastAsia="Times New Roman" w:hAnsi="Times New Roman" w:cs="Times New Roman"/>
          <w:color w:val="auto"/>
        </w:rPr>
        <w:t xml:space="preserve"> </w:t>
      </w:r>
    </w:p>
    <w:p w:rsidR="00DB514D" w:rsidRPr="005C3583" w:rsidRDefault="00E20475" w:rsidP="00031A70">
      <w:pPr>
        <w:pStyle w:val="aa"/>
        <w:keepNext/>
        <w:widowControl w:val="0"/>
        <w:numPr>
          <w:ilvl w:val="1"/>
          <w:numId w:val="3"/>
        </w:numPr>
        <w:tabs>
          <w:tab w:val="left" w:pos="0"/>
        </w:tabs>
        <w:jc w:val="center"/>
        <w:outlineLvl w:val="1"/>
        <w:rPr>
          <w:rFonts w:ascii="Times New Roman" w:eastAsia="Times New Roman" w:hAnsi="Times New Roman" w:cs="Times New Roman"/>
          <w:b/>
          <w:bCs/>
          <w:sz w:val="28"/>
          <w:szCs w:val="24"/>
          <w:lang w:eastAsia="ru-RU"/>
        </w:rPr>
      </w:pPr>
      <w:bookmarkStart w:id="224" w:name="_Toc15983914"/>
      <w:bookmarkStart w:id="225" w:name="_Toc64441277"/>
      <w:bookmarkStart w:id="226" w:name="_Toc72837778"/>
      <w:r w:rsidRPr="005C3583">
        <w:rPr>
          <w:rFonts w:ascii="Times New Roman" w:eastAsia="Times New Roman" w:hAnsi="Times New Roman" w:cs="Times New Roman"/>
          <w:b/>
          <w:bCs/>
          <w:sz w:val="28"/>
          <w:szCs w:val="24"/>
          <w:lang w:eastAsia="ru-RU"/>
        </w:rPr>
        <w:t xml:space="preserve"> </w:t>
      </w:r>
      <w:bookmarkStart w:id="227" w:name="_Toc167195202"/>
      <w:r w:rsidR="00DB514D" w:rsidRPr="005C3583">
        <w:rPr>
          <w:rFonts w:ascii="Times New Roman" w:eastAsia="Times New Roman" w:hAnsi="Times New Roman" w:cs="Times New Roman"/>
          <w:b/>
          <w:bCs/>
          <w:sz w:val="28"/>
          <w:szCs w:val="24"/>
          <w:lang w:eastAsia="ru-RU"/>
        </w:rPr>
        <w:t>Существующее положение</w:t>
      </w:r>
      <w:bookmarkEnd w:id="224"/>
      <w:bookmarkEnd w:id="225"/>
      <w:bookmarkEnd w:id="226"/>
      <w:bookmarkEnd w:id="227"/>
    </w:p>
    <w:p w:rsidR="006C23C3" w:rsidRPr="005C3583" w:rsidRDefault="006C23C3" w:rsidP="006C23C3">
      <w:pPr>
        <w:spacing w:after="0"/>
        <w:ind w:firstLine="708"/>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w:t>
      </w:r>
      <w:r w:rsidRPr="005C3583">
        <w:rPr>
          <w:rFonts w:ascii="Times New Roman" w:eastAsia="Times New Roman" w:hAnsi="Times New Roman" w:cs="Times New Roman"/>
          <w:sz w:val="28"/>
          <w:szCs w:val="28"/>
          <w:vertAlign w:val="superscript"/>
          <w:lang w:eastAsia="ru-RU"/>
        </w:rPr>
        <w:footnoteReference w:id="84"/>
      </w:r>
      <w:r w:rsidRPr="005C3583">
        <w:rPr>
          <w:rFonts w:ascii="Times New Roman" w:eastAsia="Times New Roman" w:hAnsi="Times New Roman" w:cs="Times New Roman"/>
          <w:sz w:val="28"/>
          <w:szCs w:val="28"/>
          <w:lang w:eastAsia="ru-RU"/>
        </w:rPr>
        <w:t xml:space="preserve">  б</w:t>
      </w:r>
      <w:r w:rsidRPr="005C3583">
        <w:rPr>
          <w:rFonts w:ascii="Times New Roman" w:eastAsia="Times New Roman" w:hAnsi="Times New Roman" w:cs="Times New Roman"/>
          <w:sz w:val="28"/>
          <w:szCs w:val="24"/>
          <w:lang w:eastAsia="ru-RU"/>
        </w:rPr>
        <w:t>ытовые отходы, включающие домовой мусор, нетоксичные отходы коммунальных предприятий, специфические отходы потребления и производства (подлежащие захоронению), собира</w:t>
      </w:r>
      <w:r w:rsidR="00A72F41" w:rsidRPr="005C3583">
        <w:rPr>
          <w:rFonts w:ascii="Times New Roman" w:eastAsia="Times New Roman" w:hAnsi="Times New Roman" w:cs="Times New Roman"/>
          <w:sz w:val="28"/>
          <w:szCs w:val="24"/>
          <w:lang w:eastAsia="ru-RU"/>
        </w:rPr>
        <w:t>ю</w:t>
      </w:r>
      <w:r w:rsidRPr="005C3583">
        <w:rPr>
          <w:rFonts w:ascii="Times New Roman" w:eastAsia="Times New Roman" w:hAnsi="Times New Roman" w:cs="Times New Roman"/>
          <w:sz w:val="28"/>
          <w:szCs w:val="24"/>
          <w:lang w:eastAsia="ru-RU"/>
        </w:rPr>
        <w:t>тся и транспортиру</w:t>
      </w:r>
      <w:r w:rsidR="00A72F41" w:rsidRPr="005C3583">
        <w:rPr>
          <w:rFonts w:ascii="Times New Roman" w:eastAsia="Times New Roman" w:hAnsi="Times New Roman" w:cs="Times New Roman"/>
          <w:sz w:val="28"/>
          <w:szCs w:val="24"/>
          <w:lang w:eastAsia="ru-RU"/>
        </w:rPr>
        <w:t>ю</w:t>
      </w:r>
      <w:r w:rsidRPr="005C3583">
        <w:rPr>
          <w:rFonts w:ascii="Times New Roman" w:eastAsia="Times New Roman" w:hAnsi="Times New Roman" w:cs="Times New Roman"/>
          <w:sz w:val="28"/>
          <w:szCs w:val="24"/>
          <w:lang w:eastAsia="ru-RU"/>
        </w:rPr>
        <w:t xml:space="preserve">тся на существующий полигон ТБО для МО </w:t>
      </w:r>
      <w:proofErr w:type="spellStart"/>
      <w:r w:rsidRPr="005C3583">
        <w:rPr>
          <w:rFonts w:ascii="Times New Roman" w:eastAsia="Times New Roman" w:hAnsi="Times New Roman" w:cs="Times New Roman"/>
          <w:sz w:val="28"/>
          <w:szCs w:val="24"/>
          <w:lang w:eastAsia="ru-RU"/>
        </w:rPr>
        <w:t>Никифоровское</w:t>
      </w:r>
      <w:proofErr w:type="spellEnd"/>
      <w:r w:rsidRPr="005C3583">
        <w:rPr>
          <w:rFonts w:ascii="Times New Roman" w:eastAsia="Times New Roman" w:hAnsi="Times New Roman" w:cs="Times New Roman"/>
          <w:sz w:val="28"/>
          <w:szCs w:val="24"/>
          <w:lang w:eastAsia="ru-RU"/>
        </w:rPr>
        <w:t xml:space="preserve"> (местоположение:</w:t>
      </w:r>
      <w:proofErr w:type="gramEnd"/>
      <w:r w:rsidRPr="005C3583">
        <w:rPr>
          <w:rFonts w:ascii="Times New Roman" w:eastAsia="Times New Roman" w:hAnsi="Times New Roman" w:cs="Times New Roman"/>
          <w:sz w:val="28"/>
          <w:szCs w:val="24"/>
          <w:lang w:eastAsia="ru-RU"/>
        </w:rPr>
        <w:t xml:space="preserve"> Устюженский муниципальный округ, в 1 км от д. </w:t>
      </w:r>
      <w:proofErr w:type="spellStart"/>
      <w:r w:rsidRPr="005C3583">
        <w:rPr>
          <w:rFonts w:ascii="Times New Roman" w:eastAsia="Times New Roman" w:hAnsi="Times New Roman" w:cs="Times New Roman"/>
          <w:sz w:val="28"/>
          <w:szCs w:val="24"/>
          <w:lang w:eastAsia="ru-RU"/>
        </w:rPr>
        <w:t>Демцыно</w:t>
      </w:r>
      <w:proofErr w:type="spellEnd"/>
      <w:r w:rsidRPr="005C3583">
        <w:rPr>
          <w:rFonts w:ascii="Times New Roman" w:eastAsia="Times New Roman" w:hAnsi="Times New Roman" w:cs="Times New Roman"/>
          <w:sz w:val="28"/>
          <w:szCs w:val="24"/>
          <w:lang w:eastAsia="ru-RU"/>
        </w:rPr>
        <w:t>,</w:t>
      </w:r>
      <w:r w:rsidRPr="005C3583">
        <w:t xml:space="preserve"> </w:t>
      </w:r>
      <w:r w:rsidRPr="005C3583">
        <w:rPr>
          <w:rFonts w:ascii="Times New Roman" w:eastAsia="Times New Roman" w:hAnsi="Times New Roman" w:cs="Times New Roman"/>
          <w:sz w:val="28"/>
          <w:szCs w:val="24"/>
          <w:lang w:eastAsia="ru-RU"/>
        </w:rPr>
        <w:t>на земельном участке с кадастровым номером</w:t>
      </w:r>
      <w:r w:rsidRPr="005C3583">
        <w:t xml:space="preserve"> </w:t>
      </w:r>
      <w:r w:rsidRPr="005C3583">
        <w:rPr>
          <w:rFonts w:ascii="Times New Roman" w:eastAsia="Times New Roman" w:hAnsi="Times New Roman" w:cs="Times New Roman"/>
          <w:sz w:val="28"/>
          <w:szCs w:val="24"/>
          <w:lang w:eastAsia="ru-RU"/>
        </w:rPr>
        <w:t>35:19:0310020:178,</w:t>
      </w:r>
      <w:r w:rsidRPr="005C3583">
        <w:t xml:space="preserve"> </w:t>
      </w:r>
      <w:r w:rsidRPr="005C3583">
        <w:rPr>
          <w:rFonts w:ascii="Times New Roman" w:eastAsia="Times New Roman" w:hAnsi="Times New Roman" w:cs="Times New Roman"/>
          <w:sz w:val="28"/>
          <w:szCs w:val="24"/>
          <w:lang w:eastAsia="ru-RU"/>
        </w:rPr>
        <w:t xml:space="preserve">номер регистрации в ГРОРО - 35-00050-З-00552-070715), в случае отсутствия у эксплуатирующей организации разрешительной документации потоки ТКО направляются на полигон ТБО д. </w:t>
      </w:r>
      <w:proofErr w:type="spellStart"/>
      <w:r w:rsidRPr="005C3583">
        <w:rPr>
          <w:rFonts w:ascii="Times New Roman" w:eastAsia="Times New Roman" w:hAnsi="Times New Roman" w:cs="Times New Roman"/>
          <w:sz w:val="28"/>
          <w:szCs w:val="24"/>
          <w:lang w:eastAsia="ru-RU"/>
        </w:rPr>
        <w:t>Лентьево</w:t>
      </w:r>
      <w:proofErr w:type="spellEnd"/>
      <w:r w:rsidRPr="005C3583">
        <w:rPr>
          <w:rFonts w:ascii="Times New Roman" w:eastAsia="Times New Roman" w:hAnsi="Times New Roman" w:cs="Times New Roman"/>
          <w:sz w:val="28"/>
          <w:szCs w:val="24"/>
          <w:lang w:eastAsia="ru-RU"/>
        </w:rPr>
        <w:t xml:space="preserve"> (местоположение: Устюженский муниципальный округ,</w:t>
      </w:r>
      <w:r w:rsidRPr="005C3583">
        <w:t xml:space="preserve"> </w:t>
      </w:r>
      <w:r w:rsidRPr="005C3583">
        <w:rPr>
          <w:rFonts w:ascii="Times New Roman" w:eastAsia="Times New Roman" w:hAnsi="Times New Roman" w:cs="Times New Roman"/>
          <w:sz w:val="28"/>
          <w:szCs w:val="24"/>
          <w:lang w:eastAsia="ru-RU"/>
        </w:rPr>
        <w:t xml:space="preserve">в 2,7 км к северо-востоку от д. </w:t>
      </w:r>
      <w:proofErr w:type="spellStart"/>
      <w:r w:rsidRPr="005C3583">
        <w:rPr>
          <w:rFonts w:ascii="Times New Roman" w:eastAsia="Times New Roman" w:hAnsi="Times New Roman" w:cs="Times New Roman"/>
          <w:sz w:val="28"/>
          <w:szCs w:val="24"/>
          <w:lang w:eastAsia="ru-RU"/>
        </w:rPr>
        <w:t>Лентьево</w:t>
      </w:r>
      <w:proofErr w:type="spellEnd"/>
      <w:r w:rsidRPr="005C3583">
        <w:rPr>
          <w:rFonts w:ascii="Times New Roman" w:eastAsia="Times New Roman" w:hAnsi="Times New Roman" w:cs="Times New Roman"/>
          <w:sz w:val="28"/>
          <w:szCs w:val="24"/>
          <w:lang w:eastAsia="ru-RU"/>
        </w:rPr>
        <w:t>,</w:t>
      </w:r>
      <w:r w:rsidRPr="005C3583">
        <w:t xml:space="preserve"> </w:t>
      </w:r>
      <w:r w:rsidRPr="005C3583">
        <w:rPr>
          <w:rFonts w:ascii="Times New Roman" w:eastAsia="Times New Roman" w:hAnsi="Times New Roman" w:cs="Times New Roman"/>
          <w:sz w:val="28"/>
          <w:szCs w:val="24"/>
          <w:lang w:eastAsia="ru-RU"/>
        </w:rPr>
        <w:t>на земельном участке с кадастровым номером 35:19:0000000:181, номер регистрации в ГРОРО - 35-00046-З-00870-311214).</w:t>
      </w:r>
    </w:p>
    <w:p w:rsidR="006C23C3" w:rsidRPr="005C3583" w:rsidRDefault="006C23C3" w:rsidP="006C23C3">
      <w:pPr>
        <w:spacing w:after="0"/>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ab/>
        <w:t>Информация об образовании твердых коммунальных отходов представлена в таблице 10.1.1.</w:t>
      </w:r>
    </w:p>
    <w:p w:rsidR="006C23C3" w:rsidRPr="005C3583" w:rsidRDefault="006C23C3" w:rsidP="006C23C3">
      <w:pPr>
        <w:spacing w:after="0"/>
        <w:jc w:val="right"/>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Таблица 10.1.1</w:t>
      </w:r>
    </w:p>
    <w:p w:rsidR="006C23C3" w:rsidRPr="005C3583" w:rsidRDefault="006C23C3" w:rsidP="006C23C3">
      <w:pPr>
        <w:spacing w:after="0"/>
        <w:ind w:firstLine="708"/>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Укрупненный расчет твердых коммунальных отходов</w:t>
      </w:r>
    </w:p>
    <w:tbl>
      <w:tblPr>
        <w:tblStyle w:val="a5"/>
        <w:tblW w:w="9747" w:type="dxa"/>
        <w:tblInd w:w="108" w:type="dxa"/>
        <w:tblBorders>
          <w:bottom w:val="none" w:sz="0" w:space="0" w:color="auto"/>
        </w:tblBorders>
        <w:tblLook w:val="04A0" w:firstRow="1" w:lastRow="0" w:firstColumn="1" w:lastColumn="0" w:noHBand="0" w:noVBand="1"/>
      </w:tblPr>
      <w:tblGrid>
        <w:gridCol w:w="2547"/>
        <w:gridCol w:w="1276"/>
        <w:gridCol w:w="1842"/>
        <w:gridCol w:w="4082"/>
      </w:tblGrid>
      <w:tr w:rsidR="006C23C3" w:rsidRPr="005C3583" w:rsidTr="00CE0128">
        <w:trPr>
          <w:tblHeader/>
        </w:trPr>
        <w:tc>
          <w:tcPr>
            <w:tcW w:w="2547" w:type="dxa"/>
            <w:tcBorders>
              <w:top w:val="single" w:sz="4" w:space="0" w:color="auto"/>
              <w:left w:val="single" w:sz="4" w:space="0" w:color="auto"/>
              <w:bottom w:val="nil"/>
              <w:right w:val="single" w:sz="4" w:space="0" w:color="auto"/>
            </w:tcBorders>
            <w:hideMark/>
          </w:tcPr>
          <w:p w:rsidR="006C23C3" w:rsidRPr="005C3583" w:rsidRDefault="006C23C3" w:rsidP="006C23C3">
            <w:pPr>
              <w:jc w:val="center"/>
              <w:rPr>
                <w:sz w:val="24"/>
                <w:szCs w:val="24"/>
                <w:lang w:val="en-US"/>
              </w:rPr>
            </w:pPr>
            <w:proofErr w:type="spellStart"/>
            <w:r w:rsidRPr="005C3583">
              <w:rPr>
                <w:sz w:val="24"/>
                <w:szCs w:val="24"/>
                <w:lang w:val="en-US"/>
              </w:rPr>
              <w:t>Наименование</w:t>
            </w:r>
            <w:proofErr w:type="spellEnd"/>
          </w:p>
        </w:tc>
        <w:tc>
          <w:tcPr>
            <w:tcW w:w="1276" w:type="dxa"/>
            <w:tcBorders>
              <w:top w:val="single" w:sz="4" w:space="0" w:color="auto"/>
              <w:left w:val="single" w:sz="4" w:space="0" w:color="auto"/>
              <w:bottom w:val="nil"/>
              <w:right w:val="single" w:sz="4" w:space="0" w:color="auto"/>
            </w:tcBorders>
            <w:hideMark/>
          </w:tcPr>
          <w:p w:rsidR="006C23C3" w:rsidRPr="005C3583" w:rsidRDefault="006C23C3" w:rsidP="006C23C3">
            <w:pPr>
              <w:jc w:val="center"/>
              <w:rPr>
                <w:sz w:val="24"/>
                <w:szCs w:val="24"/>
              </w:rPr>
            </w:pPr>
            <w:proofErr w:type="spellStart"/>
            <w:r w:rsidRPr="005C3583">
              <w:rPr>
                <w:sz w:val="24"/>
                <w:szCs w:val="24"/>
                <w:lang w:val="en-US"/>
              </w:rPr>
              <w:t>Кол-во</w:t>
            </w:r>
            <w:proofErr w:type="spellEnd"/>
            <w:r w:rsidRPr="005C3583">
              <w:rPr>
                <w:sz w:val="24"/>
                <w:szCs w:val="24"/>
              </w:rPr>
              <w:t>, т/год</w:t>
            </w:r>
          </w:p>
        </w:tc>
        <w:tc>
          <w:tcPr>
            <w:tcW w:w="1842" w:type="dxa"/>
            <w:tcBorders>
              <w:top w:val="single" w:sz="4" w:space="0" w:color="auto"/>
              <w:left w:val="single" w:sz="4" w:space="0" w:color="auto"/>
              <w:bottom w:val="nil"/>
              <w:right w:val="single" w:sz="4" w:space="0" w:color="auto"/>
            </w:tcBorders>
            <w:hideMark/>
          </w:tcPr>
          <w:p w:rsidR="006C23C3" w:rsidRPr="005C3583" w:rsidRDefault="006C23C3" w:rsidP="006C23C3">
            <w:pPr>
              <w:jc w:val="center"/>
              <w:rPr>
                <w:sz w:val="24"/>
                <w:szCs w:val="24"/>
                <w:lang w:val="en-US"/>
              </w:rPr>
            </w:pPr>
            <w:proofErr w:type="spellStart"/>
            <w:r w:rsidRPr="005C3583">
              <w:rPr>
                <w:sz w:val="24"/>
                <w:szCs w:val="24"/>
                <w:lang w:val="en-US"/>
              </w:rPr>
              <w:t>Класс</w:t>
            </w:r>
            <w:proofErr w:type="spellEnd"/>
          </w:p>
          <w:p w:rsidR="006C23C3" w:rsidRPr="005C3583" w:rsidRDefault="006C23C3" w:rsidP="006C23C3">
            <w:pPr>
              <w:jc w:val="center"/>
              <w:rPr>
                <w:sz w:val="24"/>
                <w:szCs w:val="24"/>
                <w:lang w:val="en-US"/>
              </w:rPr>
            </w:pPr>
            <w:proofErr w:type="spellStart"/>
            <w:r w:rsidRPr="005C3583">
              <w:rPr>
                <w:sz w:val="24"/>
                <w:szCs w:val="24"/>
                <w:lang w:val="en-US"/>
              </w:rPr>
              <w:t>опасности</w:t>
            </w:r>
            <w:proofErr w:type="spellEnd"/>
          </w:p>
        </w:tc>
        <w:tc>
          <w:tcPr>
            <w:tcW w:w="4082" w:type="dxa"/>
            <w:tcBorders>
              <w:top w:val="single" w:sz="4" w:space="0" w:color="auto"/>
              <w:left w:val="single" w:sz="4" w:space="0" w:color="auto"/>
              <w:bottom w:val="nil"/>
              <w:right w:val="single" w:sz="4" w:space="0" w:color="auto"/>
            </w:tcBorders>
            <w:hideMark/>
          </w:tcPr>
          <w:p w:rsidR="006C23C3" w:rsidRPr="005C3583" w:rsidRDefault="006C23C3" w:rsidP="006C23C3">
            <w:pPr>
              <w:jc w:val="center"/>
              <w:rPr>
                <w:sz w:val="24"/>
                <w:szCs w:val="24"/>
                <w:lang w:val="en-US"/>
              </w:rPr>
            </w:pPr>
            <w:proofErr w:type="spellStart"/>
            <w:r w:rsidRPr="005C3583">
              <w:rPr>
                <w:sz w:val="24"/>
                <w:szCs w:val="24"/>
                <w:lang w:val="en-US"/>
              </w:rPr>
              <w:t>Обращение</w:t>
            </w:r>
            <w:proofErr w:type="spellEnd"/>
            <w:r w:rsidRPr="005C3583">
              <w:rPr>
                <w:sz w:val="24"/>
                <w:szCs w:val="24"/>
                <w:lang w:val="en-US"/>
              </w:rPr>
              <w:t xml:space="preserve"> с </w:t>
            </w:r>
            <w:proofErr w:type="spellStart"/>
            <w:r w:rsidRPr="005C3583">
              <w:rPr>
                <w:sz w:val="24"/>
                <w:szCs w:val="24"/>
                <w:lang w:val="en-US"/>
              </w:rPr>
              <w:t>отходами</w:t>
            </w:r>
            <w:proofErr w:type="spellEnd"/>
          </w:p>
        </w:tc>
      </w:tr>
    </w:tbl>
    <w:p w:rsidR="006C23C3" w:rsidRPr="005C3583" w:rsidRDefault="006C23C3" w:rsidP="006C23C3">
      <w:pPr>
        <w:spacing w:after="0" w:line="360" w:lineRule="auto"/>
        <w:ind w:firstLine="708"/>
        <w:jc w:val="right"/>
        <w:rPr>
          <w:rFonts w:ascii="Times New Roman" w:eastAsia="Times New Roman" w:hAnsi="Times New Roman" w:cs="Times New Roman"/>
          <w:sz w:val="2"/>
          <w:szCs w:val="2"/>
        </w:rPr>
      </w:pPr>
    </w:p>
    <w:tbl>
      <w:tblPr>
        <w:tblStyle w:val="a5"/>
        <w:tblW w:w="9747" w:type="dxa"/>
        <w:tblInd w:w="108" w:type="dxa"/>
        <w:tblLayout w:type="fixed"/>
        <w:tblLook w:val="04A0" w:firstRow="1" w:lastRow="0" w:firstColumn="1" w:lastColumn="0" w:noHBand="0" w:noVBand="1"/>
      </w:tblPr>
      <w:tblGrid>
        <w:gridCol w:w="2560"/>
        <w:gridCol w:w="1263"/>
        <w:gridCol w:w="1866"/>
        <w:gridCol w:w="4058"/>
      </w:tblGrid>
      <w:tr w:rsidR="006C23C3" w:rsidRPr="005C3583" w:rsidTr="00CE0128">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6C23C3" w:rsidRPr="005C3583" w:rsidRDefault="006C23C3" w:rsidP="006C23C3">
            <w:pPr>
              <w:jc w:val="center"/>
              <w:rPr>
                <w:sz w:val="24"/>
                <w:szCs w:val="24"/>
                <w:lang w:val="en-US"/>
              </w:rPr>
            </w:pPr>
            <w:r w:rsidRPr="005C3583">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6C23C3" w:rsidRPr="005C3583" w:rsidRDefault="006C23C3" w:rsidP="006C23C3">
            <w:pPr>
              <w:jc w:val="center"/>
              <w:rPr>
                <w:sz w:val="24"/>
                <w:szCs w:val="24"/>
                <w:lang w:val="en-US"/>
              </w:rPr>
            </w:pPr>
            <w:r w:rsidRPr="005C3583">
              <w:rPr>
                <w:sz w:val="24"/>
                <w:szCs w:val="24"/>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6C23C3" w:rsidRPr="005C3583" w:rsidRDefault="006C23C3" w:rsidP="006C23C3">
            <w:pPr>
              <w:jc w:val="center"/>
              <w:rPr>
                <w:sz w:val="24"/>
                <w:szCs w:val="24"/>
                <w:lang w:val="en-US"/>
              </w:rPr>
            </w:pPr>
            <w:r w:rsidRPr="005C3583">
              <w:rPr>
                <w:sz w:val="24"/>
                <w:szCs w:val="24"/>
                <w:lang w:val="en-US"/>
              </w:rPr>
              <w:t>3</w:t>
            </w:r>
          </w:p>
        </w:tc>
        <w:tc>
          <w:tcPr>
            <w:tcW w:w="4058" w:type="dxa"/>
            <w:tcBorders>
              <w:top w:val="single" w:sz="4" w:space="0" w:color="auto"/>
              <w:left w:val="single" w:sz="4" w:space="0" w:color="auto"/>
              <w:bottom w:val="single" w:sz="4" w:space="0" w:color="auto"/>
              <w:right w:val="single" w:sz="4" w:space="0" w:color="auto"/>
            </w:tcBorders>
            <w:hideMark/>
          </w:tcPr>
          <w:p w:rsidR="006C23C3" w:rsidRPr="005C3583" w:rsidRDefault="006C23C3" w:rsidP="006C23C3">
            <w:pPr>
              <w:jc w:val="center"/>
              <w:rPr>
                <w:sz w:val="24"/>
                <w:szCs w:val="24"/>
                <w:lang w:val="en-US"/>
              </w:rPr>
            </w:pPr>
            <w:r w:rsidRPr="005C3583">
              <w:rPr>
                <w:sz w:val="24"/>
                <w:szCs w:val="24"/>
                <w:lang w:val="en-US"/>
              </w:rPr>
              <w:t>4</w:t>
            </w:r>
          </w:p>
        </w:tc>
      </w:tr>
      <w:tr w:rsidR="006C23C3" w:rsidRPr="005C3583" w:rsidTr="00CE0128">
        <w:trPr>
          <w:trHeight w:val="281"/>
        </w:trPr>
        <w:tc>
          <w:tcPr>
            <w:tcW w:w="9747" w:type="dxa"/>
            <w:gridSpan w:val="4"/>
            <w:tcBorders>
              <w:top w:val="single" w:sz="4" w:space="0" w:color="auto"/>
              <w:left w:val="single" w:sz="4" w:space="0" w:color="auto"/>
              <w:bottom w:val="single" w:sz="4" w:space="0" w:color="auto"/>
              <w:right w:val="single" w:sz="4" w:space="0" w:color="auto"/>
            </w:tcBorders>
            <w:hideMark/>
          </w:tcPr>
          <w:p w:rsidR="006C23C3" w:rsidRPr="005C3583" w:rsidRDefault="006C23C3" w:rsidP="006C23C3">
            <w:pPr>
              <w:spacing w:line="360" w:lineRule="auto"/>
              <w:jc w:val="center"/>
              <w:rPr>
                <w:b/>
                <w:bCs/>
                <w:sz w:val="32"/>
                <w:szCs w:val="32"/>
              </w:rPr>
            </w:pPr>
            <w:r w:rsidRPr="005C3583">
              <w:rPr>
                <w:sz w:val="24"/>
                <w:szCs w:val="24"/>
              </w:rPr>
              <w:t xml:space="preserve">Вывоз </w:t>
            </w:r>
            <w:r w:rsidRPr="005C3583">
              <w:rPr>
                <w:rFonts w:ascii="Calibri" w:hAnsi="Calibri"/>
              </w:rPr>
              <w:t xml:space="preserve"> </w:t>
            </w:r>
            <w:r w:rsidRPr="005C3583">
              <w:rPr>
                <w:sz w:val="24"/>
                <w:szCs w:val="24"/>
              </w:rPr>
              <w:t>на</w:t>
            </w:r>
            <w:r w:rsidRPr="005C3583">
              <w:rPr>
                <w:rFonts w:ascii="Calibri" w:hAnsi="Calibri"/>
              </w:rPr>
              <w:t xml:space="preserve"> </w:t>
            </w:r>
            <w:r w:rsidRPr="005C3583">
              <w:t xml:space="preserve"> </w:t>
            </w:r>
            <w:r w:rsidRPr="005C3583">
              <w:rPr>
                <w:sz w:val="24"/>
                <w:szCs w:val="24"/>
              </w:rPr>
              <w:t>полигон ТБО</w:t>
            </w:r>
          </w:p>
        </w:tc>
      </w:tr>
      <w:tr w:rsidR="006C23C3" w:rsidRPr="005C3583" w:rsidTr="00CE0128">
        <w:tc>
          <w:tcPr>
            <w:tcW w:w="2560" w:type="dxa"/>
            <w:tcBorders>
              <w:top w:val="single" w:sz="4" w:space="0" w:color="auto"/>
              <w:left w:val="single" w:sz="4" w:space="0" w:color="auto"/>
              <w:bottom w:val="single" w:sz="4" w:space="0" w:color="auto"/>
              <w:right w:val="single" w:sz="4" w:space="0" w:color="auto"/>
            </w:tcBorders>
            <w:hideMark/>
          </w:tcPr>
          <w:p w:rsidR="006C23C3" w:rsidRPr="005C3583" w:rsidRDefault="006C23C3" w:rsidP="006C23C3">
            <w:pPr>
              <w:rPr>
                <w:sz w:val="24"/>
                <w:szCs w:val="24"/>
              </w:rPr>
            </w:pPr>
            <w:r w:rsidRPr="005C3583">
              <w:rPr>
                <w:sz w:val="24"/>
                <w:szCs w:val="24"/>
              </w:rPr>
              <w:t xml:space="preserve">Отходы от жилищ несортированные (исключая крупногабаритные), всего, в </w:t>
            </w:r>
            <w:proofErr w:type="spellStart"/>
            <w:r w:rsidRPr="005C3583">
              <w:rPr>
                <w:sz w:val="24"/>
                <w:szCs w:val="24"/>
              </w:rPr>
              <w:t>т</w:t>
            </w:r>
            <w:proofErr w:type="gramStart"/>
            <w:r w:rsidRPr="005C3583">
              <w:rPr>
                <w:sz w:val="24"/>
                <w:szCs w:val="24"/>
              </w:rPr>
              <w:t>.ч</w:t>
            </w:r>
            <w:proofErr w:type="spellEnd"/>
            <w:proofErr w:type="gramEnd"/>
          </w:p>
          <w:p w:rsidR="006C23C3" w:rsidRPr="005C3583" w:rsidRDefault="006C23C3" w:rsidP="006C23C3">
            <w:pPr>
              <w:rPr>
                <w:sz w:val="24"/>
                <w:szCs w:val="24"/>
              </w:rPr>
            </w:pPr>
            <w:r w:rsidRPr="005C3583">
              <w:rPr>
                <w:sz w:val="24"/>
                <w:szCs w:val="24"/>
              </w:rPr>
              <w:t>от жилой застройки неблагоустроенной</w:t>
            </w:r>
          </w:p>
          <w:p w:rsidR="006C23C3" w:rsidRPr="005C3583" w:rsidRDefault="00656951" w:rsidP="00656951">
            <w:pPr>
              <w:rPr>
                <w:sz w:val="24"/>
                <w:szCs w:val="24"/>
              </w:rPr>
            </w:pPr>
            <w:r w:rsidRPr="005C3583">
              <w:rPr>
                <w:sz w:val="24"/>
                <w:szCs w:val="24"/>
              </w:rPr>
              <w:t xml:space="preserve">(277,39 кг/год на 1жит. </w:t>
            </w:r>
            <w:r w:rsidR="006C23C3" w:rsidRPr="005C3583">
              <w:rPr>
                <w:sz w:val="24"/>
                <w:szCs w:val="24"/>
              </w:rPr>
              <w:t>х</w:t>
            </w:r>
            <w:r w:rsidRPr="005C3583">
              <w:rPr>
                <w:sz w:val="24"/>
                <w:szCs w:val="24"/>
              </w:rPr>
              <w:t xml:space="preserve"> </w:t>
            </w:r>
            <w:r w:rsidR="006C23C3" w:rsidRPr="005C3583">
              <w:rPr>
                <w:sz w:val="24"/>
                <w:szCs w:val="24"/>
              </w:rPr>
              <w:t>8132 жит</w:t>
            </w:r>
            <w:r w:rsidRPr="005C3583">
              <w:rPr>
                <w:sz w:val="24"/>
                <w:szCs w:val="24"/>
              </w:rPr>
              <w:t>.</w:t>
            </w:r>
            <w:r w:rsidR="006C23C3" w:rsidRPr="005C3583">
              <w:rPr>
                <w:sz w:val="24"/>
                <w:szCs w:val="24"/>
              </w:rPr>
              <w:t>)</w:t>
            </w:r>
          </w:p>
        </w:tc>
        <w:tc>
          <w:tcPr>
            <w:tcW w:w="1263" w:type="dxa"/>
            <w:tcBorders>
              <w:top w:val="single" w:sz="4" w:space="0" w:color="auto"/>
              <w:left w:val="single" w:sz="4" w:space="0" w:color="auto"/>
              <w:bottom w:val="single" w:sz="4" w:space="0" w:color="auto"/>
              <w:right w:val="single" w:sz="4" w:space="0" w:color="auto"/>
            </w:tcBorders>
          </w:tcPr>
          <w:p w:rsidR="006C23C3" w:rsidRPr="005C3583" w:rsidRDefault="006C23C3" w:rsidP="006C23C3">
            <w:pPr>
              <w:rPr>
                <w:sz w:val="24"/>
                <w:szCs w:val="24"/>
              </w:rPr>
            </w:pPr>
          </w:p>
          <w:p w:rsidR="006C23C3" w:rsidRPr="005C3583" w:rsidRDefault="006C23C3" w:rsidP="006C23C3">
            <w:pPr>
              <w:rPr>
                <w:sz w:val="24"/>
                <w:szCs w:val="24"/>
              </w:rPr>
            </w:pPr>
          </w:p>
          <w:p w:rsidR="006C23C3" w:rsidRPr="005C3583" w:rsidRDefault="006C23C3" w:rsidP="006C23C3">
            <w:pPr>
              <w:rPr>
                <w:sz w:val="24"/>
                <w:szCs w:val="24"/>
              </w:rPr>
            </w:pPr>
            <w:r w:rsidRPr="005C3583">
              <w:rPr>
                <w:sz w:val="24"/>
                <w:szCs w:val="24"/>
              </w:rPr>
              <w:t>2255,735</w:t>
            </w:r>
          </w:p>
          <w:p w:rsidR="006C23C3" w:rsidRPr="005C3583" w:rsidRDefault="006C23C3" w:rsidP="006C23C3">
            <w:pPr>
              <w:rPr>
                <w:sz w:val="24"/>
                <w:szCs w:val="24"/>
              </w:rPr>
            </w:pPr>
          </w:p>
          <w:p w:rsidR="006C23C3" w:rsidRPr="005C3583" w:rsidRDefault="006C23C3" w:rsidP="006C23C3">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6C23C3" w:rsidRPr="005C3583" w:rsidRDefault="006C23C3" w:rsidP="006C23C3">
            <w:pPr>
              <w:rPr>
                <w:sz w:val="24"/>
                <w:szCs w:val="24"/>
              </w:rPr>
            </w:pPr>
          </w:p>
          <w:p w:rsidR="006C23C3" w:rsidRPr="005C3583" w:rsidRDefault="006C23C3" w:rsidP="006C23C3">
            <w:pPr>
              <w:rPr>
                <w:sz w:val="24"/>
                <w:szCs w:val="24"/>
              </w:rPr>
            </w:pPr>
          </w:p>
          <w:p w:rsidR="006C23C3" w:rsidRPr="005C3583" w:rsidRDefault="006C23C3" w:rsidP="006C23C3">
            <w:pPr>
              <w:rPr>
                <w:sz w:val="24"/>
                <w:szCs w:val="24"/>
              </w:rPr>
            </w:pPr>
            <w:r w:rsidRPr="005C3583">
              <w:rPr>
                <w:sz w:val="24"/>
                <w:szCs w:val="24"/>
                <w:lang w:val="en-US"/>
              </w:rPr>
              <w:t>IV</w:t>
            </w:r>
          </w:p>
          <w:p w:rsidR="006C23C3" w:rsidRPr="005C3583" w:rsidRDefault="006C23C3" w:rsidP="006C23C3">
            <w:pPr>
              <w:rPr>
                <w:sz w:val="24"/>
                <w:szCs w:val="24"/>
              </w:rPr>
            </w:pPr>
          </w:p>
          <w:p w:rsidR="006C23C3" w:rsidRPr="005C3583" w:rsidRDefault="006C23C3" w:rsidP="006C23C3">
            <w:pPr>
              <w:rPr>
                <w:sz w:val="24"/>
                <w:szCs w:val="24"/>
              </w:rPr>
            </w:pPr>
            <w:r w:rsidRPr="005C3583">
              <w:rPr>
                <w:sz w:val="24"/>
                <w:szCs w:val="24"/>
              </w:rPr>
              <w:t>7 31</w:t>
            </w:r>
            <w:r w:rsidRPr="005C3583">
              <w:rPr>
                <w:sz w:val="24"/>
                <w:szCs w:val="24"/>
                <w:lang w:val="en-US"/>
              </w:rPr>
              <w:t> </w:t>
            </w:r>
            <w:r w:rsidRPr="005C3583">
              <w:rPr>
                <w:sz w:val="24"/>
                <w:szCs w:val="24"/>
              </w:rPr>
              <w:t>110 01 72 4</w:t>
            </w:r>
          </w:p>
        </w:tc>
        <w:tc>
          <w:tcPr>
            <w:tcW w:w="4058" w:type="dxa"/>
            <w:vMerge w:val="restart"/>
            <w:tcBorders>
              <w:top w:val="single" w:sz="4" w:space="0" w:color="auto"/>
              <w:left w:val="single" w:sz="4" w:space="0" w:color="auto"/>
              <w:right w:val="single" w:sz="4" w:space="0" w:color="auto"/>
            </w:tcBorders>
          </w:tcPr>
          <w:p w:rsidR="006C23C3" w:rsidRPr="005C3583" w:rsidRDefault="006C23C3" w:rsidP="00A72F41">
            <w:pPr>
              <w:jc w:val="both"/>
              <w:rPr>
                <w:b/>
                <w:bCs/>
                <w:sz w:val="32"/>
                <w:szCs w:val="32"/>
              </w:rPr>
            </w:pPr>
            <w:r w:rsidRPr="005C3583">
              <w:rPr>
                <w:sz w:val="24"/>
                <w:szCs w:val="24"/>
              </w:rPr>
              <w:t xml:space="preserve">Собираются и вывозятся специальным автотранспортом на существующий полигон ТБО для МО </w:t>
            </w:r>
            <w:proofErr w:type="spellStart"/>
            <w:r w:rsidRPr="005C3583">
              <w:rPr>
                <w:sz w:val="24"/>
                <w:szCs w:val="24"/>
              </w:rPr>
              <w:t>Никифоровское</w:t>
            </w:r>
            <w:proofErr w:type="spellEnd"/>
            <w:r w:rsidRPr="005C3583">
              <w:rPr>
                <w:sz w:val="24"/>
                <w:szCs w:val="24"/>
              </w:rPr>
              <w:t xml:space="preserve"> </w:t>
            </w:r>
            <w:proofErr w:type="spellStart"/>
            <w:r w:rsidRPr="005C3583">
              <w:rPr>
                <w:sz w:val="24"/>
                <w:szCs w:val="24"/>
              </w:rPr>
              <w:t>Устюженского</w:t>
            </w:r>
            <w:proofErr w:type="spellEnd"/>
            <w:r w:rsidRPr="005C3583">
              <w:rPr>
                <w:sz w:val="24"/>
                <w:szCs w:val="24"/>
              </w:rPr>
              <w:t xml:space="preserve"> муниципального округа Вологодской области,</w:t>
            </w:r>
            <w:r w:rsidRPr="005C3583">
              <w:t xml:space="preserve"> </w:t>
            </w:r>
            <w:r w:rsidRPr="005C3583">
              <w:rPr>
                <w:sz w:val="24"/>
                <w:szCs w:val="24"/>
              </w:rPr>
              <w:t xml:space="preserve">в случае отсутствия у эксплуатирующей организации разрешительной документации потоки ТКО направляются на полигон ТБО д. </w:t>
            </w:r>
            <w:proofErr w:type="spellStart"/>
            <w:r w:rsidRPr="005C3583">
              <w:rPr>
                <w:sz w:val="24"/>
                <w:szCs w:val="24"/>
              </w:rPr>
              <w:t>Лентьево</w:t>
            </w:r>
            <w:proofErr w:type="spellEnd"/>
            <w:r w:rsidRPr="005C3583">
              <w:rPr>
                <w:sz w:val="24"/>
                <w:szCs w:val="24"/>
              </w:rPr>
              <w:t xml:space="preserve"> </w:t>
            </w:r>
            <w:proofErr w:type="spellStart"/>
            <w:r w:rsidRPr="005C3583">
              <w:rPr>
                <w:sz w:val="24"/>
                <w:szCs w:val="24"/>
              </w:rPr>
              <w:t>Устюженского</w:t>
            </w:r>
            <w:proofErr w:type="spellEnd"/>
            <w:r w:rsidRPr="005C3583">
              <w:rPr>
                <w:sz w:val="24"/>
                <w:szCs w:val="24"/>
              </w:rPr>
              <w:t xml:space="preserve"> муниципального округа Вологодской области. </w:t>
            </w:r>
          </w:p>
        </w:tc>
      </w:tr>
      <w:tr w:rsidR="00387BD1" w:rsidRPr="005C3583" w:rsidTr="00CE0128">
        <w:tc>
          <w:tcPr>
            <w:tcW w:w="2560" w:type="dxa"/>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rPr>
                <w:sz w:val="24"/>
                <w:szCs w:val="24"/>
              </w:rPr>
            </w:pPr>
            <w:r w:rsidRPr="005C3583">
              <w:rPr>
                <w:sz w:val="24"/>
                <w:szCs w:val="24"/>
              </w:rPr>
              <w:t xml:space="preserve">Отходы (мусор) от уборки территории и помещений объектов оптово-розничной торговли продовольственными </w:t>
            </w:r>
            <w:r w:rsidRPr="005C3583">
              <w:rPr>
                <w:sz w:val="24"/>
                <w:szCs w:val="24"/>
              </w:rPr>
              <w:lastRenderedPageBreak/>
              <w:t xml:space="preserve">и промышленными товарами, </w:t>
            </w:r>
          </w:p>
          <w:p w:rsidR="00387BD1" w:rsidRPr="005C3583" w:rsidRDefault="00387BD1" w:rsidP="00387BD1">
            <w:pPr>
              <w:rPr>
                <w:sz w:val="24"/>
                <w:szCs w:val="24"/>
              </w:rPr>
            </w:pPr>
            <w:r w:rsidRPr="005C3583">
              <w:rPr>
                <w:sz w:val="24"/>
                <w:szCs w:val="24"/>
              </w:rPr>
              <w:t xml:space="preserve">от </w:t>
            </w:r>
            <w:proofErr w:type="spellStart"/>
            <w:r w:rsidRPr="005C3583">
              <w:rPr>
                <w:sz w:val="24"/>
                <w:szCs w:val="24"/>
              </w:rPr>
              <w:t>универ</w:t>
            </w:r>
            <w:proofErr w:type="spellEnd"/>
            <w:r w:rsidRPr="005C3583">
              <w:rPr>
                <w:sz w:val="24"/>
                <w:szCs w:val="24"/>
              </w:rPr>
              <w:t>. магазинов (9542,8 пл. кв. м х17,68 кг/год)</w:t>
            </w:r>
          </w:p>
        </w:tc>
        <w:tc>
          <w:tcPr>
            <w:tcW w:w="1263"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rPr>
              <w:t>168,717</w:t>
            </w:r>
          </w:p>
          <w:p w:rsidR="00387BD1" w:rsidRPr="005C3583" w:rsidRDefault="00387BD1" w:rsidP="00387BD1">
            <w:pPr>
              <w:rPr>
                <w:sz w:val="24"/>
                <w:szCs w:val="24"/>
              </w:rPr>
            </w:pPr>
          </w:p>
          <w:p w:rsidR="00387BD1" w:rsidRPr="005C3583" w:rsidRDefault="00387BD1" w:rsidP="00387BD1">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387BD1" w:rsidRPr="005C3583" w:rsidRDefault="00387BD1" w:rsidP="006C23C3">
            <w:pPr>
              <w:rPr>
                <w:sz w:val="24"/>
                <w:szCs w:val="24"/>
              </w:rPr>
            </w:pPr>
          </w:p>
          <w:p w:rsidR="00387BD1" w:rsidRPr="005C3583" w:rsidRDefault="00387BD1" w:rsidP="006C23C3">
            <w:pPr>
              <w:rPr>
                <w:sz w:val="24"/>
                <w:szCs w:val="24"/>
              </w:rPr>
            </w:pPr>
          </w:p>
          <w:p w:rsidR="00387BD1" w:rsidRPr="005C3583" w:rsidRDefault="00387BD1" w:rsidP="006C23C3">
            <w:pPr>
              <w:rPr>
                <w:sz w:val="24"/>
                <w:szCs w:val="24"/>
              </w:rPr>
            </w:pPr>
            <w:r w:rsidRPr="005C3583">
              <w:rPr>
                <w:sz w:val="24"/>
                <w:szCs w:val="24"/>
                <w:lang w:val="en-US"/>
              </w:rPr>
              <w:t>V</w:t>
            </w:r>
          </w:p>
          <w:p w:rsidR="00387BD1" w:rsidRPr="005C3583" w:rsidRDefault="00387BD1" w:rsidP="006C23C3">
            <w:pPr>
              <w:rPr>
                <w:sz w:val="24"/>
                <w:szCs w:val="24"/>
              </w:rPr>
            </w:pPr>
          </w:p>
          <w:p w:rsidR="00387BD1" w:rsidRPr="005C3583" w:rsidRDefault="00387BD1" w:rsidP="006C23C3">
            <w:pPr>
              <w:rPr>
                <w:sz w:val="24"/>
                <w:szCs w:val="24"/>
              </w:rPr>
            </w:pPr>
            <w:r w:rsidRPr="005C3583">
              <w:rPr>
                <w:sz w:val="24"/>
                <w:szCs w:val="24"/>
              </w:rPr>
              <w:t>7 35 100 01 72 5</w:t>
            </w:r>
          </w:p>
          <w:p w:rsidR="00387BD1" w:rsidRPr="005C3583" w:rsidRDefault="00387BD1" w:rsidP="006C23C3">
            <w:pPr>
              <w:rPr>
                <w:sz w:val="24"/>
                <w:szCs w:val="24"/>
              </w:rPr>
            </w:pPr>
            <w:r w:rsidRPr="005C3583">
              <w:rPr>
                <w:sz w:val="24"/>
                <w:szCs w:val="24"/>
              </w:rPr>
              <w:t>7 35 100 02 72 5</w:t>
            </w:r>
          </w:p>
          <w:p w:rsidR="00387BD1" w:rsidRPr="005C3583" w:rsidRDefault="00387BD1" w:rsidP="006C23C3">
            <w:pPr>
              <w:rPr>
                <w:sz w:val="24"/>
                <w:szCs w:val="24"/>
              </w:rPr>
            </w:pPr>
          </w:p>
          <w:p w:rsidR="00387BD1" w:rsidRPr="005C3583" w:rsidRDefault="00387BD1" w:rsidP="006C23C3">
            <w:pPr>
              <w:rPr>
                <w:sz w:val="24"/>
                <w:szCs w:val="24"/>
              </w:rPr>
            </w:pPr>
          </w:p>
          <w:p w:rsidR="00387BD1" w:rsidRPr="005C3583" w:rsidRDefault="00387BD1" w:rsidP="006C23C3">
            <w:pPr>
              <w:rPr>
                <w:sz w:val="24"/>
                <w:szCs w:val="24"/>
              </w:rPr>
            </w:pPr>
          </w:p>
        </w:tc>
        <w:tc>
          <w:tcPr>
            <w:tcW w:w="4058" w:type="dxa"/>
            <w:vMerge/>
            <w:tcBorders>
              <w:left w:val="single" w:sz="4" w:space="0" w:color="auto"/>
              <w:right w:val="single" w:sz="4" w:space="0" w:color="auto"/>
            </w:tcBorders>
            <w:vAlign w:val="center"/>
            <w:hideMark/>
          </w:tcPr>
          <w:p w:rsidR="00387BD1" w:rsidRPr="005C3583" w:rsidRDefault="00387BD1" w:rsidP="006C23C3">
            <w:pPr>
              <w:rPr>
                <w:b/>
                <w:bCs/>
                <w:sz w:val="32"/>
                <w:szCs w:val="32"/>
              </w:rPr>
            </w:pPr>
          </w:p>
        </w:tc>
      </w:tr>
      <w:tr w:rsidR="006C23C3" w:rsidRPr="005C3583" w:rsidTr="00CE0128">
        <w:tc>
          <w:tcPr>
            <w:tcW w:w="2560" w:type="dxa"/>
            <w:tcBorders>
              <w:top w:val="single" w:sz="4" w:space="0" w:color="auto"/>
              <w:left w:val="single" w:sz="4" w:space="0" w:color="auto"/>
              <w:bottom w:val="single" w:sz="4" w:space="0" w:color="auto"/>
              <w:right w:val="single" w:sz="4" w:space="0" w:color="auto"/>
            </w:tcBorders>
            <w:hideMark/>
          </w:tcPr>
          <w:p w:rsidR="006C23C3" w:rsidRPr="005C3583" w:rsidRDefault="006C23C3" w:rsidP="006C23C3">
            <w:pPr>
              <w:rPr>
                <w:sz w:val="24"/>
                <w:szCs w:val="24"/>
              </w:rPr>
            </w:pPr>
            <w:r w:rsidRPr="005C3583">
              <w:rPr>
                <w:sz w:val="24"/>
                <w:szCs w:val="24"/>
              </w:rPr>
              <w:lastRenderedPageBreak/>
              <w:t>Мусор от офисных и бытовых помещений организаций несортированный (</w:t>
            </w:r>
            <w:proofErr w:type="gramStart"/>
            <w:r w:rsidRPr="005C3583">
              <w:rPr>
                <w:sz w:val="24"/>
                <w:szCs w:val="24"/>
              </w:rPr>
              <w:t>исключая</w:t>
            </w:r>
            <w:proofErr w:type="gramEnd"/>
            <w:r w:rsidRPr="005C3583">
              <w:rPr>
                <w:sz w:val="24"/>
                <w:szCs w:val="24"/>
              </w:rPr>
              <w:t xml:space="preserve"> крупногабаритный)  </w:t>
            </w:r>
          </w:p>
          <w:p w:rsidR="006C23C3" w:rsidRPr="005C3583" w:rsidRDefault="006C23C3" w:rsidP="006C23C3">
            <w:pPr>
              <w:rPr>
                <w:sz w:val="24"/>
                <w:szCs w:val="24"/>
              </w:rPr>
            </w:pPr>
            <w:r w:rsidRPr="005C3583">
              <w:rPr>
                <w:sz w:val="24"/>
                <w:szCs w:val="24"/>
              </w:rPr>
              <w:t>от организаций</w:t>
            </w:r>
          </w:p>
          <w:p w:rsidR="006C23C3" w:rsidRPr="005C3583" w:rsidRDefault="006C23C3" w:rsidP="006C23C3">
            <w:pPr>
              <w:rPr>
                <w:sz w:val="24"/>
                <w:szCs w:val="24"/>
              </w:rPr>
            </w:pPr>
            <w:r w:rsidRPr="005C3583">
              <w:rPr>
                <w:sz w:val="24"/>
                <w:szCs w:val="24"/>
              </w:rPr>
              <w:t xml:space="preserve">(2126 </w:t>
            </w:r>
            <w:proofErr w:type="spellStart"/>
            <w:r w:rsidRPr="005C3583">
              <w:rPr>
                <w:sz w:val="24"/>
                <w:szCs w:val="24"/>
              </w:rPr>
              <w:t>сотр</w:t>
            </w:r>
            <w:proofErr w:type="spellEnd"/>
            <w:r w:rsidRPr="005C3583">
              <w:rPr>
                <w:sz w:val="24"/>
                <w:szCs w:val="24"/>
              </w:rPr>
              <w:t xml:space="preserve">. х 83,61 кг/год на 1 </w:t>
            </w:r>
            <w:proofErr w:type="spellStart"/>
            <w:r w:rsidRPr="005C3583">
              <w:rPr>
                <w:sz w:val="24"/>
                <w:szCs w:val="24"/>
              </w:rPr>
              <w:t>сотр</w:t>
            </w:r>
            <w:proofErr w:type="spellEnd"/>
            <w:r w:rsidRPr="005C3583">
              <w:rPr>
                <w:sz w:val="24"/>
                <w:szCs w:val="24"/>
              </w:rPr>
              <w:t>.)</w:t>
            </w:r>
          </w:p>
        </w:tc>
        <w:tc>
          <w:tcPr>
            <w:tcW w:w="1263" w:type="dxa"/>
            <w:tcBorders>
              <w:top w:val="single" w:sz="4" w:space="0" w:color="auto"/>
              <w:left w:val="single" w:sz="4" w:space="0" w:color="auto"/>
              <w:bottom w:val="single" w:sz="4" w:space="0" w:color="auto"/>
              <w:right w:val="single" w:sz="4" w:space="0" w:color="auto"/>
            </w:tcBorders>
          </w:tcPr>
          <w:p w:rsidR="006C23C3" w:rsidRPr="005C3583" w:rsidRDefault="006C23C3" w:rsidP="006C23C3">
            <w:pPr>
              <w:rPr>
                <w:sz w:val="24"/>
                <w:szCs w:val="24"/>
              </w:rPr>
            </w:pPr>
          </w:p>
          <w:p w:rsidR="006C23C3" w:rsidRPr="005C3583" w:rsidRDefault="006C23C3" w:rsidP="006C23C3">
            <w:pPr>
              <w:rPr>
                <w:sz w:val="24"/>
                <w:szCs w:val="24"/>
              </w:rPr>
            </w:pPr>
          </w:p>
          <w:p w:rsidR="006C23C3" w:rsidRPr="005C3583" w:rsidRDefault="006C23C3" w:rsidP="006C23C3">
            <w:pPr>
              <w:rPr>
                <w:sz w:val="24"/>
                <w:szCs w:val="24"/>
              </w:rPr>
            </w:pPr>
            <w:r w:rsidRPr="005C3583">
              <w:rPr>
                <w:sz w:val="24"/>
                <w:szCs w:val="24"/>
              </w:rPr>
              <w:t>177,75</w:t>
            </w:r>
            <w:r w:rsidR="00A72F41" w:rsidRPr="005C3583">
              <w:rPr>
                <w:sz w:val="24"/>
                <w:szCs w:val="24"/>
              </w:rPr>
              <w:t>5</w:t>
            </w:r>
          </w:p>
          <w:p w:rsidR="006C23C3" w:rsidRPr="005C3583" w:rsidRDefault="006C23C3" w:rsidP="006C23C3">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6C23C3" w:rsidRPr="005C3583" w:rsidRDefault="006C23C3" w:rsidP="006C23C3">
            <w:pPr>
              <w:rPr>
                <w:sz w:val="24"/>
                <w:szCs w:val="24"/>
              </w:rPr>
            </w:pPr>
          </w:p>
          <w:p w:rsidR="006C23C3" w:rsidRPr="005C3583" w:rsidRDefault="006C23C3" w:rsidP="006C23C3">
            <w:pPr>
              <w:rPr>
                <w:sz w:val="24"/>
                <w:szCs w:val="24"/>
              </w:rPr>
            </w:pPr>
          </w:p>
          <w:p w:rsidR="006C23C3" w:rsidRPr="005C3583" w:rsidRDefault="006C23C3" w:rsidP="006C23C3">
            <w:pPr>
              <w:rPr>
                <w:sz w:val="24"/>
                <w:szCs w:val="24"/>
              </w:rPr>
            </w:pPr>
            <w:r w:rsidRPr="005C3583">
              <w:rPr>
                <w:sz w:val="24"/>
                <w:szCs w:val="24"/>
                <w:lang w:val="en-US"/>
              </w:rPr>
              <w:t>IV</w:t>
            </w:r>
          </w:p>
          <w:p w:rsidR="006C23C3" w:rsidRPr="005C3583" w:rsidRDefault="006C23C3" w:rsidP="006C23C3">
            <w:pPr>
              <w:rPr>
                <w:sz w:val="24"/>
                <w:szCs w:val="24"/>
              </w:rPr>
            </w:pPr>
          </w:p>
          <w:p w:rsidR="006C23C3" w:rsidRPr="005C3583" w:rsidRDefault="006C23C3" w:rsidP="006C23C3">
            <w:pPr>
              <w:rPr>
                <w:sz w:val="24"/>
                <w:szCs w:val="24"/>
              </w:rPr>
            </w:pPr>
            <w:r w:rsidRPr="005C3583">
              <w:rPr>
                <w:sz w:val="24"/>
                <w:szCs w:val="24"/>
                <w:lang w:val="en-US"/>
              </w:rPr>
              <w:t>7 33 100 01 72 4</w:t>
            </w:r>
          </w:p>
        </w:tc>
        <w:tc>
          <w:tcPr>
            <w:tcW w:w="4058" w:type="dxa"/>
            <w:vMerge/>
            <w:tcBorders>
              <w:left w:val="single" w:sz="4" w:space="0" w:color="auto"/>
              <w:right w:val="single" w:sz="4" w:space="0" w:color="auto"/>
            </w:tcBorders>
            <w:vAlign w:val="center"/>
            <w:hideMark/>
          </w:tcPr>
          <w:p w:rsidR="006C23C3" w:rsidRPr="005C3583" w:rsidRDefault="006C23C3" w:rsidP="006C23C3">
            <w:pPr>
              <w:rPr>
                <w:b/>
                <w:bCs/>
                <w:sz w:val="32"/>
                <w:szCs w:val="32"/>
              </w:rPr>
            </w:pPr>
          </w:p>
        </w:tc>
      </w:tr>
      <w:tr w:rsidR="00387BD1" w:rsidRPr="005C3583" w:rsidTr="00CE0128">
        <w:tc>
          <w:tcPr>
            <w:tcW w:w="2560"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r w:rsidRPr="005C3583">
              <w:rPr>
                <w:sz w:val="24"/>
                <w:szCs w:val="24"/>
              </w:rPr>
              <w:t>Отходы кухонь и организаций общественного питания несортированные прочие</w:t>
            </w:r>
          </w:p>
          <w:p w:rsidR="00387BD1" w:rsidRPr="005C3583" w:rsidRDefault="00387BD1" w:rsidP="00387BD1">
            <w:pPr>
              <w:rPr>
                <w:sz w:val="24"/>
                <w:szCs w:val="24"/>
              </w:rPr>
            </w:pPr>
            <w:r w:rsidRPr="005C3583">
              <w:rPr>
                <w:sz w:val="24"/>
                <w:szCs w:val="24"/>
              </w:rPr>
              <w:t>(445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r w:rsidRPr="005C3583">
              <w:rPr>
                <w:sz w:val="24"/>
                <w:szCs w:val="24"/>
              </w:rPr>
              <w:t>57,507</w:t>
            </w:r>
          </w:p>
          <w:p w:rsidR="00387BD1" w:rsidRPr="005C3583" w:rsidRDefault="00387BD1" w:rsidP="00387BD1">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387BD1" w:rsidRPr="005C3583" w:rsidRDefault="00387BD1" w:rsidP="006C23C3">
            <w:pPr>
              <w:rPr>
                <w:sz w:val="24"/>
                <w:szCs w:val="24"/>
                <w:lang w:val="en-US"/>
              </w:rPr>
            </w:pPr>
          </w:p>
          <w:p w:rsidR="00387BD1" w:rsidRPr="005C3583" w:rsidRDefault="00387BD1" w:rsidP="006C23C3">
            <w:pPr>
              <w:rPr>
                <w:sz w:val="24"/>
                <w:szCs w:val="24"/>
                <w:lang w:val="en-US"/>
              </w:rPr>
            </w:pPr>
          </w:p>
          <w:p w:rsidR="00387BD1" w:rsidRPr="005C3583" w:rsidRDefault="00387BD1" w:rsidP="006C23C3">
            <w:pPr>
              <w:rPr>
                <w:sz w:val="24"/>
                <w:szCs w:val="24"/>
              </w:rPr>
            </w:pPr>
            <w:r w:rsidRPr="005C3583">
              <w:rPr>
                <w:sz w:val="24"/>
                <w:szCs w:val="24"/>
                <w:lang w:val="en-US"/>
              </w:rPr>
              <w:t>IV</w:t>
            </w:r>
          </w:p>
          <w:p w:rsidR="00387BD1" w:rsidRPr="005C3583" w:rsidRDefault="00387BD1" w:rsidP="006C23C3">
            <w:pPr>
              <w:rPr>
                <w:sz w:val="24"/>
                <w:szCs w:val="24"/>
              </w:rPr>
            </w:pPr>
          </w:p>
          <w:p w:rsidR="00387BD1" w:rsidRPr="005C3583" w:rsidRDefault="00387BD1" w:rsidP="006C23C3">
            <w:pPr>
              <w:rPr>
                <w:sz w:val="24"/>
                <w:szCs w:val="24"/>
              </w:rPr>
            </w:pPr>
            <w:r w:rsidRPr="005C3583">
              <w:rPr>
                <w:sz w:val="24"/>
                <w:szCs w:val="24"/>
              </w:rPr>
              <w:t>7 36 100 02 72 4</w:t>
            </w:r>
          </w:p>
        </w:tc>
        <w:tc>
          <w:tcPr>
            <w:tcW w:w="4058" w:type="dxa"/>
            <w:vMerge/>
            <w:tcBorders>
              <w:left w:val="single" w:sz="4" w:space="0" w:color="auto"/>
              <w:right w:val="single" w:sz="4" w:space="0" w:color="auto"/>
            </w:tcBorders>
            <w:vAlign w:val="center"/>
          </w:tcPr>
          <w:p w:rsidR="00387BD1" w:rsidRPr="005C3583" w:rsidRDefault="00387BD1" w:rsidP="006C23C3">
            <w:pPr>
              <w:rPr>
                <w:b/>
                <w:bCs/>
                <w:sz w:val="32"/>
                <w:szCs w:val="32"/>
              </w:rPr>
            </w:pPr>
          </w:p>
        </w:tc>
      </w:tr>
      <w:tr w:rsidR="006C23C3" w:rsidRPr="005C3583" w:rsidTr="00CE0128">
        <w:tc>
          <w:tcPr>
            <w:tcW w:w="2560" w:type="dxa"/>
            <w:tcBorders>
              <w:top w:val="single" w:sz="4" w:space="0" w:color="auto"/>
              <w:left w:val="single" w:sz="4" w:space="0" w:color="auto"/>
              <w:bottom w:val="single" w:sz="4" w:space="0" w:color="auto"/>
              <w:right w:val="single" w:sz="4" w:space="0" w:color="auto"/>
            </w:tcBorders>
          </w:tcPr>
          <w:p w:rsidR="006C23C3" w:rsidRPr="005C3583" w:rsidRDefault="006C23C3" w:rsidP="006C23C3">
            <w:pPr>
              <w:rPr>
                <w:sz w:val="24"/>
                <w:szCs w:val="24"/>
              </w:rPr>
            </w:pPr>
            <w:r w:rsidRPr="005C3583">
              <w:rPr>
                <w:sz w:val="24"/>
                <w:szCs w:val="24"/>
              </w:rPr>
              <w:t>Отходы (мусор) от уборки помещений гостиниц, отелей и других мест временного проживания несортированные</w:t>
            </w:r>
          </w:p>
          <w:p w:rsidR="006C23C3" w:rsidRPr="005C3583" w:rsidRDefault="006C23C3" w:rsidP="006C23C3">
            <w:pPr>
              <w:rPr>
                <w:sz w:val="24"/>
                <w:szCs w:val="24"/>
              </w:rPr>
            </w:pPr>
            <w:r w:rsidRPr="005C3583">
              <w:rPr>
                <w:sz w:val="24"/>
                <w:szCs w:val="24"/>
              </w:rPr>
              <w:t>(85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rsidR="006C23C3" w:rsidRPr="005C3583" w:rsidRDefault="006C23C3" w:rsidP="006C23C3">
            <w:pPr>
              <w:jc w:val="both"/>
              <w:rPr>
                <w:sz w:val="24"/>
                <w:szCs w:val="24"/>
              </w:rPr>
            </w:pPr>
          </w:p>
          <w:p w:rsidR="006C23C3" w:rsidRPr="005C3583" w:rsidRDefault="006C23C3" w:rsidP="006C23C3">
            <w:pPr>
              <w:jc w:val="both"/>
              <w:rPr>
                <w:sz w:val="24"/>
                <w:szCs w:val="24"/>
              </w:rPr>
            </w:pPr>
          </w:p>
          <w:p w:rsidR="006C23C3" w:rsidRPr="005C3583" w:rsidRDefault="00A72F41" w:rsidP="006C23C3">
            <w:pPr>
              <w:jc w:val="both"/>
              <w:rPr>
                <w:sz w:val="24"/>
                <w:szCs w:val="24"/>
              </w:rPr>
            </w:pPr>
            <w:r w:rsidRPr="005C3583">
              <w:rPr>
                <w:sz w:val="24"/>
                <w:szCs w:val="24"/>
              </w:rPr>
              <w:t>14,554</w:t>
            </w:r>
          </w:p>
          <w:p w:rsidR="006C23C3" w:rsidRPr="005C3583" w:rsidRDefault="006C23C3" w:rsidP="006C23C3">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6C23C3" w:rsidRPr="005C3583" w:rsidRDefault="006C23C3" w:rsidP="006C23C3">
            <w:pPr>
              <w:rPr>
                <w:sz w:val="24"/>
                <w:szCs w:val="24"/>
              </w:rPr>
            </w:pPr>
          </w:p>
          <w:p w:rsidR="006C23C3" w:rsidRPr="005C3583" w:rsidRDefault="006C23C3" w:rsidP="006C23C3">
            <w:pPr>
              <w:rPr>
                <w:sz w:val="24"/>
                <w:szCs w:val="24"/>
              </w:rPr>
            </w:pPr>
          </w:p>
          <w:p w:rsidR="006C23C3" w:rsidRPr="005C3583" w:rsidRDefault="006C23C3" w:rsidP="006C23C3">
            <w:pPr>
              <w:rPr>
                <w:sz w:val="24"/>
                <w:szCs w:val="24"/>
              </w:rPr>
            </w:pPr>
            <w:r w:rsidRPr="005C3583">
              <w:rPr>
                <w:sz w:val="24"/>
                <w:szCs w:val="24"/>
              </w:rPr>
              <w:t>IV</w:t>
            </w:r>
          </w:p>
          <w:p w:rsidR="006C23C3" w:rsidRPr="005C3583" w:rsidRDefault="006C23C3" w:rsidP="006C23C3">
            <w:pPr>
              <w:rPr>
                <w:sz w:val="24"/>
                <w:szCs w:val="24"/>
              </w:rPr>
            </w:pPr>
          </w:p>
          <w:p w:rsidR="006C23C3" w:rsidRPr="005C3583" w:rsidRDefault="006C23C3" w:rsidP="006C23C3">
            <w:pPr>
              <w:rPr>
                <w:sz w:val="24"/>
                <w:szCs w:val="24"/>
              </w:rPr>
            </w:pPr>
            <w:r w:rsidRPr="005C3583">
              <w:rPr>
                <w:sz w:val="24"/>
                <w:szCs w:val="24"/>
              </w:rPr>
              <w:t>7 36 210 01 72 4</w:t>
            </w:r>
          </w:p>
        </w:tc>
        <w:tc>
          <w:tcPr>
            <w:tcW w:w="4058" w:type="dxa"/>
            <w:vMerge/>
            <w:tcBorders>
              <w:left w:val="single" w:sz="4" w:space="0" w:color="auto"/>
              <w:right w:val="single" w:sz="4" w:space="0" w:color="auto"/>
            </w:tcBorders>
          </w:tcPr>
          <w:p w:rsidR="006C23C3" w:rsidRPr="005C3583" w:rsidRDefault="006C23C3" w:rsidP="006C23C3">
            <w:pPr>
              <w:rPr>
                <w:b/>
                <w:bCs/>
                <w:sz w:val="32"/>
                <w:szCs w:val="32"/>
              </w:rPr>
            </w:pPr>
          </w:p>
        </w:tc>
      </w:tr>
      <w:tr w:rsidR="00387BD1" w:rsidRPr="005C3583" w:rsidTr="00CE0128">
        <w:tc>
          <w:tcPr>
            <w:tcW w:w="2560"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r w:rsidRPr="005C3583">
              <w:rPr>
                <w:sz w:val="24"/>
                <w:szCs w:val="24"/>
              </w:rPr>
              <w:t xml:space="preserve">Отходы (мусор) от уборки территории и помещений учебно-воспитательных учреждений, </w:t>
            </w:r>
          </w:p>
          <w:p w:rsidR="00387BD1" w:rsidRPr="005C3583" w:rsidRDefault="00387BD1" w:rsidP="00387BD1">
            <w:pPr>
              <w:rPr>
                <w:sz w:val="24"/>
                <w:szCs w:val="24"/>
              </w:rPr>
            </w:pPr>
            <w:r w:rsidRPr="005C3583">
              <w:rPr>
                <w:sz w:val="24"/>
                <w:szCs w:val="24"/>
              </w:rPr>
              <w:t>всего:</w:t>
            </w:r>
          </w:p>
          <w:p w:rsidR="00387BD1" w:rsidRPr="005C3583" w:rsidRDefault="00387BD1" w:rsidP="00387BD1">
            <w:pPr>
              <w:rPr>
                <w:sz w:val="24"/>
                <w:szCs w:val="24"/>
              </w:rPr>
            </w:pPr>
            <w:r w:rsidRPr="005C3583">
              <w:rPr>
                <w:sz w:val="24"/>
                <w:szCs w:val="24"/>
              </w:rPr>
              <w:t xml:space="preserve">В </w:t>
            </w:r>
            <w:proofErr w:type="spellStart"/>
            <w:r w:rsidRPr="005C3583">
              <w:rPr>
                <w:sz w:val="24"/>
                <w:szCs w:val="24"/>
              </w:rPr>
              <w:t>т.ч</w:t>
            </w:r>
            <w:proofErr w:type="spellEnd"/>
            <w:r w:rsidRPr="005C3583">
              <w:rPr>
                <w:sz w:val="24"/>
                <w:szCs w:val="24"/>
              </w:rPr>
              <w:t>.</w:t>
            </w:r>
          </w:p>
          <w:p w:rsidR="00387BD1" w:rsidRPr="005C3583" w:rsidRDefault="00387BD1" w:rsidP="00387BD1">
            <w:pPr>
              <w:rPr>
                <w:sz w:val="24"/>
                <w:szCs w:val="24"/>
              </w:rPr>
            </w:pPr>
            <w:r w:rsidRPr="005C3583">
              <w:rPr>
                <w:sz w:val="24"/>
                <w:szCs w:val="24"/>
              </w:rPr>
              <w:t>от детских садов</w:t>
            </w:r>
          </w:p>
          <w:p w:rsidR="00387BD1" w:rsidRPr="005C3583" w:rsidRDefault="00387BD1" w:rsidP="00387BD1">
            <w:pPr>
              <w:rPr>
                <w:sz w:val="24"/>
                <w:szCs w:val="24"/>
              </w:rPr>
            </w:pPr>
            <w:r w:rsidRPr="005C3583">
              <w:rPr>
                <w:sz w:val="24"/>
                <w:szCs w:val="24"/>
              </w:rPr>
              <w:t xml:space="preserve">(500 </w:t>
            </w:r>
            <w:proofErr w:type="spellStart"/>
            <w:r w:rsidRPr="005C3583">
              <w:rPr>
                <w:sz w:val="24"/>
                <w:szCs w:val="24"/>
              </w:rPr>
              <w:t>чел</w:t>
            </w:r>
            <w:proofErr w:type="gramStart"/>
            <w:r w:rsidRPr="005C3583">
              <w:rPr>
                <w:sz w:val="24"/>
                <w:szCs w:val="24"/>
              </w:rPr>
              <w:t>.х</w:t>
            </w:r>
            <w:proofErr w:type="spellEnd"/>
            <w:proofErr w:type="gramEnd"/>
            <w:r w:rsidRPr="005C3583">
              <w:rPr>
                <w:sz w:val="24"/>
                <w:szCs w:val="24"/>
              </w:rPr>
              <w:t xml:space="preserve"> 44,25 кг/год на 1 </w:t>
            </w:r>
            <w:proofErr w:type="spellStart"/>
            <w:r w:rsidRPr="005C3583">
              <w:rPr>
                <w:sz w:val="24"/>
                <w:szCs w:val="24"/>
              </w:rPr>
              <w:t>факт.место</w:t>
            </w:r>
            <w:proofErr w:type="spellEnd"/>
            <w:r w:rsidRPr="005C3583">
              <w:rPr>
                <w:sz w:val="24"/>
                <w:szCs w:val="24"/>
              </w:rPr>
              <w:t>)</w:t>
            </w:r>
          </w:p>
          <w:p w:rsidR="00387BD1" w:rsidRPr="005C3583" w:rsidRDefault="00387BD1" w:rsidP="00387BD1">
            <w:pPr>
              <w:rPr>
                <w:sz w:val="24"/>
                <w:szCs w:val="24"/>
              </w:rPr>
            </w:pPr>
            <w:r w:rsidRPr="005C3583">
              <w:rPr>
                <w:sz w:val="24"/>
                <w:szCs w:val="24"/>
              </w:rPr>
              <w:t xml:space="preserve">от школ </w:t>
            </w:r>
          </w:p>
          <w:p w:rsidR="00387BD1" w:rsidRPr="005C3583" w:rsidRDefault="00387BD1" w:rsidP="00387BD1">
            <w:pPr>
              <w:rPr>
                <w:sz w:val="24"/>
                <w:szCs w:val="24"/>
              </w:rPr>
            </w:pPr>
            <w:r w:rsidRPr="005C3583">
              <w:rPr>
                <w:sz w:val="24"/>
                <w:szCs w:val="24"/>
              </w:rPr>
              <w:t>(1103чел</w:t>
            </w:r>
            <w:proofErr w:type="gramStart"/>
            <w:r w:rsidRPr="005C3583">
              <w:rPr>
                <w:sz w:val="24"/>
                <w:szCs w:val="24"/>
              </w:rPr>
              <w:t>.х</w:t>
            </w:r>
            <w:proofErr w:type="gramEnd"/>
            <w:r w:rsidRPr="005C3583">
              <w:rPr>
                <w:sz w:val="24"/>
                <w:szCs w:val="24"/>
              </w:rPr>
              <w:t xml:space="preserve"> 12,56 кг/год на 1 </w:t>
            </w:r>
            <w:proofErr w:type="spellStart"/>
            <w:r w:rsidRPr="005C3583">
              <w:rPr>
                <w:sz w:val="24"/>
                <w:szCs w:val="24"/>
              </w:rPr>
              <w:t>факт.место</w:t>
            </w:r>
            <w:proofErr w:type="spellEnd"/>
            <w:r w:rsidRPr="005C3583">
              <w:rPr>
                <w:sz w:val="24"/>
                <w:szCs w:val="24"/>
              </w:rPr>
              <w:t>)</w:t>
            </w:r>
          </w:p>
          <w:p w:rsidR="00387BD1" w:rsidRPr="005C3583" w:rsidRDefault="00387BD1" w:rsidP="003E18C2">
            <w:pPr>
              <w:rPr>
                <w:sz w:val="24"/>
                <w:szCs w:val="24"/>
              </w:rPr>
            </w:pPr>
            <w:r w:rsidRPr="005C3583">
              <w:rPr>
                <w:sz w:val="24"/>
                <w:szCs w:val="24"/>
              </w:rPr>
              <w:t>от дополнительного образования (</w:t>
            </w:r>
            <w:r w:rsidR="003E18C2" w:rsidRPr="005C3583">
              <w:rPr>
                <w:sz w:val="24"/>
                <w:szCs w:val="24"/>
              </w:rPr>
              <w:t>1</w:t>
            </w:r>
            <w:r w:rsidRPr="005C3583">
              <w:rPr>
                <w:sz w:val="24"/>
                <w:szCs w:val="24"/>
              </w:rPr>
              <w:t>50 чел. х 12,56 кг/год на 1 факт</w:t>
            </w:r>
            <w:proofErr w:type="gramStart"/>
            <w:r w:rsidRPr="005C3583">
              <w:rPr>
                <w:sz w:val="24"/>
                <w:szCs w:val="24"/>
              </w:rPr>
              <w:t>.</w:t>
            </w:r>
            <w:proofErr w:type="gramEnd"/>
            <w:r w:rsidRPr="005C3583">
              <w:rPr>
                <w:sz w:val="24"/>
                <w:szCs w:val="24"/>
              </w:rPr>
              <w:t xml:space="preserve"> </w:t>
            </w:r>
            <w:proofErr w:type="gramStart"/>
            <w:r w:rsidRPr="005C3583">
              <w:rPr>
                <w:sz w:val="24"/>
                <w:szCs w:val="24"/>
              </w:rPr>
              <w:t>м</w:t>
            </w:r>
            <w:proofErr w:type="gramEnd"/>
            <w:r w:rsidRPr="005C3583">
              <w:rPr>
                <w:sz w:val="24"/>
                <w:szCs w:val="24"/>
              </w:rPr>
              <w:t>есто)</w:t>
            </w:r>
          </w:p>
        </w:tc>
        <w:tc>
          <w:tcPr>
            <w:tcW w:w="1263"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p w:rsidR="003E18C2" w:rsidRPr="005C3583" w:rsidRDefault="003E18C2" w:rsidP="00387BD1">
            <w:pPr>
              <w:rPr>
                <w:sz w:val="24"/>
                <w:szCs w:val="24"/>
              </w:rPr>
            </w:pPr>
            <w:r w:rsidRPr="005C3583">
              <w:rPr>
                <w:sz w:val="24"/>
                <w:szCs w:val="24"/>
              </w:rPr>
              <w:t>37,863</w:t>
            </w: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rPr>
              <w:t>22,125</w:t>
            </w: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rPr>
              <w:t>13,854</w:t>
            </w: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E18C2" w:rsidP="00387BD1">
            <w:pPr>
              <w:rPr>
                <w:sz w:val="24"/>
                <w:szCs w:val="24"/>
              </w:rPr>
            </w:pPr>
            <w:r w:rsidRPr="005C3583">
              <w:rPr>
                <w:sz w:val="24"/>
                <w:szCs w:val="24"/>
              </w:rPr>
              <w:t>1,884</w:t>
            </w:r>
          </w:p>
        </w:tc>
        <w:tc>
          <w:tcPr>
            <w:tcW w:w="1866" w:type="dxa"/>
            <w:tcBorders>
              <w:top w:val="single" w:sz="4" w:space="0" w:color="auto"/>
              <w:left w:val="single" w:sz="4" w:space="0" w:color="auto"/>
              <w:bottom w:val="single" w:sz="4" w:space="0" w:color="auto"/>
              <w:right w:val="single" w:sz="4" w:space="0" w:color="auto"/>
            </w:tcBorders>
          </w:tcPr>
          <w:p w:rsidR="00387BD1" w:rsidRPr="005C3583" w:rsidRDefault="00387BD1" w:rsidP="006C23C3">
            <w:pPr>
              <w:rPr>
                <w:sz w:val="24"/>
                <w:szCs w:val="24"/>
              </w:rPr>
            </w:pPr>
          </w:p>
          <w:p w:rsidR="00387BD1" w:rsidRPr="005C3583" w:rsidRDefault="00387BD1" w:rsidP="006C23C3">
            <w:pPr>
              <w:rPr>
                <w:sz w:val="24"/>
                <w:szCs w:val="24"/>
              </w:rPr>
            </w:pPr>
          </w:p>
          <w:p w:rsidR="00387BD1" w:rsidRPr="005C3583" w:rsidRDefault="00387BD1" w:rsidP="006C23C3">
            <w:pPr>
              <w:rPr>
                <w:sz w:val="24"/>
                <w:szCs w:val="24"/>
              </w:rPr>
            </w:pPr>
          </w:p>
          <w:p w:rsidR="00387BD1" w:rsidRPr="005C3583" w:rsidRDefault="00387BD1" w:rsidP="006C23C3">
            <w:pPr>
              <w:rPr>
                <w:sz w:val="24"/>
                <w:szCs w:val="24"/>
              </w:rPr>
            </w:pPr>
          </w:p>
          <w:p w:rsidR="00387BD1" w:rsidRPr="005C3583" w:rsidRDefault="00387BD1" w:rsidP="006C23C3">
            <w:pPr>
              <w:rPr>
                <w:sz w:val="24"/>
                <w:szCs w:val="24"/>
              </w:rPr>
            </w:pPr>
          </w:p>
          <w:p w:rsidR="00387BD1" w:rsidRPr="005C3583" w:rsidRDefault="00387BD1" w:rsidP="006C23C3">
            <w:pPr>
              <w:rPr>
                <w:sz w:val="24"/>
                <w:szCs w:val="24"/>
              </w:rPr>
            </w:pPr>
            <w:r w:rsidRPr="005C3583">
              <w:rPr>
                <w:sz w:val="24"/>
                <w:szCs w:val="24"/>
                <w:lang w:val="en-US"/>
              </w:rPr>
              <w:t>V</w:t>
            </w:r>
          </w:p>
          <w:p w:rsidR="00387BD1" w:rsidRPr="005C3583" w:rsidRDefault="00387BD1" w:rsidP="006C23C3">
            <w:pPr>
              <w:rPr>
                <w:sz w:val="24"/>
                <w:szCs w:val="24"/>
              </w:rPr>
            </w:pPr>
          </w:p>
          <w:p w:rsidR="00387BD1" w:rsidRPr="005C3583" w:rsidRDefault="00387BD1" w:rsidP="006C23C3">
            <w:pPr>
              <w:rPr>
                <w:sz w:val="24"/>
                <w:szCs w:val="24"/>
              </w:rPr>
            </w:pPr>
            <w:r w:rsidRPr="005C3583">
              <w:rPr>
                <w:sz w:val="24"/>
                <w:szCs w:val="24"/>
              </w:rPr>
              <w:t>7 37</w:t>
            </w:r>
            <w:r w:rsidRPr="005C3583">
              <w:rPr>
                <w:sz w:val="24"/>
                <w:szCs w:val="24"/>
                <w:lang w:val="en-US"/>
              </w:rPr>
              <w:t> </w:t>
            </w:r>
            <w:r w:rsidRPr="005C3583">
              <w:rPr>
                <w:sz w:val="24"/>
                <w:szCs w:val="24"/>
              </w:rPr>
              <w:t>100 01 72 5</w:t>
            </w:r>
          </w:p>
        </w:tc>
        <w:tc>
          <w:tcPr>
            <w:tcW w:w="4058" w:type="dxa"/>
            <w:vMerge/>
            <w:tcBorders>
              <w:left w:val="single" w:sz="4" w:space="0" w:color="auto"/>
              <w:bottom w:val="single" w:sz="4" w:space="0" w:color="auto"/>
              <w:right w:val="single" w:sz="4" w:space="0" w:color="auto"/>
            </w:tcBorders>
            <w:vAlign w:val="center"/>
          </w:tcPr>
          <w:p w:rsidR="00387BD1" w:rsidRPr="005C3583" w:rsidRDefault="00387BD1" w:rsidP="006C23C3">
            <w:pPr>
              <w:rPr>
                <w:b/>
                <w:bCs/>
                <w:sz w:val="32"/>
                <w:szCs w:val="32"/>
              </w:rPr>
            </w:pPr>
          </w:p>
        </w:tc>
      </w:tr>
      <w:tr w:rsidR="006C23C3" w:rsidRPr="005C3583" w:rsidTr="00CE0128">
        <w:tc>
          <w:tcPr>
            <w:tcW w:w="2560" w:type="dxa"/>
            <w:tcBorders>
              <w:top w:val="single" w:sz="4" w:space="0" w:color="auto"/>
              <w:left w:val="single" w:sz="4" w:space="0" w:color="auto"/>
              <w:bottom w:val="single" w:sz="4" w:space="0" w:color="auto"/>
              <w:right w:val="single" w:sz="4" w:space="0" w:color="auto"/>
            </w:tcBorders>
            <w:hideMark/>
          </w:tcPr>
          <w:p w:rsidR="006C23C3" w:rsidRPr="005C3583" w:rsidRDefault="006C23C3" w:rsidP="006C23C3">
            <w:pPr>
              <w:rPr>
                <w:sz w:val="24"/>
                <w:szCs w:val="24"/>
              </w:rPr>
            </w:pPr>
            <w:r w:rsidRPr="005C3583">
              <w:rPr>
                <w:sz w:val="24"/>
                <w:szCs w:val="24"/>
              </w:rPr>
              <w:t xml:space="preserve">Всего вывозят </w:t>
            </w:r>
            <w:r w:rsidRPr="005C3583">
              <w:rPr>
                <w:rFonts w:ascii="Calibri" w:hAnsi="Calibri"/>
              </w:rPr>
              <w:t xml:space="preserve"> </w:t>
            </w:r>
            <w:r w:rsidRPr="005C3583">
              <w:rPr>
                <w:sz w:val="24"/>
                <w:szCs w:val="24"/>
              </w:rPr>
              <w:t xml:space="preserve">на </w:t>
            </w:r>
            <w:r w:rsidRPr="005C3583">
              <w:t xml:space="preserve"> </w:t>
            </w:r>
            <w:r w:rsidRPr="005C3583">
              <w:rPr>
                <w:sz w:val="24"/>
                <w:szCs w:val="24"/>
              </w:rPr>
              <w:t>полигон ТБО:</w:t>
            </w:r>
          </w:p>
        </w:tc>
        <w:tc>
          <w:tcPr>
            <w:tcW w:w="1263" w:type="dxa"/>
            <w:tcBorders>
              <w:top w:val="single" w:sz="4" w:space="0" w:color="auto"/>
              <w:left w:val="single" w:sz="4" w:space="0" w:color="auto"/>
              <w:bottom w:val="single" w:sz="4" w:space="0" w:color="auto"/>
              <w:right w:val="single" w:sz="4" w:space="0" w:color="auto"/>
            </w:tcBorders>
            <w:hideMark/>
          </w:tcPr>
          <w:p w:rsidR="0089597C" w:rsidRPr="005C3583" w:rsidRDefault="0089597C" w:rsidP="0089597C">
            <w:pPr>
              <w:jc w:val="both"/>
              <w:rPr>
                <w:sz w:val="24"/>
                <w:szCs w:val="24"/>
              </w:rPr>
            </w:pPr>
            <w:r w:rsidRPr="005C3583">
              <w:rPr>
                <w:sz w:val="24"/>
                <w:szCs w:val="24"/>
              </w:rPr>
              <w:t>2712,131</w:t>
            </w:r>
          </w:p>
        </w:tc>
        <w:tc>
          <w:tcPr>
            <w:tcW w:w="1866" w:type="dxa"/>
            <w:tcBorders>
              <w:top w:val="single" w:sz="4" w:space="0" w:color="auto"/>
              <w:left w:val="single" w:sz="4" w:space="0" w:color="auto"/>
              <w:bottom w:val="single" w:sz="4" w:space="0" w:color="auto"/>
              <w:right w:val="single" w:sz="4" w:space="0" w:color="auto"/>
            </w:tcBorders>
          </w:tcPr>
          <w:p w:rsidR="006C23C3" w:rsidRPr="005C3583" w:rsidRDefault="006C23C3" w:rsidP="006C23C3">
            <w:pPr>
              <w:jc w:val="center"/>
              <w:rPr>
                <w:sz w:val="24"/>
                <w:szCs w:val="24"/>
              </w:rPr>
            </w:pPr>
          </w:p>
          <w:p w:rsidR="006C23C3" w:rsidRPr="005C3583" w:rsidRDefault="006C23C3" w:rsidP="006C23C3">
            <w:pPr>
              <w:jc w:val="center"/>
              <w:rPr>
                <w:sz w:val="24"/>
                <w:szCs w:val="24"/>
              </w:rPr>
            </w:pPr>
          </w:p>
        </w:tc>
        <w:tc>
          <w:tcPr>
            <w:tcW w:w="4058" w:type="dxa"/>
            <w:tcBorders>
              <w:top w:val="single" w:sz="4" w:space="0" w:color="auto"/>
              <w:left w:val="single" w:sz="4" w:space="0" w:color="auto"/>
              <w:bottom w:val="single" w:sz="4" w:space="0" w:color="auto"/>
              <w:right w:val="single" w:sz="4" w:space="0" w:color="auto"/>
            </w:tcBorders>
          </w:tcPr>
          <w:p w:rsidR="006C23C3" w:rsidRPr="005C3583" w:rsidRDefault="006C23C3" w:rsidP="006C23C3">
            <w:pPr>
              <w:spacing w:line="360" w:lineRule="auto"/>
              <w:jc w:val="right"/>
              <w:rPr>
                <w:b/>
                <w:bCs/>
                <w:sz w:val="32"/>
                <w:szCs w:val="32"/>
              </w:rPr>
            </w:pPr>
          </w:p>
        </w:tc>
      </w:tr>
    </w:tbl>
    <w:p w:rsidR="006C23C3" w:rsidRPr="005C3583" w:rsidRDefault="006C23C3" w:rsidP="006C23C3">
      <w:pPr>
        <w:tabs>
          <w:tab w:val="left" w:pos="142"/>
        </w:tabs>
        <w:spacing w:after="0"/>
        <w:ind w:firstLine="708"/>
        <w:jc w:val="both"/>
        <w:rPr>
          <w:rFonts w:ascii="Times New Roman" w:eastAsia="Times New Roman" w:hAnsi="Times New Roman" w:cs="Times New Roman"/>
          <w:sz w:val="28"/>
          <w:szCs w:val="24"/>
        </w:rPr>
      </w:pPr>
      <w:proofErr w:type="gramStart"/>
      <w:r w:rsidRPr="005C3583">
        <w:rPr>
          <w:rFonts w:ascii="Times New Roman" w:eastAsia="Times New Roman" w:hAnsi="Times New Roman" w:cs="Times New Roman"/>
          <w:sz w:val="28"/>
          <w:szCs w:val="24"/>
        </w:rPr>
        <w:lastRenderedPageBreak/>
        <w:t>Нормативы накопления отходов приняты в соответствии с требованиями приказа Департамент топливно-энергетического комплекса и тарифного регулирования Вологодской области от 30 октября 2017 года № 271</w:t>
      </w:r>
      <w:r w:rsidRPr="005C3583">
        <w:rPr>
          <w:rFonts w:ascii="Times New Roman" w:eastAsia="Times New Roman" w:hAnsi="Times New Roman" w:cs="Times New Roman"/>
          <w:sz w:val="28"/>
          <w:szCs w:val="24"/>
          <w:vertAlign w:val="superscript"/>
        </w:rPr>
        <w:footnoteReference w:id="85"/>
      </w:r>
      <w:r w:rsidRPr="005C3583">
        <w:rPr>
          <w:rFonts w:ascii="Times New Roman" w:eastAsia="Times New Roman" w:hAnsi="Times New Roman" w:cs="Times New Roman"/>
          <w:sz w:val="28"/>
          <w:szCs w:val="24"/>
        </w:rPr>
        <w:t>, «Сборника удельных показателей образования отходов производства и потребления»</w:t>
      </w:r>
      <w:r w:rsidRPr="005C3583">
        <w:rPr>
          <w:rFonts w:ascii="Times New Roman" w:eastAsia="Times New Roman" w:hAnsi="Times New Roman" w:cs="Times New Roman"/>
          <w:sz w:val="28"/>
          <w:szCs w:val="24"/>
          <w:vertAlign w:val="superscript"/>
        </w:rPr>
        <w:footnoteReference w:id="86"/>
      </w:r>
      <w:r w:rsidRPr="005C3583">
        <w:rPr>
          <w:rFonts w:ascii="Times New Roman" w:eastAsia="Times New Roman" w:hAnsi="Times New Roman" w:cs="Times New Roman"/>
          <w:sz w:val="28"/>
          <w:szCs w:val="24"/>
        </w:rPr>
        <w:t xml:space="preserve">, приказа </w:t>
      </w:r>
      <w:proofErr w:type="spellStart"/>
      <w:r w:rsidRPr="005C3583">
        <w:rPr>
          <w:rFonts w:ascii="Times New Roman" w:eastAsia="Times New Roman" w:hAnsi="Times New Roman" w:cs="Times New Roman"/>
          <w:sz w:val="28"/>
          <w:szCs w:val="24"/>
        </w:rPr>
        <w:t>Росприроднадзора</w:t>
      </w:r>
      <w:proofErr w:type="spellEnd"/>
      <w:r w:rsidRPr="005C3583">
        <w:rPr>
          <w:rFonts w:ascii="Times New Roman" w:eastAsia="Times New Roman" w:hAnsi="Times New Roman" w:cs="Times New Roman"/>
          <w:sz w:val="28"/>
          <w:szCs w:val="24"/>
        </w:rPr>
        <w:t xml:space="preserve"> от 22 мая 2017 года № 242</w:t>
      </w:r>
      <w:r w:rsidRPr="005C3583">
        <w:rPr>
          <w:rFonts w:ascii="Times New Roman" w:eastAsia="Times New Roman" w:hAnsi="Times New Roman" w:cs="Times New Roman"/>
          <w:sz w:val="28"/>
          <w:szCs w:val="24"/>
          <w:vertAlign w:val="superscript"/>
        </w:rPr>
        <w:footnoteReference w:id="87"/>
      </w:r>
      <w:r w:rsidRPr="005C3583">
        <w:rPr>
          <w:rFonts w:ascii="Times New Roman" w:eastAsia="Times New Roman" w:hAnsi="Times New Roman" w:cs="Times New Roman"/>
          <w:sz w:val="28"/>
          <w:szCs w:val="24"/>
        </w:rPr>
        <w:t xml:space="preserve"> и приказа Департамента природных ресурсов и охраны окружающей среды Вологодской области от 9 ноября 2021 года № 274</w:t>
      </w:r>
      <w:r w:rsidRPr="005C3583">
        <w:rPr>
          <w:rFonts w:ascii="Times New Roman" w:eastAsia="Times New Roman" w:hAnsi="Times New Roman" w:cs="Times New Roman"/>
          <w:sz w:val="28"/>
          <w:szCs w:val="24"/>
          <w:vertAlign w:val="superscript"/>
        </w:rPr>
        <w:footnoteReference w:id="88"/>
      </w:r>
      <w:r w:rsidRPr="005C3583">
        <w:rPr>
          <w:rFonts w:ascii="Times New Roman" w:eastAsia="Times New Roman" w:hAnsi="Times New Roman" w:cs="Times New Roman"/>
          <w:sz w:val="28"/>
          <w:szCs w:val="24"/>
        </w:rPr>
        <w:t>.</w:t>
      </w:r>
      <w:proofErr w:type="gramEnd"/>
    </w:p>
    <w:p w:rsidR="006C23C3" w:rsidRPr="005C3583" w:rsidRDefault="006C23C3" w:rsidP="006C23C3">
      <w:pPr>
        <w:tabs>
          <w:tab w:val="left" w:pos="142"/>
        </w:tabs>
        <w:spacing w:after="0"/>
        <w:ind w:firstLine="708"/>
        <w:jc w:val="both"/>
        <w:rPr>
          <w:rFonts w:ascii="Times New Roman" w:eastAsia="Times New Roman" w:hAnsi="Times New Roman" w:cs="Times New Roman"/>
          <w:sz w:val="28"/>
          <w:szCs w:val="24"/>
          <w:lang w:eastAsia="ru-RU"/>
        </w:rPr>
      </w:pPr>
    </w:p>
    <w:p w:rsidR="00DB514D" w:rsidRPr="005C3583" w:rsidRDefault="00E20475" w:rsidP="00031A70">
      <w:pPr>
        <w:pStyle w:val="aa"/>
        <w:keepNext/>
        <w:widowControl w:val="0"/>
        <w:numPr>
          <w:ilvl w:val="1"/>
          <w:numId w:val="3"/>
        </w:numPr>
        <w:tabs>
          <w:tab w:val="left" w:pos="0"/>
        </w:tabs>
        <w:spacing w:line="360" w:lineRule="auto"/>
        <w:jc w:val="center"/>
        <w:outlineLvl w:val="1"/>
        <w:rPr>
          <w:rFonts w:ascii="Times New Roman" w:eastAsia="Times New Roman" w:hAnsi="Times New Roman" w:cs="Times New Roman"/>
          <w:b/>
          <w:bCs/>
          <w:sz w:val="28"/>
          <w:szCs w:val="24"/>
          <w:lang w:eastAsia="ru-RU"/>
        </w:rPr>
      </w:pPr>
      <w:bookmarkStart w:id="228" w:name="_Toc15983915"/>
      <w:bookmarkStart w:id="229" w:name="_Toc64441278"/>
      <w:bookmarkStart w:id="230" w:name="_Toc72837779"/>
      <w:r w:rsidRPr="005C3583">
        <w:rPr>
          <w:rFonts w:ascii="Times New Roman" w:eastAsia="Times New Roman" w:hAnsi="Times New Roman" w:cs="Times New Roman"/>
          <w:b/>
          <w:bCs/>
          <w:sz w:val="28"/>
          <w:szCs w:val="24"/>
          <w:lang w:eastAsia="ru-RU"/>
        </w:rPr>
        <w:t xml:space="preserve"> </w:t>
      </w:r>
      <w:bookmarkStart w:id="231" w:name="_Toc167195203"/>
      <w:r w:rsidR="00DB514D" w:rsidRPr="005C3583">
        <w:rPr>
          <w:rFonts w:ascii="Times New Roman" w:eastAsia="Times New Roman" w:hAnsi="Times New Roman" w:cs="Times New Roman"/>
          <w:b/>
          <w:bCs/>
          <w:sz w:val="28"/>
          <w:szCs w:val="24"/>
          <w:lang w:eastAsia="ru-RU"/>
        </w:rPr>
        <w:t>Проектные решения</w:t>
      </w:r>
      <w:bookmarkEnd w:id="228"/>
      <w:bookmarkEnd w:id="229"/>
      <w:bookmarkEnd w:id="230"/>
      <w:bookmarkEnd w:id="231"/>
    </w:p>
    <w:p w:rsidR="006C23C3" w:rsidRPr="005C3583" w:rsidRDefault="006C23C3" w:rsidP="006C23C3">
      <w:pPr>
        <w:spacing w:after="0"/>
        <w:ind w:firstLine="708"/>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 с 2025 года предусматривается</w:t>
      </w:r>
      <w:r w:rsidRPr="005C3583">
        <w:rPr>
          <w:rFonts w:ascii="Times New Roman" w:eastAsia="Times New Roman" w:hAnsi="Times New Roman" w:cs="Times New Roman"/>
          <w:sz w:val="28"/>
          <w:szCs w:val="24"/>
          <w:lang w:eastAsia="ru-RU"/>
        </w:rPr>
        <w:t xml:space="preserve"> направление отходов, образующихся на территории г. Устюжна, на планируемую к строительству и вводу в  эксплуатацию мусороперегрузочную станцию Устюженский (</w:t>
      </w:r>
      <w:r w:rsidR="00CE0128" w:rsidRPr="005C3583">
        <w:rPr>
          <w:rFonts w:ascii="Times New Roman" w:eastAsia="Times New Roman" w:hAnsi="Times New Roman" w:cs="Times New Roman"/>
          <w:sz w:val="28"/>
          <w:szCs w:val="24"/>
          <w:lang w:eastAsia="ru-RU"/>
        </w:rPr>
        <w:t xml:space="preserve">предварительные </w:t>
      </w:r>
      <w:r w:rsidRPr="005C3583">
        <w:rPr>
          <w:rFonts w:ascii="Times New Roman" w:eastAsia="Times New Roman" w:hAnsi="Times New Roman" w:cs="Times New Roman"/>
          <w:sz w:val="28"/>
          <w:szCs w:val="24"/>
          <w:lang w:eastAsia="ru-RU"/>
        </w:rPr>
        <w:t>географические координаты: 58.879505, 36.34405, в 4,7 км северо-западнее г. Устюжна), потом на мусоросортировочную станцию ООО «</w:t>
      </w:r>
      <w:proofErr w:type="spellStart"/>
      <w:r w:rsidRPr="005C3583">
        <w:rPr>
          <w:rFonts w:ascii="Times New Roman" w:eastAsia="Times New Roman" w:hAnsi="Times New Roman" w:cs="Times New Roman"/>
          <w:sz w:val="28"/>
          <w:szCs w:val="24"/>
          <w:lang w:eastAsia="ru-RU"/>
        </w:rPr>
        <w:t>Эковтор</w:t>
      </w:r>
      <w:proofErr w:type="spellEnd"/>
      <w:r w:rsidRPr="005C3583">
        <w:rPr>
          <w:rFonts w:ascii="Times New Roman" w:eastAsia="Times New Roman" w:hAnsi="Times New Roman" w:cs="Times New Roman"/>
          <w:sz w:val="28"/>
          <w:szCs w:val="24"/>
          <w:lang w:eastAsia="ru-RU"/>
        </w:rPr>
        <w:t>», а далее</w:t>
      </w:r>
      <w:r w:rsidRPr="005C3583">
        <w:rPr>
          <w:rFonts w:ascii="Times New Roman" w:eastAsia="Times New Roman" w:hAnsi="Times New Roman" w:cs="Times New Roman"/>
          <w:sz w:val="28"/>
          <w:szCs w:val="24"/>
        </w:rPr>
        <w:t xml:space="preserve"> на планируемый к строительству и вводу в  эксплуатацию комплекс по переработке</w:t>
      </w:r>
      <w:proofErr w:type="gramEnd"/>
      <w:r w:rsidRPr="005C3583">
        <w:rPr>
          <w:rFonts w:ascii="Times New Roman" w:eastAsia="Times New Roman" w:hAnsi="Times New Roman" w:cs="Times New Roman"/>
          <w:sz w:val="28"/>
          <w:szCs w:val="24"/>
        </w:rPr>
        <w:t xml:space="preserve"> отходов г. Череповца.</w:t>
      </w:r>
    </w:p>
    <w:p w:rsidR="006C23C3" w:rsidRPr="005C3583" w:rsidRDefault="006C23C3" w:rsidP="006C23C3">
      <w:pPr>
        <w:spacing w:after="0"/>
        <w:ind w:firstLine="708"/>
        <w:jc w:val="both"/>
        <w:rPr>
          <w:rFonts w:ascii="Times New Roman" w:eastAsiaTheme="minorEastAsia" w:hAnsi="Times New Roman"/>
          <w:sz w:val="28"/>
          <w:szCs w:val="28"/>
          <w:lang w:eastAsia="ru-RU"/>
        </w:rPr>
      </w:pPr>
      <w:r w:rsidRPr="005C3583">
        <w:rPr>
          <w:rFonts w:ascii="Times New Roman" w:eastAsiaTheme="minorEastAsia" w:hAnsi="Times New Roman"/>
          <w:sz w:val="28"/>
          <w:szCs w:val="28"/>
          <w:lang w:eastAsia="ru-RU"/>
        </w:rPr>
        <w:t>На территории г. Устюжна обращение с отходами должно осуществляться в соответствии с действующей Территориальной схемой обращения с отходами Вологодской области.</w:t>
      </w:r>
    </w:p>
    <w:p w:rsidR="006C23C3" w:rsidRPr="005C3583" w:rsidRDefault="00FA124F" w:rsidP="0065695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Информация об образовании твердых коммунальных отходов представлена на расчетный срок в таблице </w:t>
      </w:r>
      <w:r w:rsidRPr="005C3583">
        <w:rPr>
          <w:rFonts w:ascii="Times New Roman" w:eastAsia="Times New Roman" w:hAnsi="Times New Roman" w:cs="Times New Roman"/>
          <w:iCs/>
          <w:sz w:val="28"/>
          <w:szCs w:val="28"/>
          <w:lang w:eastAsia="ru-RU"/>
        </w:rPr>
        <w:t>1</w:t>
      </w:r>
      <w:r w:rsidR="00B43C91" w:rsidRPr="005C3583">
        <w:rPr>
          <w:rFonts w:ascii="Times New Roman" w:eastAsia="Times New Roman" w:hAnsi="Times New Roman" w:cs="Times New Roman"/>
          <w:iCs/>
          <w:sz w:val="28"/>
          <w:szCs w:val="28"/>
          <w:lang w:eastAsia="ru-RU"/>
        </w:rPr>
        <w:t>0</w:t>
      </w:r>
      <w:r w:rsidRPr="005C3583">
        <w:rPr>
          <w:rFonts w:ascii="Times New Roman" w:eastAsia="Times New Roman" w:hAnsi="Times New Roman" w:cs="Times New Roman"/>
          <w:iCs/>
          <w:sz w:val="28"/>
          <w:szCs w:val="28"/>
          <w:lang w:eastAsia="ru-RU"/>
        </w:rPr>
        <w:t>.2</w:t>
      </w:r>
      <w:r w:rsidRPr="005C3583">
        <w:rPr>
          <w:rFonts w:ascii="Times New Roman" w:eastAsia="Times New Roman" w:hAnsi="Times New Roman" w:cs="Times New Roman"/>
          <w:sz w:val="28"/>
          <w:szCs w:val="24"/>
          <w:lang w:eastAsia="ru-RU"/>
        </w:rPr>
        <w:t>.1.</w:t>
      </w:r>
    </w:p>
    <w:p w:rsidR="00FA124F" w:rsidRPr="005C3583" w:rsidRDefault="00FA124F" w:rsidP="00FA124F">
      <w:pPr>
        <w:spacing w:after="0"/>
        <w:ind w:left="708" w:firstLine="708"/>
        <w:jc w:val="right"/>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Таблица 1</w:t>
      </w:r>
      <w:r w:rsidR="00B43C91" w:rsidRPr="005C3583">
        <w:rPr>
          <w:rFonts w:ascii="Times New Roman" w:eastAsia="Times New Roman" w:hAnsi="Times New Roman" w:cs="Times New Roman"/>
          <w:sz w:val="28"/>
          <w:szCs w:val="24"/>
          <w:lang w:eastAsia="ru-RU"/>
        </w:rPr>
        <w:t>0</w:t>
      </w:r>
      <w:r w:rsidRPr="005C3583">
        <w:rPr>
          <w:rFonts w:ascii="Times New Roman" w:eastAsia="Times New Roman" w:hAnsi="Times New Roman" w:cs="Times New Roman"/>
          <w:sz w:val="28"/>
          <w:szCs w:val="24"/>
          <w:lang w:eastAsia="ru-RU"/>
        </w:rPr>
        <w:t>.2.1</w:t>
      </w:r>
    </w:p>
    <w:p w:rsidR="00FA124F" w:rsidRPr="005C3583" w:rsidRDefault="00FA124F" w:rsidP="00FA124F">
      <w:pPr>
        <w:spacing w:after="0"/>
        <w:ind w:left="708" w:firstLine="708"/>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Укрупненный расчет твердых коммунальных отходов </w:t>
      </w:r>
    </w:p>
    <w:p w:rsidR="00FA124F" w:rsidRPr="005C3583" w:rsidRDefault="00FA124F" w:rsidP="00FA124F">
      <w:pPr>
        <w:spacing w:after="0"/>
        <w:ind w:left="708" w:firstLine="708"/>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на расчетный срок</w:t>
      </w:r>
    </w:p>
    <w:tbl>
      <w:tblPr>
        <w:tblStyle w:val="a5"/>
        <w:tblW w:w="9606" w:type="dxa"/>
        <w:tblInd w:w="108" w:type="dxa"/>
        <w:tblBorders>
          <w:bottom w:val="none" w:sz="0" w:space="0" w:color="auto"/>
        </w:tblBorders>
        <w:tblLook w:val="04A0" w:firstRow="1" w:lastRow="0" w:firstColumn="1" w:lastColumn="0" w:noHBand="0" w:noVBand="1"/>
      </w:tblPr>
      <w:tblGrid>
        <w:gridCol w:w="2547"/>
        <w:gridCol w:w="1276"/>
        <w:gridCol w:w="1842"/>
        <w:gridCol w:w="3941"/>
      </w:tblGrid>
      <w:tr w:rsidR="00387BD1" w:rsidRPr="005C3583" w:rsidTr="00CE0128">
        <w:trPr>
          <w:tblHeader/>
        </w:trPr>
        <w:tc>
          <w:tcPr>
            <w:tcW w:w="2547" w:type="dxa"/>
            <w:tcBorders>
              <w:top w:val="single" w:sz="4" w:space="0" w:color="auto"/>
              <w:left w:val="single" w:sz="4" w:space="0" w:color="auto"/>
              <w:bottom w:val="nil"/>
              <w:right w:val="single" w:sz="4" w:space="0" w:color="auto"/>
            </w:tcBorders>
            <w:hideMark/>
          </w:tcPr>
          <w:p w:rsidR="00387BD1" w:rsidRPr="005C3583" w:rsidRDefault="00387BD1" w:rsidP="00387BD1">
            <w:pPr>
              <w:jc w:val="center"/>
              <w:rPr>
                <w:sz w:val="24"/>
                <w:szCs w:val="24"/>
                <w:lang w:val="en-US"/>
              </w:rPr>
            </w:pPr>
            <w:proofErr w:type="spellStart"/>
            <w:r w:rsidRPr="005C3583">
              <w:rPr>
                <w:sz w:val="24"/>
                <w:szCs w:val="24"/>
                <w:lang w:val="en-US"/>
              </w:rPr>
              <w:t>Наименование</w:t>
            </w:r>
            <w:proofErr w:type="spellEnd"/>
          </w:p>
        </w:tc>
        <w:tc>
          <w:tcPr>
            <w:tcW w:w="1276" w:type="dxa"/>
            <w:tcBorders>
              <w:top w:val="single" w:sz="4" w:space="0" w:color="auto"/>
              <w:left w:val="single" w:sz="4" w:space="0" w:color="auto"/>
              <w:bottom w:val="nil"/>
              <w:right w:val="single" w:sz="4" w:space="0" w:color="auto"/>
            </w:tcBorders>
            <w:hideMark/>
          </w:tcPr>
          <w:p w:rsidR="00387BD1" w:rsidRPr="005C3583" w:rsidRDefault="00387BD1" w:rsidP="00387BD1">
            <w:pPr>
              <w:jc w:val="center"/>
              <w:rPr>
                <w:sz w:val="24"/>
                <w:szCs w:val="24"/>
              </w:rPr>
            </w:pPr>
            <w:proofErr w:type="spellStart"/>
            <w:r w:rsidRPr="005C3583">
              <w:rPr>
                <w:sz w:val="24"/>
                <w:szCs w:val="24"/>
                <w:lang w:val="en-US"/>
              </w:rPr>
              <w:t>Кол-во</w:t>
            </w:r>
            <w:proofErr w:type="spellEnd"/>
            <w:r w:rsidRPr="005C3583">
              <w:rPr>
                <w:sz w:val="24"/>
                <w:szCs w:val="24"/>
              </w:rPr>
              <w:t>,</w:t>
            </w:r>
          </w:p>
          <w:p w:rsidR="00387BD1" w:rsidRPr="005C3583" w:rsidRDefault="00387BD1" w:rsidP="00387BD1">
            <w:pPr>
              <w:jc w:val="center"/>
              <w:rPr>
                <w:sz w:val="24"/>
                <w:szCs w:val="24"/>
              </w:rPr>
            </w:pPr>
            <w:r w:rsidRPr="005C3583">
              <w:rPr>
                <w:sz w:val="24"/>
                <w:szCs w:val="24"/>
              </w:rPr>
              <w:t>т/год</w:t>
            </w:r>
          </w:p>
        </w:tc>
        <w:tc>
          <w:tcPr>
            <w:tcW w:w="1842" w:type="dxa"/>
            <w:tcBorders>
              <w:top w:val="single" w:sz="4" w:space="0" w:color="auto"/>
              <w:left w:val="single" w:sz="4" w:space="0" w:color="auto"/>
              <w:bottom w:val="nil"/>
              <w:right w:val="single" w:sz="4" w:space="0" w:color="auto"/>
            </w:tcBorders>
            <w:hideMark/>
          </w:tcPr>
          <w:p w:rsidR="00387BD1" w:rsidRPr="005C3583" w:rsidRDefault="00387BD1" w:rsidP="00387BD1">
            <w:pPr>
              <w:jc w:val="center"/>
              <w:rPr>
                <w:sz w:val="24"/>
                <w:szCs w:val="24"/>
                <w:lang w:val="en-US"/>
              </w:rPr>
            </w:pPr>
            <w:proofErr w:type="spellStart"/>
            <w:r w:rsidRPr="005C3583">
              <w:rPr>
                <w:sz w:val="24"/>
                <w:szCs w:val="24"/>
                <w:lang w:val="en-US"/>
              </w:rPr>
              <w:t>Класс</w:t>
            </w:r>
            <w:proofErr w:type="spellEnd"/>
          </w:p>
          <w:p w:rsidR="00387BD1" w:rsidRPr="005C3583" w:rsidRDefault="00387BD1" w:rsidP="00387BD1">
            <w:pPr>
              <w:jc w:val="center"/>
              <w:rPr>
                <w:sz w:val="24"/>
                <w:szCs w:val="24"/>
                <w:lang w:val="en-US"/>
              </w:rPr>
            </w:pPr>
            <w:proofErr w:type="spellStart"/>
            <w:r w:rsidRPr="005C3583">
              <w:rPr>
                <w:sz w:val="24"/>
                <w:szCs w:val="24"/>
                <w:lang w:val="en-US"/>
              </w:rPr>
              <w:t>опасности</w:t>
            </w:r>
            <w:proofErr w:type="spellEnd"/>
          </w:p>
        </w:tc>
        <w:tc>
          <w:tcPr>
            <w:tcW w:w="3941" w:type="dxa"/>
            <w:tcBorders>
              <w:top w:val="single" w:sz="4" w:space="0" w:color="auto"/>
              <w:left w:val="single" w:sz="4" w:space="0" w:color="auto"/>
              <w:bottom w:val="nil"/>
              <w:right w:val="single" w:sz="4" w:space="0" w:color="auto"/>
            </w:tcBorders>
            <w:hideMark/>
          </w:tcPr>
          <w:p w:rsidR="00387BD1" w:rsidRPr="005C3583" w:rsidRDefault="00387BD1" w:rsidP="00387BD1">
            <w:pPr>
              <w:jc w:val="center"/>
              <w:rPr>
                <w:sz w:val="24"/>
                <w:szCs w:val="24"/>
                <w:lang w:val="en-US"/>
              </w:rPr>
            </w:pPr>
            <w:proofErr w:type="spellStart"/>
            <w:r w:rsidRPr="005C3583">
              <w:rPr>
                <w:sz w:val="24"/>
                <w:szCs w:val="24"/>
                <w:lang w:val="en-US"/>
              </w:rPr>
              <w:t>Обращение</w:t>
            </w:r>
            <w:proofErr w:type="spellEnd"/>
            <w:r w:rsidRPr="005C3583">
              <w:rPr>
                <w:sz w:val="24"/>
                <w:szCs w:val="24"/>
                <w:lang w:val="en-US"/>
              </w:rPr>
              <w:t xml:space="preserve"> с </w:t>
            </w:r>
            <w:proofErr w:type="spellStart"/>
            <w:r w:rsidRPr="005C3583">
              <w:rPr>
                <w:sz w:val="24"/>
                <w:szCs w:val="24"/>
                <w:lang w:val="en-US"/>
              </w:rPr>
              <w:t>отходами</w:t>
            </w:r>
            <w:proofErr w:type="spellEnd"/>
          </w:p>
        </w:tc>
      </w:tr>
    </w:tbl>
    <w:p w:rsidR="00387BD1" w:rsidRPr="005C3583" w:rsidRDefault="00387BD1" w:rsidP="00387BD1">
      <w:pPr>
        <w:spacing w:after="0" w:line="360" w:lineRule="auto"/>
        <w:ind w:firstLine="708"/>
        <w:jc w:val="right"/>
        <w:rPr>
          <w:rFonts w:ascii="Times New Roman" w:eastAsia="Times New Roman" w:hAnsi="Times New Roman" w:cs="Times New Roman"/>
          <w:sz w:val="2"/>
          <w:szCs w:val="2"/>
        </w:rPr>
      </w:pPr>
    </w:p>
    <w:tbl>
      <w:tblPr>
        <w:tblStyle w:val="a5"/>
        <w:tblW w:w="0" w:type="auto"/>
        <w:tblInd w:w="108" w:type="dxa"/>
        <w:tblLayout w:type="fixed"/>
        <w:tblLook w:val="04A0" w:firstRow="1" w:lastRow="0" w:firstColumn="1" w:lastColumn="0" w:noHBand="0" w:noVBand="1"/>
      </w:tblPr>
      <w:tblGrid>
        <w:gridCol w:w="2560"/>
        <w:gridCol w:w="1263"/>
        <w:gridCol w:w="1866"/>
        <w:gridCol w:w="3917"/>
      </w:tblGrid>
      <w:tr w:rsidR="00387BD1" w:rsidRPr="005C3583" w:rsidTr="00CE0128">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jc w:val="center"/>
              <w:rPr>
                <w:sz w:val="24"/>
                <w:szCs w:val="24"/>
                <w:lang w:val="en-US"/>
              </w:rPr>
            </w:pPr>
            <w:r w:rsidRPr="005C3583">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jc w:val="center"/>
              <w:rPr>
                <w:sz w:val="24"/>
                <w:szCs w:val="24"/>
                <w:lang w:val="en-US"/>
              </w:rPr>
            </w:pPr>
            <w:r w:rsidRPr="005C3583">
              <w:rPr>
                <w:sz w:val="24"/>
                <w:szCs w:val="24"/>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jc w:val="center"/>
              <w:rPr>
                <w:sz w:val="24"/>
                <w:szCs w:val="24"/>
                <w:lang w:val="en-US"/>
              </w:rPr>
            </w:pPr>
            <w:r w:rsidRPr="005C3583">
              <w:rPr>
                <w:sz w:val="24"/>
                <w:szCs w:val="24"/>
                <w:lang w:val="en-US"/>
              </w:rPr>
              <w:t>3</w:t>
            </w:r>
          </w:p>
        </w:tc>
        <w:tc>
          <w:tcPr>
            <w:tcW w:w="3917" w:type="dxa"/>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jc w:val="center"/>
              <w:rPr>
                <w:sz w:val="24"/>
                <w:szCs w:val="24"/>
                <w:lang w:val="en-US"/>
              </w:rPr>
            </w:pPr>
            <w:r w:rsidRPr="005C3583">
              <w:rPr>
                <w:sz w:val="24"/>
                <w:szCs w:val="24"/>
                <w:lang w:val="en-US"/>
              </w:rPr>
              <w:t>4</w:t>
            </w:r>
          </w:p>
        </w:tc>
      </w:tr>
      <w:tr w:rsidR="00387BD1" w:rsidRPr="005C3583" w:rsidTr="00CE0128">
        <w:trPr>
          <w:trHeight w:val="281"/>
        </w:trPr>
        <w:tc>
          <w:tcPr>
            <w:tcW w:w="9606" w:type="dxa"/>
            <w:gridSpan w:val="4"/>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spacing w:line="360" w:lineRule="auto"/>
              <w:jc w:val="center"/>
              <w:rPr>
                <w:b/>
                <w:bCs/>
                <w:sz w:val="32"/>
                <w:szCs w:val="32"/>
              </w:rPr>
            </w:pPr>
            <w:r w:rsidRPr="005C3583">
              <w:rPr>
                <w:sz w:val="24"/>
                <w:szCs w:val="24"/>
              </w:rPr>
              <w:t xml:space="preserve">Вывоз </w:t>
            </w:r>
            <w:r w:rsidRPr="005C3583">
              <w:rPr>
                <w:rFonts w:ascii="Calibri" w:hAnsi="Calibri"/>
              </w:rPr>
              <w:t xml:space="preserve"> </w:t>
            </w:r>
            <w:r w:rsidRPr="005C3583">
              <w:rPr>
                <w:sz w:val="24"/>
                <w:szCs w:val="24"/>
              </w:rPr>
              <w:t>в соответствии с территориальной схемой обращения с отходами</w:t>
            </w:r>
          </w:p>
        </w:tc>
      </w:tr>
      <w:tr w:rsidR="00387BD1" w:rsidRPr="005C3583" w:rsidTr="00CE0128">
        <w:tc>
          <w:tcPr>
            <w:tcW w:w="2560" w:type="dxa"/>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rPr>
                <w:sz w:val="24"/>
                <w:szCs w:val="24"/>
              </w:rPr>
            </w:pPr>
            <w:r w:rsidRPr="005C3583">
              <w:rPr>
                <w:sz w:val="24"/>
                <w:szCs w:val="24"/>
              </w:rPr>
              <w:t xml:space="preserve">Отходы от жилищ несортированные </w:t>
            </w:r>
            <w:r w:rsidRPr="005C3583">
              <w:rPr>
                <w:sz w:val="24"/>
                <w:szCs w:val="24"/>
              </w:rPr>
              <w:lastRenderedPageBreak/>
              <w:t xml:space="preserve">(исключая крупногабаритные), всего, в </w:t>
            </w:r>
            <w:proofErr w:type="spellStart"/>
            <w:r w:rsidRPr="005C3583">
              <w:rPr>
                <w:sz w:val="24"/>
                <w:szCs w:val="24"/>
              </w:rPr>
              <w:t>т</w:t>
            </w:r>
            <w:proofErr w:type="gramStart"/>
            <w:r w:rsidRPr="005C3583">
              <w:rPr>
                <w:sz w:val="24"/>
                <w:szCs w:val="24"/>
              </w:rPr>
              <w:t>.ч</w:t>
            </w:r>
            <w:proofErr w:type="spellEnd"/>
            <w:proofErr w:type="gramEnd"/>
          </w:p>
          <w:p w:rsidR="00387BD1" w:rsidRPr="005C3583" w:rsidRDefault="00387BD1" w:rsidP="00387BD1">
            <w:pPr>
              <w:rPr>
                <w:sz w:val="24"/>
                <w:szCs w:val="24"/>
              </w:rPr>
            </w:pPr>
            <w:r w:rsidRPr="005C3583">
              <w:rPr>
                <w:sz w:val="24"/>
                <w:szCs w:val="24"/>
              </w:rPr>
              <w:t>от жилой застройки неблагоустроенной</w:t>
            </w:r>
          </w:p>
          <w:p w:rsidR="00387BD1" w:rsidRPr="005C3583" w:rsidRDefault="00387BD1" w:rsidP="00387BD1">
            <w:pPr>
              <w:rPr>
                <w:sz w:val="24"/>
                <w:szCs w:val="24"/>
              </w:rPr>
            </w:pPr>
            <w:r w:rsidRPr="005C3583">
              <w:rPr>
                <w:sz w:val="24"/>
                <w:szCs w:val="24"/>
              </w:rPr>
              <w:t>(27</w:t>
            </w:r>
            <w:r w:rsidR="00656951" w:rsidRPr="005C3583">
              <w:rPr>
                <w:sz w:val="24"/>
                <w:szCs w:val="24"/>
              </w:rPr>
              <w:t>7,39 кг/год на 1жит. х 8639 жит.</w:t>
            </w:r>
            <w:r w:rsidRPr="005C3583">
              <w:rPr>
                <w:sz w:val="24"/>
                <w:szCs w:val="24"/>
              </w:rPr>
              <w:t>)</w:t>
            </w:r>
          </w:p>
        </w:tc>
        <w:tc>
          <w:tcPr>
            <w:tcW w:w="1263"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r w:rsidRPr="005C3583">
              <w:rPr>
                <w:sz w:val="24"/>
                <w:szCs w:val="24"/>
              </w:rPr>
              <w:t>239</w:t>
            </w:r>
            <w:r w:rsidR="003E18C2" w:rsidRPr="005C3583">
              <w:rPr>
                <w:sz w:val="24"/>
                <w:szCs w:val="24"/>
              </w:rPr>
              <w:t>6,372</w:t>
            </w:r>
          </w:p>
          <w:p w:rsidR="00387BD1" w:rsidRPr="005C3583" w:rsidRDefault="00387BD1" w:rsidP="00387BD1">
            <w:pPr>
              <w:jc w:val="both"/>
              <w:rPr>
                <w:sz w:val="24"/>
                <w:szCs w:val="24"/>
              </w:rPr>
            </w:pPr>
          </w:p>
          <w:p w:rsidR="00387BD1" w:rsidRPr="005C3583" w:rsidRDefault="00387BD1" w:rsidP="00387BD1">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lang w:val="en-US"/>
              </w:rPr>
              <w:t>IV</w:t>
            </w: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rPr>
              <w:t>7 31</w:t>
            </w:r>
            <w:r w:rsidRPr="005C3583">
              <w:rPr>
                <w:sz w:val="24"/>
                <w:szCs w:val="24"/>
                <w:lang w:val="en-US"/>
              </w:rPr>
              <w:t> </w:t>
            </w:r>
            <w:r w:rsidRPr="005C3583">
              <w:rPr>
                <w:sz w:val="24"/>
                <w:szCs w:val="24"/>
              </w:rPr>
              <w:t>110 01 72 4</w:t>
            </w:r>
          </w:p>
        </w:tc>
        <w:tc>
          <w:tcPr>
            <w:tcW w:w="3917" w:type="dxa"/>
            <w:vMerge w:val="restart"/>
            <w:tcBorders>
              <w:top w:val="single" w:sz="4" w:space="0" w:color="auto"/>
              <w:left w:val="single" w:sz="4" w:space="0" w:color="auto"/>
              <w:bottom w:val="single" w:sz="4" w:space="0" w:color="auto"/>
              <w:right w:val="single" w:sz="4" w:space="0" w:color="auto"/>
            </w:tcBorders>
          </w:tcPr>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pPr>
            <w:r w:rsidRPr="005C3583">
              <w:rPr>
                <w:sz w:val="24"/>
                <w:szCs w:val="24"/>
              </w:rPr>
              <w:lastRenderedPageBreak/>
              <w:t xml:space="preserve">Собираются и вывозятся специальным автотранспортом в соответствии с территориальной схемой обращения с отходами.  </w:t>
            </w:r>
          </w:p>
          <w:p w:rsidR="00387BD1" w:rsidRPr="005C3583" w:rsidRDefault="00387BD1" w:rsidP="00387BD1">
            <w:pPr>
              <w:spacing w:line="360" w:lineRule="auto"/>
              <w:rPr>
                <w:b/>
                <w:bCs/>
                <w:sz w:val="32"/>
                <w:szCs w:val="32"/>
              </w:rPr>
            </w:pPr>
          </w:p>
        </w:tc>
      </w:tr>
      <w:tr w:rsidR="00387BD1" w:rsidRPr="005C3583" w:rsidTr="00CE0128">
        <w:tc>
          <w:tcPr>
            <w:tcW w:w="2560" w:type="dxa"/>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rPr>
                <w:sz w:val="24"/>
                <w:szCs w:val="24"/>
              </w:rPr>
            </w:pPr>
            <w:r w:rsidRPr="005C3583">
              <w:rPr>
                <w:sz w:val="24"/>
                <w:szCs w:val="24"/>
              </w:rPr>
              <w:lastRenderedPageBreak/>
              <w:t xml:space="preserve">Отходы (мусор) от уборки территории и помещений объектов оптово-розничной торговли продовольственными и промышленными товарами, </w:t>
            </w:r>
          </w:p>
          <w:p w:rsidR="00387BD1" w:rsidRPr="005C3583" w:rsidRDefault="00387BD1" w:rsidP="00387BD1">
            <w:pPr>
              <w:rPr>
                <w:sz w:val="24"/>
                <w:szCs w:val="24"/>
              </w:rPr>
            </w:pPr>
            <w:r w:rsidRPr="005C3583">
              <w:rPr>
                <w:sz w:val="24"/>
                <w:szCs w:val="24"/>
              </w:rPr>
              <w:t xml:space="preserve">от </w:t>
            </w:r>
            <w:proofErr w:type="spellStart"/>
            <w:r w:rsidRPr="005C3583">
              <w:rPr>
                <w:sz w:val="24"/>
                <w:szCs w:val="24"/>
              </w:rPr>
              <w:t>универ</w:t>
            </w:r>
            <w:proofErr w:type="spellEnd"/>
            <w:r w:rsidRPr="005C3583">
              <w:rPr>
                <w:sz w:val="24"/>
                <w:szCs w:val="24"/>
              </w:rPr>
              <w:t>. магазинов (10042,8 пл. кв. м х17,68 кг/год)</w:t>
            </w:r>
          </w:p>
        </w:tc>
        <w:tc>
          <w:tcPr>
            <w:tcW w:w="1263"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rPr>
              <w:t>177,557</w:t>
            </w:r>
          </w:p>
          <w:p w:rsidR="00387BD1" w:rsidRPr="005C3583" w:rsidRDefault="00387BD1" w:rsidP="00387BD1">
            <w:pPr>
              <w:rPr>
                <w:sz w:val="24"/>
                <w:szCs w:val="24"/>
              </w:rPr>
            </w:pPr>
          </w:p>
          <w:p w:rsidR="00387BD1" w:rsidRPr="005C3583" w:rsidRDefault="00387BD1" w:rsidP="00387BD1">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lang w:val="en-US"/>
              </w:rPr>
              <w:t>V</w:t>
            </w: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rPr>
              <w:t>7 35 100 01 72 5</w:t>
            </w:r>
          </w:p>
          <w:p w:rsidR="00387BD1" w:rsidRPr="005C3583" w:rsidRDefault="00387BD1" w:rsidP="00387BD1">
            <w:pPr>
              <w:rPr>
                <w:sz w:val="24"/>
                <w:szCs w:val="24"/>
              </w:rPr>
            </w:pPr>
            <w:r w:rsidRPr="005C3583">
              <w:rPr>
                <w:sz w:val="24"/>
                <w:szCs w:val="24"/>
              </w:rPr>
              <w:t>7 35 100 02 72 5</w:t>
            </w: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tc>
        <w:tc>
          <w:tcPr>
            <w:tcW w:w="3917" w:type="dxa"/>
            <w:vMerge/>
            <w:tcBorders>
              <w:top w:val="single" w:sz="4" w:space="0" w:color="auto"/>
              <w:left w:val="single" w:sz="4" w:space="0" w:color="auto"/>
              <w:bottom w:val="single" w:sz="4" w:space="0" w:color="auto"/>
              <w:right w:val="single" w:sz="4" w:space="0" w:color="auto"/>
            </w:tcBorders>
            <w:vAlign w:val="center"/>
            <w:hideMark/>
          </w:tcPr>
          <w:p w:rsidR="00387BD1" w:rsidRPr="005C3583" w:rsidRDefault="00387BD1" w:rsidP="00387BD1">
            <w:pPr>
              <w:rPr>
                <w:b/>
                <w:bCs/>
                <w:sz w:val="32"/>
                <w:szCs w:val="32"/>
              </w:rPr>
            </w:pPr>
          </w:p>
        </w:tc>
      </w:tr>
      <w:tr w:rsidR="00387BD1" w:rsidRPr="005C3583" w:rsidTr="00CE0128">
        <w:tc>
          <w:tcPr>
            <w:tcW w:w="2560" w:type="dxa"/>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rPr>
                <w:sz w:val="24"/>
                <w:szCs w:val="24"/>
              </w:rPr>
            </w:pPr>
            <w:r w:rsidRPr="005C3583">
              <w:rPr>
                <w:sz w:val="24"/>
                <w:szCs w:val="24"/>
              </w:rPr>
              <w:t>Мусор от офисных и бытовых помещений организаций несортированный (</w:t>
            </w:r>
            <w:proofErr w:type="gramStart"/>
            <w:r w:rsidRPr="005C3583">
              <w:rPr>
                <w:sz w:val="24"/>
                <w:szCs w:val="24"/>
              </w:rPr>
              <w:t>исключая</w:t>
            </w:r>
            <w:proofErr w:type="gramEnd"/>
            <w:r w:rsidRPr="005C3583">
              <w:rPr>
                <w:sz w:val="24"/>
                <w:szCs w:val="24"/>
              </w:rPr>
              <w:t xml:space="preserve"> крупногабаритный)  </w:t>
            </w:r>
          </w:p>
          <w:p w:rsidR="00387BD1" w:rsidRPr="005C3583" w:rsidRDefault="00387BD1" w:rsidP="00387BD1">
            <w:pPr>
              <w:rPr>
                <w:sz w:val="24"/>
                <w:szCs w:val="24"/>
              </w:rPr>
            </w:pPr>
            <w:r w:rsidRPr="005C3583">
              <w:rPr>
                <w:sz w:val="24"/>
                <w:szCs w:val="24"/>
              </w:rPr>
              <w:t>от организаций</w:t>
            </w:r>
          </w:p>
          <w:p w:rsidR="00387BD1" w:rsidRPr="005C3583" w:rsidRDefault="00387BD1" w:rsidP="00387BD1">
            <w:pPr>
              <w:rPr>
                <w:sz w:val="24"/>
                <w:szCs w:val="24"/>
              </w:rPr>
            </w:pPr>
            <w:r w:rsidRPr="005C3583">
              <w:rPr>
                <w:sz w:val="24"/>
                <w:szCs w:val="24"/>
              </w:rPr>
              <w:t xml:space="preserve">(2232 </w:t>
            </w:r>
            <w:proofErr w:type="spellStart"/>
            <w:r w:rsidRPr="005C3583">
              <w:rPr>
                <w:sz w:val="24"/>
                <w:szCs w:val="24"/>
              </w:rPr>
              <w:t>сотр</w:t>
            </w:r>
            <w:proofErr w:type="spellEnd"/>
            <w:r w:rsidRPr="005C3583">
              <w:rPr>
                <w:sz w:val="24"/>
                <w:szCs w:val="24"/>
              </w:rPr>
              <w:t xml:space="preserve">. х 83,61 кг/год на 1 </w:t>
            </w:r>
            <w:proofErr w:type="spellStart"/>
            <w:r w:rsidRPr="005C3583">
              <w:rPr>
                <w:sz w:val="24"/>
                <w:szCs w:val="24"/>
              </w:rPr>
              <w:t>сотр</w:t>
            </w:r>
            <w:proofErr w:type="spellEnd"/>
            <w:r w:rsidRPr="005C3583">
              <w:rPr>
                <w:sz w:val="24"/>
                <w:szCs w:val="24"/>
              </w:rPr>
              <w:t>.)</w:t>
            </w:r>
          </w:p>
        </w:tc>
        <w:tc>
          <w:tcPr>
            <w:tcW w:w="1263"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r w:rsidRPr="005C3583">
              <w:rPr>
                <w:sz w:val="24"/>
                <w:szCs w:val="24"/>
              </w:rPr>
              <w:t>186,618</w:t>
            </w:r>
          </w:p>
          <w:p w:rsidR="00387BD1" w:rsidRPr="005C3583" w:rsidRDefault="00387BD1" w:rsidP="00387BD1">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lang w:val="en-US"/>
              </w:rPr>
              <w:t>IV</w:t>
            </w: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lang w:val="en-US"/>
              </w:rPr>
              <w:t>7 33 100 01 72 4</w:t>
            </w:r>
          </w:p>
        </w:tc>
        <w:tc>
          <w:tcPr>
            <w:tcW w:w="3917" w:type="dxa"/>
            <w:vMerge/>
            <w:tcBorders>
              <w:top w:val="single" w:sz="4" w:space="0" w:color="auto"/>
              <w:left w:val="single" w:sz="4" w:space="0" w:color="auto"/>
              <w:bottom w:val="single" w:sz="4" w:space="0" w:color="auto"/>
              <w:right w:val="single" w:sz="4" w:space="0" w:color="auto"/>
            </w:tcBorders>
            <w:vAlign w:val="center"/>
            <w:hideMark/>
          </w:tcPr>
          <w:p w:rsidR="00387BD1" w:rsidRPr="005C3583" w:rsidRDefault="00387BD1" w:rsidP="00387BD1">
            <w:pPr>
              <w:rPr>
                <w:b/>
                <w:bCs/>
                <w:sz w:val="32"/>
                <w:szCs w:val="32"/>
              </w:rPr>
            </w:pPr>
          </w:p>
        </w:tc>
      </w:tr>
      <w:tr w:rsidR="00387BD1" w:rsidRPr="005C3583" w:rsidTr="00CE0128">
        <w:tc>
          <w:tcPr>
            <w:tcW w:w="2560"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r w:rsidRPr="005C3583">
              <w:rPr>
                <w:sz w:val="24"/>
                <w:szCs w:val="24"/>
              </w:rPr>
              <w:t>Отходы кухонь и организаций общественного питания несортированные прочие</w:t>
            </w:r>
          </w:p>
          <w:p w:rsidR="00387BD1" w:rsidRPr="005C3583" w:rsidRDefault="00387BD1" w:rsidP="00387BD1">
            <w:pPr>
              <w:rPr>
                <w:sz w:val="24"/>
                <w:szCs w:val="24"/>
              </w:rPr>
            </w:pPr>
            <w:r w:rsidRPr="005C3583">
              <w:rPr>
                <w:sz w:val="24"/>
                <w:szCs w:val="24"/>
              </w:rPr>
              <w:t>(445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r w:rsidRPr="005C3583">
              <w:rPr>
                <w:sz w:val="24"/>
                <w:szCs w:val="24"/>
              </w:rPr>
              <w:t>57,507</w:t>
            </w:r>
          </w:p>
          <w:p w:rsidR="00387BD1" w:rsidRPr="005C3583" w:rsidRDefault="00387BD1" w:rsidP="00387BD1">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lang w:val="en-US"/>
              </w:rPr>
            </w:pPr>
          </w:p>
          <w:p w:rsidR="00387BD1" w:rsidRPr="005C3583" w:rsidRDefault="00387BD1" w:rsidP="00387BD1">
            <w:pPr>
              <w:rPr>
                <w:sz w:val="24"/>
                <w:szCs w:val="24"/>
                <w:lang w:val="en-US"/>
              </w:rPr>
            </w:pPr>
          </w:p>
          <w:p w:rsidR="00387BD1" w:rsidRPr="005C3583" w:rsidRDefault="00387BD1" w:rsidP="00387BD1">
            <w:pPr>
              <w:rPr>
                <w:sz w:val="24"/>
                <w:szCs w:val="24"/>
              </w:rPr>
            </w:pPr>
            <w:r w:rsidRPr="005C3583">
              <w:rPr>
                <w:sz w:val="24"/>
                <w:szCs w:val="24"/>
                <w:lang w:val="en-US"/>
              </w:rPr>
              <w:t>IV</w:t>
            </w:r>
          </w:p>
          <w:p w:rsidR="00387BD1" w:rsidRPr="005C3583" w:rsidRDefault="00387BD1" w:rsidP="00387BD1">
            <w:pPr>
              <w:rPr>
                <w:sz w:val="24"/>
                <w:szCs w:val="24"/>
              </w:rPr>
            </w:pPr>
            <w:r w:rsidRPr="005C3583">
              <w:rPr>
                <w:sz w:val="24"/>
                <w:szCs w:val="24"/>
              </w:rPr>
              <w:t>7 36 100 02 72 4</w:t>
            </w:r>
          </w:p>
        </w:tc>
        <w:tc>
          <w:tcPr>
            <w:tcW w:w="3917" w:type="dxa"/>
            <w:vMerge/>
            <w:tcBorders>
              <w:top w:val="single" w:sz="4" w:space="0" w:color="auto"/>
              <w:left w:val="single" w:sz="4" w:space="0" w:color="auto"/>
              <w:bottom w:val="single" w:sz="4" w:space="0" w:color="auto"/>
              <w:right w:val="single" w:sz="4" w:space="0" w:color="auto"/>
            </w:tcBorders>
            <w:vAlign w:val="center"/>
          </w:tcPr>
          <w:p w:rsidR="00387BD1" w:rsidRPr="005C3583" w:rsidRDefault="00387BD1" w:rsidP="00387BD1">
            <w:pPr>
              <w:rPr>
                <w:b/>
                <w:bCs/>
                <w:sz w:val="32"/>
                <w:szCs w:val="32"/>
              </w:rPr>
            </w:pPr>
          </w:p>
        </w:tc>
      </w:tr>
      <w:tr w:rsidR="00387BD1" w:rsidRPr="005C3583" w:rsidTr="00CE0128">
        <w:tc>
          <w:tcPr>
            <w:tcW w:w="2560"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r w:rsidRPr="005C3583">
              <w:rPr>
                <w:sz w:val="24"/>
                <w:szCs w:val="24"/>
              </w:rPr>
              <w:t>Отходы (мусор) от уборки помещений гостиниц, отелей и других мест временного проживания несортированные</w:t>
            </w:r>
          </w:p>
          <w:p w:rsidR="00387BD1" w:rsidRPr="005C3583" w:rsidRDefault="00387BD1" w:rsidP="00387BD1">
            <w:pPr>
              <w:rPr>
                <w:sz w:val="24"/>
                <w:szCs w:val="24"/>
              </w:rPr>
            </w:pPr>
            <w:r w:rsidRPr="005C3583">
              <w:rPr>
                <w:sz w:val="24"/>
                <w:szCs w:val="24"/>
              </w:rPr>
              <w:t>(75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r w:rsidRPr="005C3583">
              <w:rPr>
                <w:sz w:val="24"/>
                <w:szCs w:val="24"/>
              </w:rPr>
              <w:t>12,842</w:t>
            </w:r>
          </w:p>
          <w:p w:rsidR="00387BD1" w:rsidRPr="005C3583" w:rsidRDefault="00387BD1" w:rsidP="00387BD1">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rPr>
              <w:t>IV</w:t>
            </w:r>
          </w:p>
          <w:p w:rsidR="00387BD1" w:rsidRPr="005C3583" w:rsidRDefault="00387BD1" w:rsidP="00387BD1">
            <w:pPr>
              <w:rPr>
                <w:sz w:val="24"/>
                <w:szCs w:val="24"/>
              </w:rPr>
            </w:pPr>
          </w:p>
          <w:p w:rsidR="00387BD1" w:rsidRPr="005C3583" w:rsidRDefault="00387BD1" w:rsidP="00387BD1">
            <w:pPr>
              <w:rPr>
                <w:sz w:val="24"/>
                <w:szCs w:val="24"/>
              </w:rPr>
            </w:pPr>
            <w:r w:rsidRPr="005C3583">
              <w:rPr>
                <w:sz w:val="24"/>
                <w:szCs w:val="24"/>
              </w:rPr>
              <w:t>7 36 210 01 72 4</w:t>
            </w:r>
          </w:p>
        </w:tc>
        <w:tc>
          <w:tcPr>
            <w:tcW w:w="3917" w:type="dxa"/>
            <w:vMerge/>
            <w:tcBorders>
              <w:top w:val="single" w:sz="4" w:space="0" w:color="auto"/>
              <w:left w:val="single" w:sz="4" w:space="0" w:color="auto"/>
              <w:bottom w:val="single" w:sz="4" w:space="0" w:color="auto"/>
              <w:right w:val="single" w:sz="4" w:space="0" w:color="auto"/>
            </w:tcBorders>
            <w:vAlign w:val="center"/>
          </w:tcPr>
          <w:p w:rsidR="00387BD1" w:rsidRPr="005C3583" w:rsidRDefault="00387BD1" w:rsidP="00387BD1">
            <w:pPr>
              <w:rPr>
                <w:b/>
                <w:bCs/>
                <w:sz w:val="32"/>
                <w:szCs w:val="32"/>
              </w:rPr>
            </w:pPr>
          </w:p>
        </w:tc>
      </w:tr>
      <w:tr w:rsidR="00387BD1" w:rsidRPr="005C3583" w:rsidTr="00CE0128">
        <w:tc>
          <w:tcPr>
            <w:tcW w:w="2560" w:type="dxa"/>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rPr>
                <w:sz w:val="24"/>
                <w:szCs w:val="24"/>
              </w:rPr>
            </w:pPr>
            <w:r w:rsidRPr="005C3583">
              <w:rPr>
                <w:sz w:val="24"/>
                <w:szCs w:val="24"/>
              </w:rPr>
              <w:t xml:space="preserve">Отходы (мусор) от уборки территории и помещений учебно-воспитательных учреждений, </w:t>
            </w:r>
          </w:p>
          <w:p w:rsidR="00387BD1" w:rsidRPr="005C3583" w:rsidRDefault="00387BD1" w:rsidP="00387BD1">
            <w:pPr>
              <w:rPr>
                <w:sz w:val="24"/>
                <w:szCs w:val="24"/>
              </w:rPr>
            </w:pPr>
            <w:r w:rsidRPr="005C3583">
              <w:rPr>
                <w:sz w:val="24"/>
                <w:szCs w:val="24"/>
              </w:rPr>
              <w:t>всего:</w:t>
            </w:r>
          </w:p>
          <w:p w:rsidR="00387BD1" w:rsidRPr="005C3583" w:rsidRDefault="00387BD1" w:rsidP="00387BD1">
            <w:pPr>
              <w:rPr>
                <w:sz w:val="24"/>
                <w:szCs w:val="24"/>
              </w:rPr>
            </w:pPr>
            <w:r w:rsidRPr="005C3583">
              <w:rPr>
                <w:sz w:val="24"/>
                <w:szCs w:val="24"/>
              </w:rPr>
              <w:t xml:space="preserve">В </w:t>
            </w:r>
            <w:proofErr w:type="spellStart"/>
            <w:r w:rsidRPr="005C3583">
              <w:rPr>
                <w:sz w:val="24"/>
                <w:szCs w:val="24"/>
              </w:rPr>
              <w:t>т.ч</w:t>
            </w:r>
            <w:proofErr w:type="spellEnd"/>
            <w:r w:rsidRPr="005C3583">
              <w:rPr>
                <w:sz w:val="24"/>
                <w:szCs w:val="24"/>
              </w:rPr>
              <w:t>.</w:t>
            </w:r>
          </w:p>
          <w:p w:rsidR="00387BD1" w:rsidRPr="005C3583" w:rsidRDefault="00387BD1" w:rsidP="00387BD1">
            <w:pPr>
              <w:rPr>
                <w:sz w:val="24"/>
                <w:szCs w:val="24"/>
              </w:rPr>
            </w:pPr>
            <w:r w:rsidRPr="005C3583">
              <w:rPr>
                <w:sz w:val="24"/>
                <w:szCs w:val="24"/>
              </w:rPr>
              <w:lastRenderedPageBreak/>
              <w:t>от детских садов</w:t>
            </w:r>
          </w:p>
          <w:p w:rsidR="00387BD1" w:rsidRPr="005C3583" w:rsidRDefault="00387BD1" w:rsidP="00387BD1">
            <w:pPr>
              <w:rPr>
                <w:sz w:val="24"/>
                <w:szCs w:val="24"/>
              </w:rPr>
            </w:pPr>
            <w:r w:rsidRPr="005C3583">
              <w:rPr>
                <w:sz w:val="24"/>
                <w:szCs w:val="24"/>
              </w:rPr>
              <w:t xml:space="preserve">(648 </w:t>
            </w:r>
            <w:proofErr w:type="spellStart"/>
            <w:r w:rsidRPr="005C3583">
              <w:rPr>
                <w:sz w:val="24"/>
                <w:szCs w:val="24"/>
              </w:rPr>
              <w:t>чел</w:t>
            </w:r>
            <w:proofErr w:type="gramStart"/>
            <w:r w:rsidRPr="005C3583">
              <w:rPr>
                <w:sz w:val="24"/>
                <w:szCs w:val="24"/>
              </w:rPr>
              <w:t>.х</w:t>
            </w:r>
            <w:proofErr w:type="spellEnd"/>
            <w:proofErr w:type="gramEnd"/>
            <w:r w:rsidRPr="005C3583">
              <w:rPr>
                <w:sz w:val="24"/>
                <w:szCs w:val="24"/>
              </w:rPr>
              <w:t xml:space="preserve"> 44,25 кг/год на 1 факт. место)</w:t>
            </w:r>
          </w:p>
          <w:p w:rsidR="00387BD1" w:rsidRPr="005C3583" w:rsidRDefault="00387BD1" w:rsidP="00387BD1">
            <w:pPr>
              <w:rPr>
                <w:sz w:val="24"/>
                <w:szCs w:val="24"/>
              </w:rPr>
            </w:pPr>
            <w:r w:rsidRPr="005C3583">
              <w:rPr>
                <w:sz w:val="24"/>
                <w:szCs w:val="24"/>
              </w:rPr>
              <w:t xml:space="preserve">от школ </w:t>
            </w:r>
          </w:p>
          <w:p w:rsidR="00387BD1" w:rsidRPr="005C3583" w:rsidRDefault="00387BD1" w:rsidP="00387BD1">
            <w:pPr>
              <w:rPr>
                <w:sz w:val="24"/>
                <w:szCs w:val="24"/>
              </w:rPr>
            </w:pPr>
            <w:r w:rsidRPr="005C3583">
              <w:rPr>
                <w:sz w:val="24"/>
                <w:szCs w:val="24"/>
              </w:rPr>
              <w:t>(1375 чел. х 12,56 кг/год на 1 факт</w:t>
            </w:r>
            <w:proofErr w:type="gramStart"/>
            <w:r w:rsidRPr="005C3583">
              <w:rPr>
                <w:sz w:val="24"/>
                <w:szCs w:val="24"/>
              </w:rPr>
              <w:t>.</w:t>
            </w:r>
            <w:proofErr w:type="gramEnd"/>
            <w:r w:rsidRPr="005C3583">
              <w:rPr>
                <w:sz w:val="24"/>
                <w:szCs w:val="24"/>
              </w:rPr>
              <w:t xml:space="preserve"> </w:t>
            </w:r>
            <w:proofErr w:type="gramStart"/>
            <w:r w:rsidRPr="005C3583">
              <w:rPr>
                <w:sz w:val="24"/>
                <w:szCs w:val="24"/>
              </w:rPr>
              <w:t>м</w:t>
            </w:r>
            <w:proofErr w:type="gramEnd"/>
            <w:r w:rsidRPr="005C3583">
              <w:rPr>
                <w:sz w:val="24"/>
                <w:szCs w:val="24"/>
              </w:rPr>
              <w:t>есто)</w:t>
            </w:r>
          </w:p>
          <w:p w:rsidR="00387BD1" w:rsidRPr="005C3583" w:rsidRDefault="00387BD1" w:rsidP="0089597C">
            <w:pPr>
              <w:rPr>
                <w:sz w:val="24"/>
                <w:szCs w:val="24"/>
              </w:rPr>
            </w:pPr>
            <w:r w:rsidRPr="005C3583">
              <w:rPr>
                <w:sz w:val="24"/>
                <w:szCs w:val="24"/>
              </w:rPr>
              <w:t>от дополнительного образования (</w:t>
            </w:r>
            <w:r w:rsidR="0089597C" w:rsidRPr="005C3583">
              <w:rPr>
                <w:sz w:val="24"/>
                <w:szCs w:val="24"/>
              </w:rPr>
              <w:t>1</w:t>
            </w:r>
            <w:r w:rsidRPr="005C3583">
              <w:rPr>
                <w:sz w:val="24"/>
                <w:szCs w:val="24"/>
              </w:rPr>
              <w:t>50 чел. х 12,56 кг/год на 1 факт</w:t>
            </w:r>
            <w:proofErr w:type="gramStart"/>
            <w:r w:rsidRPr="005C3583">
              <w:rPr>
                <w:sz w:val="24"/>
                <w:szCs w:val="24"/>
              </w:rPr>
              <w:t>.</w:t>
            </w:r>
            <w:proofErr w:type="gramEnd"/>
            <w:r w:rsidRPr="005C3583">
              <w:rPr>
                <w:sz w:val="24"/>
                <w:szCs w:val="24"/>
              </w:rPr>
              <w:t xml:space="preserve"> </w:t>
            </w:r>
            <w:proofErr w:type="gramStart"/>
            <w:r w:rsidRPr="005C3583">
              <w:rPr>
                <w:sz w:val="24"/>
                <w:szCs w:val="24"/>
              </w:rPr>
              <w:t>м</w:t>
            </w:r>
            <w:proofErr w:type="gramEnd"/>
            <w:r w:rsidRPr="005C3583">
              <w:rPr>
                <w:sz w:val="24"/>
                <w:szCs w:val="24"/>
              </w:rPr>
              <w:t>есто)</w:t>
            </w:r>
          </w:p>
        </w:tc>
        <w:tc>
          <w:tcPr>
            <w:tcW w:w="1263"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p>
          <w:p w:rsidR="0089597C" w:rsidRPr="005C3583" w:rsidRDefault="0089597C" w:rsidP="00387BD1">
            <w:pPr>
              <w:jc w:val="both"/>
              <w:rPr>
                <w:sz w:val="24"/>
                <w:szCs w:val="24"/>
              </w:rPr>
            </w:pPr>
            <w:r w:rsidRPr="005C3583">
              <w:rPr>
                <w:sz w:val="24"/>
                <w:szCs w:val="24"/>
              </w:rPr>
              <w:t>47,828</w:t>
            </w:r>
          </w:p>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r w:rsidRPr="005C3583">
              <w:rPr>
                <w:sz w:val="24"/>
                <w:szCs w:val="24"/>
              </w:rPr>
              <w:t>28,674</w:t>
            </w:r>
          </w:p>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387BD1" w:rsidP="00387BD1">
            <w:pPr>
              <w:jc w:val="both"/>
              <w:rPr>
                <w:sz w:val="24"/>
                <w:szCs w:val="24"/>
              </w:rPr>
            </w:pPr>
            <w:r w:rsidRPr="005C3583">
              <w:rPr>
                <w:sz w:val="24"/>
                <w:szCs w:val="24"/>
              </w:rPr>
              <w:t>17,270</w:t>
            </w:r>
          </w:p>
          <w:p w:rsidR="00387BD1" w:rsidRPr="005C3583" w:rsidRDefault="00387BD1" w:rsidP="00387BD1">
            <w:pPr>
              <w:jc w:val="both"/>
              <w:rPr>
                <w:sz w:val="24"/>
                <w:szCs w:val="24"/>
              </w:rPr>
            </w:pPr>
          </w:p>
          <w:p w:rsidR="00387BD1" w:rsidRPr="005C3583" w:rsidRDefault="00387BD1" w:rsidP="00387BD1">
            <w:pPr>
              <w:jc w:val="both"/>
              <w:rPr>
                <w:sz w:val="24"/>
                <w:szCs w:val="24"/>
              </w:rPr>
            </w:pPr>
          </w:p>
          <w:p w:rsidR="00387BD1" w:rsidRPr="005C3583" w:rsidRDefault="0089597C" w:rsidP="00387BD1">
            <w:pPr>
              <w:jc w:val="both"/>
              <w:rPr>
                <w:sz w:val="24"/>
                <w:szCs w:val="24"/>
              </w:rPr>
            </w:pPr>
            <w:r w:rsidRPr="005C3583">
              <w:rPr>
                <w:sz w:val="24"/>
                <w:szCs w:val="24"/>
              </w:rPr>
              <w:t>1,884</w:t>
            </w:r>
          </w:p>
        </w:tc>
        <w:tc>
          <w:tcPr>
            <w:tcW w:w="1866"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rPr>
            </w:pPr>
          </w:p>
          <w:p w:rsidR="00387BD1" w:rsidRPr="005C3583" w:rsidRDefault="00387BD1" w:rsidP="00387BD1">
            <w:pPr>
              <w:rPr>
                <w:sz w:val="24"/>
                <w:szCs w:val="24"/>
                <w:lang w:val="en-US"/>
              </w:rPr>
            </w:pPr>
            <w:r w:rsidRPr="005C3583">
              <w:rPr>
                <w:sz w:val="24"/>
                <w:szCs w:val="24"/>
                <w:lang w:val="en-US"/>
              </w:rPr>
              <w:t>V</w:t>
            </w:r>
          </w:p>
          <w:p w:rsidR="00387BD1" w:rsidRPr="005C3583" w:rsidRDefault="00387BD1" w:rsidP="00387BD1">
            <w:pPr>
              <w:rPr>
                <w:sz w:val="24"/>
                <w:szCs w:val="24"/>
                <w:lang w:val="en-US"/>
              </w:rPr>
            </w:pPr>
          </w:p>
          <w:p w:rsidR="00387BD1" w:rsidRPr="005C3583" w:rsidRDefault="00387BD1" w:rsidP="00387BD1">
            <w:pPr>
              <w:rPr>
                <w:sz w:val="24"/>
                <w:szCs w:val="24"/>
                <w:lang w:val="en-US"/>
              </w:rPr>
            </w:pPr>
            <w:r w:rsidRPr="005C3583">
              <w:rPr>
                <w:sz w:val="24"/>
                <w:szCs w:val="24"/>
                <w:lang w:val="en-US"/>
              </w:rPr>
              <w:lastRenderedPageBreak/>
              <w:t>7 37 100 01 72 5</w:t>
            </w:r>
          </w:p>
        </w:tc>
        <w:tc>
          <w:tcPr>
            <w:tcW w:w="3917" w:type="dxa"/>
            <w:vMerge/>
            <w:tcBorders>
              <w:top w:val="single" w:sz="4" w:space="0" w:color="auto"/>
              <w:left w:val="single" w:sz="4" w:space="0" w:color="auto"/>
              <w:bottom w:val="single" w:sz="4" w:space="0" w:color="auto"/>
              <w:right w:val="single" w:sz="4" w:space="0" w:color="auto"/>
            </w:tcBorders>
            <w:vAlign w:val="center"/>
            <w:hideMark/>
          </w:tcPr>
          <w:p w:rsidR="00387BD1" w:rsidRPr="005C3583" w:rsidRDefault="00387BD1" w:rsidP="00387BD1">
            <w:pPr>
              <w:rPr>
                <w:b/>
                <w:bCs/>
                <w:sz w:val="32"/>
                <w:szCs w:val="32"/>
              </w:rPr>
            </w:pPr>
          </w:p>
        </w:tc>
      </w:tr>
      <w:tr w:rsidR="00387BD1" w:rsidRPr="005C3583" w:rsidTr="00CE0128">
        <w:tc>
          <w:tcPr>
            <w:tcW w:w="2560" w:type="dxa"/>
            <w:tcBorders>
              <w:top w:val="single" w:sz="4" w:space="0" w:color="auto"/>
              <w:left w:val="single" w:sz="4" w:space="0" w:color="auto"/>
              <w:bottom w:val="single" w:sz="4" w:space="0" w:color="auto"/>
              <w:right w:val="single" w:sz="4" w:space="0" w:color="auto"/>
            </w:tcBorders>
            <w:hideMark/>
          </w:tcPr>
          <w:p w:rsidR="00387BD1" w:rsidRPr="005C3583" w:rsidRDefault="00387BD1" w:rsidP="00387BD1">
            <w:pPr>
              <w:rPr>
                <w:sz w:val="24"/>
                <w:szCs w:val="24"/>
              </w:rPr>
            </w:pPr>
            <w:r w:rsidRPr="005C3583">
              <w:rPr>
                <w:sz w:val="24"/>
                <w:szCs w:val="24"/>
              </w:rPr>
              <w:lastRenderedPageBreak/>
              <w:t xml:space="preserve">Всего вывозят </w:t>
            </w:r>
            <w:r w:rsidRPr="005C3583">
              <w:t xml:space="preserve"> </w:t>
            </w:r>
            <w:r w:rsidRPr="005C3583">
              <w:rPr>
                <w:sz w:val="24"/>
                <w:szCs w:val="24"/>
              </w:rPr>
              <w:t>в соответствии с территориальной схемой обращения с отходами:</w:t>
            </w:r>
          </w:p>
        </w:tc>
        <w:tc>
          <w:tcPr>
            <w:tcW w:w="1263" w:type="dxa"/>
            <w:tcBorders>
              <w:top w:val="single" w:sz="4" w:space="0" w:color="auto"/>
              <w:left w:val="single" w:sz="4" w:space="0" w:color="auto"/>
              <w:bottom w:val="single" w:sz="4" w:space="0" w:color="auto"/>
              <w:right w:val="single" w:sz="4" w:space="0" w:color="auto"/>
            </w:tcBorders>
            <w:hideMark/>
          </w:tcPr>
          <w:p w:rsidR="00387BD1" w:rsidRPr="005C3583" w:rsidRDefault="0089597C" w:rsidP="00387BD1">
            <w:pPr>
              <w:jc w:val="both"/>
              <w:rPr>
                <w:sz w:val="24"/>
                <w:szCs w:val="24"/>
              </w:rPr>
            </w:pPr>
            <w:r w:rsidRPr="005C3583">
              <w:rPr>
                <w:sz w:val="24"/>
                <w:szCs w:val="24"/>
              </w:rPr>
              <w:t>2878,724</w:t>
            </w:r>
          </w:p>
          <w:p w:rsidR="00387BD1" w:rsidRPr="005C3583" w:rsidRDefault="00387BD1" w:rsidP="00387BD1">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jc w:val="center"/>
              <w:rPr>
                <w:sz w:val="24"/>
                <w:szCs w:val="24"/>
              </w:rPr>
            </w:pPr>
          </w:p>
          <w:p w:rsidR="00387BD1" w:rsidRPr="005C3583" w:rsidRDefault="00387BD1" w:rsidP="00387BD1">
            <w:pPr>
              <w:jc w:val="center"/>
              <w:rPr>
                <w:sz w:val="24"/>
                <w:szCs w:val="24"/>
              </w:rPr>
            </w:pPr>
          </w:p>
          <w:p w:rsidR="00387BD1" w:rsidRPr="005C3583" w:rsidRDefault="00387BD1" w:rsidP="00387BD1">
            <w:pPr>
              <w:jc w:val="center"/>
              <w:rPr>
                <w:sz w:val="24"/>
                <w:szCs w:val="24"/>
              </w:rPr>
            </w:pPr>
          </w:p>
        </w:tc>
        <w:tc>
          <w:tcPr>
            <w:tcW w:w="3917" w:type="dxa"/>
            <w:tcBorders>
              <w:top w:val="single" w:sz="4" w:space="0" w:color="auto"/>
              <w:left w:val="single" w:sz="4" w:space="0" w:color="auto"/>
              <w:bottom w:val="single" w:sz="4" w:space="0" w:color="auto"/>
              <w:right w:val="single" w:sz="4" w:space="0" w:color="auto"/>
            </w:tcBorders>
          </w:tcPr>
          <w:p w:rsidR="00387BD1" w:rsidRPr="005C3583" w:rsidRDefault="00387BD1" w:rsidP="00387BD1">
            <w:pPr>
              <w:spacing w:line="360" w:lineRule="auto"/>
              <w:jc w:val="right"/>
              <w:rPr>
                <w:b/>
                <w:bCs/>
                <w:sz w:val="32"/>
                <w:szCs w:val="32"/>
              </w:rPr>
            </w:pPr>
          </w:p>
        </w:tc>
      </w:tr>
    </w:tbl>
    <w:p w:rsidR="00387BD1" w:rsidRPr="005C3583" w:rsidRDefault="00387BD1" w:rsidP="00387BD1">
      <w:pPr>
        <w:spacing w:after="0"/>
        <w:ind w:firstLine="708"/>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*Количество отходов определяется для каждого административного здания и предприятия отдельно. Отходы, не указанные в таблице, будут определены после выполнения проектов зданий.</w:t>
      </w:r>
    </w:p>
    <w:p w:rsidR="00387BD1" w:rsidRPr="005C3583" w:rsidRDefault="00387BD1" w:rsidP="00387BD1">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Из таблиц 10.1.1 и 10.2.1 видно, что количество ТКО на расчетный срок вырастет в 1,06 </w:t>
      </w:r>
      <w:r w:rsidR="00C02857" w:rsidRPr="005C3583">
        <w:rPr>
          <w:rFonts w:ascii="Times New Roman" w:eastAsia="Times New Roman" w:hAnsi="Times New Roman" w:cs="Times New Roman"/>
          <w:sz w:val="28"/>
          <w:szCs w:val="28"/>
          <w:lang w:eastAsia="ru-RU"/>
        </w:rPr>
        <w:t>раза (2878,724 / 2712,131=1,06)</w:t>
      </w:r>
      <w:r w:rsidRPr="005C3583">
        <w:rPr>
          <w:rFonts w:ascii="Times New Roman" w:eastAsia="Times New Roman" w:hAnsi="Times New Roman" w:cs="Times New Roman"/>
          <w:sz w:val="28"/>
          <w:szCs w:val="28"/>
          <w:lang w:eastAsia="ru-RU"/>
        </w:rPr>
        <w:t xml:space="preserve"> из-за увеличения численности населения и развития инфраструктуры.</w:t>
      </w:r>
    </w:p>
    <w:p w:rsidR="00387BD1" w:rsidRPr="005C3583" w:rsidRDefault="00387BD1" w:rsidP="00FA124F">
      <w:pPr>
        <w:spacing w:after="0"/>
        <w:ind w:left="708" w:firstLine="708"/>
        <w:jc w:val="center"/>
        <w:rPr>
          <w:rFonts w:ascii="Times New Roman" w:eastAsia="Times New Roman" w:hAnsi="Times New Roman" w:cs="Times New Roman"/>
          <w:sz w:val="28"/>
          <w:szCs w:val="24"/>
          <w:lang w:eastAsia="ru-RU"/>
        </w:rPr>
      </w:pPr>
    </w:p>
    <w:p w:rsidR="00DB514D" w:rsidRPr="005C3583" w:rsidRDefault="00DB514D" w:rsidP="00031A70">
      <w:pPr>
        <w:pStyle w:val="1"/>
        <w:pageBreakBefore/>
        <w:widowControl w:val="0"/>
        <w:numPr>
          <w:ilvl w:val="0"/>
          <w:numId w:val="3"/>
        </w:numPr>
        <w:spacing w:before="240" w:after="160" w:line="240" w:lineRule="auto"/>
        <w:ind w:left="0" w:firstLine="0"/>
        <w:jc w:val="center"/>
        <w:rPr>
          <w:rFonts w:ascii="Times New Roman" w:eastAsia="Times New Roman" w:hAnsi="Times New Roman" w:cs="Times New Roman"/>
          <w:color w:val="auto"/>
        </w:rPr>
      </w:pPr>
      <w:bookmarkStart w:id="232" w:name="_Toc64441279"/>
      <w:bookmarkStart w:id="233" w:name="_Toc72837780"/>
      <w:bookmarkStart w:id="234" w:name="_Toc167195204"/>
      <w:r w:rsidRPr="005C3583">
        <w:rPr>
          <w:rFonts w:ascii="Times New Roman" w:eastAsia="Times New Roman" w:hAnsi="Times New Roman" w:cs="Times New Roman"/>
          <w:color w:val="auto"/>
        </w:rPr>
        <w:lastRenderedPageBreak/>
        <w:t xml:space="preserve">Организация похоронного дела (погребение </w:t>
      </w:r>
      <w:proofErr w:type="gramStart"/>
      <w:r w:rsidRPr="005C3583">
        <w:rPr>
          <w:rFonts w:ascii="Times New Roman" w:eastAsia="Times New Roman" w:hAnsi="Times New Roman" w:cs="Times New Roman"/>
          <w:color w:val="auto"/>
        </w:rPr>
        <w:t>умерших</w:t>
      </w:r>
      <w:proofErr w:type="gramEnd"/>
      <w:r w:rsidRPr="005C3583">
        <w:rPr>
          <w:rFonts w:ascii="Times New Roman" w:eastAsia="Times New Roman" w:hAnsi="Times New Roman" w:cs="Times New Roman"/>
          <w:color w:val="auto"/>
        </w:rPr>
        <w:t>)</w:t>
      </w:r>
      <w:bookmarkEnd w:id="232"/>
      <w:bookmarkEnd w:id="233"/>
      <w:bookmarkEnd w:id="234"/>
    </w:p>
    <w:p w:rsidR="00DB514D" w:rsidRPr="005C3583" w:rsidRDefault="00DB514D" w:rsidP="00031A70">
      <w:pPr>
        <w:pStyle w:val="20"/>
        <w:numPr>
          <w:ilvl w:val="1"/>
          <w:numId w:val="3"/>
        </w:numPr>
        <w:spacing w:before="240" w:after="140" w:line="240" w:lineRule="auto"/>
        <w:ind w:left="0" w:firstLine="0"/>
        <w:jc w:val="center"/>
        <w:rPr>
          <w:rFonts w:ascii="Times New Roman" w:eastAsia="Times New Roman" w:hAnsi="Times New Roman" w:cs="Times New Roman"/>
          <w:color w:val="auto"/>
          <w:sz w:val="28"/>
        </w:rPr>
      </w:pPr>
      <w:bookmarkStart w:id="235" w:name="_Toc64441280"/>
      <w:bookmarkStart w:id="236" w:name="_Toc72837781"/>
      <w:bookmarkStart w:id="237" w:name="_Toc167195205"/>
      <w:r w:rsidRPr="005C3583">
        <w:rPr>
          <w:rFonts w:ascii="Times New Roman" w:eastAsia="Times New Roman" w:hAnsi="Times New Roman" w:cs="Times New Roman"/>
          <w:color w:val="auto"/>
          <w:sz w:val="28"/>
        </w:rPr>
        <w:t>Существующее положение</w:t>
      </w:r>
      <w:bookmarkEnd w:id="235"/>
      <w:bookmarkEnd w:id="236"/>
      <w:bookmarkEnd w:id="237"/>
    </w:p>
    <w:p w:rsidR="00387BD1" w:rsidRPr="005C3583" w:rsidRDefault="00387BD1" w:rsidP="00387BD1">
      <w:pPr>
        <w:spacing w:after="0"/>
        <w:ind w:left="85" w:firstLine="624"/>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Для традиционного захоронения умерших на территории г. Устюжна используется Борисовское кладбище, расположенное в 0,680 км западнее г. Устюжна, ул. Пролетарская, 78 (земельные участки с кадастровыми номерами 35:19:0301001:3,</w:t>
      </w:r>
      <w:r w:rsidRPr="005C3583">
        <w:t xml:space="preserve"> </w:t>
      </w:r>
      <w:r w:rsidRPr="005C3583">
        <w:rPr>
          <w:rFonts w:ascii="Times New Roman" w:eastAsia="Times New Roman" w:hAnsi="Times New Roman" w:cs="Times New Roman"/>
          <w:sz w:val="28"/>
          <w:szCs w:val="24"/>
          <w:lang w:eastAsia="ru-RU"/>
        </w:rPr>
        <w:t>35:19:0301001:314).</w:t>
      </w:r>
    </w:p>
    <w:p w:rsidR="00387BD1" w:rsidRPr="005C3583" w:rsidRDefault="00387BD1" w:rsidP="00387BD1">
      <w:pPr>
        <w:ind w:left="87" w:firstLine="621"/>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А также на территории име</w:t>
      </w:r>
      <w:r w:rsidR="002503D0" w:rsidRPr="005C3583">
        <w:rPr>
          <w:rFonts w:ascii="Times New Roman" w:eastAsia="Times New Roman" w:hAnsi="Times New Roman" w:cs="Times New Roman"/>
          <w:sz w:val="28"/>
          <w:szCs w:val="24"/>
          <w:lang w:eastAsia="ru-RU"/>
        </w:rPr>
        <w:t>ю</w:t>
      </w:r>
      <w:r w:rsidRPr="005C3583">
        <w:rPr>
          <w:rFonts w:ascii="Times New Roman" w:eastAsia="Times New Roman" w:hAnsi="Times New Roman" w:cs="Times New Roman"/>
          <w:sz w:val="28"/>
          <w:szCs w:val="24"/>
          <w:lang w:eastAsia="ru-RU"/>
        </w:rPr>
        <w:t>тся два закрытых кладбища Васильевское и Казанское, расположенные в западной части г. Устюжна по ул. Ленина на земельном участке с кадастровым номером 35:19:0102002:74 (1,77 га) и в восточной части г. Устюжна по ул. Гагарина на земельном участке с кадастровым номером 35:19:0103003:114 (3,10 га)</w:t>
      </w:r>
      <w:proofErr w:type="gramEnd"/>
    </w:p>
    <w:p w:rsidR="009430EC" w:rsidRPr="005C3583" w:rsidRDefault="009430EC" w:rsidP="00A32780">
      <w:pPr>
        <w:ind w:left="87" w:firstLine="621"/>
        <w:jc w:val="both"/>
        <w:rPr>
          <w:rFonts w:ascii="Times New Roman" w:eastAsia="Times New Roman" w:hAnsi="Times New Roman" w:cs="Times New Roman"/>
          <w:sz w:val="28"/>
          <w:szCs w:val="24"/>
          <w:lang w:eastAsia="ru-RU"/>
        </w:rPr>
      </w:pPr>
    </w:p>
    <w:p w:rsidR="007B7F70" w:rsidRPr="005C3583" w:rsidRDefault="007B7F70" w:rsidP="00031A70">
      <w:pPr>
        <w:pStyle w:val="1"/>
        <w:pageBreakBefore/>
        <w:widowControl w:val="0"/>
        <w:numPr>
          <w:ilvl w:val="0"/>
          <w:numId w:val="3"/>
        </w:numPr>
        <w:spacing w:before="240" w:after="160"/>
        <w:jc w:val="center"/>
        <w:rPr>
          <w:rFonts w:ascii="Times New Roman" w:eastAsia="Times New Roman" w:hAnsi="Times New Roman" w:cs="Times New Roman"/>
          <w:color w:val="auto"/>
        </w:rPr>
      </w:pPr>
      <w:bookmarkStart w:id="238" w:name="_Toc167195206"/>
      <w:r w:rsidRPr="005C3583">
        <w:rPr>
          <w:rFonts w:ascii="Times New Roman" w:eastAsia="Times New Roman" w:hAnsi="Times New Roman" w:cs="Times New Roman"/>
          <w:color w:val="auto"/>
        </w:rPr>
        <w:lastRenderedPageBreak/>
        <w:t>Организация переработки и утилизации биологических отходов</w:t>
      </w:r>
      <w:bookmarkEnd w:id="238"/>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 xml:space="preserve">На территории </w:t>
      </w:r>
      <w:r w:rsidRPr="005C3583">
        <w:rPr>
          <w:rFonts w:ascii="Times New Roman" w:eastAsia="Times New Roman" w:hAnsi="Times New Roman" w:cs="Times New Roman"/>
          <w:sz w:val="28"/>
          <w:szCs w:val="24"/>
        </w:rPr>
        <w:t xml:space="preserve">г. Устюжна </w:t>
      </w:r>
      <w:r w:rsidRPr="005C3583">
        <w:rPr>
          <w:rFonts w:ascii="Times New Roman" w:eastAsia="Calibri" w:hAnsi="Times New Roman" w:cs="Times New Roman"/>
          <w:sz w:val="28"/>
        </w:rPr>
        <w:t xml:space="preserve">не располагается объектов для уничтожения биологических отходов. </w:t>
      </w:r>
    </w:p>
    <w:p w:rsidR="007B7F70" w:rsidRPr="005C3583" w:rsidRDefault="007B7F70" w:rsidP="00F30A0B">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 xml:space="preserve"> </w:t>
      </w:r>
    </w:p>
    <w:p w:rsidR="00DB514D" w:rsidRPr="005C3583" w:rsidRDefault="00DB514D" w:rsidP="00031A70">
      <w:pPr>
        <w:pStyle w:val="1"/>
        <w:pageBreakBefore/>
        <w:widowControl w:val="0"/>
        <w:numPr>
          <w:ilvl w:val="0"/>
          <w:numId w:val="3"/>
        </w:numPr>
        <w:spacing w:before="240" w:after="160" w:line="240" w:lineRule="auto"/>
        <w:ind w:left="0" w:firstLine="0"/>
        <w:jc w:val="center"/>
        <w:rPr>
          <w:rFonts w:ascii="Times New Roman" w:eastAsia="Times New Roman" w:hAnsi="Times New Roman" w:cs="Times New Roman"/>
          <w:color w:val="auto"/>
        </w:rPr>
      </w:pPr>
      <w:bookmarkStart w:id="239" w:name="_Toc64441282"/>
      <w:bookmarkStart w:id="240" w:name="_Toc72837783"/>
      <w:bookmarkStart w:id="241" w:name="_Toc167195207"/>
      <w:r w:rsidRPr="005C3583">
        <w:rPr>
          <w:rFonts w:ascii="Times New Roman" w:eastAsia="Times New Roman" w:hAnsi="Times New Roman" w:cs="Times New Roman"/>
          <w:color w:val="auto"/>
        </w:rPr>
        <w:lastRenderedPageBreak/>
        <w:t>Перечень и характеристики основных факторов риска возникновения чрезвычайных ситуаций природного и техногенного характера</w:t>
      </w:r>
      <w:bookmarkEnd w:id="239"/>
      <w:bookmarkEnd w:id="240"/>
      <w:bookmarkEnd w:id="241"/>
    </w:p>
    <w:p w:rsidR="00387BD1" w:rsidRPr="005C3583" w:rsidRDefault="00E816BD"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 xml:space="preserve">Основные термины и определения в соответствии с </w:t>
      </w:r>
      <w:r w:rsidR="00387BD1" w:rsidRPr="005C3583">
        <w:rPr>
          <w:rFonts w:ascii="Times New Roman" w:eastAsia="Calibri" w:hAnsi="Times New Roman" w:cs="Times New Roman"/>
          <w:sz w:val="28"/>
        </w:rPr>
        <w:t>ГОСТ 22.0.03-2022</w:t>
      </w:r>
      <w:r w:rsidR="00387BD1" w:rsidRPr="005C3583">
        <w:rPr>
          <w:rFonts w:ascii="Times New Roman" w:eastAsia="Calibri" w:hAnsi="Times New Roman" w:cs="Times New Roman"/>
          <w:sz w:val="28"/>
          <w:szCs w:val="28"/>
          <w:vertAlign w:val="superscript"/>
        </w:rPr>
        <w:footnoteReference w:id="89"/>
      </w:r>
      <w:r w:rsidR="00387BD1" w:rsidRPr="005C3583">
        <w:rPr>
          <w:rFonts w:ascii="Times New Roman" w:eastAsia="Calibri" w:hAnsi="Times New Roman" w:cs="Times New Roman"/>
          <w:sz w:val="28"/>
          <w:szCs w:val="28"/>
        </w:rPr>
        <w:t xml:space="preserve">, </w:t>
      </w:r>
      <w:r w:rsidR="00387BD1" w:rsidRPr="005C3583">
        <w:rPr>
          <w:rFonts w:ascii="Times New Roman" w:eastAsia="Calibri" w:hAnsi="Times New Roman" w:cs="Times New Roman"/>
          <w:sz w:val="28"/>
        </w:rPr>
        <w:t xml:space="preserve"> ГОСТ 22.0.05-97/ГОСТ </w:t>
      </w:r>
      <w:proofErr w:type="gramStart"/>
      <w:r w:rsidR="00387BD1" w:rsidRPr="005C3583">
        <w:rPr>
          <w:rFonts w:ascii="Times New Roman" w:eastAsia="Calibri" w:hAnsi="Times New Roman" w:cs="Times New Roman"/>
          <w:sz w:val="28"/>
        </w:rPr>
        <w:t>Р</w:t>
      </w:r>
      <w:proofErr w:type="gramEnd"/>
      <w:r w:rsidR="00387BD1" w:rsidRPr="005C3583">
        <w:rPr>
          <w:rFonts w:ascii="Times New Roman" w:eastAsia="Calibri" w:hAnsi="Times New Roman" w:cs="Times New Roman"/>
          <w:sz w:val="28"/>
        </w:rPr>
        <w:t xml:space="preserve"> 22.0.05-94</w:t>
      </w:r>
      <w:r w:rsidR="00387BD1" w:rsidRPr="005C3583">
        <w:rPr>
          <w:rFonts w:ascii="Times New Roman" w:eastAsia="Calibri" w:hAnsi="Times New Roman" w:cs="Times New Roman"/>
          <w:sz w:val="28"/>
          <w:szCs w:val="28"/>
          <w:vertAlign w:val="superscript"/>
        </w:rPr>
        <w:footnoteReference w:id="90"/>
      </w:r>
      <w:r w:rsidR="00387BD1" w:rsidRPr="005C3583">
        <w:rPr>
          <w:rFonts w:ascii="Times New Roman" w:eastAsia="Calibri" w:hAnsi="Times New Roman" w:cs="Times New Roman"/>
          <w:sz w:val="28"/>
        </w:rPr>
        <w:t xml:space="preserve"> и</w:t>
      </w:r>
      <w:r w:rsidR="00387BD1" w:rsidRPr="005C3583">
        <w:t xml:space="preserve"> </w:t>
      </w:r>
      <w:r w:rsidR="00387BD1" w:rsidRPr="005C3583">
        <w:rPr>
          <w:rFonts w:ascii="Times New Roman" w:eastAsia="Calibri" w:hAnsi="Times New Roman" w:cs="Times New Roman"/>
          <w:sz w:val="28"/>
        </w:rPr>
        <w:t>ГОСТ Р 22.0.04-2020</w:t>
      </w:r>
      <w:r w:rsidR="00387BD1" w:rsidRPr="005C3583">
        <w:rPr>
          <w:rStyle w:val="a8"/>
          <w:rFonts w:ascii="Times New Roman" w:eastAsia="Calibri" w:hAnsi="Times New Roman" w:cs="Times New Roman"/>
          <w:sz w:val="28"/>
        </w:rPr>
        <w:footnoteReference w:id="91"/>
      </w:r>
      <w:r w:rsidR="00387BD1" w:rsidRPr="005C3583">
        <w:rPr>
          <w:rFonts w:ascii="Times New Roman" w:eastAsia="Calibri" w:hAnsi="Times New Roman" w:cs="Times New Roman"/>
          <w:sz w:val="28"/>
        </w:rPr>
        <w:t xml:space="preserve"> :</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природная чрезвычайная ситуация (далее ЧС); природная ЧС</w:t>
      </w:r>
      <w:r w:rsidRPr="005C3583">
        <w:rPr>
          <w:rFonts w:ascii="Times New Roman" w:eastAsia="Calibri" w:hAnsi="Times New Roman" w:cs="Times New Roman"/>
          <w:sz w:val="28"/>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источник природной чрезвычайной ситуации; источник природной ЧС:</w:t>
      </w:r>
      <w:r w:rsidRPr="005C3583">
        <w:rPr>
          <w:rFonts w:ascii="Times New Roman" w:eastAsia="Calibri" w:hAnsi="Times New Roman" w:cs="Times New Roman"/>
          <w:sz w:val="28"/>
        </w:rPr>
        <w:t xml:space="preserve">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поражающий фактор источника природной чрезвычайной ситуации; поражающий фактор источника природной ЧС</w:t>
      </w:r>
      <w:r w:rsidRPr="005C3583">
        <w:rPr>
          <w:rFonts w:ascii="Times New Roman" w:eastAsia="Calibri" w:hAnsi="Times New Roman" w:cs="Times New Roman"/>
          <w:sz w:val="28"/>
        </w:rPr>
        <w:t>: Негативное влияние одного или совокупности поражающих факторов источника природной чрезвычайной ситуации, приведшее к человеческим жертвам, ущербу здоровью людей или окружающей среде, значительным материальным потерям и нарушению условий жизнедеятельности людей;</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опасное природное явление:</w:t>
      </w:r>
      <w:r w:rsidRPr="005C3583">
        <w:rPr>
          <w:rFonts w:ascii="Times New Roman" w:eastAsia="Calibri" w:hAnsi="Times New Roman" w:cs="Times New Roman"/>
          <w:sz w:val="28"/>
        </w:rPr>
        <w:t xml:space="preserve">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стихийное бедствие:</w:t>
      </w:r>
      <w:r w:rsidRPr="005C3583">
        <w:rPr>
          <w:rFonts w:ascii="Times New Roman" w:eastAsia="Calibri" w:hAnsi="Times New Roman" w:cs="Times New Roman"/>
          <w:sz w:val="28"/>
        </w:rPr>
        <w:t xml:space="preserve"> разрушительное природное и (или) природно-антропогенное явление или процесс, в результате которого может возникнуть или возникла угроза жизни и здоровью людей, может произойти разрушение или уничтожение объектов производственного и (или) непроизводственного назначения, а также компонентов окружающей среды;</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природно-техногенная чрезвычайная ситуация</w:t>
      </w:r>
      <w:r w:rsidRPr="005C3583">
        <w:rPr>
          <w:rFonts w:ascii="Times New Roman" w:eastAsia="Calibri" w:hAnsi="Times New Roman" w:cs="Times New Roman"/>
          <w:sz w:val="28"/>
        </w:rPr>
        <w:t xml:space="preserve">: Обстановка на определенной территории или акватории, сложившаяся в результате воздействия поражающих факторов источника природной чрезвычайной </w:t>
      </w:r>
      <w:r w:rsidRPr="005C3583">
        <w:rPr>
          <w:rFonts w:ascii="Times New Roman" w:eastAsia="Calibri" w:hAnsi="Times New Roman" w:cs="Times New Roman"/>
          <w:sz w:val="28"/>
        </w:rPr>
        <w:lastRenderedPageBreak/>
        <w:t>ситуации на объекты инфраструктуры, которая может повлечь или повлекла за собой человеческие жертвы, ущерб здоровью людей и/или окружающей среде, значительные материальные потери и нарушение условий жизнедеятельности людей;</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зона природной чрезвычайной ситуации; зона природной ЧС</w:t>
      </w:r>
      <w:r w:rsidRPr="005C3583">
        <w:rPr>
          <w:rFonts w:ascii="Times New Roman" w:eastAsia="Calibri" w:hAnsi="Times New Roman" w:cs="Times New Roman"/>
          <w:sz w:val="28"/>
        </w:rPr>
        <w:t>: Территория, на которой возникла природная чрезвычайная ситуация;</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 xml:space="preserve">зона </w:t>
      </w:r>
      <w:r w:rsidRPr="005C3583">
        <w:rPr>
          <w:rFonts w:ascii="Times New Roman" w:eastAsia="Calibri" w:hAnsi="Times New Roman" w:cs="Times New Roman"/>
          <w:sz w:val="28"/>
        </w:rPr>
        <w:t>вероятной природной чрезвычайной ситуации; зона вероятной природной ЧС: Территория или акватория, на которой существует либо не исключена возможность возникновения природной чрезвычайной ситуации;</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опасное геологическое явление</w:t>
      </w:r>
      <w:r w:rsidRPr="005C3583">
        <w:rPr>
          <w:rFonts w:ascii="Times New Roman" w:eastAsia="Calibri" w:hAnsi="Times New Roman" w:cs="Times New Roman"/>
          <w:sz w:val="28"/>
        </w:rPr>
        <w:t>: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опасное гидрологическое явление</w:t>
      </w:r>
      <w:r w:rsidRPr="005C3583">
        <w:rPr>
          <w:rFonts w:ascii="Times New Roman" w:eastAsia="Calibri" w:hAnsi="Times New Roman" w:cs="Times New Roman"/>
          <w:sz w:val="28"/>
        </w:rPr>
        <w:t>: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затопление</w:t>
      </w:r>
      <w:r w:rsidRPr="005C3583">
        <w:rPr>
          <w:rFonts w:ascii="Times New Roman" w:eastAsia="Calibri" w:hAnsi="Times New Roman" w:cs="Times New Roman"/>
          <w:sz w:val="28"/>
        </w:rPr>
        <w:t>: Покрытие территории водой в период половодья или паводков;</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подтопление</w:t>
      </w:r>
      <w:r w:rsidRPr="005C3583">
        <w:rPr>
          <w:rFonts w:ascii="Times New Roman" w:eastAsia="Calibri" w:hAnsi="Times New Roman" w:cs="Times New Roman"/>
          <w:sz w:val="28"/>
        </w:rPr>
        <w:t>: Повышение уровня грунтовых вод, нарушающее нормальное использование территории, строительство и эксплуатацию расположенных на ней объектов;</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зона затопления</w:t>
      </w:r>
      <w:r w:rsidRPr="005C3583">
        <w:rPr>
          <w:rFonts w:ascii="Times New Roman" w:eastAsia="Calibri" w:hAnsi="Times New Roman" w:cs="Times New Roman"/>
          <w:sz w:val="28"/>
        </w:rPr>
        <w:t>: Территория, покрываемая водой в результате превышения притока воды по сравнению с пропускной способностью русла;</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опасное метеорологическое явление</w:t>
      </w:r>
      <w:r w:rsidRPr="005C3583">
        <w:rPr>
          <w:rFonts w:ascii="Times New Roman" w:eastAsia="Calibri" w:hAnsi="Times New Roman" w:cs="Times New Roman"/>
          <w:sz w:val="28"/>
        </w:rPr>
        <w:t>: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пожар</w:t>
      </w:r>
      <w:r w:rsidRPr="005C3583">
        <w:rPr>
          <w:rFonts w:ascii="Times New Roman" w:eastAsia="Calibri" w:hAnsi="Times New Roman" w:cs="Times New Roman"/>
          <w:sz w:val="28"/>
        </w:rPr>
        <w:t>: Неконтролируемый процесс горения, развивающееся во времени и пространстве, причиняющее материальный ущерб, вред жизни и здоровью граждан, интересам общества и государства;</w:t>
      </w:r>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ландшафтный (природный) пожар</w:t>
      </w:r>
      <w:r w:rsidRPr="005C3583">
        <w:rPr>
          <w:rFonts w:ascii="Times New Roman" w:eastAsia="Calibri" w:hAnsi="Times New Roman" w:cs="Times New Roman"/>
          <w:sz w:val="28"/>
        </w:rPr>
        <w:t xml:space="preserve">: </w:t>
      </w:r>
      <w:proofErr w:type="gramStart"/>
      <w:r w:rsidRPr="005C3583">
        <w:rPr>
          <w:rFonts w:ascii="Times New Roman" w:eastAsia="Calibri" w:hAnsi="Times New Roman" w:cs="Times New Roman"/>
          <w:sz w:val="28"/>
        </w:rPr>
        <w:t>Неконтролируемый процесс горения, стихийно возникающий и распространяющийся в природной среде, охватывающий различные компоненты природного ландшафт;</w:t>
      </w:r>
      <w:proofErr w:type="gramEnd"/>
    </w:p>
    <w:p w:rsidR="00387BD1" w:rsidRPr="005C3583" w:rsidRDefault="00387BD1"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b/>
          <w:sz w:val="28"/>
        </w:rPr>
        <w:t>техногенная чрезвычайная ситуация:</w:t>
      </w:r>
      <w:r w:rsidRPr="005C3583">
        <w:rPr>
          <w:rFonts w:ascii="Times New Roman" w:eastAsia="Calibri" w:hAnsi="Times New Roman" w:cs="Times New Roman"/>
          <w:sz w:val="28"/>
        </w:rPr>
        <w:t xml:space="preserve"> состояние, при котором в </w:t>
      </w:r>
      <w:r w:rsidRPr="005C3583">
        <w:rPr>
          <w:rFonts w:ascii="Times New Roman" w:eastAsia="Calibri" w:hAnsi="Times New Roman" w:cs="Times New Roman"/>
          <w:sz w:val="28"/>
        </w:rPr>
        <w:lastRenderedPageBreak/>
        <w:t>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387BD1" w:rsidRPr="005C3583" w:rsidRDefault="00387BD1" w:rsidP="00387BD1">
      <w:pPr>
        <w:widowControl w:val="0"/>
        <w:spacing w:after="0"/>
        <w:ind w:firstLine="567"/>
        <w:jc w:val="both"/>
        <w:rPr>
          <w:rFonts w:ascii="Times New Roman" w:eastAsia="Calibri" w:hAnsi="Times New Roman" w:cs="Times New Roman"/>
          <w:sz w:val="28"/>
        </w:rPr>
      </w:pPr>
      <w:r w:rsidRPr="005C3583">
        <w:rPr>
          <w:rFonts w:ascii="Times New Roman" w:eastAsia="Calibri" w:hAnsi="Times New Roman" w:cs="Times New Roman"/>
          <w:b/>
          <w:sz w:val="28"/>
        </w:rPr>
        <w:t>биолого-социальная чрезвычайная ситуация;</w:t>
      </w:r>
      <w:r w:rsidRPr="005C3583">
        <w:rPr>
          <w:rFonts w:ascii="Times New Roman" w:eastAsia="Calibri" w:hAnsi="Times New Roman" w:cs="Times New Roman"/>
          <w:sz w:val="28"/>
        </w:rPr>
        <w:t xml:space="preserve"> биосоциальная ЧС: Обстановка, при которой в результате возникновения источника биологической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387BD1" w:rsidRPr="005C3583" w:rsidRDefault="00387BD1" w:rsidP="00387BD1">
      <w:pPr>
        <w:widowControl w:val="0"/>
        <w:spacing w:after="0"/>
        <w:ind w:firstLine="567"/>
        <w:jc w:val="both"/>
        <w:rPr>
          <w:rFonts w:ascii="Times New Roman" w:eastAsia="Calibri" w:hAnsi="Times New Roman" w:cs="Times New Roman"/>
          <w:sz w:val="28"/>
        </w:rPr>
      </w:pPr>
      <w:r w:rsidRPr="005C3583">
        <w:rPr>
          <w:rFonts w:ascii="Times New Roman" w:eastAsia="Calibri" w:hAnsi="Times New Roman" w:cs="Times New Roman"/>
          <w:b/>
          <w:sz w:val="28"/>
        </w:rPr>
        <w:t>потенциально опасный биологический объект:</w:t>
      </w:r>
      <w:r w:rsidRPr="005C3583">
        <w:rPr>
          <w:rFonts w:ascii="Times New Roman" w:eastAsia="Calibri" w:hAnsi="Times New Roman" w:cs="Times New Roman"/>
          <w:sz w:val="28"/>
        </w:rPr>
        <w:t xml:space="preserve"> </w:t>
      </w:r>
      <w:proofErr w:type="gramStart"/>
      <w:r w:rsidRPr="005C3583">
        <w:rPr>
          <w:rFonts w:ascii="Times New Roman" w:eastAsia="Calibri" w:hAnsi="Times New Roman" w:cs="Times New Roman"/>
          <w:sz w:val="28"/>
        </w:rPr>
        <w:t>Объект, в котором находится источник биолого-социальной чрезвычайной ситуации или осуществляется деятельность с использованием патогенных биологических агентов, авария на котором или разрушение которого может создать опасность для жизни и здоровья людей, животных и растений или нанести вред окружающей среде;</w:t>
      </w:r>
      <w:proofErr w:type="gramEnd"/>
    </w:p>
    <w:p w:rsidR="00387BD1" w:rsidRPr="005C3583" w:rsidRDefault="00387BD1" w:rsidP="00387BD1">
      <w:pPr>
        <w:widowControl w:val="0"/>
        <w:spacing w:after="0"/>
        <w:ind w:firstLine="567"/>
        <w:jc w:val="both"/>
        <w:rPr>
          <w:rFonts w:ascii="Times New Roman" w:eastAsia="Calibri" w:hAnsi="Times New Roman" w:cs="Times New Roman"/>
          <w:sz w:val="28"/>
        </w:rPr>
      </w:pPr>
      <w:r w:rsidRPr="005C3583">
        <w:rPr>
          <w:rFonts w:ascii="Times New Roman" w:eastAsia="Calibri" w:hAnsi="Times New Roman" w:cs="Times New Roman"/>
          <w:b/>
          <w:sz w:val="28"/>
        </w:rPr>
        <w:t>особо опасная инфекция; ООИ</w:t>
      </w:r>
      <w:r w:rsidRPr="005C3583">
        <w:rPr>
          <w:rFonts w:ascii="Times New Roman" w:eastAsia="Calibri" w:hAnsi="Times New Roman" w:cs="Times New Roman"/>
          <w:sz w:val="28"/>
        </w:rPr>
        <w:t xml:space="preserve">: </w:t>
      </w:r>
      <w:proofErr w:type="spellStart"/>
      <w:r w:rsidRPr="005C3583">
        <w:rPr>
          <w:rFonts w:ascii="Times New Roman" w:eastAsia="Calibri" w:hAnsi="Times New Roman" w:cs="Times New Roman"/>
          <w:sz w:val="28"/>
        </w:rPr>
        <w:t>Высококонтагиозные</w:t>
      </w:r>
      <w:proofErr w:type="spellEnd"/>
      <w:r w:rsidRPr="005C3583">
        <w:rPr>
          <w:rFonts w:ascii="Times New Roman" w:eastAsia="Calibri" w:hAnsi="Times New Roman" w:cs="Times New Roman"/>
          <w:sz w:val="28"/>
        </w:rPr>
        <w:t xml:space="preserve"> заболевания, которые появляются внезапно и быстро распространяются, охватывая в короткие сроки большую массу населения, животных и растений. У людей и животных особо опасные инфекции протекают с тяжелой клинической картиной и характеризуются высокой летальностью;</w:t>
      </w:r>
    </w:p>
    <w:p w:rsidR="00387BD1" w:rsidRPr="005C3583" w:rsidRDefault="00387BD1" w:rsidP="00387BD1">
      <w:pPr>
        <w:widowControl w:val="0"/>
        <w:spacing w:after="0"/>
        <w:ind w:firstLine="567"/>
        <w:jc w:val="both"/>
        <w:rPr>
          <w:rFonts w:ascii="Times New Roman" w:eastAsia="Calibri" w:hAnsi="Times New Roman" w:cs="Times New Roman"/>
          <w:sz w:val="28"/>
        </w:rPr>
      </w:pPr>
      <w:r w:rsidRPr="005C3583">
        <w:rPr>
          <w:rFonts w:ascii="Times New Roman" w:eastAsia="Calibri" w:hAnsi="Times New Roman" w:cs="Times New Roman"/>
          <w:b/>
          <w:sz w:val="28"/>
        </w:rPr>
        <w:t>природные очаги инфекционных болезней:</w:t>
      </w:r>
      <w:r w:rsidRPr="005C3583">
        <w:rPr>
          <w:rFonts w:ascii="Times New Roman" w:eastAsia="Calibri" w:hAnsi="Times New Roman" w:cs="Times New Roman"/>
          <w:sz w:val="28"/>
        </w:rPr>
        <w:t xml:space="preserve"> Наименьшая территория, в пределах которой происходит постоянная циркуляция возбудителя соответствующей инфекционной болезни между животными. Несет потенциальную угрозу вспышки заболевания;</w:t>
      </w:r>
    </w:p>
    <w:p w:rsidR="00387BD1" w:rsidRPr="005C3583" w:rsidRDefault="00387BD1" w:rsidP="00387BD1">
      <w:pPr>
        <w:spacing w:after="0"/>
        <w:ind w:firstLine="540"/>
        <w:jc w:val="both"/>
        <w:rPr>
          <w:rFonts w:ascii="Verdana" w:eastAsia="Times New Roman" w:hAnsi="Verdana" w:cs="Times New Roman"/>
          <w:sz w:val="28"/>
          <w:szCs w:val="28"/>
          <w:lang w:eastAsia="ru-RU"/>
        </w:rPr>
      </w:pPr>
      <w:r w:rsidRPr="005C3583">
        <w:rPr>
          <w:rFonts w:ascii="Times New Roman" w:eastAsia="Times New Roman" w:hAnsi="Times New Roman" w:cs="Times New Roman"/>
          <w:b/>
          <w:bCs/>
          <w:sz w:val="28"/>
          <w:szCs w:val="28"/>
          <w:lang w:eastAsia="ru-RU"/>
        </w:rPr>
        <w:t>эпидемия</w:t>
      </w:r>
      <w:r w:rsidRPr="005C3583">
        <w:rPr>
          <w:rFonts w:ascii="Times New Roman" w:eastAsia="Times New Roman" w:hAnsi="Times New Roman" w:cs="Times New Roman"/>
          <w:sz w:val="28"/>
          <w:szCs w:val="28"/>
          <w:lang w:eastAsia="ru-RU"/>
        </w:rPr>
        <w:t>: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w:t>
      </w:r>
    </w:p>
    <w:p w:rsidR="00387BD1" w:rsidRPr="005C3583" w:rsidRDefault="00387BD1" w:rsidP="00387BD1">
      <w:pPr>
        <w:spacing w:after="0"/>
        <w:ind w:firstLine="540"/>
        <w:jc w:val="both"/>
        <w:rPr>
          <w:rFonts w:ascii="Verdana" w:eastAsia="Times New Roman" w:hAnsi="Verdana" w:cs="Times New Roman"/>
          <w:sz w:val="28"/>
          <w:szCs w:val="28"/>
          <w:lang w:eastAsia="ru-RU"/>
        </w:rPr>
      </w:pPr>
      <w:r w:rsidRPr="005C3583">
        <w:rPr>
          <w:rFonts w:ascii="Times New Roman" w:eastAsia="Times New Roman" w:hAnsi="Times New Roman" w:cs="Times New Roman"/>
          <w:b/>
          <w:bCs/>
          <w:sz w:val="28"/>
          <w:szCs w:val="28"/>
          <w:lang w:eastAsia="ru-RU"/>
        </w:rPr>
        <w:t>эпизоотия</w:t>
      </w:r>
      <w:r w:rsidRPr="005C3583">
        <w:rPr>
          <w:rFonts w:ascii="Times New Roman" w:eastAsia="Times New Roman" w:hAnsi="Times New Roman" w:cs="Times New Roman"/>
          <w:sz w:val="28"/>
          <w:szCs w:val="28"/>
          <w:lang w:eastAsia="ru-RU"/>
        </w:rPr>
        <w:t xml:space="preserve">: </w:t>
      </w:r>
      <w:proofErr w:type="gramStart"/>
      <w:r w:rsidRPr="005C3583">
        <w:rPr>
          <w:rFonts w:ascii="Times New Roman" w:eastAsia="Times New Roman" w:hAnsi="Times New Roman" w:cs="Times New Roman"/>
          <w:sz w:val="28"/>
          <w:szCs w:val="28"/>
          <w:lang w:eastAsia="ru-RU"/>
        </w:rPr>
        <w:t>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w:t>
      </w:r>
      <w:proofErr w:type="gramEnd"/>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b/>
          <w:sz w:val="28"/>
          <w:szCs w:val="28"/>
          <w:lang w:eastAsia="ru-RU"/>
        </w:rPr>
        <w:t xml:space="preserve">эпифитотия: </w:t>
      </w:r>
      <w:r w:rsidRPr="005C3583">
        <w:rPr>
          <w:rFonts w:ascii="Times New Roman" w:eastAsia="Times New Roman" w:hAnsi="Times New Roman" w:cs="Times New Roman"/>
          <w:sz w:val="28"/>
          <w:szCs w:val="28"/>
          <w:lang w:eastAsia="ru-RU"/>
        </w:rPr>
        <w:t xml:space="preserve">массовое, прогрессирующее во времени и пространстве инфекционное заболевание сельскохозяйственных растений и/или резкое </w:t>
      </w:r>
      <w:r w:rsidRPr="005C3583">
        <w:rPr>
          <w:rFonts w:ascii="Times New Roman" w:eastAsia="Times New Roman" w:hAnsi="Times New Roman" w:cs="Times New Roman"/>
          <w:sz w:val="28"/>
          <w:szCs w:val="28"/>
          <w:lang w:eastAsia="ru-RU"/>
        </w:rPr>
        <w:lastRenderedPageBreak/>
        <w:t>увеличение численности вредителей растений, сопровождающееся массовой гибелью сельскохозяйственных культур и снижением их продуктивности.</w:t>
      </w:r>
    </w:p>
    <w:p w:rsidR="00E816BD" w:rsidRPr="005C3583" w:rsidRDefault="00E816BD" w:rsidP="00387BD1">
      <w:pPr>
        <w:widowControl w:val="0"/>
        <w:spacing w:after="0"/>
        <w:ind w:firstLine="709"/>
        <w:jc w:val="both"/>
        <w:rPr>
          <w:rFonts w:ascii="Times New Roman" w:eastAsia="Calibri" w:hAnsi="Times New Roman" w:cs="Times New Roman"/>
          <w:sz w:val="28"/>
        </w:rPr>
      </w:pPr>
      <w:r w:rsidRPr="005C3583">
        <w:rPr>
          <w:rFonts w:ascii="Times New Roman" w:eastAsia="Calibri" w:hAnsi="Times New Roman" w:cs="Times New Roman"/>
          <w:sz w:val="28"/>
        </w:rPr>
        <w:t xml:space="preserve"> При отмене и/или внесении изменении в действующие нормативные правовые акты, в том числе те, на которые содержится ссылка в Положении о территориальном планировании и Материалах по обоснованию генерального</w:t>
      </w:r>
      <w:r w:rsidRPr="005C3583">
        <w:rPr>
          <w:rFonts w:ascii="Times New Roman" w:eastAsia="Calibri" w:hAnsi="Times New Roman" w:cs="Times New Roman"/>
          <w:sz w:val="28"/>
        </w:rPr>
        <w:br/>
        <w:t>плана, следует руководствоваться нормами, вводимыми взамен отмененных.</w:t>
      </w:r>
    </w:p>
    <w:p w:rsidR="00E816BD" w:rsidRPr="005C3583" w:rsidRDefault="00E816BD" w:rsidP="00E816BD">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 </w:t>
      </w:r>
      <w:proofErr w:type="gramStart"/>
      <w:r w:rsidRPr="005C3583">
        <w:rPr>
          <w:rFonts w:ascii="Times New Roman" w:eastAsia="Times New Roman" w:hAnsi="Times New Roman" w:cs="Times New Roman"/>
          <w:sz w:val="28"/>
          <w:szCs w:val="28"/>
          <w:lang w:eastAsia="ru-RU"/>
        </w:rPr>
        <w:t xml:space="preserve">Организация и осуществление мероприятий по действиям имеющихся сил и средств в очагах поражения и зонах (районах) чрезвычайных ситуаций возложены на областную подсистему единой государственной системы предупреждения и ликвидации чрезвычайных ситуаций, а также на </w:t>
      </w:r>
      <w:proofErr w:type="spellStart"/>
      <w:r w:rsidR="00387BD1" w:rsidRPr="005C3583">
        <w:rPr>
          <w:rFonts w:ascii="Times New Roman" w:eastAsia="Times New Roman" w:hAnsi="Times New Roman" w:cs="Times New Roman"/>
          <w:sz w:val="28"/>
          <w:szCs w:val="28"/>
          <w:lang w:eastAsia="ru-RU"/>
        </w:rPr>
        <w:t>Устюженское</w:t>
      </w:r>
      <w:proofErr w:type="spellEnd"/>
      <w:r w:rsidRPr="005C3583">
        <w:rPr>
          <w:rFonts w:ascii="Times New Roman" w:eastAsia="Times New Roman" w:hAnsi="Times New Roman" w:cs="Times New Roman"/>
          <w:sz w:val="28"/>
          <w:szCs w:val="28"/>
          <w:lang w:eastAsia="ru-RU"/>
        </w:rPr>
        <w:t xml:space="preserve"> звено областной подсистемы РСЧС, объединяющее органы управления, силы и средства </w:t>
      </w:r>
      <w:r w:rsidR="00D30EB2" w:rsidRPr="005C3583">
        <w:rPr>
          <w:rFonts w:ascii="Times New Roman" w:eastAsia="Times New Roman" w:hAnsi="Times New Roman" w:cs="Times New Roman"/>
          <w:sz w:val="28"/>
          <w:szCs w:val="28"/>
          <w:lang w:eastAsia="ru-RU"/>
        </w:rPr>
        <w:t>муниципального округа</w:t>
      </w:r>
      <w:r w:rsidRPr="005C3583">
        <w:rPr>
          <w:rFonts w:ascii="Times New Roman" w:eastAsia="Times New Roman" w:hAnsi="Times New Roman" w:cs="Times New Roman"/>
          <w:sz w:val="28"/>
          <w:szCs w:val="28"/>
          <w:lang w:eastAsia="ru-RU"/>
        </w:rPr>
        <w:t xml:space="preserve"> и участвующее в предупреждении и ликвидации чрезвычайных ситуаций на территории </w:t>
      </w:r>
      <w:r w:rsidR="00D30EB2" w:rsidRPr="005C3583">
        <w:rPr>
          <w:rFonts w:ascii="Times New Roman" w:eastAsia="Times New Roman" w:hAnsi="Times New Roman" w:cs="Times New Roman"/>
          <w:sz w:val="28"/>
          <w:szCs w:val="28"/>
          <w:lang w:eastAsia="ru-RU"/>
        </w:rPr>
        <w:t>муниципального округа</w:t>
      </w:r>
      <w:r w:rsidRPr="005C3583">
        <w:rPr>
          <w:rFonts w:ascii="Times New Roman" w:eastAsia="Times New Roman" w:hAnsi="Times New Roman" w:cs="Times New Roman"/>
          <w:sz w:val="28"/>
          <w:szCs w:val="28"/>
          <w:lang w:eastAsia="ru-RU"/>
        </w:rPr>
        <w:t>.</w:t>
      </w:r>
      <w:proofErr w:type="gramEnd"/>
    </w:p>
    <w:p w:rsidR="00BC73DD" w:rsidRPr="005C3583" w:rsidRDefault="00BC73DD" w:rsidP="001A7DB5">
      <w:pPr>
        <w:pStyle w:val="aa"/>
        <w:keepNext/>
        <w:widowControl w:val="0"/>
        <w:numPr>
          <w:ilvl w:val="1"/>
          <w:numId w:val="3"/>
        </w:numPr>
        <w:spacing w:before="240" w:line="240" w:lineRule="auto"/>
        <w:jc w:val="center"/>
        <w:outlineLvl w:val="1"/>
        <w:rPr>
          <w:rFonts w:ascii="Times New Roman" w:eastAsia="Times New Roman" w:hAnsi="Times New Roman" w:cs="Times New Roman"/>
          <w:b/>
          <w:bCs/>
          <w:sz w:val="28"/>
          <w:szCs w:val="28"/>
          <w:lang w:eastAsia="ru-RU"/>
        </w:rPr>
      </w:pPr>
      <w:bookmarkStart w:id="242" w:name="_Toc167195208"/>
      <w:r w:rsidRPr="005C3583">
        <w:rPr>
          <w:rFonts w:ascii="Times New Roman" w:eastAsia="Times New Roman" w:hAnsi="Times New Roman" w:cs="Times New Roman"/>
          <w:b/>
          <w:bCs/>
          <w:sz w:val="28"/>
          <w:szCs w:val="28"/>
          <w:lang w:eastAsia="ru-RU"/>
        </w:rPr>
        <w:t xml:space="preserve">Перечень </w:t>
      </w:r>
      <w:r w:rsidR="001A7DB5" w:rsidRPr="005C3583">
        <w:rPr>
          <w:rFonts w:ascii="Times New Roman" w:eastAsia="Times New Roman" w:hAnsi="Times New Roman" w:cs="Times New Roman"/>
          <w:b/>
          <w:bCs/>
          <w:sz w:val="28"/>
          <w:szCs w:val="28"/>
          <w:lang w:eastAsia="ru-RU"/>
        </w:rPr>
        <w:t>возможных источников ЧС природного характера, которые могут оказывать воздействие на размещение объектов местного значения и функциональное значение территории</w:t>
      </w:r>
      <w:bookmarkEnd w:id="242"/>
    </w:p>
    <w:p w:rsidR="00387BD1" w:rsidRPr="005C3583" w:rsidRDefault="001E026B" w:rsidP="00387BD1">
      <w:pPr>
        <w:spacing w:after="0"/>
        <w:ind w:firstLine="708"/>
        <w:jc w:val="both"/>
        <w:rPr>
          <w:rFonts w:ascii="Times New Roman" w:eastAsia="Times New Roman" w:hAnsi="Times New Roman" w:cs="Times New Roman"/>
          <w:sz w:val="28"/>
          <w:szCs w:val="24"/>
          <w:lang w:eastAsia="ru-RU"/>
        </w:rPr>
      </w:pPr>
      <w:bookmarkStart w:id="243" w:name="_Toc518303996"/>
      <w:bookmarkStart w:id="244" w:name="_Toc15983941"/>
      <w:bookmarkStart w:id="245" w:name="_Toc64556342"/>
      <w:r w:rsidRPr="005C3583">
        <w:rPr>
          <w:rFonts w:ascii="Times New Roman" w:eastAsia="Times New Roman" w:hAnsi="Times New Roman" w:cs="Times New Roman"/>
          <w:sz w:val="28"/>
          <w:szCs w:val="24"/>
          <w:lang w:eastAsia="ru-RU"/>
        </w:rPr>
        <w:t xml:space="preserve">Источниками </w:t>
      </w:r>
      <w:r w:rsidR="00387BD1" w:rsidRPr="005C3583">
        <w:rPr>
          <w:rFonts w:ascii="Times New Roman" w:eastAsia="Times New Roman" w:hAnsi="Times New Roman" w:cs="Times New Roman"/>
          <w:sz w:val="28"/>
          <w:szCs w:val="24"/>
          <w:lang w:eastAsia="ru-RU"/>
        </w:rPr>
        <w:t>чрезвычайных ситуаций природного характера в соответствии с ГОСТ 22.0.03-2020 на территории г. Устюжна являются:</w:t>
      </w:r>
    </w:p>
    <w:p w:rsidR="00387BD1" w:rsidRPr="005C3583" w:rsidRDefault="00387BD1" w:rsidP="00387BD1">
      <w:pPr>
        <w:spacing w:after="0"/>
        <w:ind w:left="106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опасные геологические процессы;</w:t>
      </w:r>
    </w:p>
    <w:p w:rsidR="00387BD1" w:rsidRPr="005C3583" w:rsidRDefault="00387BD1" w:rsidP="00387BD1">
      <w:pPr>
        <w:spacing w:after="0"/>
        <w:ind w:left="106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опасные гидрологические явления и процессы;</w:t>
      </w:r>
    </w:p>
    <w:p w:rsidR="00387BD1" w:rsidRPr="005C3583" w:rsidRDefault="00387BD1" w:rsidP="00387BD1">
      <w:pPr>
        <w:spacing w:after="0"/>
        <w:ind w:left="106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опасные метеорологические явления и процессы;</w:t>
      </w:r>
    </w:p>
    <w:p w:rsidR="00387BD1" w:rsidRPr="005C3583" w:rsidRDefault="00387BD1" w:rsidP="00387BD1">
      <w:pPr>
        <w:spacing w:after="0"/>
        <w:ind w:left="106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природные пожары.</w:t>
      </w:r>
    </w:p>
    <w:p w:rsidR="00387BD1" w:rsidRPr="005C3583" w:rsidRDefault="00387BD1" w:rsidP="00387BD1">
      <w:pPr>
        <w:spacing w:after="0"/>
        <w:ind w:firstLine="709"/>
        <w:jc w:val="both"/>
        <w:rPr>
          <w:rFonts w:ascii="Times New Roman" w:eastAsia="Times New Roman" w:hAnsi="Times New Roman" w:cs="Times New Roman"/>
          <w:b/>
          <w:sz w:val="28"/>
          <w:szCs w:val="28"/>
          <w:lang w:eastAsia="ru-RU"/>
        </w:rPr>
      </w:pPr>
      <w:r w:rsidRPr="005C3583">
        <w:rPr>
          <w:rFonts w:ascii="Times New Roman" w:eastAsia="Times New Roman" w:hAnsi="Times New Roman" w:cs="Times New Roman"/>
          <w:b/>
          <w:sz w:val="28"/>
          <w:szCs w:val="28"/>
          <w:lang w:eastAsia="ru-RU"/>
        </w:rPr>
        <w:t>Опасные экзогенные геологические процессы</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Территория г. Устюжна разнообразна и интересна по набору и геоди</w:t>
      </w:r>
      <w:r w:rsidRPr="005C3583">
        <w:rPr>
          <w:rFonts w:ascii="Times New Roman" w:eastAsia="Times New Roman" w:hAnsi="Times New Roman" w:cs="Times New Roman"/>
          <w:sz w:val="28"/>
          <w:szCs w:val="28"/>
          <w:lang w:eastAsia="ru-RU"/>
        </w:rPr>
        <w:softHyphen/>
        <w:t>намике экзогенных геологических процессов (далее ЭГП). Интенсивность проявлений экзогенных геологических процессов отражает ак</w:t>
      </w:r>
      <w:r w:rsidRPr="005C3583">
        <w:rPr>
          <w:rFonts w:ascii="Times New Roman" w:eastAsia="Times New Roman" w:hAnsi="Times New Roman" w:cs="Times New Roman"/>
          <w:sz w:val="28"/>
          <w:szCs w:val="28"/>
          <w:lang w:eastAsia="ru-RU"/>
        </w:rPr>
        <w:softHyphen/>
        <w:t>тивность современных неотектонических движений земной коры. Район активного проявления ЭГП приурочен к современным неотектоническим структурам. Активность проявлений ЭГП также сильно зависит от антропогенного воздейст</w:t>
      </w:r>
      <w:r w:rsidRPr="005C3583">
        <w:rPr>
          <w:rFonts w:ascii="Times New Roman" w:eastAsia="Times New Roman" w:hAnsi="Times New Roman" w:cs="Times New Roman"/>
          <w:sz w:val="28"/>
          <w:szCs w:val="28"/>
          <w:lang w:eastAsia="ru-RU"/>
        </w:rPr>
        <w:softHyphen/>
        <w:t xml:space="preserve">вия человека на окружающую среду. </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целом по территории активность проявлений ЭГП не</w:t>
      </w:r>
      <w:r w:rsidRPr="005C3583">
        <w:rPr>
          <w:rFonts w:ascii="Times New Roman" w:eastAsia="Times New Roman" w:hAnsi="Times New Roman" w:cs="Times New Roman"/>
          <w:sz w:val="28"/>
          <w:szCs w:val="28"/>
          <w:lang w:eastAsia="ru-RU"/>
        </w:rPr>
        <w:softHyphen/>
        <w:t xml:space="preserve">высокая, в связи с равнинным рельефом местности. </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Процесс заболачивания</w:t>
      </w:r>
      <w:r w:rsidRPr="005C3583">
        <w:rPr>
          <w:rFonts w:ascii="Times New Roman" w:eastAsia="Times New Roman" w:hAnsi="Times New Roman" w:cs="Times New Roman"/>
          <w:i/>
          <w:sz w:val="28"/>
          <w:szCs w:val="28"/>
          <w:lang w:eastAsia="ru-RU"/>
        </w:rPr>
        <w:t xml:space="preserve"> </w:t>
      </w:r>
      <w:r w:rsidRPr="005C3583">
        <w:rPr>
          <w:rFonts w:ascii="Times New Roman" w:eastAsia="Times New Roman" w:hAnsi="Times New Roman" w:cs="Times New Roman"/>
          <w:sz w:val="28"/>
          <w:szCs w:val="28"/>
          <w:lang w:eastAsia="ru-RU"/>
        </w:rPr>
        <w:t>детально изучен работами Государственного гидрологическо</w:t>
      </w:r>
      <w:r w:rsidRPr="005C3583">
        <w:rPr>
          <w:rFonts w:ascii="Times New Roman" w:eastAsia="Times New Roman" w:hAnsi="Times New Roman" w:cs="Times New Roman"/>
          <w:sz w:val="28"/>
          <w:szCs w:val="28"/>
          <w:lang w:eastAsia="ru-RU"/>
        </w:rPr>
        <w:softHyphen/>
        <w:t>го института (ГГИ). Наблюдения за режимом болот ведут региональные гидрологические от</w:t>
      </w:r>
      <w:r w:rsidRPr="005C3583">
        <w:rPr>
          <w:rFonts w:ascii="Times New Roman" w:eastAsia="Times New Roman" w:hAnsi="Times New Roman" w:cs="Times New Roman"/>
          <w:sz w:val="28"/>
          <w:szCs w:val="28"/>
          <w:lang w:eastAsia="ru-RU"/>
        </w:rPr>
        <w:softHyphen/>
        <w:t xml:space="preserve">делы в </w:t>
      </w:r>
      <w:proofErr w:type="spellStart"/>
      <w:r w:rsidRPr="005C3583">
        <w:rPr>
          <w:rFonts w:ascii="Times New Roman" w:eastAsia="Times New Roman" w:hAnsi="Times New Roman" w:cs="Times New Roman"/>
          <w:sz w:val="28"/>
          <w:szCs w:val="28"/>
          <w:lang w:eastAsia="ru-RU"/>
        </w:rPr>
        <w:t>Гидрометеослужбе</w:t>
      </w:r>
      <w:proofErr w:type="spellEnd"/>
      <w:r w:rsidRPr="005C3583">
        <w:rPr>
          <w:rFonts w:ascii="Times New Roman" w:eastAsia="Times New Roman" w:hAnsi="Times New Roman" w:cs="Times New Roman"/>
          <w:sz w:val="28"/>
          <w:szCs w:val="28"/>
          <w:lang w:eastAsia="ru-RU"/>
        </w:rPr>
        <w:t>. Юго-восточная, восточная, центральная  (рядом с</w:t>
      </w:r>
      <w:r w:rsidRPr="005C3583">
        <w:t xml:space="preserve"> </w:t>
      </w:r>
      <w:r w:rsidRPr="005C3583">
        <w:rPr>
          <w:rFonts w:ascii="Times New Roman" w:eastAsia="Times New Roman" w:hAnsi="Times New Roman" w:cs="Times New Roman"/>
          <w:sz w:val="28"/>
          <w:szCs w:val="28"/>
          <w:lang w:eastAsia="ru-RU"/>
        </w:rPr>
        <w:t xml:space="preserve">ФКУ Исправительная колония №20 УФСИН </w:t>
      </w:r>
      <w:r w:rsidRPr="005C3583">
        <w:rPr>
          <w:rFonts w:ascii="Times New Roman" w:eastAsia="Times New Roman" w:hAnsi="Times New Roman" w:cs="Times New Roman"/>
          <w:sz w:val="28"/>
          <w:szCs w:val="28"/>
          <w:lang w:eastAsia="ru-RU"/>
        </w:rPr>
        <w:lastRenderedPageBreak/>
        <w:t>России по Вологодской области) незастроенная территория г. Устюжна местами заболочена.</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целом по </w:t>
      </w:r>
      <w:r w:rsidRPr="005C3583">
        <w:rPr>
          <w:rFonts w:ascii="Times New Roman" w:eastAsia="Times New Roman" w:hAnsi="Times New Roman" w:cs="Times New Roman"/>
          <w:sz w:val="28"/>
          <w:szCs w:val="24"/>
          <w:lang w:eastAsia="ru-RU"/>
        </w:rPr>
        <w:t xml:space="preserve">г. Устюжна </w:t>
      </w:r>
      <w:r w:rsidRPr="005C3583">
        <w:rPr>
          <w:rFonts w:ascii="Times New Roman" w:eastAsia="Times New Roman" w:hAnsi="Times New Roman" w:cs="Times New Roman"/>
          <w:sz w:val="28"/>
          <w:szCs w:val="28"/>
          <w:lang w:eastAsia="ru-RU"/>
        </w:rPr>
        <w:t>овражная эрозия развита слабо, так как на территории преобладают</w:t>
      </w:r>
      <w:r w:rsidRPr="005C3583">
        <w:rPr>
          <w:rFonts w:eastAsiaTheme="minorEastAsia"/>
          <w:lang w:eastAsia="ru-RU"/>
        </w:rPr>
        <w:t xml:space="preserve"> </w:t>
      </w:r>
      <w:r w:rsidRPr="005C3583">
        <w:rPr>
          <w:rFonts w:ascii="Times New Roman" w:eastAsia="Times New Roman" w:hAnsi="Times New Roman" w:cs="Times New Roman"/>
          <w:sz w:val="28"/>
          <w:szCs w:val="28"/>
          <w:lang w:eastAsia="ru-RU"/>
        </w:rPr>
        <w:t xml:space="preserve">холмисто-моренные гряды с участием </w:t>
      </w:r>
      <w:proofErr w:type="gramStart"/>
      <w:r w:rsidRPr="005C3583">
        <w:rPr>
          <w:rFonts w:ascii="Times New Roman" w:eastAsia="Times New Roman" w:hAnsi="Times New Roman" w:cs="Times New Roman"/>
          <w:sz w:val="28"/>
          <w:szCs w:val="28"/>
          <w:lang w:eastAsia="ru-RU"/>
        </w:rPr>
        <w:t>моренных</w:t>
      </w:r>
      <w:proofErr w:type="gramEnd"/>
      <w:r w:rsidRPr="005C3583">
        <w:rPr>
          <w:rFonts w:ascii="Times New Roman" w:eastAsia="Times New Roman" w:hAnsi="Times New Roman" w:cs="Times New Roman"/>
          <w:sz w:val="28"/>
          <w:szCs w:val="28"/>
          <w:lang w:eastAsia="ru-RU"/>
        </w:rPr>
        <w:t xml:space="preserve"> и озерно-ледниковых равнины. Развитие овражной эрозии большой опасности не представляет. Для защиты от овражной эрозии эффективна посадка деревьев и кустарников, охранные зоны лесных насаждений, а также инженерные работы по регулированию плоскостного и линейного стока.</w:t>
      </w:r>
    </w:p>
    <w:p w:rsidR="00387BD1" w:rsidRPr="005C3583" w:rsidRDefault="00387BD1" w:rsidP="00387BD1">
      <w:pPr>
        <w:spacing w:after="0"/>
        <w:ind w:firstLine="709"/>
        <w:jc w:val="both"/>
        <w:rPr>
          <w:rFonts w:ascii="Times New Roman" w:eastAsia="Times New Roman" w:hAnsi="Times New Roman" w:cs="Times New Roman"/>
          <w:b/>
          <w:sz w:val="28"/>
          <w:szCs w:val="28"/>
          <w:lang w:eastAsia="ru-RU"/>
        </w:rPr>
      </w:pPr>
      <w:r w:rsidRPr="005C3583">
        <w:rPr>
          <w:rFonts w:ascii="Times New Roman" w:eastAsia="Times New Roman" w:hAnsi="Times New Roman" w:cs="Times New Roman"/>
          <w:b/>
          <w:sz w:val="28"/>
          <w:szCs w:val="28"/>
          <w:lang w:eastAsia="ru-RU"/>
        </w:rPr>
        <w:t>Опасные гидрологические явления и процессы</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Территория г. Устюжна заболочена и сформирована густой сетью рек. Основными водными артериями являются реки: </w:t>
      </w:r>
      <w:proofErr w:type="spellStart"/>
      <w:r w:rsidRPr="005C3583">
        <w:rPr>
          <w:rFonts w:ascii="Times New Roman" w:eastAsia="Times New Roman" w:hAnsi="Times New Roman" w:cs="Times New Roman"/>
          <w:sz w:val="28"/>
          <w:szCs w:val="24"/>
          <w:lang w:eastAsia="ru-RU"/>
        </w:rPr>
        <w:t>Молога</w:t>
      </w:r>
      <w:proofErr w:type="spellEnd"/>
      <w:r w:rsidRPr="005C3583">
        <w:rPr>
          <w:rFonts w:ascii="Times New Roman" w:eastAsia="Times New Roman" w:hAnsi="Times New Roman" w:cs="Times New Roman"/>
          <w:sz w:val="28"/>
          <w:szCs w:val="24"/>
          <w:lang w:eastAsia="ru-RU"/>
        </w:rPr>
        <w:t xml:space="preserve">, </w:t>
      </w:r>
      <w:proofErr w:type="spellStart"/>
      <w:r w:rsidRPr="005C3583">
        <w:rPr>
          <w:rFonts w:ascii="Times New Roman" w:eastAsia="Times New Roman" w:hAnsi="Times New Roman" w:cs="Times New Roman"/>
          <w:sz w:val="28"/>
          <w:szCs w:val="24"/>
          <w:lang w:eastAsia="ru-RU"/>
        </w:rPr>
        <w:t>Ижина</w:t>
      </w:r>
      <w:proofErr w:type="spellEnd"/>
      <w:r w:rsidRPr="005C3583">
        <w:rPr>
          <w:rFonts w:ascii="Times New Roman" w:eastAsia="Times New Roman" w:hAnsi="Times New Roman" w:cs="Times New Roman"/>
          <w:sz w:val="28"/>
          <w:szCs w:val="24"/>
          <w:lang w:eastAsia="ru-RU"/>
        </w:rPr>
        <w:t xml:space="preserve">, Ворожа и ручьи: </w:t>
      </w:r>
      <w:proofErr w:type="spellStart"/>
      <w:r w:rsidRPr="005C3583">
        <w:rPr>
          <w:rFonts w:ascii="Times New Roman" w:eastAsia="Times New Roman" w:hAnsi="Times New Roman" w:cs="Times New Roman"/>
          <w:sz w:val="28"/>
          <w:szCs w:val="24"/>
          <w:lang w:eastAsia="ru-RU"/>
        </w:rPr>
        <w:t>Ганьковский</w:t>
      </w:r>
      <w:proofErr w:type="spellEnd"/>
      <w:r w:rsidRPr="005C3583">
        <w:rPr>
          <w:rFonts w:ascii="Times New Roman" w:eastAsia="Times New Roman" w:hAnsi="Times New Roman" w:cs="Times New Roman"/>
          <w:sz w:val="28"/>
          <w:szCs w:val="24"/>
          <w:lang w:eastAsia="ru-RU"/>
        </w:rPr>
        <w:t xml:space="preserve"> и Филин.</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Положение г. Устюжна в зоне избыточного увлажнения создает благоприятные условия для заболачивания низинных участков. Преобладание атмосферных осадков над испарением, высокий уровень грунтовых вод и наличие низменностей, лишенных дренажа на водонепроницаемых грунтах (глины, суглинки), способствуют заболачиванию, а высокие летние температуры способствуют интенсивному торфообразованию.</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Половодье сопровождается быстрыми большими подъемами уровня воды, на отдельных реках – незначительными заторами льда. Наивысшие уровни весеннего половодья наблюдаются 22 апреля – 1 мая, самые ранние даты наступления наивысших уровней – 3-10 апреля, поздние - 5-23 мая.</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Зоны затопления, подтопления считаются установленными со дня внесения сведений о зонах затопления, подтопления в Единый государственный реестр недвижимости в соответствии с п. 5 Постановления Правительства Российской Федерации от 18 апреля 2014 года  № 360</w:t>
      </w:r>
      <w:r w:rsidRPr="005C3583">
        <w:rPr>
          <w:rFonts w:ascii="Times New Roman" w:eastAsia="Times New Roman" w:hAnsi="Times New Roman" w:cs="Times New Roman"/>
          <w:sz w:val="28"/>
          <w:szCs w:val="28"/>
          <w:vertAlign w:val="superscript"/>
          <w:lang w:eastAsia="ru-RU"/>
        </w:rPr>
        <w:footnoteReference w:id="92"/>
      </w:r>
      <w:r w:rsidRPr="005C3583">
        <w:rPr>
          <w:rFonts w:ascii="Times New Roman" w:eastAsia="Times New Roman" w:hAnsi="Times New Roman" w:cs="Times New Roman"/>
          <w:sz w:val="28"/>
          <w:szCs w:val="28"/>
          <w:lang w:eastAsia="ru-RU"/>
        </w:rPr>
        <w:t>.</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Сведения о границах зон затопления и подтопления при максимальных уровнях воды 1 % обеспеченности на территории, прилегающей к р. </w:t>
      </w:r>
      <w:proofErr w:type="spellStart"/>
      <w:r w:rsidRPr="005C3583">
        <w:rPr>
          <w:rFonts w:ascii="Times New Roman" w:eastAsia="Times New Roman" w:hAnsi="Times New Roman" w:cs="Times New Roman"/>
          <w:sz w:val="28"/>
          <w:szCs w:val="24"/>
          <w:lang w:eastAsia="ru-RU"/>
        </w:rPr>
        <w:t>Молога</w:t>
      </w:r>
      <w:proofErr w:type="spellEnd"/>
      <w:r w:rsidRPr="005C3583">
        <w:rPr>
          <w:rFonts w:ascii="Times New Roman" w:eastAsia="Times New Roman" w:hAnsi="Times New Roman" w:cs="Times New Roman"/>
          <w:sz w:val="28"/>
          <w:szCs w:val="24"/>
          <w:lang w:eastAsia="ru-RU"/>
        </w:rPr>
        <w:t xml:space="preserve"> в пределах г. Устюжна, содержатся в Едином государственном реестре недвижимости  с соответствующими реестровыми номерами 35:19-6.335 и  35:19-6.336.</w:t>
      </w:r>
    </w:p>
    <w:p w:rsidR="00387BD1" w:rsidRPr="005C3583" w:rsidRDefault="002503D0"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8"/>
          <w:lang w:eastAsia="ru-RU"/>
        </w:rPr>
        <w:t xml:space="preserve">В соответствии с письмом Комитета гражданской защиты и социальной безопасности Вологодской области от 23 июня 2021 года №ИХ.09-2453/21 в зону возможного подтопления (затопления) </w:t>
      </w:r>
      <w:r w:rsidR="00387BD1" w:rsidRPr="005C3583">
        <w:rPr>
          <w:rFonts w:ascii="Times New Roman" w:eastAsia="Times New Roman" w:hAnsi="Times New Roman" w:cs="Times New Roman"/>
          <w:sz w:val="28"/>
          <w:szCs w:val="24"/>
          <w:lang w:eastAsia="ru-RU"/>
        </w:rPr>
        <w:t xml:space="preserve">рекой </w:t>
      </w:r>
      <w:proofErr w:type="spellStart"/>
      <w:r w:rsidR="00387BD1" w:rsidRPr="005C3583">
        <w:rPr>
          <w:rFonts w:ascii="Times New Roman" w:eastAsia="Times New Roman" w:hAnsi="Times New Roman" w:cs="Times New Roman"/>
          <w:sz w:val="28"/>
          <w:szCs w:val="24"/>
          <w:lang w:eastAsia="ru-RU"/>
        </w:rPr>
        <w:t>Молога</w:t>
      </w:r>
      <w:proofErr w:type="spellEnd"/>
      <w:r w:rsidR="00387BD1" w:rsidRPr="005C3583">
        <w:rPr>
          <w:rFonts w:ascii="Times New Roman" w:eastAsia="Times New Roman" w:hAnsi="Times New Roman" w:cs="Times New Roman"/>
          <w:sz w:val="28"/>
          <w:szCs w:val="24"/>
          <w:lang w:eastAsia="ru-RU"/>
        </w:rPr>
        <w:t xml:space="preserve"> попадает 32 жил</w:t>
      </w:r>
      <w:r w:rsidR="0039174A" w:rsidRPr="005C3583">
        <w:rPr>
          <w:rFonts w:ascii="Times New Roman" w:eastAsia="Times New Roman" w:hAnsi="Times New Roman" w:cs="Times New Roman"/>
          <w:sz w:val="28"/>
          <w:szCs w:val="24"/>
          <w:lang w:eastAsia="ru-RU"/>
        </w:rPr>
        <w:t>ых</w:t>
      </w:r>
      <w:r w:rsidR="00387BD1" w:rsidRPr="005C3583">
        <w:rPr>
          <w:rFonts w:ascii="Times New Roman" w:eastAsia="Times New Roman" w:hAnsi="Times New Roman" w:cs="Times New Roman"/>
          <w:sz w:val="28"/>
          <w:szCs w:val="24"/>
          <w:lang w:eastAsia="ru-RU"/>
        </w:rPr>
        <w:t xml:space="preserve"> дом</w:t>
      </w:r>
      <w:r w:rsidR="0039174A" w:rsidRPr="005C3583">
        <w:rPr>
          <w:rFonts w:ascii="Times New Roman" w:eastAsia="Times New Roman" w:hAnsi="Times New Roman" w:cs="Times New Roman"/>
          <w:sz w:val="28"/>
          <w:szCs w:val="24"/>
          <w:lang w:eastAsia="ru-RU"/>
        </w:rPr>
        <w:t>а</w:t>
      </w:r>
      <w:r w:rsidR="00387BD1" w:rsidRPr="005C3583">
        <w:rPr>
          <w:rFonts w:ascii="Times New Roman" w:eastAsia="Times New Roman" w:hAnsi="Times New Roman" w:cs="Times New Roman"/>
          <w:sz w:val="28"/>
          <w:szCs w:val="24"/>
          <w:lang w:eastAsia="ru-RU"/>
        </w:rPr>
        <w:t xml:space="preserve"> с 58 жителями.</w:t>
      </w:r>
      <w:r w:rsidR="00387BD1" w:rsidRPr="005C3583">
        <w:t xml:space="preserve"> </w:t>
      </w:r>
      <w:r w:rsidR="00387BD1" w:rsidRPr="005C3583">
        <w:rPr>
          <w:rFonts w:ascii="Times New Roman" w:eastAsia="Times New Roman" w:hAnsi="Times New Roman" w:cs="Times New Roman"/>
          <w:sz w:val="28"/>
          <w:szCs w:val="24"/>
          <w:lang w:eastAsia="ru-RU"/>
        </w:rPr>
        <w:t xml:space="preserve">Возможно нарушение транспортного сообщения с </w:t>
      </w:r>
      <w:r w:rsidR="00387BD1" w:rsidRPr="005C3583">
        <w:rPr>
          <w:rFonts w:ascii="Times New Roman" w:eastAsia="Times New Roman" w:hAnsi="Times New Roman" w:cs="Times New Roman"/>
          <w:sz w:val="28"/>
          <w:szCs w:val="24"/>
          <w:lang w:eastAsia="ru-RU"/>
        </w:rPr>
        <w:lastRenderedPageBreak/>
        <w:t xml:space="preserve">населенными пунктами: д. Завражье, д. </w:t>
      </w:r>
      <w:proofErr w:type="spellStart"/>
      <w:r w:rsidR="00387BD1" w:rsidRPr="005C3583">
        <w:rPr>
          <w:rFonts w:ascii="Times New Roman" w:eastAsia="Times New Roman" w:hAnsi="Times New Roman" w:cs="Times New Roman"/>
          <w:sz w:val="28"/>
          <w:szCs w:val="24"/>
          <w:lang w:eastAsia="ru-RU"/>
        </w:rPr>
        <w:t>Поддубье</w:t>
      </w:r>
      <w:proofErr w:type="spellEnd"/>
      <w:r w:rsidR="00387BD1" w:rsidRPr="005C3583">
        <w:rPr>
          <w:rFonts w:ascii="Times New Roman" w:eastAsia="Times New Roman" w:hAnsi="Times New Roman" w:cs="Times New Roman"/>
          <w:sz w:val="28"/>
          <w:szCs w:val="24"/>
          <w:lang w:eastAsia="ru-RU"/>
        </w:rPr>
        <w:t xml:space="preserve">, д. </w:t>
      </w:r>
      <w:proofErr w:type="spellStart"/>
      <w:r w:rsidR="00387BD1" w:rsidRPr="005C3583">
        <w:rPr>
          <w:rFonts w:ascii="Times New Roman" w:eastAsia="Times New Roman" w:hAnsi="Times New Roman" w:cs="Times New Roman"/>
          <w:sz w:val="28"/>
          <w:szCs w:val="24"/>
          <w:lang w:eastAsia="ru-RU"/>
        </w:rPr>
        <w:t>Шелохачь</w:t>
      </w:r>
      <w:proofErr w:type="spellEnd"/>
      <w:r w:rsidR="00387BD1" w:rsidRPr="005C3583">
        <w:rPr>
          <w:rFonts w:ascii="Times New Roman" w:eastAsia="Times New Roman" w:hAnsi="Times New Roman" w:cs="Times New Roman"/>
          <w:sz w:val="28"/>
          <w:szCs w:val="24"/>
          <w:lang w:eastAsia="ru-RU"/>
        </w:rPr>
        <w:t xml:space="preserve">, д. </w:t>
      </w:r>
      <w:proofErr w:type="spellStart"/>
      <w:r w:rsidR="00387BD1" w:rsidRPr="005C3583">
        <w:rPr>
          <w:rFonts w:ascii="Times New Roman" w:eastAsia="Times New Roman" w:hAnsi="Times New Roman" w:cs="Times New Roman"/>
          <w:sz w:val="28"/>
          <w:szCs w:val="24"/>
          <w:lang w:eastAsia="ru-RU"/>
        </w:rPr>
        <w:t>Шалочь</w:t>
      </w:r>
      <w:proofErr w:type="spellEnd"/>
      <w:r w:rsidR="00387BD1" w:rsidRPr="005C3583">
        <w:rPr>
          <w:rFonts w:ascii="Times New Roman" w:eastAsia="Times New Roman" w:hAnsi="Times New Roman" w:cs="Times New Roman"/>
          <w:sz w:val="28"/>
          <w:szCs w:val="24"/>
          <w:lang w:eastAsia="ru-RU"/>
        </w:rPr>
        <w:t>, с частью д. Мережа.</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соответствии с п.3 статьи 67.1 Водного кодекса Российской Федерации</w:t>
      </w:r>
      <w:r w:rsidRPr="005C3583">
        <w:rPr>
          <w:rFonts w:ascii="Times New Roman" w:eastAsia="Times New Roman" w:hAnsi="Times New Roman" w:cs="Times New Roman"/>
          <w:sz w:val="28"/>
          <w:szCs w:val="28"/>
          <w:vertAlign w:val="superscript"/>
          <w:lang w:eastAsia="ru-RU"/>
        </w:rPr>
        <w:footnoteReference w:id="93"/>
      </w:r>
      <w:r w:rsidRPr="005C3583">
        <w:rPr>
          <w:rFonts w:ascii="Times New Roman" w:eastAsia="Times New Roman" w:hAnsi="Times New Roman" w:cs="Times New Roman"/>
          <w:sz w:val="28"/>
          <w:szCs w:val="24"/>
          <w:lang w:eastAsia="ru-RU"/>
        </w:rPr>
        <w:t xml:space="preserve">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2) использование сточных вод в целях повышения почвенного плодородия;</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4) осуществление авиационных мер по борьбе с вредными организмами.</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Согласно п. 4.1 СП 104.13330.2016 «Инженерная защита территории от затопления и подтопления. Актуализированная редакция СНиП 2.06.15-85»</w:t>
      </w:r>
      <w:r w:rsidRPr="005C3583">
        <w:rPr>
          <w:rFonts w:ascii="Times New Roman" w:eastAsia="Times New Roman" w:hAnsi="Times New Roman" w:cs="Times New Roman"/>
          <w:sz w:val="28"/>
          <w:szCs w:val="24"/>
          <w:vertAlign w:val="superscript"/>
          <w:lang w:eastAsia="ru-RU"/>
        </w:rPr>
        <w:footnoteReference w:id="94"/>
      </w:r>
      <w:r w:rsidRPr="005C3583">
        <w:rPr>
          <w:rFonts w:ascii="Times New Roman" w:eastAsia="Times New Roman" w:hAnsi="Times New Roman" w:cs="Times New Roman"/>
          <w:sz w:val="28"/>
          <w:szCs w:val="24"/>
          <w:lang w:eastAsia="ru-RU"/>
        </w:rPr>
        <w:t xml:space="preserve">  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ухудшением санитарно-гигиенических условий, затратами на восстановление эксплуатационной надежности объектов на затапливаемых и подтопленных территориях.</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При проектировании инженерной защиты следует разрабатывать комплекс мероприятий, обеспечивающих предотвращение затопления и подтопления территорий с учетом требований к их функциональному назначению (использованию) или устранение отрицательных воздействий затопления и подтопления.</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Защита территории населенных пунктов, промышленных, общественно-деловых и коммунально-складских объектов должна обеспечивать:</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бесперебойное и надежное функционирование и развитие объектов капитального строительства жилого, производственного, общественно-делового назначения, социальной, инженерной и транспортной </w:t>
      </w:r>
      <w:r w:rsidRPr="005C3583">
        <w:rPr>
          <w:rFonts w:ascii="Times New Roman" w:eastAsia="Times New Roman" w:hAnsi="Times New Roman" w:cs="Times New Roman"/>
          <w:sz w:val="28"/>
          <w:szCs w:val="24"/>
          <w:lang w:eastAsia="ru-RU"/>
        </w:rPr>
        <w:lastRenderedPageBreak/>
        <w:t>инфраструктуры, зон рекреационного назначения и других территориальных зон и отдельных сооружений;</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нормативные медико-санитарные условия жизни населения;</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нормативные санитарно-гигиенические, социальные и рекреационные условия защищаемых территорий.</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Согласно п. 4.9 СП 104.13330.2016 в качестве основных средств инженерной защиты территорий следует предусматривать обвалование, искусственное повышение поверхности территории, </w:t>
      </w:r>
      <w:proofErr w:type="spellStart"/>
      <w:r w:rsidRPr="005C3583">
        <w:rPr>
          <w:rFonts w:ascii="Times New Roman" w:eastAsia="Times New Roman" w:hAnsi="Times New Roman" w:cs="Times New Roman"/>
          <w:sz w:val="28"/>
          <w:szCs w:val="24"/>
          <w:lang w:eastAsia="ru-RU"/>
        </w:rPr>
        <w:t>руслорегулирующие</w:t>
      </w:r>
      <w:proofErr w:type="spellEnd"/>
      <w:r w:rsidRPr="005C3583">
        <w:rPr>
          <w:rFonts w:ascii="Times New Roman" w:eastAsia="Times New Roman" w:hAnsi="Times New Roman" w:cs="Times New Roman"/>
          <w:sz w:val="28"/>
          <w:szCs w:val="24"/>
          <w:lang w:eastAsia="ru-RU"/>
        </w:rPr>
        <w:t xml:space="preserve">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Согласно п. 6.1 СП 104.13330.2016 защиту территорий от затопления следует осуществлять:</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обвалованием территорий со стороны реки;</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искусственным повышением рельефа территории до незатопляемых планировочных отметок;</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Для защиты территорий от подтопления следует применять:</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дренажные системы;</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противофильтрационные экраны и завесы, проектируемые по СП 22.13330;</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прочистку открытых водотоков и других элементов естественного дренирования;</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регулирование </w:t>
      </w:r>
      <w:proofErr w:type="spellStart"/>
      <w:r w:rsidRPr="005C3583">
        <w:rPr>
          <w:rFonts w:ascii="Times New Roman" w:eastAsia="Times New Roman" w:hAnsi="Times New Roman" w:cs="Times New Roman"/>
          <w:sz w:val="28"/>
          <w:szCs w:val="28"/>
          <w:lang w:eastAsia="ru-RU"/>
        </w:rPr>
        <w:t>уровенного</w:t>
      </w:r>
      <w:proofErr w:type="spellEnd"/>
      <w:r w:rsidRPr="005C3583">
        <w:rPr>
          <w:rFonts w:ascii="Times New Roman" w:eastAsia="Times New Roman" w:hAnsi="Times New Roman" w:cs="Times New Roman"/>
          <w:sz w:val="28"/>
          <w:szCs w:val="28"/>
          <w:lang w:eastAsia="ru-RU"/>
        </w:rPr>
        <w:t xml:space="preserve"> режима водных объектов;</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посадку деревьев с поверхностной корневой системой;</w:t>
      </w:r>
    </w:p>
    <w:p w:rsidR="00387BD1" w:rsidRPr="005C3583" w:rsidRDefault="00387BD1" w:rsidP="00387BD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технические решения, направленные на защиту </w:t>
      </w:r>
      <w:proofErr w:type="spellStart"/>
      <w:r w:rsidRPr="005C3583">
        <w:rPr>
          <w:rFonts w:ascii="Times New Roman" w:eastAsia="Times New Roman" w:hAnsi="Times New Roman" w:cs="Times New Roman"/>
          <w:sz w:val="28"/>
          <w:szCs w:val="28"/>
          <w:lang w:eastAsia="ru-RU"/>
        </w:rPr>
        <w:t>водонесущих</w:t>
      </w:r>
      <w:proofErr w:type="spellEnd"/>
      <w:r w:rsidRPr="005C3583">
        <w:rPr>
          <w:rFonts w:ascii="Times New Roman" w:eastAsia="Times New Roman" w:hAnsi="Times New Roman" w:cs="Times New Roman"/>
          <w:sz w:val="28"/>
          <w:szCs w:val="28"/>
          <w:lang w:eastAsia="ru-RU"/>
        </w:rPr>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387BD1" w:rsidRPr="005C3583" w:rsidRDefault="00387BD1" w:rsidP="00387BD1">
      <w:pPr>
        <w:spacing w:after="0"/>
        <w:ind w:firstLine="709"/>
        <w:jc w:val="both"/>
        <w:rPr>
          <w:rFonts w:ascii="Times New Roman" w:eastAsia="Times New Roman" w:hAnsi="Times New Roman" w:cs="Times New Roman"/>
          <w:b/>
          <w:sz w:val="28"/>
          <w:szCs w:val="28"/>
          <w:lang w:eastAsia="ru-RU"/>
        </w:rPr>
      </w:pPr>
      <w:r w:rsidRPr="005C3583">
        <w:rPr>
          <w:rFonts w:ascii="Times New Roman" w:eastAsia="Times New Roman" w:hAnsi="Times New Roman" w:cs="Times New Roman"/>
          <w:b/>
          <w:sz w:val="28"/>
          <w:szCs w:val="28"/>
          <w:lang w:eastAsia="ru-RU"/>
        </w:rPr>
        <w:t>Опасные метеорологические явления</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Наиболее опасными явлениями погоды, характерными для территории г. Устюжна являются:</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грозы (40-60 часов в год); </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сильные ветры со скоростью 25 м/сек и более;</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 xml:space="preserve">ливни с интенсивностью 30 мм в час и более; </w:t>
      </w:r>
    </w:p>
    <w:p w:rsidR="00387BD1" w:rsidRPr="005C3583" w:rsidRDefault="00387BD1" w:rsidP="00387BD1">
      <w:pPr>
        <w:spacing w:after="0"/>
        <w:ind w:firstLine="708"/>
        <w:jc w:val="both"/>
        <w:rPr>
          <w:rFonts w:ascii="Times New Roman" w:eastAsia="Times New Roman" w:hAnsi="Times New Roman" w:cs="Times New Roman"/>
          <w:snapToGrid w:val="0"/>
          <w:sz w:val="28"/>
          <w:szCs w:val="24"/>
          <w:lang w:eastAsia="ru-RU"/>
        </w:rPr>
      </w:pPr>
      <w:r w:rsidRPr="005C3583">
        <w:rPr>
          <w:rFonts w:ascii="Times New Roman" w:eastAsia="Times New Roman" w:hAnsi="Times New Roman" w:cs="Times New Roman"/>
          <w:snapToGrid w:val="0"/>
          <w:sz w:val="28"/>
          <w:szCs w:val="24"/>
          <w:lang w:eastAsia="ru-RU"/>
        </w:rPr>
        <w:t xml:space="preserve">град с диаметром частиц 20 мм; </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сильные морозы (около - 40 </w:t>
      </w:r>
      <w:r w:rsidRPr="005C3583">
        <w:rPr>
          <w:rFonts w:ascii="Times New Roman" w:eastAsia="Times New Roman" w:hAnsi="Times New Roman" w:cs="Times New Roman"/>
          <w:sz w:val="28"/>
          <w:szCs w:val="24"/>
          <w:vertAlign w:val="superscript"/>
          <w:lang w:eastAsia="ru-RU"/>
        </w:rPr>
        <w:t xml:space="preserve">о </w:t>
      </w:r>
      <w:r w:rsidRPr="005C3583">
        <w:rPr>
          <w:rFonts w:ascii="Times New Roman" w:eastAsia="Times New Roman" w:hAnsi="Times New Roman" w:cs="Times New Roman"/>
          <w:sz w:val="28"/>
          <w:szCs w:val="24"/>
          <w:lang w:eastAsia="ru-RU"/>
        </w:rPr>
        <w:t>С);</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сильная жара (около 35ºС)</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снегопады, превышающие 20 мм за 24 часа; </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вес снежного покрова - 100 кг/кв. м; </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наибольшая глубина промерзания - 198 см.</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Характеристики поражающих факторов указанных чрезвычайных ситуаций приведены в таблице 13.1.1.                            </w:t>
      </w:r>
    </w:p>
    <w:p w:rsidR="00387BD1" w:rsidRPr="005C3583" w:rsidRDefault="00387BD1" w:rsidP="00387BD1">
      <w:pPr>
        <w:spacing w:after="0"/>
        <w:ind w:firstLine="708"/>
        <w:jc w:val="right"/>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Таблица 13.1.1                           </w:t>
      </w:r>
    </w:p>
    <w:p w:rsidR="00387BD1" w:rsidRPr="005C3583" w:rsidRDefault="00387BD1" w:rsidP="00387BD1">
      <w:pPr>
        <w:spacing w:after="0"/>
        <w:ind w:left="708" w:hanging="708"/>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Характеристики поражающих факторов указанных чрезвычайных ситуаций</w:t>
      </w: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904"/>
        <w:gridCol w:w="6735"/>
      </w:tblGrid>
      <w:tr w:rsidR="00387BD1" w:rsidRPr="005C3583" w:rsidTr="00387BD1">
        <w:trPr>
          <w:trHeight w:val="603"/>
          <w:tblHeader/>
        </w:trPr>
        <w:tc>
          <w:tcPr>
            <w:tcW w:w="2904" w:type="dxa"/>
            <w:tcBorders>
              <w:top w:val="single" w:sz="2" w:space="0" w:color="auto"/>
              <w:left w:val="single" w:sz="2" w:space="0" w:color="auto"/>
              <w:bottom w:val="nil"/>
              <w:right w:val="single" w:sz="2" w:space="0" w:color="auto"/>
            </w:tcBorders>
            <w:hideMark/>
          </w:tcPr>
          <w:p w:rsidR="00387BD1" w:rsidRPr="005C3583" w:rsidRDefault="00387BD1" w:rsidP="00387BD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Источник ЧС</w:t>
            </w:r>
          </w:p>
        </w:tc>
        <w:tc>
          <w:tcPr>
            <w:tcW w:w="6735" w:type="dxa"/>
            <w:tcBorders>
              <w:top w:val="single" w:sz="2" w:space="0" w:color="auto"/>
              <w:left w:val="single" w:sz="2" w:space="0" w:color="auto"/>
              <w:bottom w:val="nil"/>
              <w:right w:val="single" w:sz="2" w:space="0" w:color="auto"/>
            </w:tcBorders>
            <w:hideMark/>
          </w:tcPr>
          <w:p w:rsidR="00387BD1" w:rsidRPr="005C3583" w:rsidRDefault="00387BD1" w:rsidP="00387BD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Характер воздействия поражающего фактора</w:t>
            </w:r>
          </w:p>
        </w:tc>
      </w:tr>
    </w:tbl>
    <w:p w:rsidR="00387BD1" w:rsidRPr="005C3583" w:rsidRDefault="00387BD1" w:rsidP="00387BD1">
      <w:pPr>
        <w:spacing w:after="0" w:line="360" w:lineRule="auto"/>
        <w:ind w:firstLine="708"/>
        <w:jc w:val="right"/>
        <w:rPr>
          <w:rFonts w:ascii="Times New Roman" w:eastAsia="Times New Roman" w:hAnsi="Times New Roman" w:cs="Times New Roman"/>
          <w:sz w:val="2"/>
          <w:szCs w:val="2"/>
          <w:lang w:eastAsia="ru-RU"/>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904"/>
        <w:gridCol w:w="6735"/>
      </w:tblGrid>
      <w:tr w:rsidR="00387BD1" w:rsidRPr="005C3583" w:rsidTr="00387BD1">
        <w:trPr>
          <w:trHeight w:val="305"/>
          <w:tblHeader/>
        </w:trPr>
        <w:tc>
          <w:tcPr>
            <w:tcW w:w="2904"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w:t>
            </w:r>
          </w:p>
        </w:tc>
        <w:tc>
          <w:tcPr>
            <w:tcW w:w="6735"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2</w:t>
            </w:r>
          </w:p>
        </w:tc>
      </w:tr>
      <w:tr w:rsidR="00387BD1" w:rsidRPr="005C3583" w:rsidTr="00387BD1">
        <w:trPr>
          <w:trHeight w:val="537"/>
        </w:trPr>
        <w:tc>
          <w:tcPr>
            <w:tcW w:w="2904"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Сильный ветер</w:t>
            </w:r>
          </w:p>
        </w:tc>
        <w:tc>
          <w:tcPr>
            <w:tcW w:w="6735"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Ветровая нагрузка, аэродинамическое давление на ограждающие конструкции</w:t>
            </w:r>
          </w:p>
        </w:tc>
      </w:tr>
      <w:tr w:rsidR="00387BD1" w:rsidRPr="005C3583" w:rsidTr="00387BD1">
        <w:trPr>
          <w:trHeight w:val="400"/>
        </w:trPr>
        <w:tc>
          <w:tcPr>
            <w:tcW w:w="2904"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both"/>
              <w:rPr>
                <w:rFonts w:ascii="Times New Roman" w:eastAsia="Times New Roman" w:hAnsi="Times New Roman" w:cs="Times New Roman"/>
                <w:snapToGrid w:val="0"/>
                <w:sz w:val="24"/>
                <w:szCs w:val="24"/>
                <w:lang w:eastAsia="ru-RU"/>
              </w:rPr>
            </w:pPr>
            <w:r w:rsidRPr="005C3583">
              <w:rPr>
                <w:rFonts w:ascii="Times New Roman" w:eastAsia="Times New Roman" w:hAnsi="Times New Roman" w:cs="Times New Roman"/>
                <w:snapToGrid w:val="0"/>
                <w:sz w:val="24"/>
                <w:szCs w:val="24"/>
                <w:lang w:eastAsia="ru-RU"/>
              </w:rPr>
              <w:t>Экстремальные атмосферные осадки (ливень, метель)</w:t>
            </w:r>
          </w:p>
        </w:tc>
        <w:tc>
          <w:tcPr>
            <w:tcW w:w="6735"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Затопление территории, подтопление фундаментов, снеговая нагрузка, ветровая нагрузка, снежные заносы</w:t>
            </w:r>
          </w:p>
        </w:tc>
      </w:tr>
      <w:tr w:rsidR="00387BD1" w:rsidRPr="005C3583" w:rsidTr="00387BD1">
        <w:trPr>
          <w:trHeight w:val="248"/>
        </w:trPr>
        <w:tc>
          <w:tcPr>
            <w:tcW w:w="2904"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both"/>
              <w:rPr>
                <w:rFonts w:ascii="Times New Roman" w:eastAsia="Times New Roman" w:hAnsi="Times New Roman" w:cs="Times New Roman"/>
                <w:sz w:val="24"/>
                <w:szCs w:val="24"/>
                <w:lang w:val="en-US" w:eastAsia="ru-RU"/>
              </w:rPr>
            </w:pPr>
            <w:proofErr w:type="spellStart"/>
            <w:r w:rsidRPr="005C3583">
              <w:rPr>
                <w:rFonts w:ascii="Times New Roman" w:eastAsia="Times New Roman" w:hAnsi="Times New Roman" w:cs="Times New Roman"/>
                <w:sz w:val="24"/>
                <w:szCs w:val="24"/>
                <w:lang w:val="en-US" w:eastAsia="ru-RU"/>
              </w:rPr>
              <w:t>Град</w:t>
            </w:r>
            <w:proofErr w:type="spellEnd"/>
          </w:p>
        </w:tc>
        <w:tc>
          <w:tcPr>
            <w:tcW w:w="6735"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both"/>
              <w:rPr>
                <w:rFonts w:ascii="Times New Roman" w:eastAsia="Times New Roman" w:hAnsi="Times New Roman" w:cs="Times New Roman"/>
                <w:sz w:val="24"/>
                <w:szCs w:val="24"/>
                <w:lang w:val="en-US" w:eastAsia="ru-RU"/>
              </w:rPr>
            </w:pPr>
            <w:proofErr w:type="spellStart"/>
            <w:r w:rsidRPr="005C3583">
              <w:rPr>
                <w:rFonts w:ascii="Times New Roman" w:eastAsia="Times New Roman" w:hAnsi="Times New Roman" w:cs="Times New Roman"/>
                <w:sz w:val="24"/>
                <w:szCs w:val="24"/>
                <w:lang w:val="en-US" w:eastAsia="ru-RU"/>
              </w:rPr>
              <w:t>Ударная</w:t>
            </w:r>
            <w:proofErr w:type="spellEnd"/>
            <w:r w:rsidRPr="005C3583">
              <w:rPr>
                <w:rFonts w:ascii="Times New Roman" w:eastAsia="Times New Roman" w:hAnsi="Times New Roman" w:cs="Times New Roman"/>
                <w:sz w:val="24"/>
                <w:szCs w:val="24"/>
                <w:lang w:val="en-US" w:eastAsia="ru-RU"/>
              </w:rPr>
              <w:t xml:space="preserve"> </w:t>
            </w:r>
            <w:proofErr w:type="spellStart"/>
            <w:r w:rsidRPr="005C3583">
              <w:rPr>
                <w:rFonts w:ascii="Times New Roman" w:eastAsia="Times New Roman" w:hAnsi="Times New Roman" w:cs="Times New Roman"/>
                <w:sz w:val="24"/>
                <w:szCs w:val="24"/>
                <w:lang w:val="en-US" w:eastAsia="ru-RU"/>
              </w:rPr>
              <w:t>динамическая</w:t>
            </w:r>
            <w:proofErr w:type="spellEnd"/>
            <w:r w:rsidRPr="005C3583">
              <w:rPr>
                <w:rFonts w:ascii="Times New Roman" w:eastAsia="Times New Roman" w:hAnsi="Times New Roman" w:cs="Times New Roman"/>
                <w:sz w:val="24"/>
                <w:szCs w:val="24"/>
                <w:lang w:val="en-US" w:eastAsia="ru-RU"/>
              </w:rPr>
              <w:t xml:space="preserve"> </w:t>
            </w:r>
            <w:proofErr w:type="spellStart"/>
            <w:r w:rsidRPr="005C3583">
              <w:rPr>
                <w:rFonts w:ascii="Times New Roman" w:eastAsia="Times New Roman" w:hAnsi="Times New Roman" w:cs="Times New Roman"/>
                <w:sz w:val="24"/>
                <w:szCs w:val="24"/>
                <w:lang w:val="en-US" w:eastAsia="ru-RU"/>
              </w:rPr>
              <w:t>нагрузка</w:t>
            </w:r>
            <w:proofErr w:type="spellEnd"/>
          </w:p>
        </w:tc>
      </w:tr>
      <w:tr w:rsidR="00387BD1" w:rsidRPr="005C3583" w:rsidTr="00387BD1">
        <w:trPr>
          <w:trHeight w:val="253"/>
        </w:trPr>
        <w:tc>
          <w:tcPr>
            <w:tcW w:w="2904"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both"/>
              <w:rPr>
                <w:rFonts w:ascii="Times New Roman" w:eastAsia="Times New Roman" w:hAnsi="Times New Roman" w:cs="Times New Roman"/>
                <w:sz w:val="24"/>
                <w:szCs w:val="24"/>
                <w:lang w:val="en-US" w:eastAsia="ru-RU"/>
              </w:rPr>
            </w:pPr>
            <w:proofErr w:type="spellStart"/>
            <w:r w:rsidRPr="005C3583">
              <w:rPr>
                <w:rFonts w:ascii="Times New Roman" w:eastAsia="Times New Roman" w:hAnsi="Times New Roman" w:cs="Times New Roman"/>
                <w:sz w:val="24"/>
                <w:szCs w:val="24"/>
                <w:lang w:val="en-US" w:eastAsia="ru-RU"/>
              </w:rPr>
              <w:t>Гроза</w:t>
            </w:r>
            <w:proofErr w:type="spellEnd"/>
          </w:p>
        </w:tc>
        <w:tc>
          <w:tcPr>
            <w:tcW w:w="6735"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 xml:space="preserve">Электрические разряды. Из-за попадания молнии возможно возникновение пожаров в жилом секторе и возгорание лесных массивов. </w:t>
            </w:r>
          </w:p>
        </w:tc>
      </w:tr>
      <w:tr w:rsidR="00387BD1" w:rsidRPr="005C3583" w:rsidTr="00387BD1">
        <w:trPr>
          <w:trHeight w:val="534"/>
        </w:trPr>
        <w:tc>
          <w:tcPr>
            <w:tcW w:w="2904"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Морозы</w:t>
            </w:r>
          </w:p>
        </w:tc>
        <w:tc>
          <w:tcPr>
            <w:tcW w:w="6735" w:type="dxa"/>
            <w:tcBorders>
              <w:top w:val="single" w:sz="2" w:space="0" w:color="auto"/>
              <w:left w:val="single" w:sz="2" w:space="0" w:color="auto"/>
              <w:bottom w:val="single" w:sz="2" w:space="0" w:color="auto"/>
              <w:right w:val="single" w:sz="2" w:space="0" w:color="auto"/>
            </w:tcBorders>
            <w:hideMark/>
          </w:tcPr>
          <w:p w:rsidR="00387BD1" w:rsidRPr="005C3583" w:rsidRDefault="00387BD1" w:rsidP="00387BD1">
            <w:pPr>
              <w:spacing w:after="0" w:line="240" w:lineRule="auto"/>
              <w:jc w:val="both"/>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Температурные деформации ограждающих конструкций, замораживание и разрыв коммуникаций</w:t>
            </w:r>
          </w:p>
        </w:tc>
      </w:tr>
    </w:tbl>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Климатические воздействия, перечисленные выше, они могут нанести ущерб конструкциям зданий.</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Наиболее опасными природными факторами, влияющими на процесс функционирования объектов, являются морозы, гололед, гроза. </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 поступлением штормового предупреждения, которое подает подразделение </w:t>
      </w:r>
      <w:proofErr w:type="spellStart"/>
      <w:r w:rsidRPr="005C3583">
        <w:rPr>
          <w:rFonts w:ascii="Times New Roman" w:eastAsia="Times New Roman" w:hAnsi="Times New Roman" w:cs="Times New Roman"/>
          <w:sz w:val="28"/>
          <w:szCs w:val="24"/>
          <w:lang w:eastAsia="ru-RU"/>
        </w:rPr>
        <w:t>Гидрометеослужбы</w:t>
      </w:r>
      <w:proofErr w:type="spellEnd"/>
      <w:r w:rsidRPr="005C3583">
        <w:rPr>
          <w:rFonts w:ascii="Times New Roman" w:eastAsia="Times New Roman" w:hAnsi="Times New Roman" w:cs="Times New Roman"/>
          <w:sz w:val="28"/>
          <w:szCs w:val="24"/>
          <w:lang w:eastAsia="ru-RU"/>
        </w:rPr>
        <w:t xml:space="preserve"> России за несколько часов до наступления опасного метеоявления, проводятся оперативные защитные мероприятия:</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1) широкое оповещение населения о пути следования и времени подхода к различным районам опасного метеорологического явления, о возможном характере его воздействия, мерах безопасности и правилах поведения людей, оптимальных для складывающейся ситуации;                                                                                                                                          </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2) переход к безопасным режимам работы производств, прекращение строительно-монтажных работ с применением подъемных механизмов (башенных кранов), прекращение погрузоразгрузочных работ с применением подъемных механизмов (автокранов, портальных кранов, козловых и башенных);</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3) перевод и перемещение в прочные или защищенные помещения уникального и особо ценного оборудования, в сельской местности – подвоз запаса кормов к фермам, создание запаса воды и т.д.</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соответствии с «Руководством по борьбе с зимней скользкостью на автомобильных дорогах»</w:t>
      </w:r>
      <w:r w:rsidRPr="005C3583">
        <w:rPr>
          <w:rFonts w:ascii="Times New Roman" w:eastAsia="Times New Roman" w:hAnsi="Times New Roman" w:cs="Times New Roman"/>
          <w:sz w:val="28"/>
          <w:szCs w:val="24"/>
          <w:vertAlign w:val="superscript"/>
          <w:lang w:eastAsia="ru-RU"/>
        </w:rPr>
        <w:footnoteReference w:id="95"/>
      </w:r>
      <w:r w:rsidRPr="005C3583">
        <w:rPr>
          <w:rFonts w:ascii="Times New Roman" w:eastAsia="Times New Roman" w:hAnsi="Times New Roman" w:cs="Times New Roman"/>
          <w:sz w:val="28"/>
          <w:szCs w:val="24"/>
          <w:lang w:eastAsia="ru-RU"/>
        </w:rPr>
        <w:t xml:space="preserve"> для предупреждения образования или ликвидации зимней скользкости проводят следующие мероприятия:</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1) профилактическую обработку дорожных покрытий </w:t>
      </w:r>
      <w:proofErr w:type="spellStart"/>
      <w:r w:rsidRPr="005C3583">
        <w:rPr>
          <w:rFonts w:ascii="Times New Roman" w:eastAsia="Times New Roman" w:hAnsi="Times New Roman" w:cs="Times New Roman"/>
          <w:sz w:val="28"/>
          <w:szCs w:val="24"/>
          <w:lang w:eastAsia="ru-RU"/>
        </w:rPr>
        <w:t>противогололедными</w:t>
      </w:r>
      <w:proofErr w:type="spellEnd"/>
      <w:r w:rsidRPr="005C3583">
        <w:rPr>
          <w:rFonts w:ascii="Times New Roman" w:eastAsia="Times New Roman" w:hAnsi="Times New Roman" w:cs="Times New Roman"/>
          <w:sz w:val="28"/>
          <w:szCs w:val="24"/>
          <w:lang w:eastAsia="ru-RU"/>
        </w:rPr>
        <w:t xml:space="preserve"> материалами (ПГМ) до появления зимней скользкости или в начале снегопада, чтобы предотвратить образование снежного наката; </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2) ликвидацию снежно-ледяных отложений с помощью химических или комбинированных ПГМ; </w:t>
      </w:r>
    </w:p>
    <w:p w:rsidR="00387BD1" w:rsidRPr="005C3583" w:rsidRDefault="00387BD1" w:rsidP="00387BD1">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3) обработку снежно-ледяных отложений фрикционными материалами.</w:t>
      </w:r>
    </w:p>
    <w:p w:rsidR="00387BD1" w:rsidRPr="005C3583" w:rsidRDefault="00387BD1" w:rsidP="00387BD1">
      <w:pPr>
        <w:spacing w:after="0"/>
        <w:ind w:firstLine="709"/>
        <w:jc w:val="both"/>
        <w:rPr>
          <w:rFonts w:ascii="Times New Roman" w:eastAsia="Times New Roman" w:hAnsi="Times New Roman" w:cs="Times New Roman"/>
          <w:b/>
          <w:sz w:val="28"/>
          <w:szCs w:val="28"/>
          <w:lang w:eastAsia="ru-RU"/>
        </w:rPr>
      </w:pPr>
      <w:r w:rsidRPr="005C3583">
        <w:rPr>
          <w:rFonts w:ascii="Times New Roman" w:eastAsia="Times New Roman" w:hAnsi="Times New Roman" w:cs="Times New Roman"/>
          <w:b/>
          <w:sz w:val="28"/>
          <w:szCs w:val="28"/>
          <w:lang w:eastAsia="ru-RU"/>
        </w:rPr>
        <w:t xml:space="preserve">Природные пожары </w:t>
      </w:r>
    </w:p>
    <w:p w:rsidR="00387BD1" w:rsidRPr="005C3583" w:rsidRDefault="00387BD1" w:rsidP="00387BD1">
      <w:pPr>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 xml:space="preserve">На территории может произойти ландшафтный (природный) пожар – это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 </w:t>
      </w:r>
      <w:proofErr w:type="gramStart"/>
      <w:r w:rsidRPr="005C3583">
        <w:rPr>
          <w:rFonts w:ascii="Times New Roman" w:eastAsia="Times New Roman" w:hAnsi="Times New Roman" w:cs="Times New Roman"/>
          <w:sz w:val="28"/>
          <w:szCs w:val="24"/>
        </w:rPr>
        <w:t>согласно</w:t>
      </w:r>
      <w:proofErr w:type="gramEnd"/>
      <w:r w:rsidRPr="005C3583">
        <w:rPr>
          <w:rFonts w:ascii="Times New Roman" w:eastAsia="Times New Roman" w:hAnsi="Times New Roman" w:cs="Times New Roman"/>
          <w:sz w:val="28"/>
          <w:szCs w:val="24"/>
        </w:rPr>
        <w:t xml:space="preserve"> Федерального закона от 21 декабря 1994 года № 69-ФЗ «О пожарной безопасности».</w:t>
      </w:r>
    </w:p>
    <w:p w:rsidR="00387BD1" w:rsidRPr="005C3583" w:rsidRDefault="00387BD1" w:rsidP="00387BD1">
      <w:pPr>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В зависимости от места возникновения они подразделяются на лесные, болотные, камышовые, полевые и другие.</w:t>
      </w:r>
    </w:p>
    <w:p w:rsidR="00387BD1" w:rsidRPr="005C3583" w:rsidRDefault="00387BD1" w:rsidP="00387BD1">
      <w:pPr>
        <w:spacing w:after="0"/>
        <w:ind w:firstLine="708"/>
        <w:jc w:val="both"/>
        <w:rPr>
          <w:rFonts w:ascii="Times New Roman" w:eastAsia="Times New Roman" w:hAnsi="Times New Roman" w:cs="Times New Roman"/>
          <w:sz w:val="28"/>
          <w:szCs w:val="24"/>
        </w:rPr>
      </w:pPr>
      <w:r w:rsidRPr="005C3583">
        <w:rPr>
          <w:rFonts w:ascii="Times New Roman" w:eastAsia="Times New Roman" w:hAnsi="Times New Roman" w:cs="Times New Roman"/>
          <w:sz w:val="28"/>
          <w:szCs w:val="24"/>
        </w:rPr>
        <w:t xml:space="preserve">Основными разновидностями ландшафтных пожаров являются </w:t>
      </w:r>
      <w:proofErr w:type="gramStart"/>
      <w:r w:rsidRPr="005C3583">
        <w:rPr>
          <w:rFonts w:ascii="Times New Roman" w:eastAsia="Times New Roman" w:hAnsi="Times New Roman" w:cs="Times New Roman"/>
          <w:sz w:val="28"/>
          <w:szCs w:val="24"/>
        </w:rPr>
        <w:t>лесные</w:t>
      </w:r>
      <w:proofErr w:type="gramEnd"/>
      <w:r w:rsidRPr="005C3583">
        <w:rPr>
          <w:rFonts w:ascii="Times New Roman" w:eastAsia="Times New Roman" w:hAnsi="Times New Roman" w:cs="Times New Roman"/>
          <w:sz w:val="28"/>
          <w:szCs w:val="24"/>
        </w:rPr>
        <w:t xml:space="preserve"> и торфяные (разновидность лесных).</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Высокая пожарная опасность лесов вблизи г. Устюжна связана с преобладанием хвойных насаждений, наличием больших площадей осушенных земель и торфоразработок,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количеством осадков в летний период, а также проведение сжигания (поджоги) травы на лугах и полях, прилегающих к лесным массивам, в</w:t>
      </w:r>
      <w:proofErr w:type="gramEnd"/>
      <w:r w:rsidRPr="005C3583">
        <w:rPr>
          <w:rFonts w:ascii="Times New Roman" w:eastAsia="Times New Roman" w:hAnsi="Times New Roman" w:cs="Times New Roman"/>
          <w:sz w:val="28"/>
          <w:szCs w:val="24"/>
          <w:lang w:eastAsia="ru-RU"/>
        </w:rPr>
        <w:t xml:space="preserve"> </w:t>
      </w:r>
      <w:proofErr w:type="gramStart"/>
      <w:r w:rsidRPr="005C3583">
        <w:rPr>
          <w:rFonts w:ascii="Times New Roman" w:eastAsia="Times New Roman" w:hAnsi="Times New Roman" w:cs="Times New Roman"/>
          <w:sz w:val="28"/>
          <w:szCs w:val="24"/>
          <w:lang w:eastAsia="ru-RU"/>
        </w:rPr>
        <w:t>полосах</w:t>
      </w:r>
      <w:proofErr w:type="gramEnd"/>
      <w:r w:rsidRPr="005C3583">
        <w:rPr>
          <w:rFonts w:ascii="Times New Roman" w:eastAsia="Times New Roman" w:hAnsi="Times New Roman" w:cs="Times New Roman"/>
          <w:sz w:val="28"/>
          <w:szCs w:val="24"/>
          <w:lang w:eastAsia="ru-RU"/>
        </w:rPr>
        <w:t xml:space="preserve"> отвода автомобильных дорог.</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 целях предотвращения возникновения лесных и торфяных пожаров, оперативной и эффективной борьбы с ними на территории г. Устюжна администрацией муниципального округа ежегодно проводится следующая работа в соответствии с планом тушения лесных пожаров на территории </w:t>
      </w:r>
      <w:proofErr w:type="spellStart"/>
      <w:r w:rsidRPr="005C3583">
        <w:rPr>
          <w:rFonts w:ascii="Times New Roman" w:eastAsia="Times New Roman" w:hAnsi="Times New Roman" w:cs="Times New Roman"/>
          <w:sz w:val="28"/>
          <w:szCs w:val="24"/>
          <w:lang w:eastAsia="ru-RU"/>
        </w:rPr>
        <w:t>Устюженского</w:t>
      </w:r>
      <w:proofErr w:type="spellEnd"/>
      <w:r w:rsidRPr="005C3583">
        <w:rPr>
          <w:rFonts w:ascii="Times New Roman" w:eastAsia="Times New Roman" w:hAnsi="Times New Roman" w:cs="Times New Roman"/>
          <w:sz w:val="28"/>
          <w:szCs w:val="24"/>
          <w:lang w:eastAsia="ru-RU"/>
        </w:rPr>
        <w:t xml:space="preserve"> лесничества Вологодской области на период пожароопасного сезона, утвержденным Департаментом лесного комплекса Вологодской области:</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1.</w:t>
      </w:r>
      <w:r w:rsidRPr="005C3583">
        <w:rPr>
          <w:rFonts w:ascii="Times New Roman" w:eastAsia="Times New Roman" w:hAnsi="Times New Roman" w:cs="Times New Roman"/>
          <w:sz w:val="28"/>
          <w:szCs w:val="24"/>
          <w:lang w:eastAsia="ru-RU"/>
        </w:rPr>
        <w:tab/>
        <w:t>Проверка готовности сил и сре</w:t>
      </w:r>
      <w:proofErr w:type="gramStart"/>
      <w:r w:rsidRPr="005C3583">
        <w:rPr>
          <w:rFonts w:ascii="Times New Roman" w:eastAsia="Times New Roman" w:hAnsi="Times New Roman" w:cs="Times New Roman"/>
          <w:sz w:val="28"/>
          <w:szCs w:val="24"/>
          <w:lang w:eastAsia="ru-RU"/>
        </w:rPr>
        <w:t>дств сл</w:t>
      </w:r>
      <w:proofErr w:type="gramEnd"/>
      <w:r w:rsidRPr="005C3583">
        <w:rPr>
          <w:rFonts w:ascii="Times New Roman" w:eastAsia="Times New Roman" w:hAnsi="Times New Roman" w:cs="Times New Roman"/>
          <w:sz w:val="28"/>
          <w:szCs w:val="24"/>
          <w:lang w:eastAsia="ru-RU"/>
        </w:rPr>
        <w:t>ужбы защиты лесов от пожаров. Создаются мобильные группы для немедленного реагирования на возникающие пожары. Заключаются договоры на выделение дополнительных сил и сре</w:t>
      </w:r>
      <w:proofErr w:type="gramStart"/>
      <w:r w:rsidRPr="005C3583">
        <w:rPr>
          <w:rFonts w:ascii="Times New Roman" w:eastAsia="Times New Roman" w:hAnsi="Times New Roman" w:cs="Times New Roman"/>
          <w:sz w:val="28"/>
          <w:szCs w:val="24"/>
          <w:lang w:eastAsia="ru-RU"/>
        </w:rPr>
        <w:t>дств с пр</w:t>
      </w:r>
      <w:proofErr w:type="gramEnd"/>
      <w:r w:rsidRPr="005C3583">
        <w:rPr>
          <w:rFonts w:ascii="Times New Roman" w:eastAsia="Times New Roman" w:hAnsi="Times New Roman" w:cs="Times New Roman"/>
          <w:sz w:val="28"/>
          <w:szCs w:val="24"/>
          <w:lang w:eastAsia="ru-RU"/>
        </w:rPr>
        <w:t xml:space="preserve">едприятиями и организациями </w:t>
      </w:r>
      <w:r w:rsidRPr="005C3583">
        <w:rPr>
          <w:rFonts w:ascii="Times New Roman" w:eastAsia="Times New Roman" w:hAnsi="Times New Roman" w:cs="Times New Roman"/>
          <w:sz w:val="28"/>
          <w:szCs w:val="28"/>
          <w:lang w:eastAsia="ru-RU"/>
        </w:rPr>
        <w:t>муниципального округа</w:t>
      </w:r>
      <w:r w:rsidRPr="005C3583">
        <w:rPr>
          <w:rFonts w:ascii="Times New Roman" w:eastAsia="Times New Roman" w:hAnsi="Times New Roman" w:cs="Times New Roman"/>
          <w:sz w:val="28"/>
          <w:szCs w:val="24"/>
          <w:lang w:eastAsia="ru-RU"/>
        </w:rPr>
        <w:t xml:space="preserve"> и арендаторами лесных участков.</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2.</w:t>
      </w:r>
      <w:r w:rsidRPr="005C3583">
        <w:rPr>
          <w:rFonts w:ascii="Times New Roman" w:eastAsia="Times New Roman" w:hAnsi="Times New Roman" w:cs="Times New Roman"/>
          <w:sz w:val="28"/>
          <w:szCs w:val="24"/>
          <w:lang w:eastAsia="ru-RU"/>
        </w:rPr>
        <w:tab/>
        <w:t>Наблюдение за состоянием  лесных дорог и посадочной площадкой для самолетов и вертолетов, предназначенных для охраны лесов от пожаров.</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3.</w:t>
      </w:r>
      <w:r w:rsidRPr="005C3583">
        <w:rPr>
          <w:rFonts w:ascii="Times New Roman" w:eastAsia="Times New Roman" w:hAnsi="Times New Roman" w:cs="Times New Roman"/>
          <w:sz w:val="28"/>
          <w:szCs w:val="24"/>
          <w:lang w:eastAsia="ru-RU"/>
        </w:rPr>
        <w:tab/>
        <w:t>Формирование просек, противопожарных разрывов, противопожарных минерализованных полос.</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4.</w:t>
      </w:r>
      <w:r w:rsidRPr="005C3583">
        <w:rPr>
          <w:rFonts w:ascii="Times New Roman" w:eastAsia="Times New Roman" w:hAnsi="Times New Roman" w:cs="Times New Roman"/>
          <w:sz w:val="28"/>
          <w:szCs w:val="24"/>
          <w:lang w:eastAsia="ru-RU"/>
        </w:rPr>
        <w:tab/>
        <w:t>Устройство пожарных  наблюдательных  пунктов  (вышек, мачт, павильонов и других наблюдательных пунктов), пунктов сосредоточения противопожарного инвентаря.</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5.</w:t>
      </w:r>
      <w:r w:rsidRPr="005C3583">
        <w:rPr>
          <w:rFonts w:ascii="Times New Roman" w:eastAsia="Times New Roman" w:hAnsi="Times New Roman" w:cs="Times New Roman"/>
          <w:sz w:val="28"/>
          <w:szCs w:val="24"/>
          <w:lang w:eastAsia="ru-RU"/>
        </w:rPr>
        <w:tab/>
      </w:r>
      <w:proofErr w:type="gramStart"/>
      <w:r w:rsidRPr="005C3583">
        <w:rPr>
          <w:rFonts w:ascii="Times New Roman" w:eastAsia="Times New Roman" w:hAnsi="Times New Roman" w:cs="Times New Roman"/>
          <w:sz w:val="28"/>
          <w:szCs w:val="24"/>
          <w:lang w:eastAsia="ru-RU"/>
        </w:rPr>
        <w:t>Контроль за</w:t>
      </w:r>
      <w:proofErr w:type="gramEnd"/>
      <w:r w:rsidRPr="005C3583">
        <w:rPr>
          <w:rFonts w:ascii="Times New Roman" w:eastAsia="Times New Roman" w:hAnsi="Times New Roman" w:cs="Times New Roman"/>
          <w:sz w:val="28"/>
          <w:szCs w:val="24"/>
          <w:lang w:eastAsia="ru-RU"/>
        </w:rPr>
        <w:t xml:space="preserve"> пожарными   водоемами   и   подъездами  к  источникам  противопожарного водоснабжения.</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6.</w:t>
      </w:r>
      <w:r w:rsidRPr="005C3583">
        <w:rPr>
          <w:rFonts w:ascii="Times New Roman" w:eastAsia="Times New Roman" w:hAnsi="Times New Roman" w:cs="Times New Roman"/>
          <w:sz w:val="28"/>
          <w:szCs w:val="24"/>
          <w:lang w:eastAsia="ru-RU"/>
        </w:rPr>
        <w:tab/>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7.</w:t>
      </w:r>
      <w:r w:rsidRPr="005C3583">
        <w:rPr>
          <w:rFonts w:ascii="Times New Roman" w:eastAsia="Times New Roman" w:hAnsi="Times New Roman" w:cs="Times New Roman"/>
          <w:sz w:val="28"/>
          <w:szCs w:val="24"/>
          <w:lang w:eastAsia="ru-RU"/>
        </w:rPr>
        <w:tab/>
        <w:t>Работы по гидромелиорации.</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8.</w:t>
      </w:r>
      <w:r w:rsidRPr="005C3583">
        <w:rPr>
          <w:rFonts w:ascii="Times New Roman" w:eastAsia="Times New Roman" w:hAnsi="Times New Roman" w:cs="Times New Roman"/>
          <w:sz w:val="28"/>
          <w:szCs w:val="24"/>
          <w:lang w:eastAsia="ru-RU"/>
        </w:rPr>
        <w:tab/>
        <w:t>Иные   меры,   определенные   в   соответствии   с  Постановлением Правительства Российской Федерации от 16 апреля 2011 года № 281 «О мерах противопожарного обустройства лесов».</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9.</w:t>
      </w:r>
      <w:r w:rsidRPr="005C3583">
        <w:rPr>
          <w:rFonts w:ascii="Times New Roman" w:eastAsia="Times New Roman" w:hAnsi="Times New Roman" w:cs="Times New Roman"/>
          <w:sz w:val="28"/>
          <w:szCs w:val="24"/>
          <w:lang w:eastAsia="ru-RU"/>
        </w:rPr>
        <w:tab/>
        <w:t xml:space="preserve">Мероприятия  по  </w:t>
      </w:r>
      <w:proofErr w:type="gramStart"/>
      <w:r w:rsidRPr="005C3583">
        <w:rPr>
          <w:rFonts w:ascii="Times New Roman" w:eastAsia="Times New Roman" w:hAnsi="Times New Roman" w:cs="Times New Roman"/>
          <w:sz w:val="28"/>
          <w:szCs w:val="24"/>
          <w:lang w:eastAsia="ru-RU"/>
        </w:rPr>
        <w:t>контролю за</w:t>
      </w:r>
      <w:proofErr w:type="gramEnd"/>
      <w:r w:rsidRPr="005C3583">
        <w:rPr>
          <w:rFonts w:ascii="Times New Roman" w:eastAsia="Times New Roman" w:hAnsi="Times New Roman" w:cs="Times New Roman"/>
          <w:sz w:val="28"/>
          <w:szCs w:val="24"/>
          <w:lang w:eastAsia="ru-RU"/>
        </w:rPr>
        <w:t xml:space="preserve"> осуществлением лицами, использующими леса,   мер   противопожарного   обустройства  лесов  на  лесных  участках, предоставленных в постоянное (бессрочное) пользование, в аренду.</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10.</w:t>
      </w:r>
      <w:r w:rsidRPr="005C3583">
        <w:rPr>
          <w:rFonts w:ascii="Times New Roman" w:eastAsia="Times New Roman" w:hAnsi="Times New Roman" w:cs="Times New Roman"/>
          <w:sz w:val="28"/>
          <w:szCs w:val="24"/>
          <w:lang w:eastAsia="ru-RU"/>
        </w:rPr>
        <w:tab/>
        <w:t>Организация работы диспетчерской службы лесничества (ДСЛ).</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11.</w:t>
      </w:r>
      <w:r w:rsidRPr="005C3583">
        <w:rPr>
          <w:rFonts w:ascii="Times New Roman" w:eastAsia="Times New Roman" w:hAnsi="Times New Roman" w:cs="Times New Roman"/>
          <w:sz w:val="28"/>
          <w:szCs w:val="24"/>
          <w:lang w:eastAsia="ru-RU"/>
        </w:rPr>
        <w:tab/>
        <w:t>Охрана лесов от пожаров осуществляется как наземным, так и авиационным способом.</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12. Проведения мероприятий для предотвращения лесных пожаров:</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уход (прочистка и обновление) за противопожарными минерализованными полосами;</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противопожарные разрывы;</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противопожарное обустройство рассматриваемой территории, опашка, уборка сухой травы, обустройство противопожарных водоемов;</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наличие и исправность пожарной техники;</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обеспечение средств оповещения;</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разъяснительная работа среди населения.</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13.</w:t>
      </w:r>
      <w:r w:rsidRPr="005C3583">
        <w:rPr>
          <w:rFonts w:ascii="Times New Roman" w:eastAsia="Times New Roman" w:hAnsi="Times New Roman" w:cs="Times New Roman"/>
          <w:sz w:val="28"/>
          <w:szCs w:val="24"/>
          <w:lang w:eastAsia="ru-RU"/>
        </w:rPr>
        <w:tab/>
        <w:t>Проведения мероприятий  по  недопущению  распространения пожаров, возникших на землях населенных пунктов, землях сельскохозяйственного назначения и землях иных категорий:</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очистка территорий рассматриваемой территории от горючих отходов и мусора в весенне-летний период;</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организация работы по ликвидации несанкционированных свалок твердых бытовых отходов и предотвращению сжигания отходов на свалках.</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14.</w:t>
      </w:r>
      <w:r w:rsidRPr="005C3583">
        <w:rPr>
          <w:rFonts w:ascii="Times New Roman" w:eastAsia="Times New Roman" w:hAnsi="Times New Roman" w:cs="Times New Roman"/>
          <w:sz w:val="28"/>
          <w:szCs w:val="24"/>
          <w:lang w:eastAsia="ru-RU"/>
        </w:rPr>
        <w:tab/>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15.</w:t>
      </w:r>
      <w:r w:rsidRPr="005C3583">
        <w:rPr>
          <w:rFonts w:ascii="Times New Roman" w:eastAsia="Times New Roman" w:hAnsi="Times New Roman" w:cs="Times New Roman"/>
          <w:sz w:val="28"/>
          <w:szCs w:val="24"/>
          <w:lang w:eastAsia="ru-RU"/>
        </w:rPr>
        <w:tab/>
        <w:t>Мероприятия по привлечению сил и средств подразделений пожарной охраны и аварийно-спасательных формирований, иных сил и средств.</w:t>
      </w:r>
    </w:p>
    <w:p w:rsidR="00387BD1" w:rsidRPr="005C3583" w:rsidRDefault="00387BD1" w:rsidP="00387BD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Противопожарные расстояния от зданий, сооружений на территориях городских населенных пунктов до границ лесных насаждений в лесах хвойных или смешанных пород должны составлять не менее 50 м, лиственных пород - не менее 30 м в соответствии с п. 4.14 СП 4.13130</w:t>
      </w:r>
      <w:r w:rsidRPr="005C3583">
        <w:rPr>
          <w:rFonts w:ascii="Times New Roman" w:eastAsia="Times New Roman" w:hAnsi="Times New Roman" w:cs="Times New Roman"/>
          <w:sz w:val="28"/>
          <w:szCs w:val="24"/>
          <w:vertAlign w:val="superscript"/>
          <w:lang w:eastAsia="ru-RU"/>
        </w:rPr>
        <w:footnoteReference w:id="96"/>
      </w:r>
      <w:r w:rsidRPr="005C3583">
        <w:rPr>
          <w:rFonts w:ascii="Times New Roman" w:eastAsia="Times New Roman" w:hAnsi="Times New Roman" w:cs="Times New Roman"/>
          <w:sz w:val="28"/>
          <w:szCs w:val="24"/>
          <w:lang w:eastAsia="ru-RU"/>
        </w:rPr>
        <w:t>.</w:t>
      </w:r>
    </w:p>
    <w:p w:rsidR="00BC73DD" w:rsidRPr="005C3583" w:rsidRDefault="00EB4638" w:rsidP="00ED62E7">
      <w:pPr>
        <w:keepNext/>
        <w:widowControl w:val="0"/>
        <w:spacing w:before="240" w:line="240" w:lineRule="auto"/>
        <w:jc w:val="center"/>
        <w:outlineLvl w:val="1"/>
        <w:rPr>
          <w:rFonts w:ascii="Times New Roman" w:eastAsia="Times New Roman" w:hAnsi="Times New Roman" w:cs="Times New Roman"/>
          <w:b/>
          <w:bCs/>
          <w:sz w:val="28"/>
          <w:szCs w:val="28"/>
          <w:lang w:eastAsia="ru-RU"/>
        </w:rPr>
      </w:pPr>
      <w:bookmarkStart w:id="246" w:name="_Toc15983940"/>
      <w:bookmarkStart w:id="247" w:name="_Toc167195209"/>
      <w:r w:rsidRPr="005C3583">
        <w:rPr>
          <w:rFonts w:ascii="Times New Roman" w:eastAsia="Times New Roman" w:hAnsi="Times New Roman" w:cs="Times New Roman"/>
          <w:b/>
          <w:bCs/>
          <w:sz w:val="28"/>
          <w:szCs w:val="28"/>
          <w:lang w:eastAsia="ru-RU"/>
        </w:rPr>
        <w:t>1</w:t>
      </w:r>
      <w:r w:rsidR="00915195" w:rsidRPr="005C3583">
        <w:rPr>
          <w:rFonts w:ascii="Times New Roman" w:eastAsia="Times New Roman" w:hAnsi="Times New Roman" w:cs="Times New Roman"/>
          <w:b/>
          <w:bCs/>
          <w:sz w:val="28"/>
          <w:szCs w:val="28"/>
          <w:lang w:eastAsia="ru-RU"/>
        </w:rPr>
        <w:t>3</w:t>
      </w:r>
      <w:r w:rsidR="00BC73DD" w:rsidRPr="005C3583">
        <w:rPr>
          <w:rFonts w:ascii="Times New Roman" w:eastAsia="Times New Roman" w:hAnsi="Times New Roman" w:cs="Times New Roman"/>
          <w:b/>
          <w:bCs/>
          <w:sz w:val="28"/>
          <w:szCs w:val="28"/>
          <w:lang w:eastAsia="ru-RU"/>
        </w:rPr>
        <w:t>.2</w:t>
      </w:r>
      <w:r w:rsidR="007D11C9" w:rsidRPr="005C3583">
        <w:rPr>
          <w:rFonts w:ascii="Times New Roman" w:eastAsia="Times New Roman" w:hAnsi="Times New Roman" w:cs="Times New Roman"/>
          <w:b/>
          <w:bCs/>
          <w:sz w:val="28"/>
          <w:szCs w:val="28"/>
          <w:lang w:eastAsia="ru-RU"/>
        </w:rPr>
        <w:t>.</w:t>
      </w:r>
      <w:r w:rsidR="00BC73DD" w:rsidRPr="005C3583">
        <w:rPr>
          <w:rFonts w:ascii="Times New Roman" w:eastAsia="Times New Roman" w:hAnsi="Times New Roman" w:cs="Times New Roman"/>
          <w:b/>
          <w:bCs/>
          <w:sz w:val="28"/>
          <w:szCs w:val="28"/>
          <w:lang w:eastAsia="ru-RU"/>
        </w:rPr>
        <w:t xml:space="preserve"> Перечень </w:t>
      </w:r>
      <w:bookmarkEnd w:id="246"/>
      <w:r w:rsidR="001A7DB5" w:rsidRPr="005C3583">
        <w:rPr>
          <w:rFonts w:ascii="Times New Roman" w:eastAsia="Times New Roman" w:hAnsi="Times New Roman" w:cs="Times New Roman"/>
          <w:b/>
          <w:bCs/>
          <w:sz w:val="28"/>
          <w:szCs w:val="28"/>
          <w:lang w:eastAsia="ru-RU"/>
        </w:rPr>
        <w:t>источников ЧС техногенного характера, которые могут оказывать воздействие на размещение объектов местного значения и функциональное значение территории</w:t>
      </w:r>
      <w:bookmarkEnd w:id="247"/>
      <w:r w:rsidR="001A7DB5" w:rsidRPr="005C3583">
        <w:rPr>
          <w:rFonts w:ascii="Times New Roman" w:eastAsia="Times New Roman" w:hAnsi="Times New Roman" w:cs="Times New Roman"/>
          <w:b/>
          <w:bCs/>
          <w:sz w:val="28"/>
          <w:szCs w:val="28"/>
          <w:lang w:eastAsia="ru-RU"/>
        </w:rPr>
        <w:t xml:space="preserve">  </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подразделе в качестве источников техногенных ЧС целесообразно рассматривать возможные аварии на следующих потенциально опасных объектах и объектах транспорта:</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химически опасные объекты - аварии с угрозой выброса </w:t>
      </w:r>
      <w:proofErr w:type="gramStart"/>
      <w:r w:rsidRPr="005C3583">
        <w:rPr>
          <w:rFonts w:ascii="Times New Roman" w:eastAsia="Times New Roman" w:hAnsi="Times New Roman" w:cs="Times New Roman"/>
          <w:sz w:val="28"/>
          <w:szCs w:val="24"/>
          <w:lang w:eastAsia="ru-RU"/>
        </w:rPr>
        <w:t>аварийно-химически</w:t>
      </w:r>
      <w:proofErr w:type="gramEnd"/>
      <w:r w:rsidRPr="005C3583">
        <w:rPr>
          <w:rFonts w:ascii="Times New Roman" w:eastAsia="Times New Roman" w:hAnsi="Times New Roman" w:cs="Times New Roman"/>
          <w:sz w:val="28"/>
          <w:szCs w:val="24"/>
          <w:lang w:eastAsia="ru-RU"/>
        </w:rPr>
        <w:t xml:space="preserve"> опасных веществ (АХОВ) на рассматриваемой территории отсутствуют;</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proofErr w:type="spellStart"/>
      <w:r w:rsidRPr="005C3583">
        <w:rPr>
          <w:rFonts w:ascii="Times New Roman" w:eastAsia="Times New Roman" w:hAnsi="Times New Roman" w:cs="Times New Roman"/>
          <w:sz w:val="28"/>
          <w:szCs w:val="24"/>
          <w:lang w:eastAsia="ru-RU"/>
        </w:rPr>
        <w:t>пожаровзрывоопасные</w:t>
      </w:r>
      <w:proofErr w:type="spellEnd"/>
      <w:r w:rsidRPr="005C3583">
        <w:rPr>
          <w:rFonts w:ascii="Times New Roman" w:eastAsia="Times New Roman" w:hAnsi="Times New Roman" w:cs="Times New Roman"/>
          <w:sz w:val="28"/>
          <w:szCs w:val="24"/>
          <w:lang w:eastAsia="ru-RU"/>
        </w:rPr>
        <w:t xml:space="preserve"> объекты - пожары и взрывы;</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радиационно-опасные объекты - аварии с угрозой выброса радиоактивных веществ на рассматриваемой территории отсутствуют;</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proofErr w:type="spellStart"/>
      <w:r w:rsidRPr="005C3583">
        <w:rPr>
          <w:rFonts w:ascii="Times New Roman" w:eastAsia="Times New Roman" w:hAnsi="Times New Roman" w:cs="Times New Roman"/>
          <w:sz w:val="28"/>
          <w:szCs w:val="24"/>
          <w:lang w:eastAsia="ru-RU"/>
        </w:rPr>
        <w:t>гидродинамически</w:t>
      </w:r>
      <w:proofErr w:type="spellEnd"/>
      <w:r w:rsidRPr="005C3583">
        <w:rPr>
          <w:rFonts w:ascii="Times New Roman" w:eastAsia="Times New Roman" w:hAnsi="Times New Roman" w:cs="Times New Roman"/>
          <w:sz w:val="28"/>
          <w:szCs w:val="24"/>
          <w:lang w:eastAsia="ru-RU"/>
        </w:rPr>
        <w:t xml:space="preserve"> опасные объекты</w:t>
      </w:r>
      <w:r w:rsidR="00B93A31" w:rsidRPr="005C3583">
        <w:rPr>
          <w:rFonts w:ascii="Times New Roman" w:eastAsia="Times New Roman" w:hAnsi="Times New Roman" w:cs="Times New Roman"/>
          <w:sz w:val="28"/>
          <w:szCs w:val="24"/>
          <w:lang w:eastAsia="ru-RU"/>
        </w:rPr>
        <w:t xml:space="preserve"> – на рассматриваемой территории отсутствуют</w:t>
      </w:r>
      <w:r w:rsidR="00402D8F" w:rsidRPr="005C3583">
        <w:rPr>
          <w:rFonts w:ascii="Times New Roman" w:eastAsia="Times New Roman" w:hAnsi="Times New Roman" w:cs="Times New Roman"/>
          <w:sz w:val="28"/>
          <w:szCs w:val="24"/>
          <w:lang w:eastAsia="ru-RU"/>
        </w:rPr>
        <w:t xml:space="preserve"> </w:t>
      </w:r>
      <w:proofErr w:type="spellStart"/>
      <w:r w:rsidR="00402D8F" w:rsidRPr="005C3583">
        <w:rPr>
          <w:rFonts w:ascii="Times New Roman" w:eastAsia="Times New Roman" w:hAnsi="Times New Roman" w:cs="Times New Roman"/>
          <w:sz w:val="28"/>
          <w:szCs w:val="24"/>
          <w:lang w:eastAsia="ru-RU"/>
        </w:rPr>
        <w:t>гидродиманимические</w:t>
      </w:r>
      <w:proofErr w:type="spellEnd"/>
      <w:r w:rsidR="00402D8F" w:rsidRPr="005C3583">
        <w:rPr>
          <w:rFonts w:ascii="Times New Roman" w:eastAsia="Times New Roman" w:hAnsi="Times New Roman" w:cs="Times New Roman"/>
          <w:sz w:val="28"/>
          <w:szCs w:val="24"/>
          <w:lang w:eastAsia="ru-RU"/>
        </w:rPr>
        <w:t xml:space="preserve"> сооружения, подлежащие декларированию</w:t>
      </w:r>
      <w:r w:rsidRPr="005C3583">
        <w:rPr>
          <w:rFonts w:ascii="Times New Roman" w:eastAsia="Times New Roman" w:hAnsi="Times New Roman" w:cs="Times New Roman"/>
          <w:sz w:val="28"/>
          <w:szCs w:val="24"/>
          <w:lang w:eastAsia="ru-RU"/>
        </w:rPr>
        <w:t>;</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опасные происшествия на транспорте при перевозке опасных грузов, в том числе:</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аварии на автомобильном транспорте при перевозке опасных грузов. Перевозка аварийно химических опасных веществ (АХОВ) и сжиженных углеводородных газов (СУГ) не осуществляется;</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аварии на железнодорожном транспорте при перевозке опасных грузов на рассматриваемой территории отсутствуют;</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аварии на водном (речном и морском) транспорте при перевозке опасных грузов на рассматриваемой территории отсутствуют;</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аварии на трубопроводном транспорте при транспортировке опасных веществ. </w:t>
      </w:r>
    </w:p>
    <w:p w:rsidR="00C374C4"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На </w:t>
      </w:r>
      <w:r w:rsidR="00975D55" w:rsidRPr="005C3583">
        <w:rPr>
          <w:rFonts w:ascii="Times New Roman" w:eastAsia="Times New Roman" w:hAnsi="Times New Roman" w:cs="Times New Roman"/>
          <w:sz w:val="28"/>
          <w:szCs w:val="24"/>
          <w:lang w:eastAsia="ru-RU"/>
        </w:rPr>
        <w:t xml:space="preserve">территории </w:t>
      </w:r>
      <w:r w:rsidR="00C374C4" w:rsidRPr="005C3583">
        <w:rPr>
          <w:rFonts w:ascii="Times New Roman" w:eastAsia="Times New Roman" w:hAnsi="Times New Roman" w:cs="Times New Roman"/>
          <w:sz w:val="28"/>
          <w:szCs w:val="24"/>
          <w:lang w:eastAsia="ru-RU"/>
        </w:rPr>
        <w:t>г. Устюжна возможны следующие виды чрезвычайных ситуаций (далее ЧС) техногенного характера:</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ЧС на </w:t>
      </w:r>
      <w:proofErr w:type="spellStart"/>
      <w:r w:rsidRPr="005C3583">
        <w:rPr>
          <w:rFonts w:ascii="Times New Roman" w:eastAsia="Times New Roman" w:hAnsi="Times New Roman" w:cs="Times New Roman"/>
          <w:sz w:val="28"/>
          <w:szCs w:val="24"/>
          <w:lang w:eastAsia="ru-RU"/>
        </w:rPr>
        <w:t>пожар</w:t>
      </w:r>
      <w:proofErr w:type="gramStart"/>
      <w:r w:rsidRPr="005C3583">
        <w:rPr>
          <w:rFonts w:ascii="Times New Roman" w:eastAsia="Times New Roman" w:hAnsi="Times New Roman" w:cs="Times New Roman"/>
          <w:sz w:val="28"/>
          <w:szCs w:val="24"/>
          <w:lang w:eastAsia="ru-RU"/>
        </w:rPr>
        <w:t>о</w:t>
      </w:r>
      <w:proofErr w:type="spellEnd"/>
      <w:r w:rsidRPr="005C3583">
        <w:rPr>
          <w:rFonts w:ascii="Times New Roman" w:eastAsia="Times New Roman" w:hAnsi="Times New Roman" w:cs="Times New Roman"/>
          <w:sz w:val="28"/>
          <w:szCs w:val="24"/>
          <w:lang w:eastAsia="ru-RU"/>
        </w:rPr>
        <w:t>-</w:t>
      </w:r>
      <w:proofErr w:type="gramEnd"/>
      <w:r w:rsidRPr="005C3583">
        <w:rPr>
          <w:rFonts w:ascii="Times New Roman" w:eastAsia="Times New Roman" w:hAnsi="Times New Roman" w:cs="Times New Roman"/>
          <w:sz w:val="28"/>
          <w:szCs w:val="24"/>
          <w:lang w:eastAsia="ru-RU"/>
        </w:rPr>
        <w:t xml:space="preserve"> и взрывоопасных объектах;</w:t>
      </w:r>
    </w:p>
    <w:p w:rsidR="001A7DB5"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аварии при перевозке горюче-смазочных материалов автомобильным транспортом</w:t>
      </w:r>
      <w:r w:rsidR="001A7DB5" w:rsidRPr="005C3583">
        <w:rPr>
          <w:rFonts w:ascii="Times New Roman" w:eastAsia="Times New Roman" w:hAnsi="Times New Roman" w:cs="Times New Roman"/>
          <w:sz w:val="28"/>
          <w:szCs w:val="24"/>
          <w:lang w:eastAsia="ru-RU"/>
        </w:rPr>
        <w:t>;</w:t>
      </w:r>
    </w:p>
    <w:p w:rsidR="00C374C4" w:rsidRPr="005C3583" w:rsidRDefault="001A7DB5"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аварии на трубопроводном транспорте при транспортировке опасных веществ</w:t>
      </w:r>
      <w:r w:rsidR="00C374C4" w:rsidRPr="005C3583">
        <w:rPr>
          <w:rFonts w:ascii="Times New Roman" w:eastAsia="Times New Roman" w:hAnsi="Times New Roman" w:cs="Times New Roman"/>
          <w:sz w:val="28"/>
          <w:szCs w:val="24"/>
          <w:lang w:eastAsia="ru-RU"/>
        </w:rPr>
        <w:t>.</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г. Устюжна располагается комплекс гидротехнических сооружений (далее ГТС) на реке</w:t>
      </w:r>
      <w:proofErr w:type="gramStart"/>
      <w:r w:rsidRPr="005C3583">
        <w:rPr>
          <w:rFonts w:ascii="Times New Roman" w:eastAsia="Times New Roman" w:hAnsi="Times New Roman" w:cs="Times New Roman"/>
          <w:sz w:val="28"/>
          <w:szCs w:val="24"/>
          <w:lang w:eastAsia="ru-RU"/>
        </w:rPr>
        <w:t xml:space="preserve"> В</w:t>
      </w:r>
      <w:proofErr w:type="gramEnd"/>
      <w:r w:rsidRPr="005C3583">
        <w:rPr>
          <w:rFonts w:ascii="Times New Roman" w:eastAsia="Times New Roman" w:hAnsi="Times New Roman" w:cs="Times New Roman"/>
          <w:sz w:val="28"/>
          <w:szCs w:val="24"/>
          <w:lang w:eastAsia="ru-RU"/>
        </w:rPr>
        <w:t>орожа (плотина, совмещенная с мостовым переходом), который используется для регулирования воды реки  Ворожа, рекреационного и противопожарного назначения.</w:t>
      </w:r>
      <w:r w:rsidR="00402D8F" w:rsidRPr="005C3583">
        <w:rPr>
          <w:rFonts w:ascii="Times New Roman" w:eastAsia="Times New Roman" w:hAnsi="Times New Roman" w:cs="Times New Roman"/>
          <w:sz w:val="28"/>
          <w:szCs w:val="24"/>
          <w:lang w:eastAsia="ru-RU"/>
        </w:rPr>
        <w:t xml:space="preserve"> </w:t>
      </w:r>
      <w:r w:rsidRPr="005C3583">
        <w:rPr>
          <w:rFonts w:ascii="Times New Roman" w:eastAsia="Times New Roman" w:hAnsi="Times New Roman" w:cs="Times New Roman"/>
          <w:sz w:val="28"/>
          <w:szCs w:val="24"/>
          <w:lang w:eastAsia="ru-RU"/>
        </w:rPr>
        <w:t>Класс ГТС -  IV.</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Период эксплуатации ГТС: плотина построена в 1860 г., в 1950 г. произведен капитальный ремонт. К 2012 г. износ плотины составил 72%. В 2013-2014 гг. проведен капитальный ремонт плотины. </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Расчет вероятного вреда разработан ООО «</w:t>
      </w:r>
      <w:proofErr w:type="spellStart"/>
      <w:r w:rsidRPr="005C3583">
        <w:rPr>
          <w:rFonts w:ascii="Times New Roman" w:eastAsia="Times New Roman" w:hAnsi="Times New Roman" w:cs="Times New Roman"/>
          <w:sz w:val="28"/>
          <w:szCs w:val="24"/>
          <w:lang w:eastAsia="ru-RU"/>
        </w:rPr>
        <w:t>Росэко</w:t>
      </w:r>
      <w:proofErr w:type="spellEnd"/>
      <w:r w:rsidRPr="005C3583">
        <w:rPr>
          <w:rFonts w:ascii="Times New Roman" w:eastAsia="Times New Roman" w:hAnsi="Times New Roman" w:cs="Times New Roman"/>
          <w:sz w:val="28"/>
          <w:szCs w:val="24"/>
          <w:lang w:eastAsia="ru-RU"/>
        </w:rPr>
        <w:t>» в июле 2018 г</w:t>
      </w:r>
      <w:proofErr w:type="gramStart"/>
      <w:r w:rsidRPr="005C3583">
        <w:rPr>
          <w:rFonts w:ascii="Times New Roman" w:eastAsia="Times New Roman" w:hAnsi="Times New Roman" w:cs="Times New Roman"/>
          <w:sz w:val="28"/>
          <w:szCs w:val="24"/>
          <w:lang w:eastAsia="ru-RU"/>
        </w:rPr>
        <w:t xml:space="preserve">.. </w:t>
      </w:r>
      <w:proofErr w:type="gramEnd"/>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Перечень основных причин аварии ГТС:  </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значительный перелив воды через гребень плотины при сочетании ряда неблагоприятных факторов в период половодья;</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выход фильтрационного потока с выносом грунта из-под основания плотины, обрушение плотины в виде оползня;</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механическое воздействие на тело плотины в период паводка и как следствие нарушение ее устойчивости.</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Описание основного сценария (сценариев) аварий ГТС: </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сценарий 1. В результате образования заторных и </w:t>
      </w:r>
      <w:proofErr w:type="spellStart"/>
      <w:r w:rsidRPr="005C3583">
        <w:rPr>
          <w:rFonts w:ascii="Times New Roman" w:eastAsia="Times New Roman" w:hAnsi="Times New Roman" w:cs="Times New Roman"/>
          <w:sz w:val="28"/>
          <w:szCs w:val="24"/>
          <w:lang w:eastAsia="ru-RU"/>
        </w:rPr>
        <w:t>зажорных</w:t>
      </w:r>
      <w:proofErr w:type="spellEnd"/>
      <w:r w:rsidRPr="005C3583">
        <w:rPr>
          <w:rFonts w:ascii="Times New Roman" w:eastAsia="Times New Roman" w:hAnsi="Times New Roman" w:cs="Times New Roman"/>
          <w:sz w:val="28"/>
          <w:szCs w:val="24"/>
          <w:lang w:eastAsia="ru-RU"/>
        </w:rPr>
        <w:t xml:space="preserve"> явлений во входном оголовке водопроводящей трубы может произойти снижение водопропускной способности или полное прекращение работы водопропускного сооружения, в результате чего возможен перелив воды через гребень плотины;</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 xml:space="preserve">сценарий 2. В период после прохождения весеннего паводка </w:t>
      </w:r>
      <w:proofErr w:type="gramStart"/>
      <w:r w:rsidRPr="005C3583">
        <w:rPr>
          <w:rFonts w:ascii="Times New Roman" w:eastAsia="Times New Roman" w:hAnsi="Times New Roman" w:cs="Times New Roman"/>
          <w:sz w:val="28"/>
          <w:szCs w:val="24"/>
          <w:lang w:eastAsia="ru-RU"/>
        </w:rPr>
        <w:t>при установлении положительных среднесуточных температур вероятен сценарий развития аварии из-за сосредоточенной контактной фильтрации в местах примыкания бетонных поверхностей конструкции водопропускного сооружения с грунтом плотины с развитием</w:t>
      </w:r>
      <w:proofErr w:type="gramEnd"/>
      <w:r w:rsidRPr="005C3583">
        <w:rPr>
          <w:rFonts w:ascii="Times New Roman" w:eastAsia="Times New Roman" w:hAnsi="Times New Roman" w:cs="Times New Roman"/>
          <w:sz w:val="28"/>
          <w:szCs w:val="24"/>
          <w:lang w:eastAsia="ru-RU"/>
        </w:rPr>
        <w:t xml:space="preserve"> механической суффозии. За этим может последовать прогрессирующее увеличение расходов фильтрации и выноса грунта из-за примыкания и основания водосброса, с дальнейшим развитием зоны суффозии в сторону верхнего бьефа, образование промоин, пустот и просадок грунта с образованием </w:t>
      </w:r>
      <w:proofErr w:type="spellStart"/>
      <w:r w:rsidRPr="005C3583">
        <w:rPr>
          <w:rFonts w:ascii="Times New Roman" w:eastAsia="Times New Roman" w:hAnsi="Times New Roman" w:cs="Times New Roman"/>
          <w:sz w:val="28"/>
          <w:szCs w:val="24"/>
          <w:lang w:eastAsia="ru-RU"/>
        </w:rPr>
        <w:t>просадочных</w:t>
      </w:r>
      <w:proofErr w:type="spellEnd"/>
      <w:r w:rsidRPr="005C3583">
        <w:rPr>
          <w:rFonts w:ascii="Times New Roman" w:eastAsia="Times New Roman" w:hAnsi="Times New Roman" w:cs="Times New Roman"/>
          <w:sz w:val="28"/>
          <w:szCs w:val="24"/>
          <w:lang w:eastAsia="ru-RU"/>
        </w:rPr>
        <w:t xml:space="preserve"> воронок на гребне плотины, развитием прорана в зоне суффозии.</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Наиболее вероятный и наиболее опасный – сценарий № 2.</w:t>
      </w:r>
    </w:p>
    <w:p w:rsidR="003018C4" w:rsidRPr="005C3583" w:rsidRDefault="003018C4" w:rsidP="003018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Вывод: При наиболее вероятном и наиболее опасном сценарии площадь зоны затопления равна 0,513 га и в зону затопления не попадают объекты капитального строительства, то есть ущерб от аварии на плотине на р. </w:t>
      </w:r>
      <w:proofErr w:type="gramStart"/>
      <w:r w:rsidRPr="005C3583">
        <w:rPr>
          <w:rFonts w:ascii="Times New Roman" w:eastAsia="Times New Roman" w:hAnsi="Times New Roman" w:cs="Times New Roman"/>
          <w:sz w:val="28"/>
          <w:szCs w:val="24"/>
          <w:lang w:eastAsia="ru-RU"/>
        </w:rPr>
        <w:t>Ворожа</w:t>
      </w:r>
      <w:proofErr w:type="gramEnd"/>
      <w:r w:rsidRPr="005C3583">
        <w:rPr>
          <w:rFonts w:ascii="Times New Roman" w:eastAsia="Times New Roman" w:hAnsi="Times New Roman" w:cs="Times New Roman"/>
          <w:sz w:val="28"/>
          <w:szCs w:val="24"/>
          <w:lang w:eastAsia="ru-RU"/>
        </w:rPr>
        <w:t xml:space="preserve"> отсутствует.</w:t>
      </w:r>
    </w:p>
    <w:p w:rsidR="00A44259" w:rsidRPr="005C3583" w:rsidRDefault="00A44259" w:rsidP="003018C4">
      <w:pPr>
        <w:spacing w:after="0"/>
        <w:ind w:firstLine="708"/>
        <w:jc w:val="both"/>
        <w:rPr>
          <w:rFonts w:ascii="Times New Roman" w:eastAsia="Times New Roman" w:hAnsi="Times New Roman" w:cs="Times New Roman"/>
          <w:sz w:val="28"/>
          <w:szCs w:val="24"/>
          <w:lang w:eastAsia="ru-RU"/>
        </w:rPr>
      </w:pPr>
    </w:p>
    <w:p w:rsidR="00C374C4" w:rsidRPr="005C3583" w:rsidRDefault="00C374C4" w:rsidP="00C374C4">
      <w:pPr>
        <w:spacing w:after="0"/>
        <w:ind w:firstLine="708"/>
        <w:rPr>
          <w:rFonts w:ascii="Times New Roman" w:eastAsia="Times New Roman" w:hAnsi="Times New Roman" w:cs="Times New Roman"/>
          <w:b/>
          <w:sz w:val="28"/>
          <w:szCs w:val="24"/>
          <w:lang w:eastAsia="ru-RU"/>
        </w:rPr>
      </w:pPr>
      <w:r w:rsidRPr="005C3583">
        <w:rPr>
          <w:rFonts w:ascii="Times New Roman" w:eastAsia="Times New Roman" w:hAnsi="Times New Roman" w:cs="Times New Roman"/>
          <w:b/>
          <w:sz w:val="28"/>
          <w:szCs w:val="24"/>
          <w:lang w:eastAsia="ru-RU"/>
        </w:rPr>
        <w:t xml:space="preserve">ЧС на </w:t>
      </w:r>
      <w:proofErr w:type="spellStart"/>
      <w:r w:rsidRPr="005C3583">
        <w:rPr>
          <w:rFonts w:ascii="Times New Roman" w:eastAsia="Times New Roman" w:hAnsi="Times New Roman" w:cs="Times New Roman"/>
          <w:b/>
          <w:sz w:val="28"/>
          <w:szCs w:val="24"/>
          <w:lang w:eastAsia="ru-RU"/>
        </w:rPr>
        <w:t>пожар</w:t>
      </w:r>
      <w:proofErr w:type="gramStart"/>
      <w:r w:rsidRPr="005C3583">
        <w:rPr>
          <w:rFonts w:ascii="Times New Roman" w:eastAsia="Times New Roman" w:hAnsi="Times New Roman" w:cs="Times New Roman"/>
          <w:b/>
          <w:sz w:val="28"/>
          <w:szCs w:val="24"/>
          <w:lang w:eastAsia="ru-RU"/>
        </w:rPr>
        <w:t>о</w:t>
      </w:r>
      <w:proofErr w:type="spellEnd"/>
      <w:r w:rsidRPr="005C3583">
        <w:rPr>
          <w:rFonts w:ascii="Times New Roman" w:eastAsia="Times New Roman" w:hAnsi="Times New Roman" w:cs="Times New Roman"/>
          <w:b/>
          <w:sz w:val="28"/>
          <w:szCs w:val="24"/>
          <w:lang w:eastAsia="ru-RU"/>
        </w:rPr>
        <w:t>-</w:t>
      </w:r>
      <w:proofErr w:type="gramEnd"/>
      <w:r w:rsidRPr="005C3583">
        <w:rPr>
          <w:rFonts w:ascii="Times New Roman" w:eastAsia="Times New Roman" w:hAnsi="Times New Roman" w:cs="Times New Roman"/>
          <w:b/>
          <w:sz w:val="28"/>
          <w:szCs w:val="24"/>
          <w:lang w:eastAsia="ru-RU"/>
        </w:rPr>
        <w:t xml:space="preserve"> и взрывоопасных объектах</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На территории г. Устюжна опасными </w:t>
      </w:r>
      <w:proofErr w:type="spellStart"/>
      <w:r w:rsidRPr="005C3583">
        <w:rPr>
          <w:rFonts w:ascii="Times New Roman" w:eastAsia="Times New Roman" w:hAnsi="Times New Roman" w:cs="Times New Roman"/>
          <w:sz w:val="28"/>
          <w:szCs w:val="24"/>
          <w:lang w:eastAsia="ru-RU"/>
        </w:rPr>
        <w:t>пожар</w:t>
      </w:r>
      <w:proofErr w:type="gramStart"/>
      <w:r w:rsidRPr="005C3583">
        <w:rPr>
          <w:rFonts w:ascii="Times New Roman" w:eastAsia="Times New Roman" w:hAnsi="Times New Roman" w:cs="Times New Roman"/>
          <w:sz w:val="28"/>
          <w:szCs w:val="24"/>
          <w:lang w:eastAsia="ru-RU"/>
        </w:rPr>
        <w:t>о</w:t>
      </w:r>
      <w:proofErr w:type="spellEnd"/>
      <w:r w:rsidRPr="005C3583">
        <w:rPr>
          <w:rFonts w:ascii="Times New Roman" w:eastAsia="Times New Roman" w:hAnsi="Times New Roman" w:cs="Times New Roman"/>
          <w:sz w:val="28"/>
          <w:szCs w:val="24"/>
          <w:lang w:eastAsia="ru-RU"/>
        </w:rPr>
        <w:t>-</w:t>
      </w:r>
      <w:proofErr w:type="gramEnd"/>
      <w:r w:rsidRPr="005C3583">
        <w:rPr>
          <w:rFonts w:ascii="Times New Roman" w:eastAsia="Times New Roman" w:hAnsi="Times New Roman" w:cs="Times New Roman"/>
          <w:sz w:val="28"/>
          <w:szCs w:val="24"/>
          <w:lang w:eastAsia="ru-RU"/>
        </w:rPr>
        <w:t xml:space="preserve"> и взрывоопасными объектами являются:</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существующие предприятия: </w:t>
      </w:r>
    </w:p>
    <w:p w:rsidR="00A67684" w:rsidRPr="005C3583" w:rsidRDefault="00A67684" w:rsidP="00C374C4">
      <w:pPr>
        <w:spacing w:after="0"/>
        <w:ind w:firstLine="708"/>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пилорамы на земельных участках с кадастровыми номерами:</w:t>
      </w:r>
      <w:r w:rsidRPr="005C3583">
        <w:t xml:space="preserve"> </w:t>
      </w:r>
      <w:r w:rsidRPr="005C3583">
        <w:rPr>
          <w:rFonts w:ascii="Times New Roman" w:eastAsia="Times New Roman" w:hAnsi="Times New Roman" w:cs="Times New Roman"/>
          <w:sz w:val="28"/>
          <w:szCs w:val="24"/>
          <w:lang w:eastAsia="ru-RU"/>
        </w:rPr>
        <w:t>35:19:0103006:24, 35:19:0103014:452, 35:19:0103014:453,</w:t>
      </w:r>
      <w:r w:rsidRPr="005C3583">
        <w:t xml:space="preserve"> </w:t>
      </w:r>
      <w:r w:rsidRPr="005C3583">
        <w:rPr>
          <w:rFonts w:ascii="Times New Roman" w:eastAsia="Times New Roman" w:hAnsi="Times New Roman" w:cs="Times New Roman"/>
          <w:sz w:val="28"/>
          <w:szCs w:val="24"/>
          <w:lang w:eastAsia="ru-RU"/>
        </w:rPr>
        <w:t>35:19:0103015:33,</w:t>
      </w:r>
      <w:r w:rsidRPr="005C3583">
        <w:t xml:space="preserve"> </w:t>
      </w:r>
      <w:r w:rsidRPr="005C3583">
        <w:rPr>
          <w:rFonts w:ascii="Times New Roman" w:eastAsia="Times New Roman" w:hAnsi="Times New Roman" w:cs="Times New Roman"/>
          <w:sz w:val="28"/>
          <w:szCs w:val="24"/>
          <w:lang w:eastAsia="ru-RU"/>
        </w:rPr>
        <w:t xml:space="preserve">35:19:0103015:466, 35:19:0103011:168, 35:19:0103011:255, 35:19:0103006:20, </w:t>
      </w:r>
      <w:r w:rsidR="002922D1" w:rsidRPr="005C3583">
        <w:rPr>
          <w:rFonts w:ascii="Times New Roman" w:eastAsia="Times New Roman" w:hAnsi="Times New Roman" w:cs="Times New Roman"/>
          <w:sz w:val="28"/>
          <w:szCs w:val="24"/>
          <w:lang w:eastAsia="ru-RU"/>
        </w:rPr>
        <w:t>35:19:0103015:28, 35:19:0102007:91, 35:19:0103011:57, 35:19:0103011:38, 35:19:0103011:38, 35</w:t>
      </w:r>
      <w:proofErr w:type="gramEnd"/>
      <w:r w:rsidR="002922D1" w:rsidRPr="005C3583">
        <w:rPr>
          <w:rFonts w:ascii="Times New Roman" w:eastAsia="Times New Roman" w:hAnsi="Times New Roman" w:cs="Times New Roman"/>
          <w:sz w:val="28"/>
          <w:szCs w:val="24"/>
          <w:lang w:eastAsia="ru-RU"/>
        </w:rPr>
        <w:t>:19:0103015:42, 35:19:0103015:41, 35:19:0103015:146, 35:19:0103015:467, 35:19:0103015:44, 35:19:0102007:103,</w:t>
      </w:r>
    </w:p>
    <w:p w:rsidR="00A67684" w:rsidRPr="005C3583" w:rsidRDefault="002922D1" w:rsidP="00C374C4">
      <w:pPr>
        <w:spacing w:after="0"/>
        <w:ind w:firstLine="708"/>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lang w:eastAsia="ru-RU"/>
        </w:rPr>
        <w:t>пилорамы, расположенные в  г. Устюжна п</w:t>
      </w:r>
      <w:r w:rsidR="00A67684" w:rsidRPr="005C3583">
        <w:rPr>
          <w:rFonts w:ascii="Times New Roman" w:eastAsia="Times New Roman" w:hAnsi="Times New Roman" w:cs="Times New Roman"/>
          <w:sz w:val="28"/>
          <w:lang w:eastAsia="ru-RU"/>
        </w:rPr>
        <w:t>о адресам</w:t>
      </w:r>
      <w:r w:rsidRPr="005C3583">
        <w:rPr>
          <w:rFonts w:ascii="Times New Roman" w:eastAsia="Times New Roman" w:hAnsi="Times New Roman" w:cs="Times New Roman"/>
          <w:sz w:val="28"/>
          <w:lang w:eastAsia="ru-RU"/>
        </w:rPr>
        <w:t>:</w:t>
      </w:r>
      <w:r w:rsidR="00C374C4" w:rsidRPr="005C3583">
        <w:rPr>
          <w:rFonts w:ascii="Times New Roman" w:eastAsia="Times New Roman" w:hAnsi="Times New Roman" w:cs="Times New Roman"/>
          <w:sz w:val="28"/>
          <w:lang w:eastAsia="ru-RU"/>
        </w:rPr>
        <w:t xml:space="preserve"> пер. Зеленый, д.</w:t>
      </w:r>
      <w:r w:rsidR="00C374C4" w:rsidRPr="005C3583">
        <w:rPr>
          <w:rFonts w:ascii="Times New Roman" w:eastAsia="Calibri" w:hAnsi="Times New Roman" w:cs="Times New Roman"/>
          <w:sz w:val="28"/>
          <w:szCs w:val="28"/>
          <w:lang w:eastAsia="ru-RU"/>
        </w:rPr>
        <w:t xml:space="preserve"> 5</w:t>
      </w:r>
      <w:r w:rsidR="00C374C4" w:rsidRPr="005C3583">
        <w:rPr>
          <w:rFonts w:ascii="Times New Roman" w:eastAsia="Times New Roman" w:hAnsi="Times New Roman" w:cs="Times New Roman"/>
          <w:sz w:val="28"/>
          <w:szCs w:val="24"/>
          <w:lang w:eastAsia="ru-RU"/>
        </w:rPr>
        <w:t xml:space="preserve">; </w:t>
      </w:r>
      <w:r w:rsidR="00A67684" w:rsidRPr="005C3583">
        <w:rPr>
          <w:rFonts w:ascii="Times New Roman" w:eastAsia="Times New Roman" w:hAnsi="Times New Roman" w:cs="Times New Roman"/>
          <w:sz w:val="28"/>
          <w:szCs w:val="24"/>
          <w:lang w:eastAsia="ru-RU"/>
        </w:rPr>
        <w:t>пер. Агрохимиков, д.5а (территория включает земельный участок с кадастровым номером  35:19:0103015:36);</w:t>
      </w:r>
      <w:r w:rsidRPr="005C3583">
        <w:t xml:space="preserve"> </w:t>
      </w:r>
      <w:r w:rsidRPr="005C3583">
        <w:rPr>
          <w:rFonts w:ascii="Times New Roman" w:eastAsia="Times New Roman" w:hAnsi="Times New Roman" w:cs="Times New Roman"/>
          <w:sz w:val="28"/>
          <w:szCs w:val="24"/>
          <w:lang w:eastAsia="ru-RU"/>
        </w:rPr>
        <w:t>ул. Агрохимиков, д.2;</w:t>
      </w:r>
      <w:r w:rsidRPr="005C3583">
        <w:t xml:space="preserve"> </w:t>
      </w:r>
      <w:r w:rsidRPr="005C3583">
        <w:rPr>
          <w:rFonts w:ascii="Times New Roman" w:eastAsia="Times New Roman" w:hAnsi="Times New Roman" w:cs="Times New Roman"/>
          <w:sz w:val="28"/>
          <w:szCs w:val="24"/>
          <w:lang w:eastAsia="ru-RU"/>
        </w:rPr>
        <w:t xml:space="preserve">ул. </w:t>
      </w:r>
      <w:proofErr w:type="spellStart"/>
      <w:r w:rsidRPr="005C3583">
        <w:rPr>
          <w:rFonts w:ascii="Times New Roman" w:eastAsia="Times New Roman" w:hAnsi="Times New Roman" w:cs="Times New Roman"/>
          <w:sz w:val="28"/>
          <w:szCs w:val="24"/>
          <w:lang w:eastAsia="ru-RU"/>
        </w:rPr>
        <w:t>Ижинская</w:t>
      </w:r>
      <w:proofErr w:type="spellEnd"/>
      <w:r w:rsidRPr="005C3583">
        <w:rPr>
          <w:rFonts w:ascii="Times New Roman" w:eastAsia="Times New Roman" w:hAnsi="Times New Roman" w:cs="Times New Roman"/>
          <w:sz w:val="28"/>
          <w:szCs w:val="24"/>
          <w:lang w:eastAsia="ru-RU"/>
        </w:rPr>
        <w:t>, 10;</w:t>
      </w:r>
      <w:proofErr w:type="gramEnd"/>
    </w:p>
    <w:p w:rsidR="00C374C4" w:rsidRPr="005C3583" w:rsidRDefault="00C374C4" w:rsidP="00C374C4">
      <w:pPr>
        <w:spacing w:after="0"/>
        <w:ind w:firstLine="708"/>
        <w:jc w:val="both"/>
        <w:rPr>
          <w:rFonts w:eastAsiaTheme="minorEastAsia"/>
          <w:lang w:eastAsia="ru-RU"/>
        </w:rPr>
      </w:pPr>
      <w:r w:rsidRPr="005C3583">
        <w:rPr>
          <w:rFonts w:ascii="Times New Roman" w:eastAsia="Times New Roman" w:hAnsi="Times New Roman" w:cs="Times New Roman"/>
          <w:sz w:val="28"/>
          <w:szCs w:val="24"/>
          <w:lang w:eastAsia="ru-RU"/>
        </w:rPr>
        <w:t xml:space="preserve">автозаправочные станции </w:t>
      </w:r>
      <w:r w:rsidRPr="005C3583">
        <w:rPr>
          <w:rFonts w:eastAsiaTheme="minorEastAsia"/>
          <w:lang w:eastAsia="ru-RU"/>
        </w:rPr>
        <w:t xml:space="preserve"> </w:t>
      </w:r>
      <w:r w:rsidRPr="005C3583">
        <w:rPr>
          <w:rFonts w:ascii="Times New Roman" w:eastAsia="Times New Roman" w:hAnsi="Times New Roman" w:cs="Times New Roman"/>
          <w:sz w:val="28"/>
          <w:szCs w:val="24"/>
          <w:lang w:eastAsia="ru-RU"/>
        </w:rPr>
        <w:t>на земельных участках с кадастровыми</w:t>
      </w:r>
      <w:r w:rsidR="00F34501" w:rsidRPr="005C3583">
        <w:rPr>
          <w:rFonts w:ascii="Times New Roman" w:eastAsia="Times New Roman" w:hAnsi="Times New Roman" w:cs="Times New Roman"/>
          <w:sz w:val="28"/>
          <w:szCs w:val="24"/>
          <w:lang w:eastAsia="ru-RU"/>
        </w:rPr>
        <w:t xml:space="preserve"> </w:t>
      </w:r>
      <w:r w:rsidRPr="005C3583">
        <w:rPr>
          <w:rFonts w:ascii="Times New Roman" w:eastAsia="Times New Roman" w:hAnsi="Times New Roman" w:cs="Times New Roman"/>
          <w:sz w:val="28"/>
          <w:szCs w:val="24"/>
          <w:lang w:eastAsia="ru-RU"/>
        </w:rPr>
        <w:t>номерами 35:19:0205004:114, 35:19:0302001:250, 35:19:0102006:69 и 35:19:0102006:68;</w:t>
      </w:r>
      <w:r w:rsidRPr="005C3583">
        <w:rPr>
          <w:rFonts w:eastAsiaTheme="minorEastAsia"/>
          <w:lang w:eastAsia="ru-RU"/>
        </w:rPr>
        <w:t xml:space="preserve"> </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котельные: по ул. Строителей, 6</w:t>
      </w:r>
      <w:proofErr w:type="gramStart"/>
      <w:r w:rsidRPr="005C3583">
        <w:rPr>
          <w:rFonts w:ascii="Times New Roman" w:eastAsia="Times New Roman" w:hAnsi="Times New Roman" w:cs="Times New Roman"/>
          <w:sz w:val="28"/>
          <w:szCs w:val="24"/>
          <w:lang w:eastAsia="ru-RU"/>
        </w:rPr>
        <w:t xml:space="preserve"> А</w:t>
      </w:r>
      <w:proofErr w:type="gramEnd"/>
      <w:r w:rsidRPr="005C3583">
        <w:rPr>
          <w:rFonts w:ascii="Times New Roman" w:eastAsia="Times New Roman" w:hAnsi="Times New Roman" w:cs="Times New Roman"/>
          <w:sz w:val="28"/>
          <w:szCs w:val="24"/>
          <w:lang w:eastAsia="ru-RU"/>
        </w:rPr>
        <w:t>; ул. Интернациональная, 14А, ул. Ленина, 60А;</w:t>
      </w:r>
      <w:r w:rsidRPr="005C3583">
        <w:t xml:space="preserve"> </w:t>
      </w:r>
      <w:r w:rsidRPr="005C3583">
        <w:rPr>
          <w:rFonts w:ascii="Times New Roman" w:eastAsia="Times New Roman" w:hAnsi="Times New Roman" w:cs="Times New Roman"/>
          <w:sz w:val="28"/>
          <w:szCs w:val="24"/>
          <w:lang w:eastAsia="ru-RU"/>
        </w:rPr>
        <w:t>пер. Красных Зорь, 20;</w:t>
      </w:r>
      <w:r w:rsidRPr="005C3583">
        <w:t xml:space="preserve"> </w:t>
      </w:r>
      <w:r w:rsidRPr="005C3583">
        <w:rPr>
          <w:rFonts w:ascii="Times New Roman" w:eastAsia="Times New Roman" w:hAnsi="Times New Roman" w:cs="Times New Roman"/>
          <w:sz w:val="28"/>
          <w:szCs w:val="24"/>
          <w:lang w:eastAsia="ru-RU"/>
        </w:rPr>
        <w:t xml:space="preserve">ул. Володарского, 92А; </w:t>
      </w:r>
      <w:r w:rsidRPr="005C3583">
        <w:rPr>
          <w:rFonts w:ascii="Times New Roman" w:eastAsia="Times New Roman" w:hAnsi="Times New Roman" w:cs="Times New Roman"/>
          <w:sz w:val="28"/>
          <w:szCs w:val="28"/>
          <w:lang w:eastAsia="ru-RU"/>
        </w:rPr>
        <w:t>пер. Зеленый, 5 и Беляева, 28а.</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проектируемые предприятия:</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новая котельная (вместо котельной ЖБИ, мощностью 12,9 Гкал/час), реконструкция котельной «Школа №2» и модернизация существующих </w:t>
      </w:r>
      <w:r w:rsidRPr="005C3583">
        <w:rPr>
          <w:rFonts w:ascii="Times New Roman" w:eastAsia="Times New Roman" w:hAnsi="Times New Roman" w:cs="Times New Roman"/>
          <w:sz w:val="28"/>
          <w:szCs w:val="24"/>
          <w:lang w:eastAsia="ru-RU"/>
        </w:rPr>
        <w:lastRenderedPageBreak/>
        <w:t>котельных «Центральная», «Школа №2» и «Лесная Нива» с целью перевода на газовый вид топлива;</w:t>
      </w:r>
    </w:p>
    <w:p w:rsidR="00C374C4" w:rsidRPr="005C3583" w:rsidRDefault="00C374C4" w:rsidP="00C374C4">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4"/>
          <w:lang w:eastAsia="ru-RU"/>
        </w:rPr>
        <w:t>проектированные пункты редуцирования газа (ПРГ) №1 и №5</w:t>
      </w:r>
      <w:r w:rsidRPr="005C3583">
        <w:rPr>
          <w:rFonts w:ascii="Times New Roman" w:eastAsia="Times New Roman" w:hAnsi="Times New Roman" w:cs="Times New Roman"/>
          <w:sz w:val="28"/>
          <w:szCs w:val="28"/>
          <w:lang w:eastAsia="ru-RU"/>
        </w:rPr>
        <w:t>.</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Проектом предусматривается прокладка распределительных газопроводов г. Устюжна и межпоселковых газопроводов ГРС Устюжна - г. Устюжна. </w:t>
      </w:r>
    </w:p>
    <w:p w:rsidR="00D207D4" w:rsidRPr="005C3583" w:rsidRDefault="00D207D4" w:rsidP="00C374C4">
      <w:pPr>
        <w:spacing w:after="0"/>
        <w:ind w:firstLine="708"/>
        <w:jc w:val="both"/>
        <w:rPr>
          <w:rFonts w:ascii="Times New Roman" w:eastAsia="Times New Roman" w:hAnsi="Times New Roman" w:cs="Times New Roman"/>
          <w:b/>
          <w:strike/>
          <w:sz w:val="28"/>
          <w:szCs w:val="24"/>
          <w:lang w:eastAsia="ru-RU"/>
        </w:rPr>
      </w:pPr>
    </w:p>
    <w:p w:rsidR="00C374C4" w:rsidRPr="005C3583" w:rsidRDefault="00C374C4" w:rsidP="00C374C4">
      <w:pPr>
        <w:spacing w:after="0"/>
        <w:ind w:firstLine="708"/>
        <w:jc w:val="both"/>
        <w:rPr>
          <w:rFonts w:ascii="Times New Roman" w:eastAsia="Times New Roman" w:hAnsi="Times New Roman" w:cs="Times New Roman"/>
          <w:b/>
          <w:sz w:val="28"/>
          <w:szCs w:val="24"/>
        </w:rPr>
      </w:pPr>
      <w:r w:rsidRPr="005C3583">
        <w:rPr>
          <w:rFonts w:ascii="Times New Roman" w:eastAsia="Times New Roman" w:hAnsi="Times New Roman" w:cs="Times New Roman"/>
          <w:b/>
          <w:sz w:val="28"/>
          <w:szCs w:val="24"/>
        </w:rPr>
        <w:t>Аварии при перевозке горюче-смазочных материалов автомобильным транспортом</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По автомобильной дороге федерального значения</w:t>
      </w:r>
      <w:r w:rsidRPr="005C3583">
        <w:t xml:space="preserve"> </w:t>
      </w:r>
      <w:r w:rsidRPr="005C3583">
        <w:rPr>
          <w:rFonts w:ascii="Times New Roman" w:eastAsia="Times New Roman" w:hAnsi="Times New Roman" w:cs="Times New Roman"/>
          <w:sz w:val="28"/>
          <w:szCs w:val="24"/>
          <w:lang w:eastAsia="ru-RU"/>
        </w:rPr>
        <w:t xml:space="preserve">А-122 автомобильная дорога А-114 – Устюжна – Крестцы – Яжелбицы – Великие Луки – Невель и  автомобильной дороге регионального или межмуниципального значения Устюжна – Сандово, а также по магистральным улицам г. Устюжна: пер. Коммунистический, пер. Комсомольский, ул. Пролетарская, перевозятся горюче-смазочные материалы </w:t>
      </w:r>
      <w:proofErr w:type="gramStart"/>
      <w:r w:rsidRPr="005C3583">
        <w:rPr>
          <w:rFonts w:ascii="Times New Roman" w:eastAsia="Times New Roman" w:hAnsi="Times New Roman" w:cs="Times New Roman"/>
          <w:sz w:val="28"/>
          <w:szCs w:val="24"/>
          <w:lang w:eastAsia="ru-RU"/>
        </w:rPr>
        <w:t>на</w:t>
      </w:r>
      <w:proofErr w:type="gramEnd"/>
      <w:r w:rsidRPr="005C3583">
        <w:rPr>
          <w:rFonts w:ascii="Times New Roman" w:eastAsia="Times New Roman" w:hAnsi="Times New Roman" w:cs="Times New Roman"/>
          <w:sz w:val="28"/>
          <w:szCs w:val="24"/>
          <w:lang w:eastAsia="ru-RU"/>
        </w:rPr>
        <w:t xml:space="preserve"> близлежащие АЗС.</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Автозаправочные станции расположены на земельных участках с кадастровыми номерами 35:19:0205004:114,</w:t>
      </w:r>
      <w:r w:rsidRPr="005C3583">
        <w:t xml:space="preserve"> </w:t>
      </w:r>
      <w:r w:rsidRPr="005C3583">
        <w:rPr>
          <w:rFonts w:ascii="Times New Roman" w:eastAsia="Times New Roman" w:hAnsi="Times New Roman" w:cs="Times New Roman"/>
          <w:sz w:val="28"/>
          <w:szCs w:val="24"/>
          <w:lang w:eastAsia="ru-RU"/>
        </w:rPr>
        <w:t>35:19:0302001:250, 35:19:0102006:69, 35:19:0102006:68</w:t>
      </w:r>
      <w:r w:rsidRPr="005C3583">
        <w:rPr>
          <w:rFonts w:ascii="Times New Roman" w:eastAsia="Calibri" w:hAnsi="Times New Roman" w:cs="Times New Roman"/>
          <w:sz w:val="28"/>
          <w:szCs w:val="28"/>
          <w:lang w:eastAsia="ru-RU"/>
        </w:rPr>
        <w:t>.</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 качестве наиболее вероятных аварийных ситуаций на транспортной магистрали, которые могут </w:t>
      </w:r>
      <w:proofErr w:type="gramStart"/>
      <w:r w:rsidRPr="005C3583">
        <w:rPr>
          <w:rFonts w:ascii="Times New Roman" w:eastAsia="Times New Roman" w:hAnsi="Times New Roman" w:cs="Times New Roman"/>
          <w:sz w:val="28"/>
          <w:szCs w:val="24"/>
          <w:lang w:eastAsia="ru-RU"/>
        </w:rPr>
        <w:t>привести к возникновению поражающих факторов в разделе рассмотрен</w:t>
      </w:r>
      <w:proofErr w:type="gramEnd"/>
      <w:r w:rsidRPr="005C3583">
        <w:rPr>
          <w:rFonts w:ascii="Times New Roman" w:eastAsia="Times New Roman" w:hAnsi="Times New Roman" w:cs="Times New Roman"/>
          <w:sz w:val="28"/>
          <w:szCs w:val="24"/>
          <w:lang w:eastAsia="ru-RU"/>
        </w:rPr>
        <w:t xml:space="preserve"> разлив (утечка) из цистерны горюче-смазочных материалов (далее ГСМ). При этом произойдет:</w:t>
      </w:r>
    </w:p>
    <w:p w:rsidR="00C374C4" w:rsidRPr="005C3583" w:rsidRDefault="00C374C4" w:rsidP="00C374C4">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образование зоны разлива ГСМ (последующая зона пожара);</w:t>
      </w:r>
    </w:p>
    <w:p w:rsidR="00C374C4" w:rsidRPr="005C3583" w:rsidRDefault="00C374C4" w:rsidP="00C374C4">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образование зоны взрывоопасных концентраций с последующим взрывом ТВС (зона мгновенного поражения от пожара-вспышки);</w:t>
      </w:r>
    </w:p>
    <w:p w:rsidR="00C374C4" w:rsidRPr="005C3583" w:rsidRDefault="00C374C4" w:rsidP="00C374C4">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образование зоны избыточного давления от воздушной ударной волны;</w:t>
      </w:r>
    </w:p>
    <w:p w:rsidR="00C374C4" w:rsidRPr="005C3583" w:rsidRDefault="00C374C4" w:rsidP="00C374C4">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образование зоны опасных тепловых нагрузок при горении ГСМ на площади разлива.</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качестве поражающих факторов воздействия таких аварий были рассмотрены:</w:t>
      </w:r>
    </w:p>
    <w:p w:rsidR="00C374C4" w:rsidRPr="005C3583" w:rsidRDefault="00C374C4" w:rsidP="00C374C4">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воздушная ударная волна (ВУВ), образующая в результате взрывных   превращений облака газо-воздушной смеси;</w:t>
      </w:r>
    </w:p>
    <w:p w:rsidR="00C374C4" w:rsidRPr="005C3583" w:rsidRDefault="00C374C4" w:rsidP="00C374C4">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тепловое излучение огненных шаров и горящих разлитий.</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качестве зон воздействия данных поражающих факторов принимались:</w:t>
      </w:r>
    </w:p>
    <w:p w:rsidR="00C374C4" w:rsidRPr="005C3583" w:rsidRDefault="00C374C4" w:rsidP="00C374C4">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для воздушной ударной волны – круг с центром в месте воспламенения облака </w:t>
      </w:r>
      <w:proofErr w:type="spellStart"/>
      <w:r w:rsidRPr="005C3583">
        <w:rPr>
          <w:rFonts w:ascii="Times New Roman" w:eastAsia="Times New Roman" w:hAnsi="Times New Roman" w:cs="Times New Roman"/>
          <w:sz w:val="28"/>
          <w:szCs w:val="24"/>
          <w:lang w:eastAsia="ru-RU"/>
        </w:rPr>
        <w:t>газовоздушной</w:t>
      </w:r>
      <w:proofErr w:type="spellEnd"/>
      <w:r w:rsidRPr="005C3583">
        <w:rPr>
          <w:rFonts w:ascii="Times New Roman" w:eastAsia="Times New Roman" w:hAnsi="Times New Roman" w:cs="Times New Roman"/>
          <w:sz w:val="28"/>
          <w:szCs w:val="24"/>
          <w:lang w:eastAsia="ru-RU"/>
        </w:rPr>
        <w:t xml:space="preserve"> смеси, радиус которого определяется типом и массой вещества, типом взрывного превращения;</w:t>
      </w:r>
    </w:p>
    <w:p w:rsidR="00C374C4" w:rsidRPr="005C3583" w:rsidRDefault="00C374C4" w:rsidP="00C374C4">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для теплового излучения – зоной воздействия теплового излучения при пожаре является круг, размер которого определяется массой горящих веществ. </w:t>
      </w:r>
    </w:p>
    <w:p w:rsidR="00C374C4" w:rsidRPr="005C3583" w:rsidRDefault="00C374C4" w:rsidP="00C374C4">
      <w:pPr>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 xml:space="preserve">Для определения зон действия основных поражающих факторов (теплового излучения горящих разлитий и воздушной ударной волны) использовалось </w:t>
      </w:r>
      <w:r w:rsidR="000C53F6" w:rsidRPr="005C3583">
        <w:rPr>
          <w:rFonts w:ascii="Times New Roman" w:eastAsia="Times New Roman" w:hAnsi="Times New Roman" w:cs="Times New Roman"/>
          <w:sz w:val="28"/>
          <w:szCs w:val="24"/>
          <w:lang w:eastAsia="ru-RU"/>
        </w:rPr>
        <w:t>«Руководство по безопасности «Методика оценки последствий аварийных взрывов топливно-воздушных смесей»», утвержденное Приказом Федеральной службы по экологическому, технологическому и атомному надзору от 28 ноября 2022 года № 412</w:t>
      </w:r>
      <w:r w:rsidRPr="005C3583">
        <w:rPr>
          <w:rFonts w:ascii="Times New Roman" w:eastAsia="Times New Roman" w:hAnsi="Times New Roman" w:cs="Times New Roman"/>
          <w:sz w:val="28"/>
          <w:szCs w:val="24"/>
          <w:lang w:eastAsia="ru-RU"/>
        </w:rPr>
        <w:t>.</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rsidR="00C374C4" w:rsidRPr="005C3583" w:rsidRDefault="00C374C4" w:rsidP="00C374C4">
      <w:pPr>
        <w:spacing w:after="0"/>
        <w:ind w:firstLine="708"/>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емкость автоцистерны - 8 куб. м;</w:t>
      </w:r>
    </w:p>
    <w:p w:rsidR="00C374C4" w:rsidRPr="005C3583" w:rsidRDefault="00C374C4" w:rsidP="00C374C4">
      <w:pPr>
        <w:spacing w:after="0"/>
        <w:ind w:firstLine="708"/>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территория -  </w:t>
      </w:r>
      <w:proofErr w:type="spellStart"/>
      <w:r w:rsidRPr="005C3583">
        <w:rPr>
          <w:rFonts w:ascii="Times New Roman" w:eastAsia="Times New Roman" w:hAnsi="Times New Roman" w:cs="Times New Roman"/>
          <w:sz w:val="28"/>
          <w:szCs w:val="24"/>
          <w:lang w:eastAsia="ru-RU"/>
        </w:rPr>
        <w:t>среднезагроможденная</w:t>
      </w:r>
      <w:proofErr w:type="spellEnd"/>
      <w:r w:rsidRPr="005C3583">
        <w:rPr>
          <w:rFonts w:ascii="Times New Roman" w:eastAsia="Times New Roman" w:hAnsi="Times New Roman" w:cs="Times New Roman"/>
          <w:sz w:val="28"/>
          <w:szCs w:val="24"/>
          <w:lang w:eastAsia="ru-RU"/>
        </w:rPr>
        <w:t>;</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происходит полное разрушение емкости с уровнем заполнения - 85%;</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образовании ТВС участвует 30% бензина.</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 результате разрушения целостности автомобильной цистерны 8 куб. м (6,2 т) возможно разлитие топлива на площади около 97 кв. м (эквивалентный радиус разлития 5,5 м). </w:t>
      </w:r>
      <w:proofErr w:type="gramStart"/>
      <w:r w:rsidRPr="005C3583">
        <w:rPr>
          <w:rFonts w:ascii="Times New Roman" w:eastAsia="Times New Roman" w:hAnsi="Times New Roman" w:cs="Times New Roman"/>
          <w:sz w:val="28"/>
          <w:szCs w:val="24"/>
          <w:lang w:eastAsia="ru-RU"/>
        </w:rPr>
        <w:t xml:space="preserve">При воспламенении разлития - время горения может составить более 10 мин. При испарении ГСМ с площади разлития и последующем взрыве топливно-воздушной смеси (далее ТВС) образуется огненный шар радиусом 29 м, со скоростью распространения пламени 46 м/с и временем существования 5 сек. Характеристики зон действия основных поражающих факторов в таблицах </w:t>
      </w:r>
      <w:r w:rsidRPr="005C3583">
        <w:rPr>
          <w:rFonts w:ascii="Times New Roman" w:eastAsia="Times New Roman" w:hAnsi="Times New Roman" w:cs="Times New Roman"/>
          <w:bCs/>
          <w:sz w:val="28"/>
          <w:szCs w:val="28"/>
          <w:lang w:eastAsia="ru-RU"/>
        </w:rPr>
        <w:t>13</w:t>
      </w:r>
      <w:r w:rsidRPr="005C3583">
        <w:rPr>
          <w:rFonts w:ascii="Times New Roman" w:eastAsia="Times New Roman" w:hAnsi="Times New Roman" w:cs="Times New Roman"/>
          <w:sz w:val="28"/>
          <w:szCs w:val="24"/>
          <w:lang w:eastAsia="ru-RU"/>
        </w:rPr>
        <w:t xml:space="preserve">.2.1и </w:t>
      </w:r>
      <w:r w:rsidRPr="005C3583">
        <w:rPr>
          <w:rFonts w:ascii="Times New Roman" w:eastAsia="Times New Roman" w:hAnsi="Times New Roman" w:cs="Times New Roman"/>
          <w:bCs/>
          <w:sz w:val="28"/>
          <w:szCs w:val="28"/>
          <w:lang w:eastAsia="ru-RU"/>
        </w:rPr>
        <w:t>13</w:t>
      </w:r>
      <w:r w:rsidRPr="005C3583">
        <w:rPr>
          <w:rFonts w:ascii="Times New Roman" w:eastAsia="Times New Roman" w:hAnsi="Times New Roman" w:cs="Times New Roman"/>
          <w:sz w:val="28"/>
          <w:szCs w:val="24"/>
          <w:lang w:eastAsia="ru-RU"/>
        </w:rPr>
        <w:t xml:space="preserve">.2.2. </w:t>
      </w:r>
      <w:proofErr w:type="gramEnd"/>
    </w:p>
    <w:p w:rsidR="00C374C4" w:rsidRPr="005C3583" w:rsidRDefault="00C374C4" w:rsidP="00C374C4">
      <w:pPr>
        <w:spacing w:after="0"/>
        <w:ind w:left="708" w:firstLine="708"/>
        <w:jc w:val="right"/>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Таблица   </w:t>
      </w:r>
      <w:r w:rsidRPr="005C3583">
        <w:rPr>
          <w:rFonts w:ascii="Times New Roman" w:eastAsia="Times New Roman" w:hAnsi="Times New Roman" w:cs="Times New Roman"/>
          <w:bCs/>
          <w:sz w:val="28"/>
          <w:szCs w:val="28"/>
          <w:lang w:eastAsia="ru-RU"/>
        </w:rPr>
        <w:t>13</w:t>
      </w:r>
      <w:r w:rsidRPr="005C3583">
        <w:rPr>
          <w:rFonts w:ascii="Times New Roman" w:eastAsia="Times New Roman" w:hAnsi="Times New Roman" w:cs="Times New Roman"/>
          <w:sz w:val="28"/>
          <w:szCs w:val="24"/>
          <w:lang w:eastAsia="ru-RU"/>
        </w:rPr>
        <w:t>.2.1</w:t>
      </w:r>
    </w:p>
    <w:p w:rsidR="00C374C4" w:rsidRPr="005C3583" w:rsidRDefault="00C374C4" w:rsidP="00C374C4">
      <w:pPr>
        <w:spacing w:after="0"/>
        <w:ind w:left="708" w:firstLine="708"/>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Поражение людей при взрывах облака ТВС                                                                                                                                                                     </w:t>
      </w:r>
    </w:p>
    <w:tbl>
      <w:tblPr>
        <w:tblW w:w="9679"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685"/>
        <w:gridCol w:w="3726"/>
      </w:tblGrid>
      <w:tr w:rsidR="00C374C4" w:rsidRPr="005C3583" w:rsidTr="00966671">
        <w:trPr>
          <w:cantSplit/>
          <w:trHeight w:val="40"/>
        </w:trPr>
        <w:tc>
          <w:tcPr>
            <w:tcW w:w="2268" w:type="dxa"/>
            <w:vMerge w:val="restart"/>
            <w:shd w:val="clear" w:color="auto" w:fill="FFFFFF"/>
            <w:hideMark/>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Объект</w:t>
            </w:r>
          </w:p>
        </w:tc>
        <w:tc>
          <w:tcPr>
            <w:tcW w:w="7411" w:type="dxa"/>
            <w:gridSpan w:val="2"/>
            <w:shd w:val="clear" w:color="auto" w:fill="FFFFFF"/>
            <w:hideMark/>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Показатели</w:t>
            </w:r>
          </w:p>
        </w:tc>
      </w:tr>
      <w:tr w:rsidR="00C374C4" w:rsidRPr="005C3583" w:rsidTr="00966671">
        <w:trPr>
          <w:cantSplit/>
          <w:trHeight w:val="154"/>
        </w:trPr>
        <w:tc>
          <w:tcPr>
            <w:tcW w:w="2268" w:type="dxa"/>
            <w:vMerge/>
            <w:vAlign w:val="center"/>
            <w:hideMark/>
          </w:tcPr>
          <w:p w:rsidR="00C374C4" w:rsidRPr="005C3583" w:rsidRDefault="00C374C4" w:rsidP="00966671">
            <w:pPr>
              <w:spacing w:after="0"/>
              <w:rPr>
                <w:rFonts w:ascii="Times New Roman" w:eastAsia="Times New Roman" w:hAnsi="Times New Roman" w:cs="Times New Roman"/>
                <w:sz w:val="24"/>
                <w:szCs w:val="24"/>
                <w:lang w:eastAsia="ru-RU"/>
              </w:rPr>
            </w:pPr>
          </w:p>
        </w:tc>
        <w:tc>
          <w:tcPr>
            <w:tcW w:w="3685" w:type="dxa"/>
            <w:shd w:val="clear" w:color="auto" w:fill="FFFFFF" w:themeFill="background1"/>
            <w:hideMark/>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Процент пораженных людей</w:t>
            </w:r>
          </w:p>
        </w:tc>
        <w:tc>
          <w:tcPr>
            <w:tcW w:w="3726" w:type="dxa"/>
            <w:shd w:val="clear" w:color="auto" w:fill="FFFFFF" w:themeFill="background1"/>
            <w:hideMark/>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 xml:space="preserve">Радиус зоны, </w:t>
            </w:r>
            <w:proofErr w:type="gramStart"/>
            <w:r w:rsidRPr="005C3583">
              <w:rPr>
                <w:rFonts w:ascii="Times New Roman" w:eastAsia="Times New Roman" w:hAnsi="Times New Roman" w:cs="Times New Roman"/>
                <w:sz w:val="24"/>
                <w:szCs w:val="24"/>
                <w:lang w:eastAsia="ru-RU"/>
              </w:rPr>
              <w:t>м</w:t>
            </w:r>
            <w:proofErr w:type="gramEnd"/>
          </w:p>
        </w:tc>
      </w:tr>
    </w:tbl>
    <w:p w:rsidR="00C374C4" w:rsidRPr="005C3583" w:rsidRDefault="00C374C4" w:rsidP="00C374C4">
      <w:pPr>
        <w:spacing w:after="0" w:line="360" w:lineRule="auto"/>
        <w:ind w:firstLine="708"/>
        <w:jc w:val="right"/>
        <w:rPr>
          <w:rFonts w:ascii="Times New Roman" w:eastAsia="Times New Roman" w:hAnsi="Times New Roman" w:cs="Times New Roman"/>
          <w:sz w:val="2"/>
          <w:szCs w:val="2"/>
          <w:lang w:eastAsia="ru-RU"/>
        </w:rPr>
      </w:pPr>
    </w:p>
    <w:tbl>
      <w:tblPr>
        <w:tblW w:w="96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685"/>
        <w:gridCol w:w="3726"/>
      </w:tblGrid>
      <w:tr w:rsidR="00C374C4" w:rsidRPr="005C3583" w:rsidTr="00966671">
        <w:trPr>
          <w:cantSplit/>
          <w:trHeight w:val="280"/>
          <w:tblHeader/>
        </w:trPr>
        <w:tc>
          <w:tcPr>
            <w:tcW w:w="2268" w:type="dxa"/>
            <w:tcBorders>
              <w:top w:val="single" w:sz="2" w:space="0" w:color="auto"/>
              <w:left w:val="single" w:sz="2" w:space="0" w:color="auto"/>
              <w:bottom w:val="single" w:sz="2" w:space="0" w:color="auto"/>
              <w:right w:val="single" w:sz="2" w:space="0" w:color="auto"/>
            </w:tcBorders>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w:t>
            </w:r>
          </w:p>
        </w:tc>
        <w:tc>
          <w:tcPr>
            <w:tcW w:w="3685" w:type="dxa"/>
            <w:tcBorders>
              <w:top w:val="single" w:sz="2" w:space="0" w:color="auto"/>
              <w:left w:val="single" w:sz="2" w:space="0" w:color="auto"/>
              <w:bottom w:val="single" w:sz="2" w:space="0" w:color="auto"/>
              <w:right w:val="single" w:sz="2" w:space="0" w:color="auto"/>
            </w:tcBorders>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2</w:t>
            </w:r>
          </w:p>
        </w:tc>
        <w:tc>
          <w:tcPr>
            <w:tcW w:w="3726" w:type="dxa"/>
            <w:tcBorders>
              <w:top w:val="single" w:sz="2" w:space="0" w:color="auto"/>
              <w:left w:val="single" w:sz="2" w:space="0" w:color="auto"/>
              <w:bottom w:val="single" w:sz="2" w:space="0" w:color="auto"/>
              <w:right w:val="single" w:sz="2" w:space="0" w:color="auto"/>
            </w:tcBorders>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3</w:t>
            </w:r>
          </w:p>
        </w:tc>
      </w:tr>
      <w:tr w:rsidR="00C374C4" w:rsidRPr="005C3583" w:rsidTr="00966671">
        <w:trPr>
          <w:cantSplit/>
          <w:trHeight w:val="280"/>
        </w:trPr>
        <w:tc>
          <w:tcPr>
            <w:tcW w:w="2268" w:type="dxa"/>
            <w:vMerge w:val="restart"/>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Автоцистерна на автомобильной дороге (бензин)</w:t>
            </w:r>
          </w:p>
        </w:tc>
        <w:tc>
          <w:tcPr>
            <w:tcW w:w="3685"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99</w:t>
            </w:r>
          </w:p>
        </w:tc>
        <w:tc>
          <w:tcPr>
            <w:tcW w:w="3726"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32</w:t>
            </w:r>
          </w:p>
        </w:tc>
      </w:tr>
      <w:tr w:rsidR="00C374C4" w:rsidRPr="005C3583" w:rsidTr="00966671">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C374C4" w:rsidRPr="005C3583" w:rsidRDefault="00C374C4" w:rsidP="00966671">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90</w:t>
            </w:r>
          </w:p>
        </w:tc>
        <w:tc>
          <w:tcPr>
            <w:tcW w:w="3726"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34</w:t>
            </w:r>
          </w:p>
        </w:tc>
      </w:tr>
      <w:tr w:rsidR="00C374C4" w:rsidRPr="005C3583" w:rsidTr="00966671">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C374C4" w:rsidRPr="005C3583" w:rsidRDefault="00C374C4" w:rsidP="00966671">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50</w:t>
            </w:r>
          </w:p>
        </w:tc>
        <w:tc>
          <w:tcPr>
            <w:tcW w:w="3726"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39</w:t>
            </w:r>
          </w:p>
        </w:tc>
      </w:tr>
      <w:tr w:rsidR="00C374C4" w:rsidRPr="005C3583" w:rsidTr="00966671">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C374C4" w:rsidRPr="005C3583" w:rsidRDefault="00C374C4" w:rsidP="00966671">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10</w:t>
            </w:r>
          </w:p>
        </w:tc>
        <w:tc>
          <w:tcPr>
            <w:tcW w:w="3726"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41</w:t>
            </w:r>
          </w:p>
        </w:tc>
      </w:tr>
      <w:tr w:rsidR="00C374C4" w:rsidRPr="005C3583" w:rsidTr="00966671">
        <w:trPr>
          <w:cantSplit/>
          <w:trHeight w:val="280"/>
        </w:trPr>
        <w:tc>
          <w:tcPr>
            <w:tcW w:w="2268" w:type="dxa"/>
            <w:vMerge/>
            <w:tcBorders>
              <w:top w:val="single" w:sz="2" w:space="0" w:color="auto"/>
              <w:left w:val="single" w:sz="2" w:space="0" w:color="auto"/>
              <w:bottom w:val="single" w:sz="4" w:space="0" w:color="auto"/>
              <w:right w:val="single" w:sz="2" w:space="0" w:color="auto"/>
            </w:tcBorders>
            <w:vAlign w:val="center"/>
            <w:hideMark/>
          </w:tcPr>
          <w:p w:rsidR="00C374C4" w:rsidRPr="005C3583" w:rsidRDefault="00C374C4" w:rsidP="00966671">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4"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w:t>
            </w:r>
          </w:p>
        </w:tc>
        <w:tc>
          <w:tcPr>
            <w:tcW w:w="3726"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ind w:left="851" w:hanging="851"/>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44</w:t>
            </w:r>
          </w:p>
        </w:tc>
      </w:tr>
    </w:tbl>
    <w:p w:rsidR="00C374C4" w:rsidRPr="005C3583" w:rsidRDefault="00C374C4" w:rsidP="00C374C4">
      <w:pPr>
        <w:spacing w:after="0"/>
        <w:ind w:left="708" w:hanging="708"/>
        <w:jc w:val="right"/>
        <w:rPr>
          <w:rFonts w:ascii="Times New Roman" w:eastAsia="Times New Roman" w:hAnsi="Times New Roman" w:cs="Times New Roman"/>
          <w:sz w:val="28"/>
          <w:szCs w:val="24"/>
          <w:lang w:eastAsia="ru-RU"/>
        </w:rPr>
      </w:pPr>
    </w:p>
    <w:p w:rsidR="00C374C4" w:rsidRPr="005C3583" w:rsidRDefault="00C374C4" w:rsidP="00C374C4">
      <w:pPr>
        <w:spacing w:after="0"/>
        <w:ind w:left="708" w:hanging="708"/>
        <w:jc w:val="right"/>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Таблица </w:t>
      </w:r>
      <w:r w:rsidRPr="005C3583">
        <w:rPr>
          <w:rFonts w:ascii="Times New Roman" w:eastAsia="Times New Roman" w:hAnsi="Times New Roman" w:cs="Times New Roman"/>
          <w:bCs/>
          <w:sz w:val="28"/>
          <w:szCs w:val="28"/>
          <w:lang w:eastAsia="ru-RU"/>
        </w:rPr>
        <w:t>13</w:t>
      </w:r>
      <w:r w:rsidRPr="005C3583">
        <w:rPr>
          <w:rFonts w:ascii="Times New Roman" w:eastAsia="Times New Roman" w:hAnsi="Times New Roman" w:cs="Times New Roman"/>
          <w:sz w:val="28"/>
          <w:szCs w:val="24"/>
          <w:lang w:eastAsia="ru-RU"/>
        </w:rPr>
        <w:t>.2.2</w:t>
      </w:r>
    </w:p>
    <w:p w:rsidR="00C374C4" w:rsidRPr="005C3583" w:rsidRDefault="00C374C4" w:rsidP="00C374C4">
      <w:pPr>
        <w:spacing w:after="0"/>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Степень разрушения зданий при взрывах облака ТВС на автомобильной дороге                                                                                               </w:t>
      </w:r>
    </w:p>
    <w:tbl>
      <w:tblPr>
        <w:tblW w:w="9639"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615"/>
      </w:tblGrid>
      <w:tr w:rsidR="00C374C4" w:rsidRPr="005C3583" w:rsidTr="00966671">
        <w:trPr>
          <w:cantSplit/>
          <w:trHeight w:val="240"/>
        </w:trPr>
        <w:tc>
          <w:tcPr>
            <w:tcW w:w="2268" w:type="dxa"/>
            <w:vMerge w:val="restart"/>
            <w:shd w:val="clear" w:color="auto" w:fill="FFFFFF"/>
            <w:hideMark/>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Объект</w:t>
            </w:r>
          </w:p>
        </w:tc>
        <w:tc>
          <w:tcPr>
            <w:tcW w:w="7371" w:type="dxa"/>
            <w:gridSpan w:val="2"/>
            <w:shd w:val="clear" w:color="auto" w:fill="FFFFFF"/>
            <w:hideMark/>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Показатели поражения</w:t>
            </w:r>
          </w:p>
        </w:tc>
      </w:tr>
      <w:tr w:rsidR="00C374C4" w:rsidRPr="005C3583" w:rsidTr="00966671">
        <w:trPr>
          <w:cantSplit/>
          <w:trHeight w:val="238"/>
        </w:trPr>
        <w:tc>
          <w:tcPr>
            <w:tcW w:w="2268" w:type="dxa"/>
            <w:vMerge/>
            <w:vAlign w:val="center"/>
            <w:hideMark/>
          </w:tcPr>
          <w:p w:rsidR="00C374C4" w:rsidRPr="005C3583" w:rsidRDefault="00C374C4" w:rsidP="00966671">
            <w:pPr>
              <w:spacing w:after="0"/>
              <w:rPr>
                <w:rFonts w:ascii="Times New Roman" w:eastAsia="Times New Roman" w:hAnsi="Times New Roman" w:cs="Times New Roman"/>
                <w:sz w:val="24"/>
                <w:szCs w:val="24"/>
                <w:lang w:eastAsia="ru-RU"/>
              </w:rPr>
            </w:pPr>
          </w:p>
        </w:tc>
        <w:tc>
          <w:tcPr>
            <w:tcW w:w="3756" w:type="dxa"/>
            <w:shd w:val="clear" w:color="auto" w:fill="FFFFFF" w:themeFill="background1"/>
            <w:hideMark/>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Степень разрушения</w:t>
            </w:r>
          </w:p>
        </w:tc>
        <w:tc>
          <w:tcPr>
            <w:tcW w:w="3615" w:type="dxa"/>
            <w:shd w:val="clear" w:color="auto" w:fill="FFFFFF" w:themeFill="background1"/>
            <w:hideMark/>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 xml:space="preserve">Радиус зоны, </w:t>
            </w:r>
            <w:proofErr w:type="gramStart"/>
            <w:r w:rsidRPr="005C3583">
              <w:rPr>
                <w:rFonts w:ascii="Times New Roman" w:eastAsia="Times New Roman" w:hAnsi="Times New Roman" w:cs="Times New Roman"/>
                <w:sz w:val="24"/>
                <w:szCs w:val="24"/>
                <w:lang w:eastAsia="ru-RU"/>
              </w:rPr>
              <w:t>м</w:t>
            </w:r>
            <w:proofErr w:type="gramEnd"/>
          </w:p>
        </w:tc>
      </w:tr>
    </w:tbl>
    <w:p w:rsidR="00C374C4" w:rsidRPr="005C3583" w:rsidRDefault="00C374C4" w:rsidP="00C374C4">
      <w:pPr>
        <w:spacing w:after="0" w:line="360" w:lineRule="auto"/>
        <w:ind w:firstLine="708"/>
        <w:jc w:val="right"/>
        <w:rPr>
          <w:rFonts w:ascii="Times New Roman" w:eastAsia="Times New Roman" w:hAnsi="Times New Roman" w:cs="Times New Roman"/>
          <w:sz w:val="2"/>
          <w:szCs w:val="2"/>
          <w:lang w:eastAsia="ru-RU"/>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615"/>
      </w:tblGrid>
      <w:tr w:rsidR="00C374C4" w:rsidRPr="005C3583" w:rsidTr="00966671">
        <w:trPr>
          <w:cantSplit/>
          <w:trHeight w:val="240"/>
          <w:tblHeader/>
        </w:trPr>
        <w:tc>
          <w:tcPr>
            <w:tcW w:w="2268" w:type="dxa"/>
            <w:tcBorders>
              <w:top w:val="single" w:sz="2" w:space="0" w:color="auto"/>
              <w:left w:val="single" w:sz="2" w:space="0" w:color="auto"/>
              <w:bottom w:val="single" w:sz="2" w:space="0" w:color="auto"/>
              <w:right w:val="single" w:sz="2" w:space="0" w:color="auto"/>
            </w:tcBorders>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w:t>
            </w:r>
          </w:p>
        </w:tc>
        <w:tc>
          <w:tcPr>
            <w:tcW w:w="3756" w:type="dxa"/>
            <w:tcBorders>
              <w:top w:val="single" w:sz="2" w:space="0" w:color="auto"/>
              <w:left w:val="single" w:sz="2" w:space="0" w:color="auto"/>
              <w:bottom w:val="single" w:sz="2" w:space="0" w:color="auto"/>
              <w:right w:val="single" w:sz="2" w:space="0" w:color="auto"/>
            </w:tcBorders>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2</w:t>
            </w:r>
          </w:p>
        </w:tc>
        <w:tc>
          <w:tcPr>
            <w:tcW w:w="3615" w:type="dxa"/>
            <w:tcBorders>
              <w:top w:val="single" w:sz="2" w:space="0" w:color="auto"/>
              <w:left w:val="single" w:sz="2" w:space="0" w:color="auto"/>
              <w:bottom w:val="single" w:sz="2" w:space="0" w:color="auto"/>
              <w:right w:val="single" w:sz="2" w:space="0" w:color="auto"/>
            </w:tcBorders>
          </w:tcPr>
          <w:p w:rsidR="00C374C4" w:rsidRPr="005C3583" w:rsidRDefault="00C374C4" w:rsidP="00966671">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3</w:t>
            </w:r>
          </w:p>
        </w:tc>
      </w:tr>
      <w:tr w:rsidR="00C374C4" w:rsidRPr="005C3583" w:rsidTr="00966671">
        <w:trPr>
          <w:cantSplit/>
          <w:trHeight w:val="240"/>
        </w:trPr>
        <w:tc>
          <w:tcPr>
            <w:tcW w:w="2268" w:type="dxa"/>
            <w:vMerge w:val="restart"/>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Автоцистерна</w:t>
            </w:r>
          </w:p>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(бензин 8 куб. м)</w:t>
            </w:r>
          </w:p>
        </w:tc>
        <w:tc>
          <w:tcPr>
            <w:tcW w:w="3756"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Полная</w:t>
            </w:r>
          </w:p>
        </w:tc>
        <w:tc>
          <w:tcPr>
            <w:tcW w:w="3615"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28</w:t>
            </w:r>
          </w:p>
        </w:tc>
      </w:tr>
      <w:tr w:rsidR="00C374C4" w:rsidRPr="005C3583" w:rsidTr="00966671">
        <w:trPr>
          <w:cantSplit/>
          <w:trHeight w:val="26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C374C4" w:rsidRPr="005C3583" w:rsidRDefault="00C374C4" w:rsidP="00966671">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Сильная</w:t>
            </w:r>
          </w:p>
        </w:tc>
        <w:tc>
          <w:tcPr>
            <w:tcW w:w="3615"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69</w:t>
            </w:r>
          </w:p>
        </w:tc>
      </w:tr>
      <w:tr w:rsidR="00C374C4" w:rsidRPr="005C3583" w:rsidTr="00966671">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C374C4" w:rsidRPr="005C3583" w:rsidRDefault="00C374C4" w:rsidP="00966671">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Средняя</w:t>
            </w:r>
          </w:p>
        </w:tc>
        <w:tc>
          <w:tcPr>
            <w:tcW w:w="3615"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119</w:t>
            </w:r>
          </w:p>
        </w:tc>
      </w:tr>
      <w:tr w:rsidR="00C374C4" w:rsidRPr="005C3583" w:rsidTr="00966671">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C374C4" w:rsidRPr="005C3583" w:rsidRDefault="00C374C4" w:rsidP="00966671">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Слабая</w:t>
            </w:r>
          </w:p>
        </w:tc>
        <w:tc>
          <w:tcPr>
            <w:tcW w:w="3615"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298</w:t>
            </w:r>
          </w:p>
        </w:tc>
      </w:tr>
      <w:tr w:rsidR="00C374C4" w:rsidRPr="005C3583" w:rsidTr="00966671">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C374C4" w:rsidRPr="005C3583" w:rsidRDefault="00C374C4" w:rsidP="00966671">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proofErr w:type="spellStart"/>
            <w:r w:rsidRPr="005C3583">
              <w:rPr>
                <w:rFonts w:ascii="Times New Roman" w:eastAsia="Times New Roman" w:hAnsi="Times New Roman" w:cs="Times New Roman"/>
                <w:sz w:val="24"/>
                <w:szCs w:val="24"/>
                <w:lang w:eastAsia="ru-RU"/>
              </w:rPr>
              <w:t>Расстекление</w:t>
            </w:r>
            <w:proofErr w:type="spellEnd"/>
            <w:r w:rsidRPr="005C3583">
              <w:rPr>
                <w:rFonts w:ascii="Times New Roman" w:eastAsia="Times New Roman" w:hAnsi="Times New Roman" w:cs="Times New Roman"/>
                <w:sz w:val="24"/>
                <w:szCs w:val="24"/>
                <w:lang w:eastAsia="ru-RU"/>
              </w:rPr>
              <w:t xml:space="preserve"> (50%)</w:t>
            </w:r>
          </w:p>
        </w:tc>
        <w:tc>
          <w:tcPr>
            <w:tcW w:w="3615" w:type="dxa"/>
            <w:tcBorders>
              <w:top w:val="single" w:sz="2" w:space="0" w:color="auto"/>
              <w:left w:val="single" w:sz="2" w:space="0" w:color="auto"/>
              <w:bottom w:val="single" w:sz="2" w:space="0" w:color="auto"/>
              <w:right w:val="single" w:sz="2" w:space="0" w:color="auto"/>
            </w:tcBorders>
            <w:hideMark/>
          </w:tcPr>
          <w:p w:rsidR="00C374C4" w:rsidRPr="005C3583" w:rsidRDefault="00C374C4" w:rsidP="00966671">
            <w:pPr>
              <w:spacing w:after="0" w:line="240" w:lineRule="auto"/>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470</w:t>
            </w:r>
          </w:p>
        </w:tc>
      </w:tr>
    </w:tbl>
    <w:p w:rsidR="00C374C4" w:rsidRPr="005C3583" w:rsidRDefault="00C374C4" w:rsidP="00C374C4">
      <w:pPr>
        <w:spacing w:after="0"/>
        <w:rPr>
          <w:rFonts w:ascii="Times New Roman" w:eastAsia="Times New Roman" w:hAnsi="Times New Roman" w:cs="Times New Roman"/>
          <w:sz w:val="28"/>
          <w:szCs w:val="24"/>
          <w:lang w:eastAsia="ru-RU"/>
        </w:rPr>
      </w:pPr>
    </w:p>
    <w:p w:rsidR="00C374C4" w:rsidRPr="005C3583" w:rsidRDefault="00C374C4" w:rsidP="00C374C4">
      <w:pPr>
        <w:spacing w:after="0"/>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Выводы: </w:t>
      </w:r>
    </w:p>
    <w:p w:rsidR="00C374C4" w:rsidRPr="005C3583" w:rsidRDefault="00C374C4" w:rsidP="00C374C4">
      <w:pPr>
        <w:widowControl w:val="0"/>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При взрывах облака ТВС на АЗС по </w:t>
      </w:r>
      <w:r w:rsidRPr="005C3583">
        <w:rPr>
          <w:rFonts w:ascii="Times New Roman" w:eastAsia="Times New Roman" w:hAnsi="Times New Roman" w:cs="Times New Roman"/>
          <w:sz w:val="28"/>
          <w:lang w:eastAsia="ru-RU"/>
        </w:rPr>
        <w:t xml:space="preserve">пер. </w:t>
      </w:r>
      <w:proofErr w:type="gramStart"/>
      <w:r w:rsidRPr="005C3583">
        <w:rPr>
          <w:rFonts w:ascii="Times New Roman" w:eastAsia="Times New Roman" w:hAnsi="Times New Roman" w:cs="Times New Roman"/>
          <w:sz w:val="28"/>
          <w:lang w:eastAsia="ru-RU"/>
        </w:rPr>
        <w:t>Комсомольский</w:t>
      </w:r>
      <w:proofErr w:type="gramEnd"/>
      <w:r w:rsidRPr="005C3583">
        <w:rPr>
          <w:rFonts w:ascii="Times New Roman" w:eastAsia="Times New Roman" w:hAnsi="Times New Roman" w:cs="Times New Roman"/>
          <w:sz w:val="28"/>
          <w:lang w:eastAsia="ru-RU"/>
        </w:rPr>
        <w:t xml:space="preserve">, д. 12 </w:t>
      </w:r>
      <w:r w:rsidRPr="005C3583">
        <w:rPr>
          <w:rFonts w:ascii="Times New Roman" w:eastAsia="Times New Roman" w:hAnsi="Times New Roman" w:cs="Times New Roman"/>
          <w:sz w:val="28"/>
          <w:szCs w:val="24"/>
          <w:lang w:eastAsia="ru-RU"/>
        </w:rPr>
        <w:t xml:space="preserve">на земельном участке с кадастровым номером 35:19:0205004:114 в зону </w:t>
      </w:r>
      <w:proofErr w:type="spellStart"/>
      <w:r w:rsidRPr="005C3583">
        <w:rPr>
          <w:rFonts w:ascii="Times New Roman" w:eastAsia="Times New Roman" w:hAnsi="Times New Roman" w:cs="Times New Roman"/>
          <w:sz w:val="28"/>
          <w:szCs w:val="24"/>
          <w:lang w:eastAsia="ru-RU"/>
        </w:rPr>
        <w:t>расстекления</w:t>
      </w:r>
      <w:proofErr w:type="spellEnd"/>
      <w:r w:rsidRPr="005C3583">
        <w:rPr>
          <w:rFonts w:ascii="Times New Roman" w:eastAsia="Times New Roman" w:hAnsi="Times New Roman" w:cs="Times New Roman"/>
          <w:sz w:val="28"/>
          <w:szCs w:val="24"/>
          <w:lang w:eastAsia="ru-RU"/>
        </w:rPr>
        <w:t xml:space="preserve"> может попасть жилая и производственная застройка на переулках: </w:t>
      </w:r>
      <w:proofErr w:type="gramStart"/>
      <w:r w:rsidRPr="005C3583">
        <w:rPr>
          <w:rFonts w:ascii="Times New Roman" w:eastAsia="Times New Roman" w:hAnsi="Times New Roman" w:cs="Times New Roman"/>
          <w:sz w:val="28"/>
          <w:szCs w:val="24"/>
          <w:lang w:eastAsia="ru-RU"/>
        </w:rPr>
        <w:t>Перевозном</w:t>
      </w:r>
      <w:proofErr w:type="gramEnd"/>
      <w:r w:rsidRPr="005C3583">
        <w:rPr>
          <w:rFonts w:ascii="Times New Roman" w:eastAsia="Times New Roman" w:hAnsi="Times New Roman" w:cs="Times New Roman"/>
          <w:sz w:val="28"/>
          <w:szCs w:val="24"/>
          <w:lang w:eastAsia="ru-RU"/>
        </w:rPr>
        <w:t xml:space="preserve">, Комсомольском, </w:t>
      </w:r>
      <w:proofErr w:type="spellStart"/>
      <w:r w:rsidRPr="005C3583">
        <w:rPr>
          <w:rFonts w:ascii="Times New Roman" w:eastAsia="Times New Roman" w:hAnsi="Times New Roman" w:cs="Times New Roman"/>
          <w:sz w:val="28"/>
          <w:szCs w:val="24"/>
          <w:lang w:eastAsia="ru-RU"/>
        </w:rPr>
        <w:t>Филинском</w:t>
      </w:r>
      <w:proofErr w:type="spellEnd"/>
      <w:r w:rsidRPr="005C3583">
        <w:rPr>
          <w:rFonts w:ascii="Times New Roman" w:eastAsia="Times New Roman" w:hAnsi="Times New Roman" w:cs="Times New Roman"/>
          <w:sz w:val="28"/>
          <w:szCs w:val="24"/>
          <w:lang w:eastAsia="ru-RU"/>
        </w:rPr>
        <w:t xml:space="preserve"> и по улицам: Юбил</w:t>
      </w:r>
      <w:r w:rsidR="00616605" w:rsidRPr="005C3583">
        <w:rPr>
          <w:rFonts w:ascii="Times New Roman" w:eastAsia="Times New Roman" w:hAnsi="Times New Roman" w:cs="Times New Roman"/>
          <w:sz w:val="28"/>
          <w:szCs w:val="24"/>
          <w:lang w:eastAsia="ru-RU"/>
        </w:rPr>
        <w:t>е</w:t>
      </w:r>
      <w:r w:rsidRPr="005C3583">
        <w:rPr>
          <w:rFonts w:ascii="Times New Roman" w:eastAsia="Times New Roman" w:hAnsi="Times New Roman" w:cs="Times New Roman"/>
          <w:sz w:val="28"/>
          <w:szCs w:val="24"/>
          <w:lang w:eastAsia="ru-RU"/>
        </w:rPr>
        <w:t>йная, Титова,</w:t>
      </w:r>
      <w:r w:rsidRPr="005C3583">
        <w:t xml:space="preserve"> </w:t>
      </w:r>
      <w:r w:rsidRPr="005C3583">
        <w:rPr>
          <w:rFonts w:ascii="Times New Roman" w:eastAsia="Times New Roman" w:hAnsi="Times New Roman" w:cs="Times New Roman"/>
          <w:sz w:val="28"/>
          <w:szCs w:val="24"/>
          <w:lang w:eastAsia="ru-RU"/>
        </w:rPr>
        <w:t>Коммунаров.</w:t>
      </w:r>
    </w:p>
    <w:p w:rsidR="00C374C4" w:rsidRPr="005C3583" w:rsidRDefault="00C374C4" w:rsidP="00C374C4">
      <w:pPr>
        <w:widowControl w:val="0"/>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При взрывах облака ТВС на АЗС по пер. </w:t>
      </w:r>
      <w:proofErr w:type="gramStart"/>
      <w:r w:rsidRPr="005C3583">
        <w:rPr>
          <w:rFonts w:ascii="Times New Roman" w:eastAsia="Times New Roman" w:hAnsi="Times New Roman" w:cs="Times New Roman"/>
          <w:sz w:val="28"/>
          <w:szCs w:val="24"/>
          <w:lang w:eastAsia="ru-RU"/>
        </w:rPr>
        <w:t>Сенной</w:t>
      </w:r>
      <w:proofErr w:type="gramEnd"/>
      <w:r w:rsidRPr="005C3583">
        <w:rPr>
          <w:rFonts w:ascii="Times New Roman" w:eastAsia="Times New Roman" w:hAnsi="Times New Roman" w:cs="Times New Roman"/>
          <w:sz w:val="28"/>
          <w:szCs w:val="24"/>
          <w:lang w:eastAsia="ru-RU"/>
        </w:rPr>
        <w:t xml:space="preserve">, № 24 на земельном участке с кадастровым номером 35:19:0302001:250 в зону </w:t>
      </w:r>
      <w:proofErr w:type="spellStart"/>
      <w:r w:rsidRPr="005C3583">
        <w:rPr>
          <w:rFonts w:ascii="Times New Roman" w:eastAsia="Times New Roman" w:hAnsi="Times New Roman" w:cs="Times New Roman"/>
          <w:sz w:val="28"/>
          <w:szCs w:val="24"/>
          <w:lang w:eastAsia="ru-RU"/>
        </w:rPr>
        <w:t>расстекления</w:t>
      </w:r>
      <w:proofErr w:type="spellEnd"/>
      <w:r w:rsidRPr="005C3583">
        <w:rPr>
          <w:rFonts w:ascii="Times New Roman" w:eastAsia="Times New Roman" w:hAnsi="Times New Roman" w:cs="Times New Roman"/>
          <w:sz w:val="28"/>
          <w:szCs w:val="24"/>
          <w:lang w:eastAsia="ru-RU"/>
        </w:rPr>
        <w:t xml:space="preserve"> может попасть жилая и производственная застройка на переулках: Розы Люксембург, Красный, Сенн</w:t>
      </w:r>
      <w:r w:rsidR="00616605" w:rsidRPr="005C3583">
        <w:rPr>
          <w:rFonts w:ascii="Times New Roman" w:eastAsia="Times New Roman" w:hAnsi="Times New Roman" w:cs="Times New Roman"/>
          <w:sz w:val="28"/>
          <w:szCs w:val="24"/>
          <w:lang w:eastAsia="ru-RU"/>
        </w:rPr>
        <w:t>о</w:t>
      </w:r>
      <w:r w:rsidRPr="005C3583">
        <w:rPr>
          <w:rFonts w:ascii="Times New Roman" w:eastAsia="Times New Roman" w:hAnsi="Times New Roman" w:cs="Times New Roman"/>
          <w:sz w:val="28"/>
          <w:szCs w:val="24"/>
          <w:lang w:eastAsia="ru-RU"/>
        </w:rPr>
        <w:t xml:space="preserve">й; шоссе </w:t>
      </w:r>
      <w:proofErr w:type="spellStart"/>
      <w:r w:rsidRPr="005C3583">
        <w:rPr>
          <w:rFonts w:ascii="Times New Roman" w:eastAsia="Times New Roman" w:hAnsi="Times New Roman" w:cs="Times New Roman"/>
          <w:sz w:val="28"/>
          <w:szCs w:val="24"/>
          <w:lang w:eastAsia="ru-RU"/>
        </w:rPr>
        <w:t>Пестовское</w:t>
      </w:r>
      <w:proofErr w:type="spellEnd"/>
      <w:r w:rsidRPr="005C3583">
        <w:rPr>
          <w:rFonts w:ascii="Times New Roman" w:eastAsia="Times New Roman" w:hAnsi="Times New Roman" w:cs="Times New Roman"/>
          <w:sz w:val="28"/>
          <w:szCs w:val="24"/>
          <w:lang w:eastAsia="ru-RU"/>
        </w:rPr>
        <w:t>; улицах Веселова</w:t>
      </w:r>
      <w:r w:rsidRPr="005C3583">
        <w:t>,</w:t>
      </w:r>
      <w:r w:rsidRPr="005C3583">
        <w:rPr>
          <w:rFonts w:ascii="Times New Roman" w:eastAsia="Times New Roman" w:hAnsi="Times New Roman" w:cs="Times New Roman"/>
          <w:sz w:val="28"/>
          <w:szCs w:val="24"/>
          <w:lang w:eastAsia="ru-RU"/>
        </w:rPr>
        <w:t xml:space="preserve"> Пролетарская и вдоль автомобильной дороги регионального или межмуниципального значения Объезд г. Устюжна (1 участок).</w:t>
      </w:r>
    </w:p>
    <w:p w:rsidR="00C374C4" w:rsidRPr="005C3583" w:rsidRDefault="00C374C4" w:rsidP="00C374C4">
      <w:pPr>
        <w:widowControl w:val="0"/>
        <w:spacing w:after="0"/>
        <w:ind w:firstLine="709"/>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 xml:space="preserve">При взрывах облака ТВС на АЗС по ул. Пролетарская, уч.78 </w:t>
      </w:r>
      <w:r w:rsidRPr="005C3583">
        <w:rPr>
          <w:rFonts w:ascii="Times New Roman" w:eastAsia="Times New Roman" w:hAnsi="Times New Roman" w:cs="Times New Roman"/>
          <w:sz w:val="28"/>
          <w:lang w:eastAsia="ru-RU"/>
        </w:rPr>
        <w:t xml:space="preserve">на земельных участках с кадастровыми номерами 35:19:0102006:69, 35:19:0102006:68 </w:t>
      </w:r>
      <w:r w:rsidRPr="005C3583">
        <w:rPr>
          <w:rFonts w:ascii="Times New Roman" w:eastAsia="Times New Roman" w:hAnsi="Times New Roman" w:cs="Times New Roman"/>
          <w:sz w:val="28"/>
          <w:szCs w:val="24"/>
          <w:lang w:eastAsia="ru-RU"/>
        </w:rPr>
        <w:t xml:space="preserve">в зону </w:t>
      </w:r>
      <w:proofErr w:type="spellStart"/>
      <w:r w:rsidRPr="005C3583">
        <w:rPr>
          <w:rFonts w:ascii="Times New Roman" w:eastAsia="Times New Roman" w:hAnsi="Times New Roman" w:cs="Times New Roman"/>
          <w:sz w:val="28"/>
          <w:szCs w:val="24"/>
          <w:lang w:eastAsia="ru-RU"/>
        </w:rPr>
        <w:t>расстекления</w:t>
      </w:r>
      <w:proofErr w:type="spellEnd"/>
      <w:r w:rsidRPr="005C3583">
        <w:rPr>
          <w:rFonts w:ascii="Times New Roman" w:eastAsia="Times New Roman" w:hAnsi="Times New Roman" w:cs="Times New Roman"/>
          <w:sz w:val="28"/>
          <w:szCs w:val="24"/>
          <w:lang w:eastAsia="ru-RU"/>
        </w:rPr>
        <w:t xml:space="preserve"> может попасть жилая и производственная застройка по шоссе </w:t>
      </w:r>
      <w:proofErr w:type="spellStart"/>
      <w:r w:rsidRPr="005C3583">
        <w:rPr>
          <w:rFonts w:ascii="Times New Roman" w:eastAsia="Times New Roman" w:hAnsi="Times New Roman" w:cs="Times New Roman"/>
          <w:sz w:val="28"/>
          <w:szCs w:val="24"/>
          <w:lang w:eastAsia="ru-RU"/>
        </w:rPr>
        <w:t>Пестовское</w:t>
      </w:r>
      <w:proofErr w:type="spellEnd"/>
      <w:r w:rsidRPr="005C3583">
        <w:rPr>
          <w:rFonts w:ascii="Times New Roman" w:eastAsia="Times New Roman" w:hAnsi="Times New Roman" w:cs="Times New Roman"/>
          <w:sz w:val="28"/>
          <w:szCs w:val="24"/>
          <w:lang w:eastAsia="ru-RU"/>
        </w:rPr>
        <w:t>, улице  Пролетарская и вдоль автомобильной дороги регионального или межмуниципального значения Объезд г. Устюжна (1 участок).</w:t>
      </w:r>
      <w:proofErr w:type="gramEnd"/>
    </w:p>
    <w:p w:rsidR="00C374C4" w:rsidRPr="005C3583" w:rsidRDefault="00C374C4" w:rsidP="00C374C4">
      <w:pPr>
        <w:widowControl w:val="0"/>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При взрывах облака ТВС на автомобильной дороге федерального значения А-122 автомобильная дорога А-114 – Устюжна – Крестцы – Яжелбицы – Великие Луки – Невель жилая застройка  может попасть в зону </w:t>
      </w:r>
      <w:proofErr w:type="spellStart"/>
      <w:r w:rsidRPr="005C3583">
        <w:rPr>
          <w:rFonts w:ascii="Times New Roman" w:eastAsia="Times New Roman" w:hAnsi="Times New Roman" w:cs="Times New Roman"/>
          <w:sz w:val="28"/>
          <w:szCs w:val="24"/>
          <w:lang w:eastAsia="ru-RU"/>
        </w:rPr>
        <w:t>расстекления</w:t>
      </w:r>
      <w:proofErr w:type="spellEnd"/>
      <w:r w:rsidRPr="005C3583">
        <w:rPr>
          <w:rFonts w:ascii="Times New Roman" w:eastAsia="Times New Roman" w:hAnsi="Times New Roman" w:cs="Times New Roman"/>
          <w:sz w:val="28"/>
          <w:szCs w:val="24"/>
          <w:lang w:eastAsia="ru-RU"/>
        </w:rPr>
        <w:t xml:space="preserve">. </w:t>
      </w:r>
    </w:p>
    <w:p w:rsidR="00C374C4" w:rsidRPr="005C3583" w:rsidRDefault="00C374C4" w:rsidP="00C374C4">
      <w:pPr>
        <w:widowControl w:val="0"/>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При взрывах облака ТВС на магистральных улицах г. Устюжна: пер. </w:t>
      </w:r>
      <w:proofErr w:type="gramStart"/>
      <w:r w:rsidRPr="005C3583">
        <w:rPr>
          <w:rFonts w:ascii="Times New Roman" w:eastAsia="Times New Roman" w:hAnsi="Times New Roman" w:cs="Times New Roman"/>
          <w:sz w:val="28"/>
          <w:szCs w:val="24"/>
          <w:lang w:eastAsia="ru-RU"/>
        </w:rPr>
        <w:t>Коммунистический</w:t>
      </w:r>
      <w:proofErr w:type="gramEnd"/>
      <w:r w:rsidRPr="005C3583">
        <w:rPr>
          <w:rFonts w:ascii="Times New Roman" w:eastAsia="Times New Roman" w:hAnsi="Times New Roman" w:cs="Times New Roman"/>
          <w:sz w:val="28"/>
          <w:szCs w:val="24"/>
          <w:lang w:eastAsia="ru-RU"/>
        </w:rPr>
        <w:t xml:space="preserve">, пер. Комсомольский, ул. Пролетарская в зону </w:t>
      </w:r>
      <w:proofErr w:type="spellStart"/>
      <w:r w:rsidRPr="005C3583">
        <w:rPr>
          <w:rFonts w:ascii="Times New Roman" w:eastAsia="Times New Roman" w:hAnsi="Times New Roman" w:cs="Times New Roman"/>
          <w:sz w:val="28"/>
          <w:szCs w:val="24"/>
          <w:lang w:eastAsia="ru-RU"/>
        </w:rPr>
        <w:t>расстекления</w:t>
      </w:r>
      <w:proofErr w:type="spellEnd"/>
      <w:r w:rsidRPr="005C3583">
        <w:rPr>
          <w:rFonts w:ascii="Times New Roman" w:eastAsia="Times New Roman" w:hAnsi="Times New Roman" w:cs="Times New Roman"/>
          <w:sz w:val="28"/>
          <w:szCs w:val="24"/>
          <w:lang w:eastAsia="ru-RU"/>
        </w:rPr>
        <w:t xml:space="preserve"> может попасть близлежащая  жилая застройка. </w:t>
      </w:r>
    </w:p>
    <w:p w:rsidR="00C374C4" w:rsidRPr="005C3583" w:rsidRDefault="00C374C4" w:rsidP="00C374C4">
      <w:pPr>
        <w:widowControl w:val="0"/>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При взрывах облака ТВС на автомобильной дороге регионального или межмуниципального значения Устюжна – Сандово в зону </w:t>
      </w:r>
      <w:proofErr w:type="spellStart"/>
      <w:r w:rsidRPr="005C3583">
        <w:rPr>
          <w:rFonts w:ascii="Times New Roman" w:eastAsia="Times New Roman" w:hAnsi="Times New Roman" w:cs="Times New Roman"/>
          <w:sz w:val="28"/>
          <w:szCs w:val="24"/>
          <w:lang w:eastAsia="ru-RU"/>
        </w:rPr>
        <w:t>расстекления</w:t>
      </w:r>
      <w:proofErr w:type="spellEnd"/>
      <w:r w:rsidRPr="005C3583">
        <w:rPr>
          <w:rFonts w:ascii="Times New Roman" w:eastAsia="Times New Roman" w:hAnsi="Times New Roman" w:cs="Times New Roman"/>
          <w:sz w:val="28"/>
          <w:szCs w:val="24"/>
          <w:lang w:eastAsia="ru-RU"/>
        </w:rPr>
        <w:t xml:space="preserve"> может попасть жилая застройка.</w:t>
      </w:r>
    </w:p>
    <w:p w:rsidR="00C374C4" w:rsidRPr="005C3583" w:rsidRDefault="00C374C4" w:rsidP="00C374C4">
      <w:pPr>
        <w:widowControl w:val="0"/>
        <w:spacing w:after="0"/>
        <w:ind w:firstLine="709"/>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Зоны </w:t>
      </w:r>
      <w:proofErr w:type="spellStart"/>
      <w:r w:rsidRPr="005C3583">
        <w:rPr>
          <w:rFonts w:ascii="Times New Roman" w:eastAsia="Times New Roman" w:hAnsi="Times New Roman" w:cs="Times New Roman"/>
          <w:sz w:val="28"/>
          <w:szCs w:val="24"/>
          <w:lang w:eastAsia="ru-RU"/>
        </w:rPr>
        <w:t>расстекления</w:t>
      </w:r>
      <w:proofErr w:type="spellEnd"/>
      <w:r w:rsidRPr="005C3583">
        <w:rPr>
          <w:rFonts w:ascii="Times New Roman" w:eastAsia="Times New Roman" w:hAnsi="Times New Roman" w:cs="Times New Roman"/>
          <w:sz w:val="28"/>
          <w:szCs w:val="24"/>
          <w:lang w:eastAsia="ru-RU"/>
        </w:rPr>
        <w:t xml:space="preserve"> при взрывах облака ТВС отображены на «Карте границ территорий, подверженных риску возникновения чрезвычайной ситуации природного и техногенного характера». </w:t>
      </w:r>
    </w:p>
    <w:p w:rsidR="000C53F6" w:rsidRPr="005C3583" w:rsidRDefault="000C53F6" w:rsidP="00C374C4">
      <w:pPr>
        <w:widowControl w:val="0"/>
        <w:spacing w:after="0"/>
        <w:ind w:firstLine="709"/>
        <w:jc w:val="both"/>
        <w:rPr>
          <w:rFonts w:ascii="Times New Roman" w:eastAsia="Times New Roman" w:hAnsi="Times New Roman" w:cs="Times New Roman"/>
          <w:sz w:val="28"/>
          <w:szCs w:val="24"/>
          <w:lang w:eastAsia="ru-RU"/>
        </w:rPr>
      </w:pPr>
    </w:p>
    <w:p w:rsidR="001A7DB5" w:rsidRPr="005C3583" w:rsidRDefault="001A7DB5" w:rsidP="00C374C4">
      <w:pPr>
        <w:widowControl w:val="0"/>
        <w:spacing w:after="0"/>
        <w:ind w:firstLine="709"/>
        <w:jc w:val="both"/>
        <w:rPr>
          <w:rFonts w:ascii="Times New Roman" w:eastAsia="Times New Roman" w:hAnsi="Times New Roman" w:cs="Times New Roman"/>
          <w:b/>
          <w:sz w:val="28"/>
          <w:szCs w:val="24"/>
          <w:lang w:eastAsia="ru-RU"/>
        </w:rPr>
      </w:pPr>
      <w:r w:rsidRPr="005C3583">
        <w:rPr>
          <w:rFonts w:ascii="Times New Roman" w:eastAsia="Times New Roman" w:hAnsi="Times New Roman" w:cs="Times New Roman"/>
          <w:b/>
          <w:sz w:val="28"/>
          <w:szCs w:val="24"/>
          <w:lang w:eastAsia="ru-RU"/>
        </w:rPr>
        <w:t>Аварии на трубопроводном транспорте при транспортировке опасных веществ</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соответствии со схемой территориального планирования Вологодской области с северной стороны г. Устюжны планируется прокладка</w:t>
      </w:r>
      <w:r w:rsidRPr="005C3583">
        <w:t xml:space="preserve"> </w:t>
      </w:r>
      <w:r w:rsidRPr="005C3583">
        <w:rPr>
          <w:rFonts w:ascii="Times New Roman" w:eastAsia="Times New Roman" w:hAnsi="Times New Roman" w:cs="Times New Roman"/>
          <w:sz w:val="28"/>
          <w:szCs w:val="24"/>
          <w:lang w:eastAsia="ru-RU"/>
        </w:rPr>
        <w:t>магистрального газопровода - отвода на ГРС Устюжна.</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 xml:space="preserve">Мероприятия по предупреждению (снижению) последствий, защите населения, сельскохозяйственных животных и растений в зонах </w:t>
      </w:r>
      <w:proofErr w:type="spellStart"/>
      <w:r w:rsidRPr="005C3583">
        <w:rPr>
          <w:rFonts w:ascii="Times New Roman" w:eastAsia="Times New Roman" w:hAnsi="Times New Roman" w:cs="Times New Roman"/>
          <w:sz w:val="28"/>
          <w:szCs w:val="24"/>
          <w:lang w:eastAsia="ru-RU"/>
        </w:rPr>
        <w:t>взрыво</w:t>
      </w:r>
      <w:proofErr w:type="spellEnd"/>
      <w:r w:rsidRPr="005C3583">
        <w:rPr>
          <w:rFonts w:ascii="Times New Roman" w:eastAsia="Times New Roman" w:hAnsi="Times New Roman" w:cs="Times New Roman"/>
          <w:sz w:val="28"/>
          <w:szCs w:val="24"/>
          <w:lang w:eastAsia="ru-RU"/>
        </w:rPr>
        <w:t>- и пожароопасных объектов:</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проведение профилактических работ по проверке состояния технологического оборудования;</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подготовка формирований для проведения ремонтно-восстановительных работ, оказания медицинской помощи пострадавшим, эвакуации пострадавших;</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проведение тренировок персонала по предупреждению аварий и травматизма;</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выполнение условий промышленной безопасности объектов в соответствии с предписаниями органов </w:t>
      </w:r>
      <w:proofErr w:type="spellStart"/>
      <w:r w:rsidRPr="005C3583">
        <w:rPr>
          <w:rFonts w:ascii="Times New Roman" w:eastAsia="Times New Roman" w:hAnsi="Times New Roman" w:cs="Times New Roman"/>
          <w:sz w:val="28"/>
          <w:szCs w:val="24"/>
          <w:lang w:eastAsia="ru-RU"/>
        </w:rPr>
        <w:t>Ростехнадзора</w:t>
      </w:r>
      <w:proofErr w:type="spellEnd"/>
      <w:r w:rsidRPr="005C3583">
        <w:rPr>
          <w:rFonts w:ascii="Times New Roman" w:eastAsia="Times New Roman" w:hAnsi="Times New Roman" w:cs="Times New Roman"/>
          <w:sz w:val="28"/>
          <w:szCs w:val="24"/>
          <w:lang w:eastAsia="ru-RU"/>
        </w:rPr>
        <w:t>;</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обеспечение пожарной безопасности объекта.</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При возникновении ЧС на </w:t>
      </w:r>
      <w:proofErr w:type="spellStart"/>
      <w:r w:rsidRPr="005C3583">
        <w:rPr>
          <w:rFonts w:ascii="Times New Roman" w:eastAsia="Times New Roman" w:hAnsi="Times New Roman" w:cs="Times New Roman"/>
          <w:sz w:val="28"/>
          <w:szCs w:val="24"/>
          <w:lang w:eastAsia="ru-RU"/>
        </w:rPr>
        <w:t>взрыво</w:t>
      </w:r>
      <w:proofErr w:type="spellEnd"/>
      <w:r w:rsidRPr="005C3583">
        <w:rPr>
          <w:rFonts w:ascii="Times New Roman" w:eastAsia="Times New Roman" w:hAnsi="Times New Roman" w:cs="Times New Roman"/>
          <w:sz w:val="28"/>
          <w:szCs w:val="24"/>
          <w:lang w:eastAsia="ru-RU"/>
        </w:rPr>
        <w:t xml:space="preserve">- и пожароопасных объектах ликвидацию последствий частной и объектовой аварий организуют КЧС и ПБ муниципального округа соответствующих уровней с привлечением сил постоянной готовности служб районного звена </w:t>
      </w:r>
      <w:r w:rsidR="00753161" w:rsidRPr="005C3583">
        <w:rPr>
          <w:rFonts w:ascii="Times New Roman" w:eastAsia="Times New Roman" w:hAnsi="Times New Roman" w:cs="Times New Roman"/>
          <w:sz w:val="28"/>
          <w:szCs w:val="24"/>
          <w:lang w:eastAsia="ru-RU"/>
        </w:rPr>
        <w:t>ТП РС</w:t>
      </w:r>
      <w:r w:rsidRPr="005C3583">
        <w:rPr>
          <w:rFonts w:ascii="Times New Roman" w:eastAsia="Times New Roman" w:hAnsi="Times New Roman" w:cs="Times New Roman"/>
          <w:sz w:val="28"/>
          <w:szCs w:val="24"/>
          <w:lang w:eastAsia="ru-RU"/>
        </w:rPr>
        <w:t>ЧС.</w:t>
      </w:r>
    </w:p>
    <w:p w:rsidR="001A7DB5" w:rsidRPr="005C3583" w:rsidRDefault="001A7DB5" w:rsidP="001A7DB5">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Неисправности запорной арматуры, повреждения и коррозия газопровода, нарушения установленных правил эксплуатации газопровода могут явиться причиной возникновения источника техногенной аварии – пожары и взрывы.</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Для определения оперативного прогнозирования и размеров зон действия основных поражающих факторов при возможных авариях на проектируемом магистральном газопроводе, проходящем севернее территории г. Устюжна, использовались методики из «Руководства по оценке пожарного риска для промышленных предприятий».</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При оперативном прогнозировании принимают, что процесс горения развивается в детонационном режиме.</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 зависимости от класса магистрального трубопровода, рабочее давление газа </w:t>
      </w:r>
      <w:proofErr w:type="spellStart"/>
      <w:r w:rsidRPr="005C3583">
        <w:rPr>
          <w:rFonts w:ascii="Times New Roman" w:eastAsia="Times New Roman" w:hAnsi="Times New Roman" w:cs="Times New Roman"/>
          <w:sz w:val="28"/>
          <w:szCs w:val="24"/>
          <w:lang w:eastAsia="ru-RU"/>
        </w:rPr>
        <w:t>Р</w:t>
      </w:r>
      <w:r w:rsidRPr="005C3583">
        <w:rPr>
          <w:rFonts w:ascii="Times New Roman" w:eastAsia="Times New Roman" w:hAnsi="Times New Roman" w:cs="Times New Roman"/>
          <w:sz w:val="28"/>
          <w:szCs w:val="24"/>
          <w:vertAlign w:val="subscript"/>
          <w:lang w:eastAsia="ru-RU"/>
        </w:rPr>
        <w:t>г</w:t>
      </w:r>
      <w:proofErr w:type="spellEnd"/>
      <w:r w:rsidRPr="005C3583">
        <w:rPr>
          <w:rFonts w:ascii="Times New Roman" w:eastAsia="Times New Roman" w:hAnsi="Times New Roman" w:cs="Times New Roman"/>
          <w:sz w:val="28"/>
          <w:szCs w:val="24"/>
          <w:lang w:eastAsia="ru-RU"/>
        </w:rPr>
        <w:t xml:space="preserve">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1420 мм.</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Аварии при разгерметизации газопроводов сопровождаются следующими процессами и событиями: истечением газа до срабатывания отсекающей </w:t>
      </w:r>
      <w:r w:rsidRPr="005C3583">
        <w:rPr>
          <w:rFonts w:ascii="Times New Roman" w:eastAsia="Times New Roman" w:hAnsi="Times New Roman" w:cs="Times New Roman"/>
          <w:sz w:val="28"/>
          <w:szCs w:val="24"/>
          <w:lang w:eastAsia="ru-RU"/>
        </w:rPr>
        <w:lastRenderedPageBreak/>
        <w:t>арматуры (импульсом на закрытие арматуры является снижение давления продукта); закрытие отсекающей арматуры; истечение газа из участка трубопровода, отсеченного арматурой.</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 местах повреждения происходит истечение газа под высоким давлением в окружающую среду. На месте разрушения в грунте образуется воронка. Метан поднимается в атмосферу (легче воздуха), а другие газы или их смеси оседают в приземном слое. Смешиваясь с воздухом </w:t>
      </w:r>
      <w:proofErr w:type="gramStart"/>
      <w:r w:rsidRPr="005C3583">
        <w:rPr>
          <w:rFonts w:ascii="Times New Roman" w:eastAsia="Times New Roman" w:hAnsi="Times New Roman" w:cs="Times New Roman"/>
          <w:sz w:val="28"/>
          <w:szCs w:val="24"/>
          <w:lang w:eastAsia="ru-RU"/>
        </w:rPr>
        <w:t>газы</w:t>
      </w:r>
      <w:proofErr w:type="gramEnd"/>
      <w:r w:rsidRPr="005C3583">
        <w:rPr>
          <w:rFonts w:ascii="Times New Roman" w:eastAsia="Times New Roman" w:hAnsi="Times New Roman" w:cs="Times New Roman"/>
          <w:sz w:val="28"/>
          <w:szCs w:val="24"/>
          <w:lang w:eastAsia="ru-RU"/>
        </w:rPr>
        <w:t xml:space="preserve"> образуют облако взрывоопасной смеси.</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Статистика показывает, что примерно 80 %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w:t>
      </w:r>
      <w:proofErr w:type="spellStart"/>
      <w:r w:rsidRPr="005C3583">
        <w:rPr>
          <w:rFonts w:ascii="Times New Roman" w:eastAsia="Times New Roman" w:hAnsi="Times New Roman" w:cs="Times New Roman"/>
          <w:sz w:val="28"/>
          <w:szCs w:val="24"/>
          <w:lang w:eastAsia="ru-RU"/>
        </w:rPr>
        <w:t>самоускорения</w:t>
      </w:r>
      <w:proofErr w:type="spellEnd"/>
      <w:r w:rsidRPr="005C3583">
        <w:rPr>
          <w:rFonts w:ascii="Times New Roman" w:eastAsia="Times New Roman" w:hAnsi="Times New Roman" w:cs="Times New Roman"/>
          <w:sz w:val="28"/>
          <w:szCs w:val="24"/>
          <w:lang w:eastAsia="ru-RU"/>
        </w:rPr>
        <w:t xml:space="preserve"> пламени при его распространении по рельефу и в лесу.</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Итак, взрывное горение при авариях на газопроводе может происходить также по одному из двух режимов - </w:t>
      </w:r>
      <w:proofErr w:type="spellStart"/>
      <w:r w:rsidRPr="005C3583">
        <w:rPr>
          <w:rFonts w:ascii="Times New Roman" w:eastAsia="Times New Roman" w:hAnsi="Times New Roman" w:cs="Times New Roman"/>
          <w:sz w:val="28"/>
          <w:szCs w:val="24"/>
          <w:lang w:eastAsia="ru-RU"/>
        </w:rPr>
        <w:t>дефлаграционному</w:t>
      </w:r>
      <w:proofErr w:type="spellEnd"/>
      <w:r w:rsidRPr="005C3583">
        <w:rPr>
          <w:rFonts w:ascii="Times New Roman" w:eastAsia="Times New Roman" w:hAnsi="Times New Roman" w:cs="Times New Roman"/>
          <w:sz w:val="28"/>
          <w:szCs w:val="24"/>
          <w:lang w:eastAsia="ru-RU"/>
        </w:rPr>
        <w:t xml:space="preserve"> или детонационному. При оперативном прогнозировании принимают, что процесс развивается в детонационном режиме.</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Расчета радиуса зоны детонации r</w:t>
      </w:r>
      <w:r w:rsidRPr="005C3583">
        <w:rPr>
          <w:rFonts w:ascii="Times New Roman" w:eastAsia="Times New Roman" w:hAnsi="Times New Roman" w:cs="Times New Roman"/>
          <w:sz w:val="28"/>
          <w:szCs w:val="24"/>
          <w:vertAlign w:val="subscript"/>
          <w:lang w:eastAsia="ru-RU"/>
        </w:rPr>
        <w:t>0</w:t>
      </w:r>
      <w:r w:rsidRPr="005C3583">
        <w:rPr>
          <w:rFonts w:ascii="Times New Roman" w:eastAsia="Times New Roman" w:hAnsi="Times New Roman" w:cs="Times New Roman"/>
          <w:sz w:val="28"/>
          <w:szCs w:val="24"/>
          <w:lang w:eastAsia="ru-RU"/>
        </w:rPr>
        <w:t xml:space="preserve"> взрывной смеси приведен для магистрального газопровода - отвода на ГРС Устюжна </w:t>
      </w:r>
      <w:r w:rsidRPr="005C3583">
        <w:rPr>
          <w:rFonts w:eastAsiaTheme="minorEastAsia"/>
          <w:lang w:eastAsia="ru-RU"/>
        </w:rPr>
        <w:t xml:space="preserve"> </w:t>
      </w:r>
      <w:r w:rsidRPr="005C3583">
        <w:rPr>
          <w:rFonts w:ascii="Times New Roman" w:eastAsia="Times New Roman" w:hAnsi="Times New Roman" w:cs="Times New Roman"/>
          <w:sz w:val="28"/>
          <w:szCs w:val="24"/>
          <w:lang w:eastAsia="ru-RU"/>
        </w:rPr>
        <w:t>диаметром 530 мм.</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Исходные данные:</w:t>
      </w:r>
    </w:p>
    <w:p w:rsidR="001A7DB5" w:rsidRPr="005C3583" w:rsidRDefault="001A7DB5" w:rsidP="001A7DB5">
      <w:pPr>
        <w:spacing w:after="0"/>
        <w:ind w:firstLine="708"/>
        <w:jc w:val="center"/>
        <w:rPr>
          <w:rFonts w:ascii="Times New Roman" w:eastAsia="Times New Roman" w:hAnsi="Times New Roman" w:cs="Times New Roman"/>
          <w:sz w:val="28"/>
          <w:szCs w:val="24"/>
          <w:lang w:eastAsia="ru-RU"/>
        </w:rPr>
      </w:pPr>
      <w:proofErr w:type="spellStart"/>
      <w:proofErr w:type="gramStart"/>
      <w:r w:rsidRPr="005C3583">
        <w:rPr>
          <w:rFonts w:ascii="Times New Roman" w:eastAsia="Times New Roman" w:hAnsi="Times New Roman" w:cs="Times New Roman"/>
          <w:sz w:val="28"/>
          <w:szCs w:val="24"/>
          <w:lang w:eastAsia="ru-RU"/>
        </w:rPr>
        <w:t>D</w:t>
      </w:r>
      <w:proofErr w:type="gramEnd"/>
      <w:r w:rsidRPr="005C3583">
        <w:rPr>
          <w:rFonts w:ascii="Times New Roman" w:eastAsia="Times New Roman" w:hAnsi="Times New Roman" w:cs="Times New Roman"/>
          <w:sz w:val="28"/>
          <w:szCs w:val="24"/>
          <w:vertAlign w:val="subscript"/>
          <w:lang w:eastAsia="ru-RU"/>
        </w:rPr>
        <w:t>внутр</w:t>
      </w:r>
      <w:proofErr w:type="spellEnd"/>
      <w:r w:rsidRPr="005C3583">
        <w:rPr>
          <w:rFonts w:ascii="Times New Roman" w:eastAsia="Times New Roman" w:hAnsi="Times New Roman" w:cs="Times New Roman"/>
          <w:sz w:val="28"/>
          <w:szCs w:val="24"/>
          <w:vertAlign w:val="subscript"/>
          <w:lang w:eastAsia="ru-RU"/>
        </w:rPr>
        <w:t>.</w:t>
      </w:r>
      <w:r w:rsidRPr="005C3583">
        <w:rPr>
          <w:rFonts w:ascii="Times New Roman" w:eastAsia="Times New Roman" w:hAnsi="Times New Roman" w:cs="Times New Roman"/>
          <w:sz w:val="28"/>
          <w:szCs w:val="24"/>
          <w:lang w:eastAsia="ru-RU"/>
        </w:rPr>
        <w:t xml:space="preserve"> = 0,510 м; </w:t>
      </w:r>
      <w:proofErr w:type="spellStart"/>
      <w:r w:rsidRPr="005C3583">
        <w:rPr>
          <w:rFonts w:ascii="Times New Roman" w:eastAsia="Times New Roman" w:hAnsi="Times New Roman" w:cs="Times New Roman"/>
          <w:sz w:val="28"/>
          <w:szCs w:val="24"/>
          <w:lang w:eastAsia="ru-RU"/>
        </w:rPr>
        <w:t>Р</w:t>
      </w:r>
      <w:r w:rsidRPr="005C3583">
        <w:rPr>
          <w:rFonts w:ascii="Times New Roman" w:eastAsia="Times New Roman" w:hAnsi="Times New Roman" w:cs="Times New Roman"/>
          <w:sz w:val="28"/>
          <w:szCs w:val="24"/>
          <w:vertAlign w:val="subscript"/>
          <w:lang w:eastAsia="ru-RU"/>
        </w:rPr>
        <w:t>г</w:t>
      </w:r>
      <w:proofErr w:type="spellEnd"/>
      <w:r w:rsidRPr="005C3583">
        <w:rPr>
          <w:rFonts w:ascii="Times New Roman" w:eastAsia="Times New Roman" w:hAnsi="Times New Roman" w:cs="Times New Roman"/>
          <w:sz w:val="28"/>
          <w:szCs w:val="24"/>
          <w:lang w:eastAsia="ru-RU"/>
        </w:rPr>
        <w:t xml:space="preserve"> = 5,5 МПа; t = 400С; W = 1 м/с; m=0,8.</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Состав обычного газа, при отсутствии данных, может быть принят в соотношении: метан (СН</w:t>
      </w:r>
      <w:proofErr w:type="gramStart"/>
      <w:r w:rsidRPr="005C3583">
        <w:rPr>
          <w:rFonts w:ascii="Times New Roman" w:eastAsia="Times New Roman" w:hAnsi="Times New Roman" w:cs="Times New Roman"/>
          <w:sz w:val="28"/>
          <w:szCs w:val="24"/>
          <w:vertAlign w:val="subscript"/>
          <w:lang w:eastAsia="ru-RU"/>
        </w:rPr>
        <w:t>4</w:t>
      </w:r>
      <w:proofErr w:type="gramEnd"/>
      <w:r w:rsidRPr="005C3583">
        <w:rPr>
          <w:rFonts w:ascii="Times New Roman" w:eastAsia="Times New Roman" w:hAnsi="Times New Roman" w:cs="Times New Roman"/>
          <w:sz w:val="28"/>
          <w:szCs w:val="24"/>
          <w:lang w:eastAsia="ru-RU"/>
        </w:rPr>
        <w:t>) - 90 %; этан (С</w:t>
      </w:r>
      <w:r w:rsidRPr="005C3583">
        <w:rPr>
          <w:rFonts w:ascii="Times New Roman" w:eastAsia="Times New Roman" w:hAnsi="Times New Roman" w:cs="Times New Roman"/>
          <w:sz w:val="28"/>
          <w:szCs w:val="24"/>
          <w:vertAlign w:val="subscript"/>
          <w:lang w:eastAsia="ru-RU"/>
        </w:rPr>
        <w:t>2</w:t>
      </w:r>
      <w:r w:rsidRPr="005C3583">
        <w:rPr>
          <w:rFonts w:ascii="Times New Roman" w:eastAsia="Times New Roman" w:hAnsi="Times New Roman" w:cs="Times New Roman"/>
          <w:sz w:val="28"/>
          <w:szCs w:val="24"/>
          <w:lang w:eastAsia="ru-RU"/>
        </w:rPr>
        <w:t>Н</w:t>
      </w:r>
      <w:r w:rsidRPr="005C3583">
        <w:rPr>
          <w:rFonts w:ascii="Times New Roman" w:eastAsia="Times New Roman" w:hAnsi="Times New Roman" w:cs="Times New Roman"/>
          <w:sz w:val="28"/>
          <w:szCs w:val="24"/>
          <w:vertAlign w:val="subscript"/>
          <w:lang w:eastAsia="ru-RU"/>
        </w:rPr>
        <w:t>6</w:t>
      </w:r>
      <w:r w:rsidRPr="005C3583">
        <w:rPr>
          <w:rFonts w:ascii="Times New Roman" w:eastAsia="Times New Roman" w:hAnsi="Times New Roman" w:cs="Times New Roman"/>
          <w:sz w:val="28"/>
          <w:szCs w:val="24"/>
          <w:lang w:eastAsia="ru-RU"/>
        </w:rPr>
        <w:t>) - 4 %; пропан (С</w:t>
      </w:r>
      <w:r w:rsidRPr="005C3583">
        <w:rPr>
          <w:rFonts w:ascii="Times New Roman" w:eastAsia="Times New Roman" w:hAnsi="Times New Roman" w:cs="Times New Roman"/>
          <w:sz w:val="28"/>
          <w:szCs w:val="24"/>
          <w:vertAlign w:val="subscript"/>
          <w:lang w:eastAsia="ru-RU"/>
        </w:rPr>
        <w:t>3</w:t>
      </w:r>
      <w:r w:rsidRPr="005C3583">
        <w:rPr>
          <w:rFonts w:ascii="Times New Roman" w:eastAsia="Times New Roman" w:hAnsi="Times New Roman" w:cs="Times New Roman"/>
          <w:sz w:val="28"/>
          <w:szCs w:val="24"/>
          <w:lang w:eastAsia="ru-RU"/>
        </w:rPr>
        <w:t>Н</w:t>
      </w:r>
      <w:r w:rsidRPr="005C3583">
        <w:rPr>
          <w:rFonts w:ascii="Times New Roman" w:eastAsia="Times New Roman" w:hAnsi="Times New Roman" w:cs="Times New Roman"/>
          <w:sz w:val="28"/>
          <w:szCs w:val="24"/>
          <w:vertAlign w:val="subscript"/>
          <w:lang w:eastAsia="ru-RU"/>
        </w:rPr>
        <w:t>8</w:t>
      </w:r>
      <w:r w:rsidRPr="005C3583">
        <w:rPr>
          <w:rFonts w:ascii="Times New Roman" w:eastAsia="Times New Roman" w:hAnsi="Times New Roman" w:cs="Times New Roman"/>
          <w:sz w:val="28"/>
          <w:szCs w:val="24"/>
          <w:lang w:eastAsia="ru-RU"/>
        </w:rPr>
        <w:t>) - 2 %; Н-бутан (С</w:t>
      </w:r>
      <w:r w:rsidRPr="005C3583">
        <w:rPr>
          <w:rFonts w:ascii="Times New Roman" w:eastAsia="Times New Roman" w:hAnsi="Times New Roman" w:cs="Times New Roman"/>
          <w:sz w:val="28"/>
          <w:szCs w:val="24"/>
          <w:vertAlign w:val="subscript"/>
          <w:lang w:eastAsia="ru-RU"/>
        </w:rPr>
        <w:t>4</w:t>
      </w:r>
      <w:r w:rsidRPr="005C3583">
        <w:rPr>
          <w:rFonts w:ascii="Times New Roman" w:eastAsia="Times New Roman" w:hAnsi="Times New Roman" w:cs="Times New Roman"/>
          <w:sz w:val="28"/>
          <w:szCs w:val="24"/>
          <w:lang w:eastAsia="ru-RU"/>
        </w:rPr>
        <w:t>Н</w:t>
      </w:r>
      <w:r w:rsidRPr="005C3583">
        <w:rPr>
          <w:rFonts w:ascii="Times New Roman" w:eastAsia="Times New Roman" w:hAnsi="Times New Roman" w:cs="Times New Roman"/>
          <w:sz w:val="28"/>
          <w:szCs w:val="24"/>
          <w:vertAlign w:val="subscript"/>
          <w:lang w:eastAsia="ru-RU"/>
        </w:rPr>
        <w:t>10</w:t>
      </w:r>
      <w:r w:rsidRPr="005C3583">
        <w:rPr>
          <w:rFonts w:ascii="Times New Roman" w:eastAsia="Times New Roman" w:hAnsi="Times New Roman" w:cs="Times New Roman"/>
          <w:sz w:val="28"/>
          <w:szCs w:val="24"/>
          <w:lang w:eastAsia="ru-RU"/>
        </w:rPr>
        <w:t xml:space="preserve">) - 2 %; </w:t>
      </w:r>
      <w:proofErr w:type="spellStart"/>
      <w:r w:rsidRPr="005C3583">
        <w:rPr>
          <w:rFonts w:ascii="Times New Roman" w:eastAsia="Times New Roman" w:hAnsi="Times New Roman" w:cs="Times New Roman"/>
          <w:sz w:val="28"/>
          <w:szCs w:val="24"/>
          <w:lang w:eastAsia="ru-RU"/>
        </w:rPr>
        <w:t>изопентан</w:t>
      </w:r>
      <w:proofErr w:type="spellEnd"/>
      <w:r w:rsidRPr="005C3583">
        <w:rPr>
          <w:rFonts w:ascii="Times New Roman" w:eastAsia="Times New Roman" w:hAnsi="Times New Roman" w:cs="Times New Roman"/>
          <w:sz w:val="28"/>
          <w:szCs w:val="24"/>
          <w:lang w:eastAsia="ru-RU"/>
        </w:rPr>
        <w:t xml:space="preserve"> - (С</w:t>
      </w:r>
      <w:r w:rsidRPr="005C3583">
        <w:rPr>
          <w:rFonts w:ascii="Times New Roman" w:eastAsia="Times New Roman" w:hAnsi="Times New Roman" w:cs="Times New Roman"/>
          <w:sz w:val="28"/>
          <w:szCs w:val="24"/>
          <w:vertAlign w:val="subscript"/>
          <w:lang w:eastAsia="ru-RU"/>
        </w:rPr>
        <w:t>5</w:t>
      </w:r>
      <w:r w:rsidRPr="005C3583">
        <w:rPr>
          <w:rFonts w:ascii="Times New Roman" w:eastAsia="Times New Roman" w:hAnsi="Times New Roman" w:cs="Times New Roman"/>
          <w:sz w:val="28"/>
          <w:szCs w:val="24"/>
          <w:lang w:eastAsia="ru-RU"/>
        </w:rPr>
        <w:t>Н</w:t>
      </w:r>
      <w:r w:rsidRPr="005C3583">
        <w:rPr>
          <w:rFonts w:ascii="Times New Roman" w:eastAsia="Times New Roman" w:hAnsi="Times New Roman" w:cs="Times New Roman"/>
          <w:sz w:val="28"/>
          <w:szCs w:val="24"/>
          <w:vertAlign w:val="subscript"/>
          <w:lang w:eastAsia="ru-RU"/>
        </w:rPr>
        <w:t>12</w:t>
      </w:r>
      <w:r w:rsidRPr="005C3583">
        <w:rPr>
          <w:rFonts w:ascii="Times New Roman" w:eastAsia="Times New Roman" w:hAnsi="Times New Roman" w:cs="Times New Roman"/>
          <w:sz w:val="28"/>
          <w:szCs w:val="24"/>
          <w:lang w:eastAsia="ru-RU"/>
        </w:rPr>
        <w:t>) - 2 %.</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Расчет:</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1. Удельная газовая постоянная (R</w:t>
      </w:r>
      <w:r w:rsidRPr="005C3583">
        <w:rPr>
          <w:rFonts w:ascii="Times New Roman" w:eastAsia="Times New Roman" w:hAnsi="Times New Roman" w:cs="Times New Roman"/>
          <w:sz w:val="28"/>
          <w:szCs w:val="24"/>
          <w:vertAlign w:val="subscript"/>
          <w:lang w:eastAsia="ru-RU"/>
        </w:rPr>
        <w:t>0</w:t>
      </w:r>
      <w:r w:rsidRPr="005C3583">
        <w:rPr>
          <w:rFonts w:ascii="Times New Roman" w:eastAsia="Times New Roman" w:hAnsi="Times New Roman" w:cs="Times New Roman"/>
          <w:sz w:val="28"/>
          <w:szCs w:val="24"/>
          <w:lang w:eastAsia="ru-RU"/>
        </w:rPr>
        <w:t xml:space="preserve">), определяемая по данным долевого состава газа </w:t>
      </w:r>
      <w:proofErr w:type="spellStart"/>
      <w:proofErr w:type="gramStart"/>
      <w:r w:rsidRPr="005C3583">
        <w:rPr>
          <w:rFonts w:ascii="Times New Roman" w:eastAsia="Times New Roman" w:hAnsi="Times New Roman" w:cs="Times New Roman"/>
          <w:sz w:val="28"/>
          <w:szCs w:val="24"/>
          <w:lang w:eastAsia="ru-RU"/>
        </w:rPr>
        <w:t>q</w:t>
      </w:r>
      <w:proofErr w:type="gramEnd"/>
      <w:r w:rsidRPr="005C3583">
        <w:rPr>
          <w:rFonts w:ascii="Times New Roman" w:eastAsia="Times New Roman" w:hAnsi="Times New Roman" w:cs="Times New Roman"/>
          <w:sz w:val="28"/>
          <w:szCs w:val="24"/>
          <w:vertAlign w:val="subscript"/>
          <w:lang w:eastAsia="ru-RU"/>
        </w:rPr>
        <w:t>к</w:t>
      </w:r>
      <w:proofErr w:type="spellEnd"/>
      <w:r w:rsidRPr="005C3583">
        <w:rPr>
          <w:rFonts w:ascii="Times New Roman" w:eastAsia="Times New Roman" w:hAnsi="Times New Roman" w:cs="Times New Roman"/>
          <w:sz w:val="28"/>
          <w:szCs w:val="24"/>
          <w:lang w:eastAsia="ru-RU"/>
        </w:rPr>
        <w:t xml:space="preserve"> и молярным массам компонентов смеси из соотношения</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p>
    <w:p w:rsidR="001A7DB5" w:rsidRPr="005C3583" w:rsidRDefault="001A7DB5" w:rsidP="001A7DB5">
      <w:pPr>
        <w:spacing w:after="0"/>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R</w:t>
      </w:r>
      <w:r w:rsidRPr="005C3583">
        <w:rPr>
          <w:rFonts w:ascii="Times New Roman" w:eastAsia="Times New Roman" w:hAnsi="Times New Roman" w:cs="Times New Roman"/>
          <w:sz w:val="28"/>
          <w:szCs w:val="28"/>
          <w:vertAlign w:val="subscript"/>
          <w:lang w:eastAsia="ru-RU"/>
        </w:rPr>
        <w:t>0</w:t>
      </w:r>
      <w:r w:rsidRPr="005C3583">
        <w:rPr>
          <w:rFonts w:ascii="Times New Roman" w:eastAsia="Times New Roman" w:hAnsi="Times New Roman" w:cs="Times New Roman"/>
          <w:sz w:val="28"/>
          <w:szCs w:val="28"/>
          <w:lang w:eastAsia="ru-RU"/>
        </w:rPr>
        <w:t xml:space="preserve"> = 8314 </w:t>
      </w:r>
      <w:r w:rsidRPr="005C3583">
        <w:rPr>
          <w:rFonts w:ascii="Times New Roman" w:eastAsia="Times New Roman" w:hAnsi="Times New Roman" w:cs="Times New Roman"/>
          <w:noProof/>
          <w:sz w:val="28"/>
          <w:szCs w:val="28"/>
          <w:lang w:eastAsia="ru-RU"/>
        </w:rPr>
        <w:drawing>
          <wp:inline distT="0" distB="0" distL="0" distR="0" wp14:anchorId="0DE85B3B" wp14:editId="26008EAC">
            <wp:extent cx="790575" cy="542925"/>
            <wp:effectExtent l="0" t="0" r="9525" b="9525"/>
            <wp:docPr id="2" name="Рисунок 12" descr="Описание: http://agps-mipb.ru/images/gl2-4-10/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agps-mipb.ru/images/gl2-4-10/image06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r w:rsidRPr="005C3583">
        <w:rPr>
          <w:rFonts w:ascii="Times New Roman" w:eastAsia="Times New Roman" w:hAnsi="Times New Roman" w:cs="Times New Roman"/>
          <w:sz w:val="28"/>
          <w:szCs w:val="28"/>
          <w:lang w:eastAsia="ru-RU"/>
        </w:rPr>
        <w:t> , Дж / (</w:t>
      </w:r>
      <w:proofErr w:type="spellStart"/>
      <w:r w:rsidRPr="005C3583">
        <w:rPr>
          <w:rFonts w:ascii="Times New Roman" w:eastAsia="Times New Roman" w:hAnsi="Times New Roman" w:cs="Times New Roman"/>
          <w:sz w:val="28"/>
          <w:szCs w:val="28"/>
          <w:lang w:eastAsia="ru-RU"/>
        </w:rPr>
        <w:t>кг´К</w:t>
      </w:r>
      <w:proofErr w:type="spellEnd"/>
      <w:r w:rsidRPr="005C3583">
        <w:rPr>
          <w:rFonts w:ascii="Times New Roman" w:eastAsia="Times New Roman" w:hAnsi="Times New Roman" w:cs="Times New Roman"/>
          <w:sz w:val="28"/>
          <w:szCs w:val="28"/>
          <w:lang w:eastAsia="ru-RU"/>
        </w:rPr>
        <w:t>),</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где 8314 - универсальная газовая постоянная, Дж / </w:t>
      </w:r>
      <w:proofErr w:type="gramStart"/>
      <w:r w:rsidRPr="005C3583">
        <w:rPr>
          <w:rFonts w:ascii="Times New Roman" w:eastAsia="Times New Roman" w:hAnsi="Times New Roman" w:cs="Times New Roman"/>
          <w:sz w:val="28"/>
          <w:szCs w:val="24"/>
          <w:lang w:eastAsia="ru-RU"/>
        </w:rPr>
        <w:t xml:space="preserve">( </w:t>
      </w:r>
      <w:proofErr w:type="spellStart"/>
      <w:proofErr w:type="gramEnd"/>
      <w:r w:rsidRPr="005C3583">
        <w:rPr>
          <w:rFonts w:ascii="Times New Roman" w:eastAsia="Times New Roman" w:hAnsi="Times New Roman" w:cs="Times New Roman"/>
          <w:sz w:val="28"/>
          <w:szCs w:val="24"/>
          <w:lang w:eastAsia="ru-RU"/>
        </w:rPr>
        <w:t>кмоль´К</w:t>
      </w:r>
      <w:proofErr w:type="spellEnd"/>
      <w:r w:rsidRPr="005C3583">
        <w:rPr>
          <w:rFonts w:ascii="Times New Roman" w:eastAsia="Times New Roman" w:hAnsi="Times New Roman" w:cs="Times New Roman"/>
          <w:sz w:val="28"/>
          <w:szCs w:val="24"/>
          <w:lang w:eastAsia="ru-RU"/>
        </w:rPr>
        <w:t xml:space="preserve"> );</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         </w:t>
      </w:r>
      <w:proofErr w:type="spellStart"/>
      <w:proofErr w:type="gramStart"/>
      <w:r w:rsidRPr="005C3583">
        <w:rPr>
          <w:rFonts w:ascii="Times New Roman" w:eastAsia="Times New Roman" w:hAnsi="Times New Roman" w:cs="Times New Roman"/>
          <w:sz w:val="28"/>
          <w:szCs w:val="24"/>
          <w:lang w:eastAsia="ru-RU"/>
        </w:rPr>
        <w:t>m</w:t>
      </w:r>
      <w:proofErr w:type="gramEnd"/>
      <w:r w:rsidRPr="005C3583">
        <w:rPr>
          <w:rFonts w:ascii="Times New Roman" w:eastAsia="Times New Roman" w:hAnsi="Times New Roman" w:cs="Times New Roman"/>
          <w:sz w:val="28"/>
          <w:szCs w:val="24"/>
          <w:vertAlign w:val="subscript"/>
          <w:lang w:eastAsia="ru-RU"/>
        </w:rPr>
        <w:t>к</w:t>
      </w:r>
      <w:proofErr w:type="spellEnd"/>
      <w:r w:rsidRPr="005C3583">
        <w:rPr>
          <w:rFonts w:ascii="Times New Roman" w:eastAsia="Times New Roman" w:hAnsi="Times New Roman" w:cs="Times New Roman"/>
          <w:sz w:val="28"/>
          <w:szCs w:val="24"/>
          <w:lang w:eastAsia="ru-RU"/>
        </w:rPr>
        <w:t xml:space="preserve"> - молярная масса компонентов, кг/</w:t>
      </w:r>
      <w:proofErr w:type="spellStart"/>
      <w:r w:rsidRPr="005C3583">
        <w:rPr>
          <w:rFonts w:ascii="Times New Roman" w:eastAsia="Times New Roman" w:hAnsi="Times New Roman" w:cs="Times New Roman"/>
          <w:sz w:val="28"/>
          <w:szCs w:val="24"/>
          <w:lang w:eastAsia="ru-RU"/>
        </w:rPr>
        <w:t>кмоль</w:t>
      </w:r>
      <w:proofErr w:type="spellEnd"/>
      <w:r w:rsidRPr="005C3583">
        <w:rPr>
          <w:rFonts w:ascii="Times New Roman" w:eastAsia="Times New Roman" w:hAnsi="Times New Roman" w:cs="Times New Roman"/>
          <w:sz w:val="28"/>
          <w:szCs w:val="24"/>
          <w:lang w:eastAsia="ru-RU"/>
        </w:rPr>
        <w:t>;</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           N - число компонентов.</w:t>
      </w:r>
    </w:p>
    <w:p w:rsidR="001A7DB5" w:rsidRPr="005C3583" w:rsidRDefault="001A7DB5" w:rsidP="001A7DB5">
      <w:pPr>
        <w:spacing w:after="0"/>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R</w:t>
      </w:r>
      <w:r w:rsidRPr="005C3583">
        <w:rPr>
          <w:rFonts w:ascii="Times New Roman" w:eastAsia="Times New Roman" w:hAnsi="Times New Roman" w:cs="Times New Roman"/>
          <w:sz w:val="28"/>
          <w:szCs w:val="28"/>
          <w:vertAlign w:val="subscript"/>
          <w:lang w:eastAsia="ru-RU"/>
        </w:rPr>
        <w:t>0</w:t>
      </w:r>
      <w:r w:rsidRPr="005C3583">
        <w:rPr>
          <w:rFonts w:ascii="Times New Roman" w:eastAsia="Times New Roman" w:hAnsi="Times New Roman" w:cs="Times New Roman"/>
          <w:sz w:val="28"/>
          <w:szCs w:val="28"/>
          <w:lang w:eastAsia="ru-RU"/>
        </w:rPr>
        <w:t>=8314,4 </w:t>
      </w:r>
      <w:r w:rsidRPr="005C3583">
        <w:rPr>
          <w:rFonts w:ascii="Times New Roman" w:eastAsia="Times New Roman" w:hAnsi="Times New Roman" w:cs="Times New Roman"/>
          <w:noProof/>
          <w:sz w:val="28"/>
          <w:szCs w:val="28"/>
          <w:lang w:eastAsia="ru-RU"/>
        </w:rPr>
        <w:drawing>
          <wp:inline distT="0" distB="0" distL="0" distR="0" wp14:anchorId="7E6E24B6" wp14:editId="62835E37">
            <wp:extent cx="942975" cy="542925"/>
            <wp:effectExtent l="0" t="0" r="9525" b="9525"/>
            <wp:docPr id="3" name="Рисунок 3" descr="Описание: http://agps-mipb.ru/images/gl2-4-10/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agps-mipb.ru/images/gl2-4-10/image07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542925"/>
                    </a:xfrm>
                    <a:prstGeom prst="rect">
                      <a:avLst/>
                    </a:prstGeom>
                    <a:noFill/>
                    <a:ln>
                      <a:noFill/>
                    </a:ln>
                  </pic:spPr>
                </pic:pic>
              </a:graphicData>
            </a:graphic>
          </wp:inline>
        </w:drawing>
      </w:r>
      <w:r w:rsidRPr="005C3583">
        <w:rPr>
          <w:rFonts w:ascii="Times New Roman" w:eastAsia="Times New Roman" w:hAnsi="Times New Roman" w:cs="Times New Roman"/>
          <w:sz w:val="28"/>
          <w:szCs w:val="28"/>
          <w:lang w:eastAsia="ru-RU"/>
        </w:rPr>
        <w:t> =8314,4( </w:t>
      </w:r>
      <w:r w:rsidRPr="005C3583">
        <w:rPr>
          <w:rFonts w:ascii="Times New Roman" w:eastAsia="Times New Roman" w:hAnsi="Times New Roman" w:cs="Times New Roman"/>
          <w:noProof/>
          <w:sz w:val="28"/>
          <w:szCs w:val="28"/>
          <w:lang w:eastAsia="ru-RU"/>
        </w:rPr>
        <w:drawing>
          <wp:inline distT="0" distB="0" distL="0" distR="0" wp14:anchorId="64C246CF" wp14:editId="0C236372">
            <wp:extent cx="2295525" cy="457200"/>
            <wp:effectExtent l="0" t="0" r="9525" b="0"/>
            <wp:docPr id="4" name="Рисунок 10" descr="Описание: http://agps-mipb.ru/images/gl2-4-10/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agps-mipb.ru/images/gl2-4-10/image07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5525" cy="457200"/>
                    </a:xfrm>
                    <a:prstGeom prst="rect">
                      <a:avLst/>
                    </a:prstGeom>
                    <a:noFill/>
                    <a:ln>
                      <a:noFill/>
                    </a:ln>
                  </pic:spPr>
                </pic:pic>
              </a:graphicData>
            </a:graphic>
          </wp:inline>
        </w:drawing>
      </w:r>
      <w:proofErr w:type="gramStart"/>
      <w:r w:rsidRPr="005C3583">
        <w:rPr>
          <w:rFonts w:ascii="Times New Roman" w:eastAsia="Times New Roman" w:hAnsi="Times New Roman" w:cs="Times New Roman"/>
          <w:sz w:val="28"/>
          <w:szCs w:val="28"/>
          <w:lang w:eastAsia="ru-RU"/>
        </w:rPr>
        <w:t> )</w:t>
      </w:r>
      <w:proofErr w:type="gramEnd"/>
      <w:r w:rsidRPr="005C3583">
        <w:rPr>
          <w:rFonts w:ascii="Times New Roman" w:eastAsia="Times New Roman" w:hAnsi="Times New Roman" w:cs="Times New Roman"/>
          <w:sz w:val="28"/>
          <w:szCs w:val="28"/>
          <w:lang w:eastAsia="ru-RU"/>
        </w:rPr>
        <w:t>=</w:t>
      </w:r>
    </w:p>
    <w:p w:rsidR="001A7DB5" w:rsidRPr="005C3583" w:rsidRDefault="001A7DB5" w:rsidP="001A7DB5">
      <w:pPr>
        <w:spacing w:after="0"/>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=486Дж/(кг*К)</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2. Удельный объем транспортируемого газа при параметрах в газопроводе (</w:t>
      </w:r>
      <w:proofErr w:type="spellStart"/>
      <w:proofErr w:type="gramStart"/>
      <w:r w:rsidRPr="005C3583">
        <w:rPr>
          <w:rFonts w:ascii="Times New Roman" w:eastAsia="Times New Roman" w:hAnsi="Times New Roman" w:cs="Times New Roman"/>
          <w:sz w:val="28"/>
          <w:szCs w:val="24"/>
          <w:lang w:eastAsia="ru-RU"/>
        </w:rPr>
        <w:t>V</w:t>
      </w:r>
      <w:proofErr w:type="gramEnd"/>
      <w:r w:rsidRPr="005C3583">
        <w:rPr>
          <w:rFonts w:ascii="Times New Roman" w:eastAsia="Times New Roman" w:hAnsi="Times New Roman" w:cs="Times New Roman"/>
          <w:sz w:val="28"/>
          <w:szCs w:val="24"/>
          <w:vertAlign w:val="subscript"/>
          <w:lang w:eastAsia="ru-RU"/>
        </w:rPr>
        <w:t>г</w:t>
      </w:r>
      <w:proofErr w:type="spellEnd"/>
      <w:r w:rsidRPr="005C3583">
        <w:rPr>
          <w:rFonts w:ascii="Times New Roman" w:eastAsia="Times New Roman" w:hAnsi="Times New Roman" w:cs="Times New Roman"/>
          <w:sz w:val="28"/>
          <w:szCs w:val="24"/>
          <w:lang w:eastAsia="ru-RU"/>
        </w:rPr>
        <w:t>) определяется по формуле</w:t>
      </w:r>
    </w:p>
    <w:p w:rsidR="001A7DB5" w:rsidRPr="005C3583" w:rsidRDefault="001A7DB5" w:rsidP="001A7DB5">
      <w:pPr>
        <w:spacing w:after="0"/>
        <w:ind w:firstLine="709"/>
        <w:jc w:val="center"/>
        <w:rPr>
          <w:rFonts w:ascii="Times New Roman" w:eastAsia="Times New Roman" w:hAnsi="Times New Roman" w:cs="Times New Roman"/>
          <w:sz w:val="28"/>
          <w:szCs w:val="28"/>
          <w:lang w:eastAsia="ru-RU"/>
        </w:rPr>
      </w:pPr>
      <w:proofErr w:type="spellStart"/>
      <w:proofErr w:type="gramStart"/>
      <w:r w:rsidRPr="005C3583">
        <w:rPr>
          <w:rFonts w:ascii="Times New Roman" w:eastAsia="Times New Roman" w:hAnsi="Times New Roman" w:cs="Times New Roman"/>
          <w:sz w:val="28"/>
          <w:szCs w:val="28"/>
          <w:lang w:eastAsia="ru-RU"/>
        </w:rPr>
        <w:t>V</w:t>
      </w:r>
      <w:proofErr w:type="gramEnd"/>
      <w:r w:rsidRPr="005C3583">
        <w:rPr>
          <w:rFonts w:ascii="Times New Roman" w:eastAsia="Times New Roman" w:hAnsi="Times New Roman" w:cs="Times New Roman"/>
          <w:sz w:val="28"/>
          <w:szCs w:val="28"/>
          <w:vertAlign w:val="subscript"/>
          <w:lang w:eastAsia="ru-RU"/>
        </w:rPr>
        <w:t>г</w:t>
      </w:r>
      <w:proofErr w:type="spellEnd"/>
      <w:r w:rsidRPr="005C3583">
        <w:rPr>
          <w:rFonts w:ascii="Times New Roman" w:eastAsia="Times New Roman" w:hAnsi="Times New Roman" w:cs="Times New Roman"/>
          <w:sz w:val="28"/>
          <w:szCs w:val="28"/>
          <w:lang w:eastAsia="ru-RU"/>
        </w:rPr>
        <w:t xml:space="preserve"> = R</w:t>
      </w:r>
      <w:r w:rsidRPr="005C3583">
        <w:rPr>
          <w:rFonts w:ascii="Times New Roman" w:eastAsia="Times New Roman" w:hAnsi="Times New Roman" w:cs="Times New Roman"/>
          <w:sz w:val="28"/>
          <w:szCs w:val="28"/>
          <w:vertAlign w:val="subscript"/>
          <w:lang w:eastAsia="ru-RU"/>
        </w:rPr>
        <w:t>0</w:t>
      </w:r>
      <w:r w:rsidRPr="005C3583">
        <w:rPr>
          <w:rFonts w:ascii="Times New Roman" w:eastAsia="Times New Roman" w:hAnsi="Times New Roman" w:cs="Times New Roman"/>
          <w:sz w:val="28"/>
          <w:szCs w:val="28"/>
          <w:lang w:eastAsia="ru-RU"/>
        </w:rPr>
        <w:t> </w:t>
      </w:r>
      <w:r w:rsidRPr="005C3583">
        <w:rPr>
          <w:rFonts w:ascii="Times New Roman" w:eastAsia="Times New Roman" w:hAnsi="Times New Roman" w:cs="Times New Roman"/>
          <w:noProof/>
          <w:sz w:val="28"/>
          <w:szCs w:val="28"/>
          <w:lang w:eastAsia="ru-RU"/>
        </w:rPr>
        <w:drawing>
          <wp:inline distT="0" distB="0" distL="0" distR="0" wp14:anchorId="44AAC3A3" wp14:editId="66201908">
            <wp:extent cx="295275" cy="495300"/>
            <wp:effectExtent l="0" t="0" r="9525" b="0"/>
            <wp:docPr id="5" name="Рисунок 9" descr="Описание: http://agps-mipb.ru/images/gl2-4-10/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agps-mipb.ru/images/gl2-4-10/image06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495300"/>
                    </a:xfrm>
                    <a:prstGeom prst="rect">
                      <a:avLst/>
                    </a:prstGeom>
                    <a:noFill/>
                    <a:ln>
                      <a:noFill/>
                    </a:ln>
                  </pic:spPr>
                </pic:pic>
              </a:graphicData>
            </a:graphic>
          </wp:inline>
        </w:drawing>
      </w:r>
      <w:r w:rsidRPr="005C3583">
        <w:rPr>
          <w:rFonts w:ascii="Times New Roman" w:eastAsia="Times New Roman" w:hAnsi="Times New Roman" w:cs="Times New Roman"/>
          <w:sz w:val="28"/>
          <w:szCs w:val="28"/>
          <w:lang w:eastAsia="ru-RU"/>
        </w:rPr>
        <w:t> , м</w:t>
      </w:r>
      <w:r w:rsidRPr="005C3583">
        <w:rPr>
          <w:rFonts w:ascii="Times New Roman" w:eastAsia="Times New Roman" w:hAnsi="Times New Roman" w:cs="Times New Roman"/>
          <w:sz w:val="28"/>
          <w:szCs w:val="28"/>
          <w:vertAlign w:val="superscript"/>
          <w:lang w:eastAsia="ru-RU"/>
        </w:rPr>
        <w:t>3</w:t>
      </w:r>
      <w:r w:rsidRPr="005C3583">
        <w:rPr>
          <w:rFonts w:ascii="Times New Roman" w:eastAsia="Times New Roman" w:hAnsi="Times New Roman" w:cs="Times New Roman"/>
          <w:sz w:val="28"/>
          <w:szCs w:val="28"/>
          <w:lang w:eastAsia="ru-RU"/>
        </w:rPr>
        <w:t xml:space="preserve"> / кг,</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где</w:t>
      </w:r>
      <w:proofErr w:type="gramStart"/>
      <w:r w:rsidRPr="005C3583">
        <w:rPr>
          <w:rFonts w:ascii="Times New Roman" w:eastAsia="Times New Roman" w:hAnsi="Times New Roman" w:cs="Times New Roman"/>
          <w:sz w:val="28"/>
          <w:szCs w:val="24"/>
          <w:lang w:eastAsia="ru-RU"/>
        </w:rPr>
        <w:t xml:space="preserve"> Т</w:t>
      </w:r>
      <w:proofErr w:type="gramEnd"/>
      <w:r w:rsidRPr="005C3583">
        <w:rPr>
          <w:rFonts w:ascii="Times New Roman" w:eastAsia="Times New Roman" w:hAnsi="Times New Roman" w:cs="Times New Roman"/>
          <w:sz w:val="28"/>
          <w:szCs w:val="24"/>
          <w:lang w:eastAsia="ru-RU"/>
        </w:rPr>
        <w:t xml:space="preserve"> - температура транспортируемого газа, К;</w:t>
      </w:r>
    </w:p>
    <w:p w:rsidR="001A7DB5" w:rsidRPr="005C3583" w:rsidRDefault="001A7DB5" w:rsidP="001A7DB5">
      <w:pPr>
        <w:spacing w:after="0"/>
        <w:ind w:firstLine="708"/>
        <w:jc w:val="center"/>
        <w:rPr>
          <w:rFonts w:ascii="Times New Roman" w:eastAsia="Times New Roman" w:hAnsi="Times New Roman" w:cs="Times New Roman"/>
          <w:sz w:val="28"/>
          <w:szCs w:val="24"/>
          <w:lang w:eastAsia="ru-RU"/>
        </w:rPr>
      </w:pPr>
      <w:proofErr w:type="spellStart"/>
      <w:r w:rsidRPr="005C3583">
        <w:rPr>
          <w:rFonts w:ascii="Times New Roman" w:eastAsia="Times New Roman" w:hAnsi="Times New Roman" w:cs="Times New Roman"/>
          <w:sz w:val="28"/>
          <w:szCs w:val="24"/>
          <w:lang w:eastAsia="ru-RU"/>
        </w:rPr>
        <w:t>V</w:t>
      </w:r>
      <w:r w:rsidRPr="005C3583">
        <w:rPr>
          <w:rFonts w:ascii="Times New Roman" w:eastAsia="Times New Roman" w:hAnsi="Times New Roman" w:cs="Times New Roman"/>
          <w:sz w:val="28"/>
          <w:szCs w:val="24"/>
          <w:vertAlign w:val="subscript"/>
          <w:lang w:eastAsia="ru-RU"/>
        </w:rPr>
        <w:t>г</w:t>
      </w:r>
      <w:proofErr w:type="spellEnd"/>
      <w:r w:rsidRPr="005C3583">
        <w:rPr>
          <w:rFonts w:ascii="Times New Roman" w:eastAsia="Times New Roman" w:hAnsi="Times New Roman" w:cs="Times New Roman"/>
          <w:sz w:val="28"/>
          <w:szCs w:val="24"/>
          <w:lang w:eastAsia="ru-RU"/>
        </w:rPr>
        <w:t xml:space="preserve"> = 486х (273+40)/ 10х106 = 0,015 куб. м/</w:t>
      </w:r>
      <w:proofErr w:type="gramStart"/>
      <w:r w:rsidRPr="005C3583">
        <w:rPr>
          <w:rFonts w:ascii="Times New Roman" w:eastAsia="Times New Roman" w:hAnsi="Times New Roman" w:cs="Times New Roman"/>
          <w:sz w:val="28"/>
          <w:szCs w:val="24"/>
          <w:lang w:eastAsia="ru-RU"/>
        </w:rPr>
        <w:t>кг</w:t>
      </w:r>
      <w:proofErr w:type="gramEnd"/>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3. Массовый секундный расход газа М из газопровода для критического режима истечения, когда основные его параметры (расход и скорость истечения) зависят только от параметров </w:t>
      </w:r>
      <w:proofErr w:type="spellStart"/>
      <w:r w:rsidRPr="005C3583">
        <w:rPr>
          <w:rFonts w:ascii="Times New Roman" w:eastAsia="Times New Roman" w:hAnsi="Times New Roman" w:cs="Times New Roman"/>
          <w:sz w:val="28"/>
          <w:szCs w:val="24"/>
          <w:lang w:eastAsia="ru-RU"/>
        </w:rPr>
        <w:t>разгерметизированного</w:t>
      </w:r>
      <w:proofErr w:type="spellEnd"/>
      <w:r w:rsidRPr="005C3583">
        <w:rPr>
          <w:rFonts w:ascii="Times New Roman" w:eastAsia="Times New Roman" w:hAnsi="Times New Roman" w:cs="Times New Roman"/>
          <w:sz w:val="28"/>
          <w:szCs w:val="24"/>
          <w:lang w:eastAsia="ru-RU"/>
        </w:rPr>
        <w:t xml:space="preserve"> трубопровода, может быть определен по формуле</w:t>
      </w:r>
    </w:p>
    <w:p w:rsidR="001A7DB5" w:rsidRPr="005C3583" w:rsidRDefault="001A7DB5" w:rsidP="001A7DB5">
      <w:pPr>
        <w:spacing w:after="0"/>
        <w:ind w:firstLine="709"/>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М = </w:t>
      </w:r>
      <w:r w:rsidRPr="005C3583">
        <w:rPr>
          <w:rFonts w:ascii="Times New Roman" w:eastAsia="Times New Roman" w:hAnsi="Times New Roman" w:cs="Times New Roman"/>
          <w:noProof/>
          <w:sz w:val="28"/>
          <w:szCs w:val="28"/>
          <w:lang w:eastAsia="ru-RU"/>
        </w:rPr>
        <w:drawing>
          <wp:inline distT="0" distB="0" distL="0" distR="0" wp14:anchorId="786D396B" wp14:editId="1140C532">
            <wp:extent cx="1171575" cy="295275"/>
            <wp:effectExtent l="0" t="0" r="9525" b="9525"/>
            <wp:docPr id="6" name="Рисунок 8" descr="Описание: http://agps-mipb.ru/images/gl2-4-10/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agps-mipb.ru/images/gl2-4-10/image06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1575" cy="295275"/>
                    </a:xfrm>
                    <a:prstGeom prst="rect">
                      <a:avLst/>
                    </a:prstGeom>
                    <a:noFill/>
                    <a:ln>
                      <a:noFill/>
                    </a:ln>
                  </pic:spPr>
                </pic:pic>
              </a:graphicData>
            </a:graphic>
          </wp:inline>
        </w:drawing>
      </w:r>
      <w:r w:rsidRPr="005C3583">
        <w:rPr>
          <w:rFonts w:ascii="Times New Roman" w:eastAsia="Times New Roman" w:hAnsi="Times New Roman" w:cs="Times New Roman"/>
          <w:sz w:val="28"/>
          <w:szCs w:val="28"/>
          <w:lang w:eastAsia="ru-RU"/>
        </w:rPr>
        <w:t>, кг/</w:t>
      </w:r>
      <w:proofErr w:type="gramStart"/>
      <w:r w:rsidRPr="005C3583">
        <w:rPr>
          <w:rFonts w:ascii="Times New Roman" w:eastAsia="Times New Roman" w:hAnsi="Times New Roman" w:cs="Times New Roman"/>
          <w:sz w:val="28"/>
          <w:szCs w:val="28"/>
          <w:lang w:eastAsia="ru-RU"/>
        </w:rPr>
        <w:t>с</w:t>
      </w:r>
      <w:proofErr w:type="gramEnd"/>
      <w:r w:rsidRPr="005C3583">
        <w:rPr>
          <w:rFonts w:ascii="Times New Roman" w:eastAsia="Times New Roman" w:hAnsi="Times New Roman" w:cs="Times New Roman"/>
          <w:sz w:val="28"/>
          <w:szCs w:val="28"/>
          <w:lang w:eastAsia="ru-RU"/>
        </w:rPr>
        <w:t>,</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где Y- коэффициент, учитывающий расход газа от состояния потока (для звуковой скорости истечения Y=0,7);</w:t>
      </w:r>
    </w:p>
    <w:p w:rsidR="001A7DB5" w:rsidRPr="005C3583" w:rsidRDefault="001A7DB5" w:rsidP="001A7DB5">
      <w:pPr>
        <w:spacing w:after="0"/>
        <w:ind w:firstLine="708"/>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F - площадь отверстия истечения, принимаемая равной площади сечения трубопровода, F=3,14х</w:t>
      </w:r>
      <w:proofErr w:type="gramStart"/>
      <w:r w:rsidRPr="005C3583">
        <w:rPr>
          <w:rFonts w:ascii="Times New Roman" w:eastAsia="Times New Roman" w:hAnsi="Times New Roman" w:cs="Times New Roman"/>
          <w:sz w:val="28"/>
          <w:szCs w:val="24"/>
          <w:lang w:eastAsia="ru-RU"/>
        </w:rPr>
        <w:t>0</w:t>
      </w:r>
      <w:proofErr w:type="gramEnd"/>
      <w:r w:rsidRPr="005C3583">
        <w:rPr>
          <w:rFonts w:ascii="Times New Roman" w:eastAsia="Times New Roman" w:hAnsi="Times New Roman" w:cs="Times New Roman"/>
          <w:sz w:val="28"/>
          <w:szCs w:val="24"/>
          <w:lang w:eastAsia="ru-RU"/>
        </w:rPr>
        <w:t>,51</w:t>
      </w:r>
      <w:r w:rsidRPr="005C3583">
        <w:rPr>
          <w:rFonts w:ascii="Times New Roman" w:eastAsia="Times New Roman" w:hAnsi="Times New Roman" w:cs="Times New Roman"/>
          <w:sz w:val="28"/>
          <w:szCs w:val="24"/>
          <w:vertAlign w:val="superscript"/>
          <w:lang w:eastAsia="ru-RU"/>
        </w:rPr>
        <w:t>2</w:t>
      </w:r>
      <w:r w:rsidRPr="005C3583">
        <w:rPr>
          <w:rFonts w:ascii="Times New Roman" w:eastAsia="Times New Roman" w:hAnsi="Times New Roman" w:cs="Times New Roman"/>
          <w:sz w:val="28"/>
          <w:szCs w:val="24"/>
          <w:lang w:eastAsia="ru-RU"/>
        </w:rPr>
        <w:t>/4 = 0,2 кв. м;</w:t>
      </w:r>
    </w:p>
    <w:p w:rsidR="001A7DB5" w:rsidRPr="005C3583" w:rsidRDefault="001A7DB5" w:rsidP="001A7DB5">
      <w:pPr>
        <w:numPr>
          <w:ilvl w:val="0"/>
          <w:numId w:val="17"/>
        </w:numPr>
        <w:spacing w:after="0"/>
        <w:ind w:firstLine="360"/>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 - коэффициент расхода, учитывает форму отверстия (m = 0,7 . . . 0,9), в расчетах принимается m = 0,8;</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proofErr w:type="spellStart"/>
      <w:r w:rsidRPr="005C3583">
        <w:rPr>
          <w:rFonts w:ascii="Times New Roman" w:eastAsia="Times New Roman" w:hAnsi="Times New Roman" w:cs="Times New Roman"/>
          <w:sz w:val="28"/>
          <w:szCs w:val="24"/>
          <w:lang w:eastAsia="ru-RU"/>
        </w:rPr>
        <w:t>Р</w:t>
      </w:r>
      <w:r w:rsidRPr="005C3583">
        <w:rPr>
          <w:rFonts w:ascii="Times New Roman" w:eastAsia="Times New Roman" w:hAnsi="Times New Roman" w:cs="Times New Roman"/>
          <w:sz w:val="28"/>
          <w:szCs w:val="24"/>
          <w:vertAlign w:val="subscript"/>
          <w:lang w:eastAsia="ru-RU"/>
        </w:rPr>
        <w:t>г</w:t>
      </w:r>
      <w:proofErr w:type="spellEnd"/>
      <w:r w:rsidRPr="005C3583">
        <w:rPr>
          <w:rFonts w:ascii="Times New Roman" w:eastAsia="Times New Roman" w:hAnsi="Times New Roman" w:cs="Times New Roman"/>
          <w:sz w:val="28"/>
          <w:szCs w:val="24"/>
          <w:lang w:eastAsia="ru-RU"/>
        </w:rPr>
        <w:t xml:space="preserve"> - давление газа в газопроводе, </w:t>
      </w:r>
      <w:proofErr w:type="spellStart"/>
      <w:r w:rsidRPr="005C3583">
        <w:rPr>
          <w:rFonts w:ascii="Times New Roman" w:eastAsia="Times New Roman" w:hAnsi="Times New Roman" w:cs="Times New Roman"/>
          <w:sz w:val="28"/>
          <w:szCs w:val="24"/>
          <w:lang w:eastAsia="ru-RU"/>
        </w:rPr>
        <w:t>Р</w:t>
      </w:r>
      <w:r w:rsidRPr="005C3583">
        <w:rPr>
          <w:rFonts w:ascii="Times New Roman" w:eastAsia="Times New Roman" w:hAnsi="Times New Roman" w:cs="Times New Roman"/>
          <w:sz w:val="28"/>
          <w:szCs w:val="24"/>
          <w:vertAlign w:val="subscript"/>
          <w:lang w:eastAsia="ru-RU"/>
        </w:rPr>
        <w:t>г</w:t>
      </w:r>
      <w:proofErr w:type="spellEnd"/>
      <w:r w:rsidRPr="005C3583">
        <w:rPr>
          <w:rFonts w:ascii="Times New Roman" w:eastAsia="Times New Roman" w:hAnsi="Times New Roman" w:cs="Times New Roman"/>
          <w:sz w:val="28"/>
          <w:szCs w:val="24"/>
          <w:vertAlign w:val="subscript"/>
          <w:lang w:eastAsia="ru-RU"/>
        </w:rPr>
        <w:t xml:space="preserve"> </w:t>
      </w:r>
      <w:r w:rsidRPr="005C3583">
        <w:rPr>
          <w:rFonts w:ascii="Times New Roman" w:eastAsia="Times New Roman" w:hAnsi="Times New Roman" w:cs="Times New Roman"/>
          <w:sz w:val="28"/>
          <w:szCs w:val="24"/>
          <w:lang w:eastAsia="ru-RU"/>
        </w:rPr>
        <w:t>=5,5х10</w:t>
      </w:r>
      <w:r w:rsidRPr="005C3583">
        <w:rPr>
          <w:rFonts w:ascii="Times New Roman" w:eastAsia="Times New Roman" w:hAnsi="Times New Roman" w:cs="Times New Roman"/>
          <w:sz w:val="28"/>
          <w:szCs w:val="24"/>
          <w:vertAlign w:val="superscript"/>
          <w:lang w:eastAsia="ru-RU"/>
        </w:rPr>
        <w:t xml:space="preserve">6 </w:t>
      </w:r>
      <w:r w:rsidRPr="005C3583">
        <w:rPr>
          <w:rFonts w:ascii="Times New Roman" w:eastAsia="Times New Roman" w:hAnsi="Times New Roman" w:cs="Times New Roman"/>
          <w:sz w:val="28"/>
          <w:szCs w:val="24"/>
          <w:lang w:eastAsia="ru-RU"/>
        </w:rPr>
        <w:t>Па.</w:t>
      </w:r>
    </w:p>
    <w:p w:rsidR="001A7DB5" w:rsidRPr="005C3583" w:rsidRDefault="001A7DB5" w:rsidP="001A7DB5">
      <w:pPr>
        <w:spacing w:after="0"/>
        <w:ind w:firstLine="708"/>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М = 0,7х</w:t>
      </w:r>
      <w:proofErr w:type="gramStart"/>
      <w:r w:rsidRPr="005C3583">
        <w:rPr>
          <w:rFonts w:ascii="Times New Roman" w:eastAsia="Times New Roman" w:hAnsi="Times New Roman" w:cs="Times New Roman"/>
          <w:sz w:val="28"/>
          <w:szCs w:val="24"/>
          <w:lang w:eastAsia="ru-RU"/>
        </w:rPr>
        <w:t>0</w:t>
      </w:r>
      <w:proofErr w:type="gramEnd"/>
      <w:r w:rsidRPr="005C3583">
        <w:rPr>
          <w:rFonts w:ascii="Times New Roman" w:eastAsia="Times New Roman" w:hAnsi="Times New Roman" w:cs="Times New Roman"/>
          <w:sz w:val="28"/>
          <w:szCs w:val="24"/>
          <w:lang w:eastAsia="ru-RU"/>
        </w:rPr>
        <w:t>,2х0,8 √ (5,5 х10</w:t>
      </w:r>
      <w:r w:rsidRPr="005C3583">
        <w:rPr>
          <w:rFonts w:ascii="Times New Roman" w:eastAsia="Times New Roman" w:hAnsi="Times New Roman" w:cs="Times New Roman"/>
          <w:sz w:val="28"/>
          <w:szCs w:val="24"/>
          <w:vertAlign w:val="superscript"/>
          <w:lang w:eastAsia="ru-RU"/>
        </w:rPr>
        <w:t>6</w:t>
      </w:r>
      <w:r w:rsidRPr="005C3583">
        <w:rPr>
          <w:rFonts w:ascii="Times New Roman" w:eastAsia="Times New Roman" w:hAnsi="Times New Roman" w:cs="Times New Roman"/>
          <w:sz w:val="28"/>
          <w:szCs w:val="24"/>
          <w:lang w:eastAsia="ru-RU"/>
        </w:rPr>
        <w:t>/0,015)=2144,6 кг/с.</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4. Тогда граница зоны детонации, ограниченная радиусом r</w:t>
      </w:r>
      <w:r w:rsidRPr="005C3583">
        <w:rPr>
          <w:rFonts w:ascii="Times New Roman" w:eastAsia="Times New Roman" w:hAnsi="Times New Roman" w:cs="Times New Roman"/>
          <w:sz w:val="28"/>
          <w:szCs w:val="24"/>
          <w:vertAlign w:val="subscript"/>
          <w:lang w:eastAsia="ru-RU"/>
        </w:rPr>
        <w:t>0</w:t>
      </w:r>
      <w:r w:rsidRPr="005C3583">
        <w:rPr>
          <w:rFonts w:ascii="Times New Roman" w:eastAsia="Times New Roman" w:hAnsi="Times New Roman" w:cs="Times New Roman"/>
          <w:sz w:val="28"/>
          <w:szCs w:val="24"/>
          <w:lang w:eastAsia="ru-RU"/>
        </w:rPr>
        <w:t>, в результате истечения газа за счет нарушения герметичности газопровода, может быть определена по формуле</w:t>
      </w:r>
    </w:p>
    <w:p w:rsidR="001A7DB5" w:rsidRPr="005C3583" w:rsidRDefault="001A7DB5" w:rsidP="001A7DB5">
      <w:pPr>
        <w:spacing w:after="0"/>
        <w:ind w:firstLine="709"/>
        <w:jc w:val="center"/>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r</w:t>
      </w:r>
      <w:r w:rsidRPr="005C3583">
        <w:rPr>
          <w:rFonts w:ascii="Times New Roman" w:eastAsia="Times New Roman" w:hAnsi="Times New Roman" w:cs="Times New Roman"/>
          <w:sz w:val="28"/>
          <w:szCs w:val="28"/>
          <w:vertAlign w:val="subscript"/>
          <w:lang w:eastAsia="ru-RU"/>
        </w:rPr>
        <w:t>0</w:t>
      </w:r>
      <w:r w:rsidRPr="005C3583">
        <w:rPr>
          <w:rFonts w:ascii="Times New Roman" w:eastAsia="Times New Roman" w:hAnsi="Times New Roman" w:cs="Times New Roman"/>
          <w:sz w:val="28"/>
          <w:szCs w:val="28"/>
          <w:lang w:eastAsia="ru-RU"/>
        </w:rPr>
        <w:t xml:space="preserve"> = 12,5 </w:t>
      </w:r>
      <w:r w:rsidRPr="005C3583">
        <w:rPr>
          <w:rFonts w:ascii="Times New Roman" w:eastAsia="Times New Roman" w:hAnsi="Times New Roman" w:cs="Times New Roman"/>
          <w:noProof/>
          <w:sz w:val="28"/>
          <w:szCs w:val="28"/>
          <w:lang w:eastAsia="ru-RU"/>
        </w:rPr>
        <w:drawing>
          <wp:inline distT="0" distB="0" distL="0" distR="0" wp14:anchorId="7CD9C46F" wp14:editId="4951DC25">
            <wp:extent cx="638175" cy="257175"/>
            <wp:effectExtent l="0" t="0" r="9525" b="9525"/>
            <wp:docPr id="7" name="Рисунок 7" descr="Описание: http://agps-mipb.ru/images/gl2-4-10/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agps-mipb.ru/images/gl2-4-10/image05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5C3583">
        <w:rPr>
          <w:rFonts w:ascii="Times New Roman" w:eastAsia="Times New Roman" w:hAnsi="Times New Roman" w:cs="Times New Roman"/>
          <w:sz w:val="28"/>
          <w:szCs w:val="28"/>
          <w:lang w:eastAsia="ru-RU"/>
        </w:rPr>
        <w:t> , м</w:t>
      </w:r>
    </w:p>
    <w:p w:rsidR="001A7DB5" w:rsidRPr="005C3583" w:rsidRDefault="001A7DB5" w:rsidP="001A7DB5">
      <w:pPr>
        <w:spacing w:after="0"/>
        <w:ind w:firstLine="708"/>
        <w:jc w:val="center"/>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r</w:t>
      </w:r>
      <w:r w:rsidRPr="005C3583">
        <w:rPr>
          <w:rFonts w:ascii="Times New Roman" w:eastAsia="Times New Roman" w:hAnsi="Times New Roman" w:cs="Times New Roman"/>
          <w:sz w:val="28"/>
          <w:szCs w:val="24"/>
          <w:vertAlign w:val="subscript"/>
          <w:lang w:eastAsia="ru-RU"/>
        </w:rPr>
        <w:t>0</w:t>
      </w:r>
      <w:r w:rsidRPr="005C3583">
        <w:rPr>
          <w:rFonts w:ascii="Times New Roman" w:eastAsia="Times New Roman" w:hAnsi="Times New Roman" w:cs="Times New Roman"/>
          <w:sz w:val="28"/>
          <w:szCs w:val="24"/>
          <w:lang w:eastAsia="ru-RU"/>
        </w:rPr>
        <w:t xml:space="preserve"> = 12,5 √(2144,6/1) = 578,9≈579 м</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В зону детонации при взрыве магистрального газопровода диаметром 530 мм попадает несколько жилых домов по улице Юбилейная и пер. Заречный в  г. Устюжна.</w:t>
      </w:r>
      <w:proofErr w:type="gramEnd"/>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Зона детонации при взрыве магистрального газопровода нанесена на «Карте границ территорий, подверженных риску возникновения чрезвычайной ситуации природного и техногенного характера».</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Комплекс мероприятий по ликвидации последствий </w:t>
      </w:r>
      <w:r w:rsidR="000C53F6" w:rsidRPr="005C3583">
        <w:rPr>
          <w:rFonts w:ascii="Times New Roman" w:eastAsia="Times New Roman" w:hAnsi="Times New Roman" w:cs="Times New Roman"/>
          <w:sz w:val="28"/>
          <w:szCs w:val="24"/>
          <w:lang w:eastAsia="ru-RU"/>
        </w:rPr>
        <w:t>ЧС техногенного характера</w:t>
      </w:r>
      <w:r w:rsidRPr="005C3583">
        <w:rPr>
          <w:rFonts w:ascii="Times New Roman" w:eastAsia="Times New Roman" w:hAnsi="Times New Roman" w:cs="Times New Roman"/>
          <w:sz w:val="28"/>
          <w:szCs w:val="24"/>
          <w:lang w:eastAsia="ru-RU"/>
        </w:rPr>
        <w:t xml:space="preserve"> включает:</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оповещение населения в районе ЧС (зоне заражения, очаге поражения) о сложившейся обстановке, доведение информации о действиях при ЧС;</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оказание первой медицинской помощи пострадавшим, извлечение пострадавших из завалов (опасных участков);</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эвакуация из опасных районов (зон, очагов) в безопасные места и размещение пострадавших;</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восстановление жизнеобеспечения населения районов ЧС;</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 разведку очагов пожаров (взрывов) - силами пожарных расчетов самих объектов и боевых расчетов пожарных частей;</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локализацию и ликвидацию очагов пожаров - силами пожарных расчетов объектов и противопожарной службы </w:t>
      </w:r>
      <w:r w:rsidRPr="005C3583">
        <w:rPr>
          <w:rFonts w:ascii="Times New Roman" w:eastAsia="Times New Roman" w:hAnsi="Times New Roman" w:cs="Times New Roman"/>
          <w:sz w:val="28"/>
          <w:szCs w:val="28"/>
          <w:lang w:eastAsia="ru-RU"/>
        </w:rPr>
        <w:t>муниципального округа</w:t>
      </w:r>
      <w:r w:rsidRPr="005C3583">
        <w:rPr>
          <w:rFonts w:ascii="Times New Roman" w:eastAsia="Times New Roman" w:hAnsi="Times New Roman" w:cs="Times New Roman"/>
          <w:sz w:val="28"/>
          <w:szCs w:val="24"/>
          <w:lang w:eastAsia="ru-RU"/>
        </w:rPr>
        <w:t>, где произошла авария;</w:t>
      </w:r>
    </w:p>
    <w:p w:rsidR="001A7DB5" w:rsidRPr="005C3583" w:rsidRDefault="001A7DB5" w:rsidP="001A7DB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разборку завалов, извлечение пострадавших, расчистку путей подъезда техники - силами формирований объекта с привлечением при необходимости сил и средств муниципального округа.</w:t>
      </w:r>
    </w:p>
    <w:p w:rsidR="000C53F6" w:rsidRPr="005C3583" w:rsidRDefault="000C53F6">
      <w:pPr>
        <w:rPr>
          <w:rFonts w:ascii="Times New Roman" w:eastAsia="Times New Roman" w:hAnsi="Times New Roman" w:cs="Times New Roman"/>
          <w:b/>
          <w:bCs/>
          <w:sz w:val="28"/>
          <w:szCs w:val="28"/>
          <w:lang w:eastAsia="ru-RU"/>
        </w:rPr>
      </w:pPr>
      <w:r w:rsidRPr="005C3583">
        <w:rPr>
          <w:rFonts w:ascii="Times New Roman" w:eastAsia="Times New Roman" w:hAnsi="Times New Roman" w:cs="Times New Roman"/>
          <w:b/>
          <w:bCs/>
          <w:sz w:val="28"/>
          <w:szCs w:val="28"/>
          <w:lang w:eastAsia="ru-RU"/>
        </w:rPr>
        <w:br w:type="page"/>
      </w:r>
    </w:p>
    <w:p w:rsidR="00BC73DD" w:rsidRPr="005C3583" w:rsidRDefault="00BC73DD" w:rsidP="00BC73DD">
      <w:pPr>
        <w:keepNext/>
        <w:widowControl w:val="0"/>
        <w:spacing w:before="240" w:line="240" w:lineRule="auto"/>
        <w:ind w:left="360"/>
        <w:jc w:val="center"/>
        <w:outlineLvl w:val="1"/>
        <w:rPr>
          <w:rFonts w:ascii="Times New Roman" w:eastAsia="Times New Roman" w:hAnsi="Times New Roman" w:cs="Times New Roman"/>
          <w:b/>
          <w:bCs/>
          <w:sz w:val="28"/>
          <w:szCs w:val="28"/>
          <w:lang w:eastAsia="ru-RU"/>
        </w:rPr>
      </w:pPr>
      <w:bookmarkStart w:id="248" w:name="_Toc167195210"/>
      <w:r w:rsidRPr="005C3583">
        <w:rPr>
          <w:rFonts w:ascii="Times New Roman" w:eastAsia="Times New Roman" w:hAnsi="Times New Roman" w:cs="Times New Roman"/>
          <w:b/>
          <w:bCs/>
          <w:sz w:val="28"/>
          <w:szCs w:val="28"/>
          <w:lang w:eastAsia="ru-RU"/>
        </w:rPr>
        <w:lastRenderedPageBreak/>
        <w:t>1</w:t>
      </w:r>
      <w:r w:rsidR="00915195" w:rsidRPr="005C3583">
        <w:rPr>
          <w:rFonts w:ascii="Times New Roman" w:eastAsia="Times New Roman" w:hAnsi="Times New Roman" w:cs="Times New Roman"/>
          <w:b/>
          <w:bCs/>
          <w:sz w:val="28"/>
          <w:szCs w:val="28"/>
          <w:lang w:eastAsia="ru-RU"/>
        </w:rPr>
        <w:t>3.3.</w:t>
      </w:r>
      <w:r w:rsidRPr="005C3583">
        <w:rPr>
          <w:rFonts w:ascii="Times New Roman" w:eastAsia="Times New Roman" w:hAnsi="Times New Roman" w:cs="Times New Roman"/>
          <w:b/>
          <w:bCs/>
          <w:sz w:val="28"/>
          <w:szCs w:val="28"/>
          <w:lang w:eastAsia="ru-RU"/>
        </w:rPr>
        <w:t xml:space="preserve"> Перечень </w:t>
      </w:r>
      <w:bookmarkEnd w:id="243"/>
      <w:bookmarkEnd w:id="244"/>
      <w:bookmarkEnd w:id="245"/>
      <w:r w:rsidR="000C53F6" w:rsidRPr="005C3583">
        <w:rPr>
          <w:rFonts w:ascii="Times New Roman" w:eastAsia="Times New Roman" w:hAnsi="Times New Roman" w:cs="Times New Roman"/>
          <w:b/>
          <w:bCs/>
          <w:sz w:val="28"/>
          <w:szCs w:val="28"/>
          <w:lang w:eastAsia="ru-RU"/>
        </w:rPr>
        <w:t>возможных источников ЧС биолого-социального характера на территории, которые могут оказывать воздействие на размещение объектов местного значения и функциональное значение территории</w:t>
      </w:r>
      <w:bookmarkEnd w:id="248"/>
    </w:p>
    <w:p w:rsidR="00975D55" w:rsidRPr="005C3583" w:rsidRDefault="00975D55" w:rsidP="00975D55">
      <w:pPr>
        <w:spacing w:after="0"/>
        <w:ind w:firstLine="708"/>
        <w:jc w:val="both"/>
        <w:rPr>
          <w:rFonts w:ascii="Times New Roman" w:eastAsia="Times New Roman" w:hAnsi="Times New Roman" w:cs="Times New Roman"/>
          <w:sz w:val="28"/>
          <w:szCs w:val="24"/>
          <w:lang w:eastAsia="ru-RU"/>
        </w:rPr>
      </w:pPr>
      <w:bookmarkStart w:id="249" w:name="_Toc15983942"/>
      <w:bookmarkStart w:id="250" w:name="_Toc518303997"/>
      <w:bookmarkStart w:id="251" w:name="_Toc64556343"/>
      <w:r w:rsidRPr="005C3583">
        <w:rPr>
          <w:rFonts w:ascii="Times New Roman" w:eastAsia="Times New Roman" w:hAnsi="Times New Roman" w:cs="Times New Roman"/>
          <w:sz w:val="28"/>
          <w:szCs w:val="24"/>
          <w:lang w:eastAsia="ru-RU"/>
        </w:rPr>
        <w:t>Источниками ЧС биолого-социального характера могут быть биологически опасные объекты (скотомогильники, биотермические ямы и др.), а также природные очаги инфекционных болезней.</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На территории г. Устюжна к источникам ЧС биолого-социального характера относятся кладбища, расположенные на земельных участках с кадастровыми номерами 35:19:0301001:3, 35:19:0301001:314, 35:19:0102002:74 и  35:19:0103003:114.</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За последние годы на территории г. Устюжна вспышек и массовых заболеваний животных не наблюдалось.</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 xml:space="preserve">В </w:t>
      </w:r>
      <w:proofErr w:type="spellStart"/>
      <w:r w:rsidRPr="005C3583">
        <w:rPr>
          <w:rFonts w:ascii="Times New Roman" w:eastAsia="Times New Roman" w:hAnsi="Times New Roman" w:cs="Times New Roman"/>
          <w:sz w:val="28"/>
          <w:szCs w:val="24"/>
          <w:lang w:eastAsia="ru-RU"/>
        </w:rPr>
        <w:t>Устюженском</w:t>
      </w:r>
      <w:proofErr w:type="spellEnd"/>
      <w:r w:rsidRPr="005C3583">
        <w:rPr>
          <w:rFonts w:ascii="Times New Roman" w:eastAsia="Times New Roman" w:hAnsi="Times New Roman" w:cs="Times New Roman"/>
          <w:sz w:val="28"/>
          <w:szCs w:val="28"/>
          <w:lang w:eastAsia="ru-RU"/>
        </w:rPr>
        <w:t xml:space="preserve"> муниципальном округе </w:t>
      </w:r>
      <w:r w:rsidRPr="005C3583">
        <w:rPr>
          <w:rFonts w:ascii="Times New Roman" w:eastAsia="Times New Roman" w:hAnsi="Times New Roman" w:cs="Times New Roman"/>
          <w:sz w:val="28"/>
          <w:szCs w:val="24"/>
          <w:lang w:eastAsia="ru-RU"/>
        </w:rPr>
        <w:t>эпизоотическое благополучие территории, охрану здоровья жителей обеспечивает филиалом бюджетного учреждения ветеринарии Вологодской области «Вологодская областная станция по борьбе с болезнями животных» «</w:t>
      </w:r>
      <w:proofErr w:type="spellStart"/>
      <w:r w:rsidRPr="005C3583">
        <w:rPr>
          <w:rFonts w:ascii="Times New Roman" w:eastAsia="Times New Roman" w:hAnsi="Times New Roman" w:cs="Times New Roman"/>
          <w:sz w:val="28"/>
          <w:szCs w:val="24"/>
          <w:lang w:eastAsia="ru-RU"/>
        </w:rPr>
        <w:t>Устюженская</w:t>
      </w:r>
      <w:proofErr w:type="spellEnd"/>
      <w:r w:rsidRPr="005C3583">
        <w:rPr>
          <w:rFonts w:ascii="Times New Roman" w:eastAsia="Times New Roman" w:hAnsi="Times New Roman" w:cs="Times New Roman"/>
          <w:sz w:val="28"/>
          <w:szCs w:val="24"/>
          <w:lang w:eastAsia="ru-RU"/>
        </w:rPr>
        <w:t xml:space="preserve"> районная станция по борьбе с болезнями животных», расположенным в г. Устюжна по ул. Беляева, д. 41, </w:t>
      </w:r>
      <w:r w:rsidRPr="005C3583">
        <w:rPr>
          <w:rFonts w:ascii="Times New Roman" w:eastAsia="Times New Roman" w:hAnsi="Times New Roman" w:cs="Times New Roman"/>
          <w:sz w:val="28"/>
          <w:lang w:eastAsia="ru-RU"/>
        </w:rPr>
        <w:t>на земельном участке с кадастровым номером  35:19:0103007:1</w:t>
      </w:r>
      <w:r w:rsidRPr="005C3583">
        <w:rPr>
          <w:rFonts w:ascii="Times New Roman" w:eastAsia="Times New Roman" w:hAnsi="Times New Roman" w:cs="Times New Roman"/>
          <w:sz w:val="28"/>
          <w:szCs w:val="24"/>
          <w:lang w:eastAsia="ru-RU"/>
        </w:rPr>
        <w:t>.</w:t>
      </w:r>
      <w:proofErr w:type="gramEnd"/>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По видам эпизоотии наиболее вероятными на рассматриваемой территории и в целом особо опасной является энцефалит, переносчиками которого являются клещи.</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Для предупреждения возникновения энцефалита необходимо:</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обеспечить лечебно-профилактические учреждения лекарственными средствами, необходимыми для лечения больных клещевым вирусным энцефалитом, диагностическими препаратами и медицинскими иммунобиологическими препаратами для профилактики клещевого вирусного энцефалита;</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информировать население по поводу опасности заболевания клещевым вирусным энцефалитом.</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Руководителям управлений </w:t>
      </w:r>
      <w:proofErr w:type="spellStart"/>
      <w:r w:rsidRPr="005C3583">
        <w:rPr>
          <w:rFonts w:ascii="Times New Roman" w:eastAsia="Times New Roman" w:hAnsi="Times New Roman" w:cs="Times New Roman"/>
          <w:sz w:val="28"/>
          <w:szCs w:val="24"/>
          <w:lang w:eastAsia="ru-RU"/>
        </w:rPr>
        <w:t>Роспотребнадзора</w:t>
      </w:r>
      <w:proofErr w:type="spellEnd"/>
      <w:r w:rsidRPr="005C3583">
        <w:rPr>
          <w:rFonts w:ascii="Times New Roman" w:eastAsia="Times New Roman" w:hAnsi="Times New Roman" w:cs="Times New Roman"/>
          <w:sz w:val="28"/>
          <w:szCs w:val="24"/>
          <w:lang w:eastAsia="ru-RU"/>
        </w:rPr>
        <w:t xml:space="preserve"> по субъектам Российской Федерации для предупреждения возникновения энцефалита необходимо:</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усилить надзор за организацией и проведением вакцинации населения против клещевого вирусного энцефалита, </w:t>
      </w:r>
      <w:proofErr w:type="spellStart"/>
      <w:r w:rsidRPr="005C3583">
        <w:rPr>
          <w:rFonts w:ascii="Times New Roman" w:eastAsia="Times New Roman" w:hAnsi="Times New Roman" w:cs="Times New Roman"/>
          <w:sz w:val="28"/>
          <w:szCs w:val="24"/>
          <w:lang w:eastAsia="ru-RU"/>
        </w:rPr>
        <w:t>акарицидных</w:t>
      </w:r>
      <w:proofErr w:type="spellEnd"/>
      <w:r w:rsidRPr="005C3583">
        <w:rPr>
          <w:rFonts w:ascii="Times New Roman" w:eastAsia="Times New Roman" w:hAnsi="Times New Roman" w:cs="Times New Roman"/>
          <w:sz w:val="28"/>
          <w:szCs w:val="24"/>
          <w:lang w:eastAsia="ru-RU"/>
        </w:rPr>
        <w:t xml:space="preserve"> обработок;</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обеспечить эпизоотологический надзор за природными очагами клещевого вирусного энцефалита с целью уточнения границ, а также сбор клещей с последующей их видовой </w:t>
      </w:r>
      <w:proofErr w:type="spellStart"/>
      <w:r w:rsidRPr="005C3583">
        <w:rPr>
          <w:rFonts w:ascii="Times New Roman" w:eastAsia="Times New Roman" w:hAnsi="Times New Roman" w:cs="Times New Roman"/>
          <w:sz w:val="28"/>
          <w:szCs w:val="24"/>
          <w:lang w:eastAsia="ru-RU"/>
        </w:rPr>
        <w:t>индентификацией</w:t>
      </w:r>
      <w:proofErr w:type="spellEnd"/>
      <w:r w:rsidRPr="005C3583">
        <w:rPr>
          <w:rFonts w:ascii="Times New Roman" w:eastAsia="Times New Roman" w:hAnsi="Times New Roman" w:cs="Times New Roman"/>
          <w:sz w:val="28"/>
          <w:szCs w:val="24"/>
          <w:lang w:eastAsia="ru-RU"/>
        </w:rPr>
        <w:t xml:space="preserve"> и определением зараженности вирусом;</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потребовать от руководителей жилищно-коммунального хозяйства принять меры по ликвидации несанкционированных свалок на территории населенных пунктов, садоводческих кооперативов и в зонах отдыха.</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Бруцеллез, туберкулез, стригущий лишай, ящур крупного рогатого скота, мелкого рогатого скота, свиней, чума свиней и птицы возможны при внесении возбудителей из-за пределов области.</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Для предупреждения возникновения необходимо:</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изолировать заболевший скот и птицу от здоровых животных;</w:t>
      </w:r>
    </w:p>
    <w:p w:rsidR="00C374C4" w:rsidRPr="005C3583" w:rsidRDefault="00C374C4" w:rsidP="00C374C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оповещать о возникновения заболеваний и применять профилактические меры.</w:t>
      </w:r>
    </w:p>
    <w:p w:rsidR="00975D55" w:rsidRPr="005C3583" w:rsidRDefault="00975D55" w:rsidP="00975D55">
      <w:pPr>
        <w:spacing w:after="0"/>
        <w:ind w:firstLine="708"/>
        <w:jc w:val="both"/>
        <w:rPr>
          <w:rFonts w:ascii="Times New Roman" w:eastAsia="Times New Roman" w:hAnsi="Times New Roman" w:cs="Times New Roman"/>
          <w:sz w:val="28"/>
          <w:szCs w:val="24"/>
          <w:lang w:eastAsia="ru-RU"/>
        </w:rPr>
      </w:pPr>
      <w:proofErr w:type="spellStart"/>
      <w:r w:rsidRPr="005C3583">
        <w:rPr>
          <w:rFonts w:ascii="Times New Roman" w:eastAsia="Times New Roman" w:hAnsi="Times New Roman" w:cs="Times New Roman"/>
          <w:sz w:val="28"/>
          <w:szCs w:val="24"/>
          <w:lang w:eastAsia="ru-RU"/>
        </w:rPr>
        <w:t>Эпифитотийных</w:t>
      </w:r>
      <w:proofErr w:type="spellEnd"/>
      <w:r w:rsidRPr="005C3583">
        <w:rPr>
          <w:rFonts w:ascii="Times New Roman" w:eastAsia="Times New Roman" w:hAnsi="Times New Roman" w:cs="Times New Roman"/>
          <w:sz w:val="28"/>
          <w:szCs w:val="24"/>
          <w:lang w:eastAsia="ru-RU"/>
        </w:rPr>
        <w:t xml:space="preserve"> вспышек распространения вредителей и болезней сельскохозяйственных культур на территории не наблюдалось.</w:t>
      </w:r>
    </w:p>
    <w:p w:rsidR="00BC73DD" w:rsidRPr="005C3583" w:rsidRDefault="00BC73DD" w:rsidP="00FA6E98">
      <w:pPr>
        <w:keepNext/>
        <w:widowControl w:val="0"/>
        <w:spacing w:before="240" w:line="240" w:lineRule="auto"/>
        <w:ind w:firstLine="567"/>
        <w:jc w:val="center"/>
        <w:outlineLvl w:val="1"/>
        <w:rPr>
          <w:rFonts w:ascii="Times New Roman" w:eastAsia="Times New Roman" w:hAnsi="Times New Roman" w:cs="Times New Roman"/>
          <w:b/>
          <w:bCs/>
          <w:sz w:val="28"/>
          <w:szCs w:val="28"/>
          <w:lang w:eastAsia="ru-RU"/>
        </w:rPr>
      </w:pPr>
      <w:bookmarkStart w:id="252" w:name="_Toc167195211"/>
      <w:r w:rsidRPr="005C3583">
        <w:rPr>
          <w:rFonts w:ascii="Times New Roman" w:eastAsia="Times New Roman" w:hAnsi="Times New Roman" w:cs="Times New Roman"/>
          <w:b/>
          <w:bCs/>
          <w:sz w:val="28"/>
          <w:szCs w:val="28"/>
          <w:lang w:eastAsia="ru-RU"/>
        </w:rPr>
        <w:t>1</w:t>
      </w:r>
      <w:r w:rsidR="00915195" w:rsidRPr="005C3583">
        <w:rPr>
          <w:rFonts w:ascii="Times New Roman" w:eastAsia="Times New Roman" w:hAnsi="Times New Roman" w:cs="Times New Roman"/>
          <w:b/>
          <w:bCs/>
          <w:sz w:val="28"/>
          <w:szCs w:val="28"/>
          <w:lang w:eastAsia="ru-RU"/>
        </w:rPr>
        <w:t>3</w:t>
      </w:r>
      <w:r w:rsidRPr="005C3583">
        <w:rPr>
          <w:rFonts w:ascii="Times New Roman" w:eastAsia="Times New Roman" w:hAnsi="Times New Roman" w:cs="Times New Roman"/>
          <w:b/>
          <w:bCs/>
          <w:sz w:val="28"/>
          <w:szCs w:val="28"/>
          <w:lang w:eastAsia="ru-RU"/>
        </w:rPr>
        <w:t>.4</w:t>
      </w:r>
      <w:r w:rsidR="007D11C9" w:rsidRPr="005C3583">
        <w:rPr>
          <w:rFonts w:ascii="Times New Roman" w:eastAsia="Times New Roman" w:hAnsi="Times New Roman" w:cs="Times New Roman"/>
          <w:b/>
          <w:bCs/>
          <w:sz w:val="28"/>
          <w:szCs w:val="28"/>
          <w:lang w:eastAsia="ru-RU"/>
        </w:rPr>
        <w:t>.</w:t>
      </w:r>
      <w:r w:rsidRPr="005C3583">
        <w:rPr>
          <w:rFonts w:ascii="Times New Roman" w:eastAsia="Times New Roman" w:hAnsi="Times New Roman" w:cs="Times New Roman"/>
          <w:b/>
          <w:bCs/>
          <w:sz w:val="28"/>
          <w:szCs w:val="28"/>
          <w:lang w:eastAsia="ru-RU"/>
        </w:rPr>
        <w:t xml:space="preserve"> Перечень мероприятий по обеспечению пожарной безопасности</w:t>
      </w:r>
      <w:bookmarkEnd w:id="249"/>
      <w:bookmarkEnd w:id="250"/>
      <w:bookmarkEnd w:id="251"/>
      <w:bookmarkEnd w:id="252"/>
    </w:p>
    <w:p w:rsidR="00966671" w:rsidRPr="005C3583" w:rsidRDefault="00975D55" w:rsidP="00966671">
      <w:pPr>
        <w:spacing w:after="0"/>
        <w:ind w:firstLine="708"/>
        <w:jc w:val="both"/>
        <w:rPr>
          <w:rFonts w:ascii="Times New Roman" w:eastAsia="Times New Roman" w:hAnsi="Times New Roman" w:cs="Times New Roman"/>
          <w:sz w:val="28"/>
          <w:szCs w:val="24"/>
          <w:lang w:eastAsia="ru-RU"/>
        </w:rPr>
      </w:pPr>
      <w:bookmarkStart w:id="253" w:name="_Toc37444015"/>
      <w:bookmarkStart w:id="254" w:name="_Toc64556344"/>
      <w:proofErr w:type="gramStart"/>
      <w:r w:rsidRPr="005C3583">
        <w:rPr>
          <w:rFonts w:ascii="Times New Roman" w:eastAsia="Times New Roman" w:hAnsi="Times New Roman" w:cs="Times New Roman"/>
          <w:sz w:val="28"/>
          <w:szCs w:val="24"/>
          <w:lang w:eastAsia="ru-RU"/>
        </w:rPr>
        <w:t xml:space="preserve">Пожарная безопасность </w:t>
      </w:r>
      <w:r w:rsidR="00966671" w:rsidRPr="005C3583">
        <w:rPr>
          <w:rFonts w:ascii="Times New Roman" w:eastAsia="Times New Roman" w:hAnsi="Times New Roman" w:cs="Times New Roman"/>
          <w:sz w:val="28"/>
          <w:szCs w:val="24"/>
          <w:lang w:eastAsia="ru-RU"/>
        </w:rPr>
        <w:t>на территории г. Устюжна осуществляется пожарно-спасательная часть № 31 по охране г. Устюжна «</w:t>
      </w:r>
      <w:r w:rsidR="00860673" w:rsidRPr="005C3583">
        <w:rPr>
          <w:rFonts w:ascii="Times New Roman" w:eastAsia="Times New Roman" w:hAnsi="Times New Roman" w:cs="Times New Roman"/>
          <w:sz w:val="28"/>
          <w:szCs w:val="24"/>
          <w:lang w:eastAsia="ru-RU"/>
        </w:rPr>
        <w:t>2 пожарно-спасательных отряда ФПС ГПС ГУ МЧС России по Вологодской области</w:t>
      </w:r>
      <w:r w:rsidR="00966671" w:rsidRPr="005C3583">
        <w:rPr>
          <w:rFonts w:ascii="Times New Roman" w:eastAsia="Times New Roman" w:hAnsi="Times New Roman" w:cs="Times New Roman"/>
          <w:sz w:val="28"/>
          <w:szCs w:val="24"/>
          <w:lang w:eastAsia="ru-RU"/>
        </w:rPr>
        <w:t>»  в г. Устюжна, ул. Энтузиастов, д.1 (5 единиц техники)</w:t>
      </w:r>
      <w:r w:rsidR="00966671" w:rsidRPr="005C3583">
        <w:t xml:space="preserve"> </w:t>
      </w:r>
      <w:r w:rsidR="00966671" w:rsidRPr="005C3583">
        <w:rPr>
          <w:rFonts w:ascii="Times New Roman" w:eastAsia="Times New Roman" w:hAnsi="Times New Roman" w:cs="Times New Roman"/>
          <w:sz w:val="28"/>
          <w:szCs w:val="24"/>
          <w:lang w:eastAsia="ru-RU"/>
        </w:rPr>
        <w:t>на земельном участке с кадастровым номером 35:19:0103012:30 и ведомственной пожарной охраной ВПЧ ФБУ ИК-20 в г. Устюжна, ул. Карла Маркса, 58.</w:t>
      </w:r>
      <w:proofErr w:type="gramEnd"/>
    </w:p>
    <w:p w:rsidR="00966671" w:rsidRPr="005C3583" w:rsidRDefault="00966671" w:rsidP="0096667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Здание ПСЧ-31 – </w:t>
      </w:r>
      <w:proofErr w:type="spellStart"/>
      <w:r w:rsidRPr="005C3583">
        <w:rPr>
          <w:rFonts w:ascii="Times New Roman" w:eastAsia="Times New Roman" w:hAnsi="Times New Roman" w:cs="Times New Roman"/>
          <w:sz w:val="28"/>
          <w:szCs w:val="24"/>
          <w:lang w:eastAsia="ru-RU"/>
        </w:rPr>
        <w:t>отдельностоящее</w:t>
      </w:r>
      <w:proofErr w:type="spellEnd"/>
      <w:r w:rsidRPr="005C3583">
        <w:rPr>
          <w:rFonts w:ascii="Times New Roman" w:eastAsia="Times New Roman" w:hAnsi="Times New Roman" w:cs="Times New Roman"/>
          <w:sz w:val="28"/>
          <w:szCs w:val="24"/>
          <w:lang w:eastAsia="ru-RU"/>
        </w:rPr>
        <w:t xml:space="preserve"> и в хорошем состоянии.</w:t>
      </w:r>
    </w:p>
    <w:p w:rsidR="00966671" w:rsidRPr="005C3583" w:rsidRDefault="00966671" w:rsidP="00966671">
      <w:pPr>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 целях обеспечения первичных мер пожарной безопасности администрацией </w:t>
      </w:r>
      <w:proofErr w:type="spellStart"/>
      <w:r w:rsidR="00E92FE4" w:rsidRPr="005C3583">
        <w:rPr>
          <w:rFonts w:ascii="Times New Roman" w:eastAsia="Times New Roman" w:hAnsi="Times New Roman" w:cs="Times New Roman"/>
          <w:sz w:val="28"/>
          <w:szCs w:val="24"/>
          <w:lang w:eastAsia="ru-RU"/>
        </w:rPr>
        <w:t>Устюженского</w:t>
      </w:r>
      <w:proofErr w:type="spellEnd"/>
      <w:r w:rsidR="00E92FE4" w:rsidRPr="005C3583">
        <w:rPr>
          <w:rFonts w:ascii="Times New Roman" w:eastAsia="Times New Roman" w:hAnsi="Times New Roman" w:cs="Times New Roman"/>
          <w:sz w:val="28"/>
          <w:szCs w:val="24"/>
          <w:lang w:eastAsia="ru-RU"/>
        </w:rPr>
        <w:t xml:space="preserve"> муниципального округа </w:t>
      </w:r>
      <w:r w:rsidRPr="005C3583">
        <w:rPr>
          <w:rFonts w:ascii="Times New Roman" w:eastAsia="Times New Roman" w:hAnsi="Times New Roman" w:cs="Times New Roman"/>
          <w:sz w:val="28"/>
          <w:szCs w:val="24"/>
          <w:lang w:eastAsia="ru-RU"/>
        </w:rPr>
        <w:t>проводятся следующие мероприятия:</w:t>
      </w:r>
    </w:p>
    <w:p w:rsidR="00975D55" w:rsidRPr="005C3583" w:rsidRDefault="00975D55" w:rsidP="0096667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Утверждается план организации тушения пожаров и перечень первичных средств пожаротушения.</w:t>
      </w:r>
    </w:p>
    <w:p w:rsidR="00975D55" w:rsidRPr="005C3583" w:rsidRDefault="00975D55" w:rsidP="00472122">
      <w:pPr>
        <w:numPr>
          <w:ilvl w:val="0"/>
          <w:numId w:val="7"/>
        </w:numPr>
        <w:spacing w:after="0"/>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Проводится разъяснительная работа с населением по противопожарной безопасности, выдаются памятки, развешиваются информационные листовки.</w:t>
      </w:r>
    </w:p>
    <w:p w:rsidR="00975D55" w:rsidRPr="005C3583" w:rsidRDefault="00975D55" w:rsidP="00F03229">
      <w:pPr>
        <w:numPr>
          <w:ilvl w:val="0"/>
          <w:numId w:val="7"/>
        </w:numPr>
        <w:spacing w:after="0"/>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Проводится инструктаж по противопожарной безопасности служащих администрации </w:t>
      </w:r>
      <w:proofErr w:type="spellStart"/>
      <w:r w:rsidR="00F03229" w:rsidRPr="005C3583">
        <w:rPr>
          <w:rFonts w:ascii="Times New Roman" w:eastAsia="Times New Roman" w:hAnsi="Times New Roman" w:cs="Times New Roman"/>
          <w:sz w:val="28"/>
          <w:szCs w:val="24"/>
          <w:lang w:eastAsia="ru-RU"/>
        </w:rPr>
        <w:t>Устюженского</w:t>
      </w:r>
      <w:proofErr w:type="spellEnd"/>
      <w:r w:rsidR="00F03229" w:rsidRPr="005C3583">
        <w:rPr>
          <w:rFonts w:ascii="Times New Roman" w:eastAsia="Times New Roman" w:hAnsi="Times New Roman" w:cs="Times New Roman"/>
          <w:sz w:val="28"/>
          <w:szCs w:val="24"/>
          <w:lang w:eastAsia="ru-RU"/>
        </w:rPr>
        <w:t xml:space="preserve"> муниципального округа</w:t>
      </w:r>
      <w:r w:rsidRPr="005C3583">
        <w:rPr>
          <w:rFonts w:ascii="Times New Roman" w:eastAsia="Times New Roman" w:hAnsi="Times New Roman" w:cs="Times New Roman"/>
          <w:sz w:val="28"/>
          <w:szCs w:val="24"/>
          <w:lang w:eastAsia="ru-RU"/>
        </w:rPr>
        <w:t>.</w:t>
      </w:r>
    </w:p>
    <w:p w:rsidR="00975D55" w:rsidRPr="005C3583" w:rsidRDefault="00975D55" w:rsidP="00472122">
      <w:pPr>
        <w:numPr>
          <w:ilvl w:val="0"/>
          <w:numId w:val="7"/>
        </w:numPr>
        <w:spacing w:after="0"/>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течение всего зимнего периода содержатся проруби для забора воды на случай пожаров. Своевременно расчищаются подъезды к пожарным водоемам.</w:t>
      </w:r>
    </w:p>
    <w:p w:rsidR="00975D55" w:rsidRPr="005C3583" w:rsidRDefault="00975D55" w:rsidP="00472122">
      <w:pPr>
        <w:numPr>
          <w:ilvl w:val="0"/>
          <w:numId w:val="7"/>
        </w:numPr>
        <w:spacing w:after="0"/>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Проводится работа по выявлению заброшенных строений и отключению их от электроснабжения.</w:t>
      </w:r>
    </w:p>
    <w:p w:rsidR="00975D55" w:rsidRPr="005C3583" w:rsidRDefault="00975D55" w:rsidP="00472122">
      <w:pPr>
        <w:numPr>
          <w:ilvl w:val="0"/>
          <w:numId w:val="7"/>
        </w:numPr>
        <w:spacing w:after="0"/>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Проводится уборка сухого мусора на территории около жилых домов и административных зданий, а также выполняется опашка полей.</w:t>
      </w:r>
    </w:p>
    <w:p w:rsidR="00975D55" w:rsidRPr="005C3583" w:rsidRDefault="00975D55" w:rsidP="00975D5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 xml:space="preserve">Пожарная безопасность обеспечивается пожарными водоемами и прудами, список мест забора воды для пожаротушения приведен в таблице </w:t>
      </w:r>
      <w:r w:rsidR="00CC20B9" w:rsidRPr="005C3583">
        <w:rPr>
          <w:rFonts w:ascii="Times New Roman" w:eastAsia="Times New Roman" w:hAnsi="Times New Roman" w:cs="Times New Roman"/>
          <w:sz w:val="28"/>
          <w:szCs w:val="24"/>
          <w:lang w:eastAsia="ru-RU"/>
        </w:rPr>
        <w:t>9</w:t>
      </w:r>
      <w:r w:rsidRPr="005C3583">
        <w:rPr>
          <w:rFonts w:ascii="Times New Roman" w:eastAsia="Times New Roman" w:hAnsi="Times New Roman" w:cs="Times New Roman"/>
          <w:sz w:val="28"/>
          <w:szCs w:val="24"/>
          <w:lang w:eastAsia="ru-RU"/>
        </w:rPr>
        <w:t>.</w:t>
      </w:r>
      <w:r w:rsidR="0001460A" w:rsidRPr="005C3583">
        <w:rPr>
          <w:rFonts w:ascii="Times New Roman" w:eastAsia="Times New Roman" w:hAnsi="Times New Roman" w:cs="Times New Roman"/>
          <w:sz w:val="28"/>
          <w:szCs w:val="24"/>
          <w:lang w:eastAsia="ru-RU"/>
        </w:rPr>
        <w:t>1.1.4</w:t>
      </w:r>
      <w:r w:rsidRPr="005C3583">
        <w:rPr>
          <w:rFonts w:ascii="Times New Roman" w:eastAsia="Times New Roman" w:hAnsi="Times New Roman" w:cs="Times New Roman"/>
          <w:sz w:val="28"/>
          <w:szCs w:val="24"/>
          <w:lang w:eastAsia="ru-RU"/>
        </w:rPr>
        <w:t>.</w:t>
      </w:r>
    </w:p>
    <w:p w:rsidR="00966671" w:rsidRPr="005C3583" w:rsidRDefault="00966671" w:rsidP="00966671">
      <w:pPr>
        <w:tabs>
          <w:tab w:val="left" w:pos="142"/>
        </w:tabs>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Планировка и застройка территорий г. Устюжна должны осуществляться в соответствии с генеральным планом населенного пункта, учитывающим требования пожарной безопасности, установленные Федеральным законом от 22 июля 2008 года № 123-ФЗ</w:t>
      </w:r>
      <w:r w:rsidRPr="005C3583">
        <w:rPr>
          <w:rFonts w:ascii="Times New Roman" w:eastAsia="Times New Roman" w:hAnsi="Times New Roman" w:cs="Times New Roman"/>
          <w:sz w:val="28"/>
          <w:szCs w:val="28"/>
          <w:vertAlign w:val="superscript"/>
          <w:lang w:eastAsia="ru-RU"/>
        </w:rPr>
        <w:footnoteReference w:id="97"/>
      </w:r>
      <w:r w:rsidRPr="005C3583">
        <w:rPr>
          <w:rFonts w:ascii="Times New Roman" w:eastAsia="Times New Roman" w:hAnsi="Times New Roman" w:cs="Times New Roman"/>
          <w:sz w:val="28"/>
          <w:szCs w:val="28"/>
          <w:lang w:eastAsia="ru-RU"/>
        </w:rPr>
        <w:t>.</w:t>
      </w:r>
    </w:p>
    <w:p w:rsidR="00BC73DD" w:rsidRPr="005C3583" w:rsidRDefault="00EB4638" w:rsidP="008A698A">
      <w:pPr>
        <w:keepNext/>
        <w:widowControl w:val="0"/>
        <w:spacing w:before="240"/>
        <w:ind w:firstLine="567"/>
        <w:contextualSpacing/>
        <w:jc w:val="center"/>
        <w:outlineLvl w:val="2"/>
        <w:rPr>
          <w:rFonts w:ascii="Times New Roman" w:eastAsia="Times New Roman" w:hAnsi="Times New Roman" w:cs="Times New Roman"/>
          <w:b/>
          <w:iCs/>
          <w:sz w:val="28"/>
          <w:szCs w:val="28"/>
          <w:lang w:eastAsia="ru-RU"/>
        </w:rPr>
      </w:pPr>
      <w:bookmarkStart w:id="255" w:name="_Toc167195212"/>
      <w:r w:rsidRPr="005C3583">
        <w:rPr>
          <w:rFonts w:ascii="Times New Roman" w:eastAsia="Times New Roman" w:hAnsi="Times New Roman" w:cs="Times New Roman"/>
          <w:b/>
          <w:bCs/>
          <w:sz w:val="28"/>
          <w:szCs w:val="28"/>
          <w:lang w:eastAsia="ru-RU"/>
        </w:rPr>
        <w:t>1</w:t>
      </w:r>
      <w:r w:rsidR="00915195" w:rsidRPr="005C3583">
        <w:rPr>
          <w:rFonts w:ascii="Times New Roman" w:eastAsia="Times New Roman" w:hAnsi="Times New Roman" w:cs="Times New Roman"/>
          <w:b/>
          <w:bCs/>
          <w:sz w:val="28"/>
          <w:szCs w:val="28"/>
          <w:lang w:eastAsia="ru-RU"/>
        </w:rPr>
        <w:t>3</w:t>
      </w:r>
      <w:r w:rsidR="00BC73DD" w:rsidRPr="005C3583">
        <w:rPr>
          <w:rFonts w:ascii="Times New Roman" w:eastAsia="Times New Roman" w:hAnsi="Times New Roman" w:cs="Times New Roman"/>
          <w:b/>
          <w:bCs/>
          <w:sz w:val="28"/>
          <w:szCs w:val="28"/>
          <w:lang w:eastAsia="ru-RU"/>
        </w:rPr>
        <w:t>.4.1</w:t>
      </w:r>
      <w:r w:rsidR="007D11C9" w:rsidRPr="005C3583">
        <w:rPr>
          <w:rFonts w:ascii="Times New Roman" w:eastAsia="Times New Roman" w:hAnsi="Times New Roman" w:cs="Times New Roman"/>
          <w:b/>
          <w:bCs/>
          <w:sz w:val="28"/>
          <w:szCs w:val="28"/>
          <w:lang w:eastAsia="ru-RU"/>
        </w:rPr>
        <w:t>.</w:t>
      </w:r>
      <w:r w:rsidR="00BC73DD" w:rsidRPr="005C3583">
        <w:rPr>
          <w:rFonts w:ascii="Times New Roman" w:eastAsia="Times New Roman" w:hAnsi="Times New Roman" w:cs="Times New Roman"/>
          <w:b/>
          <w:iCs/>
          <w:sz w:val="28"/>
          <w:szCs w:val="28"/>
          <w:lang w:eastAsia="ru-RU"/>
        </w:rPr>
        <w:t xml:space="preserve"> Первичные меры пожарной безопасности</w:t>
      </w:r>
      <w:bookmarkEnd w:id="253"/>
      <w:bookmarkEnd w:id="254"/>
      <w:bookmarkEnd w:id="255"/>
    </w:p>
    <w:p w:rsidR="008A698A" w:rsidRPr="005C3583" w:rsidRDefault="008A698A" w:rsidP="008A698A">
      <w:pPr>
        <w:spacing w:after="0"/>
        <w:ind w:firstLine="709"/>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Первичные меры пожарной безопасности включают в себя:</w:t>
      </w:r>
    </w:p>
    <w:p w:rsidR="008A698A" w:rsidRPr="005C3583" w:rsidRDefault="008A698A" w:rsidP="008A698A">
      <w:pPr>
        <w:spacing w:after="0"/>
        <w:ind w:firstLine="709"/>
        <w:contextualSpacing/>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 xml:space="preserve">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Pr="005C3583">
        <w:rPr>
          <w:rFonts w:ascii="Times New Roman" w:eastAsia="Times New Roman" w:hAnsi="Times New Roman" w:cs="Times New Roman"/>
          <w:bCs/>
          <w:iCs/>
          <w:sz w:val="28"/>
          <w:szCs w:val="28"/>
          <w:lang w:eastAsia="x-none"/>
        </w:rPr>
        <w:t>населенного пункта</w:t>
      </w:r>
      <w:r w:rsidRPr="005C3583">
        <w:rPr>
          <w:rFonts w:ascii="Times New Roman" w:eastAsia="Times New Roman" w:hAnsi="Times New Roman" w:cs="Times New Roman"/>
          <w:sz w:val="28"/>
          <w:szCs w:val="28"/>
        </w:rPr>
        <w:t>;</w:t>
      </w:r>
    </w:p>
    <w:p w:rsidR="008A698A" w:rsidRPr="005C3583" w:rsidRDefault="008A698A" w:rsidP="008A698A">
      <w:pPr>
        <w:spacing w:after="0"/>
        <w:ind w:firstLine="709"/>
        <w:contextualSpacing/>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 xml:space="preserve">разработку и осуществление мероприятий по обеспечению пожарной безопасности </w:t>
      </w:r>
      <w:r w:rsidRPr="005C3583">
        <w:rPr>
          <w:rFonts w:ascii="Times New Roman" w:eastAsia="Times New Roman" w:hAnsi="Times New Roman" w:cs="Times New Roman"/>
          <w:bCs/>
          <w:iCs/>
          <w:sz w:val="28"/>
          <w:szCs w:val="28"/>
          <w:lang w:eastAsia="x-none"/>
        </w:rPr>
        <w:t xml:space="preserve">населенного пункта </w:t>
      </w:r>
      <w:r w:rsidRPr="005C3583">
        <w:rPr>
          <w:rFonts w:ascii="Times New Roman" w:eastAsia="Times New Roman" w:hAnsi="Times New Roman" w:cs="Times New Roman"/>
          <w:sz w:val="28"/>
          <w:szCs w:val="28"/>
        </w:rPr>
        <w:t>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8A698A" w:rsidRPr="005C3583" w:rsidRDefault="008A698A" w:rsidP="008A698A">
      <w:pPr>
        <w:spacing w:after="0"/>
        <w:ind w:firstLine="709"/>
        <w:contextualSpacing/>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разработку и организацию выполнения муниципальных целевых программ по вопросам обеспечения пожарной безопасности;</w:t>
      </w:r>
    </w:p>
    <w:p w:rsidR="008A698A" w:rsidRPr="005C3583" w:rsidRDefault="008A698A" w:rsidP="008A698A">
      <w:pPr>
        <w:spacing w:after="0"/>
        <w:ind w:firstLine="709"/>
        <w:contextualSpacing/>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разработку плана привлечения сил и сре</w:t>
      </w:r>
      <w:proofErr w:type="gramStart"/>
      <w:r w:rsidRPr="005C3583">
        <w:rPr>
          <w:rFonts w:ascii="Times New Roman" w:eastAsia="Times New Roman" w:hAnsi="Times New Roman" w:cs="Times New Roman"/>
          <w:sz w:val="28"/>
          <w:szCs w:val="28"/>
        </w:rPr>
        <w:t>дств дл</w:t>
      </w:r>
      <w:proofErr w:type="gramEnd"/>
      <w:r w:rsidRPr="005C3583">
        <w:rPr>
          <w:rFonts w:ascii="Times New Roman" w:eastAsia="Times New Roman" w:hAnsi="Times New Roman" w:cs="Times New Roman"/>
          <w:sz w:val="28"/>
          <w:szCs w:val="28"/>
        </w:rPr>
        <w:t xml:space="preserve">я тушения пожаров и проведения аварийно-спасательных работ на территории </w:t>
      </w:r>
      <w:r w:rsidRPr="005C3583">
        <w:rPr>
          <w:rFonts w:ascii="Times New Roman" w:eastAsia="Times New Roman" w:hAnsi="Times New Roman" w:cs="Times New Roman"/>
          <w:bCs/>
          <w:iCs/>
          <w:sz w:val="28"/>
          <w:szCs w:val="28"/>
          <w:lang w:eastAsia="x-none"/>
        </w:rPr>
        <w:t>населенного пункта</w:t>
      </w:r>
      <w:r w:rsidRPr="005C3583">
        <w:rPr>
          <w:rFonts w:ascii="Times New Roman" w:eastAsia="Times New Roman" w:hAnsi="Times New Roman" w:cs="Times New Roman"/>
          <w:sz w:val="28"/>
          <w:szCs w:val="28"/>
        </w:rPr>
        <w:t xml:space="preserve"> и контроль за его выполнением;</w:t>
      </w:r>
    </w:p>
    <w:p w:rsidR="008A698A" w:rsidRPr="005C3583" w:rsidRDefault="008A698A" w:rsidP="008A698A">
      <w:pPr>
        <w:spacing w:after="0"/>
        <w:ind w:firstLine="709"/>
        <w:contextualSpacing/>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 xml:space="preserve">установление особого противопожарного режима на территории </w:t>
      </w:r>
      <w:r w:rsidRPr="005C3583">
        <w:rPr>
          <w:rFonts w:ascii="Times New Roman" w:eastAsia="Times New Roman" w:hAnsi="Times New Roman" w:cs="Times New Roman"/>
          <w:bCs/>
          <w:iCs/>
          <w:sz w:val="28"/>
          <w:szCs w:val="28"/>
          <w:lang w:eastAsia="x-none"/>
        </w:rPr>
        <w:t>населенного пункта</w:t>
      </w:r>
      <w:r w:rsidRPr="005C3583">
        <w:rPr>
          <w:rFonts w:ascii="Times New Roman" w:eastAsia="Times New Roman" w:hAnsi="Times New Roman" w:cs="Times New Roman"/>
          <w:sz w:val="28"/>
          <w:szCs w:val="28"/>
        </w:rPr>
        <w:t>, а также дополнительных требований пожарной безопасности на время его действия;</w:t>
      </w:r>
    </w:p>
    <w:p w:rsidR="008A698A" w:rsidRPr="005C3583" w:rsidRDefault="008A698A" w:rsidP="008A698A">
      <w:pPr>
        <w:spacing w:after="0"/>
        <w:ind w:firstLine="709"/>
        <w:contextualSpacing/>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обеспечение беспрепятственного проезда пожарной техники к месту пожара;</w:t>
      </w:r>
    </w:p>
    <w:p w:rsidR="008A698A" w:rsidRPr="005C3583" w:rsidRDefault="008A698A" w:rsidP="008A698A">
      <w:pPr>
        <w:spacing w:after="0"/>
        <w:ind w:firstLine="709"/>
        <w:contextualSpacing/>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обеспечение связи и оповещения населения о пожаре;</w:t>
      </w:r>
    </w:p>
    <w:p w:rsidR="008A698A" w:rsidRPr="005C3583" w:rsidRDefault="008A698A" w:rsidP="008A698A">
      <w:pPr>
        <w:spacing w:after="0"/>
        <w:ind w:firstLine="709"/>
        <w:contextualSpacing/>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8A698A" w:rsidRPr="005C3583" w:rsidRDefault="008A698A" w:rsidP="008A698A">
      <w:pPr>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8"/>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0C53F6" w:rsidRPr="005C3583" w:rsidRDefault="000C53F6">
      <w:pPr>
        <w:rPr>
          <w:rFonts w:ascii="Times New Roman" w:eastAsia="Times New Roman" w:hAnsi="Times New Roman" w:cs="Times New Roman"/>
          <w:b/>
          <w:bCs/>
          <w:sz w:val="28"/>
          <w:szCs w:val="28"/>
          <w:lang w:eastAsia="ru-RU"/>
        </w:rPr>
      </w:pPr>
      <w:bookmarkStart w:id="256" w:name="_Toc37444016"/>
      <w:bookmarkStart w:id="257" w:name="_Toc64556345"/>
      <w:r w:rsidRPr="005C3583">
        <w:rPr>
          <w:rFonts w:ascii="Times New Roman" w:eastAsia="Times New Roman" w:hAnsi="Times New Roman" w:cs="Times New Roman"/>
          <w:b/>
          <w:bCs/>
          <w:sz w:val="28"/>
          <w:szCs w:val="28"/>
          <w:lang w:eastAsia="ru-RU"/>
        </w:rPr>
        <w:br w:type="page"/>
      </w:r>
    </w:p>
    <w:p w:rsidR="00BC73DD" w:rsidRPr="005C3583" w:rsidRDefault="00BC73DD" w:rsidP="00865E2A">
      <w:pPr>
        <w:keepNext/>
        <w:widowControl w:val="0"/>
        <w:spacing w:before="240"/>
        <w:ind w:firstLine="567"/>
        <w:contextualSpacing/>
        <w:jc w:val="center"/>
        <w:outlineLvl w:val="2"/>
        <w:rPr>
          <w:rFonts w:ascii="Times New Roman" w:eastAsia="Times New Roman" w:hAnsi="Times New Roman" w:cs="Times New Roman"/>
          <w:b/>
          <w:iCs/>
          <w:sz w:val="28"/>
          <w:szCs w:val="28"/>
          <w:lang w:eastAsia="ru-RU"/>
        </w:rPr>
      </w:pPr>
      <w:bookmarkStart w:id="258" w:name="_Toc167195213"/>
      <w:r w:rsidRPr="005C3583">
        <w:rPr>
          <w:rFonts w:ascii="Times New Roman" w:eastAsia="Times New Roman" w:hAnsi="Times New Roman" w:cs="Times New Roman"/>
          <w:b/>
          <w:bCs/>
          <w:sz w:val="28"/>
          <w:szCs w:val="28"/>
          <w:lang w:eastAsia="ru-RU"/>
        </w:rPr>
        <w:lastRenderedPageBreak/>
        <w:t>1</w:t>
      </w:r>
      <w:r w:rsidR="00915195" w:rsidRPr="005C3583">
        <w:rPr>
          <w:rFonts w:ascii="Times New Roman" w:eastAsia="Times New Roman" w:hAnsi="Times New Roman" w:cs="Times New Roman"/>
          <w:b/>
          <w:bCs/>
          <w:sz w:val="28"/>
          <w:szCs w:val="28"/>
          <w:lang w:eastAsia="ru-RU"/>
        </w:rPr>
        <w:t>3</w:t>
      </w:r>
      <w:r w:rsidRPr="005C3583">
        <w:rPr>
          <w:rFonts w:ascii="Times New Roman" w:eastAsia="Times New Roman" w:hAnsi="Times New Roman" w:cs="Times New Roman"/>
          <w:b/>
          <w:bCs/>
          <w:sz w:val="28"/>
          <w:szCs w:val="28"/>
          <w:lang w:eastAsia="ru-RU"/>
        </w:rPr>
        <w:t>.4.2</w:t>
      </w:r>
      <w:r w:rsidR="007D11C9" w:rsidRPr="005C3583">
        <w:rPr>
          <w:rFonts w:ascii="Times New Roman" w:eastAsia="Times New Roman" w:hAnsi="Times New Roman" w:cs="Times New Roman"/>
          <w:b/>
          <w:bCs/>
          <w:sz w:val="28"/>
          <w:szCs w:val="28"/>
          <w:lang w:eastAsia="ru-RU"/>
        </w:rPr>
        <w:t>.</w:t>
      </w:r>
      <w:r w:rsidRPr="005C3583">
        <w:rPr>
          <w:rFonts w:ascii="Times New Roman" w:eastAsia="Times New Roman" w:hAnsi="Times New Roman" w:cs="Times New Roman"/>
          <w:b/>
          <w:iCs/>
          <w:sz w:val="28"/>
          <w:szCs w:val="28"/>
          <w:lang w:eastAsia="ru-RU"/>
        </w:rPr>
        <w:t xml:space="preserve"> Требования к документации при планировке территории </w:t>
      </w:r>
      <w:bookmarkEnd w:id="256"/>
      <w:bookmarkEnd w:id="257"/>
      <w:r w:rsidR="008A698A" w:rsidRPr="005C3583">
        <w:rPr>
          <w:rFonts w:ascii="Times New Roman" w:eastAsia="Times New Roman" w:hAnsi="Times New Roman" w:cs="Times New Roman"/>
          <w:b/>
          <w:iCs/>
          <w:sz w:val="28"/>
          <w:szCs w:val="28"/>
          <w:lang w:eastAsia="ru-RU"/>
        </w:rPr>
        <w:t>населенного пункта</w:t>
      </w:r>
      <w:bookmarkEnd w:id="258"/>
    </w:p>
    <w:p w:rsidR="008A698A" w:rsidRPr="005C3583" w:rsidRDefault="008A698A" w:rsidP="008A698A">
      <w:pPr>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8"/>
        </w:rPr>
        <w:t xml:space="preserve">Планировка и застройка территории </w:t>
      </w:r>
      <w:r w:rsidRPr="005C3583">
        <w:rPr>
          <w:rFonts w:ascii="Times New Roman" w:eastAsia="Times New Roman" w:hAnsi="Times New Roman" w:cs="Times New Roman"/>
          <w:bCs/>
          <w:iCs/>
          <w:sz w:val="28"/>
          <w:szCs w:val="28"/>
          <w:lang w:eastAsia="x-none"/>
        </w:rPr>
        <w:t xml:space="preserve">г. </w:t>
      </w:r>
      <w:r w:rsidR="00966671" w:rsidRPr="005C3583">
        <w:rPr>
          <w:rFonts w:ascii="Times New Roman" w:eastAsia="Times New Roman" w:hAnsi="Times New Roman" w:cs="Times New Roman"/>
          <w:bCs/>
          <w:iCs/>
          <w:sz w:val="28"/>
          <w:szCs w:val="28"/>
          <w:lang w:eastAsia="x-none"/>
        </w:rPr>
        <w:t xml:space="preserve">Устюжна </w:t>
      </w:r>
      <w:r w:rsidRPr="005C3583">
        <w:rPr>
          <w:rFonts w:ascii="Times New Roman" w:eastAsia="Times New Roman" w:hAnsi="Times New Roman" w:cs="Times New Roman"/>
          <w:sz w:val="28"/>
          <w:szCs w:val="28"/>
        </w:rPr>
        <w:t xml:space="preserve">должна осуществляться в соответствии с генеральным планом </w:t>
      </w:r>
      <w:r w:rsidRPr="005C3583">
        <w:rPr>
          <w:rFonts w:ascii="Times New Roman" w:eastAsia="Times New Roman" w:hAnsi="Times New Roman" w:cs="Times New Roman"/>
          <w:bCs/>
          <w:iCs/>
          <w:sz w:val="28"/>
          <w:szCs w:val="28"/>
          <w:lang w:eastAsia="x-none"/>
        </w:rPr>
        <w:t>населенного пункта</w:t>
      </w:r>
      <w:r w:rsidRPr="005C3583">
        <w:rPr>
          <w:rFonts w:ascii="Times New Roman" w:eastAsia="Times New Roman" w:hAnsi="Times New Roman" w:cs="Times New Roman"/>
          <w:sz w:val="28"/>
          <w:szCs w:val="28"/>
        </w:rPr>
        <w:t xml:space="preserve">, учитывающим требования пожарной безопасности, установленные настоящим Федеральным законом. </w:t>
      </w:r>
    </w:p>
    <w:p w:rsidR="00BC73DD" w:rsidRPr="005C3583"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59" w:name="_Toc37444017"/>
      <w:bookmarkStart w:id="260" w:name="_Toc64556346"/>
      <w:bookmarkStart w:id="261" w:name="_Toc167195214"/>
      <w:r w:rsidRPr="005C3583">
        <w:rPr>
          <w:rFonts w:ascii="Times New Roman" w:eastAsia="Times New Roman" w:hAnsi="Times New Roman" w:cs="Times New Roman"/>
          <w:b/>
          <w:iCs/>
          <w:sz w:val="28"/>
          <w:szCs w:val="28"/>
          <w:lang w:eastAsia="ru-RU"/>
        </w:rPr>
        <w:t>1</w:t>
      </w:r>
      <w:r w:rsidR="00915195" w:rsidRPr="005C3583">
        <w:rPr>
          <w:rFonts w:ascii="Times New Roman" w:eastAsia="Times New Roman" w:hAnsi="Times New Roman" w:cs="Times New Roman"/>
          <w:b/>
          <w:iCs/>
          <w:sz w:val="28"/>
          <w:szCs w:val="28"/>
          <w:lang w:eastAsia="ru-RU"/>
        </w:rPr>
        <w:t>3</w:t>
      </w:r>
      <w:r w:rsidRPr="005C3583">
        <w:rPr>
          <w:rFonts w:ascii="Times New Roman" w:eastAsia="Times New Roman" w:hAnsi="Times New Roman" w:cs="Times New Roman"/>
          <w:b/>
          <w:iCs/>
          <w:sz w:val="28"/>
          <w:szCs w:val="28"/>
          <w:lang w:eastAsia="ru-RU"/>
        </w:rPr>
        <w:t>.4.3</w:t>
      </w:r>
      <w:r w:rsidR="007D11C9" w:rsidRPr="005C3583">
        <w:rPr>
          <w:rFonts w:ascii="Times New Roman" w:eastAsia="Times New Roman" w:hAnsi="Times New Roman" w:cs="Times New Roman"/>
          <w:b/>
          <w:iCs/>
          <w:sz w:val="28"/>
          <w:szCs w:val="28"/>
          <w:lang w:eastAsia="ru-RU"/>
        </w:rPr>
        <w:t>.</w:t>
      </w:r>
      <w:r w:rsidRPr="005C3583">
        <w:rPr>
          <w:rFonts w:ascii="Times New Roman" w:eastAsia="Times New Roman" w:hAnsi="Times New Roman" w:cs="Times New Roman"/>
          <w:b/>
          <w:iCs/>
          <w:sz w:val="28"/>
          <w:szCs w:val="28"/>
          <w:lang w:eastAsia="ru-RU"/>
        </w:rPr>
        <w:t xml:space="preserve"> Размещение взрывопожароопасных элементов на территории </w:t>
      </w:r>
      <w:bookmarkEnd w:id="259"/>
      <w:bookmarkEnd w:id="260"/>
      <w:r w:rsidR="008A698A" w:rsidRPr="005C3583">
        <w:rPr>
          <w:rFonts w:ascii="Times New Roman" w:eastAsia="Times New Roman" w:hAnsi="Times New Roman" w:cs="Times New Roman"/>
          <w:b/>
          <w:iCs/>
          <w:sz w:val="28"/>
          <w:szCs w:val="28"/>
          <w:lang w:eastAsia="ru-RU"/>
        </w:rPr>
        <w:t>населенного пункта</w:t>
      </w:r>
      <w:bookmarkEnd w:id="261"/>
    </w:p>
    <w:p w:rsidR="00966671" w:rsidRPr="005C3583" w:rsidRDefault="008A698A" w:rsidP="00966671">
      <w:pPr>
        <w:spacing w:after="0"/>
        <w:ind w:firstLine="709"/>
        <w:jc w:val="both"/>
        <w:rPr>
          <w:rFonts w:ascii="Times New Roman" w:eastAsia="Times New Roman" w:hAnsi="Times New Roman" w:cs="Times New Roman"/>
          <w:sz w:val="28"/>
          <w:szCs w:val="28"/>
        </w:rPr>
      </w:pPr>
      <w:proofErr w:type="gramStart"/>
      <w:r w:rsidRPr="005C3583">
        <w:rPr>
          <w:rFonts w:ascii="Times New Roman" w:eastAsia="Times New Roman" w:hAnsi="Times New Roman" w:cs="Times New Roman"/>
          <w:sz w:val="28"/>
          <w:szCs w:val="28"/>
        </w:rPr>
        <w:t xml:space="preserve">Опасные </w:t>
      </w:r>
      <w:r w:rsidR="00966671" w:rsidRPr="005C3583">
        <w:rPr>
          <w:rFonts w:ascii="Times New Roman" w:eastAsia="Times New Roman" w:hAnsi="Times New Roman" w:cs="Times New Roman"/>
          <w:sz w:val="28"/>
          <w:szCs w:val="28"/>
        </w:rPr>
        <w:t xml:space="preserve">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00966671" w:rsidRPr="005C3583">
        <w:rPr>
          <w:rFonts w:ascii="Times New Roman" w:eastAsia="Times New Roman" w:hAnsi="Times New Roman" w:cs="Times New Roman"/>
          <w:sz w:val="28"/>
          <w:szCs w:val="28"/>
        </w:rPr>
        <w:t>пожаровзрывоопасные</w:t>
      </w:r>
      <w:proofErr w:type="spellEnd"/>
      <w:r w:rsidR="00966671" w:rsidRPr="005C3583">
        <w:rPr>
          <w:rFonts w:ascii="Times New Roman" w:eastAsia="Times New Roman" w:hAnsi="Times New Roman" w:cs="Times New Roman"/>
          <w:sz w:val="28"/>
          <w:szCs w:val="28"/>
        </w:rPr>
        <w:t xml:space="preserve"> вещества и материалы и для которых обязательна разработка декларации о промышленной безопасности (далее - </w:t>
      </w:r>
      <w:proofErr w:type="spellStart"/>
      <w:r w:rsidR="00966671" w:rsidRPr="005C3583">
        <w:rPr>
          <w:rFonts w:ascii="Times New Roman" w:eastAsia="Times New Roman" w:hAnsi="Times New Roman" w:cs="Times New Roman"/>
          <w:sz w:val="28"/>
          <w:szCs w:val="28"/>
        </w:rPr>
        <w:t>пожаровзрывоопасные</w:t>
      </w:r>
      <w:proofErr w:type="spellEnd"/>
      <w:r w:rsidR="00966671" w:rsidRPr="005C3583">
        <w:rPr>
          <w:rFonts w:ascii="Times New Roman" w:eastAsia="Times New Roman" w:hAnsi="Times New Roman" w:cs="Times New Roman"/>
          <w:sz w:val="28"/>
          <w:szCs w:val="28"/>
        </w:rPr>
        <w:t xml:space="preserve">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w:t>
      </w:r>
      <w:proofErr w:type="spellStart"/>
      <w:r w:rsidR="00966671" w:rsidRPr="005C3583">
        <w:rPr>
          <w:rFonts w:ascii="Times New Roman" w:eastAsia="Times New Roman" w:hAnsi="Times New Roman" w:cs="Times New Roman"/>
          <w:sz w:val="28"/>
          <w:szCs w:val="28"/>
        </w:rPr>
        <w:t>пожаровзрывоопасного</w:t>
      </w:r>
      <w:proofErr w:type="spellEnd"/>
      <w:r w:rsidR="00966671" w:rsidRPr="005C3583">
        <w:rPr>
          <w:rFonts w:ascii="Times New Roman" w:eastAsia="Times New Roman" w:hAnsi="Times New Roman" w:cs="Times New Roman"/>
          <w:sz w:val="28"/>
          <w:szCs w:val="28"/>
        </w:rPr>
        <w:t xml:space="preserve"> объекта, от воздействия</w:t>
      </w:r>
      <w:proofErr w:type="gramEnd"/>
      <w:r w:rsidR="00966671" w:rsidRPr="005C3583">
        <w:rPr>
          <w:rFonts w:ascii="Times New Roman" w:eastAsia="Times New Roman" w:hAnsi="Times New Roman" w:cs="Times New Roman"/>
          <w:sz w:val="28"/>
          <w:szCs w:val="28"/>
        </w:rPr>
        <w:t xml:space="preserve"> опасных факторов пожара и (или) взрыва. Иные производственные объекты, на территориях которых расположены здания и сооружения категорий</w:t>
      </w:r>
      <w:proofErr w:type="gramStart"/>
      <w:r w:rsidR="00966671" w:rsidRPr="005C3583">
        <w:rPr>
          <w:rFonts w:ascii="Times New Roman" w:eastAsia="Times New Roman" w:hAnsi="Times New Roman" w:cs="Times New Roman"/>
          <w:sz w:val="28"/>
          <w:szCs w:val="28"/>
        </w:rPr>
        <w:t xml:space="preserve"> А</w:t>
      </w:r>
      <w:proofErr w:type="gramEnd"/>
      <w:r w:rsidR="00966671" w:rsidRPr="005C3583">
        <w:rPr>
          <w:rFonts w:ascii="Times New Roman" w:eastAsia="Times New Roman" w:hAnsi="Times New Roman" w:cs="Times New Roman"/>
          <w:sz w:val="28"/>
          <w:szCs w:val="28"/>
        </w:rPr>
        <w:t xml:space="preserve">, Б и В по взрывопожарной и пожарной опасности, могут размещаться как на территориях, так и за границами </w:t>
      </w:r>
      <w:r w:rsidR="00966671" w:rsidRPr="005C3583">
        <w:rPr>
          <w:rFonts w:ascii="Times New Roman" w:eastAsia="Times New Roman" w:hAnsi="Times New Roman" w:cs="Times New Roman"/>
          <w:bCs/>
          <w:iCs/>
          <w:sz w:val="28"/>
          <w:szCs w:val="28"/>
          <w:lang w:eastAsia="x-none"/>
        </w:rPr>
        <w:t>населенных пунктов</w:t>
      </w:r>
      <w:r w:rsidR="00966671" w:rsidRPr="005C3583">
        <w:rPr>
          <w:rFonts w:ascii="Times New Roman" w:eastAsia="Times New Roman" w:hAnsi="Times New Roman" w:cs="Times New Roman"/>
          <w:sz w:val="28"/>
          <w:szCs w:val="28"/>
        </w:rPr>
        <w:t xml:space="preserve">. При этом расчетное значение пожарного риска не должно превышать допустимое значение пожарного риска, установленное Федеральным законом </w:t>
      </w:r>
      <w:r w:rsidR="00966671" w:rsidRPr="005C3583">
        <w:rPr>
          <w:rFonts w:ascii="Times New Roman" w:eastAsia="Times New Roman" w:hAnsi="Times New Roman" w:cs="Times New Roman"/>
          <w:sz w:val="28"/>
          <w:szCs w:val="28"/>
          <w:lang w:eastAsia="ru-RU"/>
        </w:rPr>
        <w:t>от 22 июля 2008 года</w:t>
      </w:r>
      <w:r w:rsidR="00966671" w:rsidRPr="005C3583">
        <w:rPr>
          <w:rFonts w:ascii="Times New Roman" w:eastAsia="Times New Roman" w:hAnsi="Times New Roman" w:cs="Times New Roman"/>
          <w:sz w:val="28"/>
          <w:szCs w:val="28"/>
        </w:rPr>
        <w:t xml:space="preserve"> № 123-ФЗ. При размещении </w:t>
      </w:r>
      <w:proofErr w:type="spellStart"/>
      <w:r w:rsidR="00966671" w:rsidRPr="005C3583">
        <w:rPr>
          <w:rFonts w:ascii="Times New Roman" w:eastAsia="Times New Roman" w:hAnsi="Times New Roman" w:cs="Times New Roman"/>
          <w:sz w:val="28"/>
          <w:szCs w:val="28"/>
        </w:rPr>
        <w:t>пожаровзрывоопасных</w:t>
      </w:r>
      <w:proofErr w:type="spellEnd"/>
      <w:r w:rsidR="00966671" w:rsidRPr="005C3583">
        <w:rPr>
          <w:rFonts w:ascii="Times New Roman" w:eastAsia="Times New Roman" w:hAnsi="Times New Roman" w:cs="Times New Roman"/>
          <w:sz w:val="28"/>
          <w:szCs w:val="28"/>
        </w:rPr>
        <w:t xml:space="preserve"> объектов в границах населенных пунктов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rsidR="00966671" w:rsidRPr="005C3583" w:rsidRDefault="00966671" w:rsidP="00966671">
      <w:pPr>
        <w:spacing w:after="0"/>
        <w:ind w:firstLine="709"/>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proofErr w:type="gramStart"/>
      <w:r w:rsidRPr="005C3583">
        <w:rPr>
          <w:rFonts w:ascii="Times New Roman" w:eastAsia="Times New Roman" w:hAnsi="Times New Roman" w:cs="Times New Roman"/>
          <w:sz w:val="28"/>
          <w:szCs w:val="28"/>
        </w:rPr>
        <w:t>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w:t>
      </w:r>
      <w:hyperlink r:id="rId38" w:anchor="dst0" w:history="1">
        <w:r w:rsidRPr="005C3583">
          <w:rPr>
            <w:rFonts w:ascii="Times New Roman" w:eastAsia="Times New Roman" w:hAnsi="Times New Roman" w:cs="Times New Roman"/>
            <w:sz w:val="28"/>
            <w:szCs w:val="28"/>
          </w:rPr>
          <w:t>законом</w:t>
        </w:r>
      </w:hyperlink>
      <w:r w:rsidRPr="005C3583">
        <w:rPr>
          <w:rFonts w:ascii="Times New Roman" w:eastAsia="Times New Roman" w:hAnsi="Times New Roman" w:cs="Times New Roman"/>
          <w:sz w:val="28"/>
          <w:szCs w:val="28"/>
        </w:rPr>
        <w:t xml:space="preserve"> от 27 декабря 2002 года № 184-ФЗ «О техническом </w:t>
      </w:r>
      <w:r w:rsidRPr="005C3583">
        <w:rPr>
          <w:rFonts w:ascii="Times New Roman" w:eastAsia="Times New Roman" w:hAnsi="Times New Roman" w:cs="Times New Roman"/>
          <w:sz w:val="28"/>
          <w:szCs w:val="28"/>
        </w:rPr>
        <w:lastRenderedPageBreak/>
        <w:t>регулировании»</w:t>
      </w:r>
      <w:r w:rsidRPr="005C3583">
        <w:rPr>
          <w:rStyle w:val="a8"/>
          <w:rFonts w:ascii="Times New Roman" w:eastAsia="Times New Roman" w:hAnsi="Times New Roman" w:cs="Times New Roman"/>
          <w:sz w:val="28"/>
          <w:szCs w:val="28"/>
        </w:rPr>
        <w:footnoteReference w:id="98"/>
      </w:r>
      <w:r w:rsidRPr="005C3583">
        <w:rPr>
          <w:rFonts w:ascii="Times New Roman" w:eastAsia="Times New Roman" w:hAnsi="Times New Roman" w:cs="Times New Roman"/>
          <w:sz w:val="28"/>
          <w:szCs w:val="28"/>
        </w:rPr>
        <w:t>, не</w:t>
      </w:r>
      <w:proofErr w:type="gramEnd"/>
      <w:r w:rsidRPr="005C3583">
        <w:rPr>
          <w:rFonts w:ascii="Times New Roman" w:eastAsia="Times New Roman" w:hAnsi="Times New Roman" w:cs="Times New Roman"/>
          <w:sz w:val="28"/>
          <w:szCs w:val="28"/>
        </w:rPr>
        <w:t xml:space="preserve">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966671" w:rsidRPr="005C3583" w:rsidRDefault="00966671" w:rsidP="00966671">
      <w:pPr>
        <w:spacing w:after="0"/>
        <w:ind w:firstLine="709"/>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w:t>
      </w:r>
      <w:proofErr w:type="gramStart"/>
      <w:r w:rsidRPr="005C3583">
        <w:rPr>
          <w:rFonts w:ascii="Times New Roman" w:eastAsia="Times New Roman" w:hAnsi="Times New Roman" w:cs="Times New Roman"/>
          <w:sz w:val="28"/>
          <w:szCs w:val="28"/>
        </w:rPr>
        <w:t>путей</w:t>
      </w:r>
      <w:proofErr w:type="gramEnd"/>
      <w:r w:rsidRPr="005C3583">
        <w:rPr>
          <w:rFonts w:ascii="Times New Roman" w:eastAsia="Times New Roman" w:hAnsi="Times New Roman" w:cs="Times New Roman"/>
          <w:sz w:val="28"/>
          <w:szCs w:val="28"/>
        </w:rPr>
        <w:t xml:space="preserve">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w:t>
      </w:r>
      <w:proofErr w:type="gramStart"/>
      <w:r w:rsidRPr="005C3583">
        <w:rPr>
          <w:rFonts w:ascii="Times New Roman" w:eastAsia="Times New Roman" w:hAnsi="Times New Roman" w:cs="Times New Roman"/>
          <w:sz w:val="28"/>
          <w:szCs w:val="28"/>
        </w:rPr>
        <w:t>путей</w:t>
      </w:r>
      <w:proofErr w:type="gramEnd"/>
      <w:r w:rsidRPr="005C3583">
        <w:rPr>
          <w:rFonts w:ascii="Times New Roman" w:eastAsia="Times New Roman" w:hAnsi="Times New Roman" w:cs="Times New Roman"/>
          <w:sz w:val="28"/>
          <w:szCs w:val="28"/>
        </w:rPr>
        <w:t xml:space="preserve">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 </w:t>
      </w:r>
    </w:p>
    <w:p w:rsidR="008A698A" w:rsidRPr="005C3583" w:rsidRDefault="00966671" w:rsidP="00966671">
      <w:pPr>
        <w:spacing w:after="0"/>
        <w:ind w:firstLine="709"/>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 xml:space="preserve">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w:t>
      </w:r>
      <w:r w:rsidR="008A698A" w:rsidRPr="005C3583">
        <w:rPr>
          <w:rFonts w:ascii="Times New Roman" w:eastAsia="Times New Roman" w:hAnsi="Times New Roman" w:cs="Times New Roman"/>
          <w:sz w:val="28"/>
          <w:szCs w:val="28"/>
        </w:rPr>
        <w:t>жилой застройки.</w:t>
      </w:r>
    </w:p>
    <w:p w:rsidR="00BC73DD" w:rsidRPr="005C3583"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62" w:name="_Toc37444018"/>
      <w:bookmarkStart w:id="263" w:name="_Toc64556347"/>
      <w:bookmarkStart w:id="264" w:name="_Toc167195215"/>
      <w:r w:rsidRPr="005C3583">
        <w:rPr>
          <w:rFonts w:ascii="Times New Roman" w:eastAsia="Times New Roman" w:hAnsi="Times New Roman" w:cs="Times New Roman"/>
          <w:b/>
          <w:iCs/>
          <w:sz w:val="28"/>
          <w:szCs w:val="28"/>
          <w:lang w:eastAsia="ru-RU"/>
        </w:rPr>
        <w:t>1</w:t>
      </w:r>
      <w:r w:rsidR="00915195" w:rsidRPr="005C3583">
        <w:rPr>
          <w:rFonts w:ascii="Times New Roman" w:eastAsia="Times New Roman" w:hAnsi="Times New Roman" w:cs="Times New Roman"/>
          <w:b/>
          <w:iCs/>
          <w:sz w:val="28"/>
          <w:szCs w:val="28"/>
          <w:lang w:eastAsia="ru-RU"/>
        </w:rPr>
        <w:t>3</w:t>
      </w:r>
      <w:r w:rsidRPr="005C3583">
        <w:rPr>
          <w:rFonts w:ascii="Times New Roman" w:eastAsia="Times New Roman" w:hAnsi="Times New Roman" w:cs="Times New Roman"/>
          <w:b/>
          <w:iCs/>
          <w:sz w:val="28"/>
          <w:szCs w:val="28"/>
          <w:lang w:eastAsia="ru-RU"/>
        </w:rPr>
        <w:t>.4.4</w:t>
      </w:r>
      <w:r w:rsidR="007D11C9" w:rsidRPr="005C3583">
        <w:rPr>
          <w:rFonts w:ascii="Times New Roman" w:eastAsia="Times New Roman" w:hAnsi="Times New Roman" w:cs="Times New Roman"/>
          <w:b/>
          <w:iCs/>
          <w:sz w:val="28"/>
          <w:szCs w:val="28"/>
          <w:lang w:eastAsia="ru-RU"/>
        </w:rPr>
        <w:t>.</w:t>
      </w:r>
      <w:r w:rsidRPr="005C3583">
        <w:rPr>
          <w:rFonts w:ascii="Times New Roman" w:eastAsia="Times New Roman" w:hAnsi="Times New Roman" w:cs="Times New Roman"/>
          <w:b/>
          <w:iCs/>
          <w:sz w:val="28"/>
          <w:szCs w:val="28"/>
          <w:lang w:eastAsia="ru-RU"/>
        </w:rPr>
        <w:t xml:space="preserve"> Противопожарное водоснабжение</w:t>
      </w:r>
      <w:bookmarkEnd w:id="262"/>
      <w:bookmarkEnd w:id="263"/>
      <w:bookmarkEnd w:id="264"/>
      <w:r w:rsidRPr="005C3583">
        <w:rPr>
          <w:rFonts w:ascii="Times New Roman" w:eastAsia="Times New Roman" w:hAnsi="Times New Roman" w:cs="Times New Roman"/>
          <w:b/>
          <w:iCs/>
          <w:sz w:val="28"/>
          <w:szCs w:val="28"/>
          <w:lang w:eastAsia="ru-RU"/>
        </w:rPr>
        <w:t xml:space="preserve"> </w:t>
      </w:r>
    </w:p>
    <w:p w:rsidR="00BD50D7" w:rsidRPr="005C3583" w:rsidRDefault="00BD50D7" w:rsidP="00BD50D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 </w:t>
      </w:r>
    </w:p>
    <w:p w:rsidR="00BD50D7" w:rsidRPr="005C3583" w:rsidRDefault="00BD50D7" w:rsidP="00BD50D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 источникам наружного противопожарного водоснабжения относятся:</w:t>
      </w:r>
    </w:p>
    <w:p w:rsidR="00BD50D7" w:rsidRPr="005C3583" w:rsidRDefault="00BD50D7" w:rsidP="00BD50D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водопровод с пожарными гидрантами;</w:t>
      </w:r>
    </w:p>
    <w:p w:rsidR="00BD50D7" w:rsidRPr="005C3583" w:rsidRDefault="00BD50D7" w:rsidP="00BD50D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водные объекты, оборудованные для целей пожаротушения в соответствии с законодательством Российской Федерации;</w:t>
      </w:r>
    </w:p>
    <w:p w:rsidR="00BD50D7" w:rsidRPr="005C3583" w:rsidRDefault="00BD50D7" w:rsidP="00BD50D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пожарные резервуары и пожарные водоемы.</w:t>
      </w:r>
    </w:p>
    <w:p w:rsidR="00BD50D7" w:rsidRPr="005C3583" w:rsidRDefault="00BD50D7" w:rsidP="00BD50D7">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Территории населенных пунктов должны быть оборудованы противопожарным водопроводом. Противопожарный водопровод, как правило, объединяют с хозяйственно-питьевым или производственным водопроводом.</w:t>
      </w:r>
    </w:p>
    <w:p w:rsidR="00BD50D7" w:rsidRPr="005C3583" w:rsidRDefault="00BD50D7" w:rsidP="00BD50D7">
      <w:pPr>
        <w:spacing w:after="0"/>
        <w:ind w:firstLine="709"/>
        <w:jc w:val="both"/>
        <w:rPr>
          <w:rFonts w:ascii="Times New Roman" w:eastAsiaTheme="minorEastAsia" w:hAnsi="Times New Roman"/>
          <w:sz w:val="28"/>
          <w:szCs w:val="28"/>
          <w:lang w:eastAsia="ru-RU"/>
        </w:rPr>
      </w:pPr>
      <w:r w:rsidRPr="005C3583">
        <w:rPr>
          <w:rFonts w:ascii="Times New Roman" w:eastAsia="Times New Roman" w:hAnsi="Times New Roman" w:cs="Times New Roman"/>
          <w:sz w:val="28"/>
          <w:szCs w:val="28"/>
          <w:lang w:eastAsia="ru-RU"/>
        </w:rPr>
        <w:t xml:space="preserve">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 тыс. человек; отдельно стоящих </w:t>
      </w:r>
      <w:r w:rsidRPr="005C3583">
        <w:rPr>
          <w:rFonts w:ascii="Times New Roman" w:eastAsia="Times New Roman" w:hAnsi="Times New Roman" w:cs="Times New Roman"/>
          <w:sz w:val="28"/>
          <w:szCs w:val="28"/>
          <w:lang w:eastAsia="ru-RU"/>
        </w:rPr>
        <w:lastRenderedPageBreak/>
        <w:t>зданий классов функциональной пожарной опасности Ф</w:t>
      </w:r>
      <w:proofErr w:type="gramStart"/>
      <w:r w:rsidRPr="005C3583">
        <w:rPr>
          <w:rFonts w:ascii="Times New Roman" w:eastAsia="Times New Roman" w:hAnsi="Times New Roman" w:cs="Times New Roman"/>
          <w:sz w:val="28"/>
          <w:szCs w:val="28"/>
          <w:lang w:eastAsia="ru-RU"/>
        </w:rPr>
        <w:t>1</w:t>
      </w:r>
      <w:proofErr w:type="gramEnd"/>
      <w:r w:rsidRPr="005C3583">
        <w:rPr>
          <w:rFonts w:ascii="Times New Roman" w:eastAsia="Times New Roman" w:hAnsi="Times New Roman" w:cs="Times New Roman"/>
          <w:sz w:val="28"/>
          <w:szCs w:val="28"/>
          <w:lang w:eastAsia="ru-RU"/>
        </w:rPr>
        <w:t>.1,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или сооружений класса функциональной пожарной опасности Ф5 категорий</w:t>
      </w:r>
      <w:proofErr w:type="gramStart"/>
      <w:r w:rsidRPr="005C3583">
        <w:rPr>
          <w:rFonts w:ascii="Times New Roman" w:eastAsia="Times New Roman" w:hAnsi="Times New Roman" w:cs="Times New Roman"/>
          <w:sz w:val="28"/>
          <w:szCs w:val="28"/>
          <w:lang w:eastAsia="ru-RU"/>
        </w:rPr>
        <w:t xml:space="preserve"> В</w:t>
      </w:r>
      <w:proofErr w:type="gramEnd"/>
      <w:r w:rsidRPr="005C3583">
        <w:rPr>
          <w:rFonts w:ascii="Times New Roman" w:eastAsia="Times New Roman" w:hAnsi="Times New Roman" w:cs="Times New Roman"/>
          <w:sz w:val="28"/>
          <w:szCs w:val="28"/>
          <w:lang w:eastAsia="ru-RU"/>
        </w:rPr>
        <w:t>, Г и Д по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w:t>
      </w:r>
    </w:p>
    <w:p w:rsidR="008A698A" w:rsidRPr="005C3583" w:rsidRDefault="008A698A" w:rsidP="006001BA">
      <w:pPr>
        <w:spacing w:after="0"/>
        <w:ind w:firstLine="709"/>
        <w:jc w:val="both"/>
        <w:rPr>
          <w:rFonts w:ascii="Times New Roman" w:eastAsiaTheme="minorEastAsia" w:hAnsi="Times New Roman"/>
          <w:sz w:val="28"/>
          <w:szCs w:val="28"/>
          <w:lang w:eastAsia="ru-RU"/>
        </w:rPr>
      </w:pPr>
      <w:r w:rsidRPr="005C3583">
        <w:rPr>
          <w:rFonts w:ascii="Times New Roman" w:eastAsiaTheme="minorEastAsia" w:hAnsi="Times New Roman"/>
          <w:sz w:val="28"/>
          <w:szCs w:val="28"/>
          <w:lang w:eastAsia="ru-RU"/>
        </w:rPr>
        <w:t xml:space="preserve">Расход воды на пожаротушение в г. </w:t>
      </w:r>
      <w:r w:rsidR="00966671" w:rsidRPr="005C3583">
        <w:rPr>
          <w:rFonts w:ascii="Times New Roman" w:eastAsiaTheme="minorEastAsia" w:hAnsi="Times New Roman"/>
          <w:sz w:val="28"/>
          <w:szCs w:val="28"/>
          <w:lang w:eastAsia="ru-RU"/>
        </w:rPr>
        <w:t>Устюжна</w:t>
      </w:r>
      <w:r w:rsidRPr="005C3583">
        <w:rPr>
          <w:rFonts w:ascii="Times New Roman" w:eastAsiaTheme="minorEastAsia" w:hAnsi="Times New Roman"/>
          <w:sz w:val="28"/>
          <w:szCs w:val="28"/>
          <w:lang w:eastAsia="ru-RU"/>
        </w:rPr>
        <w:t xml:space="preserve"> принят в соответствии с п. 5.1 СП 8.13130</w:t>
      </w:r>
      <w:r w:rsidR="006001BA" w:rsidRPr="005C3583">
        <w:rPr>
          <w:rFonts w:ascii="Times New Roman" w:eastAsiaTheme="minorEastAsia" w:hAnsi="Times New Roman"/>
          <w:sz w:val="28"/>
          <w:szCs w:val="28"/>
          <w:lang w:eastAsia="ru-RU"/>
        </w:rPr>
        <w:t xml:space="preserve"> </w:t>
      </w:r>
      <w:r w:rsidRPr="005C3583">
        <w:rPr>
          <w:rFonts w:ascii="Times New Roman" w:eastAsiaTheme="minorEastAsia" w:hAnsi="Times New Roman"/>
          <w:sz w:val="28"/>
          <w:szCs w:val="28"/>
          <w:lang w:eastAsia="ru-RU"/>
        </w:rPr>
        <w:t xml:space="preserve">и представлен выше в разделе </w:t>
      </w:r>
      <w:r w:rsidR="00966671" w:rsidRPr="005C3583">
        <w:rPr>
          <w:rFonts w:ascii="Times New Roman" w:eastAsiaTheme="minorEastAsia" w:hAnsi="Times New Roman"/>
          <w:sz w:val="28"/>
          <w:szCs w:val="28"/>
          <w:lang w:eastAsia="ru-RU"/>
        </w:rPr>
        <w:t>9</w:t>
      </w:r>
      <w:r w:rsidRPr="005C3583">
        <w:rPr>
          <w:rFonts w:ascii="Times New Roman" w:eastAsiaTheme="minorEastAsia" w:hAnsi="Times New Roman"/>
          <w:sz w:val="28"/>
          <w:szCs w:val="28"/>
          <w:lang w:eastAsia="ru-RU"/>
        </w:rPr>
        <w:t>.1.2. «Водоснабжение. Проектные решения».</w:t>
      </w:r>
    </w:p>
    <w:p w:rsidR="008A698A" w:rsidRPr="005C3583" w:rsidRDefault="008A698A" w:rsidP="008A698A">
      <w:pPr>
        <w:ind w:firstLine="709"/>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 xml:space="preserve">Наружное противопожарное водоснабжение, резервуары и водоемы с запасами воды на цели наружного пожаротушения должны предусматриваться согласно </w:t>
      </w:r>
      <w:proofErr w:type="spellStart"/>
      <w:r w:rsidRPr="005C3583">
        <w:rPr>
          <w:rFonts w:ascii="Times New Roman" w:eastAsia="Times New Roman" w:hAnsi="Times New Roman" w:cs="Times New Roman"/>
          <w:sz w:val="28"/>
          <w:szCs w:val="28"/>
        </w:rPr>
        <w:t>п.п</w:t>
      </w:r>
      <w:proofErr w:type="spellEnd"/>
      <w:r w:rsidRPr="005C3583">
        <w:rPr>
          <w:rFonts w:ascii="Times New Roman" w:eastAsia="Times New Roman" w:hAnsi="Times New Roman" w:cs="Times New Roman"/>
          <w:sz w:val="28"/>
          <w:szCs w:val="28"/>
        </w:rPr>
        <w:t>. 4.2, 9.2, 9.4, 9.5, 9.7, 10.3, 10.4, 10.6, 10.10, 10.11 СП 8.13130.</w:t>
      </w:r>
    </w:p>
    <w:p w:rsidR="008A698A" w:rsidRPr="005C3583" w:rsidRDefault="00BC73DD" w:rsidP="008A698A">
      <w:pPr>
        <w:keepNext/>
        <w:spacing w:before="240"/>
        <w:ind w:left="360"/>
        <w:jc w:val="center"/>
        <w:outlineLvl w:val="2"/>
        <w:rPr>
          <w:rFonts w:ascii="Times New Roman" w:eastAsia="Times New Roman" w:hAnsi="Times New Roman" w:cs="Times New Roman"/>
          <w:b/>
          <w:bCs/>
          <w:sz w:val="28"/>
          <w:szCs w:val="24"/>
          <w:lang w:eastAsia="ru-RU"/>
        </w:rPr>
      </w:pPr>
      <w:bookmarkStart w:id="265" w:name="_Toc37444019"/>
      <w:bookmarkStart w:id="266" w:name="_Toc64556348"/>
      <w:bookmarkStart w:id="267" w:name="_Toc167195216"/>
      <w:r w:rsidRPr="005C3583">
        <w:rPr>
          <w:rFonts w:ascii="Times New Roman" w:eastAsia="Times New Roman" w:hAnsi="Times New Roman" w:cs="Times New Roman"/>
          <w:b/>
          <w:iCs/>
          <w:sz w:val="28"/>
          <w:szCs w:val="28"/>
          <w:lang w:eastAsia="ru-RU"/>
        </w:rPr>
        <w:t>1</w:t>
      </w:r>
      <w:r w:rsidR="00915195" w:rsidRPr="005C3583">
        <w:rPr>
          <w:rFonts w:ascii="Times New Roman" w:eastAsia="Times New Roman" w:hAnsi="Times New Roman" w:cs="Times New Roman"/>
          <w:b/>
          <w:iCs/>
          <w:sz w:val="28"/>
          <w:szCs w:val="28"/>
          <w:lang w:eastAsia="ru-RU"/>
        </w:rPr>
        <w:t>3</w:t>
      </w:r>
      <w:r w:rsidRPr="005C3583">
        <w:rPr>
          <w:rFonts w:ascii="Times New Roman" w:eastAsia="Times New Roman" w:hAnsi="Times New Roman" w:cs="Times New Roman"/>
          <w:b/>
          <w:iCs/>
          <w:sz w:val="28"/>
          <w:szCs w:val="28"/>
          <w:lang w:eastAsia="ru-RU"/>
        </w:rPr>
        <w:t>.4.5</w:t>
      </w:r>
      <w:r w:rsidR="007D11C9" w:rsidRPr="005C3583">
        <w:rPr>
          <w:rFonts w:ascii="Times New Roman" w:eastAsia="Times New Roman" w:hAnsi="Times New Roman" w:cs="Times New Roman"/>
          <w:b/>
          <w:iCs/>
          <w:sz w:val="28"/>
          <w:szCs w:val="28"/>
          <w:lang w:eastAsia="ru-RU"/>
        </w:rPr>
        <w:t>.</w:t>
      </w:r>
      <w:r w:rsidRPr="005C3583">
        <w:rPr>
          <w:rFonts w:ascii="Times New Roman" w:eastAsia="Times New Roman" w:hAnsi="Times New Roman" w:cs="Times New Roman"/>
          <w:b/>
          <w:iCs/>
          <w:sz w:val="28"/>
          <w:szCs w:val="28"/>
          <w:lang w:eastAsia="ru-RU"/>
        </w:rPr>
        <w:t xml:space="preserve"> Противопожарные расстояния между зданиями, сооружениями </w:t>
      </w:r>
      <w:bookmarkEnd w:id="265"/>
      <w:bookmarkEnd w:id="266"/>
      <w:r w:rsidR="008A698A" w:rsidRPr="005C3583">
        <w:rPr>
          <w:rFonts w:ascii="Times New Roman" w:eastAsia="Times New Roman" w:hAnsi="Times New Roman" w:cs="Times New Roman"/>
          <w:b/>
          <w:bCs/>
          <w:sz w:val="28"/>
          <w:szCs w:val="24"/>
          <w:lang w:eastAsia="ru-RU"/>
        </w:rPr>
        <w:t>и лесничествами (лесопарками)</w:t>
      </w:r>
      <w:bookmarkEnd w:id="267"/>
    </w:p>
    <w:p w:rsidR="008A698A" w:rsidRPr="005C3583" w:rsidRDefault="008A698A" w:rsidP="008A698A">
      <w:pPr>
        <w:spacing w:after="0"/>
        <w:ind w:firstLine="709"/>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w:t>
      </w:r>
      <w:proofErr w:type="gramStart"/>
      <w:r w:rsidRPr="005C3583">
        <w:rPr>
          <w:rFonts w:ascii="Times New Roman" w:eastAsia="Times New Roman" w:hAnsi="Times New Roman" w:cs="Times New Roman"/>
          <w:sz w:val="28"/>
          <w:szCs w:val="28"/>
        </w:rPr>
        <w:t xml:space="preserve">Допускается уменьшать указанные в </w:t>
      </w:r>
      <w:hyperlink r:id="rId39" w:anchor="dst101690" w:history="1">
        <w:r w:rsidRPr="005C3583">
          <w:rPr>
            <w:rFonts w:ascii="Times New Roman" w:eastAsia="Times New Roman" w:hAnsi="Times New Roman" w:cs="Times New Roman"/>
            <w:sz w:val="28"/>
            <w:szCs w:val="28"/>
          </w:rPr>
          <w:t>таблицах 12</w:t>
        </w:r>
      </w:hyperlink>
      <w:r w:rsidRPr="005C3583">
        <w:rPr>
          <w:rFonts w:ascii="Times New Roman" w:eastAsia="Times New Roman" w:hAnsi="Times New Roman" w:cs="Times New Roman"/>
          <w:sz w:val="28"/>
          <w:szCs w:val="28"/>
        </w:rPr>
        <w:t xml:space="preserve">, </w:t>
      </w:r>
      <w:hyperlink r:id="rId40" w:anchor="dst101729" w:history="1">
        <w:r w:rsidRPr="005C3583">
          <w:rPr>
            <w:rFonts w:ascii="Times New Roman" w:eastAsia="Times New Roman" w:hAnsi="Times New Roman" w:cs="Times New Roman"/>
            <w:sz w:val="28"/>
            <w:szCs w:val="28"/>
          </w:rPr>
          <w:t>15</w:t>
        </w:r>
      </w:hyperlink>
      <w:r w:rsidRPr="005C3583">
        <w:rPr>
          <w:rFonts w:ascii="Times New Roman" w:eastAsia="Times New Roman" w:hAnsi="Times New Roman" w:cs="Times New Roman"/>
          <w:sz w:val="28"/>
          <w:szCs w:val="28"/>
        </w:rPr>
        <w:t xml:space="preserve">, </w:t>
      </w:r>
      <w:hyperlink r:id="rId41" w:anchor="dst101757" w:history="1">
        <w:r w:rsidRPr="005C3583">
          <w:rPr>
            <w:rFonts w:ascii="Times New Roman" w:eastAsia="Times New Roman" w:hAnsi="Times New Roman" w:cs="Times New Roman"/>
            <w:sz w:val="28"/>
            <w:szCs w:val="28"/>
          </w:rPr>
          <w:t>17</w:t>
        </w:r>
      </w:hyperlink>
      <w:r w:rsidRPr="005C3583">
        <w:rPr>
          <w:rFonts w:ascii="Times New Roman" w:eastAsia="Times New Roman" w:hAnsi="Times New Roman" w:cs="Times New Roman"/>
          <w:sz w:val="28"/>
          <w:szCs w:val="28"/>
        </w:rPr>
        <w:t xml:space="preserve">, </w:t>
      </w:r>
      <w:hyperlink r:id="rId42" w:anchor="dst101775" w:history="1">
        <w:r w:rsidRPr="005C3583">
          <w:rPr>
            <w:rFonts w:ascii="Times New Roman" w:eastAsia="Times New Roman" w:hAnsi="Times New Roman" w:cs="Times New Roman"/>
            <w:sz w:val="28"/>
            <w:szCs w:val="28"/>
          </w:rPr>
          <w:t>18</w:t>
        </w:r>
      </w:hyperlink>
      <w:r w:rsidRPr="005C3583">
        <w:rPr>
          <w:rFonts w:ascii="Times New Roman" w:eastAsia="Times New Roman" w:hAnsi="Times New Roman" w:cs="Times New Roman"/>
          <w:sz w:val="28"/>
          <w:szCs w:val="28"/>
        </w:rPr>
        <w:t xml:space="preserve">, </w:t>
      </w:r>
      <w:hyperlink r:id="rId43" w:anchor="dst101790" w:history="1">
        <w:r w:rsidRPr="005C3583">
          <w:rPr>
            <w:rFonts w:ascii="Times New Roman" w:eastAsia="Times New Roman" w:hAnsi="Times New Roman" w:cs="Times New Roman"/>
            <w:sz w:val="28"/>
            <w:szCs w:val="28"/>
          </w:rPr>
          <w:t>19</w:t>
        </w:r>
      </w:hyperlink>
      <w:r w:rsidRPr="005C3583">
        <w:rPr>
          <w:rFonts w:ascii="Times New Roman" w:eastAsia="Times New Roman" w:hAnsi="Times New Roman" w:cs="Times New Roman"/>
          <w:sz w:val="28"/>
          <w:szCs w:val="28"/>
        </w:rPr>
        <w:t xml:space="preserve"> и </w:t>
      </w:r>
      <w:hyperlink r:id="rId44" w:anchor="dst101808" w:history="1">
        <w:r w:rsidRPr="005C3583">
          <w:rPr>
            <w:rFonts w:ascii="Times New Roman" w:eastAsia="Times New Roman" w:hAnsi="Times New Roman" w:cs="Times New Roman"/>
            <w:sz w:val="28"/>
            <w:szCs w:val="28"/>
          </w:rPr>
          <w:t>20</w:t>
        </w:r>
      </w:hyperlink>
      <w:r w:rsidRPr="005C3583">
        <w:rPr>
          <w:rFonts w:ascii="Times New Roman" w:eastAsia="Times New Roman" w:hAnsi="Times New Roman" w:cs="Times New Roman"/>
          <w:sz w:val="28"/>
          <w:szCs w:val="28"/>
        </w:rPr>
        <w:t xml:space="preserve"> приложения к Федеральному закону </w:t>
      </w:r>
      <w:r w:rsidR="00966671" w:rsidRPr="005C3583">
        <w:rPr>
          <w:rFonts w:ascii="Times New Roman" w:eastAsia="Times New Roman" w:hAnsi="Times New Roman" w:cs="Times New Roman"/>
          <w:sz w:val="28"/>
          <w:szCs w:val="28"/>
        </w:rPr>
        <w:t xml:space="preserve">от 22 июля 2008 года </w:t>
      </w:r>
      <w:r w:rsidRPr="005C3583">
        <w:rPr>
          <w:rFonts w:ascii="Times New Roman" w:eastAsia="Times New Roman" w:hAnsi="Times New Roman" w:cs="Times New Roman"/>
          <w:sz w:val="28"/>
          <w:szCs w:val="28"/>
        </w:rPr>
        <w:t xml:space="preserve">№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w:t>
      </w:r>
      <w:hyperlink r:id="rId45" w:anchor="dst100403" w:history="1">
        <w:r w:rsidRPr="005C3583">
          <w:rPr>
            <w:rFonts w:ascii="Times New Roman" w:eastAsia="Times New Roman" w:hAnsi="Times New Roman" w:cs="Times New Roman"/>
            <w:sz w:val="28"/>
            <w:szCs w:val="28"/>
          </w:rPr>
          <w:t>статьей 37</w:t>
        </w:r>
      </w:hyperlink>
      <w:r w:rsidRPr="005C3583">
        <w:rPr>
          <w:rFonts w:ascii="Times New Roman" w:eastAsia="Times New Roman" w:hAnsi="Times New Roman" w:cs="Times New Roman"/>
          <w:sz w:val="28"/>
          <w:szCs w:val="28"/>
        </w:rPr>
        <w:t xml:space="preserve"> Федерального закона </w:t>
      </w:r>
      <w:r w:rsidR="00966671" w:rsidRPr="005C3583">
        <w:rPr>
          <w:rFonts w:ascii="Times New Roman" w:eastAsia="Times New Roman" w:hAnsi="Times New Roman" w:cs="Times New Roman"/>
          <w:sz w:val="28"/>
          <w:szCs w:val="28"/>
          <w:lang w:eastAsia="ru-RU"/>
        </w:rPr>
        <w:t>от 22 июля 2008 года</w:t>
      </w:r>
      <w:r w:rsidR="00966671" w:rsidRPr="005C3583">
        <w:rPr>
          <w:rFonts w:ascii="Times New Roman" w:eastAsia="Times New Roman" w:hAnsi="Times New Roman" w:cs="Times New Roman"/>
          <w:sz w:val="28"/>
          <w:szCs w:val="28"/>
        </w:rPr>
        <w:t xml:space="preserve">  </w:t>
      </w:r>
      <w:r w:rsidRPr="005C3583">
        <w:rPr>
          <w:rFonts w:ascii="Times New Roman" w:eastAsia="Times New Roman" w:hAnsi="Times New Roman" w:cs="Times New Roman"/>
          <w:sz w:val="28"/>
          <w:szCs w:val="28"/>
        </w:rPr>
        <w:t>№ 123-ФЗ.</w:t>
      </w:r>
      <w:proofErr w:type="gramEnd"/>
      <w:r w:rsidRPr="005C3583">
        <w:rPr>
          <w:rFonts w:ascii="Times New Roman" w:eastAsia="Times New Roman" w:hAnsi="Times New Roman" w:cs="Times New Roman"/>
          <w:sz w:val="28"/>
          <w:szCs w:val="28"/>
        </w:rPr>
        <w:t xml:space="preserve"> При этом расчетное значение пожарного риска не должно превышать допустимое значение пожарного риска, установленное </w:t>
      </w:r>
      <w:hyperlink r:id="rId46" w:anchor="dst100939" w:history="1">
        <w:r w:rsidRPr="005C3583">
          <w:rPr>
            <w:rFonts w:ascii="Times New Roman" w:eastAsia="Times New Roman" w:hAnsi="Times New Roman" w:cs="Times New Roman"/>
            <w:sz w:val="28"/>
            <w:szCs w:val="28"/>
          </w:rPr>
          <w:t>статьей 93</w:t>
        </w:r>
      </w:hyperlink>
      <w:r w:rsidRPr="005C3583">
        <w:rPr>
          <w:rFonts w:ascii="Times New Roman" w:eastAsia="Times New Roman" w:hAnsi="Times New Roman" w:cs="Times New Roman"/>
          <w:sz w:val="28"/>
          <w:szCs w:val="28"/>
        </w:rPr>
        <w:t xml:space="preserve"> Федерального закона </w:t>
      </w:r>
      <w:r w:rsidR="00966671" w:rsidRPr="005C3583">
        <w:rPr>
          <w:rFonts w:ascii="Times New Roman" w:eastAsia="Times New Roman" w:hAnsi="Times New Roman" w:cs="Times New Roman"/>
          <w:sz w:val="28"/>
          <w:szCs w:val="28"/>
          <w:lang w:eastAsia="ru-RU"/>
        </w:rPr>
        <w:t>от 22 июля 2008 года</w:t>
      </w:r>
      <w:r w:rsidR="00966671" w:rsidRPr="005C3583">
        <w:rPr>
          <w:rFonts w:ascii="Times New Roman" w:eastAsia="Times New Roman" w:hAnsi="Times New Roman" w:cs="Times New Roman"/>
          <w:sz w:val="28"/>
          <w:szCs w:val="28"/>
        </w:rPr>
        <w:t xml:space="preserve"> </w:t>
      </w:r>
      <w:r w:rsidRPr="005C3583">
        <w:rPr>
          <w:rFonts w:ascii="Times New Roman" w:eastAsia="Times New Roman" w:hAnsi="Times New Roman" w:cs="Times New Roman"/>
          <w:sz w:val="28"/>
          <w:szCs w:val="28"/>
        </w:rPr>
        <w:t>№ 123-ФЗ.</w:t>
      </w:r>
    </w:p>
    <w:p w:rsidR="008A698A" w:rsidRPr="005C3583" w:rsidRDefault="008A698A" w:rsidP="008A698A">
      <w:pPr>
        <w:spacing w:after="0"/>
        <w:ind w:firstLine="709"/>
        <w:jc w:val="both"/>
        <w:rPr>
          <w:rFonts w:ascii="Times New Roman" w:eastAsia="Times New Roman" w:hAnsi="Times New Roman" w:cs="Times New Roman"/>
          <w:sz w:val="28"/>
          <w:szCs w:val="28"/>
        </w:rPr>
      </w:pPr>
      <w:r w:rsidRPr="005C3583">
        <w:rPr>
          <w:rFonts w:ascii="Times New Roman" w:eastAsia="Times New Roman" w:hAnsi="Times New Roman" w:cs="Times New Roman"/>
          <w:sz w:val="28"/>
          <w:szCs w:val="28"/>
        </w:rPr>
        <w:t>Противопожарные расстояния должны обеспечивать нераспространение пожара:</w:t>
      </w:r>
    </w:p>
    <w:p w:rsidR="008A698A" w:rsidRPr="005C3583" w:rsidRDefault="008A698A" w:rsidP="008A698A">
      <w:pPr>
        <w:spacing w:after="0"/>
        <w:ind w:firstLine="709"/>
        <w:jc w:val="both"/>
        <w:rPr>
          <w:rFonts w:ascii="Times New Roman" w:eastAsia="Times New Roman" w:hAnsi="Times New Roman" w:cs="Times New Roman"/>
          <w:sz w:val="28"/>
          <w:szCs w:val="28"/>
        </w:rPr>
      </w:pPr>
      <w:bookmarkStart w:id="268" w:name="dst102037"/>
      <w:bookmarkEnd w:id="268"/>
      <w:r w:rsidRPr="005C3583">
        <w:rPr>
          <w:rFonts w:ascii="Times New Roman" w:eastAsia="Times New Roman" w:hAnsi="Times New Roman" w:cs="Times New Roman"/>
          <w:sz w:val="28"/>
          <w:szCs w:val="28"/>
        </w:rPr>
        <w:t>1) от лесных насаждений в лесничествах (лесопарках) до зданий и сооружений, расположенных:</w:t>
      </w:r>
    </w:p>
    <w:p w:rsidR="008A698A" w:rsidRPr="005C3583" w:rsidRDefault="008A698A" w:rsidP="008A698A">
      <w:pPr>
        <w:spacing w:after="0"/>
        <w:ind w:firstLine="709"/>
        <w:jc w:val="both"/>
        <w:rPr>
          <w:rFonts w:ascii="Times New Roman" w:eastAsia="Times New Roman" w:hAnsi="Times New Roman" w:cs="Times New Roman"/>
          <w:sz w:val="28"/>
          <w:szCs w:val="28"/>
        </w:rPr>
      </w:pPr>
      <w:bookmarkStart w:id="269" w:name="dst102038"/>
      <w:bookmarkEnd w:id="269"/>
      <w:r w:rsidRPr="005C3583">
        <w:rPr>
          <w:rFonts w:ascii="Times New Roman" w:eastAsia="Times New Roman" w:hAnsi="Times New Roman" w:cs="Times New Roman"/>
          <w:sz w:val="28"/>
          <w:szCs w:val="28"/>
        </w:rPr>
        <w:t>а) вне территорий лесничеств (лесопарков);</w:t>
      </w:r>
    </w:p>
    <w:p w:rsidR="008A698A" w:rsidRPr="005C3583" w:rsidRDefault="008A698A" w:rsidP="008A698A">
      <w:pPr>
        <w:spacing w:after="0"/>
        <w:ind w:firstLine="709"/>
        <w:jc w:val="both"/>
        <w:rPr>
          <w:rFonts w:ascii="Times New Roman" w:eastAsia="Times New Roman" w:hAnsi="Times New Roman" w:cs="Times New Roman"/>
          <w:sz w:val="28"/>
          <w:szCs w:val="28"/>
        </w:rPr>
      </w:pPr>
      <w:bookmarkStart w:id="270" w:name="dst102039"/>
      <w:bookmarkEnd w:id="270"/>
      <w:r w:rsidRPr="005C3583">
        <w:rPr>
          <w:rFonts w:ascii="Times New Roman" w:eastAsia="Times New Roman" w:hAnsi="Times New Roman" w:cs="Times New Roman"/>
          <w:sz w:val="28"/>
          <w:szCs w:val="28"/>
        </w:rPr>
        <w:t>б) на территориях лесничеств (лесопарков);</w:t>
      </w:r>
    </w:p>
    <w:p w:rsidR="008A698A" w:rsidRPr="005C3583" w:rsidRDefault="008A698A" w:rsidP="008A698A">
      <w:pPr>
        <w:spacing w:after="0"/>
        <w:ind w:firstLine="709"/>
        <w:jc w:val="both"/>
        <w:rPr>
          <w:rFonts w:ascii="Times New Roman" w:eastAsia="Times New Roman" w:hAnsi="Times New Roman" w:cs="Times New Roman"/>
          <w:sz w:val="28"/>
          <w:szCs w:val="28"/>
        </w:rPr>
      </w:pPr>
      <w:bookmarkStart w:id="271" w:name="dst102040"/>
      <w:bookmarkEnd w:id="271"/>
      <w:r w:rsidRPr="005C3583">
        <w:rPr>
          <w:rFonts w:ascii="Times New Roman" w:eastAsia="Times New Roman" w:hAnsi="Times New Roman" w:cs="Times New Roman"/>
          <w:sz w:val="28"/>
          <w:szCs w:val="28"/>
        </w:rPr>
        <w:lastRenderedPageBreak/>
        <w:t>2) от лесных насаждений вне лесничеств (лесопарков) до зданий и сооружений.</w:t>
      </w:r>
    </w:p>
    <w:p w:rsidR="008A698A" w:rsidRPr="005C3583" w:rsidRDefault="008A698A" w:rsidP="008A698A">
      <w:pPr>
        <w:spacing w:after="0"/>
        <w:ind w:firstLine="709"/>
        <w:jc w:val="both"/>
        <w:rPr>
          <w:rFonts w:ascii="Times New Roman" w:eastAsia="Times New Roman" w:hAnsi="Times New Roman" w:cs="Times New Roman"/>
          <w:sz w:val="28"/>
          <w:szCs w:val="28"/>
        </w:rPr>
      </w:pPr>
      <w:bookmarkStart w:id="272" w:name="dst102041"/>
      <w:bookmarkEnd w:id="272"/>
      <w:r w:rsidRPr="005C3583">
        <w:rPr>
          <w:rFonts w:ascii="Times New Roman" w:eastAsia="Times New Roman" w:hAnsi="Times New Roman" w:cs="Times New Roman"/>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rsidR="008A698A" w:rsidRPr="005C3583" w:rsidRDefault="008A698A" w:rsidP="008A698A">
      <w:pPr>
        <w:spacing w:after="0"/>
        <w:ind w:firstLine="709"/>
        <w:jc w:val="both"/>
        <w:rPr>
          <w:rFonts w:ascii="Times New Roman" w:eastAsia="Times New Roman" w:hAnsi="Times New Roman" w:cs="Times New Roman"/>
          <w:sz w:val="28"/>
          <w:szCs w:val="28"/>
        </w:rPr>
      </w:pPr>
      <w:proofErr w:type="gramStart"/>
      <w:r w:rsidRPr="005C3583">
        <w:rPr>
          <w:rFonts w:ascii="Times New Roman" w:eastAsia="Times New Roman" w:hAnsi="Times New Roman" w:cs="Times New Roman"/>
          <w:sz w:val="28"/>
          <w:szCs w:val="28"/>
        </w:rPr>
        <w:t>Необходимо обеспечивать подъезд пожарной техники ко всем типам зданий и сооружений, кроме класса функциональной пожарной опасности Ф 1.3 высотой более 75 метров и зданий и сооружений других классов функциональной пожарной опасности высотой более 50 м, а также кроме объектов специального назначения (для производства и хранения взрывчатых веществ и средств взрывания, военного назначения, подземные сооружения метрополитенов, горных выработок), за исключением атомных</w:t>
      </w:r>
      <w:proofErr w:type="gramEnd"/>
      <w:r w:rsidRPr="005C3583">
        <w:rPr>
          <w:rFonts w:ascii="Times New Roman" w:eastAsia="Times New Roman" w:hAnsi="Times New Roman" w:cs="Times New Roman"/>
          <w:sz w:val="28"/>
          <w:szCs w:val="28"/>
        </w:rPr>
        <w:t xml:space="preserve"> электростанций и пунктов хранения ядерных материалов и радиоактивных веществ. Требования и условия по обеспечению подходами, проездами и подъездами к вышеперечисленным зданиям и сооружениям указаны в разделе 8 (</w:t>
      </w:r>
      <w:proofErr w:type="spellStart"/>
      <w:r w:rsidRPr="005C3583">
        <w:rPr>
          <w:rFonts w:ascii="Times New Roman" w:eastAsia="Times New Roman" w:hAnsi="Times New Roman" w:cs="Times New Roman"/>
          <w:sz w:val="28"/>
          <w:szCs w:val="28"/>
        </w:rPr>
        <w:t>п.п</w:t>
      </w:r>
      <w:proofErr w:type="spellEnd"/>
      <w:r w:rsidRPr="005C3583">
        <w:rPr>
          <w:rFonts w:ascii="Times New Roman" w:eastAsia="Times New Roman" w:hAnsi="Times New Roman" w:cs="Times New Roman"/>
          <w:sz w:val="28"/>
          <w:szCs w:val="28"/>
        </w:rPr>
        <w:t>. 8.1 – 8.18) СП 4.13130.</w:t>
      </w:r>
    </w:p>
    <w:p w:rsidR="00BC73DD" w:rsidRPr="005C3583" w:rsidRDefault="00BC73DD" w:rsidP="00865E2A">
      <w:pPr>
        <w:keepNext/>
        <w:widowControl w:val="0"/>
        <w:spacing w:before="240"/>
        <w:ind w:firstLine="567"/>
        <w:contextualSpacing/>
        <w:jc w:val="center"/>
        <w:outlineLvl w:val="2"/>
        <w:rPr>
          <w:rFonts w:ascii="Times New Roman" w:eastAsia="Times New Roman" w:hAnsi="Times New Roman" w:cs="Times New Roman"/>
          <w:b/>
          <w:iCs/>
          <w:sz w:val="28"/>
          <w:szCs w:val="28"/>
          <w:lang w:eastAsia="ru-RU"/>
        </w:rPr>
      </w:pPr>
      <w:bookmarkStart w:id="273" w:name="_Toc37444020"/>
      <w:bookmarkStart w:id="274" w:name="_Toc64556349"/>
      <w:bookmarkStart w:id="275" w:name="_Toc167195217"/>
      <w:r w:rsidRPr="005C3583">
        <w:rPr>
          <w:rFonts w:ascii="Times New Roman" w:eastAsia="Times New Roman" w:hAnsi="Times New Roman" w:cs="Times New Roman"/>
          <w:b/>
          <w:iCs/>
          <w:sz w:val="28"/>
          <w:szCs w:val="28"/>
          <w:lang w:eastAsia="ru-RU"/>
        </w:rPr>
        <w:t>1</w:t>
      </w:r>
      <w:r w:rsidR="00915195" w:rsidRPr="005C3583">
        <w:rPr>
          <w:rFonts w:ascii="Times New Roman" w:eastAsia="Times New Roman" w:hAnsi="Times New Roman" w:cs="Times New Roman"/>
          <w:b/>
          <w:iCs/>
          <w:sz w:val="28"/>
          <w:szCs w:val="28"/>
          <w:lang w:eastAsia="ru-RU"/>
        </w:rPr>
        <w:t>3</w:t>
      </w:r>
      <w:r w:rsidRPr="005C3583">
        <w:rPr>
          <w:rFonts w:ascii="Times New Roman" w:eastAsia="Times New Roman" w:hAnsi="Times New Roman" w:cs="Times New Roman"/>
          <w:b/>
          <w:iCs/>
          <w:sz w:val="28"/>
          <w:szCs w:val="28"/>
          <w:lang w:eastAsia="ru-RU"/>
        </w:rPr>
        <w:t>.4.6</w:t>
      </w:r>
      <w:r w:rsidR="007D11C9" w:rsidRPr="005C3583">
        <w:rPr>
          <w:rFonts w:ascii="Times New Roman" w:eastAsia="Times New Roman" w:hAnsi="Times New Roman" w:cs="Times New Roman"/>
          <w:b/>
          <w:iCs/>
          <w:sz w:val="28"/>
          <w:szCs w:val="28"/>
          <w:lang w:eastAsia="ru-RU"/>
        </w:rPr>
        <w:t>.</w:t>
      </w:r>
      <w:r w:rsidRPr="005C3583">
        <w:rPr>
          <w:rFonts w:ascii="Times New Roman" w:eastAsia="Times New Roman" w:hAnsi="Times New Roman" w:cs="Times New Roman"/>
          <w:b/>
          <w:iCs/>
          <w:sz w:val="28"/>
          <w:szCs w:val="28"/>
          <w:lang w:eastAsia="ru-RU"/>
        </w:rPr>
        <w:t xml:space="preserve"> Противопожарные расстояния от зданий</w:t>
      </w:r>
      <w:r w:rsidR="00B6386B" w:rsidRPr="005C3583">
        <w:rPr>
          <w:rFonts w:ascii="Times New Roman" w:eastAsia="Times New Roman" w:hAnsi="Times New Roman" w:cs="Times New Roman"/>
          <w:b/>
          <w:iCs/>
          <w:sz w:val="28"/>
          <w:szCs w:val="28"/>
          <w:lang w:eastAsia="ru-RU"/>
        </w:rPr>
        <w:t xml:space="preserve"> и </w:t>
      </w:r>
      <w:r w:rsidRPr="005C3583">
        <w:rPr>
          <w:rFonts w:ascii="Times New Roman" w:eastAsia="Times New Roman" w:hAnsi="Times New Roman" w:cs="Times New Roman"/>
          <w:b/>
          <w:iCs/>
          <w:sz w:val="28"/>
          <w:szCs w:val="28"/>
          <w:lang w:eastAsia="ru-RU"/>
        </w:rPr>
        <w:t>сооружений</w:t>
      </w:r>
      <w:r w:rsidR="00B6386B" w:rsidRPr="005C3583">
        <w:rPr>
          <w:rFonts w:ascii="Times New Roman" w:eastAsia="Times New Roman" w:hAnsi="Times New Roman" w:cs="Times New Roman"/>
          <w:b/>
          <w:iCs/>
          <w:sz w:val="28"/>
          <w:szCs w:val="28"/>
          <w:lang w:eastAsia="ru-RU"/>
        </w:rPr>
        <w:t xml:space="preserve"> </w:t>
      </w:r>
      <w:r w:rsidRPr="005C3583">
        <w:rPr>
          <w:rFonts w:ascii="Times New Roman" w:eastAsia="Times New Roman" w:hAnsi="Times New Roman" w:cs="Times New Roman"/>
          <w:b/>
          <w:iCs/>
          <w:sz w:val="28"/>
          <w:szCs w:val="28"/>
          <w:lang w:eastAsia="ru-RU"/>
        </w:rPr>
        <w:t>складов нефти и нефтепродуктов до граничащих с ними объектов защиты</w:t>
      </w:r>
      <w:bookmarkEnd w:id="273"/>
      <w:bookmarkEnd w:id="274"/>
      <w:bookmarkEnd w:id="275"/>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Противопожарные расстояния от зданий, сооружений и строений категорий</w:t>
      </w:r>
      <w:proofErr w:type="gramStart"/>
      <w:r w:rsidRPr="005C3583">
        <w:rPr>
          <w:rFonts w:ascii="Times New Roman" w:eastAsia="Times New Roman" w:hAnsi="Times New Roman" w:cs="Times New Roman"/>
          <w:sz w:val="28"/>
          <w:szCs w:val="28"/>
          <w:lang w:eastAsia="ru-RU"/>
        </w:rPr>
        <w:t xml:space="preserve"> А</w:t>
      </w:r>
      <w:proofErr w:type="gramEnd"/>
      <w:r w:rsidRPr="005C3583">
        <w:rPr>
          <w:rFonts w:ascii="Times New Roman" w:eastAsia="Times New Roman" w:hAnsi="Times New Roman" w:cs="Times New Roman"/>
          <w:sz w:val="28"/>
          <w:szCs w:val="28"/>
          <w:lang w:eastAsia="ru-RU"/>
        </w:rPr>
        <w:t xml:space="preserve">,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Федеральному закону </w:t>
      </w:r>
      <w:r w:rsidR="00966671" w:rsidRPr="005C3583">
        <w:rPr>
          <w:rFonts w:ascii="Times New Roman" w:eastAsia="Times New Roman" w:hAnsi="Times New Roman" w:cs="Times New Roman"/>
          <w:sz w:val="28"/>
          <w:szCs w:val="28"/>
          <w:lang w:eastAsia="ru-RU"/>
        </w:rPr>
        <w:t xml:space="preserve">от 22 июля 2008 года </w:t>
      </w:r>
      <w:r w:rsidRPr="005C3583">
        <w:rPr>
          <w:rFonts w:ascii="Times New Roman" w:eastAsia="Times New Roman" w:hAnsi="Times New Roman" w:cs="Times New Roman"/>
          <w:sz w:val="28"/>
          <w:szCs w:val="28"/>
          <w:lang w:eastAsia="ru-RU"/>
        </w:rPr>
        <w:t>№ 123-ФЗ.</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Расстояния, указанные в таблице 12 приложения к Федеральному закону </w:t>
      </w:r>
      <w:r w:rsidR="00966671" w:rsidRPr="005C3583">
        <w:rPr>
          <w:rFonts w:ascii="Times New Roman" w:eastAsia="Times New Roman" w:hAnsi="Times New Roman" w:cs="Times New Roman"/>
          <w:sz w:val="28"/>
          <w:szCs w:val="28"/>
          <w:lang w:eastAsia="ru-RU"/>
        </w:rPr>
        <w:t>от 22 июля 2008 года</w:t>
      </w:r>
      <w:r w:rsidR="00966671" w:rsidRPr="005C3583">
        <w:rPr>
          <w:rFonts w:ascii="Times New Roman" w:eastAsia="Times New Roman" w:hAnsi="Times New Roman" w:cs="Times New Roman"/>
          <w:sz w:val="28"/>
          <w:szCs w:val="28"/>
        </w:rPr>
        <w:t xml:space="preserve"> </w:t>
      </w:r>
      <w:r w:rsidRPr="005C3583">
        <w:rPr>
          <w:rFonts w:ascii="Times New Roman" w:eastAsia="Times New Roman" w:hAnsi="Times New Roman" w:cs="Times New Roman"/>
          <w:sz w:val="28"/>
          <w:szCs w:val="28"/>
          <w:lang w:eastAsia="ru-RU"/>
        </w:rPr>
        <w:t xml:space="preserve">№ 123-ФЗ, следует принимать для складов II категории общей вместимостью более 50000 кубических метров. Расстояния, указанные в таблице 12 приложения к Федеральному закону </w:t>
      </w:r>
      <w:r w:rsidR="00966671" w:rsidRPr="005C3583">
        <w:rPr>
          <w:rFonts w:ascii="Times New Roman" w:eastAsia="Times New Roman" w:hAnsi="Times New Roman" w:cs="Times New Roman"/>
          <w:sz w:val="28"/>
          <w:szCs w:val="28"/>
          <w:lang w:eastAsia="ru-RU"/>
        </w:rPr>
        <w:t>от 22 июля 2008 года</w:t>
      </w:r>
      <w:r w:rsidR="00966671" w:rsidRPr="005C3583">
        <w:rPr>
          <w:rFonts w:ascii="Times New Roman" w:eastAsia="Times New Roman" w:hAnsi="Times New Roman" w:cs="Times New Roman"/>
          <w:sz w:val="28"/>
          <w:szCs w:val="28"/>
        </w:rPr>
        <w:t xml:space="preserve"> </w:t>
      </w:r>
      <w:r w:rsidRPr="005C3583">
        <w:rPr>
          <w:rFonts w:ascii="Times New Roman" w:eastAsia="Times New Roman" w:hAnsi="Times New Roman" w:cs="Times New Roman"/>
          <w:sz w:val="28"/>
          <w:szCs w:val="28"/>
          <w:lang w:eastAsia="ru-RU"/>
        </w:rPr>
        <w:t>№ 123-ФЗ, определяются:</w:t>
      </w:r>
    </w:p>
    <w:p w:rsidR="008A698A" w:rsidRPr="005C3583" w:rsidRDefault="008A698A" w:rsidP="008A698A">
      <w:pPr>
        <w:spacing w:after="0"/>
        <w:ind w:firstLine="851"/>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между зданиями, сооружениями и строениями - как расстояние в свету между наружными стенами или конструкциями зданий, сооружений и строений;</w:t>
      </w:r>
    </w:p>
    <w:p w:rsidR="008A698A" w:rsidRPr="005C3583" w:rsidRDefault="008A698A" w:rsidP="008A698A">
      <w:pPr>
        <w:spacing w:after="0"/>
        <w:ind w:firstLine="851"/>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от сливоналивных устройств - от оси железнодорожного пути со сливоналивными эстакадами;</w:t>
      </w:r>
    </w:p>
    <w:p w:rsidR="008A698A" w:rsidRPr="005C3583" w:rsidRDefault="008A698A" w:rsidP="008A698A">
      <w:pPr>
        <w:spacing w:after="0"/>
        <w:ind w:firstLine="851"/>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от площадок (открытых и под навесами) для сливоналивных устройств автомобильных цистерн, для насосов, тары - от границ этих площадок;</w:t>
      </w:r>
    </w:p>
    <w:p w:rsidR="008A698A" w:rsidRPr="005C3583" w:rsidRDefault="008A698A" w:rsidP="008A698A">
      <w:pPr>
        <w:spacing w:after="0"/>
        <w:ind w:firstLine="851"/>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от технологических эстакад и трубопроводов - от крайнего трубопровода;</w:t>
      </w:r>
    </w:p>
    <w:p w:rsidR="008A698A" w:rsidRPr="005C3583" w:rsidRDefault="008A698A" w:rsidP="008A698A">
      <w:pPr>
        <w:spacing w:after="0"/>
        <w:ind w:firstLine="851"/>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от факельных установок - от ствола факела.</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Расстояние от складов для хранения нефти и нефтепродуктов до границ лесных насаждений смешанных пород (хвойных и лиственных) лесничеств (лесопарков) допускается уменьшать в два раза. При этом вдоль границ лесных насаждений лесничеств (лесопарков)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w:t>
      </w:r>
      <w:proofErr w:type="gramStart"/>
      <w:r w:rsidRPr="005C3583">
        <w:rPr>
          <w:rFonts w:ascii="Times New Roman" w:eastAsia="Times New Roman" w:hAnsi="Times New Roman" w:cs="Times New Roman"/>
          <w:sz w:val="28"/>
          <w:szCs w:val="28"/>
          <w:lang w:eastAsia="ru-RU"/>
        </w:rPr>
        <w:t>путей</w:t>
      </w:r>
      <w:proofErr w:type="gramEnd"/>
      <w:r w:rsidRPr="005C3583">
        <w:rPr>
          <w:rFonts w:ascii="Times New Roman" w:eastAsia="Times New Roman" w:hAnsi="Times New Roman" w:cs="Times New Roman"/>
          <w:sz w:val="28"/>
          <w:szCs w:val="28"/>
          <w:lang w:eastAsia="ru-RU"/>
        </w:rPr>
        <w:t xml:space="preserve">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w:t>
      </w:r>
      <w:proofErr w:type="spellStart"/>
      <w:r w:rsidRPr="005C3583">
        <w:rPr>
          <w:rFonts w:ascii="Times New Roman" w:eastAsia="Times New Roman" w:hAnsi="Times New Roman" w:cs="Times New Roman"/>
          <w:sz w:val="28"/>
          <w:szCs w:val="28"/>
          <w:lang w:eastAsia="ru-RU"/>
        </w:rPr>
        <w:t>энергообъектах</w:t>
      </w:r>
      <w:proofErr w:type="spellEnd"/>
      <w:r w:rsidRPr="005C3583">
        <w:rPr>
          <w:rFonts w:ascii="Times New Roman" w:eastAsia="Times New Roman" w:hAnsi="Times New Roman" w:cs="Times New Roman"/>
          <w:sz w:val="28"/>
          <w:szCs w:val="28"/>
          <w:lang w:eastAsia="ru-RU"/>
        </w:rPr>
        <w:t xml:space="preserve">, обслуживающих жилые и общественные здания, сооружения и строения, должны составлять не менее расстояний, приведенных в таблице 13 приложения к Федеральному закону </w:t>
      </w:r>
      <w:r w:rsidR="00966671" w:rsidRPr="005C3583">
        <w:rPr>
          <w:rFonts w:ascii="Times New Roman" w:eastAsia="Times New Roman" w:hAnsi="Times New Roman" w:cs="Times New Roman"/>
          <w:sz w:val="28"/>
          <w:szCs w:val="28"/>
          <w:lang w:eastAsia="ru-RU"/>
        </w:rPr>
        <w:t>от 22 июля 2008 года</w:t>
      </w:r>
      <w:r w:rsidR="00966671" w:rsidRPr="005C3583">
        <w:rPr>
          <w:rFonts w:ascii="Times New Roman" w:eastAsia="Times New Roman" w:hAnsi="Times New Roman" w:cs="Times New Roman"/>
          <w:sz w:val="28"/>
          <w:szCs w:val="28"/>
        </w:rPr>
        <w:t xml:space="preserve"> </w:t>
      </w:r>
      <w:r w:rsidRPr="005C3583">
        <w:rPr>
          <w:rFonts w:ascii="Times New Roman" w:eastAsia="Times New Roman" w:hAnsi="Times New Roman" w:cs="Times New Roman"/>
          <w:sz w:val="28"/>
          <w:szCs w:val="28"/>
          <w:lang w:eastAsia="ru-RU"/>
        </w:rPr>
        <w:t>№ 123-ФЗ.</w:t>
      </w:r>
      <w:proofErr w:type="gramEnd"/>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Категории складов нефти и нефтепродуктов определяются в соответствии с таблицей 14 приложения к Федеральному закону</w:t>
      </w:r>
      <w:r w:rsidR="00966671" w:rsidRPr="005C3583">
        <w:rPr>
          <w:rFonts w:ascii="Times New Roman" w:eastAsia="Times New Roman" w:hAnsi="Times New Roman" w:cs="Times New Roman"/>
          <w:sz w:val="28"/>
          <w:szCs w:val="28"/>
          <w:lang w:eastAsia="ru-RU"/>
        </w:rPr>
        <w:t xml:space="preserve"> от 22 июля 2008 года </w:t>
      </w:r>
      <w:r w:rsidRPr="005C3583">
        <w:rPr>
          <w:rFonts w:ascii="Times New Roman" w:eastAsia="Times New Roman" w:hAnsi="Times New Roman" w:cs="Times New Roman"/>
          <w:sz w:val="28"/>
          <w:szCs w:val="28"/>
          <w:lang w:eastAsia="ru-RU"/>
        </w:rPr>
        <w:t xml:space="preserve"> № 123-ФЗ.</w:t>
      </w:r>
    </w:p>
    <w:p w:rsidR="00BC73DD" w:rsidRPr="005C3583"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76" w:name="_Toc37444021"/>
      <w:bookmarkStart w:id="277" w:name="_Toc64556350"/>
      <w:bookmarkStart w:id="278" w:name="_Toc167195218"/>
      <w:r w:rsidRPr="005C3583">
        <w:rPr>
          <w:rFonts w:ascii="Times New Roman" w:eastAsia="Times New Roman" w:hAnsi="Times New Roman" w:cs="Times New Roman"/>
          <w:b/>
          <w:iCs/>
          <w:sz w:val="28"/>
          <w:szCs w:val="28"/>
          <w:lang w:eastAsia="ru-RU"/>
        </w:rPr>
        <w:t>1</w:t>
      </w:r>
      <w:r w:rsidR="00915195" w:rsidRPr="005C3583">
        <w:rPr>
          <w:rFonts w:ascii="Times New Roman" w:eastAsia="Times New Roman" w:hAnsi="Times New Roman" w:cs="Times New Roman"/>
          <w:b/>
          <w:iCs/>
          <w:sz w:val="28"/>
          <w:szCs w:val="28"/>
          <w:lang w:eastAsia="ru-RU"/>
        </w:rPr>
        <w:t>3</w:t>
      </w:r>
      <w:r w:rsidRPr="005C3583">
        <w:rPr>
          <w:rFonts w:ascii="Times New Roman" w:eastAsia="Times New Roman" w:hAnsi="Times New Roman" w:cs="Times New Roman"/>
          <w:b/>
          <w:iCs/>
          <w:sz w:val="28"/>
          <w:szCs w:val="28"/>
          <w:lang w:eastAsia="ru-RU"/>
        </w:rPr>
        <w:t>.4.7</w:t>
      </w:r>
      <w:r w:rsidR="007D11C9" w:rsidRPr="005C3583">
        <w:rPr>
          <w:rFonts w:ascii="Times New Roman" w:eastAsia="Times New Roman" w:hAnsi="Times New Roman" w:cs="Times New Roman"/>
          <w:b/>
          <w:iCs/>
          <w:sz w:val="28"/>
          <w:szCs w:val="28"/>
          <w:lang w:eastAsia="ru-RU"/>
        </w:rPr>
        <w:t>.</w:t>
      </w:r>
      <w:r w:rsidRPr="005C3583">
        <w:rPr>
          <w:rFonts w:ascii="Times New Roman" w:eastAsia="Times New Roman" w:hAnsi="Times New Roman" w:cs="Times New Roman"/>
          <w:b/>
          <w:iCs/>
          <w:sz w:val="28"/>
          <w:szCs w:val="28"/>
          <w:lang w:eastAsia="ru-RU"/>
        </w:rPr>
        <w:t xml:space="preserve"> Противопожарные расстояния от зданий и сооружений автозаправочных станций до граничащих с ними объектов защиты</w:t>
      </w:r>
      <w:bookmarkEnd w:id="276"/>
      <w:bookmarkEnd w:id="277"/>
      <w:bookmarkEnd w:id="278"/>
    </w:p>
    <w:p w:rsidR="008A698A" w:rsidRPr="005C3583" w:rsidRDefault="008A698A" w:rsidP="008A698A">
      <w:pPr>
        <w:spacing w:before="240"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5C3583">
        <w:rPr>
          <w:rFonts w:ascii="Times New Roman" w:eastAsia="Times New Roman" w:hAnsi="Times New Roman" w:cs="Times New Roman"/>
          <w:sz w:val="28"/>
          <w:szCs w:val="28"/>
          <w:lang w:eastAsia="ru-RU"/>
        </w:rPr>
        <w:t xml:space="preserve"> автоцистерн и технологических колодцев, от стенок </w:t>
      </w:r>
      <w:r w:rsidRPr="005C3583">
        <w:rPr>
          <w:rFonts w:ascii="Times New Roman" w:eastAsia="Times New Roman" w:hAnsi="Times New Roman" w:cs="Times New Roman"/>
          <w:sz w:val="28"/>
          <w:szCs w:val="28"/>
          <w:lang w:eastAsia="ru-RU"/>
        </w:rPr>
        <w:lastRenderedPageBreak/>
        <w:t>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до границ земельных участков детских дошкольных образовательных учреждений, общеобразовательных учреждений, общеобразовательных учреждений </w:t>
      </w:r>
      <w:proofErr w:type="spellStart"/>
      <w:r w:rsidRPr="005C3583">
        <w:rPr>
          <w:rFonts w:ascii="Times New Roman" w:eastAsia="Times New Roman" w:hAnsi="Times New Roman" w:cs="Times New Roman"/>
          <w:sz w:val="28"/>
          <w:szCs w:val="28"/>
          <w:lang w:eastAsia="ru-RU"/>
        </w:rPr>
        <w:t>интернатного</w:t>
      </w:r>
      <w:proofErr w:type="spellEnd"/>
      <w:r w:rsidRPr="005C3583">
        <w:rPr>
          <w:rFonts w:ascii="Times New Roman" w:eastAsia="Times New Roman" w:hAnsi="Times New Roman" w:cs="Times New Roman"/>
          <w:sz w:val="28"/>
          <w:szCs w:val="28"/>
          <w:lang w:eastAsia="ru-RU"/>
        </w:rPr>
        <w:t xml:space="preserve"> типа, лечебных учреждений стационарного типа, одноквартирных жилых зданий;</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до окон или дверей (для жилых и общественных зданий).</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Противопожарные расстояния от автозаправочных станций моторного топлива до соседних объектов должны соответствовать требованиям, установленным в таблице 15 приложения к Федеральному закону </w:t>
      </w:r>
      <w:r w:rsidR="00966671" w:rsidRPr="005C3583">
        <w:rPr>
          <w:rFonts w:ascii="Times New Roman" w:eastAsia="Times New Roman" w:hAnsi="Times New Roman" w:cs="Times New Roman"/>
          <w:sz w:val="28"/>
          <w:szCs w:val="28"/>
          <w:lang w:eastAsia="ru-RU"/>
        </w:rPr>
        <w:t>от 22 июля 2008 года</w:t>
      </w:r>
      <w:r w:rsidR="00966671" w:rsidRPr="005C3583">
        <w:rPr>
          <w:rFonts w:ascii="Times New Roman" w:eastAsia="Times New Roman" w:hAnsi="Times New Roman" w:cs="Times New Roman"/>
          <w:sz w:val="28"/>
          <w:szCs w:val="28"/>
        </w:rPr>
        <w:t xml:space="preserve"> </w:t>
      </w:r>
      <w:r w:rsidRPr="005C3583">
        <w:rPr>
          <w:rFonts w:ascii="Times New Roman" w:eastAsia="Times New Roman" w:hAnsi="Times New Roman" w:cs="Times New Roman"/>
          <w:sz w:val="28"/>
          <w:szCs w:val="28"/>
          <w:lang w:eastAsia="ru-RU"/>
        </w:rPr>
        <w:t>№ 123-ФЗ.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Расстояние от автозаправочных станций до границ лесных насаждений смешанных пород (хвойных и лиственных) лесничеств (лесопарков) допускается уменьшать в два раза.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 </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При размещении автозаправочных станций рядом с лесным массивом расстояние до лесного массива хвойных и смешанных пород допускается уменьшать в два раза, при этом вдоль границ лесного массива и прилегающих территорий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roofErr w:type="gramEnd"/>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w:t>
      </w:r>
      <w:proofErr w:type="spellStart"/>
      <w:r w:rsidRPr="005C3583">
        <w:rPr>
          <w:rFonts w:ascii="Times New Roman" w:eastAsia="Times New Roman" w:hAnsi="Times New Roman" w:cs="Times New Roman"/>
          <w:sz w:val="28"/>
          <w:szCs w:val="28"/>
          <w:lang w:eastAsia="ru-RU"/>
        </w:rPr>
        <w:t>интернатного</w:t>
      </w:r>
      <w:proofErr w:type="spellEnd"/>
      <w:r w:rsidRPr="005C3583">
        <w:rPr>
          <w:rFonts w:ascii="Times New Roman" w:eastAsia="Times New Roman" w:hAnsi="Times New Roman" w:cs="Times New Roman"/>
          <w:sz w:val="28"/>
          <w:szCs w:val="28"/>
          <w:lang w:eastAsia="ru-RU"/>
        </w:rPr>
        <w:t xml:space="preserve"> типа, лечебных учреждений стационарного типа должны составлять не менее 50 метров.</w:t>
      </w:r>
    </w:p>
    <w:p w:rsidR="00BC73DD" w:rsidRPr="005C3583"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79" w:name="_Toc37444022"/>
      <w:bookmarkStart w:id="280" w:name="_Toc64556351"/>
      <w:bookmarkStart w:id="281" w:name="_Toc167195219"/>
      <w:r w:rsidRPr="005C3583">
        <w:rPr>
          <w:rFonts w:ascii="Times New Roman" w:eastAsia="Times New Roman" w:hAnsi="Times New Roman" w:cs="Times New Roman"/>
          <w:b/>
          <w:iCs/>
          <w:sz w:val="28"/>
          <w:szCs w:val="28"/>
          <w:lang w:eastAsia="ru-RU"/>
        </w:rPr>
        <w:lastRenderedPageBreak/>
        <w:t>1</w:t>
      </w:r>
      <w:r w:rsidR="00915195" w:rsidRPr="005C3583">
        <w:rPr>
          <w:rFonts w:ascii="Times New Roman" w:eastAsia="Times New Roman" w:hAnsi="Times New Roman" w:cs="Times New Roman"/>
          <w:b/>
          <w:iCs/>
          <w:sz w:val="28"/>
          <w:szCs w:val="28"/>
          <w:lang w:eastAsia="ru-RU"/>
        </w:rPr>
        <w:t>3</w:t>
      </w:r>
      <w:r w:rsidRPr="005C3583">
        <w:rPr>
          <w:rFonts w:ascii="Times New Roman" w:eastAsia="Times New Roman" w:hAnsi="Times New Roman" w:cs="Times New Roman"/>
          <w:b/>
          <w:iCs/>
          <w:sz w:val="28"/>
          <w:szCs w:val="28"/>
          <w:lang w:eastAsia="ru-RU"/>
        </w:rPr>
        <w:t>.4.8</w:t>
      </w:r>
      <w:r w:rsidR="007D11C9" w:rsidRPr="005C3583">
        <w:rPr>
          <w:rFonts w:ascii="Times New Roman" w:eastAsia="Times New Roman" w:hAnsi="Times New Roman" w:cs="Times New Roman"/>
          <w:b/>
          <w:iCs/>
          <w:sz w:val="28"/>
          <w:szCs w:val="28"/>
          <w:lang w:eastAsia="ru-RU"/>
        </w:rPr>
        <w:t>.</w:t>
      </w:r>
      <w:r w:rsidRPr="005C3583">
        <w:rPr>
          <w:rFonts w:ascii="Times New Roman" w:eastAsia="Times New Roman" w:hAnsi="Times New Roman" w:cs="Times New Roman"/>
          <w:b/>
          <w:iCs/>
          <w:sz w:val="28"/>
          <w:szCs w:val="28"/>
          <w:lang w:eastAsia="ru-RU"/>
        </w:rPr>
        <w:t xml:space="preserve"> Противопожарные расстояния от резервуаров сжиженных углеводородных газов до зданий и сооружений</w:t>
      </w:r>
      <w:bookmarkEnd w:id="279"/>
      <w:bookmarkEnd w:id="280"/>
      <w:bookmarkEnd w:id="281"/>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 xml:space="preserve">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r:id="rId47" w:anchor="Т_17" w:tooltip="Противопожарные расстояния от резервуара на складе общей вместимостью до 10 000 кубических метров при хранении под давлением или 40 000 кубических метров при хранении изотермическим способом до зданий, сооружений и строений объе " w:history="1">
        <w:r w:rsidRPr="005C3583">
          <w:rPr>
            <w:rFonts w:ascii="Times New Roman" w:eastAsia="Times New Roman" w:hAnsi="Times New Roman" w:cs="Times New Roman"/>
            <w:sz w:val="28"/>
            <w:szCs w:val="28"/>
            <w:lang w:eastAsia="ru-RU"/>
          </w:rPr>
          <w:t>таблице 17</w:t>
        </w:r>
      </w:hyperlink>
      <w:r w:rsidRPr="005C3583">
        <w:rPr>
          <w:rFonts w:ascii="Times New Roman" w:eastAsia="Times New Roman" w:hAnsi="Times New Roman" w:cs="Times New Roman"/>
          <w:sz w:val="28"/>
          <w:szCs w:val="28"/>
          <w:lang w:eastAsia="ru-RU"/>
        </w:rPr>
        <w:t xml:space="preserve"> приложения к Федеральному закону </w:t>
      </w:r>
      <w:r w:rsidR="00966671" w:rsidRPr="005C3583">
        <w:rPr>
          <w:rFonts w:ascii="Times New Roman" w:eastAsia="Times New Roman" w:hAnsi="Times New Roman" w:cs="Times New Roman"/>
          <w:sz w:val="28"/>
          <w:szCs w:val="28"/>
          <w:lang w:eastAsia="ru-RU"/>
        </w:rPr>
        <w:t>от 22 июля 2008 года</w:t>
      </w:r>
      <w:proofErr w:type="gramEnd"/>
      <w:r w:rsidR="00966671" w:rsidRPr="005C3583">
        <w:rPr>
          <w:rFonts w:ascii="Times New Roman" w:eastAsia="Times New Roman" w:hAnsi="Times New Roman" w:cs="Times New Roman"/>
          <w:sz w:val="28"/>
          <w:szCs w:val="28"/>
        </w:rPr>
        <w:t xml:space="preserve"> </w:t>
      </w:r>
      <w:r w:rsidRPr="005C3583">
        <w:rPr>
          <w:rFonts w:ascii="Times New Roman" w:eastAsia="Times New Roman" w:hAnsi="Times New Roman" w:cs="Times New Roman"/>
          <w:sz w:val="28"/>
          <w:szCs w:val="28"/>
          <w:lang w:eastAsia="ru-RU"/>
        </w:rPr>
        <w:t>№ 123-ФЗ.</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Противопожарные расстояния от отдельно стоящей сливоналивной эстакады до соседних объектов, жилых домов и общественных зданий, и сооружений принимаются как расстояния от резервуаров сжиженных углеводородных газов и легковоспламеняющихся жидкостей под давлением.</w:t>
      </w:r>
    </w:p>
    <w:p w:rsidR="00BC73DD" w:rsidRPr="005C3583" w:rsidRDefault="008A698A" w:rsidP="008A698A">
      <w:pPr>
        <w:jc w:val="both"/>
        <w:rPr>
          <w:rFonts w:ascii="Calibri" w:eastAsia="Times New Roman" w:hAnsi="Calibri" w:cs="Times New Roman"/>
        </w:rPr>
      </w:pPr>
      <w:proofErr w:type="gramStart"/>
      <w:r w:rsidRPr="005C3583">
        <w:rPr>
          <w:rFonts w:ascii="Times New Roman" w:eastAsia="Times New Roman" w:hAnsi="Times New Roman" w:cs="Times New Roman"/>
          <w:sz w:val="28"/>
          <w:szCs w:val="28"/>
          <w:lang w:eastAsia="ru-RU"/>
        </w:rPr>
        <w:t>Противопожарные расстояния от резервуаров сжиженных углеводородных газов, размещаемых на складе организации, общей вместимостью от 10 000 до 20 000 кубических метров при хранении под давлением либо вместимостью от 40 000 до 60 000 кубических метров при хранении изотермическим способом в надземных резервуарах или вместимостью от 40 000 до 100 000 кубических метров при хранении изотермическим способом в подземных резервуарах до</w:t>
      </w:r>
      <w:proofErr w:type="gramEnd"/>
      <w:r w:rsidRPr="005C3583">
        <w:rPr>
          <w:rFonts w:ascii="Times New Roman" w:eastAsia="Times New Roman" w:hAnsi="Times New Roman" w:cs="Times New Roman"/>
          <w:sz w:val="28"/>
          <w:szCs w:val="28"/>
          <w:lang w:eastAsia="ru-RU"/>
        </w:rPr>
        <w:t xml:space="preserve"> других объектов, располагаемых как на территории организации, так и вне ее территории, приведены в таблице 18 приложения к Федеральному закону </w:t>
      </w:r>
      <w:r w:rsidR="00966671" w:rsidRPr="005C3583">
        <w:rPr>
          <w:rFonts w:ascii="Times New Roman" w:eastAsia="Times New Roman" w:hAnsi="Times New Roman" w:cs="Times New Roman"/>
          <w:sz w:val="28"/>
          <w:szCs w:val="28"/>
          <w:lang w:eastAsia="ru-RU"/>
        </w:rPr>
        <w:t>от 22 июля 2008 года</w:t>
      </w:r>
      <w:r w:rsidR="00966671" w:rsidRPr="005C3583">
        <w:rPr>
          <w:rFonts w:ascii="Times New Roman" w:eastAsia="Times New Roman" w:hAnsi="Times New Roman" w:cs="Times New Roman"/>
          <w:sz w:val="28"/>
          <w:szCs w:val="28"/>
        </w:rPr>
        <w:t xml:space="preserve"> </w:t>
      </w:r>
      <w:r w:rsidRPr="005C3583">
        <w:rPr>
          <w:rFonts w:ascii="Times New Roman" w:eastAsia="Times New Roman" w:hAnsi="Times New Roman" w:cs="Times New Roman"/>
          <w:sz w:val="28"/>
          <w:szCs w:val="28"/>
          <w:lang w:eastAsia="ru-RU"/>
        </w:rPr>
        <w:t>№ 123-ФЗ.</w:t>
      </w:r>
    </w:p>
    <w:p w:rsidR="00BC73DD" w:rsidRPr="005C3583" w:rsidRDefault="00BC73DD" w:rsidP="00865E2A">
      <w:pPr>
        <w:keepNext/>
        <w:widowControl w:val="0"/>
        <w:spacing w:before="240" w:after="0"/>
        <w:ind w:firstLine="567"/>
        <w:contextualSpacing/>
        <w:jc w:val="center"/>
        <w:outlineLvl w:val="2"/>
        <w:rPr>
          <w:rFonts w:ascii="Times New Roman" w:eastAsia="Times New Roman" w:hAnsi="Times New Roman" w:cs="Times New Roman"/>
          <w:b/>
          <w:iCs/>
          <w:sz w:val="28"/>
          <w:szCs w:val="28"/>
          <w:lang w:eastAsia="ru-RU"/>
        </w:rPr>
      </w:pPr>
      <w:bookmarkStart w:id="282" w:name="_Toc37444023"/>
      <w:bookmarkStart w:id="283" w:name="_Toc64556352"/>
      <w:bookmarkStart w:id="284" w:name="_Toc167195220"/>
      <w:r w:rsidRPr="005C3583">
        <w:rPr>
          <w:rFonts w:ascii="Times New Roman" w:eastAsia="Times New Roman" w:hAnsi="Times New Roman" w:cs="Times New Roman"/>
          <w:b/>
          <w:iCs/>
          <w:sz w:val="28"/>
          <w:szCs w:val="28"/>
          <w:lang w:eastAsia="ru-RU"/>
        </w:rPr>
        <w:t>1</w:t>
      </w:r>
      <w:r w:rsidR="00915195" w:rsidRPr="005C3583">
        <w:rPr>
          <w:rFonts w:ascii="Times New Roman" w:eastAsia="Times New Roman" w:hAnsi="Times New Roman" w:cs="Times New Roman"/>
          <w:b/>
          <w:iCs/>
          <w:sz w:val="28"/>
          <w:szCs w:val="28"/>
          <w:lang w:eastAsia="ru-RU"/>
        </w:rPr>
        <w:t>3</w:t>
      </w:r>
      <w:r w:rsidRPr="005C3583">
        <w:rPr>
          <w:rFonts w:ascii="Times New Roman" w:eastAsia="Times New Roman" w:hAnsi="Times New Roman" w:cs="Times New Roman"/>
          <w:b/>
          <w:iCs/>
          <w:sz w:val="28"/>
          <w:szCs w:val="28"/>
          <w:lang w:eastAsia="ru-RU"/>
        </w:rPr>
        <w:t>.4.9</w:t>
      </w:r>
      <w:r w:rsidR="007D11C9" w:rsidRPr="005C3583">
        <w:rPr>
          <w:rFonts w:ascii="Times New Roman" w:eastAsia="Times New Roman" w:hAnsi="Times New Roman" w:cs="Times New Roman"/>
          <w:b/>
          <w:iCs/>
          <w:sz w:val="28"/>
          <w:szCs w:val="28"/>
          <w:lang w:eastAsia="ru-RU"/>
        </w:rPr>
        <w:t>.</w:t>
      </w:r>
      <w:r w:rsidRPr="005C3583">
        <w:rPr>
          <w:rFonts w:ascii="Times New Roman" w:eastAsia="Times New Roman" w:hAnsi="Times New Roman" w:cs="Times New Roman"/>
          <w:b/>
          <w:iCs/>
          <w:sz w:val="28"/>
          <w:szCs w:val="28"/>
          <w:lang w:eastAsia="ru-RU"/>
        </w:rPr>
        <w:t xml:space="preserve"> Противопожарные расстояния от газопроводов, нефтепроводов, нефтепродуктопроводов, </w:t>
      </w:r>
      <w:proofErr w:type="spellStart"/>
      <w:r w:rsidRPr="005C3583">
        <w:rPr>
          <w:rFonts w:ascii="Times New Roman" w:eastAsia="Times New Roman" w:hAnsi="Times New Roman" w:cs="Times New Roman"/>
          <w:b/>
          <w:iCs/>
          <w:sz w:val="28"/>
          <w:szCs w:val="28"/>
          <w:lang w:eastAsia="ru-RU"/>
        </w:rPr>
        <w:t>конденсатопроводов</w:t>
      </w:r>
      <w:proofErr w:type="spellEnd"/>
      <w:r w:rsidRPr="005C3583">
        <w:rPr>
          <w:rFonts w:ascii="Times New Roman" w:eastAsia="Times New Roman" w:hAnsi="Times New Roman" w:cs="Times New Roman"/>
          <w:b/>
          <w:iCs/>
          <w:sz w:val="28"/>
          <w:szCs w:val="28"/>
          <w:lang w:eastAsia="ru-RU"/>
        </w:rPr>
        <w:t xml:space="preserve"> до соседних объектов защиты</w:t>
      </w:r>
      <w:bookmarkEnd w:id="282"/>
      <w:bookmarkEnd w:id="283"/>
      <w:bookmarkEnd w:id="284"/>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 xml:space="preserve">Противопожарные расстояния от оси подземных и надземных (в насыпи) магистральных, </w:t>
      </w:r>
      <w:proofErr w:type="spellStart"/>
      <w:r w:rsidRPr="005C3583">
        <w:rPr>
          <w:rFonts w:ascii="Times New Roman" w:eastAsia="Times New Roman" w:hAnsi="Times New Roman" w:cs="Times New Roman"/>
          <w:sz w:val="28"/>
          <w:szCs w:val="28"/>
          <w:lang w:eastAsia="ru-RU"/>
        </w:rPr>
        <w:t>внутрипромысловых</w:t>
      </w:r>
      <w:proofErr w:type="spellEnd"/>
      <w:r w:rsidRPr="005C3583">
        <w:rPr>
          <w:rFonts w:ascii="Times New Roman" w:eastAsia="Times New Roman" w:hAnsi="Times New Roman" w:cs="Times New Roman"/>
          <w:sz w:val="28"/>
          <w:szCs w:val="28"/>
          <w:lang w:eastAsia="ru-RU"/>
        </w:rPr>
        <w:t xml:space="preserve"> и местных распределительных газопроводов, нефтепроводов, нефтепродуктопроводов и </w:t>
      </w:r>
      <w:proofErr w:type="spellStart"/>
      <w:r w:rsidRPr="005C3583">
        <w:rPr>
          <w:rFonts w:ascii="Times New Roman" w:eastAsia="Times New Roman" w:hAnsi="Times New Roman" w:cs="Times New Roman"/>
          <w:sz w:val="28"/>
          <w:szCs w:val="28"/>
          <w:lang w:eastAsia="ru-RU"/>
        </w:rPr>
        <w:t>конденсатопроводов</w:t>
      </w:r>
      <w:proofErr w:type="spellEnd"/>
      <w:r w:rsidRPr="005C3583">
        <w:rPr>
          <w:rFonts w:ascii="Times New Roman" w:eastAsia="Times New Roman" w:hAnsi="Times New Roman" w:cs="Times New Roman"/>
          <w:sz w:val="28"/>
          <w:szCs w:val="28"/>
          <w:lang w:eastAsia="ru-RU"/>
        </w:rPr>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w:t>
      </w:r>
      <w:proofErr w:type="gramEnd"/>
      <w:r w:rsidRPr="005C3583">
        <w:rPr>
          <w:rFonts w:ascii="Times New Roman" w:eastAsia="Times New Roman" w:hAnsi="Times New Roman" w:cs="Times New Roman"/>
          <w:sz w:val="28"/>
          <w:szCs w:val="28"/>
          <w:lang w:eastAsia="ru-RU"/>
        </w:rPr>
        <w:t xml:space="preserve"> </w:t>
      </w:r>
      <w:proofErr w:type="gramStart"/>
      <w:r w:rsidRPr="005C3583">
        <w:rPr>
          <w:rFonts w:ascii="Times New Roman" w:eastAsia="Times New Roman" w:hAnsi="Times New Roman" w:cs="Times New Roman"/>
          <w:sz w:val="28"/>
          <w:szCs w:val="28"/>
          <w:lang w:eastAsia="ru-RU"/>
        </w:rPr>
        <w:t>соответствии с Федеральным </w:t>
      </w:r>
      <w:hyperlink r:id="rId48" w:anchor="dst0" w:history="1">
        <w:r w:rsidRPr="005C3583">
          <w:rPr>
            <w:rFonts w:ascii="Times New Roman" w:eastAsia="Times New Roman" w:hAnsi="Times New Roman" w:cs="Times New Roman"/>
            <w:sz w:val="28"/>
            <w:szCs w:val="28"/>
            <w:lang w:eastAsia="ru-RU"/>
          </w:rPr>
          <w:t>законом</w:t>
        </w:r>
      </w:hyperlink>
      <w:r w:rsidRPr="005C3583">
        <w:rPr>
          <w:rFonts w:ascii="Times New Roman" w:eastAsia="Times New Roman" w:hAnsi="Times New Roman" w:cs="Times New Roman"/>
          <w:sz w:val="28"/>
          <w:szCs w:val="28"/>
          <w:lang w:eastAsia="ru-RU"/>
        </w:rPr>
        <w:t> </w:t>
      </w:r>
      <w:r w:rsidR="00E01D24" w:rsidRPr="005C3583">
        <w:rPr>
          <w:rFonts w:ascii="Times New Roman" w:eastAsia="Times New Roman" w:hAnsi="Times New Roman" w:cs="Times New Roman"/>
          <w:sz w:val="28"/>
          <w:szCs w:val="28"/>
          <w:lang w:eastAsia="ru-RU"/>
        </w:rPr>
        <w:t>от 27 декабря 2002 года № 184-ФЗ «О техническом регулировании»</w:t>
      </w:r>
      <w:r w:rsidRPr="005C3583">
        <w:rPr>
          <w:rFonts w:ascii="Times New Roman" w:eastAsia="Times New Roman" w:hAnsi="Times New Roman" w:cs="Times New Roman"/>
          <w:sz w:val="28"/>
          <w:szCs w:val="28"/>
          <w:lang w:eastAsia="ru-RU"/>
        </w:rPr>
        <w:t xml:space="preserve">, для этих объектов, в зависимости от уровня рабочего давления, диаметра, степени ответственности объектов, а для </w:t>
      </w:r>
      <w:r w:rsidRPr="005C3583">
        <w:rPr>
          <w:rFonts w:ascii="Times New Roman" w:eastAsia="Times New Roman" w:hAnsi="Times New Roman" w:cs="Times New Roman"/>
          <w:sz w:val="28"/>
          <w:szCs w:val="28"/>
          <w:lang w:eastAsia="ru-RU"/>
        </w:rPr>
        <w:lastRenderedPageBreak/>
        <w:t xml:space="preserve">трубопроводов сжиженных углеводородных газов также от рельефа местности, вида и свойств перекачиваемых сжиженных углеводородных газов. </w:t>
      </w:r>
      <w:proofErr w:type="gramEnd"/>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w:t>
      </w:r>
      <w:hyperlink r:id="rId49" w:anchor="dst101791" w:history="1">
        <w:r w:rsidRPr="005C3583">
          <w:rPr>
            <w:rFonts w:ascii="Times New Roman" w:eastAsia="Times New Roman" w:hAnsi="Times New Roman" w:cs="Times New Roman"/>
            <w:sz w:val="28"/>
            <w:szCs w:val="28"/>
            <w:lang w:eastAsia="ru-RU"/>
          </w:rPr>
          <w:t>таблицах 19</w:t>
        </w:r>
      </w:hyperlink>
      <w:r w:rsidRPr="005C3583">
        <w:rPr>
          <w:rFonts w:ascii="Times New Roman" w:eastAsia="Times New Roman" w:hAnsi="Times New Roman" w:cs="Times New Roman"/>
          <w:sz w:val="28"/>
          <w:szCs w:val="28"/>
          <w:lang w:eastAsia="ru-RU"/>
        </w:rPr>
        <w:t> и </w:t>
      </w:r>
      <w:hyperlink r:id="rId50" w:anchor="dst101809" w:history="1">
        <w:r w:rsidRPr="005C3583">
          <w:rPr>
            <w:rFonts w:ascii="Times New Roman" w:eastAsia="Times New Roman" w:hAnsi="Times New Roman" w:cs="Times New Roman"/>
            <w:sz w:val="28"/>
            <w:szCs w:val="28"/>
            <w:lang w:eastAsia="ru-RU"/>
          </w:rPr>
          <w:t>20</w:t>
        </w:r>
      </w:hyperlink>
      <w:r w:rsidRPr="005C3583">
        <w:rPr>
          <w:rFonts w:ascii="Times New Roman" w:eastAsia="Times New Roman" w:hAnsi="Times New Roman" w:cs="Times New Roman"/>
          <w:sz w:val="28"/>
          <w:szCs w:val="28"/>
          <w:lang w:eastAsia="ru-RU"/>
        </w:rPr>
        <w:t xml:space="preserve"> приложения к Федеральному закону </w:t>
      </w:r>
      <w:r w:rsidR="00966671" w:rsidRPr="005C3583">
        <w:rPr>
          <w:rFonts w:ascii="Times New Roman" w:eastAsia="Times New Roman" w:hAnsi="Times New Roman" w:cs="Times New Roman"/>
          <w:sz w:val="28"/>
          <w:szCs w:val="28"/>
          <w:lang w:eastAsia="ru-RU"/>
        </w:rPr>
        <w:t>от 22 июля 2008 года</w:t>
      </w:r>
      <w:r w:rsidR="00966671" w:rsidRPr="005C3583">
        <w:rPr>
          <w:rFonts w:ascii="Times New Roman" w:eastAsia="Times New Roman" w:hAnsi="Times New Roman" w:cs="Times New Roman"/>
          <w:sz w:val="28"/>
          <w:szCs w:val="28"/>
        </w:rPr>
        <w:t xml:space="preserve"> </w:t>
      </w:r>
      <w:r w:rsidRPr="005C3583">
        <w:rPr>
          <w:rFonts w:ascii="Times New Roman" w:eastAsia="Times New Roman" w:hAnsi="Times New Roman" w:cs="Times New Roman"/>
          <w:sz w:val="28"/>
          <w:szCs w:val="28"/>
          <w:lang w:eastAsia="ru-RU"/>
        </w:rPr>
        <w:t>№ 123-ФЗ.</w:t>
      </w:r>
    </w:p>
    <w:p w:rsidR="008A698A" w:rsidRPr="005C3583" w:rsidRDefault="008A698A" w:rsidP="008A698A">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метров, для подземных - до 50 метров.</w:t>
      </w:r>
    </w:p>
    <w:p w:rsidR="00BC73DD" w:rsidRPr="005C3583" w:rsidRDefault="008A698A" w:rsidP="008A698A">
      <w:pPr>
        <w:spacing w:after="0"/>
        <w:ind w:firstLine="709"/>
        <w:jc w:val="both"/>
        <w:rPr>
          <w:rFonts w:ascii="Times New Roman" w:eastAsia="Times New Roman" w:hAnsi="Times New Roman" w:cs="Times New Roman"/>
          <w:sz w:val="24"/>
          <w:szCs w:val="24"/>
          <w:lang w:eastAsia="ru-RU"/>
        </w:rPr>
      </w:pPr>
      <w:proofErr w:type="gramStart"/>
      <w:r w:rsidRPr="005C3583">
        <w:rPr>
          <w:rFonts w:ascii="Times New Roman" w:eastAsia="Times New Roman" w:hAnsi="Times New Roman" w:cs="Times New Roman"/>
          <w:sz w:val="28"/>
          <w:szCs w:val="28"/>
          <w:lang w:eastAsia="ru-RU"/>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w:t>
      </w:r>
      <w:hyperlink r:id="rId51" w:anchor="dst101809" w:history="1">
        <w:r w:rsidRPr="005C3583">
          <w:rPr>
            <w:rFonts w:ascii="Times New Roman" w:eastAsia="Times New Roman" w:hAnsi="Times New Roman" w:cs="Times New Roman"/>
            <w:sz w:val="28"/>
            <w:szCs w:val="28"/>
            <w:lang w:eastAsia="ru-RU"/>
          </w:rPr>
          <w:t>таблице 20</w:t>
        </w:r>
      </w:hyperlink>
      <w:r w:rsidRPr="005C3583">
        <w:rPr>
          <w:rFonts w:ascii="Times New Roman" w:eastAsia="Times New Roman" w:hAnsi="Times New Roman" w:cs="Times New Roman"/>
          <w:sz w:val="28"/>
          <w:szCs w:val="28"/>
          <w:lang w:eastAsia="ru-RU"/>
        </w:rPr>
        <w:t xml:space="preserve"> приложения к Федеральному закону </w:t>
      </w:r>
      <w:r w:rsidR="00966671" w:rsidRPr="005C3583">
        <w:rPr>
          <w:rFonts w:ascii="Times New Roman" w:eastAsia="Times New Roman" w:hAnsi="Times New Roman" w:cs="Times New Roman"/>
          <w:sz w:val="28"/>
          <w:szCs w:val="28"/>
          <w:lang w:eastAsia="ru-RU"/>
        </w:rPr>
        <w:t xml:space="preserve">от 22 июля 2008 года </w:t>
      </w:r>
      <w:r w:rsidRPr="005C3583">
        <w:rPr>
          <w:rFonts w:ascii="Times New Roman" w:eastAsia="Times New Roman" w:hAnsi="Times New Roman" w:cs="Times New Roman"/>
          <w:sz w:val="28"/>
          <w:szCs w:val="28"/>
          <w:lang w:eastAsia="ru-RU"/>
        </w:rPr>
        <w:t>№ 123-ФЗ, независимо</w:t>
      </w:r>
      <w:proofErr w:type="gramEnd"/>
      <w:r w:rsidRPr="005C3583">
        <w:rPr>
          <w:rFonts w:ascii="Times New Roman" w:eastAsia="Times New Roman" w:hAnsi="Times New Roman" w:cs="Times New Roman"/>
          <w:sz w:val="28"/>
          <w:szCs w:val="28"/>
          <w:lang w:eastAsia="ru-RU"/>
        </w:rPr>
        <w:t xml:space="preserve"> от количества мест.</w:t>
      </w:r>
    </w:p>
    <w:p w:rsidR="008A698A" w:rsidRPr="005C3583" w:rsidRDefault="00BC73DD" w:rsidP="008A698A">
      <w:pPr>
        <w:keepNext/>
        <w:spacing w:before="240"/>
        <w:ind w:left="360"/>
        <w:jc w:val="center"/>
        <w:outlineLvl w:val="2"/>
        <w:rPr>
          <w:rFonts w:ascii="Times New Roman" w:eastAsia="Times New Roman" w:hAnsi="Times New Roman" w:cs="Times New Roman"/>
          <w:bCs/>
          <w:sz w:val="28"/>
          <w:szCs w:val="24"/>
          <w:lang w:eastAsia="ru-RU"/>
        </w:rPr>
      </w:pPr>
      <w:bookmarkStart w:id="285" w:name="_Toc37444024"/>
      <w:bookmarkStart w:id="286" w:name="_Toc167195221"/>
      <w:r w:rsidRPr="005C3583">
        <w:rPr>
          <w:rFonts w:ascii="Times New Roman" w:eastAsia="Times New Roman" w:hAnsi="Times New Roman" w:cs="Times New Roman"/>
          <w:b/>
          <w:iCs/>
          <w:sz w:val="28"/>
          <w:szCs w:val="28"/>
          <w:lang w:eastAsia="ru-RU"/>
        </w:rPr>
        <w:t>1</w:t>
      </w:r>
      <w:r w:rsidR="00915195" w:rsidRPr="005C3583">
        <w:rPr>
          <w:rFonts w:ascii="Times New Roman" w:eastAsia="Times New Roman" w:hAnsi="Times New Roman" w:cs="Times New Roman"/>
          <w:b/>
          <w:iCs/>
          <w:sz w:val="28"/>
          <w:szCs w:val="28"/>
          <w:lang w:eastAsia="ru-RU"/>
        </w:rPr>
        <w:t>3</w:t>
      </w:r>
      <w:r w:rsidRPr="005C3583">
        <w:rPr>
          <w:rFonts w:ascii="Times New Roman" w:eastAsia="Times New Roman" w:hAnsi="Times New Roman" w:cs="Times New Roman"/>
          <w:b/>
          <w:iCs/>
          <w:sz w:val="28"/>
          <w:szCs w:val="28"/>
          <w:lang w:eastAsia="ru-RU"/>
        </w:rPr>
        <w:t>.4.10</w:t>
      </w:r>
      <w:r w:rsidR="007D11C9" w:rsidRPr="005C3583">
        <w:rPr>
          <w:rFonts w:ascii="Times New Roman" w:eastAsia="Times New Roman" w:hAnsi="Times New Roman" w:cs="Times New Roman"/>
          <w:b/>
          <w:iCs/>
          <w:sz w:val="28"/>
          <w:szCs w:val="28"/>
          <w:lang w:eastAsia="ru-RU"/>
        </w:rPr>
        <w:t>.</w:t>
      </w:r>
      <w:r w:rsidRPr="005C3583">
        <w:rPr>
          <w:rFonts w:ascii="Times New Roman" w:eastAsia="Times New Roman" w:hAnsi="Times New Roman" w:cs="Times New Roman"/>
          <w:b/>
          <w:iCs/>
          <w:sz w:val="28"/>
          <w:szCs w:val="28"/>
          <w:lang w:eastAsia="ru-RU"/>
        </w:rPr>
        <w:t xml:space="preserve"> Требования пожарной безопасности по размещению подразделений пожарной охраны </w:t>
      </w:r>
      <w:bookmarkEnd w:id="285"/>
      <w:r w:rsidR="008A698A" w:rsidRPr="005C3583">
        <w:rPr>
          <w:rFonts w:ascii="Times New Roman" w:eastAsia="Times New Roman" w:hAnsi="Times New Roman" w:cs="Times New Roman"/>
          <w:b/>
          <w:iCs/>
          <w:sz w:val="28"/>
          <w:szCs w:val="28"/>
          <w:lang w:eastAsia="ru-RU"/>
        </w:rPr>
        <w:t>в населенном пункте</w:t>
      </w:r>
      <w:bookmarkEnd w:id="286"/>
    </w:p>
    <w:p w:rsidR="00966671" w:rsidRPr="005C3583" w:rsidRDefault="008A698A" w:rsidP="00966671">
      <w:pPr>
        <w:spacing w:after="0"/>
        <w:ind w:firstLine="709"/>
        <w:jc w:val="both"/>
        <w:rPr>
          <w:rFonts w:ascii="Times New Roman" w:eastAsia="Times New Roman" w:hAnsi="Times New Roman" w:cs="Times New Roman"/>
          <w:sz w:val="28"/>
          <w:szCs w:val="28"/>
          <w:lang w:eastAsia="ru-RU"/>
        </w:rPr>
      </w:pPr>
      <w:bookmarkStart w:id="287" w:name="_Toc37444025"/>
      <w:proofErr w:type="gramStart"/>
      <w:r w:rsidRPr="005C3583">
        <w:rPr>
          <w:rFonts w:ascii="Times New Roman" w:eastAsia="Times New Roman" w:hAnsi="Times New Roman" w:cs="Times New Roman"/>
          <w:sz w:val="28"/>
          <w:szCs w:val="28"/>
          <w:lang w:eastAsia="ru-RU"/>
        </w:rPr>
        <w:t xml:space="preserve">Дислокация </w:t>
      </w:r>
      <w:r w:rsidR="00966671" w:rsidRPr="005C3583">
        <w:rPr>
          <w:rFonts w:ascii="Times New Roman" w:eastAsia="Times New Roman" w:hAnsi="Times New Roman" w:cs="Times New Roman"/>
          <w:sz w:val="28"/>
          <w:szCs w:val="28"/>
          <w:lang w:eastAsia="ru-RU"/>
        </w:rPr>
        <w:t>подразделений пожарной охраны на территории определяется исходя из условия, что время прибытия первого подразделения к месту вызова</w:t>
      </w:r>
      <w:r w:rsidR="00966671" w:rsidRPr="005C3583">
        <w:rPr>
          <w:rFonts w:eastAsiaTheme="minorEastAsia"/>
          <w:lang w:eastAsia="ru-RU"/>
        </w:rPr>
        <w:t xml:space="preserve"> </w:t>
      </w:r>
      <w:r w:rsidR="00966671" w:rsidRPr="005C3583">
        <w:rPr>
          <w:rFonts w:ascii="Times New Roman" w:eastAsia="Times New Roman" w:hAnsi="Times New Roman" w:cs="Times New Roman"/>
          <w:sz w:val="28"/>
          <w:szCs w:val="28"/>
          <w:lang w:eastAsia="ru-RU"/>
        </w:rPr>
        <w:t xml:space="preserve">для рассматриваемой </w:t>
      </w:r>
      <w:proofErr w:type="spellStart"/>
      <w:r w:rsidR="00966671" w:rsidRPr="005C3583">
        <w:rPr>
          <w:rFonts w:ascii="Times New Roman" w:eastAsia="Times New Roman" w:hAnsi="Times New Roman" w:cs="Times New Roman"/>
          <w:sz w:val="28"/>
          <w:szCs w:val="28"/>
          <w:lang w:eastAsia="ru-RU"/>
        </w:rPr>
        <w:t>терриитории</w:t>
      </w:r>
      <w:proofErr w:type="spellEnd"/>
      <w:r w:rsidR="00966671" w:rsidRPr="005C3583">
        <w:rPr>
          <w:rFonts w:ascii="Times New Roman" w:eastAsia="Times New Roman" w:hAnsi="Times New Roman" w:cs="Times New Roman"/>
          <w:sz w:val="28"/>
          <w:szCs w:val="28"/>
          <w:lang w:eastAsia="ru-RU"/>
        </w:rPr>
        <w:t xml:space="preserve"> не должно превышать 10 минут.</w:t>
      </w:r>
      <w:proofErr w:type="gramEnd"/>
    </w:p>
    <w:p w:rsidR="00966671" w:rsidRPr="005C3583" w:rsidRDefault="00966671" w:rsidP="00966671">
      <w:pPr>
        <w:spacing w:after="0"/>
        <w:ind w:firstLine="709"/>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t>Пожарная безопасность на территории г. Устюжна осуществляется пожарно-спасательная часть № 31 по охране г. Устюжна «</w:t>
      </w:r>
      <w:r w:rsidR="00860673" w:rsidRPr="005C3583">
        <w:rPr>
          <w:rFonts w:ascii="Times New Roman" w:eastAsia="Times New Roman" w:hAnsi="Times New Roman" w:cs="Times New Roman"/>
          <w:sz w:val="28"/>
          <w:szCs w:val="24"/>
          <w:lang w:eastAsia="ru-RU"/>
        </w:rPr>
        <w:t>2 пожарно-спасательных отряда ФПС ГПС ГУ МЧС России по Вологодской области</w:t>
      </w:r>
      <w:r w:rsidRPr="005C3583">
        <w:rPr>
          <w:rFonts w:ascii="Times New Roman" w:eastAsia="Times New Roman" w:hAnsi="Times New Roman" w:cs="Times New Roman"/>
          <w:sz w:val="28"/>
          <w:szCs w:val="24"/>
          <w:lang w:eastAsia="ru-RU"/>
        </w:rPr>
        <w:t>»  в г. Устюжна, ул. Энтузиастов, д.1 (5 единиц техники) на земельном участке с кадастровым номером 35:19:0103012:30 и ведомственной пожарной охраной ВПЧ ФБУ ИК-20 в г. Устюжна, ул. Карла Маркса, 58.</w:t>
      </w:r>
      <w:proofErr w:type="gramEnd"/>
    </w:p>
    <w:p w:rsidR="00966671" w:rsidRPr="005C3583" w:rsidRDefault="00966671" w:rsidP="0096667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Для автомобилей с разрешенной максимальной массой свыше 3,5 т минимальное расстояние составит:</w:t>
      </w:r>
    </w:p>
    <w:p w:rsidR="00966671" w:rsidRPr="005C3583" w:rsidRDefault="00966671" w:rsidP="0096667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70 км/час  ×1/6  часа =11,7 км </w:t>
      </w:r>
    </w:p>
    <w:p w:rsidR="00966671" w:rsidRPr="005C3583" w:rsidRDefault="00966671" w:rsidP="0096667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Таким образом, доступность от места дислокации подразделения пожарной безопасности до места вызова должно составлять не более 11,7 км. </w:t>
      </w:r>
    </w:p>
    <w:p w:rsidR="00966671" w:rsidRPr="005C3583" w:rsidRDefault="00966671" w:rsidP="0096667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Существующее подразделение на территории г. Устюжна полностью обеспечивает требуемое время прибытия первого подразделения к месту вызова.</w:t>
      </w:r>
    </w:p>
    <w:p w:rsidR="00966671" w:rsidRPr="005C3583" w:rsidRDefault="00966671" w:rsidP="00966671">
      <w:pPr>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Порядок и методика </w:t>
      </w:r>
      <w:proofErr w:type="gramStart"/>
      <w:r w:rsidRPr="005C3583">
        <w:rPr>
          <w:rFonts w:ascii="Times New Roman" w:eastAsia="Times New Roman" w:hAnsi="Times New Roman" w:cs="Times New Roman"/>
          <w:sz w:val="28"/>
          <w:szCs w:val="28"/>
          <w:lang w:eastAsia="ru-RU"/>
        </w:rPr>
        <w:t>определения мест дислокации подразделений пожарной охраны</w:t>
      </w:r>
      <w:proofErr w:type="gramEnd"/>
      <w:r w:rsidRPr="005C3583">
        <w:rPr>
          <w:rFonts w:ascii="Times New Roman" w:eastAsia="Times New Roman" w:hAnsi="Times New Roman" w:cs="Times New Roman"/>
          <w:sz w:val="28"/>
          <w:szCs w:val="28"/>
          <w:lang w:eastAsia="ru-RU"/>
        </w:rPr>
        <w:t xml:space="preserve"> на территории г. Устюжна устанавливаются нормативными документами по пожарной безопасности.</w:t>
      </w:r>
    </w:p>
    <w:bookmarkEnd w:id="287"/>
    <w:p w:rsidR="00086FE4" w:rsidRPr="005C3583" w:rsidRDefault="00086FE4" w:rsidP="00865E2A">
      <w:pPr>
        <w:widowControl w:val="0"/>
        <w:spacing w:after="0"/>
        <w:ind w:firstLine="709"/>
        <w:jc w:val="both"/>
        <w:rPr>
          <w:rFonts w:ascii="Times New Roman" w:eastAsia="Calibri" w:hAnsi="Times New Roman" w:cs="Times New Roman"/>
          <w:sz w:val="28"/>
        </w:rPr>
      </w:pPr>
    </w:p>
    <w:p w:rsidR="00086FE4" w:rsidRPr="005C3583" w:rsidRDefault="00086FE4" w:rsidP="00865E2A"/>
    <w:p w:rsidR="00DB514D" w:rsidRPr="005C3583" w:rsidRDefault="00DB514D" w:rsidP="00031A70">
      <w:pPr>
        <w:pStyle w:val="1"/>
        <w:pageBreakBefore/>
        <w:widowControl w:val="0"/>
        <w:numPr>
          <w:ilvl w:val="0"/>
          <w:numId w:val="3"/>
        </w:numPr>
        <w:spacing w:before="240" w:after="160"/>
        <w:ind w:left="0" w:firstLine="567"/>
        <w:rPr>
          <w:rFonts w:ascii="Times New Roman" w:eastAsia="Times New Roman" w:hAnsi="Times New Roman" w:cs="Times New Roman"/>
          <w:color w:val="auto"/>
        </w:rPr>
      </w:pPr>
      <w:bookmarkStart w:id="288" w:name="_Toc15983916"/>
      <w:bookmarkStart w:id="289" w:name="_Toc64441298"/>
      <w:bookmarkStart w:id="290" w:name="_Toc72837784"/>
      <w:bookmarkStart w:id="291" w:name="_Toc167195222"/>
      <w:r w:rsidRPr="005C3583">
        <w:rPr>
          <w:rFonts w:ascii="Times New Roman" w:eastAsia="Times New Roman" w:hAnsi="Times New Roman" w:cs="Times New Roman"/>
          <w:color w:val="auto"/>
        </w:rPr>
        <w:lastRenderedPageBreak/>
        <w:t>Оценка санитарно-экологического состояния окружающей среды</w:t>
      </w:r>
      <w:bookmarkEnd w:id="288"/>
      <w:bookmarkEnd w:id="289"/>
      <w:bookmarkEnd w:id="290"/>
      <w:bookmarkEnd w:id="291"/>
    </w:p>
    <w:p w:rsidR="00DB514D" w:rsidRPr="005C3583" w:rsidRDefault="004659C7" w:rsidP="00031A70">
      <w:pPr>
        <w:pStyle w:val="aa"/>
        <w:keepNext/>
        <w:widowControl w:val="0"/>
        <w:numPr>
          <w:ilvl w:val="1"/>
          <w:numId w:val="3"/>
        </w:numPr>
        <w:tabs>
          <w:tab w:val="left" w:pos="0"/>
        </w:tabs>
        <w:ind w:left="0" w:firstLine="0"/>
        <w:jc w:val="center"/>
        <w:outlineLvl w:val="1"/>
        <w:rPr>
          <w:rFonts w:ascii="Times New Roman" w:eastAsia="Times New Roman" w:hAnsi="Times New Roman" w:cs="Times New Roman"/>
          <w:b/>
          <w:bCs/>
          <w:sz w:val="28"/>
          <w:szCs w:val="24"/>
          <w:lang w:eastAsia="ru-RU"/>
        </w:rPr>
      </w:pPr>
      <w:bookmarkStart w:id="292" w:name="_Toc15983917"/>
      <w:bookmarkStart w:id="293" w:name="_Toc64441299"/>
      <w:bookmarkStart w:id="294" w:name="_Toc72837785"/>
      <w:r w:rsidRPr="005C3583">
        <w:rPr>
          <w:rFonts w:ascii="Times New Roman" w:eastAsia="Times New Roman" w:hAnsi="Times New Roman" w:cs="Times New Roman"/>
          <w:b/>
          <w:bCs/>
          <w:sz w:val="28"/>
          <w:szCs w:val="24"/>
          <w:lang w:eastAsia="ru-RU"/>
        </w:rPr>
        <w:t xml:space="preserve"> </w:t>
      </w:r>
      <w:bookmarkStart w:id="295" w:name="_Toc167195223"/>
      <w:r w:rsidR="00DB514D" w:rsidRPr="005C3583">
        <w:rPr>
          <w:rFonts w:ascii="Times New Roman" w:eastAsia="Times New Roman" w:hAnsi="Times New Roman" w:cs="Times New Roman"/>
          <w:b/>
          <w:bCs/>
          <w:sz w:val="28"/>
          <w:szCs w:val="24"/>
          <w:lang w:eastAsia="ru-RU"/>
        </w:rPr>
        <w:t>Охрана атмосферного воздуха</w:t>
      </w:r>
      <w:bookmarkEnd w:id="292"/>
      <w:bookmarkEnd w:id="293"/>
      <w:bookmarkEnd w:id="294"/>
      <w:bookmarkEnd w:id="295"/>
    </w:p>
    <w:p w:rsidR="00B11180" w:rsidRPr="005C3583" w:rsidRDefault="00B11180" w:rsidP="00264457">
      <w:pPr>
        <w:pStyle w:val="aa"/>
        <w:keepNext/>
        <w:widowControl w:val="0"/>
        <w:spacing w:before="240" w:after="0"/>
        <w:ind w:left="0"/>
        <w:jc w:val="center"/>
        <w:outlineLvl w:val="2"/>
        <w:rPr>
          <w:rFonts w:ascii="Times New Roman" w:eastAsia="Times New Roman" w:hAnsi="Times New Roman" w:cs="Times New Roman"/>
          <w:b/>
          <w:bCs/>
          <w:sz w:val="28"/>
          <w:szCs w:val="24"/>
          <w:lang w:eastAsia="ru-RU"/>
        </w:rPr>
      </w:pPr>
      <w:bookmarkStart w:id="296" w:name="_Toc15983918"/>
      <w:bookmarkStart w:id="297" w:name="_Toc64441300"/>
      <w:bookmarkStart w:id="298" w:name="_Toc72837786"/>
      <w:bookmarkStart w:id="299" w:name="_Toc167195224"/>
      <w:r w:rsidRPr="005C3583">
        <w:rPr>
          <w:rFonts w:ascii="Times New Roman" w:eastAsia="Times New Roman" w:hAnsi="Times New Roman" w:cs="Times New Roman"/>
          <w:b/>
          <w:iCs/>
          <w:sz w:val="28"/>
          <w:szCs w:val="28"/>
          <w:lang w:eastAsia="ru-RU"/>
        </w:rPr>
        <w:t>1</w:t>
      </w:r>
      <w:r w:rsidR="00915195" w:rsidRPr="005C3583">
        <w:rPr>
          <w:rFonts w:ascii="Times New Roman" w:eastAsia="Times New Roman" w:hAnsi="Times New Roman" w:cs="Times New Roman"/>
          <w:b/>
          <w:iCs/>
          <w:sz w:val="28"/>
          <w:szCs w:val="28"/>
          <w:lang w:eastAsia="ru-RU"/>
        </w:rPr>
        <w:t>4</w:t>
      </w:r>
      <w:r w:rsidRPr="005C3583">
        <w:rPr>
          <w:rFonts w:ascii="Times New Roman" w:eastAsia="Times New Roman" w:hAnsi="Times New Roman" w:cs="Times New Roman"/>
          <w:b/>
          <w:iCs/>
          <w:sz w:val="28"/>
          <w:szCs w:val="28"/>
          <w:lang w:eastAsia="ru-RU"/>
        </w:rPr>
        <w:t>.1.1</w:t>
      </w:r>
      <w:r w:rsidR="007D11C9" w:rsidRPr="005C3583">
        <w:rPr>
          <w:rFonts w:ascii="Times New Roman" w:eastAsia="Times New Roman" w:hAnsi="Times New Roman" w:cs="Times New Roman"/>
          <w:b/>
          <w:iCs/>
          <w:sz w:val="28"/>
          <w:szCs w:val="28"/>
          <w:lang w:eastAsia="ru-RU"/>
        </w:rPr>
        <w:t>.</w:t>
      </w:r>
      <w:r w:rsidRPr="005C3583">
        <w:rPr>
          <w:rFonts w:ascii="Times New Roman" w:eastAsia="Times New Roman" w:hAnsi="Times New Roman" w:cs="Times New Roman"/>
          <w:b/>
          <w:iCs/>
          <w:sz w:val="28"/>
          <w:szCs w:val="28"/>
          <w:lang w:eastAsia="ru-RU"/>
        </w:rPr>
        <w:t xml:space="preserve"> Существующее положение</w:t>
      </w:r>
      <w:bookmarkEnd w:id="296"/>
      <w:bookmarkEnd w:id="297"/>
      <w:bookmarkEnd w:id="298"/>
      <w:bookmarkEnd w:id="299"/>
    </w:p>
    <w:p w:rsidR="009D1F60" w:rsidRPr="005C3583" w:rsidRDefault="00BE593D" w:rsidP="009D1F60">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Систематические </w:t>
      </w:r>
      <w:r w:rsidR="009D1F60" w:rsidRPr="005C3583">
        <w:rPr>
          <w:rFonts w:ascii="Times New Roman" w:eastAsia="Times New Roman" w:hAnsi="Times New Roman" w:cs="Times New Roman"/>
          <w:sz w:val="28"/>
          <w:szCs w:val="24"/>
          <w:lang w:eastAsia="ru-RU"/>
        </w:rPr>
        <w:t xml:space="preserve">наблюдения за качеством воздуха в г. Устюжна Росгидрометом не проводятся. </w:t>
      </w:r>
    </w:p>
    <w:p w:rsidR="009D1F60" w:rsidRPr="005C3583" w:rsidRDefault="009D1F60" w:rsidP="009D1F60">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Основными источниками загрязнения воздушного бассейна населенного пункта являются производственные и бытовые процессы. Загрязнителями являются продукты, образующиеся при сжигании топлива для нужд промышленности, отопления жилищ, сжигании и переработке бытовых и промышленных отходов, а также промышленные выбросы и выбросы от автотранспорта.</w:t>
      </w:r>
    </w:p>
    <w:p w:rsidR="009D1F60" w:rsidRPr="005C3583" w:rsidRDefault="009D1F60" w:rsidP="009D1F60">
      <w:pPr>
        <w:spacing w:after="0"/>
        <w:ind w:firstLine="709"/>
        <w:contextualSpacing/>
        <w:jc w:val="both"/>
        <w:rPr>
          <w:rFonts w:ascii="Times New Roman" w:eastAsia="Times New Roman" w:hAnsi="Times New Roman" w:cs="Times New Roman"/>
          <w:b/>
          <w:sz w:val="28"/>
          <w:szCs w:val="24"/>
          <w:lang w:eastAsia="ru-RU"/>
        </w:rPr>
      </w:pPr>
      <w:r w:rsidRPr="005C3583">
        <w:rPr>
          <w:rFonts w:ascii="Times New Roman" w:eastAsia="Times New Roman" w:hAnsi="Times New Roman" w:cs="Times New Roman"/>
          <w:b/>
          <w:sz w:val="28"/>
          <w:szCs w:val="24"/>
          <w:lang w:eastAsia="ru-RU"/>
        </w:rPr>
        <w:t>Основными источниками загрязнения атмосферного воздуха являются:</w:t>
      </w:r>
    </w:p>
    <w:p w:rsidR="00966671" w:rsidRPr="005C3583" w:rsidRDefault="00966671" w:rsidP="00966671">
      <w:pPr>
        <w:spacing w:after="0"/>
        <w:ind w:left="851"/>
        <w:jc w:val="both"/>
        <w:rPr>
          <w:rFonts w:ascii="Times New Roman" w:eastAsia="Times New Roman" w:hAnsi="Times New Roman" w:cs="Times New Roman"/>
          <w:b/>
          <w:sz w:val="28"/>
          <w:lang w:eastAsia="ru-RU"/>
        </w:rPr>
      </w:pPr>
      <w:r w:rsidRPr="005C3583">
        <w:rPr>
          <w:rFonts w:ascii="Times New Roman" w:eastAsia="Times New Roman" w:hAnsi="Times New Roman" w:cs="Times New Roman"/>
          <w:b/>
          <w:sz w:val="28"/>
          <w:lang w:eastAsia="ru-RU"/>
        </w:rPr>
        <w:t>Предприятия КЛАСС IV - санитарно-защитная зона 100 м:</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Череповецкое ДРСУ</w:t>
      </w:r>
      <w:r w:rsidR="001D7EB8" w:rsidRPr="005C3583">
        <w:rPr>
          <w:rFonts w:ascii="Times New Roman" w:eastAsia="Times New Roman" w:hAnsi="Times New Roman" w:cs="Times New Roman"/>
          <w:sz w:val="28"/>
          <w:lang w:eastAsia="ru-RU"/>
        </w:rPr>
        <w:t xml:space="preserve"> (ПАО «</w:t>
      </w:r>
      <w:proofErr w:type="spellStart"/>
      <w:r w:rsidR="001D7EB8" w:rsidRPr="005C3583">
        <w:rPr>
          <w:rFonts w:ascii="Times New Roman" w:eastAsia="Times New Roman" w:hAnsi="Times New Roman" w:cs="Times New Roman"/>
          <w:sz w:val="28"/>
          <w:lang w:eastAsia="ru-RU"/>
        </w:rPr>
        <w:t>Вологдаавтодор</w:t>
      </w:r>
      <w:proofErr w:type="spellEnd"/>
      <w:r w:rsidR="001D7EB8" w:rsidRPr="005C3583">
        <w:rPr>
          <w:rFonts w:ascii="Times New Roman" w:eastAsia="Times New Roman" w:hAnsi="Times New Roman" w:cs="Times New Roman"/>
          <w:sz w:val="28"/>
          <w:lang w:eastAsia="ru-RU"/>
        </w:rPr>
        <w:t>») на земел</w:t>
      </w:r>
      <w:r w:rsidRPr="005C3583">
        <w:rPr>
          <w:rFonts w:ascii="Times New Roman" w:eastAsia="Times New Roman" w:hAnsi="Times New Roman" w:cs="Times New Roman"/>
          <w:sz w:val="28"/>
          <w:lang w:eastAsia="ru-RU"/>
        </w:rPr>
        <w:t xml:space="preserve">ьном участке с кадастровыми номерами 35:19:0302001:596. </w:t>
      </w:r>
      <w:proofErr w:type="gramStart"/>
      <w:r w:rsidRPr="005C3583">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roofErr w:type="gramEnd"/>
    </w:p>
    <w:p w:rsidR="00966671" w:rsidRPr="005C3583" w:rsidRDefault="00966671" w:rsidP="00966671">
      <w:pPr>
        <w:spacing w:after="0"/>
        <w:ind w:firstLine="709"/>
        <w:jc w:val="both"/>
        <w:rPr>
          <w:rFonts w:ascii="Times New Roman" w:eastAsia="Times New Roman" w:hAnsi="Times New Roman" w:cs="Times New Roman"/>
          <w:sz w:val="28"/>
          <w:lang w:eastAsia="ru-RU"/>
        </w:rPr>
      </w:pPr>
      <w:proofErr w:type="gramStart"/>
      <w:r w:rsidRPr="005C3583">
        <w:rPr>
          <w:rFonts w:ascii="Times New Roman" w:eastAsia="Times New Roman" w:hAnsi="Times New Roman" w:cs="Times New Roman"/>
          <w:sz w:val="28"/>
          <w:lang w:eastAsia="ru-RU"/>
        </w:rPr>
        <w:t>ООО «Лесная Нива» (лесозаготовка) в  г. Устюжна, пер. Зеленый, д.</w:t>
      </w:r>
      <w:r w:rsidRPr="005C3583">
        <w:rPr>
          <w:rFonts w:ascii="Times New Roman" w:eastAsia="Calibri" w:hAnsi="Times New Roman" w:cs="Times New Roman"/>
          <w:sz w:val="28"/>
          <w:szCs w:val="28"/>
          <w:lang w:eastAsia="ru-RU"/>
        </w:rPr>
        <w:t xml:space="preserve"> 5</w:t>
      </w:r>
      <w:r w:rsidRPr="005C3583">
        <w:rPr>
          <w:rFonts w:ascii="Times New Roman" w:eastAsia="Times New Roman" w:hAnsi="Times New Roman" w:cs="Times New Roman"/>
          <w:sz w:val="28"/>
          <w:lang w:eastAsia="ru-RU"/>
        </w:rPr>
        <w:t>.</w:t>
      </w:r>
      <w:proofErr w:type="gramEnd"/>
      <w:r w:rsidRPr="005C3583">
        <w:rPr>
          <w:rFonts w:ascii="Times New Roman" w:eastAsia="Times New Roman" w:hAnsi="Times New Roman" w:cs="Times New Roman"/>
          <w:sz w:val="28"/>
          <w:lang w:eastAsia="ru-RU"/>
        </w:rPr>
        <w:t xml:space="preserve"> Ориентировочная санитарно-защитная зона накладывается на жилую застройку;  </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ООО «Строительная компания № 35» (распиловка и строгание древесины) в г. Устюжна, ул. Беляева, д.35а, на земельном участке с кадастровым номером 35:19:0103006:24.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ООО «Лес-строй» (распиловка и строгание древесины) в г. Устюжна, пер. Агрохимиков, д.5а, территория включает земельный участок с кадастровым номером </w:t>
      </w:r>
      <w:r w:rsidRPr="005C3583">
        <w:t xml:space="preserve"> </w:t>
      </w:r>
      <w:r w:rsidRPr="005C3583">
        <w:rPr>
          <w:rFonts w:ascii="Times New Roman" w:eastAsia="Times New Roman" w:hAnsi="Times New Roman" w:cs="Times New Roman"/>
          <w:sz w:val="28"/>
          <w:lang w:eastAsia="ru-RU"/>
        </w:rPr>
        <w:t>35:19:0103015:36.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ООО «Восток лес» (торговля оптовая лесоматериалами, строительными материалами) в </w:t>
      </w:r>
      <w:r w:rsidRPr="005C3583">
        <w:t xml:space="preserve"> </w:t>
      </w:r>
      <w:r w:rsidRPr="005C3583">
        <w:rPr>
          <w:rFonts w:ascii="Times New Roman" w:eastAsia="Times New Roman" w:hAnsi="Times New Roman" w:cs="Times New Roman"/>
          <w:sz w:val="28"/>
          <w:lang w:eastAsia="ru-RU"/>
        </w:rPr>
        <w:t xml:space="preserve">г. Устюжна, ул. Строителей, д.6а помещение 1, земельные участки с кадастровыми номерами: 35:19:0103014:452 и 35:19:0103014:453. Ориентировочная санитарно-защитная зона накладывается на жилую застройку; </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пилорама ИП Березкин А.В. г. Устюжна, пер. Устюженский, земельный участок с кадастровым номером 35:19:0103015:33.</w:t>
      </w:r>
      <w:r w:rsidRPr="005C3583">
        <w:t xml:space="preserve"> </w:t>
      </w:r>
      <w:r w:rsidRPr="005C3583">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пилорамы ИП Бронзов О.Е. и ИП Звонарева Л.А. в г. Устюжна, пер. Агрохимиков, на земельном участке с кадастровым номером 35:19:0103015:466. </w:t>
      </w:r>
      <w:r w:rsidRPr="005C3583">
        <w:rPr>
          <w:rFonts w:ascii="Times New Roman" w:eastAsia="Times New Roman" w:hAnsi="Times New Roman" w:cs="Times New Roman"/>
          <w:sz w:val="28"/>
          <w:lang w:eastAsia="ru-RU"/>
        </w:rPr>
        <w:lastRenderedPageBreak/>
        <w:t>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пилорама ИП Жуков А.Н. г. Устюжна, ул. Гагарина,  земельные участки с кадастровыми номерами 35:19:0103011:168, 35:19:0103011:255.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пилорама ИП Звонарева Л.А.  г. Устюжна, ул. Беляева, д.39 а, земельный участок с кадастровым номером 35:19:0103006:20.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пилорама ИП </w:t>
      </w:r>
      <w:proofErr w:type="spellStart"/>
      <w:r w:rsidRPr="005C3583">
        <w:rPr>
          <w:rFonts w:ascii="Times New Roman" w:eastAsia="Times New Roman" w:hAnsi="Times New Roman" w:cs="Times New Roman"/>
          <w:sz w:val="28"/>
          <w:lang w:eastAsia="ru-RU"/>
        </w:rPr>
        <w:t>Иммамаев</w:t>
      </w:r>
      <w:proofErr w:type="spellEnd"/>
      <w:r w:rsidRPr="005C3583">
        <w:rPr>
          <w:rFonts w:ascii="Times New Roman" w:eastAsia="Times New Roman" w:hAnsi="Times New Roman" w:cs="Times New Roman"/>
          <w:sz w:val="28"/>
          <w:lang w:eastAsia="ru-RU"/>
        </w:rPr>
        <w:t xml:space="preserve"> А.Н.</w:t>
      </w:r>
      <w:r w:rsidRPr="005C3583">
        <w:t xml:space="preserve"> </w:t>
      </w:r>
      <w:r w:rsidRPr="005C3583">
        <w:rPr>
          <w:rFonts w:ascii="Times New Roman" w:eastAsia="Times New Roman" w:hAnsi="Times New Roman" w:cs="Times New Roman"/>
          <w:sz w:val="28"/>
          <w:lang w:eastAsia="ru-RU"/>
        </w:rPr>
        <w:t>г. Устюжна, ул. Агрохимиков, д.2.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пилорама ИП </w:t>
      </w:r>
      <w:proofErr w:type="spellStart"/>
      <w:r w:rsidRPr="005C3583">
        <w:rPr>
          <w:rFonts w:ascii="Times New Roman" w:eastAsia="Times New Roman" w:hAnsi="Times New Roman" w:cs="Times New Roman"/>
          <w:sz w:val="28"/>
          <w:lang w:eastAsia="ru-RU"/>
        </w:rPr>
        <w:t>Кулебякина</w:t>
      </w:r>
      <w:proofErr w:type="spellEnd"/>
      <w:r w:rsidRPr="005C3583">
        <w:rPr>
          <w:rFonts w:ascii="Times New Roman" w:eastAsia="Times New Roman" w:hAnsi="Times New Roman" w:cs="Times New Roman"/>
          <w:sz w:val="28"/>
          <w:lang w:eastAsia="ru-RU"/>
        </w:rPr>
        <w:t xml:space="preserve"> Л.А. г. Устюжна, пер. Устюженский, д. 19, земельный участок с кадастровым номером 35:19:0103015:28.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пилорама ИП Морозов И.Н.  г. Устюжна, пер. Красный, д.44, земельный участок с кадастровым номером 35:19:0102007:91.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пилорама ИП Соколов С.Г. г. Устюжна, ул. Гагарина, земельный участок с кадастровым номером 35:19:0103011:57 и в г. Устюжна, пер. </w:t>
      </w:r>
      <w:proofErr w:type="spellStart"/>
      <w:r w:rsidRPr="005C3583">
        <w:rPr>
          <w:rFonts w:ascii="Times New Roman" w:eastAsia="Times New Roman" w:hAnsi="Times New Roman" w:cs="Times New Roman"/>
          <w:sz w:val="28"/>
          <w:lang w:eastAsia="ru-RU"/>
        </w:rPr>
        <w:t>Перский</w:t>
      </w:r>
      <w:proofErr w:type="spellEnd"/>
      <w:r w:rsidRPr="005C3583">
        <w:rPr>
          <w:rFonts w:ascii="Times New Roman" w:eastAsia="Times New Roman" w:hAnsi="Times New Roman" w:cs="Times New Roman"/>
          <w:sz w:val="28"/>
          <w:lang w:eastAsia="ru-RU"/>
        </w:rPr>
        <w:t>, д.10, земельный участок с кадастровым номером 35:19:0103011:38.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пилорама ИП Соколов С.Г. г. Устюжна, ул. Гагарина, земельный участок с кадастровым номером </w:t>
      </w:r>
      <w:r w:rsidR="002922D1" w:rsidRPr="005C3583">
        <w:rPr>
          <w:rFonts w:ascii="Times New Roman" w:eastAsia="Times New Roman" w:hAnsi="Times New Roman" w:cs="Times New Roman"/>
          <w:sz w:val="28"/>
          <w:lang w:eastAsia="ru-RU"/>
        </w:rPr>
        <w:t>35:19:0103011:38</w:t>
      </w:r>
      <w:r w:rsidRPr="005C3583">
        <w:rPr>
          <w:rFonts w:ascii="Times New Roman" w:eastAsia="Times New Roman" w:hAnsi="Times New Roman" w:cs="Times New Roman"/>
          <w:sz w:val="28"/>
          <w:lang w:eastAsia="ru-RU"/>
        </w:rPr>
        <w:t>.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пилорама ИП Сущев А.А. г. Устюжна, ул. Спортивная, земельный участок с кадастровым номером 35:19:0103015:42.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пилорама ИП </w:t>
      </w:r>
      <w:proofErr w:type="spellStart"/>
      <w:r w:rsidRPr="005C3583">
        <w:rPr>
          <w:rFonts w:ascii="Times New Roman" w:eastAsia="Times New Roman" w:hAnsi="Times New Roman" w:cs="Times New Roman"/>
          <w:sz w:val="28"/>
          <w:lang w:eastAsia="ru-RU"/>
        </w:rPr>
        <w:t>Угарцева</w:t>
      </w:r>
      <w:proofErr w:type="spellEnd"/>
      <w:r w:rsidRPr="005C3583">
        <w:rPr>
          <w:rFonts w:ascii="Times New Roman" w:eastAsia="Times New Roman" w:hAnsi="Times New Roman" w:cs="Times New Roman"/>
          <w:sz w:val="28"/>
          <w:lang w:eastAsia="ru-RU"/>
        </w:rPr>
        <w:t xml:space="preserve"> А.А.</w:t>
      </w:r>
      <w:r w:rsidRPr="005C3583">
        <w:t xml:space="preserve"> </w:t>
      </w:r>
      <w:r w:rsidRPr="005C3583">
        <w:rPr>
          <w:rFonts w:ascii="Times New Roman" w:eastAsia="Times New Roman" w:hAnsi="Times New Roman" w:cs="Times New Roman"/>
          <w:sz w:val="28"/>
          <w:lang w:eastAsia="ru-RU"/>
        </w:rPr>
        <w:t>г. Устюжна, ул. Спортивная, земельные участки с кадастровыми номерами 35:19:0103015:41, 35:19:0103015:146, 35:19:0103015:467, 35:19:0103015:44.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пилорама ИП </w:t>
      </w:r>
      <w:proofErr w:type="spellStart"/>
      <w:r w:rsidRPr="005C3583">
        <w:rPr>
          <w:rFonts w:ascii="Times New Roman" w:eastAsia="Times New Roman" w:hAnsi="Times New Roman" w:cs="Times New Roman"/>
          <w:sz w:val="28"/>
          <w:lang w:eastAsia="ru-RU"/>
        </w:rPr>
        <w:t>Федорюк</w:t>
      </w:r>
      <w:proofErr w:type="spellEnd"/>
      <w:r w:rsidRPr="005C3583">
        <w:rPr>
          <w:rFonts w:ascii="Times New Roman" w:eastAsia="Times New Roman" w:hAnsi="Times New Roman" w:cs="Times New Roman"/>
          <w:sz w:val="28"/>
          <w:lang w:eastAsia="ru-RU"/>
        </w:rPr>
        <w:t xml:space="preserve"> Т.К.</w:t>
      </w:r>
      <w:r w:rsidRPr="005C3583">
        <w:t xml:space="preserve"> </w:t>
      </w:r>
      <w:r w:rsidRPr="005C3583">
        <w:rPr>
          <w:rFonts w:ascii="Times New Roman" w:eastAsia="Times New Roman" w:hAnsi="Times New Roman" w:cs="Times New Roman"/>
          <w:sz w:val="28"/>
          <w:lang w:eastAsia="ru-RU"/>
        </w:rPr>
        <w:t>г. Устюжна, пер. Красный, земельный участок с кадастровым номером 35:19:0102007:103.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пилорама МУП «Устюженский леспромхоз» г. Устюжна, ул. </w:t>
      </w:r>
      <w:proofErr w:type="spellStart"/>
      <w:r w:rsidRPr="005C3583">
        <w:rPr>
          <w:rFonts w:ascii="Times New Roman" w:eastAsia="Times New Roman" w:hAnsi="Times New Roman" w:cs="Times New Roman"/>
          <w:sz w:val="28"/>
          <w:lang w:eastAsia="ru-RU"/>
        </w:rPr>
        <w:t>Ижинская</w:t>
      </w:r>
      <w:proofErr w:type="spellEnd"/>
      <w:r w:rsidRPr="005C3583">
        <w:rPr>
          <w:rFonts w:ascii="Times New Roman" w:eastAsia="Times New Roman" w:hAnsi="Times New Roman" w:cs="Times New Roman"/>
          <w:sz w:val="28"/>
          <w:lang w:eastAsia="ru-RU"/>
        </w:rPr>
        <w:t>, 10.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lastRenderedPageBreak/>
        <w:t xml:space="preserve">автозаправочная станция в г. Устюжна по пер. </w:t>
      </w:r>
      <w:proofErr w:type="gramStart"/>
      <w:r w:rsidRPr="005C3583">
        <w:rPr>
          <w:rFonts w:ascii="Times New Roman" w:eastAsia="Times New Roman" w:hAnsi="Times New Roman" w:cs="Times New Roman"/>
          <w:sz w:val="28"/>
          <w:lang w:eastAsia="ru-RU"/>
        </w:rPr>
        <w:t>Комсомольский</w:t>
      </w:r>
      <w:proofErr w:type="gramEnd"/>
      <w:r w:rsidRPr="005C3583">
        <w:rPr>
          <w:rFonts w:ascii="Times New Roman" w:eastAsia="Times New Roman" w:hAnsi="Times New Roman" w:cs="Times New Roman"/>
          <w:sz w:val="28"/>
          <w:lang w:eastAsia="ru-RU"/>
        </w:rPr>
        <w:t>, д.12 на земельном участке с кадастровым номером 35:19:0205004:114.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автозаправочная станция в г. Устюжна по пер. </w:t>
      </w:r>
      <w:proofErr w:type="gramStart"/>
      <w:r w:rsidRPr="005C3583">
        <w:rPr>
          <w:rFonts w:ascii="Times New Roman" w:eastAsia="Times New Roman" w:hAnsi="Times New Roman" w:cs="Times New Roman"/>
          <w:sz w:val="28"/>
          <w:lang w:eastAsia="ru-RU"/>
        </w:rPr>
        <w:t>Сенной</w:t>
      </w:r>
      <w:proofErr w:type="gramEnd"/>
      <w:r w:rsidRPr="005C3583">
        <w:rPr>
          <w:rFonts w:ascii="Times New Roman" w:eastAsia="Times New Roman" w:hAnsi="Times New Roman" w:cs="Times New Roman"/>
          <w:sz w:val="28"/>
          <w:lang w:eastAsia="ru-RU"/>
        </w:rPr>
        <w:t>, № 24 на земельном участке с кадастровым номером 35:19:0302001:250.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автозаправочная станция в г. Устюжна по ул. Пролетарская, уч.78, на земельных участках с кадастровыми номерами 35:19:0102006:69, 35:19:0102006:68.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станция технического обслуживания транспорта  в г. Устюжна по пер. Устюженский, д. № 22 на земельном участке с кадастровым номером  35:19:0103014:13.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станция технического обслуживания транспорта в г. Устюжна по пер. </w:t>
      </w:r>
      <w:proofErr w:type="gramStart"/>
      <w:r w:rsidRPr="005C3583">
        <w:rPr>
          <w:rFonts w:ascii="Times New Roman" w:eastAsia="Times New Roman" w:hAnsi="Times New Roman" w:cs="Times New Roman"/>
          <w:sz w:val="28"/>
          <w:lang w:eastAsia="ru-RU"/>
        </w:rPr>
        <w:t>Советский</w:t>
      </w:r>
      <w:proofErr w:type="gramEnd"/>
      <w:r w:rsidRPr="005C3583">
        <w:rPr>
          <w:rFonts w:ascii="Times New Roman" w:eastAsia="Times New Roman" w:hAnsi="Times New Roman" w:cs="Times New Roman"/>
          <w:sz w:val="28"/>
          <w:lang w:eastAsia="ru-RU"/>
        </w:rPr>
        <w:t>, д. 34, на  земельном участке с кадастровыми номерами 35:19:0103013:475-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proofErr w:type="spellStart"/>
      <w:r w:rsidRPr="005C3583">
        <w:rPr>
          <w:rFonts w:ascii="Times New Roman" w:eastAsia="Times New Roman" w:hAnsi="Times New Roman" w:cs="Times New Roman"/>
          <w:sz w:val="28"/>
          <w:lang w:eastAsia="ru-RU"/>
        </w:rPr>
        <w:t>шиномонтаж</w:t>
      </w:r>
      <w:proofErr w:type="spellEnd"/>
      <w:r w:rsidRPr="005C3583">
        <w:rPr>
          <w:rFonts w:ascii="Times New Roman" w:eastAsia="Times New Roman" w:hAnsi="Times New Roman" w:cs="Times New Roman"/>
          <w:sz w:val="28"/>
          <w:lang w:eastAsia="ru-RU"/>
        </w:rPr>
        <w:t xml:space="preserve"> на 1 пост в  г. Устюжна, пер. </w:t>
      </w:r>
      <w:proofErr w:type="spellStart"/>
      <w:r w:rsidRPr="005C3583">
        <w:rPr>
          <w:rFonts w:ascii="Times New Roman" w:eastAsia="Times New Roman" w:hAnsi="Times New Roman" w:cs="Times New Roman"/>
          <w:sz w:val="28"/>
          <w:lang w:eastAsia="ru-RU"/>
        </w:rPr>
        <w:t>Филинский</w:t>
      </w:r>
      <w:proofErr w:type="spellEnd"/>
      <w:r w:rsidRPr="005C3583">
        <w:rPr>
          <w:rFonts w:ascii="Times New Roman" w:eastAsia="Times New Roman" w:hAnsi="Times New Roman" w:cs="Times New Roman"/>
          <w:sz w:val="28"/>
          <w:lang w:eastAsia="ru-RU"/>
        </w:rPr>
        <w:t>, д. № 12, на земельном участке с кадастровым номером 35:19:0101002:133.</w:t>
      </w:r>
      <w:r w:rsidRPr="005C3583">
        <w:rPr>
          <w:rFonts w:eastAsiaTheme="minorEastAsia"/>
          <w:lang w:eastAsia="ru-RU"/>
        </w:rPr>
        <w:t xml:space="preserve"> </w:t>
      </w:r>
      <w:r w:rsidRPr="005C3583">
        <w:rPr>
          <w:rFonts w:ascii="Times New Roman" w:eastAsia="Times New Roman" w:hAnsi="Times New Roman" w:cs="Times New Roman"/>
          <w:sz w:val="28"/>
          <w:lang w:eastAsia="ru-RU"/>
        </w:rPr>
        <w:t>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ЗАО «Устюженский </w:t>
      </w:r>
      <w:proofErr w:type="spellStart"/>
      <w:r w:rsidRPr="005C3583">
        <w:rPr>
          <w:rFonts w:ascii="Times New Roman" w:eastAsia="Times New Roman" w:hAnsi="Times New Roman" w:cs="Times New Roman"/>
          <w:sz w:val="28"/>
          <w:lang w:eastAsia="ru-RU"/>
        </w:rPr>
        <w:t>Спиртовый</w:t>
      </w:r>
      <w:proofErr w:type="spellEnd"/>
      <w:r w:rsidRPr="005C3583">
        <w:rPr>
          <w:rFonts w:ascii="Times New Roman" w:eastAsia="Times New Roman" w:hAnsi="Times New Roman" w:cs="Times New Roman"/>
          <w:sz w:val="28"/>
          <w:lang w:eastAsia="ru-RU"/>
        </w:rPr>
        <w:t xml:space="preserve"> Завод» (в настоящее время не действует) в г. Устюжна по ул. Беляева, д. 1а на земельном участке с кадастровым номером 35:19:0103003:42.</w:t>
      </w:r>
      <w:r w:rsidRPr="005C3583">
        <w:t xml:space="preserve"> </w:t>
      </w:r>
      <w:r w:rsidRPr="005C3583">
        <w:rPr>
          <w:rFonts w:ascii="Times New Roman" w:eastAsia="Times New Roman" w:hAnsi="Times New Roman" w:cs="Times New Roman"/>
          <w:sz w:val="28"/>
          <w:lang w:eastAsia="ru-RU"/>
        </w:rPr>
        <w:t>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Борисовское кладбище в г. Устюжна, ул. Пролетарская, 78, на земельных участках с кадастровыми номерами 35:19:0301001:3, 35:19:0301001:314. Ориентировочная санитарно-защитная зона не накладывается на жилую застройку.</w:t>
      </w:r>
    </w:p>
    <w:p w:rsidR="00966671" w:rsidRPr="005C3583" w:rsidRDefault="00966671" w:rsidP="00966671">
      <w:pPr>
        <w:spacing w:after="0"/>
        <w:ind w:left="851"/>
        <w:jc w:val="both"/>
        <w:rPr>
          <w:rFonts w:ascii="Times New Roman" w:eastAsia="Times New Roman" w:hAnsi="Times New Roman" w:cs="Times New Roman"/>
          <w:b/>
          <w:sz w:val="28"/>
          <w:lang w:eastAsia="ru-RU"/>
        </w:rPr>
      </w:pPr>
      <w:r w:rsidRPr="005C3583">
        <w:rPr>
          <w:rFonts w:ascii="Times New Roman" w:eastAsia="Times New Roman" w:hAnsi="Times New Roman" w:cs="Times New Roman"/>
          <w:b/>
          <w:sz w:val="28"/>
          <w:lang w:eastAsia="ru-RU"/>
        </w:rPr>
        <w:t>Предприятия КЛАСС V - санитарно-защитная зона 50 м:</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склад Череповецкого мясокомбината в г. Устюжна по ул. Беляева, д. 1 на земельном участке с кадастровым номером 35:19:0103003:41.</w:t>
      </w:r>
      <w:r w:rsidRPr="005C3583">
        <w:t xml:space="preserve"> </w:t>
      </w:r>
      <w:r w:rsidRPr="005C3583">
        <w:rPr>
          <w:rFonts w:ascii="Times New Roman" w:eastAsia="Times New Roman" w:hAnsi="Times New Roman" w:cs="Times New Roman"/>
          <w:sz w:val="28"/>
          <w:lang w:eastAsia="ru-RU"/>
        </w:rPr>
        <w:t>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станция технического обслуживания легковых автомобилей в г. Устюжна,  на земельном участке с кадастровым номером 35:19:0103014:13.</w:t>
      </w:r>
      <w:r w:rsidRPr="005C3583">
        <w:rPr>
          <w:rFonts w:eastAsiaTheme="minorEastAsia"/>
          <w:lang w:eastAsia="ru-RU"/>
        </w:rPr>
        <w:t xml:space="preserve"> </w:t>
      </w:r>
      <w:r w:rsidRPr="005C3583">
        <w:rPr>
          <w:rFonts w:ascii="Times New Roman" w:eastAsia="Times New Roman" w:hAnsi="Times New Roman" w:cs="Times New Roman"/>
          <w:sz w:val="28"/>
          <w:lang w:eastAsia="ru-RU"/>
        </w:rPr>
        <w:lastRenderedPageBreak/>
        <w:t>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автомобильная мойка на 2 поста в г. Устюжна, по ул. Юбилейная  д. 12б, на земельном участке с кадастровым номером 35:19:0101002:313.</w:t>
      </w:r>
      <w:r w:rsidRPr="005C3583">
        <w:rPr>
          <w:rFonts w:eastAsiaTheme="minorEastAsia"/>
          <w:lang w:eastAsia="ru-RU"/>
        </w:rPr>
        <w:t xml:space="preserve"> </w:t>
      </w:r>
      <w:r w:rsidRPr="005C3583">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филиал бюджетного учреждения ветеринарии Вологодской области «Вологодская областная станция по борьбе с болезнями животных» «</w:t>
      </w:r>
      <w:proofErr w:type="spellStart"/>
      <w:r w:rsidRPr="005C3583">
        <w:rPr>
          <w:rFonts w:ascii="Times New Roman" w:eastAsia="Times New Roman" w:hAnsi="Times New Roman" w:cs="Times New Roman"/>
          <w:sz w:val="28"/>
          <w:lang w:eastAsia="ru-RU"/>
        </w:rPr>
        <w:t>Устюженская</w:t>
      </w:r>
      <w:proofErr w:type="spellEnd"/>
      <w:r w:rsidRPr="005C3583">
        <w:rPr>
          <w:rFonts w:ascii="Times New Roman" w:eastAsia="Times New Roman" w:hAnsi="Times New Roman" w:cs="Times New Roman"/>
          <w:sz w:val="28"/>
          <w:lang w:eastAsia="ru-RU"/>
        </w:rPr>
        <w:t xml:space="preserve"> районная станция по борьбе с болезнями животных» в г. Устюжна по</w:t>
      </w:r>
      <w:r w:rsidRPr="005C3583">
        <w:t xml:space="preserve"> </w:t>
      </w:r>
      <w:r w:rsidRPr="005C3583">
        <w:rPr>
          <w:rFonts w:ascii="Times New Roman" w:eastAsia="Times New Roman" w:hAnsi="Times New Roman" w:cs="Times New Roman"/>
          <w:sz w:val="28"/>
          <w:lang w:eastAsia="ru-RU"/>
        </w:rPr>
        <w:t>ул. Беляева, д. 41</w:t>
      </w:r>
      <w:r w:rsidRPr="005C3583">
        <w:rPr>
          <w:rFonts w:eastAsiaTheme="minorEastAsia"/>
          <w:lang w:eastAsia="ru-RU"/>
        </w:rPr>
        <w:t xml:space="preserve"> </w:t>
      </w:r>
      <w:r w:rsidRPr="005C3583">
        <w:rPr>
          <w:rFonts w:ascii="Times New Roman" w:eastAsia="Times New Roman" w:hAnsi="Times New Roman" w:cs="Times New Roman"/>
          <w:sz w:val="28"/>
          <w:lang w:eastAsia="ru-RU"/>
        </w:rPr>
        <w:t>на земельном участке с кадастровым номером  35:19:0103007:1.</w:t>
      </w:r>
      <w:r w:rsidRPr="005C3583">
        <w:rPr>
          <w:rFonts w:eastAsiaTheme="minorEastAsia"/>
          <w:lang w:eastAsia="ru-RU"/>
        </w:rPr>
        <w:t xml:space="preserve"> </w:t>
      </w:r>
      <w:r w:rsidRPr="005C3583">
        <w:rPr>
          <w:rFonts w:ascii="Times New Roman" w:eastAsia="Times New Roman" w:hAnsi="Times New Roman" w:cs="Times New Roman"/>
          <w:sz w:val="28"/>
          <w:lang w:eastAsia="ru-RU"/>
        </w:rPr>
        <w:t>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ПО «Хлебозавод», ПО «Устюженский хлебозавод» в</w:t>
      </w:r>
      <w:r w:rsidRPr="005C3583">
        <w:rPr>
          <w:rFonts w:eastAsiaTheme="minorEastAsia"/>
          <w:lang w:eastAsia="ru-RU"/>
        </w:rPr>
        <w:t xml:space="preserve"> </w:t>
      </w:r>
      <w:r w:rsidRPr="005C3583">
        <w:rPr>
          <w:rFonts w:ascii="Times New Roman" w:eastAsia="Times New Roman" w:hAnsi="Times New Roman" w:cs="Times New Roman"/>
          <w:sz w:val="28"/>
          <w:lang w:eastAsia="ru-RU"/>
        </w:rPr>
        <w:t>г. Устюжна по пер. Советский, д. 35 на земельном участке с кадастровыми номерами 35:19:0103013:122.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производственная база – склад картофелехранилище на земельном участке с кадастровым номером 35:19:0302001:804.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производственная база – склад картофелехранилище на земельном участке с кадастровым номером 35:19:0302001:848.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ООО «</w:t>
      </w:r>
      <w:proofErr w:type="spellStart"/>
      <w:r w:rsidRPr="005C3583">
        <w:rPr>
          <w:rFonts w:ascii="Times New Roman" w:eastAsia="Times New Roman" w:hAnsi="Times New Roman" w:cs="Times New Roman"/>
          <w:sz w:val="28"/>
          <w:lang w:eastAsia="ru-RU"/>
        </w:rPr>
        <w:t>Устюжнатранссервис</w:t>
      </w:r>
      <w:proofErr w:type="spellEnd"/>
      <w:r w:rsidRPr="005C3583">
        <w:rPr>
          <w:rFonts w:ascii="Times New Roman" w:eastAsia="Times New Roman" w:hAnsi="Times New Roman" w:cs="Times New Roman"/>
          <w:sz w:val="28"/>
          <w:lang w:eastAsia="ru-RU"/>
        </w:rPr>
        <w:t>» (прием металлолома) в</w:t>
      </w:r>
      <w:r w:rsidRPr="005C3583">
        <w:t xml:space="preserve"> </w:t>
      </w:r>
      <w:r w:rsidRPr="005C3583">
        <w:rPr>
          <w:rFonts w:ascii="Times New Roman" w:eastAsia="Times New Roman" w:hAnsi="Times New Roman" w:cs="Times New Roman"/>
          <w:sz w:val="28"/>
          <w:lang w:eastAsia="ru-RU"/>
        </w:rPr>
        <w:t xml:space="preserve">г. Устюжна, ул. </w:t>
      </w:r>
      <w:proofErr w:type="spellStart"/>
      <w:r w:rsidRPr="005C3583">
        <w:rPr>
          <w:rFonts w:ascii="Times New Roman" w:eastAsia="Times New Roman" w:hAnsi="Times New Roman" w:cs="Times New Roman"/>
          <w:sz w:val="28"/>
          <w:lang w:eastAsia="ru-RU"/>
        </w:rPr>
        <w:t>Ижинская</w:t>
      </w:r>
      <w:proofErr w:type="spellEnd"/>
      <w:r w:rsidRPr="005C3583">
        <w:rPr>
          <w:rFonts w:ascii="Times New Roman" w:eastAsia="Times New Roman" w:hAnsi="Times New Roman" w:cs="Times New Roman"/>
          <w:sz w:val="28"/>
          <w:lang w:eastAsia="ru-RU"/>
        </w:rPr>
        <w:t>, д. 1, на земельном участке с кадастровым номером 35:19:0102006:8.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ООО «</w:t>
      </w:r>
      <w:proofErr w:type="spellStart"/>
      <w:r w:rsidRPr="005C3583">
        <w:rPr>
          <w:rFonts w:ascii="Times New Roman" w:eastAsia="Times New Roman" w:hAnsi="Times New Roman" w:cs="Times New Roman"/>
          <w:sz w:val="28"/>
          <w:lang w:eastAsia="ru-RU"/>
        </w:rPr>
        <w:t>Русберри</w:t>
      </w:r>
      <w:proofErr w:type="spellEnd"/>
      <w:r w:rsidRPr="005C3583">
        <w:rPr>
          <w:rFonts w:ascii="Times New Roman" w:eastAsia="Times New Roman" w:hAnsi="Times New Roman" w:cs="Times New Roman"/>
          <w:sz w:val="28"/>
          <w:lang w:eastAsia="ru-RU"/>
        </w:rPr>
        <w:t xml:space="preserve"> Трейд» (переработка и консервирование фруктов и овощей) в</w:t>
      </w:r>
      <w:r w:rsidRPr="005C3583">
        <w:rPr>
          <w:rFonts w:eastAsiaTheme="minorEastAsia"/>
          <w:lang w:eastAsia="ru-RU"/>
        </w:rPr>
        <w:t xml:space="preserve"> </w:t>
      </w:r>
      <w:r w:rsidRPr="005C3583">
        <w:rPr>
          <w:rFonts w:ascii="Times New Roman" w:eastAsia="Times New Roman" w:hAnsi="Times New Roman" w:cs="Times New Roman"/>
          <w:sz w:val="28"/>
          <w:lang w:eastAsia="ru-RU"/>
        </w:rPr>
        <w:t>г. Устюжна, ул. Володарского, д.77.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производственная площадка  в г. Устюжна, ул. Беляева, д. 28 на земельном участке 35:19:0103006:29. Ориентировочная санитарно-защитная зона не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Васильевское кладбище (закрытое), расположенное в западной части г. Устюжна по ул. Ленина на земельном участке с кадастровым номером 35:19:0102002:74 (1,77 га). Ориентировочная санитарно-защитная зона накладывается на жилую застройку;</w:t>
      </w:r>
    </w:p>
    <w:p w:rsidR="00966671" w:rsidRPr="005C3583" w:rsidRDefault="00966671" w:rsidP="0096667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Казанское кладбище (закрытое), расположенное в восточной части г. Устюжна по ул. Гагарина на земельном участке с кадастровым номером </w:t>
      </w:r>
      <w:r w:rsidRPr="005C3583">
        <w:rPr>
          <w:rFonts w:ascii="Times New Roman" w:eastAsia="Times New Roman" w:hAnsi="Times New Roman" w:cs="Times New Roman"/>
          <w:sz w:val="28"/>
          <w:lang w:eastAsia="ru-RU"/>
        </w:rPr>
        <w:lastRenderedPageBreak/>
        <w:t>35:19:0103003:114 (3,10 га). Ориентировочная санитарно-защитная зона накладывается на жилую застройку.</w:t>
      </w:r>
    </w:p>
    <w:p w:rsidR="00966671" w:rsidRPr="005C3583" w:rsidRDefault="00966671" w:rsidP="00966671">
      <w:pPr>
        <w:spacing w:after="0"/>
        <w:ind w:firstLine="708"/>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8"/>
          <w:lang w:eastAsia="ru-RU"/>
        </w:rPr>
        <w:t xml:space="preserve">Все ориентировочные санитарно-защитные зоны определяются в соответствии с требованиями </w:t>
      </w:r>
      <w:r w:rsidRPr="005C3583">
        <w:rPr>
          <w:rFonts w:ascii="Times New Roman" w:eastAsia="Times New Roman" w:hAnsi="Times New Roman" w:cs="Times New Roman"/>
          <w:sz w:val="28"/>
          <w:szCs w:val="24"/>
          <w:lang w:eastAsia="ru-RU"/>
        </w:rPr>
        <w:t>СанПиН 2.2.1/2.1.1.1200-03</w:t>
      </w:r>
      <w:r w:rsidRPr="005C3583">
        <w:rPr>
          <w:rFonts w:ascii="Times New Roman" w:eastAsia="Times New Roman" w:hAnsi="Times New Roman" w:cs="Times New Roman"/>
          <w:sz w:val="28"/>
          <w:szCs w:val="24"/>
          <w:vertAlign w:val="superscript"/>
          <w:lang w:eastAsia="ru-RU"/>
        </w:rPr>
        <w:footnoteReference w:id="99"/>
      </w:r>
      <w:r w:rsidRPr="005C3583">
        <w:rPr>
          <w:rFonts w:ascii="Times New Roman" w:eastAsia="Times New Roman" w:hAnsi="Times New Roman" w:cs="Times New Roman"/>
          <w:sz w:val="28"/>
          <w:szCs w:val="24"/>
          <w:lang w:eastAsia="ru-RU"/>
        </w:rPr>
        <w:t xml:space="preserve">. </w:t>
      </w:r>
    </w:p>
    <w:p w:rsidR="00966671" w:rsidRPr="005C3583" w:rsidRDefault="00966671" w:rsidP="00966671">
      <w:pPr>
        <w:spacing w:after="0"/>
        <w:ind w:firstLine="708"/>
        <w:jc w:val="both"/>
        <w:rPr>
          <w:rFonts w:ascii="Times New Roman" w:eastAsia="Times New Roman" w:hAnsi="Times New Roman" w:cs="Times New Roman"/>
          <w:b/>
          <w:sz w:val="28"/>
          <w:szCs w:val="24"/>
          <w:lang w:eastAsia="ru-RU"/>
        </w:rPr>
      </w:pPr>
      <w:r w:rsidRPr="005C3583">
        <w:rPr>
          <w:rFonts w:ascii="Times New Roman" w:eastAsia="Times New Roman" w:hAnsi="Times New Roman" w:cs="Times New Roman"/>
          <w:b/>
          <w:sz w:val="28"/>
          <w:szCs w:val="24"/>
          <w:lang w:eastAsia="ru-RU"/>
        </w:rPr>
        <w:t xml:space="preserve">Котельные </w:t>
      </w:r>
    </w:p>
    <w:p w:rsidR="00966671" w:rsidRPr="005C3583" w:rsidRDefault="00966671" w:rsidP="00966671">
      <w:pPr>
        <w:spacing w:after="0"/>
        <w:ind w:firstLine="708"/>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На территории  города Устюжны располагаются следующие котельные, работающие на твердом и жидком топливе:</w:t>
      </w:r>
    </w:p>
    <w:p w:rsidR="00966671" w:rsidRPr="005C3583" w:rsidRDefault="00966671" w:rsidP="00966671">
      <w:pPr>
        <w:spacing w:after="0"/>
        <w:ind w:firstLine="708"/>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котельная «ЖБИ» по ул. Строителей, 6</w:t>
      </w:r>
      <w:proofErr w:type="gramStart"/>
      <w:r w:rsidRPr="005C3583">
        <w:rPr>
          <w:rFonts w:ascii="Times New Roman" w:eastAsia="Times New Roman" w:hAnsi="Times New Roman" w:cs="Times New Roman"/>
          <w:sz w:val="28"/>
          <w:szCs w:val="28"/>
          <w:lang w:eastAsia="ru-RU"/>
        </w:rPr>
        <w:t xml:space="preserve"> А</w:t>
      </w:r>
      <w:proofErr w:type="gramEnd"/>
      <w:r w:rsidRPr="005C3583">
        <w:rPr>
          <w:rFonts w:ascii="Times New Roman" w:eastAsia="Times New Roman" w:hAnsi="Times New Roman" w:cs="Times New Roman"/>
          <w:sz w:val="28"/>
          <w:szCs w:val="28"/>
          <w:lang w:eastAsia="ru-RU"/>
        </w:rPr>
        <w:t>;</w:t>
      </w:r>
    </w:p>
    <w:p w:rsidR="00966671" w:rsidRPr="005C3583" w:rsidRDefault="00966671" w:rsidP="00966671">
      <w:pPr>
        <w:spacing w:after="0"/>
        <w:ind w:firstLine="708"/>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котельная «Центральная» по ул. Интернациональная, 14А;</w:t>
      </w:r>
    </w:p>
    <w:p w:rsidR="00966671" w:rsidRPr="005C3583" w:rsidRDefault="00966671" w:rsidP="00966671">
      <w:pPr>
        <w:spacing w:after="0"/>
        <w:ind w:firstLine="708"/>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котельная «Школа №2» по ул. Ленина, 60А;</w:t>
      </w:r>
    </w:p>
    <w:p w:rsidR="00966671" w:rsidRPr="005C3583" w:rsidRDefault="00966671" w:rsidP="00966671">
      <w:pPr>
        <w:spacing w:after="0"/>
        <w:ind w:firstLine="708"/>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котельная «Сириус» по пер. Красных Зорь, 20;</w:t>
      </w:r>
    </w:p>
    <w:p w:rsidR="00966671" w:rsidRPr="005C3583" w:rsidRDefault="00966671" w:rsidP="00966671">
      <w:pPr>
        <w:spacing w:after="0"/>
        <w:ind w:firstLine="708"/>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котельная «Светлана» по ул. Володарского, 92А;</w:t>
      </w:r>
    </w:p>
    <w:p w:rsidR="00966671" w:rsidRPr="005C3583" w:rsidRDefault="00966671" w:rsidP="00966671">
      <w:pPr>
        <w:spacing w:after="0"/>
        <w:ind w:firstLine="708"/>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котельная «Лесная Нива» по пер. Зеленый, 5;</w:t>
      </w:r>
    </w:p>
    <w:p w:rsidR="00966671" w:rsidRPr="005C3583" w:rsidRDefault="00966671" w:rsidP="00966671">
      <w:pPr>
        <w:spacing w:after="0"/>
        <w:ind w:firstLine="708"/>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котельная «</w:t>
      </w:r>
      <w:proofErr w:type="spellStart"/>
      <w:r w:rsidRPr="005C3583">
        <w:rPr>
          <w:rFonts w:ascii="Times New Roman" w:eastAsia="Times New Roman" w:hAnsi="Times New Roman" w:cs="Times New Roman"/>
          <w:sz w:val="28"/>
          <w:szCs w:val="28"/>
          <w:lang w:eastAsia="ru-RU"/>
        </w:rPr>
        <w:t>Устюжнаинвест</w:t>
      </w:r>
      <w:proofErr w:type="spellEnd"/>
      <w:r w:rsidRPr="005C3583">
        <w:rPr>
          <w:rFonts w:ascii="Times New Roman" w:eastAsia="Times New Roman" w:hAnsi="Times New Roman" w:cs="Times New Roman"/>
          <w:sz w:val="28"/>
          <w:szCs w:val="28"/>
          <w:lang w:eastAsia="ru-RU"/>
        </w:rPr>
        <w:t>» по ул. Беляева, 28а.</w:t>
      </w:r>
    </w:p>
    <w:p w:rsidR="00966671" w:rsidRPr="005C3583" w:rsidRDefault="00966671" w:rsidP="00966671">
      <w:pPr>
        <w:spacing w:after="0"/>
        <w:ind w:firstLine="708"/>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в соответствии с п. 4.8 СанПиН 2.2.1/2.1.1.1200-03.</w:t>
      </w:r>
    </w:p>
    <w:p w:rsidR="00966671" w:rsidRPr="005C3583" w:rsidRDefault="00966671" w:rsidP="00966671">
      <w:pPr>
        <w:spacing w:after="0"/>
        <w:ind w:firstLine="708"/>
        <w:jc w:val="both"/>
        <w:rPr>
          <w:rFonts w:ascii="Times New Roman" w:eastAsia="Times New Roman" w:hAnsi="Times New Roman" w:cs="Times New Roman"/>
          <w:b/>
          <w:sz w:val="28"/>
          <w:szCs w:val="28"/>
          <w:lang w:eastAsia="ru-RU"/>
        </w:rPr>
      </w:pPr>
      <w:r w:rsidRPr="005C3583">
        <w:rPr>
          <w:rFonts w:ascii="Times New Roman" w:eastAsia="Times New Roman" w:hAnsi="Times New Roman" w:cs="Times New Roman"/>
          <w:b/>
          <w:sz w:val="28"/>
          <w:szCs w:val="28"/>
          <w:lang w:eastAsia="ru-RU"/>
        </w:rPr>
        <w:t xml:space="preserve">Очистные сооружения канализации </w:t>
      </w:r>
    </w:p>
    <w:p w:rsidR="00966671" w:rsidRPr="005C3583" w:rsidRDefault="00966671" w:rsidP="00A2133C">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На территории города Устюжна располагаются</w:t>
      </w:r>
      <w:r w:rsidRPr="005C3583">
        <w:rPr>
          <w:rFonts w:ascii="Times New Roman" w:eastAsia="Times New Roman" w:hAnsi="Times New Roman" w:cs="Times New Roman"/>
          <w:b/>
          <w:sz w:val="28"/>
          <w:szCs w:val="28"/>
          <w:lang w:eastAsia="ru-RU"/>
        </w:rPr>
        <w:t xml:space="preserve"> </w:t>
      </w:r>
      <w:r w:rsidRPr="005C3583">
        <w:rPr>
          <w:rFonts w:ascii="Times New Roman" w:eastAsia="Times New Roman" w:hAnsi="Times New Roman" w:cs="Times New Roman"/>
          <w:sz w:val="28"/>
          <w:szCs w:val="28"/>
          <w:lang w:eastAsia="ru-RU"/>
        </w:rPr>
        <w:t xml:space="preserve">очистные сооружения </w:t>
      </w:r>
      <w:proofErr w:type="spellStart"/>
      <w:r w:rsidRPr="005C3583">
        <w:rPr>
          <w:rFonts w:ascii="Times New Roman" w:eastAsia="Times New Roman" w:hAnsi="Times New Roman" w:cs="Times New Roman"/>
          <w:sz w:val="28"/>
          <w:szCs w:val="28"/>
          <w:lang w:eastAsia="ru-RU"/>
        </w:rPr>
        <w:t>канализалии</w:t>
      </w:r>
      <w:proofErr w:type="spellEnd"/>
      <w:r w:rsidRPr="005C3583">
        <w:rPr>
          <w:rFonts w:ascii="Times New Roman" w:eastAsia="Times New Roman" w:hAnsi="Times New Roman" w:cs="Times New Roman"/>
          <w:sz w:val="28"/>
          <w:szCs w:val="28"/>
          <w:lang w:eastAsia="ru-RU"/>
        </w:rPr>
        <w:t xml:space="preserve"> полной биологической очистки мощностью 3000 куб. м/</w:t>
      </w:r>
      <w:proofErr w:type="spellStart"/>
      <w:r w:rsidRPr="005C3583">
        <w:rPr>
          <w:rFonts w:ascii="Times New Roman" w:eastAsia="Times New Roman" w:hAnsi="Times New Roman" w:cs="Times New Roman"/>
          <w:sz w:val="28"/>
          <w:szCs w:val="28"/>
          <w:lang w:eastAsia="ru-RU"/>
        </w:rPr>
        <w:t>сут</w:t>
      </w:r>
      <w:proofErr w:type="spellEnd"/>
      <w:r w:rsidRPr="005C3583">
        <w:rPr>
          <w:rFonts w:ascii="Times New Roman" w:eastAsia="Times New Roman" w:hAnsi="Times New Roman" w:cs="Times New Roman"/>
          <w:sz w:val="28"/>
          <w:szCs w:val="28"/>
          <w:lang w:eastAsia="ru-RU"/>
        </w:rPr>
        <w:t xml:space="preserve"> (земельный участок с кадастр</w:t>
      </w:r>
      <w:r w:rsidR="00A2133C" w:rsidRPr="005C3583">
        <w:rPr>
          <w:rFonts w:ascii="Times New Roman" w:eastAsia="Times New Roman" w:hAnsi="Times New Roman" w:cs="Times New Roman"/>
          <w:sz w:val="28"/>
          <w:szCs w:val="28"/>
          <w:lang w:eastAsia="ru-RU"/>
        </w:rPr>
        <w:t>овым номером 35:19:0303001:121).</w:t>
      </w:r>
    </w:p>
    <w:p w:rsidR="000D5479" w:rsidRPr="005C3583" w:rsidRDefault="00966671" w:rsidP="000D5479">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Ориентировочны</w:t>
      </w:r>
      <w:r w:rsidR="000D5479" w:rsidRPr="005C3583">
        <w:rPr>
          <w:rFonts w:ascii="Times New Roman" w:eastAsia="Times New Roman" w:hAnsi="Times New Roman" w:cs="Times New Roman"/>
          <w:sz w:val="28"/>
          <w:szCs w:val="28"/>
          <w:lang w:eastAsia="ru-RU"/>
        </w:rPr>
        <w:t xml:space="preserve">й </w:t>
      </w:r>
      <w:r w:rsidRPr="005C3583">
        <w:rPr>
          <w:rFonts w:ascii="Times New Roman" w:eastAsia="Times New Roman" w:hAnsi="Times New Roman" w:cs="Times New Roman"/>
          <w:sz w:val="28"/>
          <w:szCs w:val="28"/>
          <w:lang w:eastAsia="ru-RU"/>
        </w:rPr>
        <w:t>размер санитарно-защитной зоны для сооружений полной биологической очистки мощностью до 5 тыс. куб. м/</w:t>
      </w:r>
      <w:proofErr w:type="spellStart"/>
      <w:r w:rsidRPr="005C3583">
        <w:rPr>
          <w:rFonts w:ascii="Times New Roman" w:eastAsia="Times New Roman" w:hAnsi="Times New Roman" w:cs="Times New Roman"/>
          <w:sz w:val="28"/>
          <w:szCs w:val="28"/>
          <w:lang w:eastAsia="ru-RU"/>
        </w:rPr>
        <w:t>сут</w:t>
      </w:r>
      <w:proofErr w:type="spellEnd"/>
      <w:r w:rsidRPr="005C3583">
        <w:rPr>
          <w:rFonts w:ascii="Times New Roman" w:eastAsia="Times New Roman" w:hAnsi="Times New Roman" w:cs="Times New Roman"/>
          <w:sz w:val="28"/>
          <w:szCs w:val="28"/>
          <w:lang w:eastAsia="ru-RU"/>
        </w:rPr>
        <w:t xml:space="preserve"> равен 100 метров</w:t>
      </w:r>
      <w:r w:rsidR="000D5479" w:rsidRPr="005C3583">
        <w:rPr>
          <w:rFonts w:ascii="Times New Roman" w:eastAsia="Times New Roman" w:hAnsi="Times New Roman" w:cs="Times New Roman"/>
          <w:sz w:val="28"/>
          <w:szCs w:val="28"/>
          <w:lang w:eastAsia="ru-RU"/>
        </w:rPr>
        <w:t xml:space="preserve">, а ориентировочный размер санитарно-защитной зоны для станции биологической очистки </w:t>
      </w:r>
      <w:r w:rsidR="000D5479" w:rsidRPr="005C3583">
        <w:rPr>
          <w:rFonts w:eastAsiaTheme="minorEastAsia"/>
          <w:lang w:eastAsia="ru-RU"/>
        </w:rPr>
        <w:t xml:space="preserve"> </w:t>
      </w:r>
      <w:r w:rsidR="000D5479" w:rsidRPr="005C3583">
        <w:rPr>
          <w:rFonts w:ascii="Times New Roman" w:eastAsia="Times New Roman" w:hAnsi="Times New Roman" w:cs="Times New Roman"/>
          <w:sz w:val="28"/>
          <w:szCs w:val="28"/>
          <w:lang w:eastAsia="ru-RU"/>
        </w:rPr>
        <w:t>мощностью до 0,20 тыс. куб. м/</w:t>
      </w:r>
      <w:proofErr w:type="spellStart"/>
      <w:r w:rsidR="000D5479" w:rsidRPr="005C3583">
        <w:rPr>
          <w:rFonts w:ascii="Times New Roman" w:eastAsia="Times New Roman" w:hAnsi="Times New Roman" w:cs="Times New Roman"/>
          <w:sz w:val="28"/>
          <w:szCs w:val="28"/>
          <w:lang w:eastAsia="ru-RU"/>
        </w:rPr>
        <w:t>сут</w:t>
      </w:r>
      <w:proofErr w:type="spellEnd"/>
      <w:r w:rsidR="000D5479" w:rsidRPr="005C3583">
        <w:rPr>
          <w:rFonts w:ascii="Times New Roman" w:eastAsia="Times New Roman" w:hAnsi="Times New Roman" w:cs="Times New Roman"/>
          <w:sz w:val="28"/>
          <w:szCs w:val="28"/>
          <w:lang w:eastAsia="ru-RU"/>
        </w:rPr>
        <w:t xml:space="preserve"> – 15 метров в  соответствии с требованиями таблицы 7.1 СанПиН 2.2.1./2.1.1.1200-03.</w:t>
      </w:r>
    </w:p>
    <w:p w:rsidR="00966671" w:rsidRPr="005C3583" w:rsidRDefault="00966671" w:rsidP="00966671">
      <w:pPr>
        <w:spacing w:after="0"/>
        <w:ind w:firstLine="708"/>
        <w:jc w:val="both"/>
        <w:rPr>
          <w:rFonts w:ascii="Times New Roman" w:eastAsia="Times New Roman" w:hAnsi="Times New Roman" w:cs="Times New Roman"/>
          <w:b/>
          <w:sz w:val="28"/>
          <w:szCs w:val="24"/>
          <w:lang w:eastAsia="ru-RU"/>
        </w:rPr>
      </w:pPr>
      <w:r w:rsidRPr="005C3583">
        <w:rPr>
          <w:rFonts w:ascii="Times New Roman" w:eastAsia="Times New Roman" w:hAnsi="Times New Roman" w:cs="Times New Roman"/>
          <w:b/>
          <w:sz w:val="28"/>
          <w:szCs w:val="24"/>
          <w:lang w:eastAsia="ru-RU"/>
        </w:rPr>
        <w:t>Транспорт</w:t>
      </w:r>
    </w:p>
    <w:p w:rsidR="00966671" w:rsidRPr="005C3583" w:rsidRDefault="00966671" w:rsidP="00966671">
      <w:pPr>
        <w:spacing w:after="0"/>
        <w:ind w:firstLine="709"/>
        <w:jc w:val="both"/>
        <w:rPr>
          <w:rFonts w:ascii="Times New Roman" w:eastAsia="Calibri" w:hAnsi="Times New Roman" w:cs="Times New Roman"/>
          <w:sz w:val="28"/>
          <w:szCs w:val="28"/>
          <w:lang w:eastAsia="ru-RU"/>
        </w:rPr>
      </w:pPr>
      <w:r w:rsidRPr="005C3583">
        <w:rPr>
          <w:rFonts w:ascii="Times New Roman" w:eastAsia="Calibri" w:hAnsi="Times New Roman" w:cs="Times New Roman"/>
          <w:sz w:val="28"/>
          <w:szCs w:val="28"/>
          <w:lang w:eastAsia="ru-RU"/>
        </w:rPr>
        <w:t>Так же источником загрязнения атмосферного воздуха на территории г. Устюжна является автотранспорт. Основными загрязняющими веществами, попадающими в атмосферный воздух от транспорта, являются оксид углерода, оксид и диоксид азота, диоксид серы, бензин нефтяной, керосин и сажа.</w:t>
      </w:r>
    </w:p>
    <w:p w:rsidR="00966671" w:rsidRPr="005C3583" w:rsidRDefault="00966671" w:rsidP="00966671">
      <w:pPr>
        <w:spacing w:after="0"/>
        <w:ind w:firstLine="709"/>
        <w:jc w:val="both"/>
        <w:rPr>
          <w:rFonts w:ascii="Times New Roman" w:eastAsia="Calibri" w:hAnsi="Times New Roman" w:cs="Times New Roman"/>
          <w:sz w:val="28"/>
          <w:szCs w:val="28"/>
          <w:lang w:eastAsia="ru-RU"/>
        </w:rPr>
      </w:pPr>
      <w:r w:rsidRPr="005C3583">
        <w:rPr>
          <w:rFonts w:ascii="Times New Roman" w:eastAsia="Calibri" w:hAnsi="Times New Roman" w:cs="Times New Roman"/>
          <w:sz w:val="28"/>
          <w:szCs w:val="28"/>
          <w:lang w:eastAsia="ru-RU"/>
        </w:rPr>
        <w:lastRenderedPageBreak/>
        <w:t>Основная часть дорог с гравийным основанием, это ведет к увеличению пылевой нагрузки и загрязнению почв, и вредит развитию растений.</w:t>
      </w:r>
    </w:p>
    <w:p w:rsidR="00966671" w:rsidRPr="005C3583" w:rsidRDefault="00966671" w:rsidP="00966671">
      <w:pPr>
        <w:spacing w:after="0"/>
        <w:ind w:firstLine="709"/>
        <w:jc w:val="both"/>
        <w:rPr>
          <w:rFonts w:ascii="Times New Roman" w:eastAsia="Calibri" w:hAnsi="Times New Roman" w:cs="Times New Roman"/>
          <w:b/>
          <w:sz w:val="28"/>
          <w:szCs w:val="28"/>
          <w:lang w:eastAsia="ru-RU"/>
        </w:rPr>
      </w:pPr>
      <w:r w:rsidRPr="005C3583">
        <w:rPr>
          <w:rFonts w:ascii="Times New Roman" w:eastAsia="Calibri" w:hAnsi="Times New Roman" w:cs="Times New Roman"/>
          <w:b/>
          <w:sz w:val="28"/>
          <w:szCs w:val="28"/>
          <w:lang w:eastAsia="ru-RU"/>
        </w:rPr>
        <w:t>Качество атмосферного воздуха</w:t>
      </w:r>
    </w:p>
    <w:p w:rsidR="00966671" w:rsidRPr="005C3583" w:rsidRDefault="00966671" w:rsidP="00966671">
      <w:pPr>
        <w:widowControl w:val="0"/>
        <w:spacing w:before="40" w:after="40"/>
        <w:ind w:firstLine="709"/>
        <w:jc w:val="both"/>
        <w:rPr>
          <w:rFonts w:ascii="Times New Roman" w:eastAsia="Times New Roman" w:hAnsi="Times New Roman" w:cs="Times New Roman"/>
          <w:iCs/>
          <w:sz w:val="28"/>
          <w:szCs w:val="28"/>
          <w:lang w:eastAsia="ru-RU"/>
        </w:rPr>
      </w:pPr>
      <w:r w:rsidRPr="005C3583">
        <w:rPr>
          <w:rFonts w:ascii="Times New Roman" w:eastAsia="Times New Roman" w:hAnsi="Times New Roman" w:cs="Times New Roman"/>
          <w:sz w:val="28"/>
          <w:szCs w:val="28"/>
          <w:lang w:eastAsia="ru-RU"/>
        </w:rPr>
        <w:t xml:space="preserve">Данные о состоянии атмосферного воздуха на территории г. Устюжна отсутствуют. </w:t>
      </w:r>
    </w:p>
    <w:p w:rsidR="009D1F60" w:rsidRPr="005C3583" w:rsidRDefault="00966671" w:rsidP="00966671">
      <w:pPr>
        <w:spacing w:after="0"/>
        <w:ind w:firstLine="709"/>
        <w:jc w:val="both"/>
        <w:rPr>
          <w:rFonts w:ascii="Times New Roman" w:eastAsia="Calibri" w:hAnsi="Times New Roman" w:cs="Times New Roman"/>
          <w:sz w:val="28"/>
          <w:szCs w:val="28"/>
          <w:lang w:eastAsia="ru-RU"/>
        </w:rPr>
      </w:pPr>
      <w:r w:rsidRPr="005C3583">
        <w:rPr>
          <w:rFonts w:ascii="Times New Roman" w:eastAsia="Calibri" w:hAnsi="Times New Roman" w:cs="Times New Roman"/>
          <w:sz w:val="28"/>
          <w:szCs w:val="28"/>
          <w:lang w:eastAsia="ru-RU"/>
        </w:rPr>
        <w:t>Основными загрязняющими веществами, попадающими в атмосферный воздух от предприятий и сооружений г. Устюжна, являются оксид углерода, оксид и диоксид азота, диоксид серы, бензин нефтяной, керосин, сажа, взвешенные вещества и пыль древесная</w:t>
      </w:r>
      <w:r w:rsidR="009D1F60" w:rsidRPr="005C3583">
        <w:rPr>
          <w:rFonts w:ascii="Times New Roman" w:eastAsia="Calibri" w:hAnsi="Times New Roman" w:cs="Times New Roman"/>
          <w:sz w:val="28"/>
          <w:szCs w:val="28"/>
          <w:lang w:eastAsia="ru-RU"/>
        </w:rPr>
        <w:t>.</w:t>
      </w:r>
    </w:p>
    <w:p w:rsidR="00966671" w:rsidRPr="005C3583" w:rsidRDefault="00966671" w:rsidP="00966671">
      <w:pPr>
        <w:spacing w:after="0"/>
        <w:ind w:firstLine="709"/>
        <w:jc w:val="both"/>
        <w:rPr>
          <w:rFonts w:ascii="Times New Roman" w:eastAsia="Calibri" w:hAnsi="Times New Roman" w:cs="Times New Roman"/>
          <w:sz w:val="28"/>
          <w:szCs w:val="28"/>
          <w:lang w:eastAsia="ru-RU"/>
        </w:rPr>
      </w:pPr>
    </w:p>
    <w:p w:rsidR="00DB514D" w:rsidRPr="005C3583" w:rsidRDefault="004659C7" w:rsidP="00B11180">
      <w:pPr>
        <w:keepNext/>
        <w:widowControl w:val="0"/>
        <w:spacing w:before="240" w:after="0" w:line="360" w:lineRule="auto"/>
        <w:contextualSpacing/>
        <w:jc w:val="center"/>
        <w:outlineLvl w:val="2"/>
        <w:rPr>
          <w:rFonts w:ascii="Times New Roman" w:eastAsia="Times New Roman" w:hAnsi="Times New Roman" w:cs="Times New Roman"/>
          <w:b/>
          <w:iCs/>
          <w:sz w:val="28"/>
          <w:szCs w:val="28"/>
          <w:lang w:eastAsia="ru-RU"/>
        </w:rPr>
      </w:pPr>
      <w:bookmarkStart w:id="300" w:name="_Toc15983919"/>
      <w:bookmarkStart w:id="301" w:name="_Toc64441301"/>
      <w:bookmarkStart w:id="302" w:name="_Toc72837787"/>
      <w:bookmarkStart w:id="303" w:name="_Toc167195225"/>
      <w:r w:rsidRPr="005C3583">
        <w:rPr>
          <w:rFonts w:ascii="Times New Roman" w:eastAsia="Times New Roman" w:hAnsi="Times New Roman" w:cs="Times New Roman"/>
          <w:b/>
          <w:iCs/>
          <w:sz w:val="28"/>
          <w:szCs w:val="28"/>
          <w:lang w:eastAsia="ru-RU"/>
        </w:rPr>
        <w:t>1</w:t>
      </w:r>
      <w:r w:rsidR="00915195" w:rsidRPr="005C3583">
        <w:rPr>
          <w:rFonts w:ascii="Times New Roman" w:eastAsia="Times New Roman" w:hAnsi="Times New Roman" w:cs="Times New Roman"/>
          <w:b/>
          <w:iCs/>
          <w:sz w:val="28"/>
          <w:szCs w:val="28"/>
          <w:lang w:eastAsia="ru-RU"/>
        </w:rPr>
        <w:t>4</w:t>
      </w:r>
      <w:r w:rsidRPr="005C3583">
        <w:rPr>
          <w:rFonts w:ascii="Times New Roman" w:eastAsia="Times New Roman" w:hAnsi="Times New Roman" w:cs="Times New Roman"/>
          <w:b/>
          <w:iCs/>
          <w:sz w:val="28"/>
          <w:szCs w:val="28"/>
          <w:lang w:eastAsia="ru-RU"/>
        </w:rPr>
        <w:t>.1.</w:t>
      </w:r>
      <w:r w:rsidR="00B11180" w:rsidRPr="005C3583">
        <w:rPr>
          <w:rFonts w:ascii="Times New Roman" w:eastAsia="Times New Roman" w:hAnsi="Times New Roman" w:cs="Times New Roman"/>
          <w:b/>
          <w:iCs/>
          <w:sz w:val="28"/>
          <w:szCs w:val="28"/>
          <w:lang w:eastAsia="ru-RU"/>
        </w:rPr>
        <w:t>2</w:t>
      </w:r>
      <w:r w:rsidR="007D11C9" w:rsidRPr="005C3583">
        <w:rPr>
          <w:rFonts w:ascii="Times New Roman" w:eastAsia="Times New Roman" w:hAnsi="Times New Roman" w:cs="Times New Roman"/>
          <w:b/>
          <w:iCs/>
          <w:sz w:val="28"/>
          <w:szCs w:val="28"/>
          <w:lang w:eastAsia="ru-RU"/>
        </w:rPr>
        <w:t>.</w:t>
      </w:r>
      <w:r w:rsidR="00B11180" w:rsidRPr="005C3583">
        <w:rPr>
          <w:rFonts w:ascii="Times New Roman" w:eastAsia="Times New Roman" w:hAnsi="Times New Roman" w:cs="Times New Roman"/>
          <w:b/>
          <w:iCs/>
          <w:sz w:val="28"/>
          <w:szCs w:val="28"/>
          <w:lang w:eastAsia="ru-RU"/>
        </w:rPr>
        <w:t xml:space="preserve"> </w:t>
      </w:r>
      <w:r w:rsidR="00DB514D" w:rsidRPr="005C3583">
        <w:rPr>
          <w:rFonts w:ascii="Times New Roman" w:eastAsia="Times New Roman" w:hAnsi="Times New Roman" w:cs="Times New Roman"/>
          <w:b/>
          <w:iCs/>
          <w:sz w:val="28"/>
          <w:szCs w:val="28"/>
          <w:lang w:eastAsia="ru-RU"/>
        </w:rPr>
        <w:t>Проектные решения</w:t>
      </w:r>
      <w:bookmarkEnd w:id="300"/>
      <w:bookmarkEnd w:id="301"/>
      <w:bookmarkEnd w:id="302"/>
      <w:bookmarkEnd w:id="303"/>
    </w:p>
    <w:p w:rsidR="00174AC1" w:rsidRPr="005C3583" w:rsidRDefault="00F34C22" w:rsidP="00174AC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Самыми крупными источниками загрязнения воздушного бассейна на территории </w:t>
      </w:r>
      <w:r w:rsidR="00174AC1" w:rsidRPr="005C3583">
        <w:rPr>
          <w:rFonts w:ascii="Times New Roman" w:eastAsia="Times New Roman" w:hAnsi="Times New Roman" w:cs="Times New Roman"/>
          <w:sz w:val="28"/>
          <w:szCs w:val="24"/>
          <w:lang w:eastAsia="ru-RU"/>
        </w:rPr>
        <w:t xml:space="preserve">г. Устюжна являются лесопильные производства, станция технического обслуживания автомобилей и АЗС. </w:t>
      </w:r>
    </w:p>
    <w:p w:rsidR="00174AC1" w:rsidRPr="005C3583" w:rsidRDefault="00174AC1" w:rsidP="00174AC1">
      <w:pPr>
        <w:spacing w:after="0"/>
        <w:ind w:firstLine="708"/>
        <w:jc w:val="both"/>
        <w:rPr>
          <w:rFonts w:ascii="Times New Roman" w:eastAsia="Times New Roman" w:hAnsi="Times New Roman" w:cs="Times New Roman"/>
          <w:b/>
          <w:sz w:val="28"/>
          <w:szCs w:val="24"/>
          <w:lang w:eastAsia="ru-RU"/>
        </w:rPr>
      </w:pPr>
      <w:r w:rsidRPr="005C3583">
        <w:rPr>
          <w:rFonts w:ascii="Times New Roman" w:eastAsia="Times New Roman" w:hAnsi="Times New Roman" w:cs="Times New Roman"/>
          <w:b/>
          <w:sz w:val="28"/>
          <w:szCs w:val="24"/>
          <w:lang w:eastAsia="ru-RU"/>
        </w:rPr>
        <w:t>Проектом предусматривается строительство инвестиционных площадок для размещения:</w:t>
      </w:r>
    </w:p>
    <w:p w:rsidR="00174AC1" w:rsidRPr="005C3583" w:rsidRDefault="00174AC1" w:rsidP="00174AC1">
      <w:pPr>
        <w:spacing w:after="0"/>
        <w:ind w:firstLine="708"/>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lang w:eastAsia="ru-RU"/>
        </w:rPr>
        <w:t xml:space="preserve">промышленного предприятия II-V класса опасности в г. Устюжна, ул. Беляева, на </w:t>
      </w:r>
      <w:proofErr w:type="spellStart"/>
      <w:r w:rsidRPr="005C3583">
        <w:rPr>
          <w:rFonts w:ascii="Times New Roman" w:eastAsia="Times New Roman" w:hAnsi="Times New Roman" w:cs="Times New Roman"/>
          <w:sz w:val="28"/>
          <w:lang w:eastAsia="ru-RU"/>
        </w:rPr>
        <w:t>земедьном</w:t>
      </w:r>
      <w:proofErr w:type="spellEnd"/>
      <w:r w:rsidRPr="005C3583">
        <w:rPr>
          <w:rFonts w:ascii="Times New Roman" w:eastAsia="Times New Roman" w:hAnsi="Times New Roman" w:cs="Times New Roman"/>
          <w:sz w:val="28"/>
          <w:lang w:eastAsia="ru-RU"/>
        </w:rPr>
        <w:t xml:space="preserve"> участке с кадастровыми номерами 35:19:0103006:202 (площадью 4,7 га) с</w:t>
      </w:r>
      <w:r w:rsidRPr="005C3583">
        <w:rPr>
          <w:rFonts w:ascii="Times New Roman" w:eastAsia="Times New Roman" w:hAnsi="Times New Roman" w:cs="Times New Roman"/>
          <w:sz w:val="28"/>
          <w:szCs w:val="24"/>
          <w:lang w:eastAsia="ru-RU"/>
        </w:rPr>
        <w:t xml:space="preserve"> ориентировочной санитарно-защитной зоной равной 100 м. Для размещения большего класса опасности требуется установить санитарно-защитную зону в соответствии с требованиями СанПиН 2.2.1/2.1.1.1200-03 и постановлением Правительства </w:t>
      </w:r>
      <w:r w:rsidR="00ED2848" w:rsidRPr="005C3583">
        <w:rPr>
          <w:rFonts w:ascii="Times New Roman" w:eastAsia="Times New Roman" w:hAnsi="Times New Roman" w:cs="Times New Roman"/>
          <w:sz w:val="28"/>
          <w:szCs w:val="24"/>
          <w:lang w:eastAsia="ru-RU"/>
        </w:rPr>
        <w:t>Российской Федерации</w:t>
      </w:r>
      <w:r w:rsidRPr="005C3583">
        <w:rPr>
          <w:rFonts w:ascii="Times New Roman" w:eastAsia="Times New Roman" w:hAnsi="Times New Roman" w:cs="Times New Roman"/>
          <w:sz w:val="28"/>
          <w:szCs w:val="24"/>
          <w:lang w:eastAsia="ru-RU"/>
        </w:rPr>
        <w:t xml:space="preserve"> от 3 марта 2018 года № 222 «Об утверждении</w:t>
      </w:r>
      <w:proofErr w:type="gramEnd"/>
      <w:r w:rsidRPr="005C3583">
        <w:rPr>
          <w:rFonts w:ascii="Times New Roman" w:eastAsia="Times New Roman" w:hAnsi="Times New Roman" w:cs="Times New Roman"/>
          <w:sz w:val="28"/>
          <w:szCs w:val="24"/>
          <w:lang w:eastAsia="ru-RU"/>
        </w:rPr>
        <w:t xml:space="preserve"> Правил установления санитарно-защитных зон и использования земельных участков, расположенных в границах санитарно-защитных зон»;</w:t>
      </w:r>
    </w:p>
    <w:p w:rsidR="00174AC1" w:rsidRPr="005C3583" w:rsidRDefault="00174AC1" w:rsidP="00174AC1">
      <w:pPr>
        <w:spacing w:after="0"/>
        <w:ind w:firstLine="709"/>
        <w:jc w:val="both"/>
        <w:rPr>
          <w:rFonts w:ascii="Times New Roman" w:eastAsia="Times New Roman" w:hAnsi="Times New Roman" w:cs="Times New Roman"/>
          <w:sz w:val="28"/>
          <w:lang w:eastAsia="ru-RU"/>
        </w:rPr>
      </w:pPr>
      <w:proofErr w:type="gramStart"/>
      <w:r w:rsidRPr="005C3583">
        <w:rPr>
          <w:rFonts w:ascii="Times New Roman" w:eastAsia="Times New Roman" w:hAnsi="Times New Roman" w:cs="Times New Roman"/>
          <w:sz w:val="28"/>
          <w:lang w:eastAsia="ru-RU"/>
        </w:rPr>
        <w:t>станция технического обслуживания автомобилей, придорожный сервис на земельном участке в северной части города Устюжна (слева при выезде из города) (площадью 0,565 га) с</w:t>
      </w:r>
      <w:r w:rsidRPr="005C3583">
        <w:rPr>
          <w:rFonts w:ascii="Times New Roman" w:eastAsia="Times New Roman" w:hAnsi="Times New Roman" w:cs="Times New Roman"/>
          <w:sz w:val="28"/>
          <w:szCs w:val="24"/>
          <w:lang w:eastAsia="ru-RU"/>
        </w:rPr>
        <w:t xml:space="preserve"> ориентировочной санитарно-защитной зоной равной 50 м.</w:t>
      </w:r>
      <w:r w:rsidRPr="005C3583">
        <w:t xml:space="preserve"> </w:t>
      </w:r>
      <w:r w:rsidRPr="005C3583">
        <w:rPr>
          <w:rFonts w:ascii="Times New Roman" w:eastAsia="Times New Roman" w:hAnsi="Times New Roman" w:cs="Times New Roman"/>
          <w:sz w:val="28"/>
          <w:szCs w:val="24"/>
          <w:lang w:eastAsia="ru-RU"/>
        </w:rPr>
        <w:t>Требуется установить санитарно-защитную зону в соответствии с СанПиН 2.2.1/2.1.1.1200-03 и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w:t>
      </w:r>
      <w:proofErr w:type="gramEnd"/>
      <w:r w:rsidRPr="005C3583">
        <w:rPr>
          <w:rFonts w:ascii="Times New Roman" w:eastAsia="Times New Roman" w:hAnsi="Times New Roman" w:cs="Times New Roman"/>
          <w:sz w:val="28"/>
          <w:szCs w:val="24"/>
          <w:lang w:eastAsia="ru-RU"/>
        </w:rPr>
        <w:t xml:space="preserve"> </w:t>
      </w:r>
      <w:proofErr w:type="gramStart"/>
      <w:r w:rsidRPr="005C3583">
        <w:rPr>
          <w:rFonts w:ascii="Times New Roman" w:eastAsia="Times New Roman" w:hAnsi="Times New Roman" w:cs="Times New Roman"/>
          <w:sz w:val="28"/>
          <w:szCs w:val="24"/>
          <w:lang w:eastAsia="ru-RU"/>
        </w:rPr>
        <w:t>границах</w:t>
      </w:r>
      <w:proofErr w:type="gramEnd"/>
      <w:r w:rsidRPr="005C3583">
        <w:rPr>
          <w:rFonts w:ascii="Times New Roman" w:eastAsia="Times New Roman" w:hAnsi="Times New Roman" w:cs="Times New Roman"/>
          <w:sz w:val="28"/>
          <w:szCs w:val="24"/>
          <w:lang w:eastAsia="ru-RU"/>
        </w:rPr>
        <w:t xml:space="preserve"> санитарно-защитных зон».</w:t>
      </w:r>
    </w:p>
    <w:p w:rsidR="00174AC1" w:rsidRPr="005C3583" w:rsidRDefault="00174AC1" w:rsidP="00174AC1">
      <w:pPr>
        <w:spacing w:after="0"/>
        <w:ind w:firstLine="709"/>
        <w:jc w:val="both"/>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Генеральным планом предусматривается реконструкция автозаправочной станции в г. Устюжна, ул. Пролетарская, уч.78, на земельных участках с кадастровыми номерами 35:19:0102006:69, 35:19:0102006:68 (площадью 1,40 га). </w:t>
      </w:r>
    </w:p>
    <w:p w:rsidR="00755556" w:rsidRPr="005C3583" w:rsidRDefault="00755556" w:rsidP="00174AC1">
      <w:pPr>
        <w:spacing w:after="0"/>
        <w:ind w:firstLine="708"/>
        <w:jc w:val="both"/>
        <w:rPr>
          <w:rFonts w:ascii="Times New Roman" w:eastAsia="Times New Roman" w:hAnsi="Times New Roman" w:cs="Times New Roman"/>
          <w:b/>
          <w:sz w:val="28"/>
          <w:szCs w:val="28"/>
          <w:lang w:eastAsia="ru-RU"/>
        </w:rPr>
      </w:pPr>
      <w:r w:rsidRPr="005C3583">
        <w:rPr>
          <w:rFonts w:ascii="Times New Roman" w:eastAsia="Times New Roman" w:hAnsi="Times New Roman" w:cs="Times New Roman"/>
          <w:b/>
          <w:sz w:val="28"/>
          <w:szCs w:val="28"/>
          <w:lang w:eastAsia="ru-RU"/>
        </w:rPr>
        <w:t>Очистные сооружения канализации и КНС</w:t>
      </w:r>
    </w:p>
    <w:p w:rsidR="00D5425D" w:rsidRPr="005C3583" w:rsidRDefault="00D5425D" w:rsidP="00D5425D">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Генеральным планом предусматриваем:</w:t>
      </w:r>
    </w:p>
    <w:p w:rsidR="00D5425D" w:rsidRPr="005C3583" w:rsidRDefault="00D5425D" w:rsidP="00D5425D">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строительство и реконструкция канализационных насосных станций (далее КНС); </w:t>
      </w:r>
    </w:p>
    <w:p w:rsidR="00A2133C" w:rsidRPr="005C3583" w:rsidRDefault="00A2133C" w:rsidP="00D5425D">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строительство КОС со сливной станцией  производительностью </w:t>
      </w:r>
      <w:r w:rsidR="00E011CE" w:rsidRPr="005C3583">
        <w:rPr>
          <w:rFonts w:ascii="Times New Roman" w:eastAsia="Times New Roman" w:hAnsi="Times New Roman" w:cs="Times New Roman"/>
          <w:sz w:val="28"/>
          <w:szCs w:val="28"/>
          <w:lang w:eastAsia="ru-RU"/>
        </w:rPr>
        <w:t>до</w:t>
      </w:r>
      <w:r w:rsidR="0023667E" w:rsidRPr="005C3583">
        <w:rPr>
          <w:rFonts w:ascii="Times New Roman" w:eastAsia="Times New Roman" w:hAnsi="Times New Roman" w:cs="Times New Roman"/>
          <w:sz w:val="28"/>
          <w:szCs w:val="28"/>
          <w:lang w:eastAsia="ru-RU"/>
        </w:rPr>
        <w:t xml:space="preserve"> 2000 куб. м/</w:t>
      </w:r>
      <w:proofErr w:type="spellStart"/>
      <w:r w:rsidR="0023667E" w:rsidRPr="005C3583">
        <w:rPr>
          <w:rFonts w:ascii="Times New Roman" w:eastAsia="Times New Roman" w:hAnsi="Times New Roman" w:cs="Times New Roman"/>
          <w:sz w:val="28"/>
          <w:szCs w:val="28"/>
          <w:lang w:eastAsia="ru-RU"/>
        </w:rPr>
        <w:t>сут</w:t>
      </w:r>
      <w:proofErr w:type="spellEnd"/>
      <w:r w:rsidRPr="005C3583">
        <w:rPr>
          <w:rFonts w:ascii="Times New Roman" w:eastAsia="Times New Roman" w:hAnsi="Times New Roman" w:cs="Times New Roman"/>
          <w:sz w:val="28"/>
          <w:szCs w:val="28"/>
          <w:lang w:eastAsia="ru-RU"/>
        </w:rPr>
        <w:t xml:space="preserve">  на земельном участке с кадастровым номером 35:19:0303001:279</w:t>
      </w:r>
      <w:r w:rsidR="000D5479" w:rsidRPr="005C3583">
        <w:rPr>
          <w:rFonts w:ascii="Times New Roman" w:eastAsia="Times New Roman" w:hAnsi="Times New Roman" w:cs="Times New Roman"/>
          <w:sz w:val="28"/>
          <w:szCs w:val="28"/>
          <w:lang w:eastAsia="ru-RU"/>
        </w:rPr>
        <w:t>;</w:t>
      </w:r>
    </w:p>
    <w:p w:rsidR="00D5425D" w:rsidRPr="005C3583" w:rsidRDefault="00D5425D" w:rsidP="00D5425D">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строительство локальных очистных сооружений дождевой канализации (далее ЛОСДК)</w:t>
      </w:r>
      <w:r w:rsidR="00F03E80" w:rsidRPr="005C3583">
        <w:rPr>
          <w:rFonts w:ascii="Times New Roman" w:eastAsia="Times New Roman" w:hAnsi="Times New Roman" w:cs="Times New Roman"/>
          <w:sz w:val="28"/>
          <w:szCs w:val="28"/>
          <w:lang w:eastAsia="ru-RU"/>
        </w:rPr>
        <w:t xml:space="preserve"> </w:t>
      </w:r>
      <w:r w:rsidRPr="005C3583">
        <w:rPr>
          <w:rFonts w:ascii="Times New Roman" w:eastAsia="Times New Roman" w:hAnsi="Times New Roman" w:cs="Times New Roman"/>
          <w:sz w:val="28"/>
          <w:szCs w:val="28"/>
          <w:lang w:eastAsia="ru-RU"/>
        </w:rPr>
        <w:t>(по «проекту планировки территории в части кадастрового квартала 35:19:0103015 в городе Устюжне») мощностью 160 куб. м/</w:t>
      </w:r>
      <w:proofErr w:type="spellStart"/>
      <w:r w:rsidRPr="005C3583">
        <w:rPr>
          <w:rFonts w:ascii="Times New Roman" w:eastAsia="Times New Roman" w:hAnsi="Times New Roman" w:cs="Times New Roman"/>
          <w:sz w:val="28"/>
          <w:szCs w:val="28"/>
          <w:lang w:eastAsia="ru-RU"/>
        </w:rPr>
        <w:t>сут</w:t>
      </w:r>
      <w:proofErr w:type="spellEnd"/>
      <w:r w:rsidRPr="005C3583">
        <w:rPr>
          <w:rFonts w:ascii="Times New Roman" w:eastAsia="Times New Roman" w:hAnsi="Times New Roman" w:cs="Times New Roman"/>
          <w:sz w:val="28"/>
          <w:szCs w:val="28"/>
          <w:lang w:eastAsia="ru-RU"/>
        </w:rPr>
        <w:t xml:space="preserve">.  </w:t>
      </w:r>
    </w:p>
    <w:p w:rsidR="00D5425D" w:rsidRPr="005C3583" w:rsidRDefault="00D5425D" w:rsidP="00D5425D">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Ориентировочные размеры санитарно-защитных зон: для КНС мощностью до 0,20 тыс. куб. м/</w:t>
      </w:r>
      <w:proofErr w:type="spellStart"/>
      <w:r w:rsidRPr="005C3583">
        <w:rPr>
          <w:rFonts w:ascii="Times New Roman" w:eastAsia="Times New Roman" w:hAnsi="Times New Roman" w:cs="Times New Roman"/>
          <w:sz w:val="28"/>
          <w:szCs w:val="28"/>
          <w:lang w:eastAsia="ru-RU"/>
        </w:rPr>
        <w:t>сут</w:t>
      </w:r>
      <w:proofErr w:type="spellEnd"/>
      <w:r w:rsidRPr="005C3583">
        <w:rPr>
          <w:rFonts w:ascii="Times New Roman" w:eastAsia="Times New Roman" w:hAnsi="Times New Roman" w:cs="Times New Roman"/>
          <w:sz w:val="28"/>
          <w:szCs w:val="28"/>
          <w:lang w:eastAsia="ru-RU"/>
        </w:rPr>
        <w:t xml:space="preserve"> равны 15 метров, для ЛОСДК </w:t>
      </w:r>
      <w:r w:rsidRPr="005C3583">
        <w:rPr>
          <w:rFonts w:eastAsiaTheme="minorEastAsia"/>
          <w:lang w:eastAsia="ru-RU"/>
        </w:rPr>
        <w:t xml:space="preserve"> </w:t>
      </w:r>
      <w:r w:rsidRPr="005C3583">
        <w:rPr>
          <w:rFonts w:ascii="Times New Roman" w:eastAsia="Times New Roman" w:hAnsi="Times New Roman" w:cs="Times New Roman"/>
          <w:sz w:val="28"/>
          <w:szCs w:val="28"/>
          <w:lang w:eastAsia="ru-RU"/>
        </w:rPr>
        <w:t>мощностью до 0,20 тыс. куб. м/</w:t>
      </w:r>
      <w:proofErr w:type="spellStart"/>
      <w:r w:rsidRPr="005C3583">
        <w:rPr>
          <w:rFonts w:ascii="Times New Roman" w:eastAsia="Times New Roman" w:hAnsi="Times New Roman" w:cs="Times New Roman"/>
          <w:sz w:val="28"/>
          <w:szCs w:val="28"/>
          <w:lang w:eastAsia="ru-RU"/>
        </w:rPr>
        <w:t>сут</w:t>
      </w:r>
      <w:proofErr w:type="spellEnd"/>
      <w:r w:rsidRPr="005C3583">
        <w:rPr>
          <w:rFonts w:ascii="Times New Roman" w:eastAsia="Times New Roman" w:hAnsi="Times New Roman" w:cs="Times New Roman"/>
          <w:sz w:val="28"/>
          <w:szCs w:val="28"/>
          <w:lang w:eastAsia="ru-RU"/>
        </w:rPr>
        <w:t xml:space="preserve"> – 15 метров</w:t>
      </w:r>
      <w:r w:rsidR="00C42EE6" w:rsidRPr="005C3583">
        <w:rPr>
          <w:rFonts w:ascii="Times New Roman" w:eastAsia="Times New Roman" w:hAnsi="Times New Roman" w:cs="Times New Roman"/>
          <w:sz w:val="28"/>
          <w:szCs w:val="28"/>
          <w:lang w:eastAsia="ru-RU"/>
        </w:rPr>
        <w:t>, для КОС – 100 метров</w:t>
      </w:r>
      <w:r w:rsidRPr="005C3583">
        <w:rPr>
          <w:rFonts w:ascii="Times New Roman" w:eastAsia="Times New Roman" w:hAnsi="Times New Roman" w:cs="Times New Roman"/>
          <w:sz w:val="28"/>
          <w:szCs w:val="28"/>
          <w:lang w:eastAsia="ru-RU"/>
        </w:rPr>
        <w:t xml:space="preserve"> в  соответствии с требованиями таблицы 7.1 СанПиН 2.2.1./2.1.1.1200-03.</w:t>
      </w:r>
    </w:p>
    <w:p w:rsidR="00755556" w:rsidRPr="005C3583" w:rsidRDefault="00755556" w:rsidP="00D5425D">
      <w:pPr>
        <w:spacing w:after="0"/>
        <w:ind w:firstLine="708"/>
        <w:jc w:val="both"/>
        <w:rPr>
          <w:rFonts w:ascii="Times New Roman" w:eastAsia="Times New Roman" w:hAnsi="Times New Roman" w:cs="Times New Roman"/>
          <w:b/>
          <w:sz w:val="28"/>
          <w:szCs w:val="24"/>
          <w:lang w:eastAsia="ru-RU"/>
        </w:rPr>
      </w:pPr>
      <w:r w:rsidRPr="005C3583">
        <w:rPr>
          <w:rFonts w:ascii="Times New Roman" w:eastAsia="Times New Roman" w:hAnsi="Times New Roman" w:cs="Times New Roman"/>
          <w:b/>
          <w:sz w:val="28"/>
          <w:szCs w:val="24"/>
          <w:lang w:eastAsia="ru-RU"/>
        </w:rPr>
        <w:t>Котельные</w:t>
      </w:r>
    </w:p>
    <w:p w:rsidR="00174AC1" w:rsidRPr="005C3583" w:rsidRDefault="00174AC1" w:rsidP="00174AC1">
      <w:pPr>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8"/>
          <w:lang w:eastAsia="ru-RU"/>
        </w:rPr>
        <w:t xml:space="preserve">Генеральным планом </w:t>
      </w:r>
      <w:r w:rsidRPr="005C3583">
        <w:rPr>
          <w:rFonts w:ascii="Times New Roman" w:eastAsia="Times New Roman" w:hAnsi="Times New Roman" w:cs="Times New Roman"/>
          <w:sz w:val="28"/>
          <w:szCs w:val="24"/>
          <w:lang w:eastAsia="ru-RU"/>
        </w:rPr>
        <w:t>предусматривается строительство новой котельной (вместо котельной ЖБИ, мощностью 12,9 Гкал/час), реконструкция котельной «Школа №2» и модернизация существующих котельных «Центральная», «Школа №2» и «Лесная Нива» с целью перевода на газовый вид топлива. Котельные «ЖБИ», «Светлана», «</w:t>
      </w:r>
      <w:proofErr w:type="spellStart"/>
      <w:r w:rsidRPr="005C3583">
        <w:rPr>
          <w:rFonts w:ascii="Times New Roman" w:eastAsia="Times New Roman" w:hAnsi="Times New Roman" w:cs="Times New Roman"/>
          <w:sz w:val="28"/>
          <w:szCs w:val="24"/>
          <w:lang w:eastAsia="ru-RU"/>
        </w:rPr>
        <w:t>Устюжнаинвест</w:t>
      </w:r>
      <w:proofErr w:type="spellEnd"/>
      <w:r w:rsidRPr="005C3583">
        <w:rPr>
          <w:rFonts w:ascii="Times New Roman" w:eastAsia="Times New Roman" w:hAnsi="Times New Roman" w:cs="Times New Roman"/>
          <w:sz w:val="28"/>
          <w:szCs w:val="24"/>
          <w:lang w:eastAsia="ru-RU"/>
        </w:rPr>
        <w:t xml:space="preserve">», «Сириус», </w:t>
      </w:r>
      <w:proofErr w:type="spellStart"/>
      <w:r w:rsidRPr="005C3583">
        <w:rPr>
          <w:rFonts w:ascii="Times New Roman" w:eastAsia="Times New Roman" w:hAnsi="Times New Roman" w:cs="Times New Roman"/>
          <w:sz w:val="28"/>
          <w:szCs w:val="24"/>
          <w:lang w:eastAsia="ru-RU"/>
        </w:rPr>
        <w:t>электрокотельная</w:t>
      </w:r>
      <w:proofErr w:type="spellEnd"/>
      <w:r w:rsidRPr="005C3583">
        <w:rPr>
          <w:rFonts w:ascii="Times New Roman" w:eastAsia="Times New Roman" w:hAnsi="Times New Roman" w:cs="Times New Roman"/>
          <w:sz w:val="28"/>
          <w:szCs w:val="24"/>
          <w:lang w:eastAsia="ru-RU"/>
        </w:rPr>
        <w:t xml:space="preserve"> по ул. Гагарина, 36  выводятся из эксплуатации в резервные источники теплоснабжения. </w:t>
      </w:r>
      <w:r w:rsidRPr="005C3583">
        <w:rPr>
          <w:rFonts w:ascii="Times New Roman" w:eastAsia="Times New Roman" w:hAnsi="Times New Roman" w:cs="Times New Roman"/>
          <w:sz w:val="28"/>
          <w:szCs w:val="28"/>
          <w:lang w:eastAsia="ru-RU"/>
        </w:rPr>
        <w:t xml:space="preserve">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в соответствии с п. 4.8 СанПиН 2.2.1/2.1.1.1200-03. </w:t>
      </w:r>
    </w:p>
    <w:p w:rsidR="00174AC1" w:rsidRPr="005C3583" w:rsidRDefault="00174AC1" w:rsidP="00174AC1">
      <w:pPr>
        <w:spacing w:after="0"/>
        <w:ind w:firstLine="709"/>
        <w:contextualSpacing/>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Для установления санитарно-защитных зон для проектируемых предприятий необходимо разработать проекты санитарно-защитных зон, организации, озеленения и благоустройства санитарно-защитной зоны.</w:t>
      </w:r>
    </w:p>
    <w:p w:rsidR="00174AC1" w:rsidRPr="005C3583" w:rsidRDefault="00174AC1" w:rsidP="00174AC1">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Санитарно-защитные зоны устанавливаются в соответствии с СанПиН 2.2.1/2.1.1.1200-03 и постановлением Правительства </w:t>
      </w:r>
      <w:r w:rsidR="000C53F6" w:rsidRPr="005C3583">
        <w:rPr>
          <w:rFonts w:ascii="Times New Roman" w:eastAsia="Times New Roman" w:hAnsi="Times New Roman" w:cs="Times New Roman"/>
          <w:sz w:val="28"/>
          <w:szCs w:val="28"/>
          <w:lang w:eastAsia="ru-RU"/>
        </w:rPr>
        <w:t>Российской Федерации</w:t>
      </w:r>
      <w:r w:rsidRPr="005C3583">
        <w:rPr>
          <w:rFonts w:ascii="Times New Roman" w:eastAsia="Times New Roman" w:hAnsi="Times New Roman" w:cs="Times New Roman"/>
          <w:sz w:val="28"/>
          <w:szCs w:val="28"/>
          <w:lang w:eastAsia="ru-RU"/>
        </w:rPr>
        <w:t xml:space="preserve"> от 3 марта 2018 года №222 </w:t>
      </w:r>
      <w:r w:rsidRPr="005C3583">
        <w:rPr>
          <w:rFonts w:ascii="Times New Roman" w:eastAsia="Times New Roman" w:hAnsi="Times New Roman" w:cs="Times New Roman"/>
          <w:sz w:val="28"/>
          <w:szCs w:val="28"/>
          <w:vertAlign w:val="superscript"/>
          <w:lang w:eastAsia="ru-RU"/>
        </w:rPr>
        <w:footnoteReference w:id="100"/>
      </w:r>
      <w:r w:rsidRPr="005C3583">
        <w:rPr>
          <w:rFonts w:ascii="Times New Roman" w:eastAsia="Times New Roman" w:hAnsi="Times New Roman" w:cs="Times New Roman"/>
          <w:sz w:val="28"/>
          <w:szCs w:val="28"/>
          <w:lang w:eastAsia="ru-RU"/>
        </w:rPr>
        <w:t>.</w:t>
      </w:r>
    </w:p>
    <w:p w:rsidR="00174AC1" w:rsidRPr="005C3583" w:rsidRDefault="00174AC1" w:rsidP="00174AC1">
      <w:pPr>
        <w:spacing w:after="0"/>
        <w:ind w:firstLine="708"/>
        <w:jc w:val="both"/>
        <w:rPr>
          <w:rFonts w:ascii="Times New Roman" w:eastAsia="Times New Roman" w:hAnsi="Times New Roman" w:cs="Times New Roman"/>
          <w:b/>
          <w:sz w:val="28"/>
          <w:szCs w:val="28"/>
          <w:lang w:eastAsia="ru-RU"/>
        </w:rPr>
      </w:pPr>
      <w:r w:rsidRPr="005C3583">
        <w:rPr>
          <w:rFonts w:ascii="Times New Roman" w:eastAsia="Times New Roman" w:hAnsi="Times New Roman" w:cs="Times New Roman"/>
          <w:b/>
          <w:sz w:val="28"/>
          <w:szCs w:val="28"/>
          <w:lang w:eastAsia="ru-RU"/>
        </w:rPr>
        <w:t>Планировочные мероприятия</w:t>
      </w:r>
    </w:p>
    <w:p w:rsidR="00174AC1" w:rsidRPr="005C3583" w:rsidRDefault="00174AC1" w:rsidP="00174AC1">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1. </w:t>
      </w:r>
      <w:proofErr w:type="gramStart"/>
      <w:r w:rsidRPr="005C3583">
        <w:rPr>
          <w:rFonts w:ascii="Times New Roman" w:eastAsia="Times New Roman" w:hAnsi="Times New Roman" w:cs="Times New Roman"/>
          <w:sz w:val="28"/>
          <w:szCs w:val="28"/>
          <w:lang w:eastAsia="ru-RU"/>
        </w:rPr>
        <w:t xml:space="preserve">Если у предприятия не получено решение об установлении санитарно-защитной зоны, но определены ориентировочные, расчетные (предварительные) санитарно-защитные зоны, то в соответствии с пунктом 2.2 </w:t>
      </w:r>
      <w:r w:rsidRPr="005C3583">
        <w:rPr>
          <w:rFonts w:ascii="Times New Roman" w:eastAsia="Times New Roman" w:hAnsi="Times New Roman" w:cs="Times New Roman"/>
          <w:sz w:val="28"/>
          <w:szCs w:val="28"/>
          <w:lang w:eastAsia="ru-RU"/>
        </w:rPr>
        <w:lastRenderedPageBreak/>
        <w:t>СанПиН 2.2.1/2.1.1.1200-03 ориентировочный размер санитарно-защитной зоны промышленных производств и объектов должен определяться последовательно: сначала расчетная (предварительная) санитарно-защитная зона на основании проекта с расчетами рассеивания загрязнения атмосферного воздуха и физического воздействия на атмосферный воздух (шум, вибрация</w:t>
      </w:r>
      <w:proofErr w:type="gramEnd"/>
      <w:r w:rsidRPr="005C3583">
        <w:rPr>
          <w:rFonts w:ascii="Times New Roman" w:eastAsia="Times New Roman" w:hAnsi="Times New Roman" w:cs="Times New Roman"/>
          <w:sz w:val="28"/>
          <w:szCs w:val="28"/>
          <w:lang w:eastAsia="ru-RU"/>
        </w:rPr>
        <w:t>, электромагнитные поля (ЭМП) и т.д.); затем установленная (окончательная) санитарно-защитная зона на основании результатов натурных наблюдений и измерений для подтверждения расчетных параметров. В соответствии со статьей 26 федерального закона Российской Федерации от 3 августа 2018 года № 342-ФЗ</w:t>
      </w:r>
      <w:r w:rsidRPr="005C3583">
        <w:rPr>
          <w:rFonts w:ascii="Times New Roman" w:eastAsia="Times New Roman" w:hAnsi="Times New Roman" w:cs="Times New Roman"/>
          <w:sz w:val="28"/>
          <w:szCs w:val="28"/>
          <w:vertAlign w:val="superscript"/>
          <w:lang w:eastAsia="ru-RU"/>
        </w:rPr>
        <w:footnoteReference w:id="101"/>
      </w:r>
      <w:r w:rsidRPr="005C3583">
        <w:rPr>
          <w:rFonts w:ascii="Times New Roman" w:eastAsia="Times New Roman" w:hAnsi="Times New Roman" w:cs="Times New Roman"/>
          <w:sz w:val="28"/>
          <w:szCs w:val="28"/>
          <w:lang w:eastAsia="ru-RU"/>
        </w:rPr>
        <w:t xml:space="preserve">  с 1 января 2025 года ориентировочные, расчетные (предварительные) СЗЗ прекращают существование; ограничения использования земельных участков в них не действует. До 1 октября 2024 года собственники зданий с такими санитарно-защитными зонами обязаны обратиться с заявлениями об установлении СЗЗ или о прекращении существования СЗЗ.</w:t>
      </w:r>
      <w:r w:rsidRPr="005C3583">
        <w:t xml:space="preserve"> </w:t>
      </w:r>
      <w:r w:rsidRPr="005C3583">
        <w:rPr>
          <w:rFonts w:ascii="Times New Roman" w:eastAsia="Times New Roman" w:hAnsi="Times New Roman" w:cs="Times New Roman"/>
          <w:sz w:val="28"/>
          <w:szCs w:val="28"/>
          <w:lang w:eastAsia="ru-RU"/>
        </w:rPr>
        <w:t>До 1 октября 2024 года собственники зданий с такими санитарно-защитными зонами обязаны обратиться с заявлениями об установлении СЗЗ или о прекращении существования СЗЗ.</w:t>
      </w:r>
    </w:p>
    <w:p w:rsidR="0023644C" w:rsidRPr="005C3583" w:rsidRDefault="00174AC1" w:rsidP="00174AC1">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2. </w:t>
      </w:r>
      <w:r w:rsidR="0023644C" w:rsidRPr="005C3583">
        <w:rPr>
          <w:rFonts w:ascii="Times New Roman" w:eastAsia="Times New Roman" w:hAnsi="Times New Roman" w:cs="Times New Roman"/>
          <w:sz w:val="28"/>
          <w:szCs w:val="28"/>
          <w:lang w:eastAsia="ru-RU"/>
        </w:rPr>
        <w:t xml:space="preserve">Использование земельных участков в целях размещения жилой застройки и других объектов, указанных в п. 5 постановлением Правительства </w:t>
      </w:r>
      <w:r w:rsidR="000C53F6" w:rsidRPr="005C3583">
        <w:rPr>
          <w:rFonts w:ascii="Times New Roman" w:eastAsia="Times New Roman" w:hAnsi="Times New Roman" w:cs="Times New Roman"/>
          <w:sz w:val="28"/>
          <w:szCs w:val="28"/>
          <w:lang w:eastAsia="ru-RU"/>
        </w:rPr>
        <w:t>Российской Федерации</w:t>
      </w:r>
      <w:r w:rsidR="0023644C" w:rsidRPr="005C3583">
        <w:rPr>
          <w:rFonts w:ascii="Times New Roman" w:eastAsia="Times New Roman" w:hAnsi="Times New Roman" w:cs="Times New Roman"/>
          <w:sz w:val="28"/>
          <w:szCs w:val="28"/>
          <w:lang w:eastAsia="ru-RU"/>
        </w:rPr>
        <w:t xml:space="preserve"> от 3 марта 2018 года № 222, находящихся на территории, где накладываются ориентировочные санитарно-защитные зоны, возможно только после уменьшения размера санитарно-защитной зоны предприятия в соответствии с требованиями действующих законодательств.</w:t>
      </w:r>
    </w:p>
    <w:p w:rsidR="00174AC1" w:rsidRPr="005C3583" w:rsidRDefault="0023644C" w:rsidP="00174AC1">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3. </w:t>
      </w:r>
      <w:r w:rsidR="00174AC1" w:rsidRPr="005C3583">
        <w:rPr>
          <w:rFonts w:ascii="Times New Roman" w:eastAsia="Times New Roman" w:hAnsi="Times New Roman" w:cs="Times New Roman"/>
          <w:sz w:val="28"/>
          <w:szCs w:val="28"/>
          <w:lang w:eastAsia="ru-RU"/>
        </w:rPr>
        <w:t xml:space="preserve">Соблюдение режима установленных санитарно-защитных зон для производственных объектов, включая озеленение и недопустимость размещения в этих зонах жилой застройки.   </w:t>
      </w:r>
    </w:p>
    <w:p w:rsidR="00174AC1" w:rsidRPr="005C3583" w:rsidRDefault="0023644C" w:rsidP="00174AC1">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4</w:t>
      </w:r>
      <w:r w:rsidR="00174AC1" w:rsidRPr="005C3583">
        <w:rPr>
          <w:rFonts w:ascii="Times New Roman" w:eastAsia="Times New Roman" w:hAnsi="Times New Roman" w:cs="Times New Roman"/>
          <w:sz w:val="28"/>
          <w:szCs w:val="28"/>
          <w:lang w:eastAsia="ru-RU"/>
        </w:rPr>
        <w:t>. Улучшение качества дорожного покрытия, что уменьшает запыленность воздуха.</w:t>
      </w:r>
    </w:p>
    <w:p w:rsidR="00174AC1" w:rsidRPr="005C3583" w:rsidRDefault="0023644C" w:rsidP="00174AC1">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5</w:t>
      </w:r>
      <w:r w:rsidR="00174AC1" w:rsidRPr="005C3583">
        <w:rPr>
          <w:rFonts w:ascii="Times New Roman" w:eastAsia="Times New Roman" w:hAnsi="Times New Roman" w:cs="Times New Roman"/>
          <w:sz w:val="28"/>
          <w:szCs w:val="28"/>
          <w:lang w:eastAsia="ru-RU"/>
        </w:rPr>
        <w:t>. Создание условий для хранения индивидуального автотранспорта в специализированных гаражных зонах с организацией проезда автотранспорта вне жилых территорий.</w:t>
      </w:r>
    </w:p>
    <w:p w:rsidR="00174AC1" w:rsidRPr="005C3583" w:rsidRDefault="0023644C" w:rsidP="00174AC1">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6</w:t>
      </w:r>
      <w:r w:rsidR="00174AC1" w:rsidRPr="005C3583">
        <w:rPr>
          <w:rFonts w:ascii="Times New Roman" w:eastAsia="Times New Roman" w:hAnsi="Times New Roman" w:cs="Times New Roman"/>
          <w:sz w:val="28"/>
          <w:szCs w:val="28"/>
          <w:lang w:eastAsia="ru-RU"/>
        </w:rPr>
        <w:t xml:space="preserve">. Озеленение </w:t>
      </w:r>
      <w:proofErr w:type="spellStart"/>
      <w:r w:rsidR="00174AC1" w:rsidRPr="005C3583">
        <w:rPr>
          <w:rFonts w:ascii="Times New Roman" w:eastAsia="Times New Roman" w:hAnsi="Times New Roman" w:cs="Times New Roman"/>
          <w:sz w:val="28"/>
          <w:szCs w:val="28"/>
          <w:lang w:eastAsia="ru-RU"/>
        </w:rPr>
        <w:t>примагистральных</w:t>
      </w:r>
      <w:proofErr w:type="spellEnd"/>
      <w:r w:rsidR="00174AC1" w:rsidRPr="005C3583">
        <w:rPr>
          <w:rFonts w:ascii="Times New Roman" w:eastAsia="Times New Roman" w:hAnsi="Times New Roman" w:cs="Times New Roman"/>
          <w:sz w:val="28"/>
          <w:szCs w:val="28"/>
          <w:lang w:eastAsia="ru-RU"/>
        </w:rPr>
        <w:t xml:space="preserve"> территорий, участков защитного коридора вдоль автомагистралей и дорог </w:t>
      </w:r>
      <w:proofErr w:type="spellStart"/>
      <w:r w:rsidR="00174AC1" w:rsidRPr="005C3583">
        <w:rPr>
          <w:rFonts w:ascii="Times New Roman" w:eastAsia="Times New Roman" w:hAnsi="Times New Roman" w:cs="Times New Roman"/>
          <w:sz w:val="28"/>
          <w:szCs w:val="28"/>
          <w:lang w:eastAsia="ru-RU"/>
        </w:rPr>
        <w:t>шум</w:t>
      </w:r>
      <w:proofErr w:type="gramStart"/>
      <w:r w:rsidR="00174AC1" w:rsidRPr="005C3583">
        <w:rPr>
          <w:rFonts w:ascii="Times New Roman" w:eastAsia="Times New Roman" w:hAnsi="Times New Roman" w:cs="Times New Roman"/>
          <w:sz w:val="28"/>
          <w:szCs w:val="28"/>
          <w:lang w:eastAsia="ru-RU"/>
        </w:rPr>
        <w:t>о</w:t>
      </w:r>
      <w:proofErr w:type="spellEnd"/>
      <w:r w:rsidR="00174AC1" w:rsidRPr="005C3583">
        <w:rPr>
          <w:rFonts w:ascii="Times New Roman" w:eastAsia="Times New Roman" w:hAnsi="Times New Roman" w:cs="Times New Roman"/>
          <w:sz w:val="28"/>
          <w:szCs w:val="28"/>
          <w:lang w:eastAsia="ru-RU"/>
        </w:rPr>
        <w:t>-</w:t>
      </w:r>
      <w:proofErr w:type="gramEnd"/>
      <w:r w:rsidR="00174AC1" w:rsidRPr="005C3583">
        <w:rPr>
          <w:rFonts w:ascii="Times New Roman" w:eastAsia="Times New Roman" w:hAnsi="Times New Roman" w:cs="Times New Roman"/>
          <w:sz w:val="28"/>
          <w:szCs w:val="28"/>
          <w:lang w:eastAsia="ru-RU"/>
        </w:rPr>
        <w:t xml:space="preserve"> и </w:t>
      </w:r>
      <w:proofErr w:type="spellStart"/>
      <w:r w:rsidR="00174AC1" w:rsidRPr="005C3583">
        <w:rPr>
          <w:rFonts w:ascii="Times New Roman" w:eastAsia="Times New Roman" w:hAnsi="Times New Roman" w:cs="Times New Roman"/>
          <w:sz w:val="28"/>
          <w:szCs w:val="28"/>
          <w:lang w:eastAsia="ru-RU"/>
        </w:rPr>
        <w:t>газопоглощающими</w:t>
      </w:r>
      <w:proofErr w:type="spellEnd"/>
      <w:r w:rsidR="00174AC1" w:rsidRPr="005C3583">
        <w:rPr>
          <w:rFonts w:ascii="Times New Roman" w:eastAsia="Times New Roman" w:hAnsi="Times New Roman" w:cs="Times New Roman"/>
          <w:sz w:val="28"/>
          <w:szCs w:val="28"/>
          <w:lang w:eastAsia="ru-RU"/>
        </w:rPr>
        <w:t xml:space="preserve"> породами деревьев и кустарника. </w:t>
      </w:r>
    </w:p>
    <w:p w:rsidR="00174AC1" w:rsidRPr="005C3583" w:rsidRDefault="0023644C" w:rsidP="00174AC1">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7</w:t>
      </w:r>
      <w:r w:rsidR="00174AC1" w:rsidRPr="005C3583">
        <w:rPr>
          <w:rFonts w:ascii="Times New Roman" w:eastAsia="Times New Roman" w:hAnsi="Times New Roman" w:cs="Times New Roman"/>
          <w:sz w:val="28"/>
          <w:szCs w:val="28"/>
          <w:lang w:eastAsia="ru-RU"/>
        </w:rPr>
        <w:t>.  Предусмотреть озеленение территории С33 существующих объектов.</w:t>
      </w:r>
    </w:p>
    <w:p w:rsidR="00174AC1" w:rsidRPr="005C3583" w:rsidRDefault="0023644C" w:rsidP="00174AC1">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8</w:t>
      </w:r>
      <w:r w:rsidR="00174AC1" w:rsidRPr="005C3583">
        <w:rPr>
          <w:rFonts w:ascii="Times New Roman" w:eastAsia="Times New Roman" w:hAnsi="Times New Roman" w:cs="Times New Roman"/>
          <w:sz w:val="28"/>
          <w:szCs w:val="28"/>
          <w:lang w:eastAsia="ru-RU"/>
        </w:rPr>
        <w:t>.  Модернизация существующих котельных «Центральная», «Школа №2» и «Лесная Нива» с целью перевода на газовый вид топлива.</w:t>
      </w:r>
    </w:p>
    <w:p w:rsidR="00264457" w:rsidRPr="005C3583" w:rsidRDefault="00264457" w:rsidP="00264457">
      <w:pPr>
        <w:spacing w:after="0"/>
        <w:ind w:firstLine="708"/>
        <w:jc w:val="both"/>
        <w:rPr>
          <w:rFonts w:ascii="Times New Roman" w:eastAsia="Times New Roman" w:hAnsi="Times New Roman" w:cs="Times New Roman"/>
          <w:sz w:val="28"/>
          <w:szCs w:val="28"/>
          <w:lang w:eastAsia="ru-RU"/>
        </w:rPr>
      </w:pPr>
    </w:p>
    <w:p w:rsidR="00DB514D" w:rsidRPr="005C3583" w:rsidRDefault="00646ACE" w:rsidP="00031A70">
      <w:pPr>
        <w:pStyle w:val="aa"/>
        <w:keepNext/>
        <w:widowControl w:val="0"/>
        <w:numPr>
          <w:ilvl w:val="1"/>
          <w:numId w:val="3"/>
        </w:numPr>
        <w:tabs>
          <w:tab w:val="left" w:pos="0"/>
        </w:tabs>
        <w:ind w:left="0" w:firstLine="0"/>
        <w:jc w:val="center"/>
        <w:outlineLvl w:val="1"/>
        <w:rPr>
          <w:rFonts w:ascii="Times New Roman" w:eastAsia="Times New Roman" w:hAnsi="Times New Roman" w:cs="Times New Roman"/>
          <w:b/>
          <w:bCs/>
          <w:sz w:val="28"/>
          <w:szCs w:val="24"/>
          <w:lang w:eastAsia="ru-RU"/>
        </w:rPr>
      </w:pPr>
      <w:bookmarkStart w:id="304" w:name="_Toc15983920"/>
      <w:bookmarkStart w:id="305" w:name="_Toc64441302"/>
      <w:bookmarkStart w:id="306" w:name="_Toc72837788"/>
      <w:r w:rsidRPr="005C3583">
        <w:rPr>
          <w:rFonts w:ascii="Times New Roman" w:eastAsia="Times New Roman" w:hAnsi="Times New Roman" w:cs="Times New Roman"/>
          <w:b/>
          <w:bCs/>
          <w:sz w:val="28"/>
          <w:szCs w:val="24"/>
          <w:lang w:eastAsia="ru-RU"/>
        </w:rPr>
        <w:t xml:space="preserve"> </w:t>
      </w:r>
      <w:bookmarkStart w:id="307" w:name="_Toc167195226"/>
      <w:r w:rsidR="00DB514D" w:rsidRPr="005C3583">
        <w:rPr>
          <w:rFonts w:ascii="Times New Roman" w:eastAsia="Times New Roman" w:hAnsi="Times New Roman" w:cs="Times New Roman"/>
          <w:b/>
          <w:bCs/>
          <w:sz w:val="28"/>
          <w:szCs w:val="24"/>
          <w:lang w:eastAsia="ru-RU"/>
        </w:rPr>
        <w:t>Поверхностные и подземные воды</w:t>
      </w:r>
      <w:bookmarkEnd w:id="304"/>
      <w:bookmarkEnd w:id="305"/>
      <w:bookmarkEnd w:id="306"/>
      <w:bookmarkEnd w:id="307"/>
    </w:p>
    <w:p w:rsidR="00DB514D" w:rsidRPr="005C3583" w:rsidRDefault="004659C7" w:rsidP="00031A70">
      <w:pPr>
        <w:pStyle w:val="aa"/>
        <w:keepNext/>
        <w:widowControl w:val="0"/>
        <w:numPr>
          <w:ilvl w:val="2"/>
          <w:numId w:val="3"/>
        </w:numPr>
        <w:spacing w:before="240" w:after="0"/>
        <w:ind w:left="0" w:firstLine="0"/>
        <w:jc w:val="center"/>
        <w:outlineLvl w:val="2"/>
        <w:rPr>
          <w:rFonts w:ascii="Times New Roman" w:eastAsia="Times New Roman" w:hAnsi="Times New Roman" w:cs="Times New Roman"/>
          <w:b/>
          <w:bCs/>
          <w:sz w:val="28"/>
          <w:szCs w:val="24"/>
          <w:lang w:eastAsia="ru-RU"/>
        </w:rPr>
      </w:pPr>
      <w:bookmarkStart w:id="308" w:name="_Toc15983921"/>
      <w:bookmarkStart w:id="309" w:name="_Toc64441303"/>
      <w:bookmarkStart w:id="310" w:name="_Toc72837789"/>
      <w:r w:rsidRPr="005C3583">
        <w:rPr>
          <w:rFonts w:ascii="Times New Roman" w:eastAsia="Times New Roman" w:hAnsi="Times New Roman" w:cs="Times New Roman"/>
          <w:b/>
          <w:bCs/>
          <w:sz w:val="28"/>
          <w:szCs w:val="24"/>
          <w:lang w:eastAsia="ru-RU"/>
        </w:rPr>
        <w:t xml:space="preserve"> </w:t>
      </w:r>
      <w:bookmarkStart w:id="311" w:name="_Toc167195227"/>
      <w:r w:rsidR="00DB514D" w:rsidRPr="005C3583">
        <w:rPr>
          <w:rFonts w:ascii="Times New Roman" w:eastAsia="Times New Roman" w:hAnsi="Times New Roman" w:cs="Times New Roman"/>
          <w:b/>
          <w:bCs/>
          <w:sz w:val="28"/>
          <w:szCs w:val="24"/>
          <w:lang w:eastAsia="ru-RU"/>
        </w:rPr>
        <w:t>Существующее положение</w:t>
      </w:r>
      <w:bookmarkEnd w:id="308"/>
      <w:bookmarkEnd w:id="309"/>
      <w:bookmarkEnd w:id="310"/>
      <w:bookmarkEnd w:id="311"/>
    </w:p>
    <w:p w:rsidR="00A53AA3" w:rsidRPr="005C3583" w:rsidRDefault="002F45C5"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Основными </w:t>
      </w:r>
      <w:r w:rsidR="00A53AA3" w:rsidRPr="005C3583">
        <w:rPr>
          <w:rFonts w:ascii="Times New Roman" w:eastAsia="Times New Roman" w:hAnsi="Times New Roman" w:cs="Times New Roman"/>
          <w:sz w:val="28"/>
          <w:szCs w:val="28"/>
          <w:lang w:eastAsia="ru-RU"/>
        </w:rPr>
        <w:t>источниками загрязнения поверхностных и подземных вод являются недостаточно очищенные и неочищенные сточные воды промышленных и коммунальных предприятий, неочищенные стоки ливневой канализации, стоки сельскохозяйственных предприятий. Интенсивными источниками загрязнения являются свалки промышленных и бытовых отходов, с территорий которых происходит смыв и фильтрация загрязняющих веществ.</w:t>
      </w:r>
    </w:p>
    <w:p w:rsidR="00A53AA3" w:rsidRPr="005C3583" w:rsidRDefault="00A53AA3" w:rsidP="00A53AA3">
      <w:pPr>
        <w:widowControl w:val="0"/>
        <w:spacing w:after="0"/>
        <w:ind w:firstLine="709"/>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На территории г. Устюжна имеются </w:t>
      </w:r>
      <w:proofErr w:type="spellStart"/>
      <w:r w:rsidRPr="005C3583">
        <w:rPr>
          <w:rFonts w:ascii="Times New Roman" w:eastAsia="Times New Roman" w:hAnsi="Times New Roman" w:cs="Times New Roman"/>
          <w:sz w:val="28"/>
          <w:szCs w:val="28"/>
          <w:lang w:eastAsia="ru-RU"/>
        </w:rPr>
        <w:t>метерологическая</w:t>
      </w:r>
      <w:proofErr w:type="spellEnd"/>
      <w:r w:rsidRPr="005C3583">
        <w:rPr>
          <w:rFonts w:ascii="Times New Roman" w:eastAsia="Times New Roman" w:hAnsi="Times New Roman" w:cs="Times New Roman"/>
          <w:sz w:val="28"/>
          <w:szCs w:val="28"/>
          <w:lang w:eastAsia="ru-RU"/>
        </w:rPr>
        <w:t xml:space="preserve"> станция и гидрологический пост.</w:t>
      </w:r>
    </w:p>
    <w:p w:rsidR="00A53AA3" w:rsidRPr="005C3583" w:rsidRDefault="00A53AA3" w:rsidP="00A53AA3">
      <w:pPr>
        <w:widowControl w:val="0"/>
        <w:spacing w:after="0"/>
        <w:ind w:firstLine="709"/>
        <w:jc w:val="both"/>
      </w:pPr>
      <w:r w:rsidRPr="005C3583">
        <w:rPr>
          <w:rFonts w:ascii="Times New Roman" w:eastAsia="Times New Roman" w:hAnsi="Times New Roman" w:cs="Times New Roman"/>
          <w:sz w:val="28"/>
          <w:szCs w:val="28"/>
          <w:lang w:eastAsia="ru-RU"/>
        </w:rPr>
        <w:t>Метеорологическая станция 2 разряда Устюжна (АМС Устюжна) располагается в г. Устюжна, пер. Агрохимиков, д.5 на земельном участке с кадастровым номером 35:19:0103015:5.</w:t>
      </w:r>
      <w:r w:rsidRPr="005C3583">
        <w:t xml:space="preserve"> </w:t>
      </w:r>
      <w:r w:rsidRPr="005C3583">
        <w:rPr>
          <w:rFonts w:ascii="Times New Roman" w:eastAsia="Times New Roman" w:hAnsi="Times New Roman" w:cs="Times New Roman"/>
          <w:sz w:val="28"/>
          <w:szCs w:val="28"/>
          <w:lang w:eastAsia="ru-RU"/>
        </w:rPr>
        <w:t>Сведения о границе</w:t>
      </w:r>
      <w:r w:rsidRPr="005C3583">
        <w:t xml:space="preserve"> </w:t>
      </w:r>
      <w:r w:rsidRPr="005C3583">
        <w:rPr>
          <w:rFonts w:ascii="Times New Roman" w:eastAsia="Times New Roman" w:hAnsi="Times New Roman" w:cs="Times New Roman"/>
          <w:sz w:val="28"/>
          <w:szCs w:val="28"/>
          <w:lang w:eastAsia="ru-RU"/>
        </w:rPr>
        <w:t>охранной зоны стационарного пункта наблюдений за состоянием окружающей природной среды содержатся в Едином государственном реестре недвижимости с реестровым номером 35:19-6.496.</w:t>
      </w:r>
    </w:p>
    <w:p w:rsidR="00A53AA3" w:rsidRPr="005C3583" w:rsidRDefault="00A53AA3" w:rsidP="00A53AA3">
      <w:pPr>
        <w:widowControl w:val="0"/>
        <w:spacing w:after="0"/>
        <w:ind w:firstLine="709"/>
        <w:jc w:val="both"/>
      </w:pPr>
      <w:proofErr w:type="gramStart"/>
      <w:r w:rsidRPr="005C3583">
        <w:rPr>
          <w:rFonts w:ascii="Times New Roman" w:eastAsia="Times New Roman" w:hAnsi="Times New Roman" w:cs="Times New Roman"/>
          <w:sz w:val="28"/>
          <w:szCs w:val="28"/>
          <w:lang w:eastAsia="ru-RU"/>
        </w:rPr>
        <w:t xml:space="preserve">Гидрологический пост 1 разряда Устюжна-река </w:t>
      </w:r>
      <w:proofErr w:type="spellStart"/>
      <w:r w:rsidRPr="005C3583">
        <w:rPr>
          <w:rFonts w:ascii="Times New Roman" w:eastAsia="Times New Roman" w:hAnsi="Times New Roman" w:cs="Times New Roman"/>
          <w:sz w:val="28"/>
          <w:szCs w:val="28"/>
          <w:lang w:eastAsia="ru-RU"/>
        </w:rPr>
        <w:t>Молога</w:t>
      </w:r>
      <w:proofErr w:type="spellEnd"/>
      <w:r w:rsidRPr="005C3583">
        <w:rPr>
          <w:rFonts w:ascii="Times New Roman" w:eastAsia="Times New Roman" w:hAnsi="Times New Roman" w:cs="Times New Roman"/>
          <w:sz w:val="28"/>
          <w:szCs w:val="28"/>
          <w:lang w:eastAsia="ru-RU"/>
        </w:rPr>
        <w:t xml:space="preserve"> (ГП-1 Устюжна-р.</w:t>
      </w:r>
      <w:proofErr w:type="gramEnd"/>
      <w:r w:rsidRPr="005C3583">
        <w:rPr>
          <w:rFonts w:ascii="Times New Roman" w:eastAsia="Times New Roman" w:hAnsi="Times New Roman" w:cs="Times New Roman"/>
          <w:sz w:val="28"/>
          <w:szCs w:val="28"/>
          <w:lang w:eastAsia="ru-RU"/>
        </w:rPr>
        <w:t xml:space="preserve"> </w:t>
      </w:r>
      <w:proofErr w:type="spellStart"/>
      <w:proofErr w:type="gramStart"/>
      <w:r w:rsidRPr="005C3583">
        <w:rPr>
          <w:rFonts w:ascii="Times New Roman" w:eastAsia="Times New Roman" w:hAnsi="Times New Roman" w:cs="Times New Roman"/>
          <w:sz w:val="28"/>
          <w:szCs w:val="28"/>
          <w:lang w:eastAsia="ru-RU"/>
        </w:rPr>
        <w:t>Молога</w:t>
      </w:r>
      <w:proofErr w:type="spellEnd"/>
      <w:r w:rsidRPr="005C3583">
        <w:rPr>
          <w:rFonts w:ascii="Times New Roman" w:eastAsia="Times New Roman" w:hAnsi="Times New Roman" w:cs="Times New Roman"/>
          <w:sz w:val="28"/>
          <w:szCs w:val="28"/>
          <w:lang w:eastAsia="ru-RU"/>
        </w:rPr>
        <w:t>) находится в г. Устюжна, ул. Набережная Декабристов, д. № 65 на земельном участке с кадастровым номером 35:19:0101004:186.</w:t>
      </w:r>
      <w:proofErr w:type="gramEnd"/>
      <w:r w:rsidRPr="005C3583">
        <w:t xml:space="preserve"> </w:t>
      </w:r>
      <w:r w:rsidRPr="005C3583">
        <w:rPr>
          <w:rFonts w:ascii="Times New Roman" w:eastAsia="Times New Roman" w:hAnsi="Times New Roman" w:cs="Times New Roman"/>
          <w:sz w:val="28"/>
          <w:szCs w:val="28"/>
          <w:lang w:eastAsia="ru-RU"/>
        </w:rPr>
        <w:t>Сведения о границе охранной зоны</w:t>
      </w:r>
      <w:r w:rsidRPr="005C3583">
        <w:t xml:space="preserve"> </w:t>
      </w:r>
      <w:r w:rsidRPr="005C3583">
        <w:rPr>
          <w:rFonts w:ascii="Times New Roman" w:eastAsia="Times New Roman" w:hAnsi="Times New Roman" w:cs="Times New Roman"/>
          <w:sz w:val="28"/>
          <w:szCs w:val="28"/>
          <w:lang w:eastAsia="ru-RU"/>
        </w:rPr>
        <w:t xml:space="preserve">ГП-1 Устюжна-р. </w:t>
      </w:r>
      <w:proofErr w:type="spellStart"/>
      <w:r w:rsidRPr="005C3583">
        <w:rPr>
          <w:rFonts w:ascii="Times New Roman" w:eastAsia="Times New Roman" w:hAnsi="Times New Roman" w:cs="Times New Roman"/>
          <w:sz w:val="28"/>
          <w:szCs w:val="28"/>
          <w:lang w:eastAsia="ru-RU"/>
        </w:rPr>
        <w:t>Молога</w:t>
      </w:r>
      <w:proofErr w:type="spellEnd"/>
      <w:r w:rsidRPr="005C3583">
        <w:rPr>
          <w:rFonts w:ascii="Times New Roman" w:eastAsia="Times New Roman" w:hAnsi="Times New Roman" w:cs="Times New Roman"/>
          <w:sz w:val="28"/>
          <w:szCs w:val="28"/>
          <w:lang w:eastAsia="ru-RU"/>
        </w:rPr>
        <w:t xml:space="preserve"> содержатся в Едином государственном реестре недвижимости с реестровым номером 35:19-6.510.</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соответствии со статьей 13 Федерального закона от 19 июля 1998 года № 113-ФЗ</w:t>
      </w:r>
      <w:r w:rsidRPr="005C3583">
        <w:rPr>
          <w:rFonts w:ascii="Times New Roman" w:eastAsia="Times New Roman" w:hAnsi="Times New Roman" w:cs="Times New Roman"/>
          <w:sz w:val="28"/>
          <w:szCs w:val="28"/>
          <w:vertAlign w:val="superscript"/>
          <w:lang w:eastAsia="ru-RU"/>
        </w:rPr>
        <w:footnoteReference w:id="102"/>
      </w:r>
      <w:r w:rsidRPr="005C3583">
        <w:rPr>
          <w:rFonts w:ascii="Times New Roman" w:eastAsia="Times New Roman" w:hAnsi="Times New Roman" w:cs="Times New Roman"/>
          <w:sz w:val="28"/>
          <w:szCs w:val="28"/>
          <w:lang w:eastAsia="ru-RU"/>
        </w:rPr>
        <w:t xml:space="preserve"> и Положением об охранной зоне стационарных пунктов наблюдений за состоянием окружающей среды, ее загрязнением </w:t>
      </w:r>
      <w:r w:rsidR="0068095A" w:rsidRPr="005C3583">
        <w:rPr>
          <w:rFonts w:ascii="Times New Roman" w:eastAsia="Times New Roman" w:hAnsi="Times New Roman" w:cs="Times New Roman"/>
          <w:sz w:val="28"/>
          <w:szCs w:val="28"/>
          <w:lang w:eastAsia="ru-RU"/>
        </w:rPr>
        <w:t>от 19 мая 2023 года  № 791</w:t>
      </w:r>
      <w:r w:rsidRPr="005C3583">
        <w:rPr>
          <w:rFonts w:ascii="Times New Roman" w:eastAsia="Times New Roman" w:hAnsi="Times New Roman" w:cs="Times New Roman"/>
          <w:sz w:val="28"/>
          <w:szCs w:val="28"/>
          <w:lang w:eastAsia="ru-RU"/>
        </w:rPr>
        <w:t xml:space="preserve"> предельные размеры охранной зоны составляют:</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roofErr w:type="gramEnd"/>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б) </w:t>
      </w:r>
      <w:r w:rsidR="0068095A" w:rsidRPr="005C3583">
        <w:rPr>
          <w:rFonts w:ascii="Times New Roman" w:eastAsia="Times New Roman" w:hAnsi="Times New Roman" w:cs="Times New Roman"/>
          <w:sz w:val="28"/>
          <w:szCs w:val="28"/>
          <w:lang w:eastAsia="ru-RU"/>
        </w:rPr>
        <w:t>200 метров от границ площадки с размещенным на ней оборудованием - для стационарных пунктов наблюдений в случаях, не указанных в «а» настоящего пункта</w:t>
      </w:r>
      <w:r w:rsidRPr="005C3583">
        <w:rPr>
          <w:rFonts w:ascii="Times New Roman" w:eastAsia="Times New Roman" w:hAnsi="Times New Roman" w:cs="Times New Roman"/>
          <w:sz w:val="28"/>
          <w:szCs w:val="28"/>
          <w:lang w:eastAsia="ru-RU"/>
        </w:rPr>
        <w:t>.</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lastRenderedPageBreak/>
        <w:t xml:space="preserve">В соответствии с п. 16 Положением об охранной зоне стационарных пунктов наблюдений за состоянием окружающей среды, ее загрязнением </w:t>
      </w:r>
      <w:r w:rsidR="0068095A" w:rsidRPr="005C3583">
        <w:rPr>
          <w:rFonts w:ascii="Times New Roman" w:eastAsia="Times New Roman" w:hAnsi="Times New Roman" w:cs="Times New Roman"/>
          <w:sz w:val="28"/>
          <w:szCs w:val="28"/>
          <w:lang w:eastAsia="ru-RU"/>
        </w:rPr>
        <w:t xml:space="preserve">от 19 мая 2023 года  № 791 </w:t>
      </w:r>
      <w:r w:rsidRPr="005C3583">
        <w:rPr>
          <w:rFonts w:ascii="Times New Roman" w:eastAsia="Times New Roman" w:hAnsi="Times New Roman" w:cs="Times New Roman"/>
          <w:sz w:val="28"/>
          <w:szCs w:val="28"/>
          <w:lang w:eastAsia="ru-RU"/>
        </w:rPr>
        <w:t xml:space="preserve">в границах охранной зоны запрещается: </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proofErr w:type="gramStart"/>
      <w:r w:rsidRPr="005C3583">
        <w:rPr>
          <w:rFonts w:ascii="Times New Roman" w:eastAsia="Times New Roman" w:hAnsi="Times New Roman" w:cs="Times New Roman"/>
          <w:sz w:val="28"/>
          <w:szCs w:val="28"/>
          <w:lang w:eastAsia="ru-RU"/>
        </w:rPr>
        <w:t xml:space="preserve">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 </w:t>
      </w:r>
      <w:proofErr w:type="gramEnd"/>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 </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проведение горных, </w:t>
      </w:r>
      <w:proofErr w:type="gramStart"/>
      <w:r w:rsidRPr="005C3583">
        <w:rPr>
          <w:rFonts w:ascii="Times New Roman" w:eastAsia="Times New Roman" w:hAnsi="Times New Roman" w:cs="Times New Roman"/>
          <w:sz w:val="28"/>
          <w:szCs w:val="28"/>
          <w:lang w:eastAsia="ru-RU"/>
        </w:rPr>
        <w:t>геолого-разведочных</w:t>
      </w:r>
      <w:proofErr w:type="gramEnd"/>
      <w:r w:rsidRPr="005C3583">
        <w:rPr>
          <w:rFonts w:ascii="Times New Roman" w:eastAsia="Times New Roman" w:hAnsi="Times New Roman" w:cs="Times New Roman"/>
          <w:sz w:val="28"/>
          <w:szCs w:val="28"/>
          <w:lang w:eastAsia="ru-RU"/>
        </w:rPr>
        <w:t xml:space="preserve"> и взрывных работ, а также земляных работ; </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г) организация стоянки автомобильного и (или) водного транспорта, других механизмов, сооружение причалов и пристаней; </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 </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е) складирование удобрений, отходов производства и потребления. </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В соответствии с Водным кодексом Российской Федерации,  в целях защиты рек: </w:t>
      </w:r>
      <w:proofErr w:type="spellStart"/>
      <w:r w:rsidRPr="005C3583">
        <w:rPr>
          <w:rFonts w:ascii="Times New Roman" w:eastAsia="Times New Roman" w:hAnsi="Times New Roman" w:cs="Times New Roman"/>
          <w:sz w:val="28"/>
          <w:szCs w:val="28"/>
          <w:lang w:eastAsia="ru-RU"/>
        </w:rPr>
        <w:t>Молога</w:t>
      </w:r>
      <w:proofErr w:type="spellEnd"/>
      <w:r w:rsidRPr="005C3583">
        <w:rPr>
          <w:rFonts w:ascii="Times New Roman" w:eastAsia="Times New Roman" w:hAnsi="Times New Roman" w:cs="Times New Roman"/>
          <w:sz w:val="28"/>
          <w:szCs w:val="28"/>
          <w:lang w:eastAsia="ru-RU"/>
        </w:rPr>
        <w:t xml:space="preserve">, Ворожа, </w:t>
      </w:r>
      <w:proofErr w:type="spellStart"/>
      <w:r w:rsidRPr="005C3583">
        <w:rPr>
          <w:rFonts w:ascii="Times New Roman" w:eastAsia="Times New Roman" w:hAnsi="Times New Roman" w:cs="Times New Roman"/>
          <w:sz w:val="28"/>
          <w:szCs w:val="28"/>
          <w:lang w:eastAsia="ru-RU"/>
        </w:rPr>
        <w:t>Ижина</w:t>
      </w:r>
      <w:proofErr w:type="spellEnd"/>
      <w:r w:rsidRPr="005C3583">
        <w:rPr>
          <w:rFonts w:ascii="Times New Roman" w:eastAsia="Times New Roman" w:hAnsi="Times New Roman" w:cs="Times New Roman"/>
          <w:sz w:val="28"/>
          <w:szCs w:val="28"/>
          <w:lang w:eastAsia="ru-RU"/>
        </w:rPr>
        <w:t xml:space="preserve"> и ручьи </w:t>
      </w:r>
      <w:proofErr w:type="spellStart"/>
      <w:r w:rsidRPr="005C3583">
        <w:rPr>
          <w:rFonts w:ascii="Times New Roman" w:eastAsia="Times New Roman" w:hAnsi="Times New Roman" w:cs="Times New Roman"/>
          <w:sz w:val="28"/>
          <w:szCs w:val="28"/>
          <w:lang w:eastAsia="ru-RU"/>
        </w:rPr>
        <w:t>Ганьковский</w:t>
      </w:r>
      <w:proofErr w:type="spellEnd"/>
      <w:r w:rsidRPr="005C3583">
        <w:rPr>
          <w:rFonts w:ascii="Times New Roman" w:eastAsia="Times New Roman" w:hAnsi="Times New Roman" w:cs="Times New Roman"/>
          <w:sz w:val="28"/>
          <w:szCs w:val="28"/>
          <w:lang w:eastAsia="ru-RU"/>
        </w:rPr>
        <w:t xml:space="preserve"> и Филин, проектом учитываются </w:t>
      </w:r>
      <w:proofErr w:type="spellStart"/>
      <w:r w:rsidRPr="005C3583">
        <w:rPr>
          <w:rFonts w:ascii="Times New Roman" w:eastAsia="Times New Roman" w:hAnsi="Times New Roman" w:cs="Times New Roman"/>
          <w:sz w:val="28"/>
          <w:szCs w:val="28"/>
          <w:lang w:eastAsia="ru-RU"/>
        </w:rPr>
        <w:t>водоохранные</w:t>
      </w:r>
      <w:proofErr w:type="spellEnd"/>
      <w:r w:rsidRPr="005C3583">
        <w:rPr>
          <w:rFonts w:ascii="Times New Roman" w:eastAsia="Times New Roman" w:hAnsi="Times New Roman" w:cs="Times New Roman"/>
          <w:sz w:val="28"/>
          <w:szCs w:val="28"/>
          <w:lang w:eastAsia="ru-RU"/>
        </w:rPr>
        <w:t xml:space="preserve"> (рыбоохранные) зоны (шириной от 50 до 200 метров) и прибрежные защитные полосы (шириной от 30 до 50 метров), в которых допускается режим водопользования, исключающий загрязнение водных объектов.</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В таблице 14.2.1.1 представлены размеры зон водных объектов на территории г. Устюжна.</w:t>
      </w:r>
    </w:p>
    <w:p w:rsidR="00E44776" w:rsidRPr="005C3583" w:rsidRDefault="00A53AA3" w:rsidP="00A53AA3">
      <w:pPr>
        <w:spacing w:after="0"/>
        <w:ind w:firstLine="708"/>
        <w:jc w:val="right"/>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   </w:t>
      </w:r>
    </w:p>
    <w:p w:rsidR="00E44776" w:rsidRPr="005C3583" w:rsidRDefault="00E44776">
      <w:pPr>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br w:type="page"/>
      </w:r>
    </w:p>
    <w:p w:rsidR="00A53AA3" w:rsidRPr="005C3583" w:rsidRDefault="00A53AA3" w:rsidP="00A53AA3">
      <w:pPr>
        <w:spacing w:after="0"/>
        <w:ind w:firstLine="708"/>
        <w:jc w:val="right"/>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lang w:eastAsia="ru-RU"/>
        </w:rPr>
        <w:lastRenderedPageBreak/>
        <w:t xml:space="preserve">Таблица </w:t>
      </w:r>
      <w:r w:rsidRPr="005C3583">
        <w:rPr>
          <w:rFonts w:ascii="Times New Roman" w:eastAsia="Times New Roman" w:hAnsi="Times New Roman" w:cs="Times New Roman"/>
          <w:sz w:val="28"/>
          <w:szCs w:val="28"/>
          <w:lang w:eastAsia="ru-RU"/>
        </w:rPr>
        <w:t>14.</w:t>
      </w:r>
      <w:r w:rsidRPr="005C3583">
        <w:rPr>
          <w:rFonts w:ascii="Times New Roman" w:eastAsia="Times New Roman" w:hAnsi="Times New Roman" w:cs="Times New Roman"/>
          <w:sz w:val="28"/>
          <w:lang w:eastAsia="ru-RU"/>
        </w:rPr>
        <w:t>2.1.1</w:t>
      </w:r>
    </w:p>
    <w:p w:rsidR="00A53AA3" w:rsidRPr="005C3583" w:rsidRDefault="00A53AA3" w:rsidP="00A53AA3">
      <w:pPr>
        <w:spacing w:after="0"/>
        <w:jc w:val="center"/>
        <w:rPr>
          <w:rFonts w:ascii="Times New Roman" w:eastAsia="Times New Roman" w:hAnsi="Times New Roman" w:cs="Times New Roman"/>
          <w:sz w:val="28"/>
          <w:lang w:eastAsia="ru-RU"/>
        </w:rPr>
      </w:pPr>
      <w:r w:rsidRPr="005C3583">
        <w:rPr>
          <w:rFonts w:ascii="Times New Roman" w:eastAsia="Times New Roman" w:hAnsi="Times New Roman" w:cs="Times New Roman"/>
          <w:sz w:val="28"/>
          <w:lang w:eastAsia="ru-RU"/>
        </w:rPr>
        <w:t xml:space="preserve">Размеры зон водных объектов                                                                                         </w:t>
      </w:r>
    </w:p>
    <w:tbl>
      <w:tblPr>
        <w:tblW w:w="5000" w:type="pct"/>
        <w:tblCellMar>
          <w:left w:w="40" w:type="dxa"/>
          <w:right w:w="40" w:type="dxa"/>
        </w:tblCellMar>
        <w:tblLook w:val="04A0" w:firstRow="1" w:lastRow="0" w:firstColumn="1" w:lastColumn="0" w:noHBand="0" w:noVBand="1"/>
      </w:tblPr>
      <w:tblGrid>
        <w:gridCol w:w="724"/>
        <w:gridCol w:w="1921"/>
        <w:gridCol w:w="1948"/>
        <w:gridCol w:w="1234"/>
        <w:gridCol w:w="1458"/>
        <w:gridCol w:w="1271"/>
        <w:gridCol w:w="1162"/>
      </w:tblGrid>
      <w:tr w:rsidR="00A53AA3" w:rsidRPr="005C3583" w:rsidTr="00F95967">
        <w:trPr>
          <w:trHeight w:val="1125"/>
          <w:tblHeader/>
        </w:trPr>
        <w:tc>
          <w:tcPr>
            <w:tcW w:w="372" w:type="pct"/>
            <w:tcBorders>
              <w:top w:val="single" w:sz="4" w:space="0" w:color="auto"/>
              <w:left w:val="single" w:sz="4" w:space="0" w:color="auto"/>
              <w:right w:val="single" w:sz="4" w:space="0" w:color="auto"/>
            </w:tcBorders>
            <w:shd w:val="clear" w:color="auto" w:fill="FFFFFF"/>
            <w:hideMark/>
          </w:tcPr>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w:t>
            </w:r>
          </w:p>
          <w:p w:rsidR="00A53AA3" w:rsidRPr="005C3583" w:rsidRDefault="00A53AA3" w:rsidP="00F95967">
            <w:pPr>
              <w:spacing w:after="0" w:line="240" w:lineRule="auto"/>
              <w:jc w:val="center"/>
              <w:rPr>
                <w:rFonts w:ascii="Times New Roman" w:eastAsia="Times New Roman" w:hAnsi="Times New Roman" w:cs="Times New Roman"/>
                <w:lang w:eastAsia="ru-RU"/>
              </w:rPr>
            </w:pPr>
            <w:proofErr w:type="spellStart"/>
            <w:r w:rsidRPr="005C3583">
              <w:rPr>
                <w:rFonts w:ascii="Times New Roman" w:eastAsia="Times New Roman" w:hAnsi="Times New Roman" w:cs="Times New Roman"/>
                <w:lang w:eastAsia="ru-RU"/>
              </w:rPr>
              <w:t>пп</w:t>
            </w:r>
            <w:proofErr w:type="spellEnd"/>
          </w:p>
        </w:tc>
        <w:tc>
          <w:tcPr>
            <w:tcW w:w="988" w:type="pct"/>
            <w:tcBorders>
              <w:top w:val="single" w:sz="4" w:space="0" w:color="auto"/>
              <w:left w:val="single" w:sz="4" w:space="0" w:color="auto"/>
              <w:right w:val="single" w:sz="4" w:space="0" w:color="auto"/>
            </w:tcBorders>
            <w:shd w:val="clear" w:color="auto" w:fill="FFFFFF"/>
            <w:hideMark/>
          </w:tcPr>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Название реки, </w:t>
            </w:r>
          </w:p>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озера</w:t>
            </w:r>
          </w:p>
        </w:tc>
        <w:tc>
          <w:tcPr>
            <w:tcW w:w="1002" w:type="pct"/>
            <w:tcBorders>
              <w:top w:val="single" w:sz="4" w:space="0" w:color="auto"/>
              <w:left w:val="single" w:sz="4" w:space="0" w:color="auto"/>
              <w:right w:val="single" w:sz="4" w:space="0" w:color="auto"/>
            </w:tcBorders>
            <w:shd w:val="clear" w:color="auto" w:fill="FFFFFF"/>
            <w:hideMark/>
          </w:tcPr>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Куда впадает</w:t>
            </w:r>
          </w:p>
        </w:tc>
        <w:tc>
          <w:tcPr>
            <w:tcW w:w="635" w:type="pct"/>
            <w:tcBorders>
              <w:top w:val="single" w:sz="4" w:space="0" w:color="auto"/>
              <w:left w:val="single" w:sz="4" w:space="0" w:color="auto"/>
              <w:right w:val="single" w:sz="4" w:space="0" w:color="auto"/>
            </w:tcBorders>
            <w:shd w:val="clear" w:color="auto" w:fill="FFFFFF"/>
            <w:hideMark/>
          </w:tcPr>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Длина реки, </w:t>
            </w:r>
          </w:p>
          <w:p w:rsidR="00A53AA3" w:rsidRPr="005C3583" w:rsidRDefault="00A53AA3" w:rsidP="00F95967">
            <w:pPr>
              <w:spacing w:after="0" w:line="240" w:lineRule="auto"/>
              <w:jc w:val="center"/>
              <w:rPr>
                <w:rFonts w:ascii="Times New Roman" w:eastAsia="Times New Roman" w:hAnsi="Times New Roman" w:cs="Times New Roman"/>
                <w:lang w:eastAsia="ru-RU"/>
              </w:rPr>
            </w:pPr>
            <w:proofErr w:type="gramStart"/>
            <w:r w:rsidRPr="005C3583">
              <w:rPr>
                <w:rFonts w:ascii="Times New Roman" w:eastAsia="Times New Roman" w:hAnsi="Times New Roman" w:cs="Times New Roman"/>
                <w:lang w:eastAsia="ru-RU"/>
              </w:rPr>
              <w:t>км</w:t>
            </w:r>
            <w:proofErr w:type="gramEnd"/>
            <w:r w:rsidRPr="005C3583">
              <w:rPr>
                <w:rFonts w:ascii="Times New Roman" w:eastAsia="Times New Roman" w:hAnsi="Times New Roman" w:cs="Times New Roman"/>
                <w:lang w:eastAsia="ru-RU"/>
              </w:rPr>
              <w:t>,</w:t>
            </w:r>
          </w:p>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 площадь акватории, </w:t>
            </w:r>
            <w:proofErr w:type="gramStart"/>
            <w:r w:rsidRPr="005C3583">
              <w:rPr>
                <w:rFonts w:ascii="Times New Roman" w:eastAsia="Times New Roman" w:hAnsi="Times New Roman" w:cs="Times New Roman"/>
                <w:lang w:eastAsia="ru-RU"/>
              </w:rPr>
              <w:t>га</w:t>
            </w:r>
            <w:proofErr w:type="gramEnd"/>
          </w:p>
        </w:tc>
        <w:tc>
          <w:tcPr>
            <w:tcW w:w="750" w:type="pct"/>
            <w:tcBorders>
              <w:top w:val="single" w:sz="4" w:space="0" w:color="auto"/>
              <w:left w:val="single" w:sz="4" w:space="0" w:color="auto"/>
              <w:right w:val="single" w:sz="4" w:space="0" w:color="auto"/>
            </w:tcBorders>
            <w:shd w:val="clear" w:color="auto" w:fill="FFFFFF"/>
          </w:tcPr>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Ширина </w:t>
            </w:r>
          </w:p>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водоохраной </w:t>
            </w:r>
          </w:p>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зоны, </w:t>
            </w:r>
            <w:proofErr w:type="gramStart"/>
            <w:r w:rsidRPr="005C3583">
              <w:rPr>
                <w:rFonts w:ascii="Times New Roman" w:eastAsia="Times New Roman" w:hAnsi="Times New Roman" w:cs="Times New Roman"/>
                <w:lang w:eastAsia="ru-RU"/>
              </w:rPr>
              <w:t>м</w:t>
            </w:r>
            <w:proofErr w:type="gramEnd"/>
          </w:p>
          <w:p w:rsidR="00A53AA3" w:rsidRPr="005C3583" w:rsidRDefault="00A53AA3" w:rsidP="00F95967">
            <w:pPr>
              <w:spacing w:after="0" w:line="240" w:lineRule="auto"/>
              <w:jc w:val="center"/>
              <w:rPr>
                <w:rFonts w:ascii="Times New Roman" w:eastAsia="Times New Roman" w:hAnsi="Times New Roman" w:cs="Times New Roman"/>
                <w:lang w:eastAsia="ru-RU"/>
              </w:rPr>
            </w:pPr>
          </w:p>
        </w:tc>
        <w:tc>
          <w:tcPr>
            <w:tcW w:w="654" w:type="pct"/>
            <w:tcBorders>
              <w:top w:val="single" w:sz="4" w:space="0" w:color="auto"/>
              <w:left w:val="single" w:sz="4" w:space="0" w:color="auto"/>
              <w:right w:val="single" w:sz="4" w:space="0" w:color="auto"/>
            </w:tcBorders>
            <w:shd w:val="clear" w:color="auto" w:fill="FFFFFF"/>
            <w:hideMark/>
          </w:tcPr>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Ширина прибрежно</w:t>
            </w:r>
            <w:r w:rsidR="006149EB" w:rsidRPr="005C3583">
              <w:rPr>
                <w:rFonts w:ascii="Times New Roman" w:eastAsia="Times New Roman" w:hAnsi="Times New Roman" w:cs="Times New Roman"/>
                <w:lang w:eastAsia="ru-RU"/>
              </w:rPr>
              <w:t>й</w:t>
            </w:r>
            <w:r w:rsidRPr="005C3583">
              <w:rPr>
                <w:rFonts w:ascii="Times New Roman" w:eastAsia="Times New Roman" w:hAnsi="Times New Roman" w:cs="Times New Roman"/>
                <w:lang w:eastAsia="ru-RU"/>
              </w:rPr>
              <w:t xml:space="preserve"> защитной полосы, </w:t>
            </w:r>
            <w:proofErr w:type="gramStart"/>
            <w:r w:rsidRPr="005C3583">
              <w:rPr>
                <w:rFonts w:ascii="Times New Roman" w:eastAsia="Times New Roman" w:hAnsi="Times New Roman" w:cs="Times New Roman"/>
                <w:lang w:eastAsia="ru-RU"/>
              </w:rPr>
              <w:t>м</w:t>
            </w:r>
            <w:proofErr w:type="gramEnd"/>
          </w:p>
        </w:tc>
        <w:tc>
          <w:tcPr>
            <w:tcW w:w="598" w:type="pct"/>
            <w:tcBorders>
              <w:top w:val="single" w:sz="4" w:space="0" w:color="auto"/>
              <w:left w:val="single" w:sz="4" w:space="0" w:color="auto"/>
              <w:right w:val="single" w:sz="4" w:space="0" w:color="auto"/>
            </w:tcBorders>
            <w:shd w:val="clear" w:color="auto" w:fill="FFFFFF"/>
            <w:hideMark/>
          </w:tcPr>
          <w:p w:rsidR="00A53AA3" w:rsidRPr="005C3583" w:rsidRDefault="00A53AA3" w:rsidP="00F95967">
            <w:pPr>
              <w:spacing w:after="0" w:line="240" w:lineRule="auto"/>
              <w:jc w:val="center"/>
              <w:rPr>
                <w:rFonts w:ascii="Times New Roman" w:eastAsia="Times New Roman" w:hAnsi="Times New Roman" w:cs="Times New Roman"/>
                <w:lang w:val="en-US" w:eastAsia="ru-RU"/>
              </w:rPr>
            </w:pPr>
            <w:proofErr w:type="spellStart"/>
            <w:r w:rsidRPr="005C3583">
              <w:rPr>
                <w:rFonts w:ascii="Times New Roman" w:eastAsia="Times New Roman" w:hAnsi="Times New Roman" w:cs="Times New Roman"/>
                <w:lang w:val="en-US" w:eastAsia="ru-RU"/>
              </w:rPr>
              <w:t>Ширина</w:t>
            </w:r>
            <w:proofErr w:type="spellEnd"/>
            <w:r w:rsidRPr="005C3583">
              <w:rPr>
                <w:rFonts w:ascii="Times New Roman" w:eastAsia="Times New Roman" w:hAnsi="Times New Roman" w:cs="Times New Roman"/>
                <w:lang w:val="en-US" w:eastAsia="ru-RU"/>
              </w:rPr>
              <w:t xml:space="preserve"> </w:t>
            </w:r>
            <w:proofErr w:type="spellStart"/>
            <w:r w:rsidRPr="005C3583">
              <w:rPr>
                <w:rFonts w:ascii="Times New Roman" w:eastAsia="Times New Roman" w:hAnsi="Times New Roman" w:cs="Times New Roman"/>
                <w:lang w:val="en-US" w:eastAsia="ru-RU"/>
              </w:rPr>
              <w:t>береговой</w:t>
            </w:r>
            <w:proofErr w:type="spellEnd"/>
            <w:r w:rsidRPr="005C3583">
              <w:rPr>
                <w:rFonts w:ascii="Times New Roman" w:eastAsia="Times New Roman" w:hAnsi="Times New Roman" w:cs="Times New Roman"/>
                <w:lang w:val="en-US" w:eastAsia="ru-RU"/>
              </w:rPr>
              <w:t xml:space="preserve"> </w:t>
            </w:r>
            <w:proofErr w:type="spellStart"/>
            <w:r w:rsidRPr="005C3583">
              <w:rPr>
                <w:rFonts w:ascii="Times New Roman" w:eastAsia="Times New Roman" w:hAnsi="Times New Roman" w:cs="Times New Roman"/>
                <w:lang w:val="en-US" w:eastAsia="ru-RU"/>
              </w:rPr>
              <w:t>полосы</w:t>
            </w:r>
            <w:proofErr w:type="spellEnd"/>
            <w:r w:rsidRPr="005C3583">
              <w:rPr>
                <w:rFonts w:ascii="Times New Roman" w:eastAsia="Times New Roman" w:hAnsi="Times New Roman" w:cs="Times New Roman"/>
                <w:lang w:val="en-US" w:eastAsia="ru-RU"/>
              </w:rPr>
              <w:t>,</w:t>
            </w:r>
          </w:p>
          <w:p w:rsidR="00A53AA3" w:rsidRPr="005C3583" w:rsidRDefault="00A53AA3" w:rsidP="00F95967">
            <w:pPr>
              <w:spacing w:after="0" w:line="240" w:lineRule="auto"/>
              <w:jc w:val="center"/>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м</w:t>
            </w:r>
          </w:p>
        </w:tc>
      </w:tr>
    </w:tbl>
    <w:p w:rsidR="00A53AA3" w:rsidRPr="005C3583" w:rsidRDefault="00A53AA3" w:rsidP="00A53AA3">
      <w:pPr>
        <w:spacing w:after="0" w:line="360" w:lineRule="auto"/>
        <w:ind w:firstLine="708"/>
        <w:jc w:val="right"/>
        <w:rPr>
          <w:rFonts w:ascii="Times New Roman" w:eastAsia="Times New Roman" w:hAnsi="Times New Roman" w:cs="Times New Roman"/>
          <w:sz w:val="2"/>
          <w:szCs w:val="2"/>
          <w:lang w:eastAsia="ru-RU"/>
        </w:rPr>
      </w:pPr>
    </w:p>
    <w:tbl>
      <w:tblPr>
        <w:tblW w:w="5003" w:type="pct"/>
        <w:tblLayout w:type="fixed"/>
        <w:tblCellMar>
          <w:left w:w="40" w:type="dxa"/>
          <w:right w:w="40" w:type="dxa"/>
        </w:tblCellMar>
        <w:tblLook w:val="04A0" w:firstRow="1" w:lastRow="0" w:firstColumn="1" w:lastColumn="0" w:noHBand="0" w:noVBand="1"/>
      </w:tblPr>
      <w:tblGrid>
        <w:gridCol w:w="694"/>
        <w:gridCol w:w="1982"/>
        <w:gridCol w:w="1886"/>
        <w:gridCol w:w="1319"/>
        <w:gridCol w:w="1484"/>
        <w:gridCol w:w="1180"/>
        <w:gridCol w:w="1179"/>
      </w:tblGrid>
      <w:tr w:rsidR="00A53AA3" w:rsidRPr="005C3583" w:rsidTr="00F95967">
        <w:trPr>
          <w:trHeight w:val="133"/>
          <w:tblHeader/>
        </w:trPr>
        <w:tc>
          <w:tcPr>
            <w:tcW w:w="357"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1</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2</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3</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4</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5</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6</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jc w:val="center"/>
              <w:rPr>
                <w:rFonts w:ascii="Times New Roman" w:eastAsia="Times New Roman" w:hAnsi="Times New Roman" w:cs="Times New Roman"/>
                <w:sz w:val="24"/>
                <w:szCs w:val="24"/>
                <w:lang w:eastAsia="ru-RU"/>
              </w:rPr>
            </w:pPr>
            <w:r w:rsidRPr="005C3583">
              <w:rPr>
                <w:rFonts w:ascii="Times New Roman" w:eastAsia="Times New Roman" w:hAnsi="Times New Roman" w:cs="Times New Roman"/>
                <w:sz w:val="24"/>
                <w:szCs w:val="24"/>
                <w:lang w:eastAsia="ru-RU"/>
              </w:rPr>
              <w:t>7</w:t>
            </w:r>
          </w:p>
        </w:tc>
      </w:tr>
      <w:tr w:rsidR="00A53AA3" w:rsidRPr="005C3583" w:rsidTr="00F95967">
        <w:trPr>
          <w:trHeight w:val="336"/>
        </w:trPr>
        <w:tc>
          <w:tcPr>
            <w:tcW w:w="357" w:type="pct"/>
            <w:tcBorders>
              <w:top w:val="single" w:sz="4" w:space="0" w:color="auto"/>
              <w:left w:val="single" w:sz="4" w:space="0" w:color="auto"/>
              <w:bottom w:val="single" w:sz="6" w:space="0" w:color="auto"/>
              <w:right w:val="single" w:sz="4" w:space="0" w:color="auto"/>
            </w:tcBorders>
            <w:shd w:val="clear" w:color="auto" w:fill="FFFFFF"/>
            <w:hideMark/>
          </w:tcPr>
          <w:p w:rsidR="00A53AA3" w:rsidRPr="005C3583" w:rsidRDefault="00A53AA3" w:rsidP="00F95967">
            <w:pPr>
              <w:spacing w:after="0" w:line="240" w:lineRule="auto"/>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1</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р.</w:t>
            </w:r>
            <w:r w:rsidR="00066251" w:rsidRPr="005C3583">
              <w:rPr>
                <w:rFonts w:ascii="Times New Roman" w:eastAsia="Times New Roman" w:hAnsi="Times New Roman" w:cs="Times New Roman"/>
                <w:lang w:eastAsia="ru-RU"/>
              </w:rPr>
              <w:t xml:space="preserve"> </w:t>
            </w:r>
            <w:proofErr w:type="spellStart"/>
            <w:r w:rsidRPr="005C3583">
              <w:rPr>
                <w:rFonts w:ascii="Times New Roman" w:eastAsia="Times New Roman" w:hAnsi="Times New Roman" w:cs="Times New Roman"/>
                <w:lang w:eastAsia="ru-RU"/>
              </w:rPr>
              <w:t>Молога</w:t>
            </w:r>
            <w:proofErr w:type="spellEnd"/>
            <w:r w:rsidRPr="005C3583">
              <w:rPr>
                <w:rFonts w:ascii="Times New Roman" w:eastAsia="Times New Roman" w:hAnsi="Times New Roman" w:cs="Times New Roman"/>
                <w:lang w:eastAsia="ru-RU"/>
              </w:rPr>
              <w:t>*</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Рыбинское </w:t>
            </w:r>
            <w:proofErr w:type="spellStart"/>
            <w:r w:rsidRPr="005C3583">
              <w:rPr>
                <w:rFonts w:ascii="Times New Roman" w:eastAsia="Times New Roman" w:hAnsi="Times New Roman" w:cs="Times New Roman"/>
                <w:lang w:eastAsia="ru-RU"/>
              </w:rPr>
              <w:t>вдхр</w:t>
            </w:r>
            <w:proofErr w:type="spellEnd"/>
            <w:r w:rsidRPr="005C3583">
              <w:rPr>
                <w:rFonts w:ascii="Times New Roman" w:eastAsia="Times New Roman" w:hAnsi="Times New Roman" w:cs="Times New Roman"/>
                <w:lang w:eastAsia="ru-RU"/>
              </w:rPr>
              <w:t>.</w:t>
            </w:r>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443</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200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20</w:t>
            </w:r>
          </w:p>
        </w:tc>
      </w:tr>
      <w:tr w:rsidR="00A53AA3" w:rsidRPr="005C3583" w:rsidTr="00F95967">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A53AA3" w:rsidRPr="005C3583" w:rsidRDefault="00A53AA3" w:rsidP="00F95967">
            <w:pPr>
              <w:spacing w:after="0" w:line="240" w:lineRule="auto"/>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р. </w:t>
            </w:r>
            <w:proofErr w:type="spellStart"/>
            <w:r w:rsidRPr="005C3583">
              <w:rPr>
                <w:rFonts w:ascii="Times New Roman" w:eastAsia="Times New Roman" w:hAnsi="Times New Roman" w:cs="Times New Roman"/>
                <w:lang w:eastAsia="ru-RU"/>
              </w:rPr>
              <w:t>Ижина</w:t>
            </w:r>
            <w:proofErr w:type="spellEnd"/>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р. </w:t>
            </w:r>
            <w:proofErr w:type="spellStart"/>
            <w:r w:rsidRPr="005C3583">
              <w:rPr>
                <w:rFonts w:ascii="Times New Roman" w:eastAsia="Times New Roman" w:hAnsi="Times New Roman" w:cs="Times New Roman"/>
                <w:lang w:eastAsia="ru-RU"/>
              </w:rPr>
              <w:t>Молога</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43</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100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20</w:t>
            </w:r>
          </w:p>
        </w:tc>
      </w:tr>
      <w:tr w:rsidR="00A53AA3" w:rsidRPr="005C3583" w:rsidTr="00F95967">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A53AA3" w:rsidRPr="005C3583" w:rsidRDefault="00A53AA3" w:rsidP="00F95967">
            <w:pPr>
              <w:spacing w:after="0" w:line="240" w:lineRule="auto"/>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р. Ворожа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р. </w:t>
            </w:r>
            <w:proofErr w:type="spellStart"/>
            <w:r w:rsidRPr="005C3583">
              <w:rPr>
                <w:rFonts w:ascii="Times New Roman" w:eastAsia="Times New Roman" w:hAnsi="Times New Roman" w:cs="Times New Roman"/>
                <w:lang w:eastAsia="ru-RU"/>
              </w:rPr>
              <w:t>Молога</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12 </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100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20</w:t>
            </w:r>
          </w:p>
        </w:tc>
      </w:tr>
      <w:tr w:rsidR="00A53AA3" w:rsidRPr="005C3583" w:rsidTr="00F95967">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A53AA3" w:rsidRPr="005C3583" w:rsidRDefault="00A53AA3" w:rsidP="00F95967">
            <w:pPr>
              <w:spacing w:after="0" w:line="240" w:lineRule="auto"/>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4</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proofErr w:type="spellStart"/>
            <w:r w:rsidRPr="005C3583">
              <w:rPr>
                <w:rFonts w:ascii="Times New Roman" w:eastAsia="Times New Roman" w:hAnsi="Times New Roman" w:cs="Times New Roman"/>
                <w:lang w:eastAsia="ru-RU"/>
              </w:rPr>
              <w:t>руч</w:t>
            </w:r>
            <w:proofErr w:type="spellEnd"/>
            <w:r w:rsidRPr="005C3583">
              <w:rPr>
                <w:rFonts w:ascii="Times New Roman" w:eastAsia="Times New Roman" w:hAnsi="Times New Roman" w:cs="Times New Roman"/>
                <w:lang w:eastAsia="ru-RU"/>
              </w:rPr>
              <w:t xml:space="preserve">. </w:t>
            </w:r>
            <w:proofErr w:type="spellStart"/>
            <w:r w:rsidRPr="005C3583">
              <w:rPr>
                <w:rFonts w:ascii="Times New Roman" w:eastAsia="Times New Roman" w:hAnsi="Times New Roman" w:cs="Times New Roman"/>
                <w:lang w:eastAsia="ru-RU"/>
              </w:rPr>
              <w:t>Ганьковский</w:t>
            </w:r>
            <w:proofErr w:type="spellEnd"/>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р. </w:t>
            </w:r>
            <w:proofErr w:type="spellStart"/>
            <w:r w:rsidRPr="005C3583">
              <w:rPr>
                <w:rFonts w:ascii="Times New Roman" w:eastAsia="Times New Roman" w:hAnsi="Times New Roman" w:cs="Times New Roman"/>
                <w:lang w:eastAsia="ru-RU"/>
              </w:rPr>
              <w:t>Молога</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менее 10 км</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5</w:t>
            </w:r>
          </w:p>
        </w:tc>
      </w:tr>
      <w:tr w:rsidR="00A53AA3" w:rsidRPr="005C3583" w:rsidTr="00F95967">
        <w:trPr>
          <w:trHeight w:val="18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A53AA3" w:rsidRPr="005C3583" w:rsidRDefault="00A53AA3" w:rsidP="00F95967">
            <w:pPr>
              <w:spacing w:after="0" w:line="240" w:lineRule="auto"/>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5</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proofErr w:type="spellStart"/>
            <w:r w:rsidRPr="005C3583">
              <w:rPr>
                <w:rFonts w:ascii="Times New Roman" w:eastAsia="Times New Roman" w:hAnsi="Times New Roman" w:cs="Times New Roman"/>
                <w:lang w:eastAsia="ru-RU"/>
              </w:rPr>
              <w:t>руч</w:t>
            </w:r>
            <w:proofErr w:type="spellEnd"/>
            <w:r w:rsidRPr="005C3583">
              <w:rPr>
                <w:rFonts w:ascii="Times New Roman" w:eastAsia="Times New Roman" w:hAnsi="Times New Roman" w:cs="Times New Roman"/>
                <w:lang w:eastAsia="ru-RU"/>
              </w:rPr>
              <w:t>. Филин</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р. </w:t>
            </w:r>
            <w:proofErr w:type="spellStart"/>
            <w:r w:rsidRPr="005C3583">
              <w:rPr>
                <w:rFonts w:ascii="Times New Roman" w:eastAsia="Times New Roman" w:hAnsi="Times New Roman" w:cs="Times New Roman"/>
                <w:lang w:eastAsia="ru-RU"/>
              </w:rPr>
              <w:t>Молога</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менее 10 км</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A53AA3" w:rsidRPr="005C3583" w:rsidRDefault="00A53AA3" w:rsidP="00F95967">
            <w:pPr>
              <w:spacing w:after="0" w:line="240" w:lineRule="auto"/>
              <w:ind w:left="105"/>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5</w:t>
            </w:r>
          </w:p>
        </w:tc>
      </w:tr>
      <w:tr w:rsidR="004B0DD4" w:rsidRPr="005C3583" w:rsidTr="004B0DD4">
        <w:trPr>
          <w:trHeight w:val="186"/>
        </w:trPr>
        <w:tc>
          <w:tcPr>
            <w:tcW w:w="5000" w:type="pct"/>
            <w:gridSpan w:val="7"/>
            <w:tcBorders>
              <w:top w:val="single" w:sz="6" w:space="0" w:color="auto"/>
              <w:left w:val="single" w:sz="4" w:space="0" w:color="auto"/>
              <w:bottom w:val="single" w:sz="6" w:space="0" w:color="auto"/>
              <w:right w:val="single" w:sz="4" w:space="0" w:color="auto"/>
            </w:tcBorders>
            <w:shd w:val="clear" w:color="auto" w:fill="FFFFFF"/>
          </w:tcPr>
          <w:p w:rsidR="004B0DD4" w:rsidRPr="005C3583" w:rsidRDefault="004B0DD4" w:rsidP="004B0DD4">
            <w:pPr>
              <w:spacing w:after="0" w:line="240" w:lineRule="auto"/>
              <w:ind w:left="105"/>
              <w:jc w:val="both"/>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Примечание: По рекам и ручьям, не включенным в данный список, ширину </w:t>
            </w:r>
            <w:proofErr w:type="spellStart"/>
            <w:r w:rsidRPr="005C3583">
              <w:rPr>
                <w:rFonts w:ascii="Times New Roman" w:eastAsia="Times New Roman" w:hAnsi="Times New Roman" w:cs="Times New Roman"/>
                <w:lang w:eastAsia="ru-RU"/>
              </w:rPr>
              <w:t>водоохранных</w:t>
            </w:r>
            <w:proofErr w:type="spellEnd"/>
            <w:r w:rsidRPr="005C3583">
              <w:rPr>
                <w:rFonts w:ascii="Times New Roman" w:eastAsia="Times New Roman" w:hAnsi="Times New Roman" w:cs="Times New Roman"/>
                <w:lang w:eastAsia="ru-RU"/>
              </w:rPr>
              <w:t xml:space="preserve"> зон принять в зависимости от их протяженности от истока. </w:t>
            </w:r>
            <w:proofErr w:type="spellStart"/>
            <w:r w:rsidRPr="005C3583">
              <w:rPr>
                <w:rFonts w:ascii="Times New Roman" w:eastAsia="Times New Roman" w:hAnsi="Times New Roman" w:cs="Times New Roman"/>
                <w:lang w:eastAsia="ru-RU"/>
              </w:rPr>
              <w:t>Водоохранные</w:t>
            </w:r>
            <w:proofErr w:type="spellEnd"/>
            <w:r w:rsidRPr="005C3583">
              <w:rPr>
                <w:rFonts w:ascii="Times New Roman" w:eastAsia="Times New Roman" w:hAnsi="Times New Roman" w:cs="Times New Roman"/>
                <w:lang w:eastAsia="ru-RU"/>
              </w:rPr>
              <w:t xml:space="preserve"> зоны озера, расположенного внутри болота, или озера, водохранилища с акваторией менее 0,5 квадратного километра, прудов и обводненных карьеров, родников, болот, рек, их частей, помещенных в закрытые коллекторы, не устанавливаются.</w:t>
            </w:r>
          </w:p>
          <w:p w:rsidR="004B0DD4" w:rsidRPr="005C3583" w:rsidRDefault="004B0DD4" w:rsidP="006149EB">
            <w:pPr>
              <w:spacing w:after="0" w:line="240" w:lineRule="auto"/>
              <w:ind w:left="105"/>
              <w:jc w:val="both"/>
              <w:rPr>
                <w:rFonts w:ascii="Times New Roman" w:eastAsia="Times New Roman" w:hAnsi="Times New Roman" w:cs="Times New Roman"/>
                <w:lang w:eastAsia="ru-RU"/>
              </w:rPr>
            </w:pPr>
            <w:r w:rsidRPr="005C3583">
              <w:rPr>
                <w:rFonts w:ascii="Times New Roman" w:eastAsia="Times New Roman" w:hAnsi="Times New Roman" w:cs="Times New Roman"/>
                <w:lang w:eastAsia="ru-RU"/>
              </w:rPr>
              <w:t xml:space="preserve">*Сведения о границах </w:t>
            </w:r>
            <w:proofErr w:type="spellStart"/>
            <w:r w:rsidRPr="005C3583">
              <w:rPr>
                <w:rFonts w:ascii="Times New Roman" w:eastAsia="Times New Roman" w:hAnsi="Times New Roman" w:cs="Times New Roman"/>
                <w:lang w:eastAsia="ru-RU"/>
              </w:rPr>
              <w:t>водоохранн</w:t>
            </w:r>
            <w:r w:rsidR="006149EB" w:rsidRPr="005C3583">
              <w:rPr>
                <w:rFonts w:ascii="Times New Roman" w:eastAsia="Times New Roman" w:hAnsi="Times New Roman" w:cs="Times New Roman"/>
                <w:lang w:eastAsia="ru-RU"/>
              </w:rPr>
              <w:t>ой</w:t>
            </w:r>
            <w:proofErr w:type="spellEnd"/>
            <w:r w:rsidRPr="005C3583">
              <w:rPr>
                <w:rFonts w:ascii="Times New Roman" w:eastAsia="Times New Roman" w:hAnsi="Times New Roman" w:cs="Times New Roman"/>
                <w:lang w:eastAsia="ru-RU"/>
              </w:rPr>
              <w:t xml:space="preserve"> зон</w:t>
            </w:r>
            <w:r w:rsidR="006149EB" w:rsidRPr="005C3583">
              <w:rPr>
                <w:rFonts w:ascii="Times New Roman" w:eastAsia="Times New Roman" w:hAnsi="Times New Roman" w:cs="Times New Roman"/>
                <w:lang w:eastAsia="ru-RU"/>
              </w:rPr>
              <w:t>ы</w:t>
            </w:r>
            <w:r w:rsidRPr="005C3583">
              <w:rPr>
                <w:rFonts w:ascii="Times New Roman" w:eastAsia="Times New Roman" w:hAnsi="Times New Roman" w:cs="Times New Roman"/>
                <w:lang w:eastAsia="ru-RU"/>
              </w:rPr>
              <w:t xml:space="preserve"> и прибрежно</w:t>
            </w:r>
            <w:r w:rsidR="006149EB" w:rsidRPr="005C3583">
              <w:rPr>
                <w:rFonts w:ascii="Times New Roman" w:eastAsia="Times New Roman" w:hAnsi="Times New Roman" w:cs="Times New Roman"/>
                <w:lang w:eastAsia="ru-RU"/>
              </w:rPr>
              <w:t>й</w:t>
            </w:r>
            <w:r w:rsidRPr="005C3583">
              <w:rPr>
                <w:rFonts w:ascii="Times New Roman" w:eastAsia="Times New Roman" w:hAnsi="Times New Roman" w:cs="Times New Roman"/>
                <w:lang w:eastAsia="ru-RU"/>
              </w:rPr>
              <w:t xml:space="preserve"> защитн</w:t>
            </w:r>
            <w:r w:rsidR="006149EB" w:rsidRPr="005C3583">
              <w:rPr>
                <w:rFonts w:ascii="Times New Roman" w:eastAsia="Times New Roman" w:hAnsi="Times New Roman" w:cs="Times New Roman"/>
                <w:lang w:eastAsia="ru-RU"/>
              </w:rPr>
              <w:t>ой</w:t>
            </w:r>
            <w:r w:rsidRPr="005C3583">
              <w:rPr>
                <w:rFonts w:ascii="Times New Roman" w:eastAsia="Times New Roman" w:hAnsi="Times New Roman" w:cs="Times New Roman"/>
                <w:lang w:eastAsia="ru-RU"/>
              </w:rPr>
              <w:t xml:space="preserve"> полос</w:t>
            </w:r>
            <w:r w:rsidR="006149EB" w:rsidRPr="005C3583">
              <w:rPr>
                <w:rFonts w:ascii="Times New Roman" w:eastAsia="Times New Roman" w:hAnsi="Times New Roman" w:cs="Times New Roman"/>
                <w:lang w:eastAsia="ru-RU"/>
              </w:rPr>
              <w:t>ы</w:t>
            </w:r>
            <w:r w:rsidRPr="005C3583">
              <w:rPr>
                <w:rFonts w:ascii="Times New Roman" w:eastAsia="Times New Roman" w:hAnsi="Times New Roman" w:cs="Times New Roman"/>
                <w:lang w:eastAsia="ru-RU"/>
              </w:rPr>
              <w:t xml:space="preserve"> р. </w:t>
            </w:r>
            <w:proofErr w:type="spellStart"/>
            <w:r w:rsidRPr="005C3583">
              <w:rPr>
                <w:rFonts w:ascii="Times New Roman" w:eastAsia="Times New Roman" w:hAnsi="Times New Roman" w:cs="Times New Roman"/>
                <w:lang w:eastAsia="ru-RU"/>
              </w:rPr>
              <w:t>Молога</w:t>
            </w:r>
            <w:proofErr w:type="spellEnd"/>
            <w:r w:rsidRPr="005C3583">
              <w:rPr>
                <w:rFonts w:ascii="Times New Roman" w:eastAsia="Times New Roman" w:hAnsi="Times New Roman" w:cs="Times New Roman"/>
                <w:lang w:eastAsia="ru-RU"/>
              </w:rPr>
              <w:t xml:space="preserve"> содержатся в Едином государственном реестре недвижимости с соответствующими реестровыми номерами  35:19-6.51 и 35:19-6.19.</w:t>
            </w:r>
          </w:p>
        </w:tc>
      </w:tr>
    </w:tbl>
    <w:p w:rsidR="00A53AA3" w:rsidRPr="005C3583" w:rsidRDefault="00A53AA3" w:rsidP="00A53AA3">
      <w:pPr>
        <w:spacing w:after="0"/>
        <w:jc w:val="both"/>
        <w:rPr>
          <w:rFonts w:ascii="Times New Roman" w:eastAsia="Times New Roman" w:hAnsi="Times New Roman" w:cs="Times New Roman"/>
          <w:sz w:val="24"/>
          <w:szCs w:val="24"/>
          <w:lang w:eastAsia="ru-RU"/>
        </w:rPr>
      </w:pP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соответствии с ч. 4 ст. 65 Водного кодекса Российской Федерации</w:t>
      </w:r>
      <w:r w:rsidRPr="005C3583">
        <w:rPr>
          <w:rFonts w:ascii="Calibri" w:eastAsia="Calibri" w:hAnsi="Calibri" w:cs="Times New Roman"/>
        </w:rPr>
        <w:t xml:space="preserve"> </w:t>
      </w:r>
      <w:r w:rsidRPr="005C3583">
        <w:rPr>
          <w:rFonts w:ascii="Times New Roman" w:eastAsia="Times New Roman" w:hAnsi="Times New Roman" w:cs="Times New Roman"/>
          <w:sz w:val="28"/>
          <w:szCs w:val="24"/>
          <w:lang w:eastAsia="ru-RU"/>
        </w:rPr>
        <w:t xml:space="preserve">ширина </w:t>
      </w:r>
      <w:proofErr w:type="spellStart"/>
      <w:r w:rsidRPr="005C3583">
        <w:rPr>
          <w:rFonts w:ascii="Times New Roman" w:eastAsia="Times New Roman" w:hAnsi="Times New Roman" w:cs="Times New Roman"/>
          <w:sz w:val="28"/>
          <w:szCs w:val="24"/>
          <w:lang w:eastAsia="ru-RU"/>
        </w:rPr>
        <w:t>водоохранной</w:t>
      </w:r>
      <w:proofErr w:type="spellEnd"/>
      <w:r w:rsidRPr="005C3583">
        <w:rPr>
          <w:rFonts w:ascii="Times New Roman" w:eastAsia="Times New Roman" w:hAnsi="Times New Roman" w:cs="Times New Roman"/>
          <w:sz w:val="28"/>
          <w:szCs w:val="24"/>
          <w:lang w:eastAsia="ru-RU"/>
        </w:rPr>
        <w:t xml:space="preserve">  зоны рек или ручьев устанавливается от их истока для рек или ручьев протяженностью:</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1) до десяти километров - в размере пятидесяти метров;</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2) от десяти до пятидесяти километров - в размере ста метров;</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3) от пятидесяти километров и более - в размере двухсот метров.</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Для реки, ручья протяженностью менее десяти километров от истока до устья </w:t>
      </w:r>
      <w:proofErr w:type="spellStart"/>
      <w:r w:rsidRPr="005C3583">
        <w:rPr>
          <w:rFonts w:ascii="Times New Roman" w:eastAsia="Times New Roman" w:hAnsi="Times New Roman" w:cs="Times New Roman"/>
          <w:sz w:val="28"/>
          <w:szCs w:val="24"/>
          <w:lang w:eastAsia="ru-RU"/>
        </w:rPr>
        <w:t>водоохранная</w:t>
      </w:r>
      <w:proofErr w:type="spellEnd"/>
      <w:r w:rsidRPr="005C3583">
        <w:rPr>
          <w:rFonts w:ascii="Times New Roman" w:eastAsia="Times New Roman" w:hAnsi="Times New Roman" w:cs="Times New Roman"/>
          <w:sz w:val="28"/>
          <w:szCs w:val="24"/>
          <w:lang w:eastAsia="ru-RU"/>
        </w:rPr>
        <w:t xml:space="preserve"> зона совпадает с прибрежной защитной полосой. Радиус </w:t>
      </w:r>
      <w:proofErr w:type="spellStart"/>
      <w:r w:rsidRPr="005C3583">
        <w:rPr>
          <w:rFonts w:ascii="Times New Roman" w:eastAsia="Times New Roman" w:hAnsi="Times New Roman" w:cs="Times New Roman"/>
          <w:sz w:val="28"/>
          <w:szCs w:val="24"/>
          <w:lang w:eastAsia="ru-RU"/>
        </w:rPr>
        <w:t>водоохранной</w:t>
      </w:r>
      <w:proofErr w:type="spellEnd"/>
      <w:r w:rsidRPr="005C3583">
        <w:rPr>
          <w:rFonts w:ascii="Times New Roman" w:eastAsia="Times New Roman" w:hAnsi="Times New Roman" w:cs="Times New Roman"/>
          <w:sz w:val="28"/>
          <w:szCs w:val="24"/>
          <w:lang w:eastAsia="ru-RU"/>
        </w:rPr>
        <w:t xml:space="preserve"> зоны для истоков реки, ручья устанавливается в размере пятидесяти метров.</w:t>
      </w:r>
    </w:p>
    <w:p w:rsidR="00A53AA3" w:rsidRPr="005C3583" w:rsidRDefault="00A53AA3" w:rsidP="00A53AA3">
      <w:pPr>
        <w:spacing w:after="0"/>
        <w:ind w:firstLine="708"/>
        <w:jc w:val="both"/>
        <w:rPr>
          <w:rFonts w:ascii="Times New Roman" w:eastAsia="Times New Roman" w:hAnsi="Times New Roman" w:cs="Times New Roman"/>
          <w:sz w:val="28"/>
          <w:szCs w:val="28"/>
          <w:lang w:eastAsia="ru-RU"/>
        </w:rPr>
      </w:pPr>
      <w:r w:rsidRPr="005C3583">
        <w:rPr>
          <w:rFonts w:ascii="Times New Roman" w:eastAsia="Times New Roman" w:hAnsi="Times New Roman" w:cs="Times New Roman"/>
          <w:sz w:val="28"/>
          <w:szCs w:val="28"/>
          <w:lang w:eastAsia="ru-RU"/>
        </w:rPr>
        <w:t xml:space="preserve">Согласно ст. 6 Водного кодекса </w:t>
      </w:r>
      <w:r w:rsidRPr="005C3583">
        <w:rPr>
          <w:rFonts w:ascii="Times New Roman" w:eastAsia="Times New Roman" w:hAnsi="Times New Roman" w:cs="Times New Roman"/>
          <w:sz w:val="28"/>
          <w:szCs w:val="24"/>
          <w:lang w:eastAsia="ru-RU"/>
        </w:rPr>
        <w:t>Российской Федерации</w:t>
      </w:r>
      <w:r w:rsidRPr="005C3583">
        <w:rPr>
          <w:rFonts w:ascii="Times New Roman" w:eastAsia="Times New Roman" w:hAnsi="Times New Roman" w:cs="Times New Roman"/>
          <w:sz w:val="28"/>
          <w:szCs w:val="28"/>
          <w:lang w:eastAsia="ru-RU"/>
        </w:rPr>
        <w:t>, вдоль берегов водных объектов устанавливается полоса суши общего пользования (</w:t>
      </w:r>
      <w:r w:rsidRPr="005C3583">
        <w:rPr>
          <w:rFonts w:ascii="Times New Roman" w:eastAsia="Times New Roman" w:hAnsi="Times New Roman" w:cs="Times New Roman"/>
          <w:bCs/>
          <w:sz w:val="28"/>
          <w:szCs w:val="28"/>
          <w:lang w:eastAsia="ru-RU"/>
        </w:rPr>
        <w:t>береговая полоса</w:t>
      </w:r>
      <w:r w:rsidRPr="005C3583">
        <w:rPr>
          <w:rFonts w:ascii="Times New Roman" w:eastAsia="Times New Roman" w:hAnsi="Times New Roman" w:cs="Times New Roman"/>
          <w:sz w:val="28"/>
          <w:szCs w:val="28"/>
          <w:lang w:eastAsia="ru-RU"/>
        </w:rPr>
        <w:t>), шириной не менее 20 м. Ширина береговой полосы рек и ручьев, протяженность которых от истока до устья не более чем 10 км, составляет 5 метров. Каждый вправе (без использования транспорта) пользоваться береговой полосой для передвижения и пребывания у водных объектов общего пользования, в том числе рыболовства и причаливания плавательных средств.</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соответствии с ч. 11 ст. 65 Водного кодекса Российской Федерации, ширина прибрежной защитной полосы устанавливается в зависимости от уклона берега водного объекта и составляет 30 м для обратного и нулевого уклона, 40 м – для уклона до 3 градусов и 50 м – для уклона 3 и более градусов.</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proofErr w:type="gramStart"/>
      <w:r w:rsidRPr="005C3583">
        <w:rPr>
          <w:rFonts w:ascii="Times New Roman" w:eastAsia="Times New Roman" w:hAnsi="Times New Roman" w:cs="Times New Roman"/>
          <w:sz w:val="28"/>
          <w:szCs w:val="24"/>
          <w:lang w:eastAsia="ru-RU"/>
        </w:rPr>
        <w:lastRenderedPageBreak/>
        <w:t>Согласно ч. 13 ст.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r w:rsidRPr="005C3583">
        <w:rPr>
          <w:rFonts w:ascii="Times New Roman" w:eastAsia="Times New Roman" w:hAnsi="Times New Roman" w:cs="Times New Roman"/>
          <w:sz w:val="28"/>
          <w:szCs w:val="24"/>
          <w:lang w:eastAsia="ru-RU"/>
        </w:rPr>
        <w:t>.</w:t>
      </w:r>
    </w:p>
    <w:p w:rsidR="00A53AA3" w:rsidRPr="005C3583" w:rsidRDefault="00A53AA3" w:rsidP="00A53AA3">
      <w:pPr>
        <w:spacing w:after="0"/>
        <w:ind w:firstLine="708"/>
        <w:jc w:val="both"/>
        <w:rPr>
          <w:rFonts w:ascii="Times New Roman" w:eastAsia="Times New Roman" w:hAnsi="Times New Roman" w:cs="Times New Roman"/>
          <w:b/>
          <w:sz w:val="24"/>
          <w:szCs w:val="28"/>
          <w:lang w:eastAsia="ru-RU"/>
        </w:rPr>
      </w:pPr>
      <w:r w:rsidRPr="005C3583">
        <w:rPr>
          <w:rFonts w:ascii="Times New Roman" w:eastAsia="Times New Roman" w:hAnsi="Times New Roman" w:cs="Times New Roman"/>
          <w:sz w:val="28"/>
          <w:szCs w:val="28"/>
          <w:lang w:eastAsia="ru-RU"/>
        </w:rPr>
        <w:t xml:space="preserve">Поддержание в надлежащем состоянии </w:t>
      </w:r>
      <w:proofErr w:type="spellStart"/>
      <w:r w:rsidRPr="005C3583">
        <w:rPr>
          <w:rFonts w:ascii="Times New Roman" w:eastAsia="Times New Roman" w:hAnsi="Times New Roman" w:cs="Times New Roman"/>
          <w:sz w:val="28"/>
          <w:szCs w:val="28"/>
          <w:lang w:eastAsia="ru-RU"/>
        </w:rPr>
        <w:t>водоохранных</w:t>
      </w:r>
      <w:proofErr w:type="spellEnd"/>
      <w:r w:rsidRPr="005C3583">
        <w:rPr>
          <w:rFonts w:ascii="Times New Roman" w:eastAsia="Times New Roman" w:hAnsi="Times New Roman" w:cs="Times New Roman"/>
          <w:sz w:val="28"/>
          <w:szCs w:val="28"/>
          <w:lang w:eastAsia="ru-RU"/>
        </w:rPr>
        <w:t xml:space="preserve"> зон и прибрежных защитных полос возлагается на водопользователей и собственников земельных участков, расположенных в </w:t>
      </w:r>
      <w:proofErr w:type="spellStart"/>
      <w:r w:rsidRPr="005C3583">
        <w:rPr>
          <w:rFonts w:ascii="Times New Roman" w:eastAsia="Times New Roman" w:hAnsi="Times New Roman" w:cs="Times New Roman"/>
          <w:sz w:val="28"/>
          <w:szCs w:val="28"/>
          <w:lang w:eastAsia="ru-RU"/>
        </w:rPr>
        <w:t>водоохранных</w:t>
      </w:r>
      <w:proofErr w:type="spellEnd"/>
      <w:r w:rsidRPr="005C3583">
        <w:rPr>
          <w:rFonts w:ascii="Times New Roman" w:eastAsia="Times New Roman" w:hAnsi="Times New Roman" w:cs="Times New Roman"/>
          <w:sz w:val="28"/>
          <w:szCs w:val="28"/>
          <w:lang w:eastAsia="ru-RU"/>
        </w:rPr>
        <w:t xml:space="preserve"> зонах водных объектов.</w:t>
      </w:r>
    </w:p>
    <w:p w:rsidR="00A53AA3" w:rsidRPr="005C3583" w:rsidRDefault="00A53AA3" w:rsidP="004B0DD4">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Основными источниками загрязнения поверхностных и подземных вод являются неочищенные стоки ливневой канализации,  несанкционированное водоотведение жилого сектора. </w:t>
      </w:r>
    </w:p>
    <w:p w:rsidR="00A53AA3" w:rsidRPr="005C3583" w:rsidRDefault="00A53AA3" w:rsidP="004B0DD4">
      <w:pPr>
        <w:widowControl w:val="0"/>
        <w:spacing w:after="0"/>
        <w:ind w:firstLine="709"/>
        <w:jc w:val="both"/>
        <w:rPr>
          <w:rStyle w:val="FontStyle158"/>
          <w:rFonts w:ascii="Times New Roman" w:eastAsia="Arial Unicode MS" w:hAnsi="Times New Roman" w:cs="Times New Roman"/>
          <w:sz w:val="28"/>
          <w:szCs w:val="28"/>
        </w:rPr>
      </w:pPr>
      <w:r w:rsidRPr="005C3583">
        <w:rPr>
          <w:rStyle w:val="FontStyle158"/>
          <w:rFonts w:ascii="Times New Roman" w:eastAsia="Arial Unicode MS" w:hAnsi="Times New Roman" w:cs="Times New Roman"/>
          <w:sz w:val="28"/>
          <w:szCs w:val="28"/>
        </w:rPr>
        <w:t xml:space="preserve">Структура системы сбора, очистки и отведения сточных вод в г. Устюжна  включает в себя систему самотечных и напорных канализационных трубопроводов с размещенными на них канализационными насосными станциями и комплекс очистных сооружений канализации. Сточные воды перекачивают с помощью канализационных насосных станций. </w:t>
      </w:r>
    </w:p>
    <w:p w:rsidR="00A53AA3" w:rsidRPr="005C3583" w:rsidRDefault="00A53AA3" w:rsidP="004B0DD4">
      <w:pPr>
        <w:widowControl w:val="0"/>
        <w:spacing w:after="0"/>
        <w:ind w:firstLine="709"/>
        <w:jc w:val="both"/>
        <w:rPr>
          <w:rStyle w:val="FontStyle158"/>
          <w:rFonts w:ascii="Times New Roman" w:eastAsia="Arial Unicode MS" w:hAnsi="Times New Roman" w:cs="Times New Roman"/>
          <w:sz w:val="28"/>
          <w:szCs w:val="28"/>
        </w:rPr>
      </w:pPr>
      <w:r w:rsidRPr="005C3583">
        <w:rPr>
          <w:rStyle w:val="FontStyle158"/>
          <w:rFonts w:ascii="Times New Roman" w:eastAsia="Arial Unicode MS" w:hAnsi="Times New Roman" w:cs="Times New Roman"/>
          <w:sz w:val="28"/>
          <w:szCs w:val="28"/>
        </w:rPr>
        <w:t>Оборудование существующих канализационных насосных станций находится в изношенном состоянии и не соответствует современным экологическим требованиям безопасности, требует больших эксплуатационных и ремонтных расходов.</w:t>
      </w:r>
    </w:p>
    <w:p w:rsidR="00A53AA3" w:rsidRPr="005C3583" w:rsidRDefault="00A53AA3" w:rsidP="00A53AA3">
      <w:pPr>
        <w:spacing w:after="0"/>
        <w:ind w:firstLine="708"/>
        <w:jc w:val="both"/>
        <w:rPr>
          <w:rFonts w:ascii="Times New Roman" w:eastAsia="Times New Roman" w:hAnsi="Times New Roman" w:cs="Times New Roman"/>
          <w:b/>
          <w:sz w:val="28"/>
          <w:szCs w:val="24"/>
          <w:lang w:eastAsia="ru-RU"/>
        </w:rPr>
      </w:pPr>
      <w:r w:rsidRPr="005C3583">
        <w:rPr>
          <w:rFonts w:ascii="Times New Roman" w:eastAsia="Times New Roman" w:hAnsi="Times New Roman" w:cs="Times New Roman"/>
          <w:b/>
          <w:sz w:val="28"/>
          <w:szCs w:val="24"/>
          <w:lang w:eastAsia="ru-RU"/>
        </w:rPr>
        <w:t>Качество воды</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Качество воды оценивается в двух аспектах: с позиции сохранения водотоков как биологических объектов и использованием их в качестве объекта удовлетворения хозяйственно-бытовых и рекреационных нужд населения. В первом случае критериями качества вод выступают предельно-допустимые концентрации (ПДК) </w:t>
      </w:r>
      <w:proofErr w:type="spellStart"/>
      <w:r w:rsidRPr="005C3583">
        <w:rPr>
          <w:rFonts w:ascii="Times New Roman" w:eastAsia="Times New Roman" w:hAnsi="Times New Roman" w:cs="Times New Roman"/>
          <w:sz w:val="28"/>
          <w:szCs w:val="24"/>
          <w:lang w:eastAsia="ru-RU"/>
        </w:rPr>
        <w:t>рыбохозяйственные</w:t>
      </w:r>
      <w:proofErr w:type="spellEnd"/>
      <w:r w:rsidRPr="005C3583">
        <w:rPr>
          <w:rFonts w:ascii="Times New Roman" w:eastAsia="Times New Roman" w:hAnsi="Times New Roman" w:cs="Times New Roman"/>
          <w:sz w:val="28"/>
          <w:szCs w:val="24"/>
          <w:lang w:eastAsia="ru-RU"/>
        </w:rPr>
        <w:t>, во втором случае – ПДК санитарно-гигиенические.</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Наблюдения за качеством поверхностных вод осуществляют: Вологодский областной центр по гидрометеорологии и мониторингу окружающей среды (ГУ Вологодский ЦГМС) и ГУ «Аналитический центр».</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По данным наблюдений наибольшее загрязнение водных объектов наблюдается в период летней и зимней межени, когда уровень воды достигает минимальных значений, и в период подъема весеннего половодья, когда происходит таяние снежного покрова и смыв загрязняющих веществ с территории водосбора. Период пика и спада весеннего половодья и периоды дождевых паводков характеризуются улучшением качества поверхностных вод </w:t>
      </w:r>
      <w:r w:rsidRPr="005C3583">
        <w:rPr>
          <w:rFonts w:ascii="Times New Roman" w:eastAsia="Times New Roman" w:hAnsi="Times New Roman" w:cs="Times New Roman"/>
          <w:sz w:val="28"/>
          <w:szCs w:val="24"/>
          <w:lang w:eastAsia="ru-RU"/>
        </w:rPr>
        <w:lastRenderedPageBreak/>
        <w:t>вследствие больших расходов воды в реках. Природной особенностью поверхностных вод является низкое содержание фтора и высокая окисляемость.</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В городе Устюжна организовано централизованное водоснабжение. Водоснабжение г. Устюжна осуществляется от артезианских скважин №№ 2836 (рабочая), 2836-А и 2835-А (</w:t>
      </w:r>
      <w:proofErr w:type="gramStart"/>
      <w:r w:rsidRPr="005C3583">
        <w:rPr>
          <w:rFonts w:ascii="Times New Roman" w:eastAsia="Times New Roman" w:hAnsi="Times New Roman" w:cs="Times New Roman"/>
          <w:sz w:val="28"/>
          <w:szCs w:val="24"/>
          <w:lang w:eastAsia="ru-RU"/>
        </w:rPr>
        <w:t>резервные</w:t>
      </w:r>
      <w:proofErr w:type="gramEnd"/>
      <w:r w:rsidRPr="005C3583">
        <w:rPr>
          <w:rFonts w:ascii="Times New Roman" w:eastAsia="Times New Roman" w:hAnsi="Times New Roman" w:cs="Times New Roman"/>
          <w:sz w:val="28"/>
          <w:szCs w:val="24"/>
          <w:lang w:eastAsia="ru-RU"/>
        </w:rPr>
        <w:t xml:space="preserve">) в д. Зайцево. </w:t>
      </w:r>
    </w:p>
    <w:p w:rsidR="00A53AA3" w:rsidRPr="005C3583" w:rsidRDefault="00A53AA3" w:rsidP="00A53AA3">
      <w:pPr>
        <w:widowControl w:val="0"/>
        <w:spacing w:after="0"/>
        <w:ind w:firstLine="709"/>
        <w:jc w:val="both"/>
        <w:rPr>
          <w:rFonts w:ascii="Times New Roman" w:eastAsia="Times New Roman" w:hAnsi="Times New Roman" w:cs="Times New Roman"/>
          <w:bCs/>
          <w:sz w:val="28"/>
          <w:szCs w:val="28"/>
          <w:lang w:eastAsia="x-none"/>
        </w:rPr>
      </w:pPr>
      <w:r w:rsidRPr="005C3583">
        <w:rPr>
          <w:rFonts w:ascii="Times New Roman" w:eastAsia="Times New Roman" w:hAnsi="Times New Roman" w:cs="Times New Roman"/>
          <w:bCs/>
          <w:sz w:val="28"/>
          <w:szCs w:val="28"/>
          <w:lang w:eastAsia="x-none"/>
        </w:rPr>
        <w:t xml:space="preserve">Очистные сооружения водопровода обеспечивают очистку воды для водоснабжения города </w:t>
      </w:r>
      <w:r w:rsidRPr="005C3583">
        <w:rPr>
          <w:rFonts w:ascii="Times New Roman" w:hAnsi="Times New Roman" w:cs="Times New Roman"/>
          <w:sz w:val="28"/>
        </w:rPr>
        <w:t>Устюжна</w:t>
      </w:r>
      <w:r w:rsidRPr="005C3583">
        <w:rPr>
          <w:rFonts w:ascii="Times New Roman" w:eastAsia="Times New Roman" w:hAnsi="Times New Roman" w:cs="Times New Roman"/>
          <w:bCs/>
          <w:sz w:val="28"/>
          <w:szCs w:val="28"/>
          <w:lang w:eastAsia="x-none"/>
        </w:rPr>
        <w:t>, регламент их работы определен технологической службой в зависимости от потребности города в питьевой воде и качества воды в источнике.</w:t>
      </w:r>
    </w:p>
    <w:p w:rsidR="00A53AA3" w:rsidRPr="005C3583" w:rsidRDefault="00A53AA3" w:rsidP="00A53AA3">
      <w:pPr>
        <w:widowControl w:val="0"/>
        <w:spacing w:after="0"/>
        <w:ind w:firstLine="709"/>
        <w:contextualSpacing/>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Вода в колодцах – пресная, питьевая, анализов ее не имеется. Дефицита в питьевой воде в населенном пункте нет. </w:t>
      </w:r>
    </w:p>
    <w:p w:rsidR="00A53AA3" w:rsidRPr="005C3583" w:rsidRDefault="00A53AA3" w:rsidP="00A53AA3">
      <w:pPr>
        <w:spacing w:after="0"/>
        <w:ind w:firstLine="708"/>
        <w:jc w:val="both"/>
        <w:rPr>
          <w:rFonts w:ascii="Times New Roman" w:eastAsia="Times New Roman" w:hAnsi="Times New Roman" w:cs="Times New Roman"/>
          <w:b/>
          <w:sz w:val="28"/>
          <w:szCs w:val="24"/>
          <w:lang w:eastAsia="ru-RU"/>
        </w:rPr>
      </w:pPr>
      <w:r w:rsidRPr="005C3583">
        <w:rPr>
          <w:rFonts w:ascii="Times New Roman" w:eastAsia="Times New Roman" w:hAnsi="Times New Roman" w:cs="Times New Roman"/>
          <w:b/>
          <w:sz w:val="28"/>
          <w:szCs w:val="24"/>
          <w:lang w:eastAsia="ru-RU"/>
        </w:rPr>
        <w:t>Таким образом</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Поверхностные и подземные воды являются приемником недостаточно очищенных и неочищенных сточных вод.</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Очистные сооружения ливневой канализации отсутствуют. </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Осуществляется контроль качества питьевой воды, подаваемой населению.</w:t>
      </w:r>
    </w:p>
    <w:p w:rsidR="00A53AA3"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Лабораторный </w:t>
      </w:r>
      <w:proofErr w:type="gramStart"/>
      <w:r w:rsidRPr="005C3583">
        <w:rPr>
          <w:rFonts w:ascii="Times New Roman" w:eastAsia="Times New Roman" w:hAnsi="Times New Roman" w:cs="Times New Roman"/>
          <w:sz w:val="28"/>
          <w:szCs w:val="24"/>
          <w:lang w:eastAsia="ru-RU"/>
        </w:rPr>
        <w:t>контроль за</w:t>
      </w:r>
      <w:proofErr w:type="gramEnd"/>
      <w:r w:rsidRPr="005C3583">
        <w:rPr>
          <w:rFonts w:ascii="Times New Roman" w:eastAsia="Times New Roman" w:hAnsi="Times New Roman" w:cs="Times New Roman"/>
          <w:sz w:val="28"/>
          <w:szCs w:val="24"/>
          <w:lang w:eastAsia="ru-RU"/>
        </w:rPr>
        <w:t xml:space="preserve"> качеством воды в местах водной рекреации с целью обеспечения санитарно-эпидемиологического благополучия не проводится.</w:t>
      </w:r>
    </w:p>
    <w:p w:rsidR="00DB514D" w:rsidRPr="005C3583" w:rsidRDefault="00DB514D" w:rsidP="00031A70">
      <w:pPr>
        <w:pStyle w:val="aa"/>
        <w:keepNext/>
        <w:widowControl w:val="0"/>
        <w:numPr>
          <w:ilvl w:val="2"/>
          <w:numId w:val="3"/>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12" w:name="_Toc15983922"/>
      <w:bookmarkStart w:id="313" w:name="_Toc64441304"/>
      <w:bookmarkStart w:id="314" w:name="_Toc72837790"/>
      <w:bookmarkStart w:id="315" w:name="_Toc167195228"/>
      <w:r w:rsidRPr="005C3583">
        <w:rPr>
          <w:rFonts w:ascii="Times New Roman" w:eastAsia="Times New Roman" w:hAnsi="Times New Roman" w:cs="Times New Roman"/>
          <w:b/>
          <w:bCs/>
          <w:sz w:val="28"/>
          <w:szCs w:val="24"/>
          <w:lang w:eastAsia="ru-RU"/>
        </w:rPr>
        <w:t>Проектные решения</w:t>
      </w:r>
      <w:bookmarkEnd w:id="312"/>
      <w:bookmarkEnd w:id="313"/>
      <w:bookmarkEnd w:id="314"/>
      <w:bookmarkEnd w:id="315"/>
    </w:p>
    <w:p w:rsidR="00A53AA3" w:rsidRPr="005C3583" w:rsidRDefault="00F47D0F" w:rsidP="00A53AA3">
      <w:pPr>
        <w:spacing w:after="0"/>
        <w:ind w:firstLine="708"/>
        <w:jc w:val="both"/>
        <w:rPr>
          <w:rFonts w:ascii="Times New Roman" w:eastAsiaTheme="minorEastAsia" w:hAnsi="Times New Roman"/>
          <w:bCs/>
          <w:sz w:val="28"/>
          <w:szCs w:val="28"/>
          <w:lang w:val="x-none" w:eastAsia="x-none"/>
        </w:rPr>
      </w:pPr>
      <w:r w:rsidRPr="005C3583">
        <w:rPr>
          <w:rFonts w:ascii="Times New Roman" w:eastAsiaTheme="minorEastAsia" w:hAnsi="Times New Roman"/>
          <w:bCs/>
          <w:sz w:val="28"/>
          <w:szCs w:val="28"/>
          <w:lang w:val="x-none" w:eastAsia="x-none"/>
        </w:rPr>
        <w:t xml:space="preserve">Водоснабжение </w:t>
      </w:r>
      <w:r w:rsidR="00A53AA3" w:rsidRPr="005C3583">
        <w:rPr>
          <w:rFonts w:ascii="Times New Roman" w:eastAsiaTheme="minorEastAsia" w:hAnsi="Times New Roman"/>
          <w:bCs/>
          <w:sz w:val="28"/>
          <w:szCs w:val="28"/>
          <w:lang w:val="x-none" w:eastAsia="x-none"/>
        </w:rPr>
        <w:t xml:space="preserve">города Устюжны предлагается от существующих водозаборных сооружений. </w:t>
      </w:r>
    </w:p>
    <w:p w:rsidR="00A53AA3" w:rsidRPr="005C3583" w:rsidRDefault="00A53AA3" w:rsidP="00A53AA3">
      <w:pPr>
        <w:spacing w:after="0"/>
        <w:ind w:firstLine="708"/>
        <w:jc w:val="both"/>
        <w:rPr>
          <w:rFonts w:ascii="Times New Roman" w:eastAsiaTheme="minorEastAsia" w:hAnsi="Times New Roman"/>
          <w:bCs/>
          <w:sz w:val="28"/>
          <w:szCs w:val="28"/>
          <w:lang w:val="x-none" w:eastAsia="x-none"/>
        </w:rPr>
      </w:pPr>
      <w:r w:rsidRPr="005C3583">
        <w:rPr>
          <w:rFonts w:ascii="Times New Roman" w:eastAsiaTheme="minorEastAsia" w:hAnsi="Times New Roman"/>
          <w:bCs/>
          <w:sz w:val="28"/>
          <w:szCs w:val="28"/>
          <w:lang w:val="x-none" w:eastAsia="x-none"/>
        </w:rPr>
        <w:t>Проектом рекомендуются следующие мероприятия по улучшению качества поверхностных и подземных вод:</w:t>
      </w:r>
    </w:p>
    <w:p w:rsidR="00A53AA3" w:rsidRPr="005C3583" w:rsidRDefault="00A53AA3" w:rsidP="00A53AA3">
      <w:pPr>
        <w:spacing w:after="0"/>
        <w:ind w:firstLine="708"/>
        <w:jc w:val="both"/>
        <w:rPr>
          <w:rFonts w:ascii="Times New Roman" w:eastAsiaTheme="minorEastAsia" w:hAnsi="Times New Roman"/>
          <w:bCs/>
          <w:sz w:val="28"/>
          <w:szCs w:val="28"/>
          <w:lang w:val="x-none" w:eastAsia="x-none"/>
        </w:rPr>
      </w:pPr>
      <w:r w:rsidRPr="005C3583">
        <w:rPr>
          <w:rFonts w:ascii="Times New Roman" w:eastAsiaTheme="minorEastAsia" w:hAnsi="Times New Roman"/>
          <w:bCs/>
          <w:sz w:val="28"/>
          <w:szCs w:val="28"/>
          <w:lang w:val="x-none" w:eastAsia="x-none"/>
        </w:rPr>
        <w:t xml:space="preserve">возможными источниками загрязнения подземных и поверхностных вод могут быть бытовые стоки.  Проектом предусматривается строительство централизованных систем водоотведения для существующей и проектируемой жилой и общественной застройки города Устюжна. Стыки канализационных труб </w:t>
      </w:r>
      <w:proofErr w:type="spellStart"/>
      <w:r w:rsidRPr="005C3583">
        <w:rPr>
          <w:rFonts w:ascii="Times New Roman" w:eastAsiaTheme="minorEastAsia" w:hAnsi="Times New Roman"/>
          <w:bCs/>
          <w:sz w:val="28"/>
          <w:szCs w:val="28"/>
          <w:lang w:val="x-none" w:eastAsia="x-none"/>
        </w:rPr>
        <w:t>зачеканиваются</w:t>
      </w:r>
      <w:proofErr w:type="spellEnd"/>
      <w:r w:rsidRPr="005C3583">
        <w:rPr>
          <w:rFonts w:ascii="Times New Roman" w:eastAsiaTheme="minorEastAsia" w:hAnsi="Times New Roman"/>
          <w:bCs/>
          <w:sz w:val="28"/>
          <w:szCs w:val="28"/>
          <w:lang w:val="x-none" w:eastAsia="x-none"/>
        </w:rPr>
        <w:t>, исключая попадания сточных вод в грунт в соответствии с требованиями СП 32.13330.2018 «Свод правил. Канализация. Наружные сети и сооружения. СНиП 2.04.03-85»;</w:t>
      </w:r>
    </w:p>
    <w:p w:rsidR="00A53AA3" w:rsidRPr="005C3583" w:rsidRDefault="00A53AA3" w:rsidP="00A53AA3">
      <w:pPr>
        <w:spacing w:after="0"/>
        <w:ind w:firstLine="708"/>
        <w:jc w:val="both"/>
        <w:rPr>
          <w:rFonts w:ascii="Times New Roman" w:eastAsiaTheme="minorEastAsia" w:hAnsi="Times New Roman"/>
          <w:bCs/>
          <w:sz w:val="28"/>
          <w:szCs w:val="28"/>
          <w:lang w:val="x-none" w:eastAsia="x-none"/>
        </w:rPr>
      </w:pPr>
      <w:r w:rsidRPr="005C3583">
        <w:rPr>
          <w:rFonts w:ascii="Times New Roman" w:eastAsiaTheme="minorEastAsia" w:hAnsi="Times New Roman"/>
          <w:bCs/>
          <w:sz w:val="28"/>
          <w:szCs w:val="28"/>
          <w:lang w:val="x-none" w:eastAsia="x-none"/>
        </w:rPr>
        <w:t xml:space="preserve">вынос источников загрязнения из </w:t>
      </w:r>
      <w:proofErr w:type="spellStart"/>
      <w:r w:rsidRPr="005C3583">
        <w:rPr>
          <w:rFonts w:ascii="Times New Roman" w:eastAsiaTheme="minorEastAsia" w:hAnsi="Times New Roman"/>
          <w:bCs/>
          <w:sz w:val="28"/>
          <w:szCs w:val="28"/>
          <w:lang w:val="x-none" w:eastAsia="x-none"/>
        </w:rPr>
        <w:t>водоохранных</w:t>
      </w:r>
      <w:proofErr w:type="spellEnd"/>
      <w:r w:rsidRPr="005C3583">
        <w:rPr>
          <w:rFonts w:ascii="Times New Roman" w:eastAsiaTheme="minorEastAsia" w:hAnsi="Times New Roman"/>
          <w:bCs/>
          <w:sz w:val="28"/>
          <w:szCs w:val="28"/>
          <w:lang w:val="x-none" w:eastAsia="x-none"/>
        </w:rPr>
        <w:t xml:space="preserve"> зон и зоны санитарной охраны водозабора;</w:t>
      </w:r>
    </w:p>
    <w:p w:rsidR="00A53AA3" w:rsidRPr="005C3583" w:rsidRDefault="00A53AA3" w:rsidP="00A53AA3">
      <w:pPr>
        <w:spacing w:after="0"/>
        <w:ind w:firstLine="708"/>
        <w:jc w:val="both"/>
        <w:rPr>
          <w:rFonts w:ascii="Times New Roman" w:eastAsiaTheme="minorEastAsia" w:hAnsi="Times New Roman"/>
          <w:bCs/>
          <w:sz w:val="28"/>
          <w:szCs w:val="28"/>
          <w:lang w:val="x-none" w:eastAsia="x-none"/>
        </w:rPr>
      </w:pPr>
      <w:r w:rsidRPr="005C3583">
        <w:rPr>
          <w:rFonts w:ascii="Times New Roman" w:eastAsiaTheme="minorEastAsia" w:hAnsi="Times New Roman"/>
          <w:bCs/>
          <w:sz w:val="28"/>
          <w:szCs w:val="28"/>
          <w:lang w:val="x-none" w:eastAsia="x-none"/>
        </w:rPr>
        <w:t>разработка и утверждение проекта зон санитарной охраны источника хозяйственно-питьевого водоснабжения;</w:t>
      </w:r>
    </w:p>
    <w:p w:rsidR="00A53AA3" w:rsidRPr="005C3583" w:rsidRDefault="00A53AA3" w:rsidP="00A53AA3">
      <w:pPr>
        <w:spacing w:after="0"/>
        <w:ind w:firstLine="708"/>
        <w:jc w:val="both"/>
        <w:rPr>
          <w:rFonts w:ascii="Times New Roman" w:eastAsiaTheme="minorEastAsia" w:hAnsi="Times New Roman"/>
          <w:bCs/>
          <w:sz w:val="28"/>
          <w:szCs w:val="28"/>
          <w:lang w:val="x-none" w:eastAsia="x-none"/>
        </w:rPr>
      </w:pPr>
      <w:r w:rsidRPr="005C3583">
        <w:rPr>
          <w:rFonts w:ascii="Times New Roman" w:eastAsiaTheme="minorEastAsia" w:hAnsi="Times New Roman"/>
          <w:bCs/>
          <w:sz w:val="28"/>
          <w:szCs w:val="28"/>
          <w:lang w:val="x-none" w:eastAsia="x-none"/>
        </w:rPr>
        <w:t>выполнение мероприятий в поясах зон санитарной охраны источников хозяйственно-питьевого водоснабжения в соответствии СанПиН 2.1.4.1110-02 ;</w:t>
      </w:r>
    </w:p>
    <w:p w:rsidR="00A53AA3" w:rsidRPr="005C3583" w:rsidRDefault="00A53AA3" w:rsidP="00A53AA3">
      <w:pPr>
        <w:spacing w:after="0"/>
        <w:ind w:firstLine="708"/>
        <w:jc w:val="both"/>
        <w:rPr>
          <w:rFonts w:ascii="Times New Roman" w:eastAsiaTheme="minorEastAsia" w:hAnsi="Times New Roman"/>
          <w:bCs/>
          <w:sz w:val="28"/>
          <w:szCs w:val="28"/>
          <w:lang w:val="x-none" w:eastAsia="x-none"/>
        </w:rPr>
      </w:pPr>
      <w:r w:rsidRPr="005C3583">
        <w:rPr>
          <w:rFonts w:ascii="Times New Roman" w:eastAsiaTheme="minorEastAsia" w:hAnsi="Times New Roman"/>
          <w:bCs/>
          <w:sz w:val="28"/>
          <w:szCs w:val="28"/>
          <w:lang w:val="x-none" w:eastAsia="x-none"/>
        </w:rPr>
        <w:lastRenderedPageBreak/>
        <w:t>регулирование отведения территории для нового строительства жилых, промышленных и сельскохозяйственных объектов, находящихся в границах II и III поясов зон санитарной охраны источников водоснабжения,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в соответствии с п. 3.3.2.2 СанПиН 2.1.4.1110-02;</w:t>
      </w:r>
    </w:p>
    <w:p w:rsidR="00A53AA3" w:rsidRPr="005C3583" w:rsidRDefault="00A53AA3" w:rsidP="00A53AA3">
      <w:pPr>
        <w:spacing w:after="0"/>
        <w:ind w:firstLine="708"/>
        <w:jc w:val="both"/>
        <w:rPr>
          <w:rFonts w:ascii="Times New Roman" w:eastAsiaTheme="minorEastAsia" w:hAnsi="Times New Roman"/>
          <w:bCs/>
          <w:sz w:val="28"/>
          <w:szCs w:val="28"/>
          <w:lang w:val="x-none" w:eastAsia="x-none"/>
        </w:rPr>
      </w:pPr>
      <w:r w:rsidRPr="005C3583">
        <w:rPr>
          <w:rFonts w:ascii="Times New Roman" w:eastAsiaTheme="minorEastAsia" w:hAnsi="Times New Roman"/>
          <w:bCs/>
          <w:sz w:val="28"/>
          <w:szCs w:val="28"/>
          <w:lang w:val="x-none" w:eastAsia="x-none"/>
        </w:rPr>
        <w:t>контроль за качеством воды для хозяйственно–питьевого водоснабжения и в местах купания людей;</w:t>
      </w:r>
    </w:p>
    <w:p w:rsidR="00A53AA3" w:rsidRPr="005C3583" w:rsidRDefault="00A53AA3" w:rsidP="00A53AA3">
      <w:pPr>
        <w:spacing w:after="0"/>
        <w:ind w:firstLine="708"/>
        <w:jc w:val="both"/>
        <w:rPr>
          <w:rFonts w:ascii="Times New Roman" w:eastAsiaTheme="minorEastAsia" w:hAnsi="Times New Roman"/>
          <w:bCs/>
          <w:sz w:val="28"/>
          <w:szCs w:val="28"/>
          <w:lang w:val="x-none" w:eastAsia="x-none"/>
        </w:rPr>
      </w:pPr>
      <w:r w:rsidRPr="005C3583">
        <w:rPr>
          <w:rFonts w:ascii="Times New Roman" w:eastAsiaTheme="minorEastAsia" w:hAnsi="Times New Roman"/>
          <w:bCs/>
          <w:sz w:val="28"/>
          <w:szCs w:val="28"/>
          <w:lang w:val="x-none" w:eastAsia="x-none"/>
        </w:rPr>
        <w:t xml:space="preserve">озеленение и благоустройство </w:t>
      </w:r>
      <w:proofErr w:type="spellStart"/>
      <w:r w:rsidRPr="005C3583">
        <w:rPr>
          <w:rFonts w:ascii="Times New Roman" w:eastAsiaTheme="minorEastAsia" w:hAnsi="Times New Roman"/>
          <w:bCs/>
          <w:sz w:val="28"/>
          <w:szCs w:val="28"/>
          <w:lang w:val="x-none" w:eastAsia="x-none"/>
        </w:rPr>
        <w:t>водоохранных</w:t>
      </w:r>
      <w:proofErr w:type="spellEnd"/>
      <w:r w:rsidRPr="005C3583">
        <w:rPr>
          <w:rFonts w:ascii="Times New Roman" w:eastAsiaTheme="minorEastAsia" w:hAnsi="Times New Roman"/>
          <w:bCs/>
          <w:sz w:val="28"/>
          <w:szCs w:val="28"/>
          <w:lang w:val="x-none" w:eastAsia="x-none"/>
        </w:rPr>
        <w:t xml:space="preserve"> зон;</w:t>
      </w:r>
    </w:p>
    <w:p w:rsidR="00A53AA3" w:rsidRPr="005C3583" w:rsidRDefault="00A53AA3" w:rsidP="00A53AA3">
      <w:pPr>
        <w:spacing w:after="0"/>
        <w:ind w:firstLine="708"/>
        <w:jc w:val="both"/>
        <w:rPr>
          <w:rFonts w:ascii="Times New Roman" w:eastAsiaTheme="minorEastAsia" w:hAnsi="Times New Roman"/>
          <w:bCs/>
          <w:sz w:val="28"/>
          <w:szCs w:val="28"/>
          <w:lang w:eastAsia="x-none"/>
        </w:rPr>
      </w:pPr>
      <w:r w:rsidRPr="005C3583">
        <w:rPr>
          <w:rFonts w:ascii="Times New Roman" w:eastAsiaTheme="minorEastAsia" w:hAnsi="Times New Roman"/>
          <w:bCs/>
          <w:sz w:val="28"/>
          <w:szCs w:val="28"/>
          <w:lang w:val="x-none" w:eastAsia="x-none"/>
        </w:rPr>
        <w:t xml:space="preserve">устройство твердого покрытия и очистка ливневого стока на локальных очистных сооружениях при размещении объектов в границах </w:t>
      </w:r>
      <w:proofErr w:type="spellStart"/>
      <w:r w:rsidRPr="005C3583">
        <w:rPr>
          <w:rFonts w:ascii="Times New Roman" w:eastAsiaTheme="minorEastAsia" w:hAnsi="Times New Roman"/>
          <w:bCs/>
          <w:sz w:val="28"/>
          <w:szCs w:val="28"/>
          <w:lang w:val="x-none" w:eastAsia="x-none"/>
        </w:rPr>
        <w:t>водоохранных</w:t>
      </w:r>
      <w:proofErr w:type="spellEnd"/>
      <w:r w:rsidRPr="005C3583">
        <w:rPr>
          <w:rFonts w:ascii="Times New Roman" w:eastAsiaTheme="minorEastAsia" w:hAnsi="Times New Roman"/>
          <w:bCs/>
          <w:sz w:val="28"/>
          <w:szCs w:val="28"/>
          <w:lang w:val="x-none" w:eastAsia="x-none"/>
        </w:rPr>
        <w:t xml:space="preserve"> зон водных объектов в соответствии с требованиями ст. 65 Водного кодекса Российской Федерации. В границах </w:t>
      </w:r>
      <w:proofErr w:type="spellStart"/>
      <w:r w:rsidRPr="005C3583">
        <w:rPr>
          <w:rFonts w:ascii="Times New Roman" w:eastAsiaTheme="minorEastAsia" w:hAnsi="Times New Roman"/>
          <w:bCs/>
          <w:sz w:val="28"/>
          <w:szCs w:val="28"/>
          <w:lang w:val="x-none" w:eastAsia="x-none"/>
        </w:rPr>
        <w:t>водоохранных</w:t>
      </w:r>
      <w:proofErr w:type="spellEnd"/>
      <w:r w:rsidRPr="005C3583">
        <w:rPr>
          <w:rFonts w:ascii="Times New Roman" w:eastAsiaTheme="minorEastAsia" w:hAnsi="Times New Roman"/>
          <w:bCs/>
          <w:sz w:val="28"/>
          <w:szCs w:val="28"/>
          <w:lang w:val="x-none" w:eastAsia="x-none"/>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23644C" w:rsidRPr="005C3583" w:rsidRDefault="0023644C" w:rsidP="00A53AA3">
      <w:pPr>
        <w:spacing w:after="0"/>
        <w:ind w:firstLine="708"/>
        <w:jc w:val="both"/>
        <w:rPr>
          <w:rFonts w:ascii="Times New Roman" w:eastAsiaTheme="minorEastAsia" w:hAnsi="Times New Roman"/>
          <w:bCs/>
          <w:sz w:val="28"/>
          <w:szCs w:val="28"/>
          <w:lang w:eastAsia="x-none"/>
        </w:rPr>
      </w:pPr>
      <w:r w:rsidRPr="005C3583">
        <w:rPr>
          <w:rFonts w:ascii="Times New Roman" w:eastAsiaTheme="minorEastAsia" w:hAnsi="Times New Roman"/>
          <w:bCs/>
          <w:sz w:val="28"/>
          <w:szCs w:val="28"/>
          <w:lang w:eastAsia="x-none"/>
        </w:rPr>
        <w:t>ограничения использования земельных участков, расположенных в зонах санитарной охраны источников питьевого и хозяйственно-бытового водоснабжения, устанавливаются в соответствии с требованиями СанПиН 2.1.4.1110-02 «Зоны санитарной охраны источников водоснабжения и водопроводов питьевого назначения»  и ст. 43-44 Водного кодекса Российской Федерации;</w:t>
      </w:r>
    </w:p>
    <w:p w:rsidR="00A53AA3" w:rsidRPr="005C3583" w:rsidRDefault="00A53AA3" w:rsidP="00A53AA3">
      <w:pPr>
        <w:spacing w:after="0"/>
        <w:ind w:firstLine="708"/>
        <w:jc w:val="both"/>
        <w:rPr>
          <w:rFonts w:ascii="Times New Roman" w:eastAsiaTheme="minorEastAsia" w:hAnsi="Times New Roman"/>
          <w:bCs/>
          <w:sz w:val="28"/>
          <w:szCs w:val="28"/>
          <w:lang w:val="x-none" w:eastAsia="x-none"/>
        </w:rPr>
      </w:pPr>
      <w:r w:rsidRPr="005C3583">
        <w:rPr>
          <w:rFonts w:ascii="Times New Roman" w:eastAsiaTheme="minorEastAsia" w:hAnsi="Times New Roman"/>
          <w:bCs/>
          <w:sz w:val="28"/>
          <w:szCs w:val="28"/>
          <w:lang w:val="x-none" w:eastAsia="x-none"/>
        </w:rPr>
        <w:t>развитие территории, находящейся в зоне подтопления, возможно при условии соблюдения требований ст. 67.1 Водного кодекса Российской Федерации;</w:t>
      </w:r>
    </w:p>
    <w:p w:rsidR="00F47D0F" w:rsidRPr="005C3583" w:rsidRDefault="00A53AA3"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heme="minorEastAsia" w:hAnsi="Times New Roman"/>
          <w:bCs/>
          <w:sz w:val="28"/>
          <w:szCs w:val="28"/>
          <w:lang w:val="x-none" w:eastAsia="x-none"/>
        </w:rPr>
        <w:t>в границах зон затопления, подтопления запрещается: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использование сточных вод в целях повышения почвенного плодородия;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осуществление авиационных мер по борьбе с вредными организмами в соответствии с ч. 3 ст. 67.1 Водного Кодекса Российской Федерации</w:t>
      </w:r>
      <w:r w:rsidR="00F47D0F" w:rsidRPr="005C3583">
        <w:rPr>
          <w:rFonts w:ascii="Times New Roman" w:eastAsia="Times New Roman" w:hAnsi="Times New Roman" w:cs="Times New Roman"/>
          <w:sz w:val="28"/>
          <w:szCs w:val="24"/>
          <w:lang w:eastAsia="ru-RU"/>
        </w:rPr>
        <w:t>.</w:t>
      </w:r>
    </w:p>
    <w:p w:rsidR="00C42EE6" w:rsidRPr="005C3583" w:rsidRDefault="00C42EE6" w:rsidP="00A53AA3">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А также проектом предусматриваются мероприятия в области водоотведения, представленные в таблице 9.2.2.2.</w:t>
      </w:r>
    </w:p>
    <w:p w:rsidR="00264457" w:rsidRPr="005C3583" w:rsidRDefault="00264457" w:rsidP="00F47D0F">
      <w:pPr>
        <w:spacing w:after="0"/>
        <w:ind w:firstLine="708"/>
        <w:jc w:val="both"/>
        <w:rPr>
          <w:rFonts w:ascii="Times New Roman" w:eastAsia="Times New Roman" w:hAnsi="Times New Roman" w:cs="Times New Roman"/>
          <w:sz w:val="28"/>
          <w:szCs w:val="24"/>
          <w:lang w:eastAsia="ru-RU"/>
        </w:rPr>
      </w:pPr>
    </w:p>
    <w:p w:rsidR="00DB514D" w:rsidRPr="005C3583" w:rsidRDefault="004659C7" w:rsidP="00031A70">
      <w:pPr>
        <w:pStyle w:val="aa"/>
        <w:keepNext/>
        <w:widowControl w:val="0"/>
        <w:numPr>
          <w:ilvl w:val="1"/>
          <w:numId w:val="3"/>
        </w:numPr>
        <w:tabs>
          <w:tab w:val="left" w:pos="0"/>
        </w:tabs>
        <w:jc w:val="center"/>
        <w:outlineLvl w:val="1"/>
        <w:rPr>
          <w:rFonts w:ascii="Times New Roman" w:eastAsia="Times New Roman" w:hAnsi="Times New Roman" w:cs="Times New Roman"/>
          <w:b/>
          <w:bCs/>
          <w:sz w:val="28"/>
          <w:szCs w:val="24"/>
          <w:lang w:eastAsia="ru-RU"/>
        </w:rPr>
      </w:pPr>
      <w:bookmarkStart w:id="316" w:name="_Toc15983923"/>
      <w:bookmarkStart w:id="317" w:name="_Toc64441305"/>
      <w:bookmarkStart w:id="318" w:name="_Toc72837791"/>
      <w:r w:rsidRPr="005C3583">
        <w:rPr>
          <w:rFonts w:ascii="Times New Roman" w:eastAsia="Times New Roman" w:hAnsi="Times New Roman" w:cs="Times New Roman"/>
          <w:b/>
          <w:bCs/>
          <w:sz w:val="28"/>
          <w:szCs w:val="24"/>
          <w:lang w:eastAsia="ru-RU"/>
        </w:rPr>
        <w:t xml:space="preserve"> </w:t>
      </w:r>
      <w:bookmarkStart w:id="319" w:name="_Toc167195229"/>
      <w:r w:rsidR="00DB514D" w:rsidRPr="005C3583">
        <w:rPr>
          <w:rFonts w:ascii="Times New Roman" w:eastAsia="Times New Roman" w:hAnsi="Times New Roman" w:cs="Times New Roman"/>
          <w:b/>
          <w:bCs/>
          <w:sz w:val="28"/>
          <w:szCs w:val="24"/>
          <w:lang w:eastAsia="ru-RU"/>
        </w:rPr>
        <w:t>Почвы</w:t>
      </w:r>
      <w:bookmarkEnd w:id="316"/>
      <w:bookmarkEnd w:id="317"/>
      <w:bookmarkEnd w:id="318"/>
      <w:bookmarkEnd w:id="319"/>
    </w:p>
    <w:p w:rsidR="00DB514D" w:rsidRPr="005C3583" w:rsidRDefault="004659C7" w:rsidP="00031A70">
      <w:pPr>
        <w:pStyle w:val="aa"/>
        <w:keepNext/>
        <w:widowControl w:val="0"/>
        <w:numPr>
          <w:ilvl w:val="2"/>
          <w:numId w:val="3"/>
        </w:numPr>
        <w:spacing w:before="240" w:after="0"/>
        <w:jc w:val="center"/>
        <w:outlineLvl w:val="2"/>
        <w:rPr>
          <w:rFonts w:ascii="Times New Roman" w:eastAsia="Times New Roman" w:hAnsi="Times New Roman" w:cs="Times New Roman"/>
          <w:b/>
          <w:bCs/>
          <w:sz w:val="28"/>
          <w:szCs w:val="24"/>
          <w:lang w:eastAsia="ru-RU"/>
        </w:rPr>
      </w:pPr>
      <w:bookmarkStart w:id="320" w:name="_Toc15983924"/>
      <w:bookmarkStart w:id="321" w:name="_Toc64441306"/>
      <w:bookmarkStart w:id="322" w:name="_Toc72837792"/>
      <w:r w:rsidRPr="005C3583">
        <w:rPr>
          <w:rFonts w:ascii="Times New Roman" w:eastAsia="Times New Roman" w:hAnsi="Times New Roman" w:cs="Times New Roman"/>
          <w:b/>
          <w:bCs/>
          <w:sz w:val="28"/>
          <w:szCs w:val="24"/>
          <w:lang w:eastAsia="ru-RU"/>
        </w:rPr>
        <w:t xml:space="preserve"> </w:t>
      </w:r>
      <w:bookmarkStart w:id="323" w:name="_Toc167195230"/>
      <w:r w:rsidR="00DB514D" w:rsidRPr="005C3583">
        <w:rPr>
          <w:rFonts w:ascii="Times New Roman" w:eastAsia="Times New Roman" w:hAnsi="Times New Roman" w:cs="Times New Roman"/>
          <w:b/>
          <w:bCs/>
          <w:sz w:val="28"/>
          <w:szCs w:val="24"/>
          <w:lang w:eastAsia="ru-RU"/>
        </w:rPr>
        <w:t>Существующее положение</w:t>
      </w:r>
      <w:bookmarkEnd w:id="320"/>
      <w:bookmarkEnd w:id="321"/>
      <w:bookmarkEnd w:id="322"/>
      <w:bookmarkEnd w:id="323"/>
    </w:p>
    <w:p w:rsidR="00174AC1" w:rsidRPr="005C3583" w:rsidRDefault="002F45C5" w:rsidP="00174AC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Почвы </w:t>
      </w:r>
      <w:r w:rsidR="00174AC1" w:rsidRPr="005C3583">
        <w:rPr>
          <w:rFonts w:ascii="Times New Roman" w:eastAsia="Times New Roman" w:hAnsi="Times New Roman" w:cs="Times New Roman"/>
          <w:sz w:val="28"/>
          <w:szCs w:val="24"/>
          <w:lang w:eastAsia="ru-RU"/>
        </w:rPr>
        <w:t>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и автотранспорта, сбросах сточных вод. Основными источниками загрязнения почв являются предприятия сельского хозяйства.</w:t>
      </w:r>
    </w:p>
    <w:p w:rsidR="00174AC1" w:rsidRPr="005C3583" w:rsidRDefault="00174AC1" w:rsidP="00174AC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Основными типами почв на территории г. Устюжна являются дерново-подзолистые окультуренные. </w:t>
      </w:r>
    </w:p>
    <w:p w:rsidR="00174AC1" w:rsidRPr="005C3583" w:rsidRDefault="00174AC1" w:rsidP="00174AC1">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На территории исследований почвенного покрова не производилось.</w:t>
      </w:r>
    </w:p>
    <w:p w:rsidR="00DB514D" w:rsidRPr="005C3583" w:rsidRDefault="00DB514D" w:rsidP="00031A70">
      <w:pPr>
        <w:pStyle w:val="aa"/>
        <w:keepNext/>
        <w:widowControl w:val="0"/>
        <w:numPr>
          <w:ilvl w:val="2"/>
          <w:numId w:val="3"/>
        </w:numPr>
        <w:spacing w:before="240" w:after="0" w:line="360" w:lineRule="auto"/>
        <w:jc w:val="center"/>
        <w:outlineLvl w:val="2"/>
        <w:rPr>
          <w:rFonts w:ascii="Times New Roman" w:eastAsia="Times New Roman" w:hAnsi="Times New Roman" w:cs="Times New Roman"/>
          <w:b/>
          <w:bCs/>
          <w:sz w:val="28"/>
          <w:szCs w:val="24"/>
          <w:lang w:eastAsia="ru-RU"/>
        </w:rPr>
      </w:pPr>
      <w:bookmarkStart w:id="324" w:name="_Toc15983925"/>
      <w:bookmarkStart w:id="325" w:name="_Toc64441307"/>
      <w:bookmarkStart w:id="326" w:name="_Toc72837793"/>
      <w:bookmarkStart w:id="327" w:name="_Toc167195231"/>
      <w:r w:rsidRPr="005C3583">
        <w:rPr>
          <w:rFonts w:ascii="Times New Roman" w:eastAsia="Times New Roman" w:hAnsi="Times New Roman" w:cs="Times New Roman"/>
          <w:b/>
          <w:bCs/>
          <w:sz w:val="28"/>
          <w:szCs w:val="24"/>
          <w:lang w:eastAsia="ru-RU"/>
        </w:rPr>
        <w:t>Проектные решения</w:t>
      </w:r>
      <w:bookmarkEnd w:id="324"/>
      <w:bookmarkEnd w:id="325"/>
      <w:bookmarkEnd w:id="326"/>
      <w:bookmarkEnd w:id="327"/>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Проектом предусмотрены следующие мероприятия:</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регулярная очистка территории от твердо</w:t>
      </w:r>
      <w:r w:rsidR="003D75DE" w:rsidRPr="005C3583">
        <w:rPr>
          <w:rFonts w:ascii="Times New Roman" w:eastAsia="Times New Roman" w:hAnsi="Times New Roman" w:cs="Times New Roman"/>
          <w:sz w:val="28"/>
          <w:szCs w:val="24"/>
          <w:lang w:eastAsia="ru-RU"/>
        </w:rPr>
        <w:t>-</w:t>
      </w:r>
      <w:r w:rsidRPr="005C3583">
        <w:rPr>
          <w:rFonts w:ascii="Times New Roman" w:eastAsia="Times New Roman" w:hAnsi="Times New Roman" w:cs="Times New Roman"/>
          <w:sz w:val="28"/>
          <w:szCs w:val="24"/>
          <w:lang w:eastAsia="ru-RU"/>
        </w:rPr>
        <w:t xml:space="preserve">бытовых отходов согласно действующей Территориальной схеме обращения Вологодской области; </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очистка всех выбросов от котельных через </w:t>
      </w:r>
      <w:proofErr w:type="gramStart"/>
      <w:r w:rsidRPr="005C3583">
        <w:rPr>
          <w:rFonts w:ascii="Times New Roman" w:eastAsia="Times New Roman" w:hAnsi="Times New Roman" w:cs="Times New Roman"/>
          <w:sz w:val="28"/>
          <w:szCs w:val="24"/>
          <w:lang w:eastAsia="ru-RU"/>
        </w:rPr>
        <w:t>современное</w:t>
      </w:r>
      <w:proofErr w:type="gramEnd"/>
      <w:r w:rsidRPr="005C3583">
        <w:rPr>
          <w:rFonts w:ascii="Times New Roman" w:eastAsia="Times New Roman" w:hAnsi="Times New Roman" w:cs="Times New Roman"/>
          <w:sz w:val="28"/>
          <w:szCs w:val="24"/>
          <w:lang w:eastAsia="ru-RU"/>
        </w:rPr>
        <w:t xml:space="preserve"> газоулавливающие устройства;</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устройство специализированных моек автотранспорта на территориях автохозяйств;</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укрепление берегов рек и ручьев;</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увеличение объема зеленых насаждений на </w:t>
      </w:r>
      <w:r w:rsidR="007C32E2" w:rsidRPr="005C3583">
        <w:rPr>
          <w:rFonts w:ascii="Times New Roman" w:eastAsia="Times New Roman" w:hAnsi="Times New Roman" w:cs="Times New Roman"/>
          <w:sz w:val="28"/>
          <w:szCs w:val="24"/>
          <w:lang w:eastAsia="ru-RU"/>
        </w:rPr>
        <w:t xml:space="preserve">рассматриваемой </w:t>
      </w:r>
      <w:r w:rsidRPr="005C3583">
        <w:rPr>
          <w:rFonts w:ascii="Times New Roman" w:eastAsia="Times New Roman" w:hAnsi="Times New Roman" w:cs="Times New Roman"/>
          <w:sz w:val="28"/>
          <w:szCs w:val="24"/>
          <w:lang w:eastAsia="ru-RU"/>
        </w:rPr>
        <w:t>территории.</w:t>
      </w:r>
    </w:p>
    <w:p w:rsidR="00DB514D" w:rsidRPr="005C3583" w:rsidRDefault="00DB514D" w:rsidP="00031A70">
      <w:pPr>
        <w:pStyle w:val="aa"/>
        <w:keepNext/>
        <w:widowControl w:val="0"/>
        <w:numPr>
          <w:ilvl w:val="1"/>
          <w:numId w:val="3"/>
        </w:numPr>
        <w:tabs>
          <w:tab w:val="left" w:pos="0"/>
        </w:tabs>
        <w:spacing w:before="240" w:line="360" w:lineRule="auto"/>
        <w:jc w:val="center"/>
        <w:outlineLvl w:val="1"/>
        <w:rPr>
          <w:rFonts w:ascii="Times New Roman" w:eastAsia="Times New Roman" w:hAnsi="Times New Roman" w:cs="Times New Roman"/>
          <w:b/>
          <w:bCs/>
          <w:sz w:val="28"/>
          <w:szCs w:val="24"/>
          <w:lang w:eastAsia="ru-RU"/>
        </w:rPr>
      </w:pPr>
      <w:bookmarkStart w:id="328" w:name="_Toc15983926"/>
      <w:bookmarkStart w:id="329" w:name="_Toc64441308"/>
      <w:bookmarkStart w:id="330" w:name="_Toc72837794"/>
      <w:bookmarkStart w:id="331" w:name="_Toc167195232"/>
      <w:r w:rsidRPr="005C3583">
        <w:rPr>
          <w:rFonts w:ascii="Times New Roman" w:eastAsia="Times New Roman" w:hAnsi="Times New Roman" w:cs="Times New Roman"/>
          <w:b/>
          <w:bCs/>
          <w:sz w:val="28"/>
          <w:szCs w:val="24"/>
          <w:lang w:eastAsia="ru-RU"/>
        </w:rPr>
        <w:t>Акустическое загрязнение</w:t>
      </w:r>
      <w:bookmarkEnd w:id="328"/>
      <w:bookmarkEnd w:id="329"/>
      <w:bookmarkEnd w:id="330"/>
      <w:bookmarkEnd w:id="331"/>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Шумовое загрязнение на </w:t>
      </w:r>
      <w:r w:rsidR="00CF1BAD" w:rsidRPr="005C3583">
        <w:rPr>
          <w:rFonts w:ascii="Times New Roman" w:eastAsia="Times New Roman" w:hAnsi="Times New Roman" w:cs="Times New Roman"/>
          <w:sz w:val="28"/>
          <w:szCs w:val="24"/>
          <w:lang w:eastAsia="ru-RU"/>
        </w:rPr>
        <w:t xml:space="preserve">рассматриваемой территории </w:t>
      </w:r>
      <w:r w:rsidRPr="005C3583">
        <w:rPr>
          <w:rFonts w:ascii="Times New Roman" w:eastAsia="Times New Roman" w:hAnsi="Times New Roman" w:cs="Times New Roman"/>
          <w:sz w:val="28"/>
          <w:szCs w:val="24"/>
          <w:lang w:eastAsia="ru-RU"/>
        </w:rPr>
        <w:t>формируется из следующих составляющих:</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транспортный шум;</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шум от промышленных, транспортных и коммунальных предприятий;</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внутриквартальный шум от хозяйственной деятельности (магазины, вентиляционные и холодильные системы, </w:t>
      </w:r>
      <w:proofErr w:type="gramStart"/>
      <w:r w:rsidRPr="005C3583">
        <w:rPr>
          <w:rFonts w:ascii="Times New Roman" w:eastAsia="Times New Roman" w:hAnsi="Times New Roman" w:cs="Times New Roman"/>
          <w:sz w:val="28"/>
          <w:szCs w:val="24"/>
          <w:lang w:eastAsia="ru-RU"/>
        </w:rPr>
        <w:t>теле</w:t>
      </w:r>
      <w:proofErr w:type="gramEnd"/>
      <w:r w:rsidRPr="005C3583">
        <w:rPr>
          <w:rFonts w:ascii="Times New Roman" w:eastAsia="Times New Roman" w:hAnsi="Times New Roman" w:cs="Times New Roman"/>
          <w:sz w:val="28"/>
          <w:szCs w:val="24"/>
          <w:lang w:eastAsia="ru-RU"/>
        </w:rPr>
        <w:t>- и радиовещание и т.п.).</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Транспортный шум – один из наиболее опасных физических загрязнений окружающей среды, он составляет большую часть шумов, воздействующих на жителей. Транспортный шум представляет собой шум автомобильного транспорта.</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Так же к внутриквартальным источникам шума относятся физкультурные и детские игровые площадки во дворах жилых домов, разгрузка товара в магазины, работа трансформаторной подстанции и котельной, мусороуборочные машины.</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lastRenderedPageBreak/>
        <w:t xml:space="preserve">  Наиболее высокие уровни шума на территории жилой застройки создают мусороуборочные операции.</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Основными мероприятиями по защите от шумового воздействия являются:</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увеличение расстояния от источника шума до жилой застройки;</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устройство </w:t>
      </w:r>
      <w:proofErr w:type="spellStart"/>
      <w:r w:rsidRPr="005C3583">
        <w:rPr>
          <w:rFonts w:ascii="Times New Roman" w:eastAsia="Times New Roman" w:hAnsi="Times New Roman" w:cs="Times New Roman"/>
          <w:sz w:val="28"/>
          <w:szCs w:val="24"/>
          <w:lang w:eastAsia="ru-RU"/>
        </w:rPr>
        <w:t>шумозащитных</w:t>
      </w:r>
      <w:proofErr w:type="spellEnd"/>
      <w:r w:rsidRPr="005C3583">
        <w:rPr>
          <w:rFonts w:ascii="Times New Roman" w:eastAsia="Times New Roman" w:hAnsi="Times New Roman" w:cs="Times New Roman"/>
          <w:sz w:val="28"/>
          <w:szCs w:val="24"/>
          <w:lang w:eastAsia="ru-RU"/>
        </w:rPr>
        <w:t xml:space="preserve"> экранов;</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устройство полос зеленых насаждений.</w:t>
      </w:r>
    </w:p>
    <w:p w:rsidR="00DB514D" w:rsidRPr="005C3583" w:rsidRDefault="004659C7" w:rsidP="00031A70">
      <w:pPr>
        <w:pStyle w:val="aa"/>
        <w:keepNext/>
        <w:widowControl w:val="0"/>
        <w:numPr>
          <w:ilvl w:val="1"/>
          <w:numId w:val="3"/>
        </w:numPr>
        <w:tabs>
          <w:tab w:val="left" w:pos="0"/>
        </w:tabs>
        <w:spacing w:after="0" w:line="360" w:lineRule="auto"/>
        <w:jc w:val="center"/>
        <w:outlineLvl w:val="1"/>
        <w:rPr>
          <w:rFonts w:ascii="Times New Roman" w:eastAsia="Times New Roman" w:hAnsi="Times New Roman" w:cs="Times New Roman"/>
          <w:b/>
          <w:bCs/>
          <w:sz w:val="28"/>
          <w:szCs w:val="24"/>
          <w:lang w:eastAsia="ru-RU"/>
        </w:rPr>
      </w:pPr>
      <w:bookmarkStart w:id="332" w:name="_Toc15983927"/>
      <w:bookmarkStart w:id="333" w:name="_Toc64441309"/>
      <w:bookmarkStart w:id="334" w:name="_Toc72837795"/>
      <w:r w:rsidRPr="005C3583">
        <w:rPr>
          <w:rFonts w:ascii="Times New Roman" w:eastAsia="Times New Roman" w:hAnsi="Times New Roman" w:cs="Times New Roman"/>
          <w:b/>
          <w:bCs/>
          <w:sz w:val="28"/>
          <w:szCs w:val="24"/>
          <w:lang w:eastAsia="ru-RU"/>
        </w:rPr>
        <w:t xml:space="preserve"> </w:t>
      </w:r>
      <w:bookmarkStart w:id="335" w:name="_Toc167195233"/>
      <w:r w:rsidR="00DB514D" w:rsidRPr="005C3583">
        <w:rPr>
          <w:rFonts w:ascii="Times New Roman" w:eastAsia="Times New Roman" w:hAnsi="Times New Roman" w:cs="Times New Roman"/>
          <w:b/>
          <w:bCs/>
          <w:sz w:val="28"/>
          <w:szCs w:val="24"/>
          <w:lang w:eastAsia="ru-RU"/>
        </w:rPr>
        <w:t>Электромагнитное загрязнение</w:t>
      </w:r>
      <w:bookmarkEnd w:id="332"/>
      <w:bookmarkEnd w:id="333"/>
      <w:bookmarkEnd w:id="334"/>
      <w:bookmarkEnd w:id="335"/>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За последние годы в нашей стране суммарная напряженность электромагнитных полей (ЭМП), создаваемая различными техническими устройствами, увеличилась на 2-5 порядков по сравнению с естественным фоном.</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Количество объектов с источниками ЭМП стремительно увеличивается за счет внедрения новых систем мобильной связи (сотовой, телефонной, спутниковой и радиорелейной), появлением независимых станций радио- и телевидения, увеличением числа персональных компьютеров.</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Электромагнитное излучение относится к тем физическим факторам, действие которых проявляется через определенное время в виде нарушения функционального состояния организма, развития болезней. В отличие от факторов окружающей среды, электромагнитный, вследствие использования его физических свой</w:t>
      </w:r>
      <w:proofErr w:type="gramStart"/>
      <w:r w:rsidRPr="005C3583">
        <w:rPr>
          <w:rFonts w:ascii="Times New Roman" w:eastAsia="Times New Roman" w:hAnsi="Times New Roman" w:cs="Times New Roman"/>
          <w:sz w:val="28"/>
          <w:szCs w:val="24"/>
          <w:lang w:eastAsia="ru-RU"/>
        </w:rPr>
        <w:t>ств в пр</w:t>
      </w:r>
      <w:proofErr w:type="gramEnd"/>
      <w:r w:rsidRPr="005C3583">
        <w:rPr>
          <w:rFonts w:ascii="Times New Roman" w:eastAsia="Times New Roman" w:hAnsi="Times New Roman" w:cs="Times New Roman"/>
          <w:sz w:val="28"/>
          <w:szCs w:val="24"/>
          <w:lang w:eastAsia="ru-RU"/>
        </w:rPr>
        <w:t>оизводстве и быту, невозможно заменить на какой-либо иной, менее вредный, равно как и создать закрытый контур производства электромагнитного излучения. Поэтому в связи с развитием науки и техники проблема воздействия электромагнитных полей на организм человека в дальнейшем будет усугубляться.</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Основными источниками электромагнитного воздействия являются линии электропередач и передающие радиотехнические объекты.</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вдоль трасс, в которых напряженность электрического поля превышает 1 </w:t>
      </w:r>
      <w:proofErr w:type="spellStart"/>
      <w:r w:rsidRPr="005C3583">
        <w:rPr>
          <w:rFonts w:ascii="Times New Roman" w:eastAsia="Times New Roman" w:hAnsi="Times New Roman" w:cs="Times New Roman"/>
          <w:sz w:val="28"/>
          <w:szCs w:val="24"/>
          <w:lang w:eastAsia="ru-RU"/>
        </w:rPr>
        <w:t>кВ</w:t>
      </w:r>
      <w:proofErr w:type="spellEnd"/>
      <w:r w:rsidRPr="005C3583">
        <w:rPr>
          <w:rFonts w:ascii="Times New Roman" w:eastAsia="Times New Roman" w:hAnsi="Times New Roman" w:cs="Times New Roman"/>
          <w:sz w:val="28"/>
          <w:szCs w:val="24"/>
          <w:lang w:eastAsia="ru-RU"/>
        </w:rPr>
        <w:t>/м (СанПиН 2.2.1/2.1.1.1200-03).</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Электромагнитное воздействие радиопередающих объектов, как правило, не выходит за пределы предоставленной территории. </w:t>
      </w:r>
    </w:p>
    <w:p w:rsidR="009430EC"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По территории г</w:t>
      </w:r>
      <w:r w:rsidR="00174AC1" w:rsidRPr="005C3583">
        <w:rPr>
          <w:rFonts w:ascii="Times New Roman" w:eastAsia="Times New Roman" w:hAnsi="Times New Roman" w:cs="Times New Roman"/>
          <w:sz w:val="28"/>
          <w:szCs w:val="24"/>
          <w:lang w:eastAsia="ru-RU"/>
        </w:rPr>
        <w:t>. Устюжна</w:t>
      </w:r>
      <w:r w:rsidRPr="005C3583">
        <w:rPr>
          <w:rFonts w:ascii="Times New Roman" w:eastAsia="Times New Roman" w:hAnsi="Times New Roman" w:cs="Times New Roman"/>
          <w:sz w:val="28"/>
          <w:szCs w:val="24"/>
          <w:lang w:eastAsia="ru-RU"/>
        </w:rPr>
        <w:t xml:space="preserve"> проходят линии электропередачи с напряжением</w:t>
      </w:r>
      <w:r w:rsidR="00174AC1" w:rsidRPr="005C3583">
        <w:rPr>
          <w:rFonts w:ascii="Times New Roman" w:eastAsia="Times New Roman" w:hAnsi="Times New Roman" w:cs="Times New Roman"/>
          <w:sz w:val="28"/>
          <w:szCs w:val="24"/>
          <w:lang w:eastAsia="ru-RU"/>
        </w:rPr>
        <w:t xml:space="preserve"> 10, 35 и</w:t>
      </w:r>
      <w:r w:rsidRPr="005C3583">
        <w:rPr>
          <w:rFonts w:ascii="Times New Roman" w:eastAsia="Times New Roman" w:hAnsi="Times New Roman" w:cs="Times New Roman"/>
          <w:sz w:val="28"/>
          <w:szCs w:val="24"/>
          <w:lang w:eastAsia="ru-RU"/>
        </w:rPr>
        <w:t xml:space="preserve"> 110  </w:t>
      </w:r>
      <w:proofErr w:type="spellStart"/>
      <w:r w:rsidRPr="005C3583">
        <w:rPr>
          <w:rFonts w:ascii="Times New Roman" w:eastAsia="Times New Roman" w:hAnsi="Times New Roman" w:cs="Times New Roman"/>
          <w:sz w:val="28"/>
          <w:szCs w:val="24"/>
          <w:lang w:eastAsia="ru-RU"/>
        </w:rPr>
        <w:t>кВ.</w:t>
      </w:r>
      <w:proofErr w:type="spellEnd"/>
    </w:p>
    <w:p w:rsidR="00DB514D" w:rsidRPr="005C3583" w:rsidRDefault="004659C7" w:rsidP="00031A70">
      <w:pPr>
        <w:pStyle w:val="aa"/>
        <w:keepNext/>
        <w:widowControl w:val="0"/>
        <w:numPr>
          <w:ilvl w:val="1"/>
          <w:numId w:val="3"/>
        </w:numPr>
        <w:tabs>
          <w:tab w:val="left" w:pos="0"/>
        </w:tabs>
        <w:spacing w:before="240" w:after="0" w:line="360" w:lineRule="auto"/>
        <w:jc w:val="center"/>
        <w:outlineLvl w:val="1"/>
        <w:rPr>
          <w:rFonts w:ascii="Times New Roman" w:eastAsia="Times New Roman" w:hAnsi="Times New Roman" w:cs="Times New Roman"/>
          <w:b/>
          <w:bCs/>
          <w:sz w:val="28"/>
          <w:szCs w:val="24"/>
          <w:lang w:eastAsia="ru-RU"/>
        </w:rPr>
      </w:pPr>
      <w:bookmarkStart w:id="336" w:name="_Toc15983928"/>
      <w:bookmarkStart w:id="337" w:name="_Toc64441310"/>
      <w:bookmarkStart w:id="338" w:name="_Toc72837796"/>
      <w:r w:rsidRPr="005C3583">
        <w:rPr>
          <w:rFonts w:ascii="Times New Roman" w:eastAsia="Times New Roman" w:hAnsi="Times New Roman" w:cs="Times New Roman"/>
          <w:b/>
          <w:bCs/>
          <w:sz w:val="28"/>
          <w:szCs w:val="24"/>
          <w:lang w:eastAsia="ru-RU"/>
        </w:rPr>
        <w:lastRenderedPageBreak/>
        <w:t xml:space="preserve"> </w:t>
      </w:r>
      <w:bookmarkStart w:id="339" w:name="_Toc167195234"/>
      <w:r w:rsidR="00DB514D" w:rsidRPr="005C3583">
        <w:rPr>
          <w:rFonts w:ascii="Times New Roman" w:eastAsia="Times New Roman" w:hAnsi="Times New Roman" w:cs="Times New Roman"/>
          <w:b/>
          <w:bCs/>
          <w:sz w:val="28"/>
          <w:szCs w:val="24"/>
          <w:lang w:eastAsia="ru-RU"/>
        </w:rPr>
        <w:t>Радиационная обстановка</w:t>
      </w:r>
      <w:bookmarkEnd w:id="336"/>
      <w:bookmarkEnd w:id="337"/>
      <w:bookmarkEnd w:id="338"/>
      <w:bookmarkEnd w:id="339"/>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 xml:space="preserve">Радиационная обстановка на рассматриваемой территории, как в целом на территории Вологодской области, определяется естественным радиационным фоном и естественно распределенными радионуклидами во внешней среде. Контроль радиационной обстановки осуществляется Вологодским </w:t>
      </w:r>
      <w:proofErr w:type="spellStart"/>
      <w:r w:rsidRPr="005C3583">
        <w:rPr>
          <w:rFonts w:ascii="Times New Roman" w:eastAsia="Times New Roman" w:hAnsi="Times New Roman" w:cs="Times New Roman"/>
          <w:sz w:val="28"/>
          <w:szCs w:val="24"/>
          <w:lang w:eastAsia="ru-RU"/>
        </w:rPr>
        <w:t>гидрометеоцентром</w:t>
      </w:r>
      <w:proofErr w:type="spellEnd"/>
      <w:r w:rsidRPr="005C3583">
        <w:rPr>
          <w:rFonts w:ascii="Times New Roman" w:eastAsia="Times New Roman" w:hAnsi="Times New Roman" w:cs="Times New Roman"/>
          <w:sz w:val="28"/>
          <w:szCs w:val="24"/>
          <w:lang w:eastAsia="ru-RU"/>
        </w:rPr>
        <w:t xml:space="preserve"> путем непосредственного измерения мощности экспозиционной дозы гамма-излучения на местности, анализа проб атмосферных выпадений и аэрозолей, а также посредством отбора и анализа проб атмосферных осадков, поверхностных вод водоемов территории.</w:t>
      </w:r>
    </w:p>
    <w:p w:rsidR="002F45C5" w:rsidRPr="005C3583" w:rsidRDefault="002F45C5" w:rsidP="002F45C5">
      <w:pPr>
        <w:spacing w:after="0"/>
        <w:ind w:firstLine="708"/>
        <w:jc w:val="both"/>
        <w:rPr>
          <w:rFonts w:ascii="Times New Roman" w:eastAsia="Times New Roman" w:hAnsi="Times New Roman" w:cs="Times New Roman"/>
          <w:sz w:val="28"/>
          <w:szCs w:val="24"/>
          <w:lang w:eastAsia="ru-RU"/>
        </w:rPr>
      </w:pPr>
      <w:r w:rsidRPr="005C3583">
        <w:rPr>
          <w:rFonts w:ascii="Times New Roman" w:eastAsia="Times New Roman" w:hAnsi="Times New Roman" w:cs="Times New Roman"/>
          <w:sz w:val="28"/>
          <w:szCs w:val="24"/>
          <w:lang w:eastAsia="ru-RU"/>
        </w:rPr>
        <w:t>Мощность экспозиционной дозы на местности соответствует естественному фону. Концентрации радионуклидов в почве, водах рек и водоемов ниже допустимых. Радиационная обстановка в районах размещения радиационно-опасных объектов организаций и учреждений удовлетворительная. Дозовые нагрузки на население за счет техногенных источников составляют менее 10% допустимых значений. Надзор за радиационной обстановкой на территории области осуществляет Северо-Европейское межрегиональное территориальное управление по надзору за ядерной и радиационной безопасностью. В целом состояние радиационной безопасности на рассматриваемой территории удовлетворительное, аварий и инцидентов, связанных с облучением персонала выше предельно-допустимой дозы, нет. Основными мерами по повышению уровня безопасности объектов является продолжение работы по лицензированию предприятий и совершенствованию физической защиты радиационных источников.</w:t>
      </w:r>
    </w:p>
    <w:p w:rsidR="009430EC" w:rsidRPr="005C3583" w:rsidRDefault="009430EC" w:rsidP="002F45C5">
      <w:pPr>
        <w:spacing w:after="0"/>
        <w:ind w:firstLine="708"/>
        <w:jc w:val="both"/>
        <w:rPr>
          <w:rFonts w:ascii="Times New Roman" w:eastAsia="Times New Roman" w:hAnsi="Times New Roman" w:cs="Times New Roman"/>
          <w:sz w:val="28"/>
          <w:szCs w:val="24"/>
          <w:lang w:eastAsia="ru-RU"/>
        </w:rPr>
      </w:pPr>
    </w:p>
    <w:p w:rsidR="005557AB" w:rsidRPr="005C3583" w:rsidRDefault="005557AB" w:rsidP="009430EC">
      <w:pPr>
        <w:spacing w:after="0" w:line="360" w:lineRule="auto"/>
        <w:ind w:firstLine="708"/>
        <w:jc w:val="both"/>
        <w:rPr>
          <w:rFonts w:ascii="Times New Roman" w:eastAsia="Times New Roman" w:hAnsi="Times New Roman" w:cs="Times New Roman"/>
          <w:b/>
          <w:bCs/>
          <w:sz w:val="28"/>
          <w:szCs w:val="24"/>
          <w:lang w:eastAsia="ru-RU"/>
        </w:rPr>
      </w:pPr>
    </w:p>
    <w:p w:rsidR="00DB514D" w:rsidRPr="005C3583" w:rsidRDefault="00DB514D" w:rsidP="00031A70">
      <w:pPr>
        <w:pStyle w:val="1"/>
        <w:pageBreakBefore/>
        <w:widowControl w:val="0"/>
        <w:numPr>
          <w:ilvl w:val="0"/>
          <w:numId w:val="3"/>
        </w:numPr>
        <w:spacing w:before="240" w:after="160" w:line="240" w:lineRule="auto"/>
        <w:ind w:left="0" w:firstLine="0"/>
        <w:jc w:val="center"/>
        <w:rPr>
          <w:rFonts w:ascii="Times New Roman" w:eastAsia="Times New Roman" w:hAnsi="Times New Roman" w:cs="Times New Roman"/>
          <w:color w:val="auto"/>
        </w:rPr>
      </w:pPr>
      <w:bookmarkStart w:id="340" w:name="_Toc72837797"/>
      <w:bookmarkStart w:id="341" w:name="_Toc167195235"/>
      <w:r w:rsidRPr="005C3583">
        <w:rPr>
          <w:rFonts w:ascii="Times New Roman" w:eastAsia="Times New Roman" w:hAnsi="Times New Roman" w:cs="Times New Roman"/>
          <w:color w:val="auto"/>
        </w:rPr>
        <w:lastRenderedPageBreak/>
        <w:t>Основные технико-экономические показатели</w:t>
      </w:r>
      <w:bookmarkEnd w:id="220"/>
      <w:bookmarkEnd w:id="340"/>
      <w:bookmarkEnd w:id="341"/>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3969"/>
        <w:gridCol w:w="1701"/>
        <w:gridCol w:w="1701"/>
        <w:gridCol w:w="1842"/>
      </w:tblGrid>
      <w:tr w:rsidR="004A42A7" w:rsidRPr="005C3583"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5C3583" w:rsidRDefault="002475F8" w:rsidP="002475F8">
            <w:pPr>
              <w:pStyle w:val="12"/>
              <w:jc w:val="center"/>
              <w:rPr>
                <w:sz w:val="20"/>
                <w:szCs w:val="20"/>
                <w:lang w:eastAsia="ru-RU"/>
              </w:rPr>
            </w:pPr>
            <w:r w:rsidRPr="005C3583">
              <w:rPr>
                <w:sz w:val="20"/>
                <w:szCs w:val="20"/>
                <w:lang w:eastAsia="ru-RU"/>
              </w:rPr>
              <w:t xml:space="preserve">№ </w:t>
            </w:r>
            <w:proofErr w:type="gramStart"/>
            <w:r w:rsidRPr="005C3583">
              <w:rPr>
                <w:sz w:val="20"/>
                <w:szCs w:val="20"/>
                <w:lang w:eastAsia="ru-RU"/>
              </w:rPr>
              <w:t>п</w:t>
            </w:r>
            <w:proofErr w:type="gramEnd"/>
            <w:r w:rsidRPr="005C3583">
              <w:rPr>
                <w:sz w:val="20"/>
                <w:szCs w:val="20"/>
                <w:lang w:eastAsia="ru-RU"/>
              </w:rPr>
              <w:t>/п</w:t>
            </w:r>
          </w:p>
        </w:tc>
        <w:tc>
          <w:tcPr>
            <w:tcW w:w="3969"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5C3583" w:rsidRDefault="002475F8" w:rsidP="002475F8">
            <w:pPr>
              <w:pStyle w:val="12"/>
              <w:jc w:val="center"/>
              <w:rPr>
                <w:sz w:val="20"/>
                <w:szCs w:val="20"/>
                <w:lang w:eastAsia="ru-RU"/>
              </w:rPr>
            </w:pPr>
            <w:r w:rsidRPr="005C3583">
              <w:rPr>
                <w:sz w:val="20"/>
                <w:szCs w:val="20"/>
                <w:lang w:eastAsia="ru-RU"/>
              </w:rPr>
              <w:t>Показатели</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5C3583" w:rsidRDefault="002475F8" w:rsidP="002475F8">
            <w:pPr>
              <w:pStyle w:val="12"/>
              <w:jc w:val="center"/>
              <w:rPr>
                <w:sz w:val="20"/>
                <w:szCs w:val="20"/>
                <w:lang w:eastAsia="ru-RU"/>
              </w:rPr>
            </w:pPr>
            <w:r w:rsidRPr="005C3583">
              <w:rPr>
                <w:sz w:val="20"/>
                <w:szCs w:val="20"/>
                <w:lang w:eastAsia="ru-RU"/>
              </w:rPr>
              <w:t>Единица измерения</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5C3583" w:rsidRDefault="00CE5871" w:rsidP="002475F8">
            <w:pPr>
              <w:pStyle w:val="12"/>
              <w:ind w:left="10" w:right="112"/>
              <w:jc w:val="center"/>
              <w:rPr>
                <w:sz w:val="20"/>
                <w:szCs w:val="20"/>
                <w:lang w:eastAsia="ru-RU"/>
              </w:rPr>
            </w:pPr>
            <w:r w:rsidRPr="005C3583">
              <w:rPr>
                <w:sz w:val="20"/>
                <w:szCs w:val="20"/>
                <w:lang w:eastAsia="ru-RU"/>
              </w:rPr>
              <w:t>Современное состояние/</w:t>
            </w:r>
          </w:p>
          <w:p w:rsidR="002475F8" w:rsidRPr="005C3583" w:rsidRDefault="002475F8" w:rsidP="00021EA4">
            <w:pPr>
              <w:pStyle w:val="12"/>
              <w:ind w:left="10" w:right="112"/>
              <w:jc w:val="center"/>
              <w:rPr>
                <w:sz w:val="20"/>
                <w:szCs w:val="20"/>
                <w:lang w:eastAsia="ru-RU"/>
              </w:rPr>
            </w:pPr>
            <w:r w:rsidRPr="005C3583">
              <w:rPr>
                <w:sz w:val="20"/>
                <w:szCs w:val="20"/>
                <w:lang w:eastAsia="ru-RU"/>
              </w:rPr>
              <w:t>202</w:t>
            </w:r>
            <w:r w:rsidR="00021EA4" w:rsidRPr="005C3583">
              <w:rPr>
                <w:sz w:val="20"/>
                <w:szCs w:val="20"/>
                <w:lang w:eastAsia="ru-RU"/>
              </w:rPr>
              <w:t>3</w:t>
            </w:r>
            <w:r w:rsidRPr="005C3583">
              <w:rPr>
                <w:sz w:val="20"/>
                <w:szCs w:val="20"/>
                <w:lang w:eastAsia="ru-RU"/>
              </w:rPr>
              <w:t xml:space="preserve"> год</w:t>
            </w:r>
          </w:p>
        </w:tc>
        <w:tc>
          <w:tcPr>
            <w:tcW w:w="1842"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5C3583" w:rsidRDefault="002475F8" w:rsidP="002475F8">
            <w:pPr>
              <w:pStyle w:val="12"/>
              <w:jc w:val="center"/>
              <w:rPr>
                <w:sz w:val="20"/>
                <w:szCs w:val="20"/>
                <w:lang w:eastAsia="ru-RU"/>
              </w:rPr>
            </w:pPr>
            <w:r w:rsidRPr="005C3583">
              <w:rPr>
                <w:sz w:val="20"/>
                <w:szCs w:val="20"/>
                <w:lang w:eastAsia="ru-RU"/>
              </w:rPr>
              <w:t>Проект</w:t>
            </w:r>
          </w:p>
          <w:p w:rsidR="002475F8" w:rsidRPr="005C3583" w:rsidRDefault="002475F8" w:rsidP="002475F8">
            <w:pPr>
              <w:pStyle w:val="12"/>
              <w:jc w:val="center"/>
              <w:rPr>
                <w:sz w:val="20"/>
                <w:szCs w:val="20"/>
                <w:lang w:eastAsia="ru-RU"/>
              </w:rPr>
            </w:pPr>
            <w:r w:rsidRPr="005C3583">
              <w:rPr>
                <w:sz w:val="20"/>
                <w:szCs w:val="20"/>
                <w:lang w:eastAsia="ru-RU"/>
              </w:rPr>
              <w:t>2045 год</w:t>
            </w:r>
          </w:p>
        </w:tc>
      </w:tr>
    </w:tbl>
    <w:p w:rsidR="002475F8" w:rsidRPr="005C3583" w:rsidRDefault="002475F8" w:rsidP="002475F8">
      <w:pPr>
        <w:pStyle w:val="12"/>
        <w:rPr>
          <w:sz w:val="2"/>
          <w:szCs w:val="2"/>
        </w:rPr>
      </w:pPr>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3969"/>
        <w:gridCol w:w="1701"/>
        <w:gridCol w:w="1701"/>
        <w:gridCol w:w="1842"/>
      </w:tblGrid>
      <w:tr w:rsidR="008C2887" w:rsidRPr="005C3583" w:rsidTr="005C7FCE">
        <w:trPr>
          <w:trHeight w:val="255"/>
          <w:tblHeader/>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jc w:val="center"/>
              <w:rPr>
                <w:sz w:val="20"/>
                <w:szCs w:val="20"/>
                <w:lang w:eastAsia="ru-RU"/>
              </w:rPr>
            </w:pPr>
            <w:r w:rsidRPr="005C3583">
              <w:rPr>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jc w:val="center"/>
              <w:rPr>
                <w:sz w:val="20"/>
                <w:szCs w:val="20"/>
                <w:lang w:eastAsia="ru-RU"/>
              </w:rPr>
            </w:pPr>
            <w:r w:rsidRPr="005C3583">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jc w:val="center"/>
              <w:rPr>
                <w:sz w:val="20"/>
                <w:szCs w:val="20"/>
                <w:lang w:eastAsia="ru-RU"/>
              </w:rPr>
            </w:pPr>
            <w:r w:rsidRPr="005C3583">
              <w:rPr>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0" w:right="112"/>
              <w:jc w:val="center"/>
              <w:rPr>
                <w:sz w:val="20"/>
                <w:szCs w:val="20"/>
                <w:lang w:eastAsia="ru-RU"/>
              </w:rPr>
            </w:pPr>
            <w:r w:rsidRPr="005C3583">
              <w:rPr>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jc w:val="center"/>
              <w:rPr>
                <w:sz w:val="20"/>
                <w:szCs w:val="20"/>
                <w:lang w:eastAsia="ru-RU"/>
              </w:rPr>
            </w:pPr>
            <w:r w:rsidRPr="005C3583">
              <w:rPr>
                <w:sz w:val="20"/>
                <w:szCs w:val="20"/>
                <w:lang w:eastAsia="ru-RU"/>
              </w:rPr>
              <w:t>5</w:t>
            </w:r>
          </w:p>
        </w:tc>
      </w:tr>
      <w:tr w:rsidR="004A42A7" w:rsidRPr="005C3583"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1.</w:t>
            </w:r>
          </w:p>
        </w:tc>
        <w:tc>
          <w:tcPr>
            <w:tcW w:w="9213" w:type="dxa"/>
            <w:gridSpan w:val="4"/>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Территория</w:t>
            </w:r>
            <w:r w:rsidRPr="005C3583">
              <w:rPr>
                <w:sz w:val="20"/>
                <w:szCs w:val="20"/>
                <w:lang w:val="en-US" w:eastAsia="ru-RU"/>
              </w:rPr>
              <w:t xml:space="preserve"> </w:t>
            </w:r>
            <w:r w:rsidRPr="005C3583">
              <w:rPr>
                <w:sz w:val="20"/>
                <w:szCs w:val="20"/>
                <w:lang w:eastAsia="ru-RU"/>
              </w:rPr>
              <w:t>(по обмеру чертежей)</w:t>
            </w:r>
          </w:p>
        </w:tc>
      </w:tr>
      <w:tr w:rsidR="004A42A7" w:rsidRPr="005C3583" w:rsidTr="005C7FCE">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1.1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 xml:space="preserve">Общая площадь земель в установленных границах  </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021EA4" w:rsidP="00747324">
            <w:pPr>
              <w:pStyle w:val="12"/>
              <w:ind w:left="129" w:right="112"/>
              <w:jc w:val="left"/>
              <w:rPr>
                <w:sz w:val="20"/>
                <w:szCs w:val="20"/>
                <w:lang w:eastAsia="ru-RU"/>
              </w:rPr>
            </w:pPr>
            <w:r w:rsidRPr="005C3583">
              <w:rPr>
                <w:sz w:val="20"/>
                <w:szCs w:val="20"/>
                <w:lang w:eastAsia="ru-RU"/>
              </w:rPr>
              <w:t>1 100,53* (по ранее установленной границе)</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021EA4" w:rsidP="006A0F5B">
            <w:pPr>
              <w:pStyle w:val="12"/>
              <w:ind w:left="129" w:right="127"/>
              <w:jc w:val="left"/>
              <w:rPr>
                <w:sz w:val="20"/>
                <w:szCs w:val="20"/>
                <w:lang w:eastAsia="ru-RU"/>
              </w:rPr>
            </w:pPr>
            <w:r w:rsidRPr="005C3583">
              <w:rPr>
                <w:sz w:val="20"/>
                <w:szCs w:val="20"/>
                <w:lang w:eastAsia="ru-RU"/>
              </w:rPr>
              <w:t>1 08</w:t>
            </w:r>
            <w:r w:rsidR="00DA2DA5" w:rsidRPr="005C3583">
              <w:rPr>
                <w:sz w:val="20"/>
                <w:szCs w:val="20"/>
                <w:lang w:eastAsia="ru-RU"/>
              </w:rPr>
              <w:t>5</w:t>
            </w:r>
            <w:r w:rsidRPr="005C3583">
              <w:rPr>
                <w:sz w:val="20"/>
                <w:szCs w:val="20"/>
                <w:lang w:eastAsia="ru-RU"/>
              </w:rPr>
              <w:t>,</w:t>
            </w:r>
            <w:r w:rsidR="006A0F5B" w:rsidRPr="005C3583">
              <w:rPr>
                <w:sz w:val="20"/>
                <w:szCs w:val="20"/>
                <w:lang w:eastAsia="ru-RU"/>
              </w:rPr>
              <w:t>15</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2.</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right="127"/>
              <w:jc w:val="left"/>
              <w:rPr>
                <w:sz w:val="20"/>
                <w:szCs w:val="20"/>
                <w:lang w:eastAsia="ru-RU"/>
              </w:rPr>
            </w:pPr>
            <w:r w:rsidRPr="005C3583">
              <w:rPr>
                <w:sz w:val="20"/>
                <w:szCs w:val="20"/>
                <w:lang w:eastAsia="ru-RU"/>
              </w:rPr>
              <w:t>Население</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2.1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 xml:space="preserve">Численность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021EA4" w:rsidP="002475F8">
            <w:pPr>
              <w:pStyle w:val="12"/>
              <w:ind w:left="129" w:right="112"/>
              <w:jc w:val="left"/>
              <w:rPr>
                <w:sz w:val="20"/>
                <w:szCs w:val="20"/>
                <w:lang w:eastAsia="ru-RU"/>
              </w:rPr>
            </w:pPr>
            <w:r w:rsidRPr="005C3583">
              <w:rPr>
                <w:sz w:val="20"/>
                <w:szCs w:val="20"/>
                <w:lang w:eastAsia="ru-RU"/>
              </w:rPr>
              <w:t>8132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021EA4" w:rsidP="002475F8">
            <w:pPr>
              <w:pStyle w:val="12"/>
              <w:ind w:left="129" w:right="127"/>
              <w:jc w:val="left"/>
              <w:rPr>
                <w:sz w:val="20"/>
                <w:szCs w:val="20"/>
                <w:lang w:eastAsia="ru-RU"/>
              </w:rPr>
            </w:pPr>
            <w:r w:rsidRPr="005C3583">
              <w:rPr>
                <w:sz w:val="20"/>
                <w:szCs w:val="20"/>
                <w:lang w:eastAsia="ru-RU"/>
              </w:rPr>
              <w:t>8639</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2.2</w:t>
            </w:r>
          </w:p>
          <w:p w:rsidR="002475F8" w:rsidRPr="005C3583" w:rsidRDefault="002475F8" w:rsidP="005C7FCE">
            <w:pPr>
              <w:pStyle w:val="12"/>
              <w:jc w:val="left"/>
              <w:rPr>
                <w:sz w:val="20"/>
                <w:szCs w:val="20"/>
                <w:lang w:eastAsia="ru-RU"/>
              </w:rPr>
            </w:pPr>
            <w:r w:rsidRPr="005C3583">
              <w:rPr>
                <w:sz w:val="20"/>
                <w:szCs w:val="20"/>
                <w:lang w:eastAsia="ru-RU"/>
              </w:rPr>
              <w:t> </w:t>
            </w:r>
          </w:p>
          <w:p w:rsidR="002475F8" w:rsidRPr="005C3583" w:rsidRDefault="002475F8" w:rsidP="005C7FCE">
            <w:pPr>
              <w:pStyle w:val="12"/>
              <w:jc w:val="left"/>
              <w:rPr>
                <w:sz w:val="20"/>
                <w:szCs w:val="20"/>
                <w:lang w:eastAsia="ru-RU"/>
              </w:rPr>
            </w:pPr>
            <w:r w:rsidRPr="005C3583">
              <w:rPr>
                <w:sz w:val="20"/>
                <w:szCs w:val="20"/>
                <w:lang w:eastAsia="ru-RU"/>
              </w:rPr>
              <w:t> </w:t>
            </w:r>
          </w:p>
          <w:p w:rsidR="002475F8" w:rsidRPr="005C3583" w:rsidRDefault="002475F8" w:rsidP="005C7FCE">
            <w:pPr>
              <w:pStyle w:val="12"/>
              <w:jc w:val="left"/>
              <w:rPr>
                <w:sz w:val="20"/>
                <w:szCs w:val="20"/>
                <w:lang w:eastAsia="ru-RU"/>
              </w:rPr>
            </w:pPr>
            <w:r w:rsidRPr="005C3583">
              <w:rPr>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Возрастная структура населения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5C3583"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5C3583" w:rsidRDefault="002475F8" w:rsidP="002475F8">
            <w:pPr>
              <w:pStyle w:val="12"/>
              <w:ind w:left="129" w:right="127"/>
              <w:jc w:val="left"/>
              <w:rPr>
                <w:sz w:val="20"/>
                <w:szCs w:val="20"/>
                <w:lang w:eastAsia="ru-RU"/>
              </w:rPr>
            </w:pPr>
          </w:p>
        </w:tc>
      </w:tr>
      <w:tr w:rsidR="008C2887" w:rsidRPr="005C3583"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8C2887" w:rsidRPr="005C3583" w:rsidRDefault="008C2887"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12"/>
              <w:ind w:left="129"/>
              <w:jc w:val="left"/>
              <w:rPr>
                <w:sz w:val="20"/>
                <w:szCs w:val="20"/>
                <w:lang w:eastAsia="ru-RU"/>
              </w:rPr>
            </w:pPr>
            <w:r w:rsidRPr="005C3583">
              <w:rPr>
                <w:sz w:val="20"/>
                <w:szCs w:val="20"/>
                <w:lang w:eastAsia="ru-RU"/>
              </w:rPr>
              <w:t>дети до 17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12"/>
              <w:ind w:left="129"/>
              <w:jc w:val="left"/>
              <w:rPr>
                <w:sz w:val="20"/>
                <w:szCs w:val="20"/>
                <w:lang w:eastAsia="ru-RU"/>
              </w:rPr>
            </w:pPr>
            <w:r w:rsidRPr="005C3583">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8C2887" w:rsidRPr="005C3583" w:rsidRDefault="008C2887" w:rsidP="008C2887">
            <w:pPr>
              <w:pStyle w:val="12"/>
              <w:ind w:left="129" w:right="112"/>
              <w:jc w:val="left"/>
              <w:rPr>
                <w:sz w:val="20"/>
                <w:szCs w:val="20"/>
                <w:lang w:eastAsia="ru-RU"/>
              </w:rPr>
            </w:pPr>
            <w:r w:rsidRPr="005C3583">
              <w:rPr>
                <w:sz w:val="20"/>
                <w:szCs w:val="20"/>
                <w:lang w:eastAsia="ru-RU"/>
              </w:rPr>
              <w:t>19,77</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8C2887" w:rsidRPr="005C3583" w:rsidRDefault="008C2887" w:rsidP="007D3010">
            <w:pPr>
              <w:pStyle w:val="12"/>
              <w:ind w:left="129" w:right="112"/>
              <w:jc w:val="left"/>
              <w:rPr>
                <w:sz w:val="20"/>
                <w:szCs w:val="20"/>
                <w:lang w:eastAsia="ru-RU"/>
              </w:rPr>
            </w:pPr>
            <w:r w:rsidRPr="005C3583">
              <w:rPr>
                <w:sz w:val="20"/>
                <w:szCs w:val="20"/>
                <w:lang w:eastAsia="ru-RU"/>
              </w:rPr>
              <w:t>19,77</w:t>
            </w:r>
          </w:p>
        </w:tc>
      </w:tr>
      <w:tr w:rsidR="008C2887" w:rsidRPr="005C3583"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8C2887" w:rsidRPr="005C3583" w:rsidRDefault="008C2887"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12"/>
              <w:ind w:left="129"/>
              <w:jc w:val="left"/>
              <w:rPr>
                <w:sz w:val="20"/>
                <w:szCs w:val="20"/>
                <w:lang w:eastAsia="ru-RU"/>
              </w:rPr>
            </w:pPr>
            <w:r w:rsidRPr="005C3583">
              <w:rPr>
                <w:sz w:val="20"/>
                <w:szCs w:val="20"/>
                <w:lang w:eastAsia="ru-RU"/>
              </w:rPr>
              <w:t>население в трудоспособном возрасте (мужчины - 18-60 лет; женщины - 18-55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12"/>
              <w:ind w:left="129"/>
              <w:jc w:val="left"/>
              <w:rPr>
                <w:sz w:val="20"/>
                <w:szCs w:val="20"/>
                <w:lang w:eastAsia="ru-RU"/>
              </w:rPr>
            </w:pPr>
            <w:r w:rsidRPr="005C3583">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8C2887" w:rsidRPr="005C3583" w:rsidRDefault="008C2887" w:rsidP="00747324">
            <w:pPr>
              <w:ind w:left="129"/>
              <w:rPr>
                <w:rFonts w:ascii="Times New Roman" w:hAnsi="Times New Roman" w:cs="Times New Roman"/>
              </w:rPr>
            </w:pPr>
            <w:r w:rsidRPr="005C3583">
              <w:rPr>
                <w:rFonts w:ascii="Times New Roman" w:hAnsi="Times New Roman" w:cs="Times New Roman"/>
                <w:sz w:val="20"/>
                <w:szCs w:val="20"/>
                <w:lang w:eastAsia="ru-RU"/>
              </w:rPr>
              <w:t>55,23</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8C2887" w:rsidRPr="005C3583" w:rsidRDefault="008C2887" w:rsidP="007D3010">
            <w:pPr>
              <w:ind w:left="129"/>
              <w:rPr>
                <w:rFonts w:ascii="Times New Roman" w:hAnsi="Times New Roman" w:cs="Times New Roman"/>
              </w:rPr>
            </w:pPr>
            <w:r w:rsidRPr="005C3583">
              <w:rPr>
                <w:rFonts w:ascii="Times New Roman" w:hAnsi="Times New Roman" w:cs="Times New Roman"/>
                <w:sz w:val="20"/>
                <w:szCs w:val="20"/>
                <w:lang w:eastAsia="ru-RU"/>
              </w:rPr>
              <w:t>55,23</w:t>
            </w:r>
          </w:p>
        </w:tc>
      </w:tr>
      <w:tr w:rsidR="008C2887" w:rsidRPr="005C3583"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8C2887" w:rsidRPr="005C3583" w:rsidRDefault="008C2887"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12"/>
              <w:ind w:left="129"/>
              <w:jc w:val="left"/>
              <w:rPr>
                <w:sz w:val="20"/>
                <w:szCs w:val="20"/>
                <w:lang w:eastAsia="ru-RU"/>
              </w:rPr>
            </w:pPr>
            <w:r w:rsidRPr="005C3583">
              <w:rPr>
                <w:sz w:val="20"/>
                <w:szCs w:val="20"/>
                <w:lang w:eastAsia="ru-RU"/>
              </w:rPr>
              <w:t>население старше трудоспособного возраста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12"/>
              <w:ind w:left="129"/>
              <w:jc w:val="left"/>
              <w:rPr>
                <w:sz w:val="20"/>
                <w:szCs w:val="20"/>
                <w:lang w:eastAsia="ru-RU"/>
              </w:rPr>
            </w:pPr>
            <w:r w:rsidRPr="005C3583">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8C2887" w:rsidRPr="005C3583" w:rsidRDefault="008C2887" w:rsidP="00B21FE1">
            <w:pPr>
              <w:ind w:left="129"/>
              <w:rPr>
                <w:rFonts w:ascii="Times New Roman" w:hAnsi="Times New Roman" w:cs="Times New Roman"/>
              </w:rPr>
            </w:pPr>
            <w:r w:rsidRPr="005C3583">
              <w:rPr>
                <w:rFonts w:ascii="Times New Roman" w:hAnsi="Times New Roman" w:cs="Times New Roman"/>
                <w:sz w:val="20"/>
                <w:szCs w:val="20"/>
                <w:lang w:eastAsia="ru-RU"/>
              </w:rPr>
              <w:t>25,00</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8C2887" w:rsidRPr="005C3583" w:rsidRDefault="008C2887" w:rsidP="007D3010">
            <w:pPr>
              <w:ind w:left="129"/>
              <w:rPr>
                <w:rFonts w:ascii="Times New Roman" w:hAnsi="Times New Roman" w:cs="Times New Roman"/>
              </w:rPr>
            </w:pPr>
            <w:r w:rsidRPr="005C3583">
              <w:rPr>
                <w:rFonts w:ascii="Times New Roman" w:hAnsi="Times New Roman" w:cs="Times New Roman"/>
                <w:sz w:val="20"/>
                <w:szCs w:val="20"/>
                <w:lang w:eastAsia="ru-RU"/>
              </w:rPr>
              <w:t>25,00</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2.3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Жители сезонного пребывания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B10598" w:rsidP="002475F8">
            <w:pPr>
              <w:pStyle w:val="12"/>
              <w:ind w:left="129" w:right="112"/>
              <w:jc w:val="left"/>
              <w:rPr>
                <w:sz w:val="20"/>
                <w:szCs w:val="20"/>
                <w:lang w:eastAsia="ru-RU"/>
              </w:rPr>
            </w:pPr>
            <w:r w:rsidRPr="005C3583">
              <w:rPr>
                <w:sz w:val="20"/>
                <w:szCs w:val="20"/>
                <w:lang w:eastAsia="ru-RU"/>
              </w:rPr>
              <w:t>Нет данных</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B10598" w:rsidP="002475F8">
            <w:pPr>
              <w:pStyle w:val="12"/>
              <w:ind w:left="129" w:right="127"/>
              <w:jc w:val="left"/>
              <w:rPr>
                <w:sz w:val="20"/>
                <w:szCs w:val="20"/>
                <w:lang w:eastAsia="ru-RU"/>
              </w:rPr>
            </w:pPr>
            <w:r w:rsidRPr="005C3583">
              <w:rPr>
                <w:sz w:val="20"/>
                <w:szCs w:val="20"/>
                <w:lang w:eastAsia="ru-RU"/>
              </w:rPr>
              <w:t>Нет данных</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Жилищный фонд</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5C3583" w:rsidRDefault="002475F8" w:rsidP="002475F8">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5C3583"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5C3583" w:rsidRDefault="002475F8" w:rsidP="002475F8">
            <w:pPr>
              <w:pStyle w:val="12"/>
              <w:ind w:left="129" w:right="127"/>
              <w:jc w:val="left"/>
              <w:rPr>
                <w:sz w:val="20"/>
                <w:szCs w:val="20"/>
                <w:lang w:eastAsia="ru-RU"/>
              </w:rPr>
            </w:pPr>
          </w:p>
        </w:tc>
      </w:tr>
      <w:tr w:rsidR="004A42A7" w:rsidRPr="005C3583" w:rsidTr="00BE5B0C">
        <w:tblPrEx>
          <w:tblBorders>
            <w:top w:val="none" w:sz="0" w:space="0" w:color="auto"/>
            <w:left w:val="none" w:sz="0" w:space="0" w:color="auto"/>
            <w:right w:val="none" w:sz="0" w:space="0" w:color="auto"/>
            <w:insideH w:val="none" w:sz="0" w:space="0" w:color="auto"/>
            <w:insideV w:val="none" w:sz="0" w:space="0" w:color="auto"/>
          </w:tblBorders>
        </w:tblPrEx>
        <w:trPr>
          <w:trHeight w:val="478"/>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BE5B0C">
            <w:pPr>
              <w:spacing w:line="240" w:lineRule="auto"/>
              <w:ind w:firstLine="126"/>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BE5B0C">
            <w:pPr>
              <w:spacing w:after="0" w:line="240" w:lineRule="auto"/>
              <w:ind w:firstLine="126"/>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xml:space="preserve">Жилищный фонд всего </w:t>
            </w:r>
          </w:p>
          <w:p w:rsidR="002475F8" w:rsidRPr="005C3583" w:rsidRDefault="002475F8" w:rsidP="00BE5B0C">
            <w:pPr>
              <w:spacing w:after="0" w:line="240" w:lineRule="auto"/>
              <w:ind w:firstLine="126"/>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(с постоянным населением)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BE5B0C">
            <w:pPr>
              <w:spacing w:after="0" w:line="240" w:lineRule="auto"/>
              <w:ind w:firstLine="126"/>
              <w:rPr>
                <w:rFonts w:ascii="Times New Roman" w:eastAsia="Times New Roman" w:hAnsi="Times New Roman" w:cs="Times New Roman"/>
                <w:sz w:val="20"/>
                <w:szCs w:val="20"/>
                <w:lang w:eastAsia="ru-RU"/>
              </w:rPr>
            </w:pPr>
            <w:proofErr w:type="spellStart"/>
            <w:r w:rsidRPr="005C3583">
              <w:rPr>
                <w:rFonts w:ascii="Times New Roman" w:eastAsia="Times New Roman" w:hAnsi="Times New Roman" w:cs="Times New Roman"/>
                <w:sz w:val="20"/>
                <w:szCs w:val="20"/>
                <w:lang w:eastAsia="ru-RU"/>
              </w:rPr>
              <w:t>кв</w:t>
            </w:r>
            <w:proofErr w:type="gramStart"/>
            <w:r w:rsidRPr="005C3583">
              <w:rPr>
                <w:rFonts w:ascii="Times New Roman" w:eastAsia="Times New Roman" w:hAnsi="Times New Roman" w:cs="Times New Roman"/>
                <w:sz w:val="20"/>
                <w:szCs w:val="20"/>
                <w:lang w:eastAsia="ru-RU"/>
              </w:rPr>
              <w:t>.м</w:t>
            </w:r>
            <w:proofErr w:type="spellEnd"/>
            <w:proofErr w:type="gramEnd"/>
            <w:r w:rsidRPr="005C3583">
              <w:rPr>
                <w:rFonts w:ascii="Times New Roman" w:eastAsia="Times New Roman" w:hAnsi="Times New Roman" w:cs="Times New Roman"/>
                <w:sz w:val="20"/>
                <w:szCs w:val="20"/>
                <w:lang w:eastAsia="ru-RU"/>
              </w:rPr>
              <w:t xml:space="preserve"> общей площади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8C2887" w:rsidP="00EF2C50">
            <w:pPr>
              <w:spacing w:line="240" w:lineRule="auto"/>
              <w:ind w:firstLine="126"/>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237480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8C2887" w:rsidP="00BE5B0C">
            <w:pPr>
              <w:spacing w:line="240" w:lineRule="auto"/>
              <w:ind w:firstLine="126"/>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383571,6</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3.2</w:t>
            </w:r>
          </w:p>
          <w:p w:rsidR="002475F8" w:rsidRPr="005C3583" w:rsidRDefault="002475F8" w:rsidP="005C7FCE">
            <w:pPr>
              <w:pStyle w:val="12"/>
              <w:jc w:val="left"/>
              <w:rPr>
                <w:sz w:val="20"/>
                <w:szCs w:val="20"/>
                <w:lang w:eastAsia="ru-RU"/>
              </w:rPr>
            </w:pPr>
            <w:r w:rsidRPr="005C3583">
              <w:rPr>
                <w:sz w:val="20"/>
                <w:szCs w:val="20"/>
                <w:lang w:eastAsia="ru-RU"/>
              </w:rPr>
              <w:t> </w:t>
            </w:r>
          </w:p>
          <w:p w:rsidR="002475F8" w:rsidRPr="005C3583" w:rsidRDefault="002475F8" w:rsidP="005C7FCE">
            <w:pPr>
              <w:pStyle w:val="12"/>
              <w:jc w:val="left"/>
              <w:rPr>
                <w:sz w:val="20"/>
                <w:szCs w:val="20"/>
                <w:lang w:eastAsia="ru-RU"/>
              </w:rPr>
            </w:pPr>
            <w:r w:rsidRPr="005C3583">
              <w:rPr>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Распределение жилищного фонда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 от жилищного фонда</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5C3583"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5C3583" w:rsidRDefault="002475F8" w:rsidP="002475F8">
            <w:pPr>
              <w:pStyle w:val="12"/>
              <w:ind w:left="129" w:right="127"/>
              <w:jc w:val="left"/>
              <w:rPr>
                <w:sz w:val="20"/>
                <w:szCs w:val="20"/>
                <w:lang w:eastAsia="ru-RU"/>
              </w:rPr>
            </w:pPr>
          </w:p>
        </w:tc>
      </w:tr>
      <w:tr w:rsidR="008C288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8C2887" w:rsidRPr="005C3583" w:rsidRDefault="008C2887"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ae"/>
              <w:ind w:left="147"/>
              <w:jc w:val="left"/>
              <w:rPr>
                <w:sz w:val="20"/>
                <w:szCs w:val="20"/>
              </w:rPr>
            </w:pPr>
            <w:r w:rsidRPr="005C3583">
              <w:rPr>
                <w:sz w:val="20"/>
                <w:szCs w:val="20"/>
              </w:rPr>
              <w:t>Многоквартирная жилая застройка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12"/>
              <w:ind w:left="129"/>
              <w:jc w:val="left"/>
              <w:rPr>
                <w:sz w:val="20"/>
                <w:szCs w:val="20"/>
                <w:lang w:eastAsia="ru-RU"/>
              </w:rPr>
            </w:pPr>
            <w:r w:rsidRPr="005C3583">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12"/>
              <w:ind w:left="129" w:right="112"/>
              <w:jc w:val="left"/>
              <w:rPr>
                <w:sz w:val="20"/>
                <w:szCs w:val="20"/>
                <w:lang w:eastAsia="ru-RU"/>
              </w:rPr>
            </w:pPr>
            <w:r w:rsidRPr="005C3583">
              <w:rPr>
                <w:sz w:val="20"/>
                <w:szCs w:val="20"/>
                <w:lang w:eastAsia="ru-RU"/>
              </w:rPr>
              <w:t>62,19</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7D3010">
            <w:pPr>
              <w:pStyle w:val="12"/>
              <w:ind w:left="129" w:right="112"/>
              <w:jc w:val="left"/>
              <w:rPr>
                <w:sz w:val="20"/>
                <w:szCs w:val="20"/>
                <w:lang w:eastAsia="ru-RU"/>
              </w:rPr>
            </w:pPr>
            <w:r w:rsidRPr="005C3583">
              <w:rPr>
                <w:sz w:val="20"/>
                <w:szCs w:val="20"/>
                <w:lang w:eastAsia="ru-RU"/>
              </w:rPr>
              <w:t>62,19</w:t>
            </w:r>
          </w:p>
        </w:tc>
      </w:tr>
      <w:tr w:rsidR="008C288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8C2887" w:rsidRPr="005C3583" w:rsidRDefault="008C2887"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ae"/>
              <w:ind w:left="147"/>
              <w:jc w:val="left"/>
              <w:rPr>
                <w:sz w:val="20"/>
                <w:szCs w:val="20"/>
              </w:rPr>
            </w:pPr>
            <w:r w:rsidRPr="005C3583">
              <w:rPr>
                <w:sz w:val="20"/>
                <w:szCs w:val="20"/>
              </w:rPr>
              <w:t>Индивидуальная жилая застройка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12"/>
              <w:ind w:left="129"/>
              <w:jc w:val="left"/>
              <w:rPr>
                <w:sz w:val="20"/>
                <w:szCs w:val="20"/>
                <w:lang w:eastAsia="ru-RU"/>
              </w:rPr>
            </w:pPr>
            <w:r w:rsidRPr="005C3583">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2475F8">
            <w:pPr>
              <w:pStyle w:val="12"/>
              <w:ind w:left="129" w:right="112"/>
              <w:jc w:val="left"/>
              <w:rPr>
                <w:sz w:val="20"/>
                <w:szCs w:val="20"/>
                <w:lang w:eastAsia="ru-RU"/>
              </w:rPr>
            </w:pPr>
            <w:r w:rsidRPr="005C3583">
              <w:rPr>
                <w:sz w:val="20"/>
                <w:szCs w:val="20"/>
                <w:lang w:eastAsia="ru-RU"/>
              </w:rPr>
              <w:t>37,81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8C2887" w:rsidRPr="005C3583" w:rsidRDefault="008C2887" w:rsidP="007D3010">
            <w:pPr>
              <w:pStyle w:val="12"/>
              <w:ind w:left="129" w:right="112"/>
              <w:jc w:val="left"/>
              <w:rPr>
                <w:sz w:val="20"/>
                <w:szCs w:val="20"/>
                <w:lang w:eastAsia="ru-RU"/>
              </w:rPr>
            </w:pPr>
            <w:r w:rsidRPr="005C3583">
              <w:rPr>
                <w:sz w:val="20"/>
                <w:szCs w:val="20"/>
                <w:lang w:eastAsia="ru-RU"/>
              </w:rPr>
              <w:t>37,81</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3C0AC1">
            <w:pPr>
              <w:pStyle w:val="12"/>
              <w:ind w:left="129" w:right="127"/>
              <w:jc w:val="left"/>
              <w:rPr>
                <w:sz w:val="20"/>
                <w:szCs w:val="20"/>
                <w:lang w:eastAsia="ru-RU"/>
              </w:rPr>
            </w:pPr>
            <w:r w:rsidRPr="005C3583">
              <w:rPr>
                <w:sz w:val="20"/>
                <w:szCs w:val="20"/>
                <w:lang w:eastAsia="ru-RU"/>
              </w:rPr>
              <w:t>3.3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3C0AC1">
            <w:pPr>
              <w:pStyle w:val="12"/>
              <w:ind w:left="129" w:right="127"/>
              <w:jc w:val="left"/>
              <w:rPr>
                <w:sz w:val="20"/>
                <w:szCs w:val="20"/>
                <w:lang w:eastAsia="ru-RU"/>
              </w:rPr>
            </w:pPr>
            <w:r w:rsidRPr="005C3583">
              <w:rPr>
                <w:sz w:val="20"/>
                <w:szCs w:val="20"/>
                <w:lang w:eastAsia="ru-RU"/>
              </w:rPr>
              <w:t xml:space="preserve">Объем нового жилищного строительства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3C0AC1" w:rsidP="003C0AC1">
            <w:pPr>
              <w:pStyle w:val="12"/>
              <w:ind w:left="129"/>
              <w:jc w:val="left"/>
              <w:rPr>
                <w:sz w:val="20"/>
                <w:szCs w:val="20"/>
                <w:lang w:eastAsia="ru-RU"/>
              </w:rPr>
            </w:pPr>
            <w:proofErr w:type="spellStart"/>
            <w:r w:rsidRPr="005C3583">
              <w:rPr>
                <w:sz w:val="20"/>
                <w:szCs w:val="20"/>
                <w:lang w:eastAsia="ru-RU"/>
              </w:rPr>
              <w:t>тыс.кв</w:t>
            </w:r>
            <w:proofErr w:type="gramStart"/>
            <w:r w:rsidRPr="005C3583">
              <w:rPr>
                <w:sz w:val="20"/>
                <w:szCs w:val="20"/>
                <w:lang w:eastAsia="ru-RU"/>
              </w:rPr>
              <w:t>.м</w:t>
            </w:r>
            <w:proofErr w:type="spellEnd"/>
            <w:proofErr w:type="gramEnd"/>
            <w:r w:rsidRPr="005C3583">
              <w:rPr>
                <w:sz w:val="20"/>
                <w:szCs w:val="20"/>
                <w:lang w:eastAsia="ru-RU"/>
              </w:rPr>
              <w:t xml:space="preserve"> общей площади </w:t>
            </w:r>
            <w:r w:rsidR="002475F8" w:rsidRPr="005C3583">
              <w:rPr>
                <w:sz w:val="20"/>
                <w:szCs w:val="20"/>
                <w:lang w:eastAsia="ru-RU"/>
              </w:rPr>
              <w:t>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3C0AC1">
            <w:pPr>
              <w:pStyle w:val="12"/>
              <w:ind w:left="129" w:right="127"/>
              <w:jc w:val="left"/>
              <w:rPr>
                <w:sz w:val="20"/>
                <w:szCs w:val="20"/>
                <w:lang w:eastAsia="ru-RU"/>
              </w:rPr>
            </w:pPr>
            <w:r w:rsidRPr="005C3583">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8C2887" w:rsidP="002475F8">
            <w:pPr>
              <w:pStyle w:val="12"/>
              <w:ind w:left="129" w:right="127"/>
              <w:jc w:val="left"/>
              <w:rPr>
                <w:sz w:val="20"/>
                <w:szCs w:val="20"/>
                <w:lang w:eastAsia="ru-RU"/>
              </w:rPr>
            </w:pPr>
            <w:r w:rsidRPr="005C3583">
              <w:rPr>
                <w:sz w:val="20"/>
                <w:szCs w:val="20"/>
                <w:lang w:eastAsia="ru-RU"/>
              </w:rPr>
              <w:t>146091,6 (без учета амортизации)</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3C0AC1">
            <w:pPr>
              <w:pStyle w:val="12"/>
              <w:ind w:left="129" w:right="127"/>
              <w:jc w:val="left"/>
              <w:rPr>
                <w:sz w:val="20"/>
                <w:szCs w:val="20"/>
                <w:lang w:eastAsia="ru-RU"/>
              </w:rPr>
            </w:pPr>
            <w:r w:rsidRPr="005C3583">
              <w:rPr>
                <w:sz w:val="20"/>
                <w:szCs w:val="20"/>
                <w:lang w:eastAsia="ru-RU"/>
              </w:rPr>
              <w:t>3.4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3C0AC1">
            <w:pPr>
              <w:pStyle w:val="12"/>
              <w:ind w:left="129" w:right="127"/>
              <w:jc w:val="left"/>
              <w:rPr>
                <w:sz w:val="20"/>
                <w:szCs w:val="20"/>
                <w:lang w:eastAsia="ru-RU"/>
              </w:rPr>
            </w:pPr>
            <w:r w:rsidRPr="005C3583">
              <w:rPr>
                <w:sz w:val="20"/>
                <w:szCs w:val="20"/>
                <w:lang w:eastAsia="ru-RU"/>
              </w:rPr>
              <w:t>Средняя обеспеченность населения общей площадью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3C0AC1">
            <w:pPr>
              <w:pStyle w:val="12"/>
              <w:ind w:left="129" w:right="127"/>
              <w:jc w:val="left"/>
              <w:rPr>
                <w:sz w:val="20"/>
                <w:szCs w:val="20"/>
                <w:lang w:eastAsia="ru-RU"/>
              </w:rPr>
            </w:pPr>
            <w:proofErr w:type="spellStart"/>
            <w:r w:rsidRPr="005C3583">
              <w:rPr>
                <w:sz w:val="20"/>
                <w:szCs w:val="20"/>
                <w:lang w:eastAsia="ru-RU"/>
              </w:rPr>
              <w:t>кв</w:t>
            </w:r>
            <w:proofErr w:type="gramStart"/>
            <w:r w:rsidRPr="005C3583">
              <w:rPr>
                <w:sz w:val="20"/>
                <w:szCs w:val="20"/>
                <w:lang w:eastAsia="ru-RU"/>
              </w:rPr>
              <w:t>.м</w:t>
            </w:r>
            <w:proofErr w:type="spellEnd"/>
            <w:proofErr w:type="gramEnd"/>
            <w:r w:rsidRPr="005C3583">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8C2887" w:rsidP="003C0AC1">
            <w:pPr>
              <w:pStyle w:val="12"/>
              <w:ind w:left="129" w:right="127"/>
              <w:jc w:val="left"/>
              <w:rPr>
                <w:sz w:val="20"/>
                <w:szCs w:val="20"/>
                <w:lang w:eastAsia="ru-RU"/>
              </w:rPr>
            </w:pPr>
            <w:r w:rsidRPr="005C3583">
              <w:rPr>
                <w:sz w:val="20"/>
                <w:szCs w:val="20"/>
                <w:lang w:eastAsia="ru-RU"/>
              </w:rPr>
              <w:t>29,20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3C0AC1" w:rsidP="003C0AC1">
            <w:pPr>
              <w:pStyle w:val="12"/>
              <w:ind w:left="129" w:right="127"/>
              <w:jc w:val="left"/>
              <w:rPr>
                <w:sz w:val="20"/>
                <w:szCs w:val="20"/>
                <w:lang w:eastAsia="ru-RU"/>
              </w:rPr>
            </w:pPr>
            <w:r w:rsidRPr="005C3583">
              <w:rPr>
                <w:sz w:val="20"/>
                <w:szCs w:val="20"/>
                <w:lang w:eastAsia="ru-RU"/>
              </w:rPr>
              <w:t>44,4</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4.</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right="127"/>
              <w:jc w:val="left"/>
              <w:rPr>
                <w:sz w:val="20"/>
                <w:szCs w:val="20"/>
                <w:lang w:eastAsia="ru-RU"/>
              </w:rPr>
            </w:pPr>
            <w:r w:rsidRPr="005C3583">
              <w:rPr>
                <w:sz w:val="20"/>
                <w:szCs w:val="20"/>
                <w:lang w:eastAsia="ru-RU"/>
              </w:rPr>
              <w:t>Объекты социального и культурно-бытового обслуживания населения</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4.1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Дошкольные образовательные организации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1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2475F8">
            <w:pPr>
              <w:pStyle w:val="12"/>
              <w:ind w:left="129" w:right="112"/>
              <w:jc w:val="left"/>
              <w:rPr>
                <w:sz w:val="20"/>
                <w:szCs w:val="20"/>
                <w:lang w:eastAsia="ru-RU"/>
              </w:rPr>
            </w:pPr>
            <w:r w:rsidRPr="005C3583">
              <w:rPr>
                <w:sz w:val="20"/>
                <w:szCs w:val="20"/>
                <w:lang w:eastAsia="ru-RU"/>
              </w:rPr>
              <w:t>568</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2475F8">
            <w:pPr>
              <w:pStyle w:val="12"/>
              <w:ind w:left="129" w:right="127"/>
              <w:jc w:val="left"/>
              <w:rPr>
                <w:sz w:val="20"/>
                <w:szCs w:val="20"/>
                <w:lang w:eastAsia="ru-RU"/>
              </w:rPr>
            </w:pPr>
            <w:r w:rsidRPr="005C3583">
              <w:rPr>
                <w:sz w:val="20"/>
                <w:szCs w:val="20"/>
                <w:lang w:eastAsia="ru-RU"/>
              </w:rPr>
              <w:t>648</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5C7FCE">
            <w:pPr>
              <w:pStyle w:val="12"/>
              <w:jc w:val="left"/>
              <w:rPr>
                <w:sz w:val="20"/>
                <w:szCs w:val="20"/>
                <w:lang w:eastAsia="ru-RU"/>
              </w:rPr>
            </w:pPr>
            <w:r w:rsidRPr="005C3583">
              <w:rPr>
                <w:sz w:val="20"/>
                <w:szCs w:val="20"/>
                <w:lang w:eastAsia="ru-RU"/>
              </w:rPr>
              <w:t>4.2</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Общеобразовательные организации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1 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2475F8">
            <w:pPr>
              <w:pStyle w:val="12"/>
              <w:ind w:left="129" w:right="112"/>
              <w:jc w:val="left"/>
              <w:rPr>
                <w:sz w:val="20"/>
                <w:szCs w:val="20"/>
                <w:lang w:eastAsia="ru-RU"/>
              </w:rPr>
            </w:pPr>
            <w:r w:rsidRPr="005C3583">
              <w:rPr>
                <w:sz w:val="20"/>
                <w:szCs w:val="20"/>
                <w:lang w:eastAsia="ru-RU"/>
              </w:rPr>
              <w:t>1215</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2475F8">
            <w:pPr>
              <w:pStyle w:val="12"/>
              <w:ind w:left="129" w:right="127"/>
              <w:jc w:val="left"/>
              <w:rPr>
                <w:sz w:val="20"/>
                <w:szCs w:val="20"/>
                <w:lang w:eastAsia="ru-RU"/>
              </w:rPr>
            </w:pPr>
            <w:r w:rsidRPr="005C3583">
              <w:rPr>
                <w:sz w:val="20"/>
                <w:szCs w:val="20"/>
                <w:lang w:eastAsia="ru-RU"/>
              </w:rPr>
              <w:t>1375</w:t>
            </w:r>
          </w:p>
        </w:tc>
      </w:tr>
      <w:tr w:rsidR="007D3010"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3010" w:rsidRPr="005C3583" w:rsidRDefault="007D3010" w:rsidP="005C7FCE">
            <w:pPr>
              <w:pStyle w:val="12"/>
              <w:jc w:val="left"/>
              <w:rPr>
                <w:sz w:val="20"/>
                <w:szCs w:val="20"/>
                <w:lang w:eastAsia="ru-RU"/>
              </w:rPr>
            </w:pPr>
            <w:r w:rsidRPr="005C3583">
              <w:rPr>
                <w:sz w:val="20"/>
                <w:szCs w:val="20"/>
                <w:lang w:eastAsia="ru-RU"/>
              </w:rPr>
              <w:t>4.2.2</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jc w:val="left"/>
              <w:rPr>
                <w:sz w:val="20"/>
                <w:szCs w:val="20"/>
                <w:lang w:eastAsia="ru-RU"/>
              </w:rPr>
            </w:pPr>
            <w:r w:rsidRPr="005C3583">
              <w:rPr>
                <w:sz w:val="20"/>
                <w:szCs w:val="20"/>
                <w:lang w:eastAsia="ru-RU"/>
              </w:rPr>
              <w:t>Организации дополнительного образования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jc w:val="left"/>
              <w:rPr>
                <w:sz w:val="20"/>
                <w:szCs w:val="20"/>
                <w:lang w:eastAsia="ru-RU"/>
              </w:rPr>
            </w:pPr>
            <w:r w:rsidRPr="005C3583">
              <w:rPr>
                <w:sz w:val="20"/>
                <w:szCs w:val="20"/>
                <w:lang w:eastAsia="ru-RU"/>
              </w:rPr>
              <w:t>1 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right="112"/>
              <w:jc w:val="left"/>
              <w:rPr>
                <w:sz w:val="20"/>
                <w:szCs w:val="20"/>
                <w:lang w:eastAsia="ru-RU"/>
              </w:rPr>
            </w:pPr>
            <w:r w:rsidRPr="005C3583">
              <w:rPr>
                <w:sz w:val="20"/>
                <w:szCs w:val="20"/>
                <w:lang w:eastAsia="ru-RU"/>
              </w:rPr>
              <w:t>350</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right="127"/>
              <w:jc w:val="left"/>
              <w:rPr>
                <w:sz w:val="20"/>
                <w:szCs w:val="20"/>
                <w:lang w:eastAsia="ru-RU"/>
              </w:rPr>
            </w:pPr>
            <w:r w:rsidRPr="005C3583">
              <w:rPr>
                <w:sz w:val="20"/>
                <w:szCs w:val="20"/>
                <w:lang w:eastAsia="ru-RU"/>
              </w:rPr>
              <w:t>350</w:t>
            </w:r>
          </w:p>
        </w:tc>
      </w:tr>
      <w:tr w:rsidR="007D3010"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3010" w:rsidRPr="005C3583" w:rsidRDefault="007D3010" w:rsidP="005C7FCE">
            <w:pPr>
              <w:pStyle w:val="12"/>
              <w:jc w:val="left"/>
              <w:rPr>
                <w:sz w:val="20"/>
                <w:szCs w:val="20"/>
                <w:lang w:eastAsia="ru-RU"/>
              </w:rPr>
            </w:pPr>
            <w:r w:rsidRPr="005C3583">
              <w:rPr>
                <w:sz w:val="20"/>
                <w:szCs w:val="20"/>
                <w:lang w:eastAsia="ru-RU"/>
              </w:rPr>
              <w:t>4.2.3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jc w:val="left"/>
              <w:rPr>
                <w:sz w:val="20"/>
                <w:szCs w:val="20"/>
                <w:lang w:eastAsia="ru-RU"/>
              </w:rPr>
            </w:pPr>
            <w:r w:rsidRPr="005C3583">
              <w:rPr>
                <w:sz w:val="20"/>
                <w:szCs w:val="20"/>
                <w:lang w:eastAsia="ru-RU"/>
              </w:rPr>
              <w:t>Организации среднего профессионального образования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jc w:val="left"/>
              <w:rPr>
                <w:sz w:val="20"/>
                <w:szCs w:val="20"/>
                <w:lang w:eastAsia="ru-RU"/>
              </w:rPr>
            </w:pPr>
            <w:r w:rsidRPr="005C3583">
              <w:rPr>
                <w:sz w:val="20"/>
                <w:szCs w:val="20"/>
                <w:lang w:eastAsia="ru-RU"/>
              </w:rPr>
              <w:t>1 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right="112"/>
              <w:jc w:val="left"/>
              <w:rPr>
                <w:sz w:val="20"/>
                <w:szCs w:val="20"/>
                <w:lang w:eastAsia="ru-RU"/>
              </w:rPr>
            </w:pPr>
            <w:r w:rsidRPr="005C3583">
              <w:rPr>
                <w:sz w:val="20"/>
                <w:szCs w:val="20"/>
                <w:lang w:eastAsia="ru-RU"/>
              </w:rPr>
              <w:t>340</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right="127"/>
              <w:jc w:val="left"/>
              <w:rPr>
                <w:sz w:val="20"/>
                <w:szCs w:val="20"/>
                <w:lang w:eastAsia="ru-RU"/>
              </w:rPr>
            </w:pPr>
            <w:r w:rsidRPr="005C3583">
              <w:rPr>
                <w:sz w:val="20"/>
                <w:szCs w:val="20"/>
                <w:lang w:eastAsia="ru-RU"/>
              </w:rPr>
              <w:t>340</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A8150C">
            <w:pPr>
              <w:pStyle w:val="12"/>
              <w:jc w:val="left"/>
              <w:rPr>
                <w:sz w:val="20"/>
                <w:szCs w:val="20"/>
                <w:lang w:eastAsia="ru-RU"/>
              </w:rPr>
            </w:pPr>
            <w:r w:rsidRPr="005C3583">
              <w:rPr>
                <w:sz w:val="20"/>
                <w:szCs w:val="20"/>
                <w:lang w:eastAsia="ru-RU"/>
              </w:rPr>
              <w:t>4.</w:t>
            </w:r>
            <w:r w:rsidR="00A8150C" w:rsidRPr="005C3583">
              <w:rPr>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3C0AC1">
            <w:pPr>
              <w:pStyle w:val="12"/>
              <w:ind w:left="129"/>
              <w:jc w:val="left"/>
              <w:rPr>
                <w:sz w:val="20"/>
                <w:szCs w:val="20"/>
                <w:lang w:eastAsia="ru-RU"/>
              </w:rPr>
            </w:pPr>
            <w:r w:rsidRPr="005C3583">
              <w:rPr>
                <w:sz w:val="20"/>
                <w:szCs w:val="20"/>
                <w:lang w:eastAsia="ru-RU"/>
              </w:rPr>
              <w:t xml:space="preserve">Объекты здравоохранения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2475F8">
            <w:pPr>
              <w:pStyle w:val="12"/>
              <w:ind w:left="129" w:right="112"/>
              <w:jc w:val="left"/>
              <w:rPr>
                <w:sz w:val="20"/>
                <w:szCs w:val="20"/>
                <w:lang w:eastAsia="ru-RU"/>
              </w:rPr>
            </w:pPr>
            <w:r w:rsidRPr="005C3583">
              <w:rPr>
                <w:sz w:val="20"/>
                <w:szCs w:val="20"/>
                <w:lang w:eastAsia="ru-RU"/>
              </w:rPr>
              <w:t xml:space="preserve">3 (с </w:t>
            </w:r>
            <w:proofErr w:type="spellStart"/>
            <w:r w:rsidRPr="005C3583">
              <w:rPr>
                <w:sz w:val="20"/>
                <w:szCs w:val="20"/>
                <w:lang w:eastAsia="ru-RU"/>
              </w:rPr>
              <w:t>подстаницей</w:t>
            </w:r>
            <w:proofErr w:type="spellEnd"/>
            <w:r w:rsidRPr="005C3583">
              <w:rPr>
                <w:sz w:val="20"/>
                <w:szCs w:val="20"/>
                <w:lang w:eastAsia="ru-RU"/>
              </w:rPr>
              <w:t xml:space="preserve"> скорой помощи)</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2475F8">
            <w:pPr>
              <w:pStyle w:val="12"/>
              <w:ind w:left="129" w:right="127"/>
              <w:jc w:val="left"/>
              <w:rPr>
                <w:sz w:val="20"/>
                <w:szCs w:val="20"/>
                <w:lang w:eastAsia="ru-RU"/>
              </w:rPr>
            </w:pPr>
            <w:r w:rsidRPr="005C3583">
              <w:rPr>
                <w:sz w:val="20"/>
                <w:szCs w:val="20"/>
                <w:lang w:eastAsia="ru-RU"/>
              </w:rPr>
              <w:t>3</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21A33" w:rsidRPr="005C3583" w:rsidRDefault="00421A33" w:rsidP="00A8150C">
            <w:pPr>
              <w:pStyle w:val="12"/>
              <w:jc w:val="left"/>
              <w:rPr>
                <w:sz w:val="20"/>
                <w:szCs w:val="20"/>
                <w:lang w:eastAsia="ru-RU"/>
              </w:rPr>
            </w:pPr>
            <w:r w:rsidRPr="005C3583">
              <w:rPr>
                <w:sz w:val="20"/>
                <w:szCs w:val="20"/>
                <w:lang w:eastAsia="ru-RU"/>
              </w:rPr>
              <w:t>4.4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21A33" w:rsidRPr="005C3583" w:rsidRDefault="00421A33" w:rsidP="002475F8">
            <w:pPr>
              <w:pStyle w:val="12"/>
              <w:ind w:left="129"/>
              <w:jc w:val="left"/>
              <w:rPr>
                <w:sz w:val="20"/>
                <w:szCs w:val="20"/>
                <w:lang w:eastAsia="ru-RU"/>
              </w:rPr>
            </w:pPr>
            <w:r w:rsidRPr="005C3583">
              <w:rPr>
                <w:sz w:val="20"/>
                <w:szCs w:val="20"/>
                <w:lang w:eastAsia="ru-RU"/>
              </w:rPr>
              <w:t xml:space="preserve">Торговые объекты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21A33" w:rsidRPr="005C3583" w:rsidRDefault="00421A33" w:rsidP="002475F8">
            <w:pPr>
              <w:pStyle w:val="12"/>
              <w:ind w:left="129"/>
              <w:jc w:val="left"/>
              <w:rPr>
                <w:sz w:val="20"/>
                <w:szCs w:val="20"/>
                <w:lang w:eastAsia="ru-RU"/>
              </w:rPr>
            </w:pPr>
            <w:proofErr w:type="spellStart"/>
            <w:r w:rsidRPr="005C3583">
              <w:rPr>
                <w:sz w:val="20"/>
                <w:szCs w:val="20"/>
                <w:lang w:eastAsia="ru-RU"/>
              </w:rPr>
              <w:t>кв</w:t>
            </w:r>
            <w:proofErr w:type="gramStart"/>
            <w:r w:rsidRPr="005C3583">
              <w:rPr>
                <w:sz w:val="20"/>
                <w:szCs w:val="20"/>
                <w:lang w:eastAsia="ru-RU"/>
              </w:rPr>
              <w:t>.м</w:t>
            </w:r>
            <w:proofErr w:type="spellEnd"/>
            <w:proofErr w:type="gramEnd"/>
            <w:r w:rsidRPr="005C3583">
              <w:rPr>
                <w:sz w:val="20"/>
                <w:szCs w:val="20"/>
                <w:lang w:eastAsia="ru-RU"/>
              </w:rPr>
              <w:t xml:space="preserve"> торговой площади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21A33" w:rsidRPr="005C3583" w:rsidRDefault="007D3010" w:rsidP="00421A33">
            <w:pPr>
              <w:ind w:left="126"/>
            </w:pPr>
            <w:r w:rsidRPr="005C3583">
              <w:rPr>
                <w:rFonts w:ascii="Times New Roman" w:eastAsia="Times New Roman" w:hAnsi="Times New Roman" w:cs="Times New Roman"/>
                <w:sz w:val="20"/>
                <w:szCs w:val="20"/>
                <w:lang w:eastAsia="ru-RU"/>
              </w:rPr>
              <w:t>9542,8</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421A33" w:rsidRPr="005C3583" w:rsidRDefault="007D3010" w:rsidP="00421A33">
            <w:pPr>
              <w:ind w:left="126"/>
            </w:pPr>
            <w:r w:rsidRPr="005C3583">
              <w:rPr>
                <w:rFonts w:ascii="Times New Roman" w:eastAsia="Times New Roman" w:hAnsi="Times New Roman" w:cs="Times New Roman"/>
                <w:sz w:val="20"/>
                <w:szCs w:val="20"/>
                <w:lang w:eastAsia="ru-RU"/>
              </w:rPr>
              <w:t>10042,8</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A8150C">
            <w:pPr>
              <w:pStyle w:val="12"/>
              <w:jc w:val="left"/>
              <w:rPr>
                <w:sz w:val="20"/>
                <w:szCs w:val="20"/>
                <w:lang w:eastAsia="ru-RU"/>
              </w:rPr>
            </w:pPr>
            <w:r w:rsidRPr="005C3583">
              <w:rPr>
                <w:sz w:val="20"/>
                <w:szCs w:val="20"/>
                <w:lang w:eastAsia="ru-RU"/>
              </w:rPr>
              <w:t>4.</w:t>
            </w:r>
            <w:r w:rsidR="00A8150C" w:rsidRPr="005C3583">
              <w:rPr>
                <w:sz w:val="20"/>
                <w:szCs w:val="20"/>
                <w:lang w:eastAsia="ru-RU"/>
              </w:rPr>
              <w:t>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Объекты общественного питания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1 посадочное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2475F8">
            <w:pPr>
              <w:pStyle w:val="12"/>
              <w:ind w:left="129" w:right="112"/>
              <w:jc w:val="left"/>
              <w:rPr>
                <w:sz w:val="20"/>
                <w:szCs w:val="20"/>
                <w:lang w:eastAsia="ru-RU"/>
              </w:rPr>
            </w:pPr>
            <w:r w:rsidRPr="005C3583">
              <w:rPr>
                <w:sz w:val="20"/>
                <w:szCs w:val="20"/>
                <w:lang w:eastAsia="ru-RU"/>
              </w:rPr>
              <w:t>445</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421A33">
            <w:pPr>
              <w:pStyle w:val="12"/>
              <w:ind w:left="126" w:right="127"/>
              <w:jc w:val="left"/>
              <w:rPr>
                <w:sz w:val="20"/>
                <w:szCs w:val="20"/>
                <w:lang w:eastAsia="ru-RU"/>
              </w:rPr>
            </w:pPr>
            <w:r w:rsidRPr="005C3583">
              <w:rPr>
                <w:sz w:val="20"/>
                <w:szCs w:val="20"/>
                <w:lang w:eastAsia="ru-RU"/>
              </w:rPr>
              <w:t>445</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2475F8" w:rsidP="00A8150C">
            <w:pPr>
              <w:pStyle w:val="12"/>
              <w:jc w:val="left"/>
              <w:rPr>
                <w:sz w:val="20"/>
                <w:szCs w:val="20"/>
                <w:lang w:eastAsia="ru-RU"/>
              </w:rPr>
            </w:pPr>
            <w:r w:rsidRPr="005C3583">
              <w:rPr>
                <w:sz w:val="20"/>
                <w:szCs w:val="20"/>
                <w:lang w:eastAsia="ru-RU"/>
              </w:rPr>
              <w:t>4.</w:t>
            </w:r>
            <w:r w:rsidR="00A8150C" w:rsidRPr="005C3583">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 xml:space="preserve">Территория плоскостных спортивных сооружений (спортивные площадки)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га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2475F8">
            <w:pPr>
              <w:pStyle w:val="12"/>
              <w:ind w:left="129" w:right="112"/>
              <w:jc w:val="left"/>
              <w:rPr>
                <w:sz w:val="20"/>
                <w:szCs w:val="20"/>
                <w:lang w:eastAsia="ru-RU"/>
              </w:rPr>
            </w:pPr>
            <w:r w:rsidRPr="005C3583">
              <w:rPr>
                <w:sz w:val="20"/>
                <w:szCs w:val="20"/>
              </w:rPr>
              <w:t>2,62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A8150C">
            <w:pPr>
              <w:pStyle w:val="12"/>
              <w:ind w:left="129" w:right="127"/>
              <w:jc w:val="left"/>
              <w:rPr>
                <w:sz w:val="20"/>
                <w:szCs w:val="20"/>
                <w:lang w:eastAsia="ru-RU"/>
              </w:rPr>
            </w:pPr>
            <w:r w:rsidRPr="005C3583">
              <w:rPr>
                <w:sz w:val="20"/>
                <w:szCs w:val="20"/>
              </w:rPr>
              <w:t>4,19</w:t>
            </w:r>
          </w:p>
        </w:tc>
      </w:tr>
      <w:tr w:rsidR="007D3010"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7D3010" w:rsidRPr="005C3583" w:rsidRDefault="007D3010" w:rsidP="00A8150C">
            <w:pPr>
              <w:pStyle w:val="12"/>
              <w:jc w:val="left"/>
              <w:rPr>
                <w:sz w:val="20"/>
                <w:szCs w:val="20"/>
                <w:lang w:eastAsia="ru-RU"/>
              </w:rPr>
            </w:pPr>
            <w:r w:rsidRPr="005C3583">
              <w:rPr>
                <w:sz w:val="20"/>
                <w:szCs w:val="20"/>
                <w:lang w:eastAsia="ru-RU"/>
              </w:rPr>
              <w:t>4.7.1</w:t>
            </w:r>
          </w:p>
        </w:tc>
        <w:tc>
          <w:tcPr>
            <w:tcW w:w="3969" w:type="dxa"/>
            <w:tcBorders>
              <w:top w:val="nil"/>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jc w:val="left"/>
              <w:rPr>
                <w:sz w:val="20"/>
                <w:szCs w:val="20"/>
                <w:lang w:eastAsia="ru-RU"/>
              </w:rPr>
            </w:pPr>
            <w:r w:rsidRPr="005C3583">
              <w:rPr>
                <w:sz w:val="20"/>
                <w:szCs w:val="20"/>
                <w:lang w:eastAsia="ru-RU"/>
              </w:rPr>
              <w:t>Спортивные залы</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jc w:val="left"/>
              <w:rPr>
                <w:sz w:val="20"/>
                <w:szCs w:val="20"/>
                <w:lang w:eastAsia="ru-RU"/>
              </w:rPr>
            </w:pPr>
            <w:proofErr w:type="spellStart"/>
            <w:r w:rsidRPr="005C3583">
              <w:rPr>
                <w:sz w:val="20"/>
                <w:szCs w:val="20"/>
                <w:lang w:eastAsia="ru-RU"/>
              </w:rPr>
              <w:t>кв</w:t>
            </w:r>
            <w:proofErr w:type="gramStart"/>
            <w:r w:rsidRPr="005C3583">
              <w:rPr>
                <w:sz w:val="20"/>
                <w:szCs w:val="20"/>
                <w:lang w:eastAsia="ru-RU"/>
              </w:rPr>
              <w:t>.м</w:t>
            </w:r>
            <w:proofErr w:type="spellEnd"/>
            <w:proofErr w:type="gramEnd"/>
            <w:r w:rsidRPr="005C3583">
              <w:rPr>
                <w:sz w:val="20"/>
                <w:szCs w:val="20"/>
                <w:lang w:eastAsia="ru-RU"/>
              </w:rPr>
              <w:t xml:space="preserve"> площади пола зала</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right="112"/>
              <w:jc w:val="left"/>
              <w:rPr>
                <w:sz w:val="20"/>
                <w:szCs w:val="20"/>
              </w:rPr>
            </w:pPr>
            <w:r w:rsidRPr="005C3583">
              <w:rPr>
                <w:sz w:val="20"/>
                <w:szCs w:val="20"/>
              </w:rPr>
              <w:t>200</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7D3010" w:rsidRPr="005C3583" w:rsidRDefault="007D3010" w:rsidP="00A8150C">
            <w:pPr>
              <w:pStyle w:val="12"/>
              <w:ind w:left="129" w:right="127"/>
              <w:jc w:val="left"/>
              <w:rPr>
                <w:sz w:val="20"/>
                <w:szCs w:val="20"/>
              </w:rPr>
            </w:pPr>
            <w:r w:rsidRPr="005C3583">
              <w:rPr>
                <w:sz w:val="20"/>
                <w:szCs w:val="20"/>
              </w:rPr>
              <w:t>3078</w:t>
            </w:r>
            <w:r w:rsidR="0048537B" w:rsidRPr="005C3583">
              <w:rPr>
                <w:sz w:val="20"/>
                <w:szCs w:val="20"/>
              </w:rPr>
              <w:t xml:space="preserve"> и ФОК</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A8150C" w:rsidP="00A8150C">
            <w:pPr>
              <w:pStyle w:val="12"/>
              <w:jc w:val="left"/>
              <w:rPr>
                <w:sz w:val="20"/>
                <w:szCs w:val="20"/>
                <w:lang w:eastAsia="ru-RU"/>
              </w:rPr>
            </w:pPr>
            <w:r w:rsidRPr="005C3583">
              <w:rPr>
                <w:sz w:val="20"/>
                <w:szCs w:val="20"/>
                <w:lang w:eastAsia="ru-RU"/>
              </w:rPr>
              <w:t>4.9</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 xml:space="preserve">Культурно-досуговые учреждения клубного типа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 xml:space="preserve">1 </w:t>
            </w:r>
            <w:r w:rsidR="003C0AC1" w:rsidRPr="005C3583">
              <w:rPr>
                <w:sz w:val="20"/>
                <w:szCs w:val="20"/>
                <w:lang w:eastAsia="ru-RU"/>
              </w:rPr>
              <w:t>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52A03" w:rsidP="002475F8">
            <w:pPr>
              <w:pStyle w:val="12"/>
              <w:ind w:left="129" w:right="112"/>
              <w:jc w:val="left"/>
              <w:rPr>
                <w:sz w:val="20"/>
                <w:szCs w:val="20"/>
                <w:lang w:eastAsia="ru-RU"/>
              </w:rPr>
            </w:pPr>
            <w:r w:rsidRPr="005C3583">
              <w:rPr>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52A03" w:rsidP="00242B75">
            <w:pPr>
              <w:pStyle w:val="12"/>
              <w:ind w:left="129" w:right="127"/>
              <w:jc w:val="left"/>
              <w:rPr>
                <w:sz w:val="20"/>
                <w:szCs w:val="20"/>
                <w:lang w:eastAsia="ru-RU"/>
              </w:rPr>
            </w:pPr>
            <w:r w:rsidRPr="005C3583">
              <w:rPr>
                <w:sz w:val="20"/>
                <w:szCs w:val="20"/>
              </w:rPr>
              <w:t xml:space="preserve">В составе </w:t>
            </w:r>
            <w:r w:rsidR="00242B75" w:rsidRPr="005C3583">
              <w:rPr>
                <w:sz w:val="20"/>
                <w:szCs w:val="20"/>
              </w:rPr>
              <w:t xml:space="preserve">культурно-досуговых учреждений </w:t>
            </w:r>
            <w:r w:rsidRPr="005C3583">
              <w:rPr>
                <w:sz w:val="20"/>
                <w:szCs w:val="20"/>
              </w:rPr>
              <w:t xml:space="preserve"> и музеев</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5C3583" w:rsidRDefault="00A8150C" w:rsidP="005C7FCE">
            <w:pPr>
              <w:pStyle w:val="12"/>
              <w:jc w:val="left"/>
              <w:rPr>
                <w:sz w:val="20"/>
                <w:szCs w:val="20"/>
                <w:lang w:eastAsia="ru-RU"/>
              </w:rPr>
            </w:pPr>
            <w:r w:rsidRPr="005C3583">
              <w:rPr>
                <w:sz w:val="20"/>
                <w:szCs w:val="20"/>
                <w:lang w:eastAsia="ru-RU"/>
              </w:rPr>
              <w:t>4.10</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Общедоступные библиотеки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eastAsia="ru-RU"/>
              </w:rPr>
            </w:pPr>
            <w:r w:rsidRPr="005C3583">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2475F8">
            <w:pPr>
              <w:pStyle w:val="12"/>
              <w:ind w:left="129" w:right="112"/>
              <w:jc w:val="left"/>
              <w:rPr>
                <w:sz w:val="20"/>
                <w:szCs w:val="20"/>
                <w:lang w:eastAsia="ru-RU"/>
              </w:rPr>
            </w:pPr>
            <w:r w:rsidRPr="005C3583">
              <w:rPr>
                <w:sz w:val="20"/>
                <w:szCs w:val="20"/>
                <w:lang w:eastAsia="ru-RU"/>
              </w:rPr>
              <w:t>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5C3583" w:rsidRDefault="007D3010" w:rsidP="002475F8">
            <w:pPr>
              <w:pStyle w:val="12"/>
              <w:ind w:left="129" w:right="127"/>
              <w:jc w:val="left"/>
              <w:rPr>
                <w:sz w:val="20"/>
                <w:szCs w:val="20"/>
                <w:lang w:eastAsia="ru-RU"/>
              </w:rPr>
            </w:pPr>
            <w:r w:rsidRPr="005C3583">
              <w:rPr>
                <w:sz w:val="20"/>
                <w:szCs w:val="20"/>
                <w:lang w:eastAsia="ru-RU"/>
              </w:rPr>
              <w:t>1</w:t>
            </w:r>
          </w:p>
        </w:tc>
      </w:tr>
      <w:tr w:rsidR="007D3010"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7D3010" w:rsidRPr="005C3583" w:rsidRDefault="007D3010" w:rsidP="00A8150C">
            <w:pPr>
              <w:pStyle w:val="12"/>
              <w:jc w:val="left"/>
              <w:rPr>
                <w:sz w:val="20"/>
                <w:szCs w:val="20"/>
                <w:lang w:eastAsia="ru-RU"/>
              </w:rPr>
            </w:pPr>
            <w:r w:rsidRPr="005C3583">
              <w:rPr>
                <w:sz w:val="20"/>
                <w:szCs w:val="20"/>
                <w:lang w:eastAsia="ru-RU"/>
              </w:rPr>
              <w:t>4.12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7D3010" w:rsidRPr="005C3583" w:rsidRDefault="007D3010" w:rsidP="007D3010">
            <w:pPr>
              <w:pStyle w:val="12"/>
              <w:ind w:left="129"/>
              <w:jc w:val="left"/>
              <w:rPr>
                <w:sz w:val="20"/>
                <w:szCs w:val="20"/>
                <w:lang w:eastAsia="ru-RU"/>
              </w:rPr>
            </w:pPr>
            <w:r w:rsidRPr="005C3583">
              <w:rPr>
                <w:sz w:val="20"/>
                <w:szCs w:val="20"/>
                <w:lang w:eastAsia="ru-RU"/>
              </w:rPr>
              <w:t>Пожарные депо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D3010" w:rsidRPr="005C3583" w:rsidRDefault="007D3010" w:rsidP="007D3010">
            <w:pPr>
              <w:widowControl w:val="0"/>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ед.</w:t>
            </w:r>
          </w:p>
          <w:p w:rsidR="007D3010" w:rsidRPr="005C3583" w:rsidRDefault="007D3010" w:rsidP="007D3010">
            <w:pPr>
              <w:pStyle w:val="12"/>
              <w:ind w:left="129"/>
              <w:jc w:val="left"/>
              <w:rPr>
                <w:sz w:val="20"/>
                <w:szCs w:val="20"/>
                <w:lang w:eastAsia="ru-RU"/>
              </w:rPr>
            </w:pPr>
            <w:r w:rsidRPr="005C3583">
              <w:rPr>
                <w:sz w:val="20"/>
                <w:szCs w:val="20"/>
                <w:lang w:eastAsia="ru-RU"/>
              </w:rPr>
              <w:t>техники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D3010" w:rsidRPr="005C3583" w:rsidRDefault="007D3010" w:rsidP="007D3010">
            <w:pPr>
              <w:pStyle w:val="12"/>
              <w:ind w:left="129" w:right="112"/>
              <w:jc w:val="left"/>
              <w:rPr>
                <w:sz w:val="20"/>
                <w:szCs w:val="20"/>
                <w:lang w:eastAsia="ru-RU"/>
              </w:rPr>
            </w:pPr>
            <w:r w:rsidRPr="005C3583">
              <w:rPr>
                <w:sz w:val="20"/>
                <w:szCs w:val="20"/>
                <w:lang w:eastAsia="ru-RU"/>
              </w:rPr>
              <w:t>5</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7D3010" w:rsidRPr="005C3583" w:rsidRDefault="007D3010" w:rsidP="007D3010">
            <w:pPr>
              <w:pStyle w:val="12"/>
              <w:ind w:left="129" w:right="127"/>
              <w:jc w:val="left"/>
              <w:rPr>
                <w:sz w:val="20"/>
                <w:szCs w:val="20"/>
                <w:lang w:eastAsia="ru-RU"/>
              </w:rPr>
            </w:pPr>
            <w:r w:rsidRPr="005C3583">
              <w:rPr>
                <w:sz w:val="20"/>
                <w:szCs w:val="20"/>
                <w:lang w:eastAsia="ru-RU"/>
              </w:rPr>
              <w:t>5</w:t>
            </w:r>
          </w:p>
        </w:tc>
      </w:tr>
      <w:tr w:rsidR="004A42A7"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475F8" w:rsidRPr="005C3583" w:rsidRDefault="00021EA4" w:rsidP="00A8150C">
            <w:pPr>
              <w:pStyle w:val="12"/>
              <w:jc w:val="left"/>
              <w:rPr>
                <w:sz w:val="20"/>
                <w:szCs w:val="20"/>
                <w:lang w:eastAsia="ru-RU"/>
              </w:rPr>
            </w:pPr>
            <w:r w:rsidRPr="005C3583">
              <w:rPr>
                <w:sz w:val="20"/>
                <w:szCs w:val="20"/>
                <w:lang w:eastAsia="ru-RU"/>
              </w:rPr>
              <w:lastRenderedPageBreak/>
              <w:t>4.13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5C3583" w:rsidRDefault="00217909" w:rsidP="002475F8">
            <w:pPr>
              <w:pStyle w:val="12"/>
              <w:ind w:left="129"/>
              <w:jc w:val="left"/>
              <w:rPr>
                <w:sz w:val="20"/>
                <w:szCs w:val="20"/>
                <w:lang w:eastAsia="ru-RU"/>
              </w:rPr>
            </w:pPr>
            <w:r w:rsidRPr="005C3583">
              <w:rPr>
                <w:sz w:val="20"/>
                <w:szCs w:val="20"/>
                <w:lang w:eastAsia="ru-RU"/>
              </w:rPr>
              <w:t>Гостиницы, гостевые дома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5C3583" w:rsidRDefault="00217909" w:rsidP="001401F6">
            <w:pPr>
              <w:pStyle w:val="12"/>
              <w:ind w:left="129"/>
              <w:jc w:val="left"/>
              <w:rPr>
                <w:sz w:val="20"/>
                <w:szCs w:val="20"/>
                <w:lang w:eastAsia="ru-RU"/>
              </w:rPr>
            </w:pPr>
            <w:r w:rsidRPr="005C3583">
              <w:rPr>
                <w:sz w:val="20"/>
                <w:szCs w:val="20"/>
                <w:lang w:eastAsia="ru-RU"/>
              </w:rPr>
              <w:t xml:space="preserve">1 </w:t>
            </w:r>
            <w:r w:rsidR="001401F6" w:rsidRPr="005C3583">
              <w:rPr>
                <w:sz w:val="20"/>
                <w:szCs w:val="20"/>
                <w:lang w:eastAsia="ru-RU"/>
              </w:rPr>
              <w:t>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5C3583" w:rsidRDefault="009716F2" w:rsidP="002475F8">
            <w:pPr>
              <w:pStyle w:val="12"/>
              <w:ind w:left="129" w:right="112"/>
              <w:jc w:val="left"/>
              <w:rPr>
                <w:sz w:val="20"/>
                <w:szCs w:val="20"/>
                <w:lang w:eastAsia="ru-RU"/>
              </w:rPr>
            </w:pPr>
            <w:r w:rsidRPr="005C3583">
              <w:rPr>
                <w:sz w:val="20"/>
                <w:szCs w:val="20"/>
                <w:lang w:eastAsia="ru-RU"/>
              </w:rPr>
              <w:t>75</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5C3583" w:rsidRDefault="009716F2" w:rsidP="002475F8">
            <w:pPr>
              <w:pStyle w:val="12"/>
              <w:ind w:left="129" w:right="127"/>
              <w:jc w:val="left"/>
              <w:rPr>
                <w:sz w:val="20"/>
                <w:szCs w:val="20"/>
                <w:lang w:eastAsia="ru-RU"/>
              </w:rPr>
            </w:pPr>
            <w:r w:rsidRPr="005C3583">
              <w:rPr>
                <w:sz w:val="20"/>
                <w:szCs w:val="20"/>
                <w:lang w:eastAsia="ru-RU"/>
              </w:rPr>
              <w:t>75</w:t>
            </w:r>
          </w:p>
        </w:tc>
      </w:tr>
      <w:tr w:rsidR="007D3010"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3010" w:rsidRPr="005C3583" w:rsidRDefault="007D3010" w:rsidP="00A8150C">
            <w:pPr>
              <w:pStyle w:val="12"/>
              <w:jc w:val="left"/>
              <w:rPr>
                <w:sz w:val="20"/>
                <w:szCs w:val="20"/>
                <w:lang w:eastAsia="ru-RU"/>
              </w:rPr>
            </w:pPr>
            <w:r w:rsidRPr="005C3583">
              <w:rPr>
                <w:sz w:val="20"/>
                <w:szCs w:val="20"/>
                <w:lang w:eastAsia="ru-RU"/>
              </w:rPr>
              <w:t>4.14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jc w:val="left"/>
              <w:rPr>
                <w:sz w:val="20"/>
                <w:szCs w:val="20"/>
                <w:lang w:eastAsia="ru-RU"/>
              </w:rPr>
            </w:pPr>
            <w:r w:rsidRPr="005C3583">
              <w:rPr>
                <w:sz w:val="20"/>
                <w:szCs w:val="20"/>
                <w:lang w:eastAsia="ru-RU"/>
              </w:rPr>
              <w:t>Музеи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1401F6">
            <w:pPr>
              <w:pStyle w:val="12"/>
              <w:ind w:left="129"/>
              <w:jc w:val="left"/>
              <w:rPr>
                <w:sz w:val="20"/>
                <w:szCs w:val="20"/>
                <w:lang w:eastAsia="ru-RU"/>
              </w:rPr>
            </w:pPr>
            <w:r w:rsidRPr="005C3583">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right="112"/>
              <w:jc w:val="left"/>
              <w:rPr>
                <w:sz w:val="20"/>
                <w:szCs w:val="20"/>
                <w:lang w:eastAsia="ru-RU"/>
              </w:rPr>
            </w:pPr>
            <w:r w:rsidRPr="005C3583">
              <w:rPr>
                <w:sz w:val="20"/>
                <w:szCs w:val="20"/>
                <w:lang w:eastAsia="ru-RU"/>
              </w:rPr>
              <w:t>1</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right="127"/>
              <w:jc w:val="left"/>
              <w:rPr>
                <w:sz w:val="20"/>
                <w:szCs w:val="20"/>
                <w:lang w:eastAsia="ru-RU"/>
              </w:rPr>
            </w:pPr>
            <w:r w:rsidRPr="005C3583">
              <w:rPr>
                <w:sz w:val="20"/>
                <w:szCs w:val="20"/>
                <w:lang w:eastAsia="ru-RU"/>
              </w:rPr>
              <w:t>1</w:t>
            </w:r>
          </w:p>
        </w:tc>
      </w:tr>
      <w:tr w:rsidR="007D3010"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3010" w:rsidRPr="005C3583" w:rsidRDefault="007D3010" w:rsidP="00A8150C">
            <w:pPr>
              <w:pStyle w:val="12"/>
              <w:jc w:val="left"/>
              <w:rPr>
                <w:sz w:val="20"/>
                <w:szCs w:val="20"/>
                <w:lang w:eastAsia="ru-RU"/>
              </w:rPr>
            </w:pPr>
            <w:r w:rsidRPr="005C3583">
              <w:rPr>
                <w:sz w:val="20"/>
                <w:szCs w:val="20"/>
                <w:lang w:eastAsia="ru-RU"/>
              </w:rPr>
              <w:t>4.15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jc w:val="left"/>
              <w:rPr>
                <w:sz w:val="20"/>
                <w:szCs w:val="20"/>
                <w:lang w:eastAsia="ru-RU"/>
              </w:rPr>
            </w:pPr>
            <w:r w:rsidRPr="005C3583">
              <w:rPr>
                <w:sz w:val="20"/>
                <w:szCs w:val="20"/>
                <w:lang w:eastAsia="ru-RU"/>
              </w:rPr>
              <w:t>Аптечные пункты</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7D3010">
            <w:pPr>
              <w:pStyle w:val="12"/>
              <w:ind w:left="129"/>
              <w:jc w:val="left"/>
              <w:rPr>
                <w:sz w:val="20"/>
                <w:szCs w:val="20"/>
                <w:lang w:eastAsia="ru-RU"/>
              </w:rPr>
            </w:pPr>
            <w:r w:rsidRPr="005C3583">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7D3010">
            <w:pPr>
              <w:pStyle w:val="12"/>
              <w:ind w:left="129" w:right="112"/>
              <w:jc w:val="left"/>
              <w:rPr>
                <w:sz w:val="20"/>
                <w:szCs w:val="20"/>
                <w:lang w:eastAsia="ru-RU"/>
              </w:rPr>
            </w:pPr>
            <w:r w:rsidRPr="005C3583">
              <w:rPr>
                <w:sz w:val="20"/>
                <w:szCs w:val="20"/>
                <w:lang w:eastAsia="ru-RU"/>
              </w:rPr>
              <w:t>5</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7D3010">
            <w:pPr>
              <w:pStyle w:val="12"/>
              <w:ind w:left="129" w:right="127"/>
              <w:jc w:val="left"/>
              <w:rPr>
                <w:sz w:val="20"/>
                <w:szCs w:val="20"/>
                <w:lang w:eastAsia="ru-RU"/>
              </w:rPr>
            </w:pPr>
            <w:r w:rsidRPr="005C3583">
              <w:rPr>
                <w:sz w:val="20"/>
                <w:szCs w:val="20"/>
                <w:lang w:eastAsia="ru-RU"/>
              </w:rPr>
              <w:t>5</w:t>
            </w:r>
          </w:p>
        </w:tc>
      </w:tr>
      <w:tr w:rsidR="007D3010"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3010" w:rsidRPr="005C3583" w:rsidRDefault="007D3010" w:rsidP="00A8150C">
            <w:pPr>
              <w:pStyle w:val="12"/>
              <w:jc w:val="left"/>
              <w:rPr>
                <w:sz w:val="20"/>
                <w:szCs w:val="20"/>
                <w:lang w:eastAsia="ru-RU"/>
              </w:rPr>
            </w:pPr>
            <w:r w:rsidRPr="005C3583">
              <w:rPr>
                <w:sz w:val="20"/>
                <w:szCs w:val="20"/>
                <w:lang w:eastAsia="ru-RU"/>
              </w:rPr>
              <w:t>4.16</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jc w:val="left"/>
              <w:rPr>
                <w:sz w:val="20"/>
                <w:szCs w:val="20"/>
                <w:lang w:eastAsia="ru-RU"/>
              </w:rPr>
            </w:pPr>
            <w:r w:rsidRPr="005C3583">
              <w:rPr>
                <w:sz w:val="20"/>
                <w:szCs w:val="20"/>
                <w:lang w:eastAsia="ru-RU"/>
              </w:rPr>
              <w:t>Ветеринарная лечебница, питомник животных, кинологический центр, иной подобный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7D3010">
            <w:pPr>
              <w:pStyle w:val="12"/>
              <w:ind w:left="129"/>
              <w:jc w:val="left"/>
              <w:rPr>
                <w:sz w:val="20"/>
                <w:szCs w:val="20"/>
                <w:lang w:eastAsia="ru-RU"/>
              </w:rPr>
            </w:pPr>
            <w:r w:rsidRPr="005C3583">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7D3010">
            <w:pPr>
              <w:pStyle w:val="12"/>
              <w:ind w:left="129" w:right="112"/>
              <w:jc w:val="left"/>
              <w:rPr>
                <w:sz w:val="20"/>
                <w:szCs w:val="20"/>
                <w:lang w:eastAsia="ru-RU"/>
              </w:rPr>
            </w:pPr>
            <w:r w:rsidRPr="005C3583">
              <w:rPr>
                <w:sz w:val="20"/>
                <w:szCs w:val="20"/>
                <w:lang w:eastAsia="ru-RU"/>
              </w:rPr>
              <w:t>1</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7D3010">
            <w:pPr>
              <w:pStyle w:val="12"/>
              <w:ind w:left="129" w:right="127"/>
              <w:jc w:val="left"/>
              <w:rPr>
                <w:sz w:val="20"/>
                <w:szCs w:val="20"/>
                <w:lang w:eastAsia="ru-RU"/>
              </w:rPr>
            </w:pPr>
            <w:r w:rsidRPr="005C3583">
              <w:rPr>
                <w:sz w:val="20"/>
                <w:szCs w:val="20"/>
                <w:lang w:eastAsia="ru-RU"/>
              </w:rPr>
              <w:t>1</w:t>
            </w:r>
          </w:p>
        </w:tc>
      </w:tr>
      <w:tr w:rsidR="007D3010"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3010" w:rsidRPr="005C3583" w:rsidRDefault="007D3010" w:rsidP="00A8150C">
            <w:pPr>
              <w:pStyle w:val="12"/>
              <w:jc w:val="left"/>
              <w:rPr>
                <w:sz w:val="20"/>
                <w:szCs w:val="20"/>
                <w:lang w:eastAsia="ru-RU"/>
              </w:rPr>
            </w:pPr>
            <w:r w:rsidRPr="005C3583">
              <w:rPr>
                <w:sz w:val="20"/>
                <w:szCs w:val="20"/>
                <w:lang w:eastAsia="ru-RU"/>
              </w:rPr>
              <w:t>4.17</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2475F8">
            <w:pPr>
              <w:pStyle w:val="12"/>
              <w:ind w:left="129"/>
              <w:jc w:val="left"/>
              <w:rPr>
                <w:sz w:val="20"/>
                <w:szCs w:val="20"/>
                <w:lang w:eastAsia="ru-RU"/>
              </w:rPr>
            </w:pPr>
            <w:r w:rsidRPr="005C3583">
              <w:rPr>
                <w:sz w:val="20"/>
                <w:szCs w:val="20"/>
                <w:lang w:eastAsia="ru-RU"/>
              </w:rPr>
              <w:t>Административно-управленческие объекты</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7D3010">
            <w:pPr>
              <w:pStyle w:val="12"/>
              <w:ind w:left="129"/>
              <w:jc w:val="left"/>
              <w:rPr>
                <w:sz w:val="20"/>
                <w:szCs w:val="20"/>
                <w:lang w:eastAsia="ru-RU"/>
              </w:rPr>
            </w:pPr>
            <w:r w:rsidRPr="005C3583">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7D3010">
            <w:pPr>
              <w:pStyle w:val="12"/>
              <w:ind w:left="129" w:right="112"/>
              <w:jc w:val="left"/>
              <w:rPr>
                <w:sz w:val="20"/>
                <w:szCs w:val="20"/>
                <w:lang w:eastAsia="ru-RU"/>
              </w:rPr>
            </w:pPr>
            <w:r w:rsidRPr="005C3583">
              <w:rPr>
                <w:sz w:val="20"/>
                <w:szCs w:val="20"/>
                <w:lang w:eastAsia="ru-RU"/>
              </w:rPr>
              <w:t>13</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7D3010" w:rsidP="007D3010">
            <w:pPr>
              <w:pStyle w:val="12"/>
              <w:ind w:left="129" w:right="127"/>
              <w:jc w:val="left"/>
              <w:rPr>
                <w:sz w:val="20"/>
                <w:szCs w:val="20"/>
                <w:lang w:eastAsia="ru-RU"/>
              </w:rPr>
            </w:pPr>
            <w:r w:rsidRPr="005C3583">
              <w:rPr>
                <w:sz w:val="20"/>
                <w:szCs w:val="20"/>
                <w:lang w:eastAsia="ru-RU"/>
              </w:rPr>
              <w:t>13</w:t>
            </w:r>
          </w:p>
        </w:tc>
      </w:tr>
      <w:tr w:rsidR="007D3010"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7D3010" w:rsidRPr="005C3583" w:rsidRDefault="007D3010" w:rsidP="00A8150C">
            <w:pPr>
              <w:pStyle w:val="12"/>
              <w:jc w:val="left"/>
              <w:rPr>
                <w:sz w:val="20"/>
                <w:szCs w:val="20"/>
                <w:lang w:eastAsia="ru-RU"/>
              </w:rPr>
            </w:pPr>
            <w:r w:rsidRPr="005C3583">
              <w:rPr>
                <w:sz w:val="20"/>
                <w:szCs w:val="20"/>
                <w:lang w:eastAsia="ru-RU"/>
              </w:rPr>
              <w:t>4.18</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9716F2" w:rsidP="002475F8">
            <w:pPr>
              <w:pStyle w:val="12"/>
              <w:ind w:left="129"/>
              <w:jc w:val="left"/>
              <w:rPr>
                <w:sz w:val="20"/>
                <w:szCs w:val="20"/>
                <w:lang w:eastAsia="ru-RU"/>
              </w:rPr>
            </w:pPr>
            <w:r w:rsidRPr="005C3583">
              <w:rPr>
                <w:sz w:val="20"/>
                <w:szCs w:val="20"/>
                <w:lang w:eastAsia="ru-RU"/>
              </w:rPr>
              <w:t>Объекты бытового обслуживания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9716F2" w:rsidP="007D3010">
            <w:pPr>
              <w:pStyle w:val="12"/>
              <w:ind w:left="129"/>
              <w:jc w:val="left"/>
              <w:rPr>
                <w:sz w:val="20"/>
                <w:szCs w:val="20"/>
                <w:lang w:eastAsia="ru-RU"/>
              </w:rPr>
            </w:pPr>
            <w:r w:rsidRPr="005C3583">
              <w:rPr>
                <w:sz w:val="20"/>
                <w:szCs w:val="20"/>
                <w:lang w:eastAsia="ru-RU"/>
              </w:rPr>
              <w:t>раб</w:t>
            </w:r>
            <w:proofErr w:type="gramStart"/>
            <w:r w:rsidRPr="005C3583">
              <w:rPr>
                <w:sz w:val="20"/>
                <w:szCs w:val="20"/>
                <w:lang w:eastAsia="ru-RU"/>
              </w:rPr>
              <w:t>.</w:t>
            </w:r>
            <w:proofErr w:type="gramEnd"/>
            <w:r w:rsidRPr="005C3583">
              <w:rPr>
                <w:sz w:val="20"/>
                <w:szCs w:val="20"/>
                <w:lang w:eastAsia="ru-RU"/>
              </w:rPr>
              <w:t xml:space="preserve"> </w:t>
            </w:r>
            <w:proofErr w:type="gramStart"/>
            <w:r w:rsidRPr="005C3583">
              <w:rPr>
                <w:sz w:val="20"/>
                <w:szCs w:val="20"/>
                <w:lang w:eastAsia="ru-RU"/>
              </w:rPr>
              <w:t>м</w:t>
            </w:r>
            <w:proofErr w:type="gramEnd"/>
            <w:r w:rsidRPr="005C3583">
              <w:rPr>
                <w:sz w:val="20"/>
                <w:szCs w:val="20"/>
                <w:lang w:eastAsia="ru-RU"/>
              </w:rPr>
              <w:t>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9716F2" w:rsidP="007D3010">
            <w:pPr>
              <w:pStyle w:val="12"/>
              <w:ind w:left="129" w:right="112"/>
              <w:jc w:val="left"/>
              <w:rPr>
                <w:sz w:val="20"/>
                <w:szCs w:val="20"/>
                <w:lang w:eastAsia="ru-RU"/>
              </w:rPr>
            </w:pPr>
            <w:r w:rsidRPr="005C3583">
              <w:rPr>
                <w:sz w:val="20"/>
                <w:szCs w:val="20"/>
                <w:lang w:eastAsia="ru-RU"/>
              </w:rPr>
              <w:t>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D3010" w:rsidRPr="005C3583" w:rsidRDefault="009716F2" w:rsidP="007D3010">
            <w:pPr>
              <w:pStyle w:val="12"/>
              <w:ind w:left="129" w:right="127"/>
              <w:jc w:val="left"/>
              <w:rPr>
                <w:sz w:val="20"/>
                <w:szCs w:val="20"/>
                <w:lang w:eastAsia="ru-RU"/>
              </w:rPr>
            </w:pPr>
            <w:r w:rsidRPr="005C3583">
              <w:rPr>
                <w:sz w:val="20"/>
                <w:szCs w:val="20"/>
                <w:lang w:eastAsia="ru-RU"/>
              </w:rPr>
              <w:t>82</w:t>
            </w:r>
          </w:p>
        </w:tc>
      </w:tr>
      <w:tr w:rsidR="009716F2"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716F2" w:rsidRPr="005C3583" w:rsidRDefault="009716F2" w:rsidP="00A8150C">
            <w:pPr>
              <w:pStyle w:val="12"/>
              <w:jc w:val="left"/>
              <w:rPr>
                <w:sz w:val="20"/>
                <w:szCs w:val="20"/>
                <w:lang w:eastAsia="ru-RU"/>
              </w:rPr>
            </w:pPr>
            <w:r w:rsidRPr="005C3583">
              <w:rPr>
                <w:sz w:val="20"/>
                <w:szCs w:val="20"/>
                <w:lang w:eastAsia="ru-RU"/>
              </w:rPr>
              <w:t>4.19</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12"/>
              <w:tabs>
                <w:tab w:val="left" w:pos="1161"/>
              </w:tabs>
              <w:ind w:left="129"/>
              <w:jc w:val="left"/>
              <w:rPr>
                <w:sz w:val="20"/>
                <w:szCs w:val="20"/>
                <w:lang w:eastAsia="ru-RU"/>
              </w:rPr>
            </w:pPr>
            <w:r w:rsidRPr="005C3583">
              <w:rPr>
                <w:sz w:val="20"/>
                <w:szCs w:val="20"/>
                <w:lang w:eastAsia="ru-RU"/>
              </w:rPr>
              <w:t>Банно-оздоровительный комплекс, баня, сауна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Default"/>
              <w:rPr>
                <w:rFonts w:eastAsia="Times New Roman"/>
                <w:color w:val="auto"/>
                <w:sz w:val="20"/>
                <w:szCs w:val="20"/>
                <w:lang w:eastAsia="ru-RU"/>
              </w:rPr>
            </w:pPr>
            <w:r w:rsidRPr="005C3583">
              <w:rPr>
                <w:rFonts w:eastAsia="Times New Roman"/>
                <w:color w:val="auto"/>
                <w:sz w:val="20"/>
                <w:szCs w:val="20"/>
                <w:lang w:eastAsia="ru-RU"/>
              </w:rPr>
              <w:t xml:space="preserve">помывочных мест </w:t>
            </w:r>
          </w:p>
          <w:p w:rsidR="009716F2" w:rsidRPr="005C3583" w:rsidRDefault="009716F2" w:rsidP="007D3010">
            <w:pPr>
              <w:pStyle w:val="12"/>
              <w:ind w:left="129"/>
              <w:jc w:val="left"/>
              <w:rPr>
                <w:sz w:val="20"/>
                <w:szCs w:val="20"/>
                <w:lang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12"/>
              <w:jc w:val="left"/>
              <w:rPr>
                <w:sz w:val="20"/>
                <w:szCs w:val="20"/>
                <w:lang w:eastAsia="ru-RU"/>
              </w:rPr>
            </w:pPr>
            <w:r w:rsidRPr="005C3583">
              <w:rPr>
                <w:sz w:val="20"/>
                <w:szCs w:val="20"/>
                <w:lang w:eastAsia="ru-RU"/>
              </w:rPr>
              <w:t>25</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27"/>
              <w:jc w:val="left"/>
              <w:rPr>
                <w:sz w:val="20"/>
                <w:szCs w:val="20"/>
                <w:lang w:eastAsia="ru-RU"/>
              </w:rPr>
            </w:pPr>
            <w:r w:rsidRPr="005C3583">
              <w:rPr>
                <w:sz w:val="20"/>
                <w:szCs w:val="20"/>
                <w:lang w:eastAsia="ru-RU"/>
              </w:rPr>
              <w:t>25</w:t>
            </w:r>
          </w:p>
        </w:tc>
      </w:tr>
      <w:tr w:rsidR="009716F2"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716F2" w:rsidRPr="005C3583" w:rsidRDefault="009716F2" w:rsidP="00A8150C">
            <w:pPr>
              <w:pStyle w:val="12"/>
              <w:jc w:val="left"/>
              <w:rPr>
                <w:sz w:val="20"/>
                <w:szCs w:val="20"/>
                <w:lang w:eastAsia="ru-RU"/>
              </w:rPr>
            </w:pPr>
            <w:r w:rsidRPr="005C3583">
              <w:rPr>
                <w:sz w:val="20"/>
                <w:szCs w:val="20"/>
                <w:lang w:eastAsia="ru-RU"/>
              </w:rPr>
              <w:t>4.20</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12"/>
              <w:tabs>
                <w:tab w:val="left" w:pos="1161"/>
              </w:tabs>
              <w:ind w:left="129"/>
              <w:jc w:val="left"/>
              <w:rPr>
                <w:sz w:val="20"/>
                <w:szCs w:val="20"/>
                <w:lang w:eastAsia="ru-RU"/>
              </w:rPr>
            </w:pPr>
            <w:r w:rsidRPr="005C3583">
              <w:rPr>
                <w:sz w:val="20"/>
                <w:szCs w:val="20"/>
                <w:lang w:eastAsia="ru-RU"/>
              </w:rPr>
              <w:t>Отделение почтовой связи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Default"/>
              <w:rPr>
                <w:rFonts w:eastAsia="Times New Roman"/>
                <w:color w:val="auto"/>
                <w:sz w:val="20"/>
                <w:szCs w:val="20"/>
                <w:lang w:eastAsia="ru-RU"/>
              </w:rPr>
            </w:pPr>
            <w:r w:rsidRPr="005C3583">
              <w:rPr>
                <w:color w:val="auto"/>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12"/>
              <w:jc w:val="left"/>
              <w:rPr>
                <w:sz w:val="20"/>
                <w:szCs w:val="20"/>
                <w:lang w:eastAsia="ru-RU"/>
              </w:rPr>
            </w:pPr>
            <w:r w:rsidRPr="005C3583">
              <w:rPr>
                <w:sz w:val="20"/>
                <w:szCs w:val="20"/>
                <w:lang w:eastAsia="ru-RU"/>
              </w:rPr>
              <w:t>1</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27"/>
              <w:jc w:val="left"/>
              <w:rPr>
                <w:sz w:val="20"/>
                <w:szCs w:val="20"/>
                <w:lang w:eastAsia="ru-RU"/>
              </w:rPr>
            </w:pPr>
          </w:p>
        </w:tc>
      </w:tr>
      <w:tr w:rsidR="009716F2"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716F2" w:rsidRPr="005C3583" w:rsidRDefault="009716F2" w:rsidP="00A8150C">
            <w:pPr>
              <w:pStyle w:val="12"/>
              <w:jc w:val="left"/>
              <w:rPr>
                <w:sz w:val="20"/>
                <w:szCs w:val="20"/>
                <w:lang w:eastAsia="ru-RU"/>
              </w:rPr>
            </w:pPr>
            <w:r w:rsidRPr="005C3583">
              <w:rPr>
                <w:sz w:val="20"/>
                <w:szCs w:val="20"/>
                <w:lang w:eastAsia="ru-RU"/>
              </w:rPr>
              <w:t>4.21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12"/>
              <w:tabs>
                <w:tab w:val="left" w:pos="1161"/>
              </w:tabs>
              <w:ind w:left="129"/>
              <w:jc w:val="left"/>
              <w:rPr>
                <w:sz w:val="20"/>
                <w:szCs w:val="20"/>
                <w:lang w:eastAsia="ru-RU"/>
              </w:rPr>
            </w:pPr>
            <w:r w:rsidRPr="005C3583">
              <w:rPr>
                <w:sz w:val="20"/>
                <w:szCs w:val="20"/>
                <w:lang w:eastAsia="ru-RU"/>
              </w:rPr>
              <w:t>Банки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Default"/>
              <w:rPr>
                <w:color w:val="auto"/>
                <w:sz w:val="20"/>
                <w:szCs w:val="20"/>
                <w:lang w:eastAsia="ru-RU"/>
              </w:rPr>
            </w:pPr>
            <w:r w:rsidRPr="005C3583">
              <w:rPr>
                <w:color w:val="auto"/>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12"/>
              <w:jc w:val="left"/>
              <w:rPr>
                <w:sz w:val="20"/>
                <w:szCs w:val="20"/>
                <w:lang w:eastAsia="ru-RU"/>
              </w:rPr>
            </w:pPr>
            <w:r w:rsidRPr="005C3583">
              <w:rPr>
                <w:sz w:val="20"/>
                <w:szCs w:val="20"/>
                <w:lang w:eastAsia="ru-RU"/>
              </w:rPr>
              <w:t>3</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27"/>
              <w:jc w:val="left"/>
              <w:rPr>
                <w:sz w:val="20"/>
                <w:szCs w:val="20"/>
                <w:lang w:eastAsia="ru-RU"/>
              </w:rPr>
            </w:pPr>
            <w:r w:rsidRPr="005C3583">
              <w:rPr>
                <w:sz w:val="20"/>
                <w:szCs w:val="20"/>
                <w:lang w:eastAsia="ru-RU"/>
              </w:rPr>
              <w:t>3</w:t>
            </w:r>
          </w:p>
        </w:tc>
      </w:tr>
      <w:tr w:rsidR="009716F2"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716F2" w:rsidRPr="005C3583" w:rsidRDefault="009716F2" w:rsidP="00A8150C">
            <w:pPr>
              <w:pStyle w:val="12"/>
              <w:jc w:val="left"/>
              <w:rPr>
                <w:sz w:val="20"/>
                <w:szCs w:val="20"/>
                <w:lang w:eastAsia="ru-RU"/>
              </w:rPr>
            </w:pPr>
            <w:r w:rsidRPr="005C3583">
              <w:rPr>
                <w:sz w:val="20"/>
                <w:szCs w:val="20"/>
                <w:lang w:eastAsia="ru-RU"/>
              </w:rPr>
              <w:t>4.22</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12"/>
              <w:tabs>
                <w:tab w:val="left" w:pos="1161"/>
              </w:tabs>
              <w:ind w:left="129"/>
              <w:jc w:val="left"/>
              <w:rPr>
                <w:sz w:val="20"/>
                <w:szCs w:val="20"/>
                <w:lang w:eastAsia="ru-RU"/>
              </w:rPr>
            </w:pPr>
            <w:r w:rsidRPr="005C3583">
              <w:rPr>
                <w:sz w:val="20"/>
                <w:szCs w:val="20"/>
                <w:lang w:eastAsia="ru-RU"/>
              </w:rPr>
              <w:t>Объекты религиозной организации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Default"/>
              <w:rPr>
                <w:color w:val="auto"/>
                <w:sz w:val="20"/>
                <w:szCs w:val="20"/>
                <w:lang w:eastAsia="ru-RU"/>
              </w:rPr>
            </w:pPr>
            <w:r w:rsidRPr="005C3583">
              <w:rPr>
                <w:color w:val="auto"/>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12"/>
              <w:jc w:val="left"/>
              <w:rPr>
                <w:sz w:val="20"/>
                <w:szCs w:val="20"/>
                <w:lang w:eastAsia="ru-RU"/>
              </w:rPr>
            </w:pPr>
            <w:r w:rsidRPr="005C3583">
              <w:rPr>
                <w:sz w:val="20"/>
                <w:szCs w:val="20"/>
                <w:lang w:eastAsia="ru-RU"/>
              </w:rPr>
              <w:t>4</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27"/>
              <w:jc w:val="left"/>
              <w:rPr>
                <w:sz w:val="20"/>
                <w:szCs w:val="20"/>
                <w:lang w:eastAsia="ru-RU"/>
              </w:rPr>
            </w:pPr>
            <w:r w:rsidRPr="005C3583">
              <w:rPr>
                <w:sz w:val="20"/>
                <w:szCs w:val="20"/>
                <w:lang w:eastAsia="ru-RU"/>
              </w:rPr>
              <w:t>4</w:t>
            </w:r>
          </w:p>
        </w:tc>
      </w:tr>
      <w:tr w:rsidR="009716F2"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716F2" w:rsidRPr="005C3583" w:rsidRDefault="009716F2" w:rsidP="00A8150C">
            <w:pPr>
              <w:pStyle w:val="12"/>
              <w:jc w:val="left"/>
              <w:rPr>
                <w:sz w:val="20"/>
                <w:szCs w:val="20"/>
                <w:lang w:eastAsia="ru-RU"/>
              </w:rPr>
            </w:pPr>
            <w:r w:rsidRPr="005C3583">
              <w:rPr>
                <w:sz w:val="20"/>
                <w:szCs w:val="20"/>
                <w:lang w:eastAsia="ru-RU"/>
              </w:rPr>
              <w:t>4.23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12"/>
              <w:tabs>
                <w:tab w:val="left" w:pos="1161"/>
              </w:tabs>
              <w:ind w:left="129"/>
              <w:jc w:val="left"/>
              <w:rPr>
                <w:sz w:val="20"/>
                <w:szCs w:val="20"/>
                <w:lang w:eastAsia="ru-RU"/>
              </w:rPr>
            </w:pPr>
            <w:r w:rsidRPr="005C3583">
              <w:rPr>
                <w:sz w:val="20"/>
                <w:szCs w:val="20"/>
                <w:lang w:eastAsia="ru-RU"/>
              </w:rPr>
              <w:t>Общественные пространства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Default"/>
              <w:rPr>
                <w:color w:val="auto"/>
                <w:sz w:val="20"/>
                <w:szCs w:val="20"/>
                <w:lang w:eastAsia="ru-RU"/>
              </w:rPr>
            </w:pPr>
            <w:r w:rsidRPr="005C3583">
              <w:rPr>
                <w:color w:val="auto"/>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12"/>
              <w:jc w:val="left"/>
              <w:rPr>
                <w:sz w:val="20"/>
                <w:szCs w:val="20"/>
                <w:lang w:eastAsia="ru-RU"/>
              </w:rPr>
            </w:pPr>
            <w:r w:rsidRPr="005C3583">
              <w:rPr>
                <w:sz w:val="20"/>
                <w:szCs w:val="20"/>
                <w:lang w:eastAsia="ru-RU"/>
              </w:rPr>
              <w:t>10</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27"/>
              <w:jc w:val="left"/>
              <w:rPr>
                <w:sz w:val="20"/>
                <w:szCs w:val="20"/>
                <w:lang w:eastAsia="ru-RU"/>
              </w:rPr>
            </w:pPr>
            <w:r w:rsidRPr="005C3583">
              <w:rPr>
                <w:sz w:val="20"/>
                <w:szCs w:val="20"/>
                <w:lang w:eastAsia="ru-RU"/>
              </w:rPr>
              <w:t>10</w:t>
            </w:r>
          </w:p>
        </w:tc>
      </w:tr>
      <w:tr w:rsidR="009716F2" w:rsidRPr="005C3583"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716F2" w:rsidRPr="005C3583" w:rsidRDefault="009716F2" w:rsidP="00A8150C">
            <w:pPr>
              <w:pStyle w:val="12"/>
              <w:jc w:val="left"/>
              <w:rPr>
                <w:sz w:val="20"/>
                <w:szCs w:val="20"/>
                <w:lang w:eastAsia="ru-RU"/>
              </w:rPr>
            </w:pPr>
            <w:r w:rsidRPr="005C3583">
              <w:rPr>
                <w:sz w:val="20"/>
                <w:szCs w:val="20"/>
                <w:lang w:eastAsia="ru-RU"/>
              </w:rPr>
              <w:t>4.24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12"/>
              <w:tabs>
                <w:tab w:val="left" w:pos="1161"/>
              </w:tabs>
              <w:ind w:left="129"/>
              <w:jc w:val="left"/>
              <w:rPr>
                <w:sz w:val="20"/>
                <w:szCs w:val="20"/>
                <w:lang w:eastAsia="ru-RU"/>
              </w:rPr>
            </w:pPr>
            <w:r w:rsidRPr="005C3583">
              <w:rPr>
                <w:sz w:val="20"/>
                <w:szCs w:val="20"/>
                <w:lang w:eastAsia="ru-RU"/>
              </w:rPr>
              <w:t>Объекты ФСИН России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9716F2">
            <w:pPr>
              <w:pStyle w:val="Default"/>
              <w:rPr>
                <w:color w:val="auto"/>
                <w:sz w:val="20"/>
                <w:szCs w:val="20"/>
                <w:lang w:eastAsia="ru-RU"/>
              </w:rPr>
            </w:pPr>
            <w:r w:rsidRPr="005C3583">
              <w:rPr>
                <w:color w:val="auto"/>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12"/>
              <w:jc w:val="left"/>
              <w:rPr>
                <w:sz w:val="20"/>
                <w:szCs w:val="20"/>
                <w:lang w:eastAsia="ru-RU"/>
              </w:rPr>
            </w:pPr>
            <w:r w:rsidRPr="005C3583">
              <w:rPr>
                <w:sz w:val="20"/>
                <w:szCs w:val="20"/>
                <w:lang w:eastAsia="ru-RU"/>
              </w:rPr>
              <w:t>1</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716F2" w:rsidRPr="005C3583" w:rsidRDefault="009716F2" w:rsidP="007D3010">
            <w:pPr>
              <w:pStyle w:val="12"/>
              <w:ind w:left="129" w:right="127"/>
              <w:jc w:val="left"/>
              <w:rPr>
                <w:sz w:val="20"/>
                <w:szCs w:val="20"/>
                <w:lang w:eastAsia="ru-RU"/>
              </w:rPr>
            </w:pPr>
            <w:r w:rsidRPr="005C3583">
              <w:rPr>
                <w:sz w:val="20"/>
                <w:szCs w:val="20"/>
                <w:lang w:eastAsia="ru-RU"/>
              </w:rPr>
              <w:t>1</w:t>
            </w:r>
          </w:p>
        </w:tc>
      </w:tr>
      <w:tr w:rsidR="004A42A7" w:rsidRPr="005C3583" w:rsidTr="00AC3AA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475F8" w:rsidRPr="005C3583" w:rsidRDefault="002475F8" w:rsidP="005C7FCE">
            <w:pPr>
              <w:pStyle w:val="12"/>
              <w:jc w:val="left"/>
              <w:rPr>
                <w:sz w:val="20"/>
                <w:szCs w:val="20"/>
                <w:lang w:val="en-US" w:eastAsia="ru-RU"/>
              </w:rPr>
            </w:pPr>
            <w:r w:rsidRPr="005C3583">
              <w:rPr>
                <w:sz w:val="20"/>
                <w:szCs w:val="20"/>
                <w:lang w:val="en-US" w:eastAsia="ru-RU"/>
              </w:rPr>
              <w:t>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5C3583" w:rsidRDefault="002475F8" w:rsidP="002475F8">
            <w:pPr>
              <w:pStyle w:val="12"/>
              <w:ind w:left="129"/>
              <w:jc w:val="left"/>
              <w:rPr>
                <w:sz w:val="20"/>
                <w:szCs w:val="20"/>
                <w:lang w:val="en-US" w:eastAsia="ru-RU"/>
              </w:rPr>
            </w:pPr>
            <w:proofErr w:type="spellStart"/>
            <w:r w:rsidRPr="005C3583">
              <w:rPr>
                <w:sz w:val="20"/>
                <w:szCs w:val="20"/>
                <w:lang w:val="en-US" w:eastAsia="ru-RU"/>
              </w:rPr>
              <w:t>Транспортная</w:t>
            </w:r>
            <w:proofErr w:type="spellEnd"/>
            <w:r w:rsidRPr="005C3583">
              <w:rPr>
                <w:sz w:val="20"/>
                <w:szCs w:val="20"/>
                <w:lang w:val="en-US" w:eastAsia="ru-RU"/>
              </w:rPr>
              <w:t xml:space="preserve"> </w:t>
            </w:r>
            <w:proofErr w:type="spellStart"/>
            <w:r w:rsidRPr="005C3583">
              <w:rPr>
                <w:sz w:val="20"/>
                <w:szCs w:val="20"/>
                <w:lang w:val="en-US" w:eastAsia="ru-RU"/>
              </w:rPr>
              <w:t>инфраструктура</w:t>
            </w:r>
            <w:proofErr w:type="spellEnd"/>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5C3583" w:rsidRDefault="002475F8" w:rsidP="002475F8">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5C3583" w:rsidRDefault="002475F8" w:rsidP="002475F8">
            <w:pPr>
              <w:pStyle w:val="12"/>
              <w:ind w:left="129" w:right="112"/>
              <w:jc w:val="left"/>
              <w:rPr>
                <w:sz w:val="20"/>
                <w:szCs w:val="20"/>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5C3583" w:rsidRDefault="002475F8" w:rsidP="002475F8">
            <w:pPr>
              <w:pStyle w:val="12"/>
              <w:ind w:left="129" w:right="127"/>
              <w:jc w:val="left"/>
              <w:rPr>
                <w:sz w:val="20"/>
                <w:szCs w:val="20"/>
                <w:lang w:val="en-US" w:eastAsia="ru-RU"/>
              </w:rPr>
            </w:pPr>
          </w:p>
        </w:tc>
      </w:tr>
      <w:tr w:rsidR="004A42A7" w:rsidRPr="005C3583"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6A2376" w:rsidRPr="005C3583" w:rsidRDefault="006A2376" w:rsidP="005838CC">
            <w:pPr>
              <w:pStyle w:val="12"/>
              <w:jc w:val="left"/>
              <w:rPr>
                <w:sz w:val="20"/>
                <w:szCs w:val="20"/>
                <w:lang w:val="en-US" w:eastAsia="ru-RU"/>
              </w:rPr>
            </w:pPr>
            <w:r w:rsidRPr="005C3583">
              <w:rPr>
                <w:sz w:val="20"/>
                <w:szCs w:val="20"/>
                <w:lang w:val="en-US" w:eastAsia="ru-RU"/>
              </w:rPr>
              <w:t>5.</w:t>
            </w:r>
            <w:r w:rsidR="00BF7C65" w:rsidRPr="005C3583">
              <w:rPr>
                <w:sz w:val="20"/>
                <w:szCs w:val="20"/>
                <w:lang w:eastAsia="ru-RU"/>
              </w:rPr>
              <w:t>1</w:t>
            </w:r>
            <w:r w:rsidRPr="005C3583">
              <w:rPr>
                <w:sz w:val="20"/>
                <w:szCs w:val="20"/>
                <w:lang w:val="en-US" w:eastAsia="ru-RU"/>
              </w:rPr>
              <w:t>.</w:t>
            </w:r>
          </w:p>
          <w:p w:rsidR="006A2376" w:rsidRPr="005C3583" w:rsidRDefault="006A2376" w:rsidP="005838CC">
            <w:pPr>
              <w:pStyle w:val="12"/>
              <w:jc w:val="left"/>
              <w:rPr>
                <w:sz w:val="20"/>
                <w:szCs w:val="20"/>
                <w:lang w:val="en-US" w:eastAsia="ru-RU"/>
              </w:rPr>
            </w:pPr>
            <w:r w:rsidRPr="005C3583">
              <w:rPr>
                <w:sz w:val="20"/>
                <w:szCs w:val="20"/>
                <w:lang w:val="en-US" w:eastAsia="ru-RU"/>
              </w:rPr>
              <w:t> </w:t>
            </w:r>
          </w:p>
        </w:tc>
        <w:tc>
          <w:tcPr>
            <w:tcW w:w="39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rsidR="006A2376" w:rsidRPr="005C3583" w:rsidRDefault="006A2376" w:rsidP="00BF7C65">
            <w:pPr>
              <w:pStyle w:val="12"/>
              <w:ind w:left="129"/>
              <w:jc w:val="left"/>
              <w:rPr>
                <w:sz w:val="20"/>
                <w:szCs w:val="20"/>
                <w:lang w:eastAsia="ru-RU"/>
              </w:rPr>
            </w:pPr>
            <w:r w:rsidRPr="005C3583">
              <w:rPr>
                <w:sz w:val="20"/>
                <w:szCs w:val="20"/>
                <w:lang w:eastAsia="ru-RU"/>
              </w:rPr>
              <w:t>Общая протяжен</w:t>
            </w:r>
            <w:r w:rsidR="00BF7C65" w:rsidRPr="005C3583">
              <w:rPr>
                <w:sz w:val="20"/>
                <w:szCs w:val="20"/>
                <w:lang w:eastAsia="ru-RU"/>
              </w:rPr>
              <w:t xml:space="preserve">ность автодорожной сети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6A2376" w:rsidRPr="005C3583" w:rsidRDefault="006A2376" w:rsidP="005838CC">
            <w:pPr>
              <w:pStyle w:val="12"/>
              <w:ind w:left="129"/>
              <w:jc w:val="left"/>
              <w:rPr>
                <w:sz w:val="20"/>
                <w:szCs w:val="20"/>
                <w:lang w:val="en-US" w:eastAsia="ru-RU"/>
              </w:rPr>
            </w:pPr>
            <w:proofErr w:type="spellStart"/>
            <w:r w:rsidRPr="005C3583">
              <w:rPr>
                <w:sz w:val="20"/>
                <w:szCs w:val="20"/>
                <w:lang w:val="en-US" w:eastAsia="ru-RU"/>
              </w:rPr>
              <w:t>км</w:t>
            </w:r>
            <w:proofErr w:type="spellEnd"/>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A2376" w:rsidRPr="005C3583" w:rsidRDefault="00CB7257" w:rsidP="000B6206">
            <w:pPr>
              <w:pStyle w:val="12"/>
              <w:ind w:left="126" w:right="112"/>
              <w:jc w:val="left"/>
              <w:rPr>
                <w:sz w:val="20"/>
                <w:szCs w:val="20"/>
                <w:lang w:eastAsia="ru-RU"/>
              </w:rPr>
            </w:pPr>
            <w:r w:rsidRPr="005C3583">
              <w:rPr>
                <w:sz w:val="20"/>
                <w:szCs w:val="20"/>
                <w:lang w:eastAsia="ru-RU"/>
              </w:rPr>
              <w:t>7,16</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A2376" w:rsidRPr="005C3583" w:rsidRDefault="00CB7257" w:rsidP="005838CC">
            <w:pPr>
              <w:pStyle w:val="12"/>
              <w:ind w:right="127"/>
              <w:jc w:val="left"/>
              <w:rPr>
                <w:sz w:val="20"/>
                <w:szCs w:val="20"/>
                <w:lang w:eastAsia="ru-RU"/>
              </w:rPr>
            </w:pPr>
            <w:r w:rsidRPr="005C3583">
              <w:rPr>
                <w:sz w:val="20"/>
                <w:szCs w:val="20"/>
                <w:lang w:eastAsia="ru-RU"/>
              </w:rPr>
              <w:t>7,16</w:t>
            </w:r>
          </w:p>
        </w:tc>
      </w:tr>
      <w:tr w:rsidR="00CB7257" w:rsidRPr="005C3583"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CB7257" w:rsidRPr="005C3583" w:rsidRDefault="00CB7257" w:rsidP="005838CC">
            <w:pPr>
              <w:pStyle w:val="12"/>
              <w:jc w:val="left"/>
              <w:rPr>
                <w:sz w:val="20"/>
                <w:szCs w:val="20"/>
                <w:lang w:eastAsia="ru-RU"/>
              </w:rPr>
            </w:pPr>
            <w:r w:rsidRPr="005C3583">
              <w:rPr>
                <w:sz w:val="20"/>
                <w:szCs w:val="20"/>
                <w:lang w:eastAsia="ru-RU"/>
              </w:rPr>
              <w:t>5.2</w:t>
            </w:r>
          </w:p>
        </w:tc>
        <w:tc>
          <w:tcPr>
            <w:tcW w:w="39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CB7257" w:rsidRPr="005C3583" w:rsidRDefault="00CB7257" w:rsidP="00BF7C65">
            <w:pPr>
              <w:pStyle w:val="12"/>
              <w:ind w:left="129"/>
              <w:jc w:val="left"/>
              <w:rPr>
                <w:sz w:val="20"/>
                <w:szCs w:val="20"/>
                <w:lang w:eastAsia="ru-RU"/>
              </w:rPr>
            </w:pPr>
            <w:r w:rsidRPr="005C3583">
              <w:rPr>
                <w:sz w:val="20"/>
                <w:szCs w:val="20"/>
                <w:lang w:eastAsia="ru-RU"/>
              </w:rPr>
              <w:t>Общая протяженность автодорожной сети</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CB7257" w:rsidRPr="005C3583" w:rsidRDefault="00CB7257" w:rsidP="005838CC">
            <w:pPr>
              <w:pStyle w:val="12"/>
              <w:ind w:left="129"/>
              <w:jc w:val="left"/>
              <w:rPr>
                <w:sz w:val="20"/>
                <w:szCs w:val="20"/>
                <w:lang w:val="en-US" w:eastAsia="ru-RU"/>
              </w:rPr>
            </w:pPr>
            <w:proofErr w:type="spellStart"/>
            <w:r w:rsidRPr="005C3583">
              <w:rPr>
                <w:sz w:val="20"/>
                <w:szCs w:val="20"/>
                <w:lang w:val="en-US" w:eastAsia="ru-RU"/>
              </w:rPr>
              <w:t>км</w:t>
            </w:r>
            <w:proofErr w:type="spellEnd"/>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CB7257" w:rsidRPr="005C3583" w:rsidRDefault="00CB7257" w:rsidP="000B6206">
            <w:pPr>
              <w:pStyle w:val="12"/>
              <w:ind w:left="126" w:right="112"/>
              <w:jc w:val="left"/>
              <w:rPr>
                <w:sz w:val="20"/>
                <w:szCs w:val="20"/>
                <w:lang w:eastAsia="ru-RU"/>
              </w:rPr>
            </w:pPr>
            <w:r w:rsidRPr="005C3583">
              <w:rPr>
                <w:sz w:val="20"/>
                <w:szCs w:val="20"/>
                <w:lang w:eastAsia="ru-RU"/>
              </w:rPr>
              <w:t>64,74</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CB7257" w:rsidRPr="005C3583" w:rsidRDefault="00CB7257" w:rsidP="005838CC">
            <w:pPr>
              <w:pStyle w:val="12"/>
              <w:ind w:right="127"/>
              <w:jc w:val="left"/>
              <w:rPr>
                <w:sz w:val="20"/>
                <w:szCs w:val="20"/>
                <w:lang w:eastAsia="ru-RU"/>
              </w:rPr>
            </w:pPr>
            <w:r w:rsidRPr="005C3583">
              <w:rPr>
                <w:sz w:val="20"/>
                <w:szCs w:val="20"/>
                <w:lang w:eastAsia="ru-RU"/>
              </w:rPr>
              <w:t>77,64</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5C3583" w:rsidRDefault="0021045E" w:rsidP="005C7FCE">
            <w:pPr>
              <w:pStyle w:val="12"/>
              <w:jc w:val="left"/>
              <w:rPr>
                <w:sz w:val="20"/>
                <w:szCs w:val="20"/>
                <w:lang w:val="en-US" w:eastAsia="ru-RU"/>
              </w:rPr>
            </w:pPr>
            <w:r w:rsidRPr="005C3583">
              <w:rPr>
                <w:sz w:val="20"/>
                <w:szCs w:val="20"/>
                <w:lang w:val="en-US" w:eastAsia="ru-RU"/>
              </w:rPr>
              <w:t>6</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2475F8">
            <w:pPr>
              <w:pStyle w:val="12"/>
              <w:ind w:left="129"/>
              <w:jc w:val="left"/>
              <w:rPr>
                <w:sz w:val="20"/>
                <w:szCs w:val="20"/>
                <w:lang w:eastAsia="ru-RU"/>
              </w:rPr>
            </w:pPr>
            <w:r w:rsidRPr="005C3583">
              <w:rPr>
                <w:sz w:val="20"/>
                <w:szCs w:val="20"/>
                <w:lang w:eastAsia="ru-RU"/>
              </w:rPr>
              <w:t xml:space="preserve">Инженерная инфраструктура и благоустройство территории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jc w:val="left"/>
              <w:rPr>
                <w:sz w:val="20"/>
                <w:szCs w:val="20"/>
                <w:lang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right="112"/>
              <w:jc w:val="left"/>
              <w:rPr>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right="127"/>
              <w:jc w:val="left"/>
              <w:rPr>
                <w:sz w:val="20"/>
                <w:szCs w:val="20"/>
                <w:lang w:eastAsia="ru-RU"/>
              </w:rPr>
            </w:pP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5C3583" w:rsidRDefault="0021045E" w:rsidP="005C7FCE">
            <w:pPr>
              <w:pStyle w:val="12"/>
              <w:jc w:val="left"/>
              <w:rPr>
                <w:sz w:val="20"/>
                <w:szCs w:val="20"/>
                <w:lang w:val="en-US" w:eastAsia="ru-RU"/>
              </w:rPr>
            </w:pPr>
            <w:r w:rsidRPr="005C3583">
              <w:rPr>
                <w:sz w:val="20"/>
                <w:szCs w:val="20"/>
                <w:lang w:val="en-US" w:eastAsia="ru-RU"/>
              </w:rPr>
              <w:t>6.1.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2475F8">
            <w:pPr>
              <w:pStyle w:val="12"/>
              <w:ind w:left="129"/>
              <w:jc w:val="left"/>
              <w:rPr>
                <w:sz w:val="20"/>
                <w:szCs w:val="20"/>
                <w:lang w:val="en-US" w:eastAsia="ru-RU"/>
              </w:rPr>
            </w:pPr>
            <w:proofErr w:type="spellStart"/>
            <w:r w:rsidRPr="005C3583">
              <w:rPr>
                <w:sz w:val="20"/>
                <w:szCs w:val="20"/>
                <w:lang w:val="en-US" w:eastAsia="ru-RU"/>
              </w:rPr>
              <w:t>Водоснабжение</w:t>
            </w:r>
            <w:proofErr w:type="spellEnd"/>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right="112"/>
              <w:jc w:val="left"/>
              <w:rPr>
                <w:sz w:val="20"/>
                <w:szCs w:val="20"/>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right="127"/>
              <w:jc w:val="left"/>
              <w:rPr>
                <w:sz w:val="20"/>
                <w:szCs w:val="20"/>
                <w:lang w:val="en-US" w:eastAsia="ru-RU"/>
              </w:rPr>
            </w:pP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64C71" w:rsidRPr="005C3583" w:rsidRDefault="00F64C71" w:rsidP="005C7FCE">
            <w:pPr>
              <w:pStyle w:val="12"/>
              <w:jc w:val="left"/>
              <w:rPr>
                <w:sz w:val="20"/>
                <w:szCs w:val="20"/>
                <w:lang w:val="en-US" w:eastAsia="ru-RU"/>
              </w:rPr>
            </w:pPr>
            <w:r w:rsidRPr="005C3583">
              <w:rPr>
                <w:sz w:val="20"/>
                <w:szCs w:val="20"/>
                <w:lang w:val="en-US" w:eastAsia="ru-RU"/>
              </w:rPr>
              <w:t>6.1.1.</w:t>
            </w:r>
          </w:p>
          <w:p w:rsidR="00F64C71" w:rsidRPr="005C3583" w:rsidRDefault="00F64C71" w:rsidP="005C7FCE">
            <w:pPr>
              <w:pStyle w:val="12"/>
              <w:jc w:val="left"/>
              <w:rPr>
                <w:sz w:val="20"/>
                <w:szCs w:val="20"/>
                <w:lang w:val="en-US" w:eastAsia="ru-RU"/>
              </w:rPr>
            </w:pPr>
            <w:r w:rsidRPr="005C3583">
              <w:rPr>
                <w:sz w:val="20"/>
                <w:szCs w:val="20"/>
                <w:lang w:val="en-US" w:eastAsia="ru-RU"/>
              </w:rPr>
              <w:t> </w:t>
            </w:r>
          </w:p>
          <w:p w:rsidR="00F64C71" w:rsidRPr="005C3583" w:rsidRDefault="00F64C71" w:rsidP="005C7FCE">
            <w:pPr>
              <w:pStyle w:val="12"/>
              <w:jc w:val="left"/>
              <w:rPr>
                <w:sz w:val="20"/>
                <w:szCs w:val="20"/>
                <w:lang w:val="en-US" w:eastAsia="ru-RU"/>
              </w:rPr>
            </w:pPr>
            <w:r w:rsidRPr="005C3583">
              <w:rPr>
                <w:sz w:val="20"/>
                <w:szCs w:val="20"/>
                <w:lang w:val="en-US" w:eastAsia="ru-RU"/>
              </w:rPr>
              <w:t> </w:t>
            </w:r>
          </w:p>
          <w:p w:rsidR="00F64C71" w:rsidRPr="005C3583" w:rsidRDefault="00F64C71" w:rsidP="005C7FCE">
            <w:pPr>
              <w:pStyle w:val="12"/>
              <w:jc w:val="left"/>
              <w:rPr>
                <w:sz w:val="20"/>
                <w:szCs w:val="20"/>
                <w:lang w:val="en-US" w:eastAsia="ru-RU"/>
              </w:rPr>
            </w:pPr>
            <w:r w:rsidRPr="005C3583">
              <w:rPr>
                <w:sz w:val="20"/>
                <w:szCs w:val="20"/>
                <w:lang w:val="en-US" w:eastAsia="ru-RU"/>
              </w:rPr>
              <w:t> </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Водопотребление</w:t>
            </w:r>
            <w:proofErr w:type="spellEnd"/>
            <w:r w:rsidRPr="005C3583">
              <w:rPr>
                <w:sz w:val="20"/>
                <w:szCs w:val="20"/>
                <w:lang w:val="en-US" w:eastAsia="ru-RU"/>
              </w:rPr>
              <w:t xml:space="preserve"> - </w:t>
            </w:r>
            <w:proofErr w:type="spellStart"/>
            <w:r w:rsidRPr="005C3583">
              <w:rPr>
                <w:sz w:val="20"/>
                <w:szCs w:val="20"/>
                <w:lang w:val="en-US" w:eastAsia="ru-RU"/>
              </w:rPr>
              <w:t>всего</w:t>
            </w:r>
            <w:proofErr w:type="spellEnd"/>
            <w:r w:rsidRPr="005C3583">
              <w:rPr>
                <w:sz w:val="20"/>
                <w:szCs w:val="20"/>
                <w:lang w:val="en-US" w:eastAsia="ru-RU"/>
              </w:rPr>
              <w:t xml:space="preserve">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тыс.куб</w:t>
            </w:r>
            <w:proofErr w:type="spellEnd"/>
            <w:r w:rsidRPr="005C3583">
              <w:rPr>
                <w:sz w:val="20"/>
                <w:szCs w:val="20"/>
                <w:lang w:val="en-US" w:eastAsia="ru-RU"/>
              </w:rPr>
              <w:t>.</w:t>
            </w:r>
            <w:r w:rsidRPr="005C3583">
              <w:rPr>
                <w:sz w:val="20"/>
                <w:szCs w:val="20"/>
                <w:lang w:eastAsia="ru-RU"/>
              </w:rPr>
              <w:t xml:space="preserve"> </w:t>
            </w:r>
            <w:r w:rsidRPr="005C3583">
              <w:rPr>
                <w:sz w:val="20"/>
                <w:szCs w:val="20"/>
                <w:lang w:val="en-US" w:eastAsia="ru-RU"/>
              </w:rPr>
              <w:t>м/</w:t>
            </w:r>
            <w:proofErr w:type="spellStart"/>
            <w:r w:rsidRPr="005C3583">
              <w:rPr>
                <w:sz w:val="20"/>
                <w:szCs w:val="20"/>
                <w:lang w:val="en-US" w:eastAsia="ru-RU"/>
              </w:rPr>
              <w:t>сутки</w:t>
            </w:r>
            <w:proofErr w:type="spellEnd"/>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 xml:space="preserve"> 2,196</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2,799</w:t>
            </w:r>
          </w:p>
        </w:tc>
      </w:tr>
      <w:tr w:rsidR="00F64C71"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F64C71" w:rsidRPr="005C3583" w:rsidRDefault="00F64C71"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r w:rsidRPr="005C3583">
              <w:rPr>
                <w:sz w:val="20"/>
                <w:szCs w:val="20"/>
                <w:lang w:val="en-US" w:eastAsia="ru-RU"/>
              </w:rPr>
              <w:t xml:space="preserve">в </w:t>
            </w:r>
            <w:proofErr w:type="spellStart"/>
            <w:r w:rsidRPr="005C3583">
              <w:rPr>
                <w:sz w:val="20"/>
                <w:szCs w:val="20"/>
                <w:lang w:val="en-US" w:eastAsia="ru-RU"/>
              </w:rPr>
              <w:t>том</w:t>
            </w:r>
            <w:proofErr w:type="spellEnd"/>
            <w:r w:rsidRPr="005C3583">
              <w:rPr>
                <w:sz w:val="20"/>
                <w:szCs w:val="20"/>
                <w:lang w:val="en-US" w:eastAsia="ru-RU"/>
              </w:rPr>
              <w:t xml:space="preserve"> </w:t>
            </w:r>
            <w:proofErr w:type="spellStart"/>
            <w:r w:rsidRPr="005C3583">
              <w:rPr>
                <w:sz w:val="20"/>
                <w:szCs w:val="20"/>
                <w:lang w:val="en-US" w:eastAsia="ru-RU"/>
              </w:rPr>
              <w:t>числе</w:t>
            </w:r>
            <w:proofErr w:type="spellEnd"/>
            <w:r w:rsidRPr="005C3583">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F64C71" w:rsidRPr="005C3583" w:rsidRDefault="00F64C71" w:rsidP="005C7FCE">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на</w:t>
            </w:r>
            <w:proofErr w:type="spellEnd"/>
            <w:r w:rsidRPr="005C3583">
              <w:rPr>
                <w:sz w:val="20"/>
                <w:szCs w:val="20"/>
                <w:lang w:val="en-US" w:eastAsia="ru-RU"/>
              </w:rPr>
              <w:t xml:space="preserve"> </w:t>
            </w:r>
            <w:proofErr w:type="spellStart"/>
            <w:r w:rsidRPr="005C3583">
              <w:rPr>
                <w:sz w:val="20"/>
                <w:szCs w:val="20"/>
                <w:lang w:val="en-US" w:eastAsia="ru-RU"/>
              </w:rPr>
              <w:t>хозяйственно-питьевые</w:t>
            </w:r>
            <w:proofErr w:type="spellEnd"/>
            <w:r w:rsidRPr="005C3583">
              <w:rPr>
                <w:sz w:val="20"/>
                <w:szCs w:val="20"/>
                <w:lang w:val="en-US" w:eastAsia="ru-RU"/>
              </w:rPr>
              <w:t xml:space="preserve"> </w:t>
            </w:r>
            <w:proofErr w:type="spellStart"/>
            <w:r w:rsidRPr="005C3583">
              <w:rPr>
                <w:sz w:val="20"/>
                <w:szCs w:val="20"/>
                <w:lang w:val="en-US" w:eastAsia="ru-RU"/>
              </w:rPr>
              <w:t>нужды</w:t>
            </w:r>
            <w:proofErr w:type="spellEnd"/>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eastAsia="ru-RU"/>
              </w:rPr>
            </w:pPr>
            <w:r w:rsidRPr="005C3583">
              <w:rPr>
                <w:sz w:val="20"/>
                <w:szCs w:val="20"/>
                <w:lang w:val="en-US" w:eastAsia="ru-RU"/>
              </w:rPr>
              <w:t>«-«</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1,789</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2,367</w:t>
            </w: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F64C71" w:rsidRPr="005C3583" w:rsidRDefault="00F64C71"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eastAsia="ru-RU"/>
              </w:rPr>
            </w:pPr>
            <w:r w:rsidRPr="005C3583">
              <w:rPr>
                <w:sz w:val="20"/>
                <w:szCs w:val="20"/>
                <w:lang w:val="en-US" w:eastAsia="ru-RU"/>
              </w:rPr>
              <w:t xml:space="preserve"> </w:t>
            </w:r>
            <w:proofErr w:type="spellStart"/>
            <w:r w:rsidRPr="005C3583">
              <w:rPr>
                <w:sz w:val="20"/>
                <w:szCs w:val="20"/>
                <w:lang w:val="en-US" w:eastAsia="ru-RU"/>
              </w:rPr>
              <w:t>на</w:t>
            </w:r>
            <w:proofErr w:type="spellEnd"/>
            <w:r w:rsidRPr="005C3583">
              <w:rPr>
                <w:sz w:val="20"/>
                <w:szCs w:val="20"/>
                <w:lang w:val="en-US" w:eastAsia="ru-RU"/>
              </w:rPr>
              <w:t xml:space="preserve"> </w:t>
            </w:r>
            <w:proofErr w:type="spellStart"/>
            <w:r w:rsidRPr="005C3583">
              <w:rPr>
                <w:sz w:val="20"/>
                <w:szCs w:val="20"/>
                <w:lang w:val="en-US" w:eastAsia="ru-RU"/>
              </w:rPr>
              <w:t>полив</w:t>
            </w:r>
            <w:proofErr w:type="spellEnd"/>
            <w:r w:rsidRPr="005C3583">
              <w:rPr>
                <w:sz w:val="20"/>
                <w:szCs w:val="20"/>
                <w:lang w:val="en-US" w:eastAsia="ru-RU"/>
              </w:rPr>
              <w:t xml:space="preserve"> </w:t>
            </w:r>
            <w:proofErr w:type="spellStart"/>
            <w:r w:rsidRPr="005C3583">
              <w:rPr>
                <w:sz w:val="20"/>
                <w:szCs w:val="20"/>
                <w:lang w:val="en-US" w:eastAsia="ru-RU"/>
              </w:rPr>
              <w:t>территории</w:t>
            </w:r>
            <w:proofErr w:type="spellEnd"/>
            <w:r w:rsidRPr="005C3583">
              <w:rPr>
                <w:sz w:val="20"/>
                <w:szCs w:val="20"/>
                <w:lang w:val="en-US" w:eastAsia="ru-RU"/>
              </w:rPr>
              <w:t xml:space="preserve">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eastAsia="ru-RU"/>
              </w:rPr>
            </w:pPr>
            <w:r w:rsidRPr="005C3583">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0,407</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0,432</w:t>
            </w: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F64C71" w:rsidRPr="005C3583" w:rsidRDefault="00F64C71" w:rsidP="005C7FCE">
            <w:pPr>
              <w:pStyle w:val="12"/>
              <w:jc w:val="left"/>
              <w:rPr>
                <w:sz w:val="20"/>
                <w:szCs w:val="20"/>
                <w:lang w:val="en-US" w:eastAsia="ru-RU"/>
              </w:rPr>
            </w:pPr>
            <w:r w:rsidRPr="005C3583">
              <w:rPr>
                <w:sz w:val="20"/>
                <w:szCs w:val="20"/>
                <w:lang w:val="en-US" w:eastAsia="ru-RU"/>
              </w:rPr>
              <w:t>6.1.2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Вторичное</w:t>
            </w:r>
            <w:proofErr w:type="spellEnd"/>
            <w:r w:rsidRPr="005C3583">
              <w:rPr>
                <w:sz w:val="20"/>
                <w:szCs w:val="20"/>
                <w:lang w:val="en-US" w:eastAsia="ru-RU"/>
              </w:rPr>
              <w:t xml:space="preserve"> </w:t>
            </w:r>
            <w:proofErr w:type="spellStart"/>
            <w:r w:rsidRPr="005C3583">
              <w:rPr>
                <w:sz w:val="20"/>
                <w:szCs w:val="20"/>
                <w:lang w:val="en-US" w:eastAsia="ru-RU"/>
              </w:rPr>
              <w:t>использование</w:t>
            </w:r>
            <w:proofErr w:type="spellEnd"/>
            <w:r w:rsidRPr="005C3583">
              <w:rPr>
                <w:sz w:val="20"/>
                <w:szCs w:val="20"/>
                <w:lang w:val="en-US" w:eastAsia="ru-RU"/>
              </w:rPr>
              <w:t xml:space="preserve"> </w:t>
            </w:r>
            <w:proofErr w:type="spellStart"/>
            <w:r w:rsidRPr="005C3583">
              <w:rPr>
                <w:sz w:val="20"/>
                <w:szCs w:val="20"/>
                <w:lang w:val="en-US" w:eastAsia="ru-RU"/>
              </w:rPr>
              <w:t>воды</w:t>
            </w:r>
            <w:proofErr w:type="spellEnd"/>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r w:rsidRPr="005C3583">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w:t>
            </w: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F64C71" w:rsidRPr="005C3583" w:rsidRDefault="00F64C71" w:rsidP="005C7FCE">
            <w:pPr>
              <w:pStyle w:val="12"/>
              <w:jc w:val="left"/>
              <w:rPr>
                <w:sz w:val="20"/>
                <w:szCs w:val="20"/>
                <w:lang w:val="en-US" w:eastAsia="ru-RU"/>
              </w:rPr>
            </w:pPr>
            <w:r w:rsidRPr="005C3583">
              <w:rPr>
                <w:sz w:val="20"/>
                <w:szCs w:val="20"/>
                <w:lang w:val="en-US" w:eastAsia="ru-RU"/>
              </w:rPr>
              <w:t>6.1.3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Производительность</w:t>
            </w:r>
            <w:proofErr w:type="spellEnd"/>
            <w:r w:rsidRPr="005C3583">
              <w:rPr>
                <w:sz w:val="20"/>
                <w:szCs w:val="20"/>
                <w:lang w:val="en-US" w:eastAsia="ru-RU"/>
              </w:rPr>
              <w:t xml:space="preserve"> </w:t>
            </w:r>
            <w:proofErr w:type="spellStart"/>
            <w:r w:rsidRPr="005C3583">
              <w:rPr>
                <w:sz w:val="20"/>
                <w:szCs w:val="20"/>
                <w:lang w:val="en-US" w:eastAsia="ru-RU"/>
              </w:rPr>
              <w:t>водозаборных</w:t>
            </w:r>
            <w:proofErr w:type="spellEnd"/>
            <w:r w:rsidRPr="005C3583">
              <w:rPr>
                <w:sz w:val="20"/>
                <w:szCs w:val="20"/>
                <w:lang w:val="en-US" w:eastAsia="ru-RU"/>
              </w:rPr>
              <w:t xml:space="preserve"> </w:t>
            </w:r>
            <w:proofErr w:type="spellStart"/>
            <w:r w:rsidRPr="005C3583">
              <w:rPr>
                <w:sz w:val="20"/>
                <w:szCs w:val="20"/>
                <w:lang w:val="en-US" w:eastAsia="ru-RU"/>
              </w:rPr>
              <w:t>сооружений</w:t>
            </w:r>
            <w:proofErr w:type="spellEnd"/>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тыс.куб</w:t>
            </w:r>
            <w:proofErr w:type="spellEnd"/>
            <w:r w:rsidRPr="005C3583">
              <w:rPr>
                <w:sz w:val="20"/>
                <w:szCs w:val="20"/>
                <w:lang w:val="en-US" w:eastAsia="ru-RU"/>
              </w:rPr>
              <w:t>.</w:t>
            </w:r>
            <w:r w:rsidRPr="005C3583">
              <w:rPr>
                <w:sz w:val="20"/>
                <w:szCs w:val="20"/>
                <w:lang w:eastAsia="ru-RU"/>
              </w:rPr>
              <w:t xml:space="preserve"> </w:t>
            </w:r>
            <w:r w:rsidRPr="005C3583">
              <w:rPr>
                <w:sz w:val="20"/>
                <w:szCs w:val="20"/>
                <w:lang w:val="en-US" w:eastAsia="ru-RU"/>
              </w:rPr>
              <w:t>м/</w:t>
            </w:r>
            <w:proofErr w:type="spellStart"/>
            <w:r w:rsidRPr="005C3583">
              <w:rPr>
                <w:sz w:val="20"/>
                <w:szCs w:val="20"/>
                <w:lang w:val="en-US" w:eastAsia="ru-RU"/>
              </w:rPr>
              <w:t>час</w:t>
            </w:r>
            <w:proofErr w:type="spellEnd"/>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2,000</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2,000</w:t>
            </w: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F64C71" w:rsidRPr="005C3583" w:rsidRDefault="00F64C71"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eastAsia="ru-RU"/>
              </w:rPr>
            </w:pPr>
            <w:r w:rsidRPr="005C3583">
              <w:rPr>
                <w:sz w:val="20"/>
                <w:szCs w:val="20"/>
                <w:lang w:eastAsia="ru-RU"/>
              </w:rPr>
              <w:t>в том числе водозаборов поземных вод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тыс.куб</w:t>
            </w:r>
            <w:proofErr w:type="spellEnd"/>
            <w:r w:rsidRPr="005C3583">
              <w:rPr>
                <w:sz w:val="20"/>
                <w:szCs w:val="20"/>
                <w:lang w:val="en-US" w:eastAsia="ru-RU"/>
              </w:rPr>
              <w:t>.</w:t>
            </w:r>
            <w:r w:rsidRPr="005C3583">
              <w:rPr>
                <w:sz w:val="20"/>
                <w:szCs w:val="20"/>
                <w:lang w:eastAsia="ru-RU"/>
              </w:rPr>
              <w:t xml:space="preserve"> </w:t>
            </w:r>
            <w:r w:rsidRPr="005C3583">
              <w:rPr>
                <w:sz w:val="20"/>
                <w:szCs w:val="20"/>
                <w:lang w:val="en-US" w:eastAsia="ru-RU"/>
              </w:rPr>
              <w:t>м/</w:t>
            </w:r>
            <w:proofErr w:type="spellStart"/>
            <w:r w:rsidRPr="005C3583">
              <w:rPr>
                <w:sz w:val="20"/>
                <w:szCs w:val="20"/>
                <w:lang w:val="en-US" w:eastAsia="ru-RU"/>
              </w:rPr>
              <w:t>час</w:t>
            </w:r>
            <w:proofErr w:type="spellEnd"/>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2,000</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2,000</w:t>
            </w: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64C71" w:rsidRPr="005C3583" w:rsidRDefault="00F64C71" w:rsidP="005C7FCE">
            <w:pPr>
              <w:pStyle w:val="12"/>
              <w:jc w:val="left"/>
              <w:rPr>
                <w:sz w:val="20"/>
                <w:szCs w:val="20"/>
                <w:lang w:val="en-US" w:eastAsia="ru-RU"/>
              </w:rPr>
            </w:pPr>
            <w:r w:rsidRPr="005C3583">
              <w:rPr>
                <w:sz w:val="20"/>
                <w:szCs w:val="20"/>
                <w:lang w:val="en-US" w:eastAsia="ru-RU"/>
              </w:rPr>
              <w:t>6.1.4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Среднесуточное</w:t>
            </w:r>
            <w:proofErr w:type="spellEnd"/>
            <w:r w:rsidRPr="005C3583">
              <w:rPr>
                <w:sz w:val="20"/>
                <w:szCs w:val="20"/>
                <w:lang w:val="en-US" w:eastAsia="ru-RU"/>
              </w:rPr>
              <w:t xml:space="preserve"> </w:t>
            </w:r>
            <w:proofErr w:type="spellStart"/>
            <w:r w:rsidRPr="005C3583">
              <w:rPr>
                <w:sz w:val="20"/>
                <w:szCs w:val="20"/>
                <w:lang w:val="en-US" w:eastAsia="ru-RU"/>
              </w:rPr>
              <w:t>водопотребление</w:t>
            </w:r>
            <w:proofErr w:type="spellEnd"/>
            <w:r w:rsidRPr="005C3583">
              <w:rPr>
                <w:sz w:val="20"/>
                <w:szCs w:val="20"/>
                <w:lang w:val="en-US" w:eastAsia="ru-RU"/>
              </w:rPr>
              <w:t xml:space="preserve"> </w:t>
            </w:r>
            <w:proofErr w:type="spellStart"/>
            <w:r w:rsidRPr="005C3583">
              <w:rPr>
                <w:sz w:val="20"/>
                <w:szCs w:val="20"/>
                <w:lang w:val="en-US" w:eastAsia="ru-RU"/>
              </w:rPr>
              <w:t>на</w:t>
            </w:r>
            <w:proofErr w:type="spellEnd"/>
            <w:r w:rsidRPr="005C3583">
              <w:rPr>
                <w:sz w:val="20"/>
                <w:szCs w:val="20"/>
                <w:lang w:val="en-US" w:eastAsia="ru-RU"/>
              </w:rPr>
              <w:t xml:space="preserve"> 1 </w:t>
            </w:r>
            <w:proofErr w:type="spellStart"/>
            <w:r w:rsidRPr="005C3583">
              <w:rPr>
                <w:sz w:val="20"/>
                <w:szCs w:val="20"/>
                <w:lang w:val="en-US" w:eastAsia="ru-RU"/>
              </w:rPr>
              <w:t>человека</w:t>
            </w:r>
            <w:proofErr w:type="spellEnd"/>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gramStart"/>
            <w:r w:rsidRPr="005C3583">
              <w:rPr>
                <w:sz w:val="20"/>
                <w:szCs w:val="20"/>
                <w:lang w:val="en-US" w:eastAsia="ru-RU"/>
              </w:rPr>
              <w:t>л/</w:t>
            </w:r>
            <w:proofErr w:type="spellStart"/>
            <w:r w:rsidRPr="005C3583">
              <w:rPr>
                <w:sz w:val="20"/>
                <w:szCs w:val="20"/>
                <w:lang w:val="en-US" w:eastAsia="ru-RU"/>
              </w:rPr>
              <w:t>сутки</w:t>
            </w:r>
            <w:proofErr w:type="spellEnd"/>
            <w:proofErr w:type="gramEnd"/>
            <w:r w:rsidRPr="005C3583">
              <w:rPr>
                <w:sz w:val="20"/>
                <w:szCs w:val="20"/>
                <w:lang w:val="en-US" w:eastAsia="ru-RU"/>
              </w:rPr>
              <w:t xml:space="preserve"> </w:t>
            </w:r>
            <w:proofErr w:type="spellStart"/>
            <w:r w:rsidRPr="005C3583">
              <w:rPr>
                <w:sz w:val="20"/>
                <w:szCs w:val="20"/>
                <w:lang w:val="en-US" w:eastAsia="ru-RU"/>
              </w:rPr>
              <w:t>на</w:t>
            </w:r>
            <w:proofErr w:type="spellEnd"/>
            <w:r w:rsidRPr="005C3583">
              <w:rPr>
                <w:sz w:val="20"/>
                <w:szCs w:val="20"/>
                <w:lang w:val="en-US" w:eastAsia="ru-RU"/>
              </w:rPr>
              <w:t xml:space="preserve"> </w:t>
            </w:r>
            <w:proofErr w:type="spellStart"/>
            <w:r w:rsidRPr="005C3583">
              <w:rPr>
                <w:sz w:val="20"/>
                <w:szCs w:val="20"/>
                <w:lang w:val="en-US" w:eastAsia="ru-RU"/>
              </w:rPr>
              <w:t>чел</w:t>
            </w:r>
            <w:proofErr w:type="spellEnd"/>
            <w:r w:rsidRPr="005C3583">
              <w:rPr>
                <w:sz w:val="20"/>
                <w:szCs w:val="20"/>
                <w:lang w:val="en-US" w:eastAsia="ru-RU"/>
              </w:rPr>
              <w:t>.</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270,04</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323,97</w:t>
            </w: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F64C71" w:rsidRPr="005C3583" w:rsidRDefault="00F64C71"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eastAsia="ru-RU"/>
              </w:rPr>
            </w:pPr>
            <w:r w:rsidRPr="005C3583">
              <w:rPr>
                <w:sz w:val="20"/>
                <w:szCs w:val="20"/>
                <w:lang w:eastAsia="ru-RU"/>
              </w:rPr>
              <w:t>в том числе на хозяйственно-питьевые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r w:rsidRPr="005C3583">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270,04</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323,97</w:t>
            </w: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F64C71" w:rsidRPr="005C3583" w:rsidRDefault="00F64C71" w:rsidP="005C7FCE">
            <w:pPr>
              <w:pStyle w:val="12"/>
              <w:jc w:val="left"/>
              <w:rPr>
                <w:sz w:val="20"/>
                <w:szCs w:val="20"/>
                <w:lang w:val="en-US" w:eastAsia="ru-RU"/>
              </w:rPr>
            </w:pPr>
            <w:r w:rsidRPr="005C3583">
              <w:rPr>
                <w:sz w:val="20"/>
                <w:szCs w:val="20"/>
                <w:lang w:val="en-US" w:eastAsia="ru-RU"/>
              </w:rPr>
              <w:t>6.1.5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Протяженность</w:t>
            </w:r>
            <w:proofErr w:type="spellEnd"/>
            <w:r w:rsidRPr="005C3583">
              <w:rPr>
                <w:sz w:val="20"/>
                <w:szCs w:val="20"/>
                <w:lang w:val="en-US" w:eastAsia="ru-RU"/>
              </w:rPr>
              <w:t xml:space="preserve"> </w:t>
            </w:r>
            <w:proofErr w:type="spellStart"/>
            <w:r w:rsidRPr="005C3583">
              <w:rPr>
                <w:sz w:val="20"/>
                <w:szCs w:val="20"/>
                <w:lang w:val="en-US" w:eastAsia="ru-RU"/>
              </w:rPr>
              <w:t>сетей</w:t>
            </w:r>
            <w:proofErr w:type="spellEnd"/>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км</w:t>
            </w:r>
            <w:proofErr w:type="spellEnd"/>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37,4</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w:t>
            </w:r>
          </w:p>
        </w:tc>
      </w:tr>
      <w:tr w:rsidR="00F64C71"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F64C71" w:rsidRPr="005C3583" w:rsidRDefault="00F64C71" w:rsidP="005C7FCE">
            <w:pPr>
              <w:pStyle w:val="12"/>
              <w:jc w:val="left"/>
              <w:rPr>
                <w:sz w:val="20"/>
                <w:szCs w:val="20"/>
                <w:lang w:val="en-US" w:eastAsia="ru-RU"/>
              </w:rPr>
            </w:pPr>
            <w:r w:rsidRPr="005C3583">
              <w:rPr>
                <w:sz w:val="20"/>
                <w:szCs w:val="20"/>
                <w:lang w:val="en-US" w:eastAsia="ru-RU"/>
              </w:rPr>
              <w:t>6.2.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Канализация</w:t>
            </w:r>
            <w:proofErr w:type="spellEnd"/>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pStyle w:val="12"/>
              <w:spacing w:line="276" w:lineRule="auto"/>
              <w:ind w:left="129" w:right="112"/>
              <w:jc w:val="left"/>
              <w:rPr>
                <w:sz w:val="20"/>
                <w:szCs w:val="20"/>
                <w:lang w:val="en-US"/>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pStyle w:val="12"/>
              <w:spacing w:line="276" w:lineRule="auto"/>
              <w:ind w:left="129" w:right="127"/>
              <w:jc w:val="left"/>
              <w:rPr>
                <w:sz w:val="20"/>
                <w:szCs w:val="20"/>
              </w:rPr>
            </w:pP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F64C71" w:rsidRPr="005C3583" w:rsidRDefault="00F64C71" w:rsidP="005C7FCE">
            <w:pPr>
              <w:pStyle w:val="12"/>
              <w:jc w:val="left"/>
              <w:rPr>
                <w:sz w:val="20"/>
                <w:szCs w:val="20"/>
                <w:lang w:val="en-US" w:eastAsia="ru-RU"/>
              </w:rPr>
            </w:pPr>
            <w:r w:rsidRPr="005C3583">
              <w:rPr>
                <w:sz w:val="20"/>
                <w:szCs w:val="20"/>
                <w:lang w:val="en-US" w:eastAsia="ru-RU"/>
              </w:rPr>
              <w:t>6.2.1</w:t>
            </w:r>
          </w:p>
          <w:p w:rsidR="00F64C71" w:rsidRPr="005C3583" w:rsidRDefault="00F64C71" w:rsidP="005C7FCE">
            <w:pPr>
              <w:pStyle w:val="12"/>
              <w:jc w:val="left"/>
              <w:rPr>
                <w:sz w:val="20"/>
                <w:szCs w:val="20"/>
                <w:lang w:val="en-US" w:eastAsia="ru-RU"/>
              </w:rPr>
            </w:pPr>
            <w:r w:rsidRPr="005C3583">
              <w:rPr>
                <w:sz w:val="20"/>
                <w:szCs w:val="20"/>
                <w:lang w:val="en-US" w:eastAsia="ru-RU"/>
              </w:rPr>
              <w:t> </w:t>
            </w:r>
          </w:p>
          <w:p w:rsidR="00F64C71" w:rsidRPr="005C3583" w:rsidRDefault="00F64C71" w:rsidP="005C7FCE">
            <w:pPr>
              <w:pStyle w:val="12"/>
              <w:jc w:val="left"/>
              <w:rPr>
                <w:sz w:val="20"/>
                <w:szCs w:val="20"/>
                <w:lang w:val="en-US" w:eastAsia="ru-RU"/>
              </w:rPr>
            </w:pPr>
            <w:r w:rsidRPr="005C3583">
              <w:rPr>
                <w:sz w:val="20"/>
                <w:szCs w:val="20"/>
                <w:lang w:val="en-US" w:eastAsia="ru-RU"/>
              </w:rPr>
              <w:t> </w:t>
            </w:r>
          </w:p>
          <w:p w:rsidR="00F64C71" w:rsidRPr="005C3583" w:rsidRDefault="00F64C71" w:rsidP="005C7FCE">
            <w:pPr>
              <w:pStyle w:val="12"/>
              <w:jc w:val="left"/>
              <w:rPr>
                <w:sz w:val="20"/>
                <w:szCs w:val="20"/>
                <w:lang w:val="en-US" w:eastAsia="ru-RU"/>
              </w:rPr>
            </w:pPr>
            <w:r w:rsidRPr="005C3583">
              <w:rPr>
                <w:sz w:val="20"/>
                <w:szCs w:val="20"/>
                <w:lang w:val="en-US"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eastAsia="ru-RU"/>
              </w:rPr>
            </w:pPr>
            <w:r w:rsidRPr="005C3583">
              <w:rPr>
                <w:sz w:val="20"/>
                <w:szCs w:val="20"/>
                <w:lang w:eastAsia="ru-RU"/>
              </w:rPr>
              <w:t xml:space="preserve">Общее поступление сточных вод на очистные сооружения - всего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тыс.куб</w:t>
            </w:r>
            <w:proofErr w:type="spellEnd"/>
            <w:r w:rsidRPr="005C3583">
              <w:rPr>
                <w:sz w:val="20"/>
                <w:szCs w:val="20"/>
                <w:lang w:val="en-US" w:eastAsia="ru-RU"/>
              </w:rPr>
              <w:t>.</w:t>
            </w:r>
            <w:r w:rsidRPr="005C3583">
              <w:rPr>
                <w:sz w:val="20"/>
                <w:szCs w:val="20"/>
                <w:lang w:eastAsia="ru-RU"/>
              </w:rPr>
              <w:t xml:space="preserve"> </w:t>
            </w:r>
            <w:r w:rsidRPr="005C3583">
              <w:rPr>
                <w:sz w:val="20"/>
                <w:szCs w:val="20"/>
                <w:lang w:val="en-US" w:eastAsia="ru-RU"/>
              </w:rPr>
              <w:t>м/</w:t>
            </w:r>
            <w:proofErr w:type="spellStart"/>
            <w:r w:rsidRPr="005C3583">
              <w:rPr>
                <w:sz w:val="20"/>
                <w:szCs w:val="20"/>
                <w:lang w:val="en-US" w:eastAsia="ru-RU"/>
              </w:rPr>
              <w:t>сутки</w:t>
            </w:r>
            <w:proofErr w:type="spellEnd"/>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1,593</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2,424</w:t>
            </w:r>
          </w:p>
        </w:tc>
      </w:tr>
      <w:tr w:rsidR="00F64C71"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F64C71" w:rsidRPr="005C3583" w:rsidRDefault="00F64C71"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r w:rsidRPr="005C3583">
              <w:rPr>
                <w:sz w:val="20"/>
                <w:szCs w:val="20"/>
                <w:lang w:val="en-US" w:eastAsia="ru-RU"/>
              </w:rPr>
              <w:t xml:space="preserve">в </w:t>
            </w:r>
            <w:proofErr w:type="spellStart"/>
            <w:r w:rsidRPr="005C3583">
              <w:rPr>
                <w:sz w:val="20"/>
                <w:szCs w:val="20"/>
                <w:lang w:val="en-US" w:eastAsia="ru-RU"/>
              </w:rPr>
              <w:t>том</w:t>
            </w:r>
            <w:proofErr w:type="spellEnd"/>
            <w:r w:rsidRPr="005C3583">
              <w:rPr>
                <w:sz w:val="20"/>
                <w:szCs w:val="20"/>
                <w:lang w:val="en-US" w:eastAsia="ru-RU"/>
              </w:rPr>
              <w:t xml:space="preserve"> </w:t>
            </w:r>
            <w:proofErr w:type="spellStart"/>
            <w:r w:rsidRPr="005C3583">
              <w:rPr>
                <w:sz w:val="20"/>
                <w:szCs w:val="20"/>
                <w:lang w:val="en-US" w:eastAsia="ru-RU"/>
              </w:rPr>
              <w:t>числе</w:t>
            </w:r>
            <w:proofErr w:type="spellEnd"/>
            <w:r w:rsidRPr="005C3583">
              <w:rPr>
                <w:sz w:val="20"/>
                <w:szCs w:val="20"/>
                <w:lang w:val="en-US" w:eastAsia="ru-RU"/>
              </w:rPr>
              <w:t xml:space="preserve">: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F64C71" w:rsidRPr="005C3583" w:rsidRDefault="00F64C71"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хозяйственно-бытовые</w:t>
            </w:r>
            <w:proofErr w:type="spellEnd"/>
            <w:r w:rsidRPr="005C3583">
              <w:rPr>
                <w:sz w:val="20"/>
                <w:szCs w:val="20"/>
                <w:lang w:val="en-US" w:eastAsia="ru-RU"/>
              </w:rPr>
              <w:t xml:space="preserve"> </w:t>
            </w:r>
            <w:proofErr w:type="spellStart"/>
            <w:r w:rsidRPr="005C3583">
              <w:rPr>
                <w:sz w:val="20"/>
                <w:szCs w:val="20"/>
                <w:lang w:val="en-US" w:eastAsia="ru-RU"/>
              </w:rPr>
              <w:t>сточные</w:t>
            </w:r>
            <w:proofErr w:type="spellEnd"/>
            <w:r w:rsidRPr="005C3583">
              <w:rPr>
                <w:sz w:val="20"/>
                <w:szCs w:val="20"/>
                <w:lang w:val="en-US" w:eastAsia="ru-RU"/>
              </w:rPr>
              <w:t xml:space="preserve"> </w:t>
            </w:r>
            <w:proofErr w:type="spellStart"/>
            <w:r w:rsidRPr="005C3583">
              <w:rPr>
                <w:sz w:val="20"/>
                <w:szCs w:val="20"/>
                <w:lang w:val="en-US" w:eastAsia="ru-RU"/>
              </w:rPr>
              <w:t>воды</w:t>
            </w:r>
            <w:proofErr w:type="spellEnd"/>
            <w:r w:rsidRPr="005C3583">
              <w:rPr>
                <w:sz w:val="20"/>
                <w:szCs w:val="20"/>
                <w:lang w:val="en-US" w:eastAsia="ru-RU"/>
              </w:rPr>
              <w:t xml:space="preserve">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r w:rsidRPr="005C3583">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1,593</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2,424</w:t>
            </w: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F64C71" w:rsidRPr="005C3583" w:rsidRDefault="00F64C71"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производственные</w:t>
            </w:r>
            <w:proofErr w:type="spellEnd"/>
            <w:r w:rsidRPr="005C3583">
              <w:rPr>
                <w:sz w:val="20"/>
                <w:szCs w:val="20"/>
                <w:lang w:val="en-US" w:eastAsia="ru-RU"/>
              </w:rPr>
              <w:t xml:space="preserve"> </w:t>
            </w:r>
            <w:proofErr w:type="spellStart"/>
            <w:r w:rsidRPr="005C3583">
              <w:rPr>
                <w:sz w:val="20"/>
                <w:szCs w:val="20"/>
                <w:lang w:val="en-US" w:eastAsia="ru-RU"/>
              </w:rPr>
              <w:t>сточные</w:t>
            </w:r>
            <w:proofErr w:type="spellEnd"/>
            <w:r w:rsidRPr="005C3583">
              <w:rPr>
                <w:sz w:val="20"/>
                <w:szCs w:val="20"/>
                <w:lang w:val="en-US" w:eastAsia="ru-RU"/>
              </w:rPr>
              <w:t xml:space="preserve"> </w:t>
            </w:r>
            <w:proofErr w:type="spellStart"/>
            <w:r w:rsidRPr="005C3583">
              <w:rPr>
                <w:sz w:val="20"/>
                <w:szCs w:val="20"/>
                <w:lang w:val="en-US" w:eastAsia="ru-RU"/>
              </w:rPr>
              <w:t>воды</w:t>
            </w:r>
            <w:proofErr w:type="spellEnd"/>
            <w:r w:rsidRPr="005C3583">
              <w:rPr>
                <w:sz w:val="20"/>
                <w:szCs w:val="20"/>
                <w:lang w:val="en-US" w:eastAsia="ru-RU"/>
              </w:rPr>
              <w:t xml:space="preserve">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r w:rsidRPr="005C3583">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w:t>
            </w: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F64C71" w:rsidRPr="005C3583" w:rsidRDefault="00F64C71" w:rsidP="005C7FCE">
            <w:pPr>
              <w:pStyle w:val="12"/>
              <w:jc w:val="left"/>
              <w:rPr>
                <w:sz w:val="20"/>
                <w:szCs w:val="20"/>
                <w:lang w:val="en-US" w:eastAsia="ru-RU"/>
              </w:rPr>
            </w:pPr>
            <w:r w:rsidRPr="005C3583">
              <w:rPr>
                <w:sz w:val="20"/>
                <w:szCs w:val="20"/>
                <w:lang w:val="en-US" w:eastAsia="ru-RU"/>
              </w:rPr>
              <w:t>6.2.2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val="en-US" w:eastAsia="ru-RU"/>
              </w:rPr>
            </w:pPr>
            <w:proofErr w:type="spellStart"/>
            <w:r w:rsidRPr="005C3583">
              <w:rPr>
                <w:sz w:val="20"/>
                <w:szCs w:val="20"/>
                <w:lang w:val="en-US" w:eastAsia="ru-RU"/>
              </w:rPr>
              <w:t>Производительность</w:t>
            </w:r>
            <w:proofErr w:type="spellEnd"/>
            <w:r w:rsidRPr="005C3583">
              <w:rPr>
                <w:sz w:val="20"/>
                <w:szCs w:val="20"/>
                <w:lang w:val="en-US" w:eastAsia="ru-RU"/>
              </w:rPr>
              <w:t xml:space="preserve"> </w:t>
            </w:r>
            <w:proofErr w:type="spellStart"/>
            <w:r w:rsidRPr="005C3583">
              <w:rPr>
                <w:sz w:val="20"/>
                <w:szCs w:val="20"/>
                <w:lang w:val="en-US" w:eastAsia="ru-RU"/>
              </w:rPr>
              <w:t>очистных</w:t>
            </w:r>
            <w:proofErr w:type="spellEnd"/>
            <w:r w:rsidRPr="005C3583">
              <w:rPr>
                <w:sz w:val="20"/>
                <w:szCs w:val="20"/>
                <w:lang w:val="en-US" w:eastAsia="ru-RU"/>
              </w:rPr>
              <w:t xml:space="preserve"> </w:t>
            </w:r>
            <w:proofErr w:type="spellStart"/>
            <w:r w:rsidRPr="005C3583">
              <w:rPr>
                <w:sz w:val="20"/>
                <w:szCs w:val="20"/>
                <w:lang w:val="en-US" w:eastAsia="ru-RU"/>
              </w:rPr>
              <w:t>сооружений</w:t>
            </w:r>
            <w:proofErr w:type="spellEnd"/>
            <w:r w:rsidRPr="005C3583">
              <w:rPr>
                <w:sz w:val="20"/>
                <w:szCs w:val="20"/>
                <w:lang w:val="en-US" w:eastAsia="ru-RU"/>
              </w:rPr>
              <w:t xml:space="preserve"> </w:t>
            </w:r>
            <w:proofErr w:type="spellStart"/>
            <w:r w:rsidRPr="005C3583">
              <w:rPr>
                <w:sz w:val="20"/>
                <w:szCs w:val="20"/>
                <w:lang w:val="en-US" w:eastAsia="ru-RU"/>
              </w:rPr>
              <w:t>канализации</w:t>
            </w:r>
            <w:proofErr w:type="spellEnd"/>
            <w:r w:rsidRPr="005C3583">
              <w:rPr>
                <w:sz w:val="20"/>
                <w:szCs w:val="20"/>
                <w:lang w:val="en-US" w:eastAsia="ru-RU"/>
              </w:rPr>
              <w:t xml:space="preserve">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eastAsia="ru-RU"/>
              </w:rPr>
            </w:pPr>
            <w:proofErr w:type="spellStart"/>
            <w:r w:rsidRPr="005C3583">
              <w:rPr>
                <w:sz w:val="20"/>
                <w:szCs w:val="20"/>
                <w:lang w:eastAsia="ru-RU"/>
              </w:rPr>
              <w:t>тыс</w:t>
            </w:r>
            <w:proofErr w:type="gramStart"/>
            <w:r w:rsidRPr="005C3583">
              <w:rPr>
                <w:sz w:val="20"/>
                <w:szCs w:val="20"/>
                <w:lang w:eastAsia="ru-RU"/>
              </w:rPr>
              <w:t>.к</w:t>
            </w:r>
            <w:proofErr w:type="gramEnd"/>
            <w:r w:rsidRPr="005C3583">
              <w:rPr>
                <w:sz w:val="20"/>
                <w:szCs w:val="20"/>
                <w:lang w:eastAsia="ru-RU"/>
              </w:rPr>
              <w:t>уб</w:t>
            </w:r>
            <w:proofErr w:type="spellEnd"/>
            <w:r w:rsidRPr="005C3583">
              <w:rPr>
                <w:sz w:val="20"/>
                <w:szCs w:val="20"/>
                <w:lang w:eastAsia="ru-RU"/>
              </w:rPr>
              <w:t>. 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3,000</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3,000</w:t>
            </w:r>
          </w:p>
        </w:tc>
      </w:tr>
      <w:tr w:rsidR="00F64C71" w:rsidRPr="005C3583" w:rsidTr="002D435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64C71" w:rsidRPr="005C3583" w:rsidRDefault="00F64C71" w:rsidP="005C7FCE">
            <w:pPr>
              <w:pStyle w:val="12"/>
              <w:jc w:val="left"/>
              <w:rPr>
                <w:sz w:val="20"/>
                <w:szCs w:val="20"/>
                <w:lang w:eastAsia="ru-RU"/>
              </w:rPr>
            </w:pPr>
            <w:r w:rsidRPr="005C3583">
              <w:rPr>
                <w:sz w:val="20"/>
                <w:szCs w:val="20"/>
                <w:lang w:eastAsia="ru-RU"/>
              </w:rPr>
              <w:t>6.2.3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eastAsia="ru-RU"/>
              </w:rPr>
            </w:pPr>
            <w:r w:rsidRPr="005C3583">
              <w:rPr>
                <w:sz w:val="20"/>
                <w:szCs w:val="20"/>
                <w:lang w:eastAsia="ru-RU"/>
              </w:rPr>
              <w:t xml:space="preserve">Протяженность сетей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F64C71" w:rsidRPr="005C3583" w:rsidRDefault="00F64C71" w:rsidP="002475F8">
            <w:pPr>
              <w:pStyle w:val="12"/>
              <w:ind w:left="129"/>
              <w:jc w:val="left"/>
              <w:rPr>
                <w:sz w:val="20"/>
                <w:szCs w:val="20"/>
                <w:lang w:eastAsia="ru-RU"/>
              </w:rPr>
            </w:pPr>
            <w:r w:rsidRPr="005C3583">
              <w:rPr>
                <w:sz w:val="20"/>
                <w:szCs w:val="20"/>
                <w:lang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17,0</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F64C71" w:rsidRPr="005C3583" w:rsidRDefault="00F64C71" w:rsidP="00A2133C">
            <w:pPr>
              <w:spacing w:after="0" w:line="240" w:lineRule="auto"/>
              <w:ind w:left="129"/>
              <w:rPr>
                <w:rFonts w:ascii="Times New Roman" w:hAnsi="Times New Roman" w:cs="Times New Roman"/>
                <w:sz w:val="20"/>
                <w:szCs w:val="20"/>
              </w:rPr>
            </w:pPr>
            <w:r w:rsidRPr="005C3583">
              <w:rPr>
                <w:rFonts w:ascii="Times New Roman" w:hAnsi="Times New Roman" w:cs="Times New Roman"/>
                <w:sz w:val="20"/>
                <w:szCs w:val="20"/>
              </w:rPr>
              <w:t>*</w:t>
            </w:r>
          </w:p>
        </w:tc>
      </w:tr>
      <w:tr w:rsidR="00F44AC5"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5C3583" w:rsidRDefault="0021045E" w:rsidP="00DF29E6">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6.3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DF29E6">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Электроснабжение</w:t>
            </w:r>
            <w:r w:rsidR="00C81DE9" w:rsidRPr="005C3583">
              <w:rPr>
                <w:rFonts w:ascii="Times New Roman" w:hAnsi="Times New Roman" w:cs="Times New Roman"/>
                <w:sz w:val="20"/>
                <w:szCs w:val="20"/>
              </w:rPr>
              <w:t>:</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DF29E6">
            <w:pPr>
              <w:spacing w:after="0" w:line="240" w:lineRule="auto"/>
              <w:rPr>
                <w:rFonts w:ascii="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DF29E6">
            <w:pPr>
              <w:spacing w:after="0" w:line="240" w:lineRule="auto"/>
              <w:rPr>
                <w:rFonts w:ascii="Times New Roman" w:hAnsi="Times New Roman" w:cs="Times New Roman"/>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DF29E6">
            <w:pPr>
              <w:spacing w:after="0" w:line="240" w:lineRule="auto"/>
              <w:rPr>
                <w:rFonts w:ascii="Times New Roman" w:hAnsi="Times New Roman" w:cs="Times New Roman"/>
                <w:sz w:val="20"/>
                <w:szCs w:val="20"/>
              </w:rPr>
            </w:pPr>
          </w:p>
        </w:tc>
      </w:tr>
      <w:tr w:rsidR="00F44AC5"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5C2FBB" w:rsidRPr="005C3583" w:rsidRDefault="005C2FBB" w:rsidP="00DF29E6">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6.3.2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5C2FBB" w:rsidRPr="005C3583" w:rsidRDefault="005C2FBB" w:rsidP="00DF29E6">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Источники покрытия нагрузок.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5C2FBB" w:rsidRPr="005C3583" w:rsidRDefault="005C2FBB" w:rsidP="00DF29E6">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МВА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5C2FBB" w:rsidRPr="005C3583" w:rsidRDefault="00C81DE9" w:rsidP="00E75BEF">
            <w:pPr>
              <w:spacing w:after="0"/>
              <w:rPr>
                <w:rFonts w:ascii="Times New Roman" w:hAnsi="Times New Roman" w:cs="Times New Roman"/>
                <w:sz w:val="20"/>
                <w:szCs w:val="20"/>
              </w:rPr>
            </w:pPr>
            <w:r w:rsidRPr="005C3583">
              <w:rPr>
                <w:rFonts w:ascii="Times New Roman" w:hAnsi="Times New Roman" w:cs="Times New Roman"/>
                <w:sz w:val="20"/>
                <w:szCs w:val="20"/>
              </w:rPr>
              <w:t>26,31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5C2FBB" w:rsidRPr="005C3583" w:rsidRDefault="00E72D39" w:rsidP="00C81DE9">
            <w:pPr>
              <w:spacing w:after="0"/>
              <w:contextualSpacing/>
              <w:rPr>
                <w:rFonts w:ascii="Times New Roman" w:hAnsi="Times New Roman" w:cs="Times New Roman"/>
                <w:sz w:val="20"/>
                <w:szCs w:val="20"/>
              </w:rPr>
            </w:pPr>
            <w:r w:rsidRPr="005C3583">
              <w:rPr>
                <w:rFonts w:ascii="Times New Roman" w:hAnsi="Times New Roman" w:cs="Times New Roman"/>
                <w:sz w:val="20"/>
                <w:szCs w:val="20"/>
              </w:rPr>
              <w:t xml:space="preserve"> </w:t>
            </w:r>
            <w:r w:rsidR="00C81DE9" w:rsidRPr="005C3583">
              <w:rPr>
                <w:rFonts w:ascii="Times New Roman" w:hAnsi="Times New Roman" w:cs="Times New Roman"/>
                <w:sz w:val="20"/>
                <w:szCs w:val="20"/>
              </w:rPr>
              <w:t>27,33</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ind w:left="391" w:hanging="391"/>
              <w:rPr>
                <w:rFonts w:ascii="Times New Roman" w:hAnsi="Times New Roman" w:cs="Times New Roman"/>
                <w:sz w:val="20"/>
                <w:szCs w:val="20"/>
              </w:rPr>
            </w:pPr>
            <w:r w:rsidRPr="005C3583">
              <w:rPr>
                <w:rFonts w:ascii="Times New Roman" w:hAnsi="Times New Roman" w:cs="Times New Roman"/>
                <w:sz w:val="20"/>
                <w:szCs w:val="20"/>
              </w:rPr>
              <w:t>6.4.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Теплоснабжение</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Гкал/час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E122B3" w:rsidP="00EB1F69">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27,5</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E122B3" w:rsidP="00E122B3">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22,5</w:t>
            </w:r>
            <w:r w:rsidR="0021045E" w:rsidRPr="005C3583">
              <w:rPr>
                <w:rFonts w:ascii="Times New Roman" w:hAnsi="Times New Roman" w:cs="Times New Roman"/>
                <w:sz w:val="20"/>
                <w:szCs w:val="20"/>
              </w:rPr>
              <w:t>*</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hAnsi="Times New Roman" w:cs="Times New Roman"/>
                <w:sz w:val="20"/>
                <w:szCs w:val="20"/>
                <w:lang w:val="en-US"/>
              </w:rPr>
            </w:pPr>
            <w:r w:rsidRPr="005C3583">
              <w:rPr>
                <w:rFonts w:ascii="Times New Roman" w:hAnsi="Times New Roman" w:cs="Times New Roman"/>
                <w:sz w:val="20"/>
                <w:szCs w:val="20"/>
              </w:rPr>
              <w:t>6.5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Газоснабжение на перспективу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jc w:val="left"/>
              <w:rPr>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right="112"/>
              <w:jc w:val="left"/>
              <w:rPr>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right="127"/>
              <w:jc w:val="left"/>
              <w:rPr>
                <w:sz w:val="20"/>
                <w:szCs w:val="20"/>
              </w:rPr>
            </w:pP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6.5.1.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Потребление природного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млн. </w:t>
            </w:r>
            <w:proofErr w:type="spellStart"/>
            <w:r w:rsidRPr="005C3583">
              <w:rPr>
                <w:rFonts w:ascii="Times New Roman" w:hAnsi="Times New Roman" w:cs="Times New Roman"/>
                <w:sz w:val="20"/>
                <w:szCs w:val="20"/>
              </w:rPr>
              <w:t>куб.м</w:t>
            </w:r>
            <w:proofErr w:type="spellEnd"/>
            <w:r w:rsidRPr="005C3583">
              <w:rPr>
                <w:rFonts w:ascii="Times New Roman" w:hAnsi="Times New Roman" w:cs="Times New Roman"/>
                <w:sz w:val="20"/>
                <w:szCs w:val="20"/>
              </w:rPr>
              <w:t>./год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E122B3" w:rsidP="0011191B">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EB1F69" w:rsidP="0011191B">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r w:rsidR="0021045E" w:rsidRPr="005C3583">
              <w:rPr>
                <w:rFonts w:ascii="Times New Roman" w:eastAsia="Times New Roman" w:hAnsi="Times New Roman" w:cs="Times New Roman"/>
                <w:sz w:val="20"/>
                <w:szCs w:val="20"/>
                <w:lang w:eastAsia="ru-RU"/>
              </w:rPr>
              <w:t>*</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6.5.2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Потребление сжиженного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hAnsi="Times New Roman" w:cs="Times New Roman"/>
                <w:sz w:val="20"/>
                <w:szCs w:val="20"/>
              </w:rPr>
            </w:pPr>
            <w:r w:rsidRPr="005C3583">
              <w:rPr>
                <w:rFonts w:ascii="Times New Roman" w:hAnsi="Times New Roman" w:cs="Times New Roman"/>
                <w:sz w:val="20"/>
                <w:szCs w:val="20"/>
              </w:rPr>
              <w:t xml:space="preserve">тыс. </w:t>
            </w:r>
            <w:proofErr w:type="spellStart"/>
            <w:r w:rsidRPr="005C3583">
              <w:rPr>
                <w:rFonts w:ascii="Times New Roman" w:hAnsi="Times New Roman" w:cs="Times New Roman"/>
                <w:sz w:val="20"/>
                <w:szCs w:val="20"/>
              </w:rPr>
              <w:t>куб.м</w:t>
            </w:r>
            <w:proofErr w:type="spellEnd"/>
            <w:r w:rsidRPr="005C3583">
              <w:rPr>
                <w:rFonts w:ascii="Times New Roman" w:hAnsi="Times New Roman" w:cs="Times New Roman"/>
                <w:sz w:val="20"/>
                <w:szCs w:val="20"/>
              </w:rPr>
              <w:t>./год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11191B">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EB1F69" w:rsidP="0011191B">
            <w:pPr>
              <w:spacing w:after="0" w:line="240" w:lineRule="auto"/>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w:t>
            </w: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5C3583" w:rsidRDefault="0021045E" w:rsidP="005C7FCE">
            <w:pPr>
              <w:pStyle w:val="12"/>
              <w:jc w:val="left"/>
              <w:rPr>
                <w:sz w:val="20"/>
                <w:szCs w:val="20"/>
                <w:lang w:eastAsia="ru-RU"/>
              </w:rPr>
            </w:pPr>
            <w:r w:rsidRPr="005C3583">
              <w:rPr>
                <w:sz w:val="20"/>
                <w:szCs w:val="20"/>
                <w:lang w:eastAsia="ru-RU"/>
              </w:rPr>
              <w:t>6.6.</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2475F8">
            <w:pPr>
              <w:pStyle w:val="12"/>
              <w:ind w:left="129"/>
              <w:jc w:val="left"/>
              <w:rPr>
                <w:sz w:val="20"/>
                <w:szCs w:val="20"/>
                <w:lang w:eastAsia="ru-RU"/>
              </w:rPr>
            </w:pPr>
            <w:r w:rsidRPr="005C3583">
              <w:rPr>
                <w:sz w:val="20"/>
                <w:szCs w:val="20"/>
                <w:lang w:eastAsia="ru-RU"/>
              </w:rPr>
              <w:t>Санитарная очистка территории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right="112"/>
              <w:jc w:val="left"/>
              <w:rPr>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right="127"/>
              <w:jc w:val="left"/>
              <w:rPr>
                <w:sz w:val="20"/>
                <w:szCs w:val="20"/>
                <w:lang w:eastAsia="ru-RU"/>
              </w:rPr>
            </w:pPr>
          </w:p>
        </w:tc>
      </w:tr>
      <w:tr w:rsidR="004A42A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5E62EA" w:rsidRPr="005C3583" w:rsidRDefault="005E62EA" w:rsidP="005C7FCE">
            <w:pPr>
              <w:pStyle w:val="12"/>
              <w:jc w:val="left"/>
              <w:rPr>
                <w:sz w:val="20"/>
                <w:szCs w:val="20"/>
                <w:lang w:eastAsia="ru-RU"/>
              </w:rPr>
            </w:pPr>
            <w:r w:rsidRPr="005C3583">
              <w:rPr>
                <w:sz w:val="20"/>
                <w:szCs w:val="20"/>
                <w:lang w:eastAsia="ru-RU"/>
              </w:rPr>
              <w:t>6.6.1.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5E62EA" w:rsidRPr="005C3583" w:rsidRDefault="005E62EA" w:rsidP="002475F8">
            <w:pPr>
              <w:pStyle w:val="12"/>
              <w:ind w:left="129"/>
              <w:jc w:val="left"/>
              <w:rPr>
                <w:sz w:val="20"/>
                <w:szCs w:val="20"/>
                <w:lang w:val="en-US" w:eastAsia="ru-RU"/>
              </w:rPr>
            </w:pPr>
            <w:proofErr w:type="spellStart"/>
            <w:r w:rsidRPr="005C3583">
              <w:rPr>
                <w:sz w:val="20"/>
                <w:szCs w:val="20"/>
                <w:lang w:val="en-US" w:eastAsia="ru-RU"/>
              </w:rPr>
              <w:t>Объем</w:t>
            </w:r>
            <w:proofErr w:type="spellEnd"/>
            <w:r w:rsidRPr="005C3583">
              <w:rPr>
                <w:sz w:val="20"/>
                <w:szCs w:val="20"/>
                <w:lang w:val="en-US" w:eastAsia="ru-RU"/>
              </w:rPr>
              <w:t xml:space="preserve"> </w:t>
            </w:r>
            <w:proofErr w:type="spellStart"/>
            <w:r w:rsidRPr="005C3583">
              <w:rPr>
                <w:sz w:val="20"/>
                <w:szCs w:val="20"/>
                <w:lang w:val="en-US" w:eastAsia="ru-RU"/>
              </w:rPr>
              <w:t>бытовых</w:t>
            </w:r>
            <w:proofErr w:type="spellEnd"/>
            <w:r w:rsidRPr="005C3583">
              <w:rPr>
                <w:sz w:val="20"/>
                <w:szCs w:val="20"/>
                <w:lang w:val="en-US" w:eastAsia="ru-RU"/>
              </w:rPr>
              <w:t xml:space="preserve"> </w:t>
            </w:r>
            <w:proofErr w:type="spellStart"/>
            <w:r w:rsidRPr="005C3583">
              <w:rPr>
                <w:sz w:val="20"/>
                <w:szCs w:val="20"/>
                <w:lang w:val="en-US" w:eastAsia="ru-RU"/>
              </w:rPr>
              <w:t>отходов</w:t>
            </w:r>
            <w:proofErr w:type="spellEnd"/>
            <w:r w:rsidRPr="005C3583">
              <w:rPr>
                <w:sz w:val="20"/>
                <w:szCs w:val="20"/>
                <w:lang w:val="en-US" w:eastAsia="ru-RU"/>
              </w:rPr>
              <w:t xml:space="preserve">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5E62EA" w:rsidRPr="005C3583" w:rsidRDefault="005E62EA" w:rsidP="002475F8">
            <w:pPr>
              <w:pStyle w:val="12"/>
              <w:ind w:left="129"/>
              <w:jc w:val="left"/>
              <w:rPr>
                <w:sz w:val="20"/>
                <w:szCs w:val="20"/>
                <w:lang w:val="en-US" w:eastAsia="ru-RU"/>
              </w:rPr>
            </w:pPr>
            <w:r w:rsidRPr="005C3583">
              <w:rPr>
                <w:sz w:val="20"/>
                <w:szCs w:val="20"/>
                <w:lang w:eastAsia="ru-RU"/>
              </w:rPr>
              <w:t>тыс</w:t>
            </w:r>
            <w:proofErr w:type="gramStart"/>
            <w:r w:rsidRPr="005C3583">
              <w:rPr>
                <w:sz w:val="20"/>
                <w:szCs w:val="20"/>
                <w:lang w:eastAsia="ru-RU"/>
              </w:rPr>
              <w:t>.</w:t>
            </w:r>
            <w:r w:rsidRPr="005C3583">
              <w:rPr>
                <w:sz w:val="20"/>
                <w:szCs w:val="20"/>
                <w:lang w:val="en-US" w:eastAsia="ru-RU"/>
              </w:rPr>
              <w:t>т</w:t>
            </w:r>
            <w:proofErr w:type="gramEnd"/>
            <w:r w:rsidRPr="005C3583">
              <w:rPr>
                <w:sz w:val="20"/>
                <w:szCs w:val="20"/>
                <w:lang w:val="en-US" w:eastAsia="ru-RU"/>
              </w:rPr>
              <w:t>/</w:t>
            </w:r>
            <w:proofErr w:type="spellStart"/>
            <w:r w:rsidRPr="005C3583">
              <w:rPr>
                <w:sz w:val="20"/>
                <w:szCs w:val="20"/>
                <w:lang w:val="en-US" w:eastAsia="ru-RU"/>
              </w:rPr>
              <w:t>год</w:t>
            </w:r>
            <w:proofErr w:type="spellEnd"/>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5E62EA" w:rsidRPr="005C3583" w:rsidRDefault="00174AC1" w:rsidP="00B10514">
            <w:pPr>
              <w:spacing w:after="0"/>
              <w:rPr>
                <w:rFonts w:ascii="Times New Roman" w:hAnsi="Times New Roman" w:cs="Times New Roman"/>
                <w:sz w:val="20"/>
                <w:szCs w:val="20"/>
              </w:rPr>
            </w:pPr>
            <w:r w:rsidRPr="005C3583">
              <w:rPr>
                <w:rFonts w:ascii="Times New Roman" w:hAnsi="Times New Roman" w:cs="Times New Roman"/>
                <w:sz w:val="20"/>
                <w:szCs w:val="20"/>
              </w:rPr>
              <w:t>2,71</w:t>
            </w:r>
            <w:r w:rsidR="00B10514" w:rsidRPr="005C3583">
              <w:rPr>
                <w:rFonts w:ascii="Times New Roman" w:hAnsi="Times New Roman" w:cs="Times New Roman"/>
                <w:sz w:val="20"/>
                <w:szCs w:val="20"/>
              </w:rPr>
              <w:t>2</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5E62EA" w:rsidRPr="005C3583" w:rsidRDefault="00174AC1" w:rsidP="00B10514">
            <w:pPr>
              <w:spacing w:after="0"/>
              <w:rPr>
                <w:rFonts w:ascii="Times New Roman" w:hAnsi="Times New Roman" w:cs="Times New Roman"/>
                <w:sz w:val="20"/>
                <w:szCs w:val="20"/>
              </w:rPr>
            </w:pPr>
            <w:r w:rsidRPr="005C3583">
              <w:rPr>
                <w:rFonts w:ascii="Times New Roman" w:hAnsi="Times New Roman" w:cs="Times New Roman"/>
                <w:sz w:val="20"/>
                <w:szCs w:val="20"/>
              </w:rPr>
              <w:t>2</w:t>
            </w:r>
            <w:r w:rsidR="00B10514" w:rsidRPr="005C3583">
              <w:rPr>
                <w:rFonts w:ascii="Times New Roman" w:hAnsi="Times New Roman" w:cs="Times New Roman"/>
                <w:sz w:val="20"/>
                <w:szCs w:val="20"/>
              </w:rPr>
              <w:t>,879</w:t>
            </w:r>
          </w:p>
        </w:tc>
      </w:tr>
      <w:tr w:rsidR="008C288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5C3583" w:rsidRDefault="0021045E" w:rsidP="005C7FCE">
            <w:pPr>
              <w:pStyle w:val="12"/>
              <w:jc w:val="left"/>
              <w:rPr>
                <w:sz w:val="20"/>
                <w:szCs w:val="20"/>
                <w:lang w:eastAsia="ru-RU"/>
              </w:rPr>
            </w:pPr>
            <w:r w:rsidRPr="005C3583">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2475F8">
            <w:pPr>
              <w:pStyle w:val="12"/>
              <w:ind w:left="129"/>
              <w:jc w:val="left"/>
              <w:rPr>
                <w:sz w:val="20"/>
                <w:szCs w:val="20"/>
                <w:lang w:eastAsia="ru-RU"/>
              </w:rPr>
            </w:pPr>
            <w:r w:rsidRPr="005C3583">
              <w:rPr>
                <w:sz w:val="20"/>
                <w:szCs w:val="20"/>
                <w:lang w:eastAsia="ru-RU"/>
              </w:rPr>
              <w:t xml:space="preserve">Ритуальное обслуживание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1045E" w:rsidRPr="005C3583" w:rsidRDefault="0021045E" w:rsidP="002475F8">
            <w:pPr>
              <w:pStyle w:val="12"/>
              <w:ind w:left="129" w:right="127"/>
              <w:jc w:val="left"/>
              <w:rPr>
                <w:sz w:val="20"/>
                <w:szCs w:val="20"/>
                <w:lang w:eastAsia="ru-RU"/>
              </w:rPr>
            </w:pPr>
          </w:p>
        </w:tc>
      </w:tr>
      <w:tr w:rsidR="008C2887" w:rsidRPr="005C3583"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5C3583" w:rsidRDefault="0021045E" w:rsidP="005C7FCE">
            <w:pPr>
              <w:pStyle w:val="12"/>
              <w:jc w:val="left"/>
              <w:rPr>
                <w:sz w:val="20"/>
                <w:szCs w:val="20"/>
                <w:lang w:eastAsia="ru-RU"/>
              </w:rPr>
            </w:pPr>
            <w:r w:rsidRPr="005C3583">
              <w:rPr>
                <w:sz w:val="20"/>
                <w:szCs w:val="20"/>
                <w:lang w:eastAsia="ru-RU"/>
              </w:rPr>
              <w:lastRenderedPageBreak/>
              <w:t>7.1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2475F8">
            <w:pPr>
              <w:pStyle w:val="12"/>
              <w:ind w:left="129"/>
              <w:jc w:val="left"/>
              <w:rPr>
                <w:sz w:val="20"/>
                <w:szCs w:val="20"/>
                <w:lang w:eastAsia="ru-RU"/>
              </w:rPr>
            </w:pPr>
            <w:r w:rsidRPr="005C3583">
              <w:rPr>
                <w:sz w:val="20"/>
                <w:szCs w:val="20"/>
                <w:lang w:eastAsia="ru-RU"/>
              </w:rPr>
              <w:t>Общее количество кладбищ</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21045E" w:rsidP="002475F8">
            <w:pPr>
              <w:pStyle w:val="12"/>
              <w:ind w:left="129"/>
              <w:jc w:val="left"/>
              <w:rPr>
                <w:sz w:val="20"/>
                <w:szCs w:val="20"/>
                <w:lang w:eastAsia="ru-RU"/>
              </w:rPr>
            </w:pPr>
            <w:r w:rsidRPr="005C3583">
              <w:rPr>
                <w:sz w:val="20"/>
                <w:szCs w:val="20"/>
                <w:lang w:eastAsia="ru-RU"/>
              </w:rPr>
              <w:t>единиц</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021EA4" w:rsidP="002475F8">
            <w:pPr>
              <w:pStyle w:val="12"/>
              <w:ind w:left="129" w:right="112"/>
              <w:jc w:val="left"/>
              <w:rPr>
                <w:sz w:val="20"/>
                <w:szCs w:val="20"/>
                <w:lang w:eastAsia="ru-RU"/>
              </w:rPr>
            </w:pPr>
            <w:r w:rsidRPr="005C3583">
              <w:rPr>
                <w:sz w:val="20"/>
                <w:szCs w:val="20"/>
                <w:lang w:eastAsia="ru-RU"/>
              </w:rPr>
              <w:t>3</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5C3583" w:rsidRDefault="00021EA4" w:rsidP="002475F8">
            <w:pPr>
              <w:pStyle w:val="12"/>
              <w:ind w:left="129" w:right="127"/>
              <w:jc w:val="left"/>
              <w:rPr>
                <w:sz w:val="20"/>
                <w:szCs w:val="20"/>
                <w:lang w:eastAsia="ru-RU"/>
              </w:rPr>
            </w:pPr>
            <w:r w:rsidRPr="005C3583">
              <w:rPr>
                <w:sz w:val="20"/>
                <w:szCs w:val="20"/>
                <w:lang w:eastAsia="ru-RU"/>
              </w:rPr>
              <w:t>3</w:t>
            </w:r>
          </w:p>
        </w:tc>
      </w:tr>
    </w:tbl>
    <w:p w:rsidR="00F175C1" w:rsidRPr="005C3583" w:rsidRDefault="002475F8" w:rsidP="005C7FCE">
      <w:pPr>
        <w:spacing w:before="240" w:after="0"/>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t>*- необходимо уточнить при рабочем проектировании</w:t>
      </w:r>
    </w:p>
    <w:p w:rsidR="002339BB" w:rsidRPr="005C3583" w:rsidRDefault="00F175C1" w:rsidP="002339BB">
      <w:pPr>
        <w:pStyle w:val="1"/>
        <w:spacing w:before="0"/>
        <w:jc w:val="right"/>
        <w:rPr>
          <w:rFonts w:ascii="Times New Roman" w:eastAsia="Times New Roman" w:hAnsi="Times New Roman" w:cs="Times New Roman"/>
          <w:b w:val="0"/>
          <w:color w:val="auto"/>
          <w:sz w:val="24"/>
          <w:szCs w:val="24"/>
        </w:rPr>
      </w:pPr>
      <w:r w:rsidRPr="005C3583">
        <w:rPr>
          <w:rFonts w:ascii="Times New Roman" w:eastAsia="Times New Roman" w:hAnsi="Times New Roman" w:cs="Times New Roman"/>
          <w:color w:val="auto"/>
          <w:sz w:val="20"/>
          <w:szCs w:val="20"/>
          <w:lang w:eastAsia="ru-RU"/>
        </w:rPr>
        <w:br w:type="page"/>
      </w:r>
      <w:bookmarkStart w:id="342" w:name="_Toc167195236"/>
      <w:r w:rsidR="002339BB" w:rsidRPr="005C3583">
        <w:rPr>
          <w:rFonts w:ascii="Times New Roman" w:eastAsia="Times New Roman" w:hAnsi="Times New Roman" w:cs="Times New Roman"/>
          <w:b w:val="0"/>
          <w:color w:val="auto"/>
          <w:sz w:val="24"/>
          <w:szCs w:val="24"/>
        </w:rPr>
        <w:lastRenderedPageBreak/>
        <w:t>Приложение 1</w:t>
      </w:r>
      <w:bookmarkEnd w:id="342"/>
    </w:p>
    <w:p w:rsidR="00FA228D" w:rsidRPr="005C3583" w:rsidRDefault="00FA228D" w:rsidP="00FA228D">
      <w:pPr>
        <w:tabs>
          <w:tab w:val="left" w:pos="567"/>
        </w:tabs>
        <w:jc w:val="center"/>
        <w:rPr>
          <w:rFonts w:ascii="Times New Roman" w:eastAsia="Times New Roman" w:hAnsi="Times New Roman" w:cs="Times New Roman"/>
          <w:bCs/>
          <w:sz w:val="24"/>
          <w:szCs w:val="24"/>
          <w:shd w:val="clear" w:color="auto" w:fill="FFFFFF"/>
          <w:lang w:eastAsia="ru-RU"/>
        </w:rPr>
      </w:pPr>
      <w:r w:rsidRPr="005C3583">
        <w:rPr>
          <w:rFonts w:ascii="Times New Roman" w:eastAsia="Times New Roman" w:hAnsi="Times New Roman" w:cs="Times New Roman"/>
          <w:bCs/>
          <w:sz w:val="24"/>
          <w:szCs w:val="24"/>
          <w:shd w:val="clear" w:color="auto" w:fill="FFFFFF"/>
          <w:lang w:eastAsia="ru-RU"/>
        </w:rPr>
        <w:t>Перечень кадастровых планов территорий  предоставленных филиалом ФГБУ «Федеральная кадастровая палата Федеральной службы государственной регистрации, кадастра и картографии» по Вологодской области</w:t>
      </w:r>
    </w:p>
    <w:tbl>
      <w:tblPr>
        <w:tblStyle w:val="201"/>
        <w:tblpPr w:leftFromText="180" w:rightFromText="180" w:vertAnchor="text" w:tblpY="1"/>
        <w:tblOverlap w:val="never"/>
        <w:tblW w:w="0" w:type="auto"/>
        <w:tblLook w:val="04A0" w:firstRow="1" w:lastRow="0" w:firstColumn="1" w:lastColumn="0" w:noHBand="0" w:noVBand="1"/>
      </w:tblPr>
      <w:tblGrid>
        <w:gridCol w:w="817"/>
        <w:gridCol w:w="3119"/>
        <w:gridCol w:w="3543"/>
        <w:gridCol w:w="1985"/>
      </w:tblGrid>
      <w:tr w:rsidR="004A42A7" w:rsidRPr="005C3583" w:rsidTr="007D6998">
        <w:trPr>
          <w:trHeight w:val="582"/>
          <w:tblHeader/>
        </w:trPr>
        <w:tc>
          <w:tcPr>
            <w:tcW w:w="817" w:type="dxa"/>
          </w:tcPr>
          <w:p w:rsidR="00FA228D" w:rsidRPr="005C3583" w:rsidRDefault="00FA228D" w:rsidP="007D6998">
            <w:pPr>
              <w:tabs>
                <w:tab w:val="left" w:pos="567"/>
              </w:tabs>
              <w:jc w:val="center"/>
              <w:rPr>
                <w:rFonts w:ascii="Times New Roman" w:hAnsi="Times New Roman" w:cs="Times New Roman"/>
                <w:sz w:val="24"/>
                <w:szCs w:val="24"/>
                <w:lang w:eastAsia="ru-RU"/>
              </w:rPr>
            </w:pPr>
            <w:r w:rsidRPr="005C3583">
              <w:rPr>
                <w:rFonts w:ascii="Times New Roman" w:hAnsi="Times New Roman" w:cs="Times New Roman"/>
                <w:sz w:val="24"/>
                <w:szCs w:val="24"/>
                <w:lang w:eastAsia="ru-RU"/>
              </w:rPr>
              <w:t xml:space="preserve">№ </w:t>
            </w:r>
            <w:proofErr w:type="gramStart"/>
            <w:r w:rsidRPr="005C3583">
              <w:rPr>
                <w:rFonts w:ascii="Times New Roman" w:hAnsi="Times New Roman" w:cs="Times New Roman"/>
                <w:sz w:val="24"/>
                <w:szCs w:val="24"/>
                <w:lang w:eastAsia="ru-RU"/>
              </w:rPr>
              <w:t>п</w:t>
            </w:r>
            <w:proofErr w:type="gramEnd"/>
            <w:r w:rsidRPr="005C3583">
              <w:rPr>
                <w:rFonts w:ascii="Times New Roman" w:hAnsi="Times New Roman" w:cs="Times New Roman"/>
                <w:sz w:val="24"/>
                <w:szCs w:val="24"/>
                <w:lang w:eastAsia="ru-RU"/>
              </w:rPr>
              <w:t>/п</w:t>
            </w:r>
          </w:p>
        </w:tc>
        <w:tc>
          <w:tcPr>
            <w:tcW w:w="3119" w:type="dxa"/>
          </w:tcPr>
          <w:p w:rsidR="00FA228D" w:rsidRPr="005C3583" w:rsidRDefault="00FA228D" w:rsidP="007D6998">
            <w:pPr>
              <w:tabs>
                <w:tab w:val="left" w:pos="567"/>
              </w:tabs>
              <w:jc w:val="center"/>
              <w:rPr>
                <w:rFonts w:ascii="Times New Roman" w:hAnsi="Times New Roman" w:cs="Times New Roman"/>
                <w:sz w:val="24"/>
                <w:szCs w:val="24"/>
                <w:lang w:eastAsia="ru-RU"/>
              </w:rPr>
            </w:pPr>
            <w:r w:rsidRPr="005C3583">
              <w:rPr>
                <w:rFonts w:ascii="Times New Roman" w:hAnsi="Times New Roman" w:cs="Times New Roman"/>
                <w:sz w:val="24"/>
                <w:szCs w:val="24"/>
                <w:lang w:eastAsia="ru-RU"/>
              </w:rPr>
              <w:t>Номер кадастрового квартала</w:t>
            </w:r>
          </w:p>
        </w:tc>
        <w:tc>
          <w:tcPr>
            <w:tcW w:w="3543" w:type="dxa"/>
          </w:tcPr>
          <w:p w:rsidR="00FA228D" w:rsidRPr="005C3583" w:rsidRDefault="00FA228D" w:rsidP="007D6998">
            <w:pPr>
              <w:tabs>
                <w:tab w:val="left" w:pos="567"/>
              </w:tabs>
              <w:jc w:val="center"/>
              <w:rPr>
                <w:rFonts w:ascii="Times New Roman" w:hAnsi="Times New Roman" w:cs="Times New Roman"/>
                <w:sz w:val="24"/>
                <w:szCs w:val="24"/>
                <w:lang w:eastAsia="ru-RU"/>
              </w:rPr>
            </w:pPr>
            <w:r w:rsidRPr="005C3583">
              <w:rPr>
                <w:rFonts w:ascii="Times New Roman" w:hAnsi="Times New Roman" w:cs="Times New Roman"/>
                <w:sz w:val="24"/>
                <w:szCs w:val="24"/>
                <w:lang w:eastAsia="ru-RU"/>
              </w:rPr>
              <w:t>Номер выписки из ГКН</w:t>
            </w:r>
          </w:p>
        </w:tc>
        <w:tc>
          <w:tcPr>
            <w:tcW w:w="1985" w:type="dxa"/>
          </w:tcPr>
          <w:p w:rsidR="00FA228D" w:rsidRPr="005C3583" w:rsidRDefault="00FA228D" w:rsidP="007D6998">
            <w:pPr>
              <w:jc w:val="center"/>
              <w:rPr>
                <w:rFonts w:ascii="Times New Roman" w:hAnsi="Times New Roman" w:cs="Times New Roman"/>
                <w:sz w:val="24"/>
                <w:szCs w:val="24"/>
                <w:lang w:eastAsia="ru-RU"/>
              </w:rPr>
            </w:pPr>
            <w:r w:rsidRPr="005C3583">
              <w:rPr>
                <w:rFonts w:ascii="Times New Roman" w:hAnsi="Times New Roman" w:cs="Times New Roman"/>
                <w:sz w:val="24"/>
                <w:szCs w:val="24"/>
                <w:lang w:eastAsia="ru-RU"/>
              </w:rPr>
              <w:t>Дата выписки из ГКН</w:t>
            </w:r>
          </w:p>
        </w:tc>
      </w:tr>
      <w:tr w:rsidR="004A42A7" w:rsidRPr="005C3583" w:rsidTr="007D6998">
        <w:trPr>
          <w:tblHeader/>
        </w:trPr>
        <w:tc>
          <w:tcPr>
            <w:tcW w:w="817" w:type="dxa"/>
          </w:tcPr>
          <w:p w:rsidR="00FA228D" w:rsidRPr="005C3583" w:rsidRDefault="00FA228D" w:rsidP="007D6998">
            <w:pPr>
              <w:jc w:val="center"/>
              <w:rPr>
                <w:rFonts w:ascii="Times New Roman" w:hAnsi="Times New Roman" w:cs="Times New Roman"/>
                <w:sz w:val="24"/>
                <w:szCs w:val="24"/>
                <w:lang w:eastAsia="ru-RU"/>
              </w:rPr>
            </w:pPr>
            <w:r w:rsidRPr="005C3583">
              <w:rPr>
                <w:rFonts w:ascii="Times New Roman" w:hAnsi="Times New Roman" w:cs="Times New Roman"/>
                <w:sz w:val="24"/>
                <w:szCs w:val="24"/>
                <w:lang w:eastAsia="ru-RU"/>
              </w:rPr>
              <w:t>1</w:t>
            </w:r>
          </w:p>
        </w:tc>
        <w:tc>
          <w:tcPr>
            <w:tcW w:w="3119" w:type="dxa"/>
          </w:tcPr>
          <w:p w:rsidR="00FA228D" w:rsidRPr="005C3583" w:rsidRDefault="00FA228D" w:rsidP="007D6998">
            <w:pPr>
              <w:jc w:val="center"/>
              <w:rPr>
                <w:rFonts w:ascii="Times New Roman" w:hAnsi="Times New Roman" w:cs="Times New Roman"/>
                <w:sz w:val="24"/>
                <w:szCs w:val="24"/>
                <w:lang w:eastAsia="ru-RU"/>
              </w:rPr>
            </w:pPr>
            <w:r w:rsidRPr="005C3583">
              <w:rPr>
                <w:rFonts w:ascii="Times New Roman" w:hAnsi="Times New Roman" w:cs="Times New Roman"/>
                <w:sz w:val="24"/>
                <w:szCs w:val="24"/>
                <w:lang w:eastAsia="ru-RU"/>
              </w:rPr>
              <w:t>2</w:t>
            </w:r>
          </w:p>
        </w:tc>
        <w:tc>
          <w:tcPr>
            <w:tcW w:w="3543" w:type="dxa"/>
          </w:tcPr>
          <w:p w:rsidR="00FA228D" w:rsidRPr="005C3583" w:rsidRDefault="00FA228D" w:rsidP="007D6998">
            <w:pPr>
              <w:jc w:val="center"/>
              <w:rPr>
                <w:rFonts w:ascii="Times New Roman" w:hAnsi="Times New Roman" w:cs="Times New Roman"/>
                <w:sz w:val="24"/>
                <w:szCs w:val="24"/>
                <w:lang w:eastAsia="ru-RU"/>
              </w:rPr>
            </w:pPr>
            <w:r w:rsidRPr="005C3583">
              <w:rPr>
                <w:rFonts w:ascii="Times New Roman" w:hAnsi="Times New Roman" w:cs="Times New Roman"/>
                <w:sz w:val="24"/>
                <w:szCs w:val="24"/>
                <w:lang w:eastAsia="ru-RU"/>
              </w:rPr>
              <w:t>3</w:t>
            </w:r>
          </w:p>
        </w:tc>
        <w:tc>
          <w:tcPr>
            <w:tcW w:w="1985" w:type="dxa"/>
          </w:tcPr>
          <w:p w:rsidR="00FA228D" w:rsidRPr="005C3583" w:rsidRDefault="00FA228D" w:rsidP="007D6998">
            <w:pPr>
              <w:jc w:val="center"/>
              <w:rPr>
                <w:rFonts w:ascii="Times New Roman" w:hAnsi="Times New Roman" w:cs="Times New Roman"/>
                <w:sz w:val="24"/>
                <w:szCs w:val="24"/>
                <w:lang w:eastAsia="ru-RU"/>
              </w:rPr>
            </w:pPr>
            <w:r w:rsidRPr="005C3583">
              <w:rPr>
                <w:rFonts w:ascii="Times New Roman" w:hAnsi="Times New Roman" w:cs="Times New Roman"/>
                <w:sz w:val="24"/>
                <w:szCs w:val="24"/>
                <w:lang w:eastAsia="ru-RU"/>
              </w:rPr>
              <w:t>4</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35:19:0103003</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КУВИ-001/2023-161329023</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35:19:0103006</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КУВИ-001/2023-161333093</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35:19:0302002</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КУВИ-001/2023-161344935</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35:19:0205009</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КУВИ-001/2023-161339228</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35:19:0206001</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КУВИ-001/2023-161339998</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35:19:0303001</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КУВИ-001/2023-161347448</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35:19:0301001</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КУВИ-001/2023-161341945</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35:19:0101001</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КУВИ-001/2023-161301161</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35:19:0303003</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КУВИ-001/2023-161347842</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35:19:0205004</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КУВИ-001/2023-161338483</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35:19:0103001</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КУВИ-001/2023-161327808</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35:19:0101006</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КУВИ-001/2023-161317201</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35:19:0302001</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КУВИ-001/2023-161344276</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35:19:0302018</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КУВИ-001/2023-161345711</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35:19:0302020</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КУВИ-001/2023-161346843</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35:19:0102005</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КУВИ-001/2023-161322289</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35:19:0101003</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КУВИ-001/2023-161305779</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35:19:0103015</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КУВИ-001/2023-161337406</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35:19:0103011</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КУВИ-001/2023-161335422</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35:19:0103005</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КУВИ-001/2023-161332543</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35:19:0103009</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КУВИ-001/2023-161334552</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35:19:0102002</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КУВИ-001/2023-161318003</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35:19:0103013</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КУВИ-001/2023-161336477</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35:19:0102010</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КУВИ-001/2023-161327177</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35:19:0103016</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КУВИ-001/2023-161338023</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35:19:0102007</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КУВИ-001/2023-161324065</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35:19:0103004</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КУВИ-001/2023-161332119</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35:19:0102004</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КУВИ-001/2023-161321317</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35:19:0101005</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КУВИ-001/2023-161314540</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35:19:0101004</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КУВИ-001/2023-161312789</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35:19:0302019</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КУВИ-001/2023-161365747</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35:19:0102009</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КУВИ-001/2023-161325762</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35:19:0102008</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КУВИ-001/2023-161324893</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35:19:0102006</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КУВИ-001/2023-161323076</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35:19:0103008</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КУВИ-001/2023-161333750</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35:19:0103007</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КУВИ-001/2023-161333376</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35:19:0102001</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КУВИ-001/2023-161316897</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35:19:0102003</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КУВИ-001/2023-161319622</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35:19:0103010</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КУВИ-001/2023-161335071</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35:19:0103014</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КУВИ-001/2023-161337431</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35:19:0103002</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КУВИ-001/2023-161328333</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35:19:0103012</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КУВИ-001/2023-161335871</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35:19:0205005</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КУВИ-001/2023-161338998</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35:19:0303004</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КУВИ-001/2023-161348296</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35:19:0101002</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КУВИ-001/2023-161302783</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13.07.2023</w:t>
            </w:r>
          </w:p>
        </w:tc>
      </w:tr>
      <w:tr w:rsidR="00CF146E" w:rsidRPr="005C3583" w:rsidTr="007D6998">
        <w:tc>
          <w:tcPr>
            <w:tcW w:w="817" w:type="dxa"/>
          </w:tcPr>
          <w:p w:rsidR="00CF146E" w:rsidRPr="005C3583" w:rsidRDefault="00CF146E" w:rsidP="007D5DBF">
            <w:pPr>
              <w:numPr>
                <w:ilvl w:val="0"/>
                <w:numId w:val="13"/>
              </w:numPr>
              <w:jc w:val="both"/>
              <w:rPr>
                <w:rFonts w:ascii="Times New Roman" w:hAnsi="Times New Roman" w:cs="Times New Roman"/>
                <w:sz w:val="24"/>
                <w:szCs w:val="24"/>
              </w:rPr>
            </w:pPr>
          </w:p>
        </w:tc>
        <w:tc>
          <w:tcPr>
            <w:tcW w:w="3119"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35:19:0000000</w:t>
            </w:r>
          </w:p>
        </w:tc>
        <w:tc>
          <w:tcPr>
            <w:tcW w:w="3543" w:type="dxa"/>
            <w:vAlign w:val="bottom"/>
          </w:tcPr>
          <w:p w:rsidR="00CF146E" w:rsidRPr="005C3583" w:rsidRDefault="00CF146E">
            <w:pPr>
              <w:rPr>
                <w:rFonts w:ascii="Times New Roman" w:hAnsi="Times New Roman" w:cs="Times New Roman"/>
              </w:rPr>
            </w:pPr>
            <w:r w:rsidRPr="005C3583">
              <w:rPr>
                <w:rFonts w:ascii="Times New Roman" w:hAnsi="Times New Roman" w:cs="Times New Roman"/>
              </w:rPr>
              <w:t>КУВИ-001/2023-158056599</w:t>
            </w:r>
          </w:p>
        </w:tc>
        <w:tc>
          <w:tcPr>
            <w:tcW w:w="1985" w:type="dxa"/>
            <w:vAlign w:val="bottom"/>
          </w:tcPr>
          <w:p w:rsidR="00CF146E" w:rsidRPr="005C3583" w:rsidRDefault="00CF146E">
            <w:pPr>
              <w:jc w:val="right"/>
              <w:rPr>
                <w:rFonts w:ascii="Times New Roman" w:hAnsi="Times New Roman" w:cs="Times New Roman"/>
              </w:rPr>
            </w:pPr>
            <w:r w:rsidRPr="005C3583">
              <w:rPr>
                <w:rFonts w:ascii="Times New Roman" w:hAnsi="Times New Roman" w:cs="Times New Roman"/>
              </w:rPr>
              <w:t>10.07.2023</w:t>
            </w:r>
          </w:p>
        </w:tc>
      </w:tr>
    </w:tbl>
    <w:p w:rsidR="00FA228D" w:rsidRPr="005C3583" w:rsidRDefault="00FA228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FA228D">
      <w:pPr>
        <w:spacing w:before="240" w:after="0"/>
        <w:rPr>
          <w:rFonts w:ascii="Times New Roman" w:eastAsia="Times New Roman" w:hAnsi="Times New Roman" w:cs="Times New Roman"/>
          <w:sz w:val="20"/>
          <w:szCs w:val="20"/>
          <w:lang w:eastAsia="ru-RU"/>
        </w:rPr>
      </w:pPr>
    </w:p>
    <w:p w:rsidR="00E37C3D" w:rsidRPr="005C3583" w:rsidRDefault="00E37C3D" w:rsidP="00E37C3D">
      <w:pPr>
        <w:spacing w:before="240" w:after="0"/>
        <w:jc w:val="right"/>
        <w:rPr>
          <w:rFonts w:ascii="Times New Roman" w:eastAsia="Times New Roman" w:hAnsi="Times New Roman" w:cs="Times New Roman"/>
          <w:sz w:val="20"/>
          <w:szCs w:val="20"/>
          <w:lang w:eastAsia="ru-RU"/>
        </w:rPr>
      </w:pPr>
      <w:r w:rsidRPr="005C3583">
        <w:rPr>
          <w:rFonts w:ascii="Times New Roman" w:eastAsia="Times New Roman" w:hAnsi="Times New Roman" w:cs="Times New Roman"/>
          <w:sz w:val="20"/>
          <w:szCs w:val="20"/>
          <w:lang w:eastAsia="ru-RU"/>
        </w:rPr>
        <w:lastRenderedPageBreak/>
        <w:t>Приложение 2</w:t>
      </w:r>
      <w:r w:rsidR="00B23C12" w:rsidRPr="005C3583">
        <w:rPr>
          <w:noProof/>
          <w:lang w:eastAsia="ru-RU"/>
        </w:rPr>
        <w:drawing>
          <wp:inline distT="0" distB="0" distL="0" distR="0" wp14:anchorId="6477612A" wp14:editId="52D76D69">
            <wp:extent cx="6120130" cy="7958253"/>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20130" cy="7958253"/>
                    </a:xfrm>
                    <a:prstGeom prst="rect">
                      <a:avLst/>
                    </a:prstGeom>
                  </pic:spPr>
                </pic:pic>
              </a:graphicData>
            </a:graphic>
          </wp:inline>
        </w:drawing>
      </w:r>
      <w:r w:rsidR="00ED0458" w:rsidRPr="005C3583">
        <w:rPr>
          <w:noProof/>
          <w:lang w:eastAsia="ru-RU"/>
        </w:rPr>
        <w:lastRenderedPageBreak/>
        <w:drawing>
          <wp:inline distT="0" distB="0" distL="0" distR="0" wp14:anchorId="2D8D373A" wp14:editId="1D8C7CFF">
            <wp:extent cx="5895975" cy="7896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895975" cy="7896225"/>
                    </a:xfrm>
                    <a:prstGeom prst="rect">
                      <a:avLst/>
                    </a:prstGeom>
                  </pic:spPr>
                </pic:pic>
              </a:graphicData>
            </a:graphic>
          </wp:inline>
        </w:drawing>
      </w:r>
    </w:p>
    <w:p w:rsidR="00E37C3D" w:rsidRPr="005C3583" w:rsidRDefault="00E37C3D"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r w:rsidRPr="005C3583">
        <w:rPr>
          <w:noProof/>
          <w:lang w:eastAsia="ru-RU"/>
        </w:rPr>
        <w:lastRenderedPageBreak/>
        <w:drawing>
          <wp:inline distT="0" distB="0" distL="0" distR="0" wp14:anchorId="31A3FCB5" wp14:editId="7B227CD3">
            <wp:extent cx="5857875" cy="7915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857875" cy="7915275"/>
                    </a:xfrm>
                    <a:prstGeom prst="rect">
                      <a:avLst/>
                    </a:prstGeom>
                  </pic:spPr>
                </pic:pic>
              </a:graphicData>
            </a:graphic>
          </wp:inline>
        </w:drawing>
      </w:r>
      <w:r w:rsidRPr="005C3583">
        <w:rPr>
          <w:noProof/>
          <w:lang w:eastAsia="ru-RU"/>
        </w:rPr>
        <w:lastRenderedPageBreak/>
        <w:drawing>
          <wp:inline distT="0" distB="0" distL="0" distR="0" wp14:anchorId="751B9905" wp14:editId="3ECA4416">
            <wp:extent cx="5838825" cy="5210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38825" cy="5210175"/>
                    </a:xfrm>
                    <a:prstGeom prst="rect">
                      <a:avLst/>
                    </a:prstGeom>
                  </pic:spPr>
                </pic:pic>
              </a:graphicData>
            </a:graphic>
          </wp:inline>
        </w:drawing>
      </w: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ED0458" w:rsidP="00E37C3D">
      <w:pPr>
        <w:spacing w:before="240" w:after="0"/>
        <w:jc w:val="right"/>
        <w:rPr>
          <w:rFonts w:ascii="Times New Roman" w:eastAsia="Times New Roman" w:hAnsi="Times New Roman" w:cs="Times New Roman"/>
          <w:sz w:val="20"/>
          <w:szCs w:val="20"/>
          <w:lang w:eastAsia="ru-RU"/>
        </w:rPr>
      </w:pPr>
    </w:p>
    <w:p w:rsidR="00ED0458" w:rsidRPr="005C3583" w:rsidRDefault="0027006A" w:rsidP="00E37C3D">
      <w:pPr>
        <w:spacing w:before="240" w:after="0"/>
        <w:jc w:val="right"/>
        <w:rPr>
          <w:rFonts w:ascii="Times New Roman" w:eastAsia="Times New Roman" w:hAnsi="Times New Roman" w:cs="Times New Roman"/>
          <w:sz w:val="20"/>
          <w:szCs w:val="20"/>
          <w:lang w:eastAsia="ru-RU"/>
        </w:rPr>
      </w:pPr>
      <w:r w:rsidRPr="005C3583">
        <w:rPr>
          <w:noProof/>
          <w:lang w:eastAsia="ru-RU"/>
        </w:rPr>
        <w:lastRenderedPageBreak/>
        <w:drawing>
          <wp:inline distT="0" distB="0" distL="0" distR="0" wp14:anchorId="70A2CFCA" wp14:editId="310A6362">
            <wp:extent cx="5753100" cy="8210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53100" cy="8210550"/>
                    </a:xfrm>
                    <a:prstGeom prst="rect">
                      <a:avLst/>
                    </a:prstGeom>
                  </pic:spPr>
                </pic:pic>
              </a:graphicData>
            </a:graphic>
          </wp:inline>
        </w:drawing>
      </w:r>
      <w:r w:rsidRPr="005C3583">
        <w:rPr>
          <w:noProof/>
          <w:lang w:eastAsia="ru-RU"/>
        </w:rPr>
        <w:lastRenderedPageBreak/>
        <w:drawing>
          <wp:inline distT="0" distB="0" distL="0" distR="0" wp14:anchorId="769368C3" wp14:editId="1026E998">
            <wp:extent cx="5695950" cy="8267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95950" cy="8267700"/>
                    </a:xfrm>
                    <a:prstGeom prst="rect">
                      <a:avLst/>
                    </a:prstGeom>
                  </pic:spPr>
                </pic:pic>
              </a:graphicData>
            </a:graphic>
          </wp:inline>
        </w:drawing>
      </w:r>
      <w:r w:rsidRPr="005C3583">
        <w:rPr>
          <w:noProof/>
          <w:lang w:eastAsia="ru-RU"/>
        </w:rPr>
        <w:lastRenderedPageBreak/>
        <w:drawing>
          <wp:inline distT="0" distB="0" distL="0" distR="0" wp14:anchorId="3FDC1D4C" wp14:editId="7A5CC579">
            <wp:extent cx="6120130" cy="53033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20130" cy="5303397"/>
                    </a:xfrm>
                    <a:prstGeom prst="rect">
                      <a:avLst/>
                    </a:prstGeom>
                  </pic:spPr>
                </pic:pic>
              </a:graphicData>
            </a:graphic>
          </wp:inline>
        </w:drawing>
      </w:r>
      <w:r w:rsidR="00614CA6" w:rsidRPr="005C3583">
        <w:rPr>
          <w:noProof/>
          <w:lang w:eastAsia="ru-RU"/>
        </w:rPr>
        <w:lastRenderedPageBreak/>
        <w:drawing>
          <wp:inline distT="0" distB="0" distL="0" distR="0" wp14:anchorId="54109D21" wp14:editId="1C68E3AA">
            <wp:extent cx="5848350" cy="81819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48350" cy="8181975"/>
                    </a:xfrm>
                    <a:prstGeom prst="rect">
                      <a:avLst/>
                    </a:prstGeom>
                  </pic:spPr>
                </pic:pic>
              </a:graphicData>
            </a:graphic>
          </wp:inline>
        </w:drawing>
      </w:r>
      <w:r w:rsidR="00614CA6" w:rsidRPr="005C3583">
        <w:rPr>
          <w:noProof/>
          <w:lang w:eastAsia="ru-RU"/>
        </w:rPr>
        <w:lastRenderedPageBreak/>
        <w:drawing>
          <wp:inline distT="0" distB="0" distL="0" distR="0" wp14:anchorId="7EF2C114" wp14:editId="41E611AE">
            <wp:extent cx="5943600" cy="8248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8248650"/>
                    </a:xfrm>
                    <a:prstGeom prst="rect">
                      <a:avLst/>
                    </a:prstGeom>
                  </pic:spPr>
                </pic:pic>
              </a:graphicData>
            </a:graphic>
          </wp:inline>
        </w:drawing>
      </w:r>
      <w:r w:rsidR="00614CA6" w:rsidRPr="005C3583">
        <w:rPr>
          <w:noProof/>
          <w:lang w:eastAsia="ru-RU"/>
        </w:rPr>
        <w:lastRenderedPageBreak/>
        <w:drawing>
          <wp:inline distT="0" distB="0" distL="0" distR="0" wp14:anchorId="32410BF7" wp14:editId="0474CEB6">
            <wp:extent cx="6120130" cy="6605243"/>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20130" cy="6605243"/>
                    </a:xfrm>
                    <a:prstGeom prst="rect">
                      <a:avLst/>
                    </a:prstGeom>
                  </pic:spPr>
                </pic:pic>
              </a:graphicData>
            </a:graphic>
          </wp:inline>
        </w:drawing>
      </w:r>
    </w:p>
    <w:p w:rsidR="00614CA6" w:rsidRPr="005C3583" w:rsidRDefault="00614CA6" w:rsidP="00E37C3D">
      <w:pPr>
        <w:spacing w:before="240" w:after="0"/>
        <w:jc w:val="right"/>
        <w:rPr>
          <w:rFonts w:ascii="Times New Roman" w:eastAsia="Times New Roman" w:hAnsi="Times New Roman" w:cs="Times New Roman"/>
          <w:sz w:val="20"/>
          <w:szCs w:val="20"/>
          <w:lang w:eastAsia="ru-RU"/>
        </w:rPr>
      </w:pPr>
    </w:p>
    <w:p w:rsidR="00614CA6" w:rsidRPr="005C3583" w:rsidRDefault="00614CA6" w:rsidP="00E37C3D">
      <w:pPr>
        <w:spacing w:before="240" w:after="0"/>
        <w:jc w:val="right"/>
        <w:rPr>
          <w:rFonts w:ascii="Times New Roman" w:eastAsia="Times New Roman" w:hAnsi="Times New Roman" w:cs="Times New Roman"/>
          <w:sz w:val="20"/>
          <w:szCs w:val="20"/>
          <w:lang w:eastAsia="ru-RU"/>
        </w:rPr>
      </w:pPr>
    </w:p>
    <w:p w:rsidR="00614CA6" w:rsidRPr="005C3583" w:rsidRDefault="00614CA6" w:rsidP="00E37C3D">
      <w:pPr>
        <w:spacing w:before="240" w:after="0"/>
        <w:jc w:val="right"/>
        <w:rPr>
          <w:rFonts w:ascii="Times New Roman" w:eastAsia="Times New Roman" w:hAnsi="Times New Roman" w:cs="Times New Roman"/>
          <w:sz w:val="20"/>
          <w:szCs w:val="20"/>
          <w:lang w:eastAsia="ru-RU"/>
        </w:rPr>
      </w:pPr>
    </w:p>
    <w:p w:rsidR="00614CA6" w:rsidRPr="005C3583" w:rsidRDefault="00614CA6" w:rsidP="00E37C3D">
      <w:pPr>
        <w:spacing w:before="240" w:after="0"/>
        <w:jc w:val="right"/>
        <w:rPr>
          <w:rFonts w:ascii="Times New Roman" w:eastAsia="Times New Roman" w:hAnsi="Times New Roman" w:cs="Times New Roman"/>
          <w:sz w:val="20"/>
          <w:szCs w:val="20"/>
          <w:lang w:eastAsia="ru-RU"/>
        </w:rPr>
      </w:pPr>
    </w:p>
    <w:p w:rsidR="00614CA6" w:rsidRPr="005C3583" w:rsidRDefault="00614CA6" w:rsidP="00E37C3D">
      <w:pPr>
        <w:spacing w:before="240" w:after="0"/>
        <w:jc w:val="right"/>
        <w:rPr>
          <w:rFonts w:ascii="Times New Roman" w:eastAsia="Times New Roman" w:hAnsi="Times New Roman" w:cs="Times New Roman"/>
          <w:sz w:val="20"/>
          <w:szCs w:val="20"/>
          <w:lang w:eastAsia="ru-RU"/>
        </w:rPr>
      </w:pPr>
    </w:p>
    <w:p w:rsidR="00614CA6" w:rsidRPr="005C3583" w:rsidRDefault="00614CA6" w:rsidP="00E37C3D">
      <w:pPr>
        <w:spacing w:before="240" w:after="0"/>
        <w:jc w:val="right"/>
        <w:rPr>
          <w:rFonts w:ascii="Times New Roman" w:eastAsia="Times New Roman" w:hAnsi="Times New Roman" w:cs="Times New Roman"/>
          <w:sz w:val="20"/>
          <w:szCs w:val="20"/>
          <w:lang w:eastAsia="ru-RU"/>
        </w:rPr>
      </w:pPr>
    </w:p>
    <w:p w:rsidR="00614CA6" w:rsidRPr="005C3583" w:rsidRDefault="00614CA6" w:rsidP="00E37C3D">
      <w:pPr>
        <w:spacing w:before="240" w:after="0"/>
        <w:jc w:val="right"/>
        <w:rPr>
          <w:rFonts w:ascii="Times New Roman" w:eastAsia="Times New Roman" w:hAnsi="Times New Roman" w:cs="Times New Roman"/>
          <w:sz w:val="20"/>
          <w:szCs w:val="20"/>
          <w:lang w:eastAsia="ru-RU"/>
        </w:rPr>
      </w:pPr>
    </w:p>
    <w:p w:rsidR="00614CA6" w:rsidRPr="005C3583" w:rsidRDefault="00614CA6" w:rsidP="00E37C3D">
      <w:pPr>
        <w:spacing w:before="240" w:after="0"/>
        <w:jc w:val="right"/>
        <w:rPr>
          <w:rFonts w:ascii="Times New Roman" w:eastAsia="Times New Roman" w:hAnsi="Times New Roman" w:cs="Times New Roman"/>
          <w:sz w:val="20"/>
          <w:szCs w:val="20"/>
          <w:lang w:eastAsia="ru-RU"/>
        </w:rPr>
      </w:pPr>
    </w:p>
    <w:p w:rsidR="00614CA6" w:rsidRPr="005C3583" w:rsidRDefault="006F0C95" w:rsidP="00E37C3D">
      <w:pPr>
        <w:spacing w:before="240" w:after="0"/>
        <w:jc w:val="right"/>
        <w:rPr>
          <w:rFonts w:ascii="Times New Roman" w:eastAsia="Times New Roman" w:hAnsi="Times New Roman" w:cs="Times New Roman"/>
          <w:sz w:val="20"/>
          <w:szCs w:val="20"/>
          <w:lang w:eastAsia="ru-RU"/>
        </w:rPr>
      </w:pPr>
      <w:r w:rsidRPr="005C3583">
        <w:rPr>
          <w:noProof/>
          <w:lang w:eastAsia="ru-RU"/>
        </w:rPr>
        <w:lastRenderedPageBreak/>
        <w:drawing>
          <wp:inline distT="0" distB="0" distL="0" distR="0" wp14:anchorId="102AD6A4" wp14:editId="5678FFBC">
            <wp:extent cx="5876925" cy="8172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876925" cy="8172450"/>
                    </a:xfrm>
                    <a:prstGeom prst="rect">
                      <a:avLst/>
                    </a:prstGeom>
                  </pic:spPr>
                </pic:pic>
              </a:graphicData>
            </a:graphic>
          </wp:inline>
        </w:drawing>
      </w:r>
    </w:p>
    <w:p w:rsidR="006F0C95" w:rsidRPr="005C3583" w:rsidRDefault="006F0C95" w:rsidP="00E37C3D">
      <w:pPr>
        <w:spacing w:before="240" w:after="0"/>
        <w:jc w:val="right"/>
        <w:rPr>
          <w:rFonts w:ascii="Times New Roman" w:eastAsia="Times New Roman" w:hAnsi="Times New Roman" w:cs="Times New Roman"/>
          <w:sz w:val="20"/>
          <w:szCs w:val="20"/>
          <w:lang w:eastAsia="ru-RU"/>
        </w:rPr>
      </w:pPr>
    </w:p>
    <w:p w:rsidR="006F0C95" w:rsidRPr="005C3583" w:rsidRDefault="006F0C95" w:rsidP="00E37C3D">
      <w:pPr>
        <w:spacing w:before="240" w:after="0"/>
        <w:jc w:val="right"/>
        <w:rPr>
          <w:rFonts w:ascii="Times New Roman" w:eastAsia="Times New Roman" w:hAnsi="Times New Roman" w:cs="Times New Roman"/>
          <w:sz w:val="20"/>
          <w:szCs w:val="20"/>
          <w:lang w:eastAsia="ru-RU"/>
        </w:rPr>
      </w:pPr>
    </w:p>
    <w:p w:rsidR="006F0C95" w:rsidRPr="005C3583" w:rsidRDefault="006F0C95" w:rsidP="00E37C3D">
      <w:pPr>
        <w:spacing w:before="240" w:after="0"/>
        <w:jc w:val="right"/>
        <w:rPr>
          <w:rFonts w:ascii="Times New Roman" w:eastAsia="Times New Roman" w:hAnsi="Times New Roman" w:cs="Times New Roman"/>
          <w:sz w:val="20"/>
          <w:szCs w:val="20"/>
          <w:lang w:eastAsia="ru-RU"/>
        </w:rPr>
      </w:pPr>
      <w:r w:rsidRPr="005C3583">
        <w:rPr>
          <w:noProof/>
          <w:lang w:eastAsia="ru-RU"/>
        </w:rPr>
        <w:lastRenderedPageBreak/>
        <w:drawing>
          <wp:inline distT="0" distB="0" distL="0" distR="0" wp14:anchorId="7AF7A4F0" wp14:editId="097F7CA2">
            <wp:extent cx="5762625" cy="51054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2625" cy="5105400"/>
                    </a:xfrm>
                    <a:prstGeom prst="rect">
                      <a:avLst/>
                    </a:prstGeom>
                  </pic:spPr>
                </pic:pic>
              </a:graphicData>
            </a:graphic>
          </wp:inline>
        </w:drawing>
      </w:r>
      <w:r w:rsidR="000D48EB" w:rsidRPr="005C3583">
        <w:rPr>
          <w:noProof/>
          <w:lang w:eastAsia="ru-RU"/>
        </w:rPr>
        <w:lastRenderedPageBreak/>
        <w:drawing>
          <wp:inline distT="0" distB="0" distL="0" distR="0" wp14:anchorId="7ADD06A0" wp14:editId="0C5415AC">
            <wp:extent cx="5534025" cy="79343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534025" cy="7934325"/>
                    </a:xfrm>
                    <a:prstGeom prst="rect">
                      <a:avLst/>
                    </a:prstGeom>
                  </pic:spPr>
                </pic:pic>
              </a:graphicData>
            </a:graphic>
          </wp:inline>
        </w:drawing>
      </w:r>
    </w:p>
    <w:p w:rsidR="000D48EB" w:rsidRPr="005C3583" w:rsidRDefault="00934036" w:rsidP="00E37C3D">
      <w:pPr>
        <w:spacing w:before="240" w:after="0"/>
        <w:jc w:val="right"/>
        <w:rPr>
          <w:rFonts w:ascii="Times New Roman" w:eastAsia="Times New Roman" w:hAnsi="Times New Roman" w:cs="Times New Roman"/>
          <w:sz w:val="20"/>
          <w:szCs w:val="20"/>
          <w:lang w:eastAsia="ru-RU"/>
        </w:rPr>
      </w:pPr>
      <w:r w:rsidRPr="005C3583">
        <w:rPr>
          <w:noProof/>
          <w:lang w:eastAsia="ru-RU"/>
        </w:rPr>
        <w:lastRenderedPageBreak/>
        <w:drawing>
          <wp:inline distT="0" distB="0" distL="0" distR="0" wp14:anchorId="10D0308B" wp14:editId="1DE2FBCC">
            <wp:extent cx="5886450" cy="8172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886450" cy="8172450"/>
                    </a:xfrm>
                    <a:prstGeom prst="rect">
                      <a:avLst/>
                    </a:prstGeom>
                  </pic:spPr>
                </pic:pic>
              </a:graphicData>
            </a:graphic>
          </wp:inline>
        </w:drawing>
      </w:r>
      <w:r w:rsidRPr="005C3583">
        <w:rPr>
          <w:noProof/>
          <w:lang w:eastAsia="ru-RU"/>
        </w:rPr>
        <w:lastRenderedPageBreak/>
        <w:drawing>
          <wp:inline distT="0" distB="0" distL="0" distR="0" wp14:anchorId="27E27689" wp14:editId="35EA2CCD">
            <wp:extent cx="5981700" cy="7258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81700" cy="7258050"/>
                    </a:xfrm>
                    <a:prstGeom prst="rect">
                      <a:avLst/>
                    </a:prstGeom>
                  </pic:spPr>
                </pic:pic>
              </a:graphicData>
            </a:graphic>
          </wp:inline>
        </w:drawing>
      </w:r>
      <w:r w:rsidRPr="005C3583">
        <w:rPr>
          <w:noProof/>
          <w:lang w:eastAsia="ru-RU"/>
        </w:rPr>
        <w:lastRenderedPageBreak/>
        <w:drawing>
          <wp:inline distT="0" distB="0" distL="0" distR="0" wp14:anchorId="73C595CD" wp14:editId="7E10D7CC">
            <wp:extent cx="5924550" cy="81629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24550" cy="8162925"/>
                    </a:xfrm>
                    <a:prstGeom prst="rect">
                      <a:avLst/>
                    </a:prstGeom>
                  </pic:spPr>
                </pic:pic>
              </a:graphicData>
            </a:graphic>
          </wp:inline>
        </w:drawing>
      </w:r>
      <w:r w:rsidRPr="005C3583">
        <w:rPr>
          <w:noProof/>
          <w:lang w:eastAsia="ru-RU"/>
        </w:rPr>
        <w:lastRenderedPageBreak/>
        <w:drawing>
          <wp:inline distT="0" distB="0" distL="0" distR="0" wp14:anchorId="6733B6E7" wp14:editId="45FC9741">
            <wp:extent cx="5876925" cy="72485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876925" cy="7248525"/>
                    </a:xfrm>
                    <a:prstGeom prst="rect">
                      <a:avLst/>
                    </a:prstGeom>
                  </pic:spPr>
                </pic:pic>
              </a:graphicData>
            </a:graphic>
          </wp:inline>
        </w:drawing>
      </w:r>
      <w:r w:rsidRPr="005C3583">
        <w:rPr>
          <w:noProof/>
          <w:lang w:eastAsia="ru-RU"/>
        </w:rPr>
        <w:lastRenderedPageBreak/>
        <w:drawing>
          <wp:inline distT="0" distB="0" distL="0" distR="0" wp14:anchorId="06438291" wp14:editId="66F4A201">
            <wp:extent cx="5581650" cy="7467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81650" cy="7467600"/>
                    </a:xfrm>
                    <a:prstGeom prst="rect">
                      <a:avLst/>
                    </a:prstGeom>
                  </pic:spPr>
                </pic:pic>
              </a:graphicData>
            </a:graphic>
          </wp:inline>
        </w:drawing>
      </w:r>
      <w:r w:rsidRPr="005C3583">
        <w:rPr>
          <w:noProof/>
          <w:lang w:eastAsia="ru-RU"/>
        </w:rPr>
        <w:lastRenderedPageBreak/>
        <w:drawing>
          <wp:inline distT="0" distB="0" distL="0" distR="0" wp14:anchorId="51F7FC72" wp14:editId="319C7376">
            <wp:extent cx="5610225" cy="53244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10225" cy="5324475"/>
                    </a:xfrm>
                    <a:prstGeom prst="rect">
                      <a:avLst/>
                    </a:prstGeom>
                  </pic:spPr>
                </pic:pic>
              </a:graphicData>
            </a:graphic>
          </wp:inline>
        </w:drawing>
      </w:r>
    </w:p>
    <w:sectPr w:rsidR="000D48EB" w:rsidRPr="005C3583" w:rsidSect="004C18A8">
      <w:footnotePr>
        <w:numRestart w:val="eachPage"/>
      </w:footnotePr>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4C9" w:rsidRDefault="003174C9" w:rsidP="00D5118F">
      <w:pPr>
        <w:spacing w:after="0" w:line="240" w:lineRule="auto"/>
      </w:pPr>
      <w:r>
        <w:separator/>
      </w:r>
    </w:p>
  </w:endnote>
  <w:endnote w:type="continuationSeparator" w:id="0">
    <w:p w:rsidR="003174C9" w:rsidRDefault="003174C9" w:rsidP="00D51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4C9" w:rsidRDefault="003174C9" w:rsidP="00D5118F">
      <w:pPr>
        <w:spacing w:after="0" w:line="240" w:lineRule="auto"/>
      </w:pPr>
      <w:r>
        <w:separator/>
      </w:r>
    </w:p>
  </w:footnote>
  <w:footnote w:type="continuationSeparator" w:id="0">
    <w:p w:rsidR="003174C9" w:rsidRDefault="003174C9" w:rsidP="00D5118F">
      <w:pPr>
        <w:spacing w:after="0" w:line="240" w:lineRule="auto"/>
      </w:pPr>
      <w:r>
        <w:continuationSeparator/>
      </w:r>
    </w:p>
  </w:footnote>
  <w:footnote w:id="1">
    <w:p w:rsidR="003174C9" w:rsidRDefault="003174C9" w:rsidP="00AF09BF">
      <w:pPr>
        <w:pStyle w:val="a6"/>
        <w:rPr>
          <w:szCs w:val="22"/>
        </w:rPr>
      </w:pPr>
      <w:r w:rsidRPr="004A42A7">
        <w:rPr>
          <w:rStyle w:val="a8"/>
          <w:rFonts w:eastAsiaTheme="majorEastAsia"/>
          <w:color w:val="FF0000"/>
        </w:rPr>
        <w:footnoteRef/>
      </w:r>
      <w:r w:rsidRPr="004A42A7">
        <w:rPr>
          <w:color w:val="FF0000"/>
        </w:rPr>
        <w:t xml:space="preserve"> </w:t>
      </w:r>
      <w:r w:rsidRPr="00D36CFD">
        <w:rPr>
          <w:szCs w:val="22"/>
        </w:rPr>
        <w:t xml:space="preserve">Период установлен приказом  </w:t>
      </w:r>
      <w:r w:rsidRPr="00D36CFD">
        <w:rPr>
          <w:szCs w:val="28"/>
        </w:rPr>
        <w:t xml:space="preserve">Департамента строительства Вологодской области от 24 июля 2023 года № 053 «О подготовке проекта генерального плана </w:t>
      </w:r>
      <w:proofErr w:type="spellStart"/>
      <w:r w:rsidRPr="00D36CFD">
        <w:rPr>
          <w:szCs w:val="28"/>
        </w:rPr>
        <w:t>Устюженского</w:t>
      </w:r>
      <w:proofErr w:type="spellEnd"/>
      <w:r w:rsidRPr="00D36CFD">
        <w:rPr>
          <w:szCs w:val="28"/>
        </w:rPr>
        <w:t xml:space="preserve"> муниципального округа Вологодской области применительно к территории в административных </w:t>
      </w:r>
      <w:r w:rsidRPr="00E916C4">
        <w:rPr>
          <w:szCs w:val="28"/>
        </w:rPr>
        <w:t xml:space="preserve">границах города Устюжны </w:t>
      </w:r>
      <w:proofErr w:type="spellStart"/>
      <w:r w:rsidRPr="00E916C4">
        <w:rPr>
          <w:szCs w:val="28"/>
        </w:rPr>
        <w:t>Устюженского</w:t>
      </w:r>
      <w:proofErr w:type="spellEnd"/>
      <w:r w:rsidRPr="00E916C4">
        <w:rPr>
          <w:szCs w:val="28"/>
        </w:rPr>
        <w:t xml:space="preserve"> района»</w:t>
      </w:r>
    </w:p>
  </w:footnote>
  <w:footnote w:id="2">
    <w:p w:rsidR="003174C9" w:rsidRDefault="003174C9" w:rsidP="00EA102E">
      <w:pPr>
        <w:pStyle w:val="a6"/>
        <w:rPr>
          <w:szCs w:val="22"/>
        </w:rPr>
      </w:pPr>
      <w:r w:rsidRPr="007E5C7E">
        <w:rPr>
          <w:rStyle w:val="a8"/>
          <w:szCs w:val="22"/>
        </w:rPr>
        <w:footnoteRef/>
      </w:r>
      <w:r w:rsidRPr="007E5C7E">
        <w:rPr>
          <w:szCs w:val="22"/>
        </w:rPr>
        <w:t xml:space="preserve"> Статья 2 Градостроительного кодекса Российской Федерации.</w:t>
      </w:r>
    </w:p>
  </w:footnote>
  <w:footnote w:id="3">
    <w:p w:rsidR="003174C9" w:rsidRPr="008639DA" w:rsidRDefault="003174C9" w:rsidP="009E3340">
      <w:pPr>
        <w:pStyle w:val="a6"/>
        <w:rPr>
          <w:color w:val="FF0000"/>
        </w:rPr>
      </w:pPr>
      <w:r w:rsidRPr="00A075CC">
        <w:rPr>
          <w:rStyle w:val="a8"/>
        </w:rPr>
        <w:footnoteRef/>
      </w:r>
      <w:r w:rsidRPr="00A075CC">
        <w:t xml:space="preserve"> СП 131.13330.2020 «Свод правил. Строительная климатология. СНиП 23-01-99*»,  </w:t>
      </w:r>
      <w:proofErr w:type="gramStart"/>
      <w:r w:rsidRPr="00A075CC">
        <w:t>утвержденны</w:t>
      </w:r>
      <w:r>
        <w:t>е</w:t>
      </w:r>
      <w:proofErr w:type="gramEnd"/>
      <w:r w:rsidRPr="00A075CC">
        <w:t xml:space="preserve"> Приказом Минстроя России от 24 декабря 2020 года № 859/пр.</w:t>
      </w:r>
    </w:p>
  </w:footnote>
  <w:footnote w:id="4">
    <w:p w:rsidR="003174C9" w:rsidRPr="00650C25" w:rsidRDefault="003174C9" w:rsidP="00934D5F">
      <w:pPr>
        <w:autoSpaceDE w:val="0"/>
        <w:autoSpaceDN w:val="0"/>
        <w:adjustRightInd w:val="0"/>
        <w:spacing w:after="0" w:line="240" w:lineRule="auto"/>
        <w:jc w:val="both"/>
        <w:rPr>
          <w:rFonts w:ascii="Times New Roman" w:hAnsi="Times New Roman" w:cs="Times New Roman"/>
          <w:sz w:val="20"/>
          <w:szCs w:val="20"/>
        </w:rPr>
      </w:pPr>
      <w:r w:rsidRPr="00650C25">
        <w:rPr>
          <w:rStyle w:val="a8"/>
          <w:rFonts w:ascii="Times New Roman" w:hAnsi="Times New Roman" w:cs="Times New Roman"/>
          <w:sz w:val="20"/>
          <w:szCs w:val="20"/>
        </w:rPr>
        <w:footnoteRef/>
      </w:r>
      <w:r w:rsidRPr="00650C25">
        <w:rPr>
          <w:rFonts w:ascii="Times New Roman" w:hAnsi="Times New Roman" w:cs="Times New Roman"/>
          <w:sz w:val="20"/>
          <w:szCs w:val="20"/>
        </w:rPr>
        <w:t xml:space="preserve"> Статья 3 Федерального закона от 25 июня 2002 года № 73-ФЗ «Об объектах культурного наследия (памятниках истории и культуры) народов Российской Федерации» (в редакции   </w:t>
      </w:r>
      <w:r w:rsidRPr="002D3FBA">
        <w:rPr>
          <w:rFonts w:ascii="Times New Roman" w:hAnsi="Times New Roman" w:cs="Times New Roman"/>
          <w:sz w:val="20"/>
          <w:szCs w:val="20"/>
          <w:highlight w:val="yellow"/>
        </w:rPr>
        <w:t>от 19 октября 2023</w:t>
      </w:r>
      <w:r w:rsidRPr="00650C25">
        <w:rPr>
          <w:rFonts w:ascii="Times New Roman" w:hAnsi="Times New Roman" w:cs="Times New Roman"/>
          <w:sz w:val="20"/>
          <w:szCs w:val="20"/>
        </w:rPr>
        <w:t xml:space="preserve"> года, далее – Федеральный закон № 73-ФЗ).</w:t>
      </w:r>
    </w:p>
  </w:footnote>
  <w:footnote w:id="5">
    <w:p w:rsidR="003174C9" w:rsidRPr="009C0910" w:rsidRDefault="003174C9" w:rsidP="00246BB7">
      <w:pPr>
        <w:pStyle w:val="a6"/>
        <w:rPr>
          <w:szCs w:val="22"/>
        </w:rPr>
      </w:pPr>
      <w:r w:rsidRPr="00650C25">
        <w:rPr>
          <w:rStyle w:val="a8"/>
        </w:rPr>
        <w:footnoteRef/>
      </w:r>
      <w:r w:rsidRPr="00650C25">
        <w:t xml:space="preserve"> Часть 3 статьи 3.1 Федерального закона № 73-ФЗ.</w:t>
      </w:r>
    </w:p>
  </w:footnote>
  <w:footnote w:id="6">
    <w:p w:rsidR="003174C9" w:rsidRPr="006554F3" w:rsidRDefault="003174C9" w:rsidP="006A762C">
      <w:pPr>
        <w:pStyle w:val="a6"/>
      </w:pPr>
      <w:r w:rsidRPr="006554F3">
        <w:rPr>
          <w:rStyle w:val="a8"/>
        </w:rPr>
        <w:footnoteRef/>
      </w:r>
      <w:r w:rsidRPr="006554F3">
        <w:t xml:space="preserve"> Часть 1 статьи 34 Федерального закона </w:t>
      </w:r>
      <w:r>
        <w:t xml:space="preserve">№ 73-ФЗ; </w:t>
      </w:r>
    </w:p>
  </w:footnote>
  <w:footnote w:id="7">
    <w:p w:rsidR="003174C9" w:rsidRPr="006554F3" w:rsidRDefault="003174C9" w:rsidP="006A762C">
      <w:pPr>
        <w:spacing w:after="0" w:line="240" w:lineRule="auto"/>
        <w:rPr>
          <w:rFonts w:ascii="Times New Roman" w:hAnsi="Times New Roman" w:cs="Times New Roman"/>
          <w:sz w:val="20"/>
          <w:szCs w:val="20"/>
        </w:rPr>
      </w:pPr>
      <w:r w:rsidRPr="006554F3">
        <w:rPr>
          <w:rStyle w:val="a8"/>
          <w:rFonts w:ascii="Times New Roman" w:hAnsi="Times New Roman" w:cs="Times New Roman"/>
          <w:sz w:val="20"/>
          <w:szCs w:val="20"/>
        </w:rPr>
        <w:footnoteRef/>
      </w:r>
      <w:r w:rsidRPr="006554F3">
        <w:rPr>
          <w:rFonts w:ascii="Times New Roman" w:hAnsi="Times New Roman" w:cs="Times New Roman"/>
          <w:sz w:val="20"/>
          <w:szCs w:val="20"/>
        </w:rPr>
        <w:t xml:space="preserve"> Часть 4 статьи 34 Федерального закона  № 73-ФЗ.</w:t>
      </w:r>
    </w:p>
  </w:footnote>
  <w:footnote w:id="8">
    <w:p w:rsidR="003174C9" w:rsidRDefault="003174C9" w:rsidP="00262866">
      <w:pPr>
        <w:pStyle w:val="a6"/>
      </w:pPr>
      <w:r>
        <w:rPr>
          <w:rStyle w:val="a8"/>
        </w:rPr>
        <w:footnoteRef/>
      </w:r>
      <w:r>
        <w:t xml:space="preserve"> </w:t>
      </w:r>
      <w:proofErr w:type="gramStart"/>
      <w:r>
        <w:t>утвержден</w:t>
      </w:r>
      <w:proofErr w:type="gramEnd"/>
      <w:r>
        <w:t xml:space="preserve"> постановлением администрации г. Устюжна от 11 декабря 2017 года № 286</w:t>
      </w:r>
    </w:p>
  </w:footnote>
  <w:footnote w:id="9">
    <w:p w:rsidR="003174C9" w:rsidRPr="00743E7D" w:rsidRDefault="003174C9" w:rsidP="003420E8">
      <w:pPr>
        <w:pStyle w:val="a6"/>
        <w:jc w:val="both"/>
      </w:pPr>
      <w:r w:rsidRPr="00743E7D">
        <w:rPr>
          <w:rStyle w:val="a8"/>
        </w:rPr>
        <w:footnoteRef/>
      </w:r>
      <w:r w:rsidRPr="00743E7D">
        <w:t xml:space="preserve"> Том сбор исходных данных к проекту генерального плана </w:t>
      </w:r>
      <w:proofErr w:type="spellStart"/>
      <w:r w:rsidRPr="00743E7D">
        <w:t>Устюженского</w:t>
      </w:r>
      <w:proofErr w:type="spellEnd"/>
      <w:r w:rsidRPr="00743E7D">
        <w:t xml:space="preserve"> муниципального округа Вологодской области применительно к территории в административных границах города </w:t>
      </w:r>
      <w:r>
        <w:t>Устюжна</w:t>
      </w:r>
      <w:r w:rsidRPr="00743E7D">
        <w:t xml:space="preserve">, письмо администрации </w:t>
      </w:r>
      <w:proofErr w:type="spellStart"/>
      <w:r w:rsidRPr="00743E7D">
        <w:t>Устюженского</w:t>
      </w:r>
      <w:proofErr w:type="spellEnd"/>
      <w:r w:rsidRPr="00743E7D">
        <w:t xml:space="preserve"> муниципального округа от </w:t>
      </w:r>
      <w:r>
        <w:t>14.03.2023</w:t>
      </w:r>
      <w:r w:rsidRPr="00743E7D">
        <w:t xml:space="preserve"> № </w:t>
      </w:r>
      <w:r>
        <w:t>1021</w:t>
      </w:r>
      <w:r w:rsidRPr="00743E7D">
        <w:t xml:space="preserve"> (далее – исходные данные).</w:t>
      </w:r>
    </w:p>
  </w:footnote>
  <w:footnote w:id="10">
    <w:p w:rsidR="003174C9" w:rsidRDefault="003174C9">
      <w:pPr>
        <w:pStyle w:val="a6"/>
      </w:pPr>
      <w:r>
        <w:rPr>
          <w:rStyle w:val="a8"/>
        </w:rPr>
        <w:footnoteRef/>
      </w:r>
      <w:r>
        <w:t xml:space="preserve"> </w:t>
      </w:r>
      <w:r w:rsidRPr="003B626A">
        <w:t>Письмо Территориального органа Федеральной службы государ</w:t>
      </w:r>
      <w:r>
        <w:t>ст</w:t>
      </w:r>
      <w:r w:rsidRPr="003B626A">
        <w:t>венной статистики по Вологодской области (</w:t>
      </w:r>
      <w:proofErr w:type="spellStart"/>
      <w:r w:rsidRPr="003B626A">
        <w:t>Вологдастат</w:t>
      </w:r>
      <w:proofErr w:type="spellEnd"/>
      <w:r w:rsidRPr="003B626A">
        <w:t>) от 16.06.2023 № АЛ-Т38-03/663-ИО</w:t>
      </w:r>
    </w:p>
  </w:footnote>
  <w:footnote w:id="11">
    <w:p w:rsidR="003174C9" w:rsidRPr="00A14AD0" w:rsidRDefault="003174C9" w:rsidP="00954156">
      <w:pPr>
        <w:pStyle w:val="a6"/>
      </w:pPr>
      <w:r w:rsidRPr="00A14AD0">
        <w:rPr>
          <w:rStyle w:val="a8"/>
        </w:rPr>
        <w:footnoteRef/>
      </w:r>
      <w:r w:rsidRPr="00A14AD0">
        <w:t xml:space="preserve"> </w:t>
      </w:r>
      <w:proofErr w:type="gramStart"/>
      <w:r w:rsidRPr="00A14AD0">
        <w:t>утвержден</w:t>
      </w:r>
      <w:proofErr w:type="gramEnd"/>
      <w:r w:rsidRPr="00A14AD0">
        <w:t xml:space="preserve"> постановлением администрации г. Устюжна от 11 декабря 2017 года № 286</w:t>
      </w:r>
    </w:p>
  </w:footnote>
  <w:footnote w:id="12">
    <w:p w:rsidR="003174C9" w:rsidRPr="001327FC" w:rsidRDefault="003174C9" w:rsidP="001327FC">
      <w:pPr>
        <w:pStyle w:val="a6"/>
        <w:rPr>
          <w:color w:val="FF0000"/>
        </w:rPr>
      </w:pPr>
      <w:r w:rsidRPr="00A14AD0">
        <w:rPr>
          <w:rStyle w:val="a8"/>
        </w:rPr>
        <w:footnoteRef/>
      </w:r>
      <w:r w:rsidRPr="00A14AD0">
        <w:t xml:space="preserve"> Исходные данные.</w:t>
      </w:r>
    </w:p>
  </w:footnote>
  <w:footnote w:id="13">
    <w:p w:rsidR="003174C9" w:rsidRPr="00C7327F" w:rsidRDefault="003174C9" w:rsidP="00056D83">
      <w:pPr>
        <w:pStyle w:val="a6"/>
      </w:pPr>
      <w:r w:rsidRPr="00C7327F">
        <w:rPr>
          <w:rStyle w:val="a8"/>
        </w:rPr>
        <w:footnoteRef/>
      </w:r>
      <w:r w:rsidRPr="00C7327F">
        <w:t xml:space="preserve"> Местные нормативы градостроительного проектирования </w:t>
      </w:r>
      <w:proofErr w:type="spellStart"/>
      <w:r w:rsidRPr="00C7327F">
        <w:t>гоородского</w:t>
      </w:r>
      <w:proofErr w:type="spellEnd"/>
      <w:r w:rsidRPr="00C7327F">
        <w:t xml:space="preserve"> поселения город Устюжна </w:t>
      </w:r>
      <w:proofErr w:type="spellStart"/>
      <w:r w:rsidRPr="00C7327F">
        <w:t>Устюженского</w:t>
      </w:r>
      <w:proofErr w:type="spellEnd"/>
      <w:r w:rsidRPr="00C7327F">
        <w:t xml:space="preserve"> муниципального района Вологодской области, утвержденные решением Совета города Устюжна от 27 апреля 2018 года № 48, далее - МНГП города.</w:t>
      </w:r>
    </w:p>
  </w:footnote>
  <w:footnote w:id="14">
    <w:p w:rsidR="003174C9" w:rsidRPr="00EE61C5" w:rsidRDefault="003174C9" w:rsidP="00C73A24">
      <w:pPr>
        <w:pStyle w:val="a6"/>
      </w:pPr>
      <w:r w:rsidRPr="00EE61C5">
        <w:rPr>
          <w:rStyle w:val="a8"/>
        </w:rPr>
        <w:footnoteRef/>
      </w:r>
      <w:r w:rsidRPr="00EE61C5">
        <w:t xml:space="preserve"> Исходные данные.</w:t>
      </w:r>
    </w:p>
  </w:footnote>
  <w:footnote w:id="15">
    <w:p w:rsidR="003174C9" w:rsidRDefault="003174C9" w:rsidP="009E078F">
      <w:pPr>
        <w:pStyle w:val="a6"/>
      </w:pPr>
      <w:r w:rsidRPr="00EE61C5">
        <w:rPr>
          <w:rStyle w:val="a8"/>
        </w:rPr>
        <w:footnoteRef/>
      </w:r>
      <w:r w:rsidRPr="00EE61C5">
        <w:t xml:space="preserve"> Классификация объектов по классам опасности, номинальные значения санитарно-защитных зон вокруг них содержатся в нормах СанПиН 2.2.1/2.1.1.1200-03.</w:t>
      </w:r>
    </w:p>
  </w:footnote>
  <w:footnote w:id="16">
    <w:p w:rsidR="003174C9" w:rsidRPr="00FB2505" w:rsidRDefault="003174C9" w:rsidP="00383C97">
      <w:pPr>
        <w:pStyle w:val="a6"/>
        <w:rPr>
          <w:color w:val="FF0000"/>
        </w:rPr>
      </w:pPr>
      <w:r w:rsidRPr="002A5068">
        <w:rPr>
          <w:rStyle w:val="a8"/>
        </w:rPr>
        <w:footnoteRef/>
      </w:r>
      <w:r w:rsidRPr="002A5068">
        <w:t xml:space="preserve"> Статья 104 Земельного кодекса Российской Федерации.</w:t>
      </w:r>
    </w:p>
  </w:footnote>
  <w:footnote w:id="17">
    <w:p w:rsidR="003174C9" w:rsidRPr="002A5068" w:rsidRDefault="003174C9" w:rsidP="00383C97">
      <w:pPr>
        <w:pStyle w:val="a6"/>
      </w:pPr>
      <w:r w:rsidRPr="002A5068">
        <w:rPr>
          <w:rStyle w:val="a8"/>
        </w:rPr>
        <w:footnoteRef/>
      </w:r>
      <w:r w:rsidRPr="002A5068">
        <w:t xml:space="preserve"> Статья 106 Земельного кодекса Российской Федерации.</w:t>
      </w:r>
    </w:p>
  </w:footnote>
  <w:footnote w:id="18">
    <w:p w:rsidR="003174C9" w:rsidRPr="002A5068" w:rsidRDefault="003174C9" w:rsidP="00383C97">
      <w:pPr>
        <w:pStyle w:val="a6"/>
      </w:pPr>
      <w:r w:rsidRPr="002A5068">
        <w:rPr>
          <w:rStyle w:val="a8"/>
        </w:rPr>
        <w:footnoteRef/>
      </w:r>
      <w:r w:rsidRPr="002A5068">
        <w:t xml:space="preserve"> Часть 6 статьи 106 Земельного кодекса Российской Федерации.</w:t>
      </w:r>
    </w:p>
  </w:footnote>
  <w:footnote w:id="19">
    <w:p w:rsidR="003174C9" w:rsidRPr="00542758" w:rsidRDefault="003174C9" w:rsidP="00383C97">
      <w:pPr>
        <w:pStyle w:val="a6"/>
      </w:pPr>
      <w:r w:rsidRPr="002A5068">
        <w:rPr>
          <w:rStyle w:val="a8"/>
        </w:rPr>
        <w:footnoteRef/>
      </w:r>
      <w:r w:rsidRPr="002A5068">
        <w:t xml:space="preserve"> Часть 10 статьи 106 Земельного кодекса Российской Федерации.</w:t>
      </w:r>
    </w:p>
  </w:footnote>
  <w:footnote w:id="20">
    <w:p w:rsidR="003174C9" w:rsidRPr="000E687B" w:rsidRDefault="003174C9" w:rsidP="00383C97">
      <w:pPr>
        <w:pStyle w:val="a6"/>
        <w:rPr>
          <w:szCs w:val="22"/>
        </w:rPr>
      </w:pPr>
      <w:r w:rsidRPr="000E687B">
        <w:rPr>
          <w:rStyle w:val="a8"/>
        </w:rPr>
        <w:footnoteRef/>
      </w:r>
      <w:r w:rsidRPr="000E687B">
        <w:t xml:space="preserve"> </w:t>
      </w:r>
      <w:r w:rsidRPr="000E687B">
        <w:rPr>
          <w:szCs w:val="22"/>
        </w:rPr>
        <w:t>Часть 11 статьи 106 Земельного кодекса Российской Федерации.</w:t>
      </w:r>
    </w:p>
  </w:footnote>
  <w:footnote w:id="21">
    <w:p w:rsidR="003174C9" w:rsidRPr="000E687B" w:rsidRDefault="003174C9" w:rsidP="00383C97">
      <w:pPr>
        <w:pStyle w:val="a6"/>
      </w:pPr>
      <w:r w:rsidRPr="000E687B">
        <w:rPr>
          <w:rStyle w:val="a8"/>
          <w:szCs w:val="22"/>
        </w:rPr>
        <w:footnoteRef/>
      </w:r>
      <w:r w:rsidRPr="000E687B">
        <w:rPr>
          <w:szCs w:val="22"/>
        </w:rPr>
        <w:t xml:space="preserve"> Часть 19 статьи 106 Земельного кодекса Российской Федерации.</w:t>
      </w:r>
    </w:p>
  </w:footnote>
  <w:footnote w:id="22">
    <w:p w:rsidR="003174C9" w:rsidRPr="00243BD7" w:rsidRDefault="003174C9" w:rsidP="00335542">
      <w:pPr>
        <w:pStyle w:val="a6"/>
      </w:pPr>
      <w:r w:rsidRPr="000E687B">
        <w:rPr>
          <w:rStyle w:val="a8"/>
        </w:rPr>
        <w:footnoteRef/>
      </w:r>
      <w:r w:rsidRPr="000E687B">
        <w:t xml:space="preserve"> </w:t>
      </w:r>
      <w:r w:rsidRPr="000E687B">
        <w:rPr>
          <w:szCs w:val="22"/>
        </w:rPr>
        <w:t>Часть 24 статьи 106 Земельного кодекса Российской Федерации.</w:t>
      </w:r>
    </w:p>
  </w:footnote>
  <w:footnote w:id="23">
    <w:p w:rsidR="003174C9" w:rsidRPr="00270D51" w:rsidRDefault="003174C9" w:rsidP="00073BE3">
      <w:pPr>
        <w:spacing w:after="0" w:line="240" w:lineRule="auto"/>
        <w:rPr>
          <w:rFonts w:ascii="Verdana" w:eastAsia="Times New Roman" w:hAnsi="Verdana" w:cs="Times New Roman"/>
          <w:sz w:val="20"/>
          <w:szCs w:val="20"/>
          <w:lang w:eastAsia="ru-RU"/>
        </w:rPr>
      </w:pPr>
      <w:r w:rsidRPr="00270D51">
        <w:rPr>
          <w:rStyle w:val="a8"/>
          <w:sz w:val="20"/>
          <w:szCs w:val="20"/>
        </w:rPr>
        <w:footnoteRef/>
      </w:r>
      <w:r w:rsidRPr="00270D51">
        <w:rPr>
          <w:sz w:val="20"/>
          <w:szCs w:val="20"/>
        </w:rPr>
        <w:t xml:space="preserve"> </w:t>
      </w:r>
      <w:r w:rsidRPr="00270D51">
        <w:rPr>
          <w:rFonts w:ascii="Times New Roman" w:eastAsia="Times New Roman" w:hAnsi="Times New Roman" w:cs="Times New Roman"/>
          <w:sz w:val="20"/>
          <w:szCs w:val="20"/>
          <w:lang w:eastAsia="ru-RU"/>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21 декабря 2018 года № 1622);</w:t>
      </w:r>
    </w:p>
  </w:footnote>
  <w:footnote w:id="24">
    <w:p w:rsidR="003174C9" w:rsidRPr="00FA15AA" w:rsidRDefault="003174C9" w:rsidP="00000E84">
      <w:pPr>
        <w:spacing w:after="0" w:line="240" w:lineRule="auto"/>
        <w:rPr>
          <w:rFonts w:ascii="Times New Roman" w:hAnsi="Times New Roman" w:cs="Times New Roman"/>
          <w:sz w:val="20"/>
          <w:szCs w:val="20"/>
        </w:rPr>
      </w:pPr>
      <w:r w:rsidRPr="00FA15AA">
        <w:rPr>
          <w:rStyle w:val="a8"/>
          <w:rFonts w:ascii="Times New Roman" w:hAnsi="Times New Roman" w:cs="Times New Roman"/>
          <w:sz w:val="20"/>
          <w:szCs w:val="20"/>
        </w:rPr>
        <w:footnoteRef/>
      </w:r>
      <w:r w:rsidRPr="00FA15AA">
        <w:rPr>
          <w:rFonts w:ascii="Times New Roman" w:hAnsi="Times New Roman" w:cs="Times New Roman"/>
          <w:sz w:val="20"/>
          <w:szCs w:val="20"/>
        </w:rPr>
        <w:t xml:space="preserve"> </w:t>
      </w:r>
      <w:r>
        <w:rPr>
          <w:rFonts w:ascii="Times New Roman" w:hAnsi="Times New Roman" w:cs="Times New Roman"/>
          <w:sz w:val="20"/>
          <w:szCs w:val="20"/>
        </w:rPr>
        <w:t xml:space="preserve">Ст. 2 </w:t>
      </w:r>
      <w:r w:rsidRPr="00DA6283">
        <w:rPr>
          <w:rFonts w:ascii="Times New Roman" w:hAnsi="Times New Roman" w:cs="Times New Roman"/>
          <w:sz w:val="20"/>
          <w:szCs w:val="20"/>
        </w:rPr>
        <w:t xml:space="preserve">Федерального закона от 31 марта 1999 года № 69-ФЗ «О газоснабжении в Российской Федерации» (в редакции Федерального закона от </w:t>
      </w:r>
      <w:r>
        <w:rPr>
          <w:rFonts w:ascii="Times New Roman" w:hAnsi="Times New Roman" w:cs="Times New Roman"/>
          <w:sz w:val="20"/>
          <w:szCs w:val="20"/>
        </w:rPr>
        <w:t>12 декабря 2023</w:t>
      </w:r>
      <w:r w:rsidRPr="00DA6283">
        <w:rPr>
          <w:rFonts w:ascii="Times New Roman" w:hAnsi="Times New Roman" w:cs="Times New Roman"/>
          <w:sz w:val="20"/>
          <w:szCs w:val="20"/>
        </w:rPr>
        <w:t xml:space="preserve"> года № </w:t>
      </w:r>
      <w:r>
        <w:rPr>
          <w:rFonts w:ascii="Times New Roman" w:hAnsi="Times New Roman" w:cs="Times New Roman"/>
          <w:sz w:val="20"/>
          <w:szCs w:val="20"/>
        </w:rPr>
        <w:t>575-ФЗ)</w:t>
      </w:r>
    </w:p>
  </w:footnote>
  <w:footnote w:id="25">
    <w:p w:rsidR="003174C9" w:rsidRPr="00DA6283" w:rsidRDefault="003174C9" w:rsidP="00000E84">
      <w:pPr>
        <w:spacing w:after="0" w:line="240" w:lineRule="auto"/>
        <w:rPr>
          <w:sz w:val="20"/>
          <w:szCs w:val="20"/>
        </w:rPr>
      </w:pPr>
      <w:r w:rsidRPr="00FA15AA">
        <w:rPr>
          <w:rStyle w:val="a8"/>
          <w:rFonts w:ascii="Times New Roman" w:hAnsi="Times New Roman" w:cs="Times New Roman"/>
          <w:sz w:val="20"/>
          <w:szCs w:val="20"/>
        </w:rPr>
        <w:footnoteRef/>
      </w:r>
      <w:r w:rsidRPr="00FA15AA">
        <w:rPr>
          <w:rFonts w:ascii="Times New Roman" w:hAnsi="Times New Roman" w:cs="Times New Roman"/>
          <w:sz w:val="20"/>
          <w:szCs w:val="20"/>
        </w:rPr>
        <w:t xml:space="preserve"> </w:t>
      </w:r>
      <w:r w:rsidRPr="00FA15AA">
        <w:rPr>
          <w:rFonts w:ascii="Times New Roman" w:eastAsia="Times New Roman" w:hAnsi="Times New Roman" w:cs="Times New Roman"/>
          <w:sz w:val="20"/>
          <w:szCs w:val="20"/>
          <w:lang w:eastAsia="ru-RU"/>
        </w:rPr>
        <w:t>Постановление Правительства российской федерации от 20 ноября 2000 года № 878 «Об утверждении Правил охраны газораспределительных сетей» (в редакции Постановления Правительства Российской Федерации от 17 мая 2016 года № 444).</w:t>
      </w:r>
    </w:p>
  </w:footnote>
  <w:footnote w:id="26">
    <w:p w:rsidR="003174C9" w:rsidRPr="00AA48EA" w:rsidRDefault="003174C9" w:rsidP="00091EC0">
      <w:pPr>
        <w:widowControl w:val="0"/>
        <w:spacing w:after="0" w:line="240" w:lineRule="auto"/>
        <w:rPr>
          <w:rFonts w:ascii="Times New Roman" w:hAnsi="Times New Roman" w:cs="Times New Roman"/>
          <w:sz w:val="20"/>
          <w:szCs w:val="20"/>
        </w:rPr>
      </w:pPr>
      <w:r w:rsidRPr="00AA48EA">
        <w:rPr>
          <w:rStyle w:val="a8"/>
          <w:rFonts w:ascii="Times New Roman" w:hAnsi="Times New Roman" w:cs="Times New Roman"/>
          <w:sz w:val="20"/>
          <w:szCs w:val="20"/>
        </w:rPr>
        <w:footnoteRef/>
      </w:r>
      <w:r w:rsidRPr="00AA48EA">
        <w:rPr>
          <w:rFonts w:ascii="Times New Roman" w:hAnsi="Times New Roman" w:cs="Times New Roman"/>
          <w:sz w:val="20"/>
          <w:szCs w:val="20"/>
        </w:rPr>
        <w:t xml:space="preserve"> п. 7 ст.  2 </w:t>
      </w:r>
      <w:r w:rsidRPr="00AA48EA">
        <w:rPr>
          <w:rFonts w:ascii="Times New Roman" w:eastAsia="Times New Roman" w:hAnsi="Times New Roman" w:cs="Times New Roman"/>
          <w:sz w:val="20"/>
          <w:szCs w:val="20"/>
          <w:lang w:eastAsia="ru-RU"/>
        </w:rPr>
        <w:t>Федерального закона от 7 июля 2003 года № 126-ФЗ «О связи» (в редакции Федерального закона от 2 июля 2021 года № 331-ФЗ; далее – Федеральный закон № 126-ФЗ).</w:t>
      </w:r>
    </w:p>
  </w:footnote>
  <w:footnote w:id="27">
    <w:p w:rsidR="003174C9" w:rsidRPr="00AA48EA" w:rsidRDefault="003174C9" w:rsidP="00091EC0">
      <w:pPr>
        <w:pStyle w:val="a6"/>
        <w:widowControl w:val="0"/>
      </w:pPr>
      <w:r w:rsidRPr="00AA48EA">
        <w:rPr>
          <w:rStyle w:val="a8"/>
        </w:rPr>
        <w:footnoteRef/>
      </w:r>
      <w:r w:rsidRPr="00AA48EA">
        <w:t xml:space="preserve"> п. 27 ст. 2 Федерального закона № 126-ФЗ.</w:t>
      </w:r>
    </w:p>
  </w:footnote>
  <w:footnote w:id="28">
    <w:p w:rsidR="003174C9" w:rsidRPr="004E6FFF" w:rsidRDefault="003174C9" w:rsidP="00091EC0">
      <w:pPr>
        <w:spacing w:after="0" w:line="240" w:lineRule="auto"/>
        <w:rPr>
          <w:rFonts w:ascii="Times New Roman" w:hAnsi="Times New Roman" w:cs="Times New Roman"/>
          <w:sz w:val="20"/>
          <w:szCs w:val="20"/>
        </w:rPr>
      </w:pPr>
      <w:r w:rsidRPr="004E6FFF">
        <w:rPr>
          <w:rStyle w:val="a8"/>
          <w:rFonts w:ascii="Times New Roman" w:hAnsi="Times New Roman" w:cs="Times New Roman"/>
          <w:sz w:val="20"/>
          <w:szCs w:val="20"/>
        </w:rPr>
        <w:footnoteRef/>
      </w:r>
      <w:r w:rsidRPr="004E6FFF">
        <w:rPr>
          <w:rFonts w:ascii="Times New Roman" w:hAnsi="Times New Roman" w:cs="Times New Roman"/>
          <w:sz w:val="20"/>
          <w:szCs w:val="20"/>
        </w:rPr>
        <w:t xml:space="preserve"> </w:t>
      </w:r>
      <w:r w:rsidRPr="004E6FFF">
        <w:rPr>
          <w:rFonts w:ascii="Times New Roman" w:eastAsia="Times New Roman" w:hAnsi="Times New Roman" w:cs="Times New Roman"/>
          <w:sz w:val="20"/>
          <w:szCs w:val="20"/>
          <w:lang w:eastAsia="ru-RU"/>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footnote>
  <w:footnote w:id="29">
    <w:p w:rsidR="003174C9" w:rsidRPr="0009029E" w:rsidRDefault="003174C9" w:rsidP="001E4364">
      <w:pPr>
        <w:spacing w:after="0" w:line="240" w:lineRule="auto"/>
        <w:rPr>
          <w:rFonts w:ascii="Times New Roman" w:hAnsi="Times New Roman" w:cs="Times New Roman"/>
          <w:sz w:val="24"/>
          <w:szCs w:val="24"/>
        </w:rPr>
      </w:pPr>
      <w:r w:rsidRPr="0009029E">
        <w:rPr>
          <w:rStyle w:val="a8"/>
          <w:sz w:val="20"/>
          <w:szCs w:val="20"/>
        </w:rPr>
        <w:footnoteRef/>
      </w:r>
      <w:r w:rsidRPr="0009029E">
        <w:rPr>
          <w:sz w:val="20"/>
          <w:szCs w:val="20"/>
        </w:rPr>
        <w:t xml:space="preserve"> </w:t>
      </w:r>
      <w:r w:rsidRPr="0009029E">
        <w:rPr>
          <w:rFonts w:ascii="Times New Roman" w:eastAsia="Times New Roman" w:hAnsi="Times New Roman" w:cs="Times New Roman"/>
          <w:sz w:val="20"/>
          <w:szCs w:val="20"/>
        </w:rPr>
        <w:t xml:space="preserve">Федеральный закон от 19 июля 1998 года № 113-ФЗ «О гидрометеорологической службе» (в редакции </w:t>
      </w:r>
      <w:r w:rsidRPr="00325E46">
        <w:rPr>
          <w:rFonts w:ascii="Times New Roman" w:eastAsia="Times New Roman" w:hAnsi="Times New Roman" w:cs="Times New Roman"/>
          <w:sz w:val="20"/>
          <w:szCs w:val="20"/>
        </w:rPr>
        <w:t>Федерального закона от 10 июля 2023 №297-ФЗ).</w:t>
      </w:r>
    </w:p>
  </w:footnote>
  <w:footnote w:id="30">
    <w:p w:rsidR="003174C9" w:rsidRDefault="003174C9" w:rsidP="00325E46">
      <w:pPr>
        <w:spacing w:after="0" w:line="240" w:lineRule="auto"/>
        <w:rPr>
          <w:sz w:val="24"/>
          <w:szCs w:val="24"/>
        </w:rPr>
      </w:pPr>
      <w:r w:rsidRPr="001B75E4">
        <w:rPr>
          <w:rStyle w:val="a8"/>
          <w:rFonts w:cs="Times New Roman"/>
        </w:rPr>
        <w:footnoteRef/>
      </w:r>
      <w:r w:rsidRPr="001B75E4">
        <w:rPr>
          <w:rFonts w:cs="Times New Roman"/>
        </w:rPr>
        <w:t xml:space="preserve"> </w:t>
      </w:r>
      <w:r w:rsidRPr="00325E46">
        <w:rPr>
          <w:rFonts w:ascii="Times New Roman" w:eastAsia="Times New Roman" w:hAnsi="Times New Roman" w:cs="Times New Roman"/>
          <w:sz w:val="20"/>
          <w:szCs w:val="20"/>
        </w:rPr>
        <w:t>ч. 4 ст. 13 Федерального закона от 19 июля 1998 года № 113-ФЗ «О гидрометеорологической службе» «О гидрометеорологической службе» (в редакции Федерального закона от 10 июля 2023 года №297).</w:t>
      </w:r>
    </w:p>
  </w:footnote>
  <w:footnote w:id="31">
    <w:p w:rsidR="003174C9" w:rsidRPr="0009029E" w:rsidRDefault="003174C9" w:rsidP="001E4364">
      <w:pPr>
        <w:spacing w:after="0" w:line="240" w:lineRule="auto"/>
        <w:rPr>
          <w:rFonts w:ascii="Verdana" w:eastAsia="Times New Roman" w:hAnsi="Verdana" w:cs="Times New Roman"/>
          <w:sz w:val="20"/>
          <w:szCs w:val="20"/>
        </w:rPr>
      </w:pPr>
    </w:p>
    <w:p w:rsidR="003174C9" w:rsidRPr="0009029E" w:rsidRDefault="003174C9" w:rsidP="001E4364">
      <w:pPr>
        <w:pStyle w:val="a6"/>
      </w:pPr>
    </w:p>
  </w:footnote>
  <w:footnote w:id="32">
    <w:p w:rsidR="003174C9" w:rsidRPr="004A42A7" w:rsidRDefault="003174C9" w:rsidP="00FB4F46">
      <w:pPr>
        <w:pStyle w:val="a6"/>
        <w:rPr>
          <w:color w:val="FF0000"/>
        </w:rPr>
      </w:pPr>
      <w:r w:rsidRPr="00EA49E0">
        <w:rPr>
          <w:rStyle w:val="a8"/>
        </w:rPr>
        <w:footnoteRef/>
      </w:r>
      <w:r w:rsidRPr="00EA49E0">
        <w:t xml:space="preserve"> ч.1 ст. 65 Водного кодекса Российской Федерации.</w:t>
      </w:r>
    </w:p>
  </w:footnote>
  <w:footnote w:id="33">
    <w:p w:rsidR="003174C9" w:rsidRPr="0009029E" w:rsidRDefault="003174C9" w:rsidP="00FB4F46">
      <w:pPr>
        <w:pStyle w:val="a6"/>
      </w:pPr>
      <w:r w:rsidRPr="0009029E">
        <w:rPr>
          <w:rStyle w:val="a8"/>
        </w:rPr>
        <w:footnoteRef/>
      </w:r>
      <w:r w:rsidRPr="0009029E">
        <w:t xml:space="preserve"> ч.2 ст. 65 Водного кодекса Российской Федерации.</w:t>
      </w:r>
    </w:p>
  </w:footnote>
  <w:footnote w:id="34">
    <w:p w:rsidR="003174C9" w:rsidRDefault="003174C9" w:rsidP="00FB4F46">
      <w:pPr>
        <w:pStyle w:val="a6"/>
      </w:pPr>
      <w:r w:rsidRPr="0009029E">
        <w:rPr>
          <w:rStyle w:val="a8"/>
        </w:rPr>
        <w:footnoteRef/>
      </w:r>
      <w:r w:rsidRPr="0009029E">
        <w:t xml:space="preserve"> ч.15 ст. 65 Водного кодекса Российской Федерации.</w:t>
      </w:r>
    </w:p>
  </w:footnote>
  <w:footnote w:id="35">
    <w:p w:rsidR="003174C9" w:rsidRPr="0009029E" w:rsidRDefault="003174C9" w:rsidP="00FB4F46">
      <w:pPr>
        <w:pStyle w:val="a6"/>
      </w:pPr>
      <w:r w:rsidRPr="0009029E">
        <w:rPr>
          <w:rStyle w:val="a8"/>
        </w:rPr>
        <w:footnoteRef/>
      </w:r>
      <w:r w:rsidRPr="0009029E">
        <w:t xml:space="preserve"> ч.17 ст. 65 Водного кодекса Российской Федерации.</w:t>
      </w:r>
    </w:p>
  </w:footnote>
  <w:footnote w:id="36">
    <w:p w:rsidR="003174C9" w:rsidRPr="0009029E" w:rsidRDefault="003174C9" w:rsidP="00FB4F46">
      <w:pPr>
        <w:spacing w:after="0" w:line="240" w:lineRule="auto"/>
        <w:rPr>
          <w:sz w:val="20"/>
          <w:szCs w:val="20"/>
        </w:rPr>
      </w:pPr>
      <w:r w:rsidRPr="0009029E">
        <w:rPr>
          <w:rStyle w:val="a8"/>
          <w:sz w:val="20"/>
          <w:szCs w:val="20"/>
        </w:rPr>
        <w:footnoteRef/>
      </w:r>
      <w:r w:rsidRPr="0009029E">
        <w:rPr>
          <w:sz w:val="20"/>
          <w:szCs w:val="20"/>
        </w:rPr>
        <w:t xml:space="preserve"> </w:t>
      </w:r>
      <w:r w:rsidRPr="0009029E">
        <w:rPr>
          <w:rFonts w:ascii="Times New Roman" w:eastAsia="Times New Roman" w:hAnsi="Times New Roman" w:cs="Times New Roman"/>
          <w:sz w:val="20"/>
          <w:szCs w:val="20"/>
          <w:lang w:eastAsia="ru-RU"/>
        </w:rPr>
        <w:t xml:space="preserve">Постановление Правительства Российской Федерации от 10 января 2009 года № 17 «Об утверждении Правил установления границ </w:t>
      </w:r>
      <w:proofErr w:type="spellStart"/>
      <w:r w:rsidRPr="0009029E">
        <w:rPr>
          <w:rFonts w:ascii="Times New Roman" w:eastAsia="Times New Roman" w:hAnsi="Times New Roman" w:cs="Times New Roman"/>
          <w:sz w:val="20"/>
          <w:szCs w:val="20"/>
          <w:lang w:eastAsia="ru-RU"/>
        </w:rPr>
        <w:t>водоохранных</w:t>
      </w:r>
      <w:proofErr w:type="spellEnd"/>
      <w:r w:rsidRPr="0009029E">
        <w:rPr>
          <w:rFonts w:ascii="Times New Roman" w:eastAsia="Times New Roman" w:hAnsi="Times New Roman" w:cs="Times New Roman"/>
          <w:sz w:val="20"/>
          <w:szCs w:val="20"/>
          <w:lang w:eastAsia="ru-RU"/>
        </w:rPr>
        <w:t xml:space="preserve"> зон и границ прибрежных защитных полос водных объектов» (в редакции Постановления Правительства Российской Федерации от 30 ноября 2019 года № 1547).</w:t>
      </w:r>
    </w:p>
  </w:footnote>
  <w:footnote w:id="37">
    <w:p w:rsidR="003174C9" w:rsidRPr="0009029E" w:rsidRDefault="003174C9" w:rsidP="00AC38C2">
      <w:pPr>
        <w:spacing w:after="0" w:line="240" w:lineRule="auto"/>
        <w:rPr>
          <w:rFonts w:ascii="Times New Roman" w:hAnsi="Times New Roman" w:cs="Times New Roman"/>
          <w:sz w:val="20"/>
          <w:szCs w:val="20"/>
        </w:rPr>
      </w:pPr>
      <w:r w:rsidRPr="0009029E">
        <w:rPr>
          <w:rStyle w:val="a8"/>
          <w:rFonts w:cs="Times New Roman"/>
          <w:sz w:val="20"/>
          <w:szCs w:val="20"/>
        </w:rPr>
        <w:footnoteRef/>
      </w:r>
      <w:r w:rsidRPr="0009029E">
        <w:rPr>
          <w:rFonts w:eastAsia="Times New Roman" w:cs="Times New Roman"/>
          <w:sz w:val="20"/>
          <w:szCs w:val="20"/>
          <w:lang w:eastAsia="ru-RU"/>
        </w:rPr>
        <w:t xml:space="preserve"> </w:t>
      </w:r>
      <w:r w:rsidRPr="0009029E">
        <w:rPr>
          <w:rFonts w:ascii="Times New Roman" w:eastAsia="Times New Roman" w:hAnsi="Times New Roman" w:cs="Times New Roman"/>
          <w:sz w:val="20"/>
          <w:szCs w:val="20"/>
          <w:lang w:eastAsia="ru-RU"/>
        </w:rPr>
        <w:t xml:space="preserve">Методические рекомендации для органов исполнительной власти субъектов Российской Федерации по организации подготовки к </w:t>
      </w:r>
      <w:proofErr w:type="spellStart"/>
      <w:r w:rsidRPr="0009029E">
        <w:rPr>
          <w:rFonts w:ascii="Times New Roman" w:eastAsia="Times New Roman" w:hAnsi="Times New Roman" w:cs="Times New Roman"/>
          <w:sz w:val="20"/>
          <w:szCs w:val="20"/>
          <w:lang w:eastAsia="ru-RU"/>
        </w:rPr>
        <w:t>паводкоопасному</w:t>
      </w:r>
      <w:proofErr w:type="spellEnd"/>
      <w:r w:rsidRPr="0009029E">
        <w:rPr>
          <w:rFonts w:ascii="Times New Roman" w:eastAsia="Times New Roman" w:hAnsi="Times New Roman" w:cs="Times New Roman"/>
          <w:sz w:val="20"/>
          <w:szCs w:val="20"/>
          <w:lang w:eastAsia="ru-RU"/>
        </w:rPr>
        <w:t xml:space="preserve"> периоду, утвержденные МЧС России  4 декабря 2014 года № 2-4-87-40-14.</w:t>
      </w:r>
    </w:p>
  </w:footnote>
  <w:footnote w:id="38">
    <w:p w:rsidR="003174C9" w:rsidRPr="0009029E" w:rsidRDefault="003174C9" w:rsidP="00AC38C2">
      <w:pPr>
        <w:pStyle w:val="a6"/>
      </w:pPr>
      <w:r w:rsidRPr="0009029E">
        <w:rPr>
          <w:rStyle w:val="a8"/>
        </w:rPr>
        <w:footnoteRef/>
      </w:r>
      <w:r w:rsidRPr="0009029E">
        <w:t xml:space="preserve"> СП 104.13330.2016. Свод правил. Инженерная защита территории от затопления и подтопления. Актуализированная редакция СНиП 2.06.15-85, </w:t>
      </w:r>
      <w:proofErr w:type="gramStart"/>
      <w:r w:rsidRPr="0009029E">
        <w:t>утвержден</w:t>
      </w:r>
      <w:r>
        <w:t>ные</w:t>
      </w:r>
      <w:proofErr w:type="gramEnd"/>
      <w:r w:rsidRPr="0009029E">
        <w:t xml:space="preserve"> приказом Минстроя России от 16 декабря 2016 года № 964/пр.</w:t>
      </w:r>
    </w:p>
  </w:footnote>
  <w:footnote w:id="39">
    <w:p w:rsidR="003174C9" w:rsidRPr="004A42A7" w:rsidRDefault="003174C9" w:rsidP="00AC38C2">
      <w:pPr>
        <w:spacing w:after="0" w:line="240" w:lineRule="auto"/>
        <w:rPr>
          <w:rFonts w:cs="Times New Roman"/>
          <w:color w:val="FF0000"/>
          <w:sz w:val="20"/>
          <w:szCs w:val="20"/>
        </w:rPr>
      </w:pPr>
      <w:r w:rsidRPr="0009029E">
        <w:rPr>
          <w:rStyle w:val="a8"/>
          <w:rFonts w:cs="Times New Roman"/>
          <w:sz w:val="20"/>
          <w:szCs w:val="20"/>
        </w:rPr>
        <w:footnoteRef/>
      </w:r>
      <w:r w:rsidRPr="0009029E">
        <w:rPr>
          <w:rFonts w:cs="Times New Roman"/>
          <w:sz w:val="20"/>
          <w:szCs w:val="20"/>
        </w:rPr>
        <w:t xml:space="preserve"> </w:t>
      </w:r>
      <w:r w:rsidRPr="0009029E">
        <w:rPr>
          <w:rFonts w:eastAsia="Times New Roman" w:cs="Times New Roman"/>
          <w:sz w:val="20"/>
          <w:szCs w:val="20"/>
          <w:lang w:eastAsia="ru-RU"/>
        </w:rPr>
        <w:t>СП 104.13330.2016.</w:t>
      </w:r>
    </w:p>
  </w:footnote>
  <w:footnote w:id="40">
    <w:p w:rsidR="003174C9" w:rsidRPr="0009029E" w:rsidRDefault="003174C9" w:rsidP="00AC38C2">
      <w:pPr>
        <w:pStyle w:val="a6"/>
      </w:pPr>
      <w:r w:rsidRPr="0009029E">
        <w:rPr>
          <w:rStyle w:val="a8"/>
        </w:rPr>
        <w:footnoteRef/>
      </w:r>
      <w:r w:rsidRPr="0009029E">
        <w:t xml:space="preserve"> П.3 Постановление Правительства </w:t>
      </w:r>
      <w:r w:rsidRPr="00656951">
        <w:t>Российской Федерации</w:t>
      </w:r>
      <w:r w:rsidRPr="0009029E">
        <w:t xml:space="preserve"> от 18 апреля 2014 года № 360 «О зонах затопления, подтопления» (вместе с «Положением о зонах затопления, подтопления») (в редакции Постановления Правительства </w:t>
      </w:r>
      <w:r w:rsidRPr="00656951">
        <w:t>Российской Федерации</w:t>
      </w:r>
      <w:r w:rsidRPr="0009029E">
        <w:t xml:space="preserve"> от 17 августа 2022 года №1430).</w:t>
      </w:r>
    </w:p>
  </w:footnote>
  <w:footnote w:id="41">
    <w:p w:rsidR="003174C9" w:rsidRPr="0009029E" w:rsidRDefault="003174C9" w:rsidP="00AC38C2">
      <w:pPr>
        <w:pStyle w:val="a6"/>
      </w:pPr>
      <w:r w:rsidRPr="0009029E">
        <w:rPr>
          <w:rStyle w:val="a8"/>
        </w:rPr>
        <w:footnoteRef/>
      </w:r>
      <w:r w:rsidRPr="0009029E">
        <w:t xml:space="preserve"> ч. 3 ст. 67.1 Водного кодекса Российской Федерации.</w:t>
      </w:r>
    </w:p>
  </w:footnote>
  <w:footnote w:id="42">
    <w:p w:rsidR="003174C9" w:rsidRPr="004A42A7" w:rsidRDefault="003174C9" w:rsidP="00492C7D">
      <w:pPr>
        <w:spacing w:after="0" w:line="240" w:lineRule="auto"/>
        <w:rPr>
          <w:color w:val="FF0000"/>
          <w:sz w:val="20"/>
          <w:szCs w:val="20"/>
        </w:rPr>
      </w:pPr>
      <w:r w:rsidRPr="007B3BE4">
        <w:rPr>
          <w:rStyle w:val="a8"/>
          <w:rFonts w:ascii="Times New Roman" w:hAnsi="Times New Roman"/>
          <w:sz w:val="20"/>
          <w:szCs w:val="20"/>
        </w:rPr>
        <w:footnoteRef/>
      </w:r>
      <w:r w:rsidRPr="007B3BE4">
        <w:rPr>
          <w:rFonts w:ascii="Times New Roman" w:hAnsi="Times New Roman"/>
          <w:sz w:val="20"/>
          <w:szCs w:val="20"/>
        </w:rPr>
        <w:t xml:space="preserve"> ст. 18 Федерального закона от 30 марта 1999 года № 52-ФЗ «О санитарно-эпидемиологическом благополучии населения» (в редакции изменений, внесенных Федеральным законом от 24 июля 2023 года № 382-ФЗ).</w:t>
      </w:r>
    </w:p>
  </w:footnote>
  <w:footnote w:id="43">
    <w:p w:rsidR="003174C9" w:rsidRDefault="003174C9" w:rsidP="00543FCB">
      <w:pPr>
        <w:pStyle w:val="a6"/>
      </w:pPr>
      <w:r>
        <w:rPr>
          <w:rStyle w:val="a8"/>
        </w:rPr>
        <w:footnoteRef/>
      </w:r>
      <w:r>
        <w:t xml:space="preserve"> ст. 43 Водного кодекса Российской Федерации</w:t>
      </w:r>
    </w:p>
  </w:footnote>
  <w:footnote w:id="44">
    <w:p w:rsidR="003174C9" w:rsidRPr="004A42A7" w:rsidRDefault="003174C9" w:rsidP="00335542">
      <w:pPr>
        <w:spacing w:after="0" w:line="240" w:lineRule="auto"/>
        <w:rPr>
          <w:color w:val="FF0000"/>
          <w:sz w:val="20"/>
          <w:szCs w:val="20"/>
        </w:rPr>
      </w:pPr>
      <w:r w:rsidRPr="005D18B9">
        <w:rPr>
          <w:rStyle w:val="a8"/>
          <w:rFonts w:ascii="Times New Roman" w:hAnsi="Times New Roman" w:cs="Times New Roman"/>
          <w:sz w:val="20"/>
          <w:szCs w:val="20"/>
        </w:rPr>
        <w:footnoteRef/>
      </w:r>
      <w:r w:rsidRPr="005D18B9">
        <w:rPr>
          <w:rFonts w:ascii="Times New Roman" w:hAnsi="Times New Roman" w:cs="Times New Roman"/>
          <w:sz w:val="20"/>
          <w:szCs w:val="20"/>
        </w:rPr>
        <w:t xml:space="preserve"> </w:t>
      </w:r>
      <w:r w:rsidRPr="005D18B9">
        <w:rPr>
          <w:rFonts w:ascii="Times New Roman" w:eastAsia="Times New Roman" w:hAnsi="Times New Roman" w:cs="Times New Roman"/>
          <w:sz w:val="20"/>
          <w:szCs w:val="20"/>
          <w:lang w:eastAsia="ru-RU"/>
        </w:rPr>
        <w:t>РД-АПК 1.10.07.01-12. Система рекомендательных документов в агропромышленном комплексе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(фермерских) хозяйств, утверждены и введены в действие Минсельхозом России 6 июля 2012 года.</w:t>
      </w:r>
    </w:p>
  </w:footnote>
  <w:footnote w:id="45">
    <w:p w:rsidR="003174C9" w:rsidRPr="00656951" w:rsidRDefault="003174C9" w:rsidP="00335542">
      <w:pPr>
        <w:spacing w:after="0" w:line="240" w:lineRule="auto"/>
        <w:rPr>
          <w:rFonts w:ascii="Times New Roman" w:hAnsi="Times New Roman" w:cs="Times New Roman"/>
          <w:sz w:val="24"/>
          <w:szCs w:val="24"/>
        </w:rPr>
      </w:pPr>
      <w:r w:rsidRPr="001A749E">
        <w:rPr>
          <w:rStyle w:val="a8"/>
          <w:rFonts w:ascii="Times New Roman" w:hAnsi="Times New Roman" w:cs="Times New Roman"/>
          <w:sz w:val="20"/>
          <w:szCs w:val="20"/>
        </w:rPr>
        <w:footnoteRef/>
      </w:r>
      <w:r w:rsidRPr="001A749E">
        <w:rPr>
          <w:rFonts w:ascii="Times New Roman" w:hAnsi="Times New Roman" w:cs="Times New Roman"/>
          <w:sz w:val="20"/>
          <w:szCs w:val="20"/>
        </w:rPr>
        <w:t xml:space="preserve"> Ч. 2 ст. 12 Федерального закона от 30 марта 1999 года № 52-ФЗ «О санитарно-эпидемиологическом благополучии населения» (в </w:t>
      </w:r>
      <w:r w:rsidRPr="00656951">
        <w:rPr>
          <w:rFonts w:ascii="Times New Roman" w:hAnsi="Times New Roman" w:cs="Times New Roman"/>
          <w:sz w:val="20"/>
          <w:szCs w:val="20"/>
        </w:rPr>
        <w:t>редакции изменений, внесенных Федеральным законом от 24 июля 2023 года № 382).</w:t>
      </w:r>
    </w:p>
  </w:footnote>
  <w:footnote w:id="46">
    <w:p w:rsidR="003174C9" w:rsidRPr="001A749E" w:rsidRDefault="003174C9" w:rsidP="00335542">
      <w:pPr>
        <w:spacing w:after="0" w:line="240" w:lineRule="auto"/>
        <w:rPr>
          <w:sz w:val="20"/>
          <w:szCs w:val="20"/>
        </w:rPr>
      </w:pPr>
      <w:r w:rsidRPr="00656951">
        <w:rPr>
          <w:rStyle w:val="a8"/>
          <w:sz w:val="20"/>
          <w:szCs w:val="20"/>
        </w:rPr>
        <w:footnoteRef/>
      </w:r>
      <w:r w:rsidRPr="00656951">
        <w:rPr>
          <w:sz w:val="20"/>
          <w:szCs w:val="20"/>
        </w:rPr>
        <w:t xml:space="preserve"> </w:t>
      </w:r>
      <w:proofErr w:type="gramStart"/>
      <w:r w:rsidRPr="00656951">
        <w:rPr>
          <w:rFonts w:ascii="Times New Roman" w:eastAsia="Times New Roman" w:hAnsi="Times New Roman" w:cs="Times New Roman"/>
          <w:sz w:val="20"/>
          <w:szCs w:val="20"/>
          <w:lang w:eastAsia="ru-RU"/>
        </w:rPr>
        <w:t>Постановление Главного государственного</w:t>
      </w:r>
      <w:r w:rsidRPr="001A749E">
        <w:rPr>
          <w:rFonts w:ascii="Times New Roman" w:eastAsia="Times New Roman" w:hAnsi="Times New Roman" w:cs="Times New Roman"/>
          <w:sz w:val="20"/>
          <w:szCs w:val="20"/>
          <w:lang w:eastAsia="ru-RU"/>
        </w:rPr>
        <w:t xml:space="preserve"> санитарного врача </w:t>
      </w:r>
      <w:r w:rsidRPr="00656951">
        <w:rPr>
          <w:rFonts w:ascii="Times New Roman" w:eastAsia="Times New Roman" w:hAnsi="Times New Roman" w:cs="Times New Roman"/>
          <w:sz w:val="20"/>
          <w:szCs w:val="20"/>
          <w:lang w:eastAsia="ru-RU"/>
        </w:rPr>
        <w:t>Российской Федерации</w:t>
      </w:r>
      <w:r w:rsidRPr="001A749E">
        <w:rPr>
          <w:rFonts w:ascii="Times New Roman" w:eastAsia="Times New Roman" w:hAnsi="Times New Roman" w:cs="Times New Roman"/>
          <w:sz w:val="20"/>
          <w:szCs w:val="20"/>
          <w:lang w:eastAsia="ru-RU"/>
        </w:rPr>
        <w:t xml:space="preserve"> от 25 сентября.2007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Постановления Главного государственного санитарного врача </w:t>
      </w:r>
      <w:r w:rsidRPr="00656951">
        <w:rPr>
          <w:rFonts w:ascii="Times New Roman" w:eastAsia="Times New Roman" w:hAnsi="Times New Roman" w:cs="Times New Roman"/>
          <w:sz w:val="20"/>
          <w:szCs w:val="20"/>
          <w:lang w:eastAsia="ru-RU"/>
        </w:rPr>
        <w:t>Российской Федерации</w:t>
      </w:r>
      <w:r w:rsidRPr="001A749E">
        <w:rPr>
          <w:rFonts w:ascii="Times New Roman" w:eastAsia="Times New Roman" w:hAnsi="Times New Roman" w:cs="Times New Roman"/>
          <w:sz w:val="20"/>
          <w:szCs w:val="20"/>
          <w:lang w:eastAsia="ru-RU"/>
        </w:rPr>
        <w:t xml:space="preserve"> от 28 февраля 2022 года № 7).</w:t>
      </w:r>
      <w:proofErr w:type="gramEnd"/>
    </w:p>
  </w:footnote>
  <w:footnote w:id="47">
    <w:p w:rsidR="003174C9" w:rsidRDefault="003174C9" w:rsidP="00335542">
      <w:pPr>
        <w:spacing w:after="0" w:line="240" w:lineRule="auto"/>
      </w:pPr>
      <w:r w:rsidRPr="001A749E">
        <w:rPr>
          <w:rStyle w:val="a8"/>
          <w:sz w:val="20"/>
          <w:szCs w:val="20"/>
        </w:rPr>
        <w:footnoteRef/>
      </w:r>
      <w:r w:rsidRPr="001A749E">
        <w:rPr>
          <w:sz w:val="20"/>
          <w:szCs w:val="20"/>
        </w:rPr>
        <w:t xml:space="preserve"> </w:t>
      </w:r>
      <w:r w:rsidRPr="001A749E">
        <w:rPr>
          <w:rFonts w:ascii="Times New Roman" w:eastAsia="Times New Roman" w:hAnsi="Times New Roman" w:cs="Times New Roman"/>
          <w:sz w:val="20"/>
          <w:szCs w:val="20"/>
          <w:lang w:eastAsia="ru-RU"/>
        </w:rPr>
        <w:t xml:space="preserve">Постановление Правительства </w:t>
      </w:r>
      <w:r w:rsidRPr="00ED2848">
        <w:rPr>
          <w:rFonts w:ascii="Times New Roman" w:eastAsia="Times New Roman" w:hAnsi="Times New Roman" w:cs="Times New Roman"/>
          <w:sz w:val="20"/>
          <w:szCs w:val="20"/>
          <w:lang w:eastAsia="ru-RU"/>
        </w:rPr>
        <w:t>Российской Федерации</w:t>
      </w:r>
      <w:r w:rsidRPr="001A749E">
        <w:rPr>
          <w:rFonts w:ascii="Times New Roman" w:eastAsia="Times New Roman" w:hAnsi="Times New Roman" w:cs="Times New Roman"/>
          <w:sz w:val="20"/>
          <w:szCs w:val="20"/>
          <w:lang w:eastAsia="ru-RU"/>
        </w:rPr>
        <w:t xml:space="preserve">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Правительства </w:t>
      </w:r>
      <w:r w:rsidRPr="00656951">
        <w:rPr>
          <w:rFonts w:ascii="Times New Roman" w:eastAsia="Times New Roman" w:hAnsi="Times New Roman" w:cs="Times New Roman"/>
          <w:sz w:val="20"/>
          <w:szCs w:val="20"/>
          <w:lang w:eastAsia="ru-RU"/>
        </w:rPr>
        <w:t>Российской Федерации</w:t>
      </w:r>
      <w:r w:rsidRPr="001A749E">
        <w:rPr>
          <w:rFonts w:ascii="Times New Roman" w:eastAsia="Times New Roman" w:hAnsi="Times New Roman" w:cs="Times New Roman"/>
          <w:sz w:val="20"/>
          <w:szCs w:val="20"/>
          <w:lang w:eastAsia="ru-RU"/>
        </w:rPr>
        <w:t xml:space="preserve"> от 3 марта 2022 года № 286).</w:t>
      </w:r>
    </w:p>
  </w:footnote>
  <w:footnote w:id="48">
    <w:p w:rsidR="003174C9" w:rsidRPr="004A42A7" w:rsidRDefault="003174C9" w:rsidP="00000E84">
      <w:pPr>
        <w:pStyle w:val="a6"/>
        <w:rPr>
          <w:color w:val="FF0000"/>
        </w:rPr>
      </w:pPr>
      <w:r w:rsidRPr="00FA15AA">
        <w:rPr>
          <w:rStyle w:val="a8"/>
          <w:rFonts w:eastAsiaTheme="majorEastAsia"/>
        </w:rPr>
        <w:footnoteRef/>
      </w:r>
      <w:r w:rsidRPr="00FA15AA">
        <w:t xml:space="preserve"> </w:t>
      </w:r>
      <w:r w:rsidRPr="00057DC1">
        <w:t xml:space="preserve">п. 5 ст. 2 </w:t>
      </w:r>
      <w:r w:rsidRPr="004C2372">
        <w:t>Федерального закона от 27 июля 2010 года № 190-ФЗ «О теплоснабжении» (в редакции Федерального зако</w:t>
      </w:r>
      <w:r>
        <w:t>на от 26 февраля 2024 года № 34-ФЗ).</w:t>
      </w:r>
    </w:p>
  </w:footnote>
  <w:footnote w:id="49">
    <w:p w:rsidR="003174C9" w:rsidRPr="00DA6283" w:rsidRDefault="003174C9" w:rsidP="00000E84">
      <w:pPr>
        <w:pStyle w:val="a6"/>
        <w:jc w:val="both"/>
      </w:pPr>
      <w:r w:rsidRPr="00273AEA">
        <w:rPr>
          <w:rStyle w:val="a8"/>
          <w:rFonts w:eastAsiaTheme="majorEastAsia"/>
        </w:rPr>
        <w:footnoteRef/>
      </w:r>
      <w:r w:rsidRPr="00273AEA">
        <w:t xml:space="preserve"> </w:t>
      </w:r>
      <w:r w:rsidRPr="00273AEA">
        <w:rPr>
          <w:rFonts w:eastAsia="Calibri"/>
        </w:rPr>
        <w:t>СП 124.13330.2012. Свод правил. Тепловые сети. Актуализированная редакция СНиП 41-02-2003 (в редакции изменения № 3, утвержденного приказом Минстроя России от 1 мая 2022 года № 434/</w:t>
      </w:r>
      <w:proofErr w:type="spellStart"/>
      <w:proofErr w:type="gramStart"/>
      <w:r w:rsidRPr="00273AEA">
        <w:rPr>
          <w:rFonts w:eastAsia="Calibri"/>
        </w:rPr>
        <w:t>пр</w:t>
      </w:r>
      <w:proofErr w:type="spellEnd"/>
      <w:proofErr w:type="gramEnd"/>
      <w:r w:rsidRPr="00273AEA">
        <w:rPr>
          <w:rFonts w:eastAsia="Calibri"/>
        </w:rPr>
        <w:t>).</w:t>
      </w:r>
    </w:p>
  </w:footnote>
  <w:footnote w:id="50">
    <w:p w:rsidR="003174C9" w:rsidRDefault="003174C9" w:rsidP="00D92F73">
      <w:pPr>
        <w:pStyle w:val="a6"/>
      </w:pPr>
      <w:r w:rsidRPr="00D92F73">
        <w:rPr>
          <w:rStyle w:val="a8"/>
        </w:rPr>
        <w:footnoteRef/>
      </w:r>
      <w:r w:rsidRPr="00D92F73">
        <w:t xml:space="preserve"> Постановления Правительства Российской Федерации от 18 апреля 2014 года № 360 «Об определении границ зон затопления, подтопления» (в редакции постановления Правительства Российской Федерации от 24 мая 2024 года № 670)</w:t>
      </w:r>
    </w:p>
  </w:footnote>
  <w:footnote w:id="51">
    <w:p w:rsidR="003174C9" w:rsidRDefault="003174C9" w:rsidP="0023644C">
      <w:pPr>
        <w:pStyle w:val="a6"/>
      </w:pPr>
      <w:r>
        <w:rPr>
          <w:rStyle w:val="a8"/>
        </w:rPr>
        <w:footnoteRef/>
      </w:r>
      <w:r>
        <w:t xml:space="preserve"> Постановление</w:t>
      </w:r>
      <w:r w:rsidRPr="00EC4908">
        <w:t xml:space="preserve"> Правительства Российской Федерации от 18 февраля 2023 года № 274</w:t>
      </w:r>
      <w:r>
        <w:t xml:space="preserve"> «О порядке подготовки и заключения договора водопользования, </w:t>
      </w:r>
      <w:proofErr w:type="spellStart"/>
      <w:r>
        <w:t>внесенний</w:t>
      </w:r>
      <w:proofErr w:type="spellEnd"/>
      <w:r>
        <w:t xml:space="preserve"> изменений в некоторые акты Правительства Российской Федерации и признании </w:t>
      </w:r>
      <w:proofErr w:type="gramStart"/>
      <w:r>
        <w:t>утратившими</w:t>
      </w:r>
      <w:proofErr w:type="gramEnd"/>
      <w:r>
        <w:t xml:space="preserve"> силу некоторых актов и отдельных положений некоторых актов </w:t>
      </w:r>
      <w:r w:rsidRPr="00C93DBA">
        <w:t>Правительства Российской Федерации</w:t>
      </w:r>
      <w:r>
        <w:t>».</w:t>
      </w:r>
    </w:p>
  </w:footnote>
  <w:footnote w:id="52">
    <w:p w:rsidR="003174C9" w:rsidRDefault="003174C9" w:rsidP="0023644C">
      <w:pPr>
        <w:pStyle w:val="a6"/>
      </w:pPr>
      <w:r>
        <w:rPr>
          <w:rStyle w:val="a8"/>
        </w:rPr>
        <w:footnoteRef/>
      </w:r>
      <w:r>
        <w:t xml:space="preserve"> Постановление</w:t>
      </w:r>
      <w:r w:rsidRPr="00EC4908">
        <w:t xml:space="preserve"> Правительства Российской Федерации от</w:t>
      </w:r>
      <w:r>
        <w:t xml:space="preserve"> </w:t>
      </w:r>
      <w:r w:rsidRPr="00C93DBA">
        <w:t>19 января 2022 года № 18</w:t>
      </w:r>
      <w:r>
        <w:t xml:space="preserve"> «О подготовке и принятии решения о предоставлении водного объекта в пользование».</w:t>
      </w:r>
    </w:p>
  </w:footnote>
  <w:footnote w:id="53">
    <w:p w:rsidR="003174C9" w:rsidRPr="00E05A5D" w:rsidRDefault="003174C9" w:rsidP="00FE1BEB">
      <w:pPr>
        <w:pStyle w:val="a6"/>
      </w:pPr>
      <w:r w:rsidRPr="00E05A5D">
        <w:rPr>
          <w:rStyle w:val="a8"/>
        </w:rPr>
        <w:footnoteRef/>
      </w:r>
      <w:r w:rsidRPr="00E05A5D">
        <w:t xml:space="preserve"> В соответствии с Приказом Минэкономразвития России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w:t>
      </w:r>
    </w:p>
  </w:footnote>
  <w:footnote w:id="54">
    <w:p w:rsidR="003174C9" w:rsidRPr="00E05A5D" w:rsidRDefault="003174C9" w:rsidP="00FE1BEB">
      <w:pPr>
        <w:spacing w:after="0" w:line="240" w:lineRule="auto"/>
        <w:rPr>
          <w:rFonts w:ascii="Times New Roman" w:hAnsi="Times New Roman" w:cs="Times New Roman"/>
          <w:sz w:val="20"/>
          <w:szCs w:val="20"/>
        </w:rPr>
      </w:pPr>
      <w:r w:rsidRPr="00E05A5D">
        <w:rPr>
          <w:rStyle w:val="a8"/>
          <w:rFonts w:ascii="Times New Roman" w:hAnsi="Times New Roman" w:cs="Times New Roman"/>
          <w:sz w:val="20"/>
          <w:szCs w:val="20"/>
        </w:rPr>
        <w:footnoteRef/>
      </w:r>
      <w:r w:rsidRPr="00E05A5D">
        <w:rPr>
          <w:rFonts w:ascii="Times New Roman" w:hAnsi="Times New Roman" w:cs="Times New Roman"/>
          <w:sz w:val="20"/>
          <w:szCs w:val="20"/>
        </w:rPr>
        <w:t xml:space="preserve"> В соответствии с Приказом Минстроя России от </w:t>
      </w:r>
      <w:r>
        <w:rPr>
          <w:rFonts w:ascii="Times New Roman" w:hAnsi="Times New Roman" w:cs="Times New Roman"/>
          <w:sz w:val="20"/>
          <w:szCs w:val="20"/>
        </w:rPr>
        <w:t>02</w:t>
      </w:r>
      <w:r w:rsidRPr="00E05A5D">
        <w:rPr>
          <w:rFonts w:ascii="Times New Roman" w:hAnsi="Times New Roman" w:cs="Times New Roman"/>
          <w:sz w:val="20"/>
          <w:szCs w:val="20"/>
        </w:rPr>
        <w:t xml:space="preserve"> </w:t>
      </w:r>
      <w:r>
        <w:rPr>
          <w:rFonts w:ascii="Times New Roman" w:hAnsi="Times New Roman" w:cs="Times New Roman"/>
          <w:sz w:val="20"/>
          <w:szCs w:val="20"/>
        </w:rPr>
        <w:t>ноября</w:t>
      </w:r>
      <w:r w:rsidRPr="00E05A5D">
        <w:rPr>
          <w:rFonts w:ascii="Times New Roman" w:hAnsi="Times New Roman" w:cs="Times New Roman"/>
          <w:sz w:val="20"/>
          <w:szCs w:val="20"/>
        </w:rPr>
        <w:t xml:space="preserve"> 202</w:t>
      </w:r>
      <w:r>
        <w:rPr>
          <w:rFonts w:ascii="Times New Roman" w:hAnsi="Times New Roman" w:cs="Times New Roman"/>
          <w:sz w:val="20"/>
          <w:szCs w:val="20"/>
        </w:rPr>
        <w:t>2</w:t>
      </w:r>
      <w:r w:rsidRPr="00E05A5D">
        <w:rPr>
          <w:rFonts w:ascii="Times New Roman" w:hAnsi="Times New Roman" w:cs="Times New Roman"/>
          <w:sz w:val="20"/>
          <w:szCs w:val="20"/>
        </w:rPr>
        <w:t xml:space="preserve"> года № </w:t>
      </w:r>
      <w:r>
        <w:rPr>
          <w:rFonts w:ascii="Times New Roman" w:hAnsi="Times New Roman" w:cs="Times New Roman"/>
          <w:sz w:val="20"/>
          <w:szCs w:val="20"/>
        </w:rPr>
        <w:t>928</w:t>
      </w:r>
      <w:r w:rsidRPr="00E05A5D">
        <w:rPr>
          <w:rFonts w:ascii="Times New Roman" w:hAnsi="Times New Roman" w:cs="Times New Roman"/>
          <w:sz w:val="20"/>
          <w:szCs w:val="20"/>
        </w:rPr>
        <w:t>/</w:t>
      </w:r>
      <w:proofErr w:type="spellStart"/>
      <w:proofErr w:type="gramStart"/>
      <w:r w:rsidRPr="00E05A5D">
        <w:rPr>
          <w:rFonts w:ascii="Times New Roman" w:hAnsi="Times New Roman" w:cs="Times New Roman"/>
          <w:sz w:val="20"/>
          <w:szCs w:val="20"/>
        </w:rPr>
        <w:t>пр</w:t>
      </w:r>
      <w:proofErr w:type="spellEnd"/>
      <w:proofErr w:type="gramEnd"/>
      <w:r w:rsidRPr="00E05A5D">
        <w:rPr>
          <w:rFonts w:ascii="Times New Roman" w:hAnsi="Times New Roman" w:cs="Times New Roman"/>
          <w:sz w:val="20"/>
          <w:szCs w:val="20"/>
        </w:rPr>
        <w:t xml:space="preserve">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footnote>
  <w:footnote w:id="55">
    <w:p w:rsidR="003174C9" w:rsidRPr="00E05A5D" w:rsidRDefault="003174C9" w:rsidP="00FE1BEB">
      <w:pPr>
        <w:pStyle w:val="a6"/>
      </w:pPr>
      <w:r w:rsidRPr="00E05A5D">
        <w:rPr>
          <w:rStyle w:val="a8"/>
        </w:rPr>
        <w:footnoteRef/>
      </w:r>
      <w:r w:rsidRPr="00E05A5D">
        <w:t xml:space="preserve"> В соответствии с Приказом Минэкономразвития России от 9 января 2018 года № 10.</w:t>
      </w:r>
    </w:p>
  </w:footnote>
  <w:footnote w:id="56">
    <w:p w:rsidR="003174C9" w:rsidRPr="00FB2505" w:rsidRDefault="003174C9" w:rsidP="00FE1BEB">
      <w:pPr>
        <w:pStyle w:val="a6"/>
        <w:rPr>
          <w:color w:val="FF0000"/>
        </w:rPr>
      </w:pPr>
      <w:r w:rsidRPr="00E05A5D">
        <w:rPr>
          <w:rStyle w:val="a8"/>
        </w:rPr>
        <w:footnoteRef/>
      </w:r>
      <w:r w:rsidRPr="00E05A5D">
        <w:t xml:space="preserve"> Наименование планируемого объекта приведено из нормативно правового акта, которым предусмотрено размещение </w:t>
      </w:r>
      <w:r w:rsidRPr="00E05A5D">
        <w:rPr>
          <w:rFonts w:eastAsia="Calibri"/>
          <w:lang w:eastAsia="en-US"/>
        </w:rPr>
        <w:t xml:space="preserve">объекта.  </w:t>
      </w:r>
    </w:p>
  </w:footnote>
  <w:footnote w:id="57">
    <w:p w:rsidR="003174C9" w:rsidRPr="00D25921" w:rsidRDefault="003174C9" w:rsidP="000335DE">
      <w:pPr>
        <w:pStyle w:val="a6"/>
        <w:rPr>
          <w:color w:val="FF0000"/>
        </w:rPr>
      </w:pPr>
      <w:r w:rsidRPr="0035662B">
        <w:rPr>
          <w:rStyle w:val="a8"/>
          <w:rFonts w:eastAsiaTheme="majorEastAsia"/>
        </w:rPr>
        <w:footnoteRef/>
      </w:r>
      <w:r w:rsidRPr="0035662B">
        <w:t xml:space="preserve"> Постановление Правительства Российской Федерации от 20 ноября 2000 года № 878 «Об утверждении Правил охраны газораспределительных сетей» (в редакции постановления Правительства Российской Федерации от 17 мая 2016 года № 444)</w:t>
      </w:r>
    </w:p>
  </w:footnote>
  <w:footnote w:id="58">
    <w:p w:rsidR="003174C9" w:rsidRDefault="003174C9" w:rsidP="00A36D64">
      <w:pPr>
        <w:pStyle w:val="a6"/>
      </w:pPr>
      <w:r>
        <w:rPr>
          <w:rStyle w:val="a8"/>
        </w:rPr>
        <w:footnoteRef/>
      </w:r>
      <w:r>
        <w:t xml:space="preserve"> </w:t>
      </w:r>
      <w:r w:rsidRPr="000E7DA9">
        <w:t xml:space="preserve">Том сбор исходных данных </w:t>
      </w:r>
      <w:r>
        <w:t xml:space="preserve">к проекту генерального плана </w:t>
      </w:r>
      <w:proofErr w:type="spellStart"/>
      <w:r>
        <w:t>Устюженского</w:t>
      </w:r>
      <w:proofErr w:type="spellEnd"/>
      <w:r>
        <w:t xml:space="preserve"> муниципального округа применительно к территории в административных  границах города Устюжна городского поселения город Устюжна, предоставленный письмом администрацией </w:t>
      </w:r>
      <w:proofErr w:type="spellStart"/>
      <w:r>
        <w:t>Устюженского</w:t>
      </w:r>
      <w:proofErr w:type="spellEnd"/>
      <w:r>
        <w:t xml:space="preserve"> муниципального округа от 14 марта 2023 года №1021 (</w:t>
      </w:r>
      <w:r w:rsidRPr="00912569">
        <w:t>далее – исходные данные).</w:t>
      </w:r>
    </w:p>
  </w:footnote>
  <w:footnote w:id="59">
    <w:p w:rsidR="003174C9" w:rsidRPr="00AC2C58" w:rsidRDefault="003174C9" w:rsidP="00A36D64">
      <w:pPr>
        <w:spacing w:after="0" w:line="240" w:lineRule="auto"/>
        <w:rPr>
          <w:rFonts w:ascii="Times New Roman" w:hAnsi="Times New Roman" w:cs="Times New Roman"/>
          <w:sz w:val="20"/>
          <w:szCs w:val="20"/>
        </w:rPr>
      </w:pPr>
      <w:r w:rsidRPr="00AC2C58">
        <w:rPr>
          <w:rStyle w:val="a8"/>
          <w:rFonts w:ascii="Times New Roman" w:hAnsi="Times New Roman" w:cs="Times New Roman"/>
          <w:sz w:val="20"/>
          <w:szCs w:val="20"/>
        </w:rPr>
        <w:footnoteRef/>
      </w:r>
      <w:r w:rsidRPr="00AC2C58">
        <w:rPr>
          <w:rFonts w:ascii="Times New Roman" w:hAnsi="Times New Roman" w:cs="Times New Roman"/>
          <w:sz w:val="20"/>
          <w:szCs w:val="20"/>
        </w:rPr>
        <w:t xml:space="preserve"> </w:t>
      </w:r>
      <w:proofErr w:type="gramStart"/>
      <w:r w:rsidRPr="00AC2C58">
        <w:rPr>
          <w:rFonts w:ascii="Times New Roman" w:hAnsi="Times New Roman" w:cs="Times New Roman"/>
          <w:sz w:val="20"/>
          <w:szCs w:val="20"/>
        </w:rPr>
        <w:t>СанПиН 2.1.4.1110-02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14 марта 2002 года № 10 (в редакции, внесенной Определением Верховного Суда Российской Федерации от 25 сентября 2014 года  № АПЛ14-393).</w:t>
      </w:r>
      <w:proofErr w:type="gramEnd"/>
    </w:p>
  </w:footnote>
  <w:footnote w:id="60">
    <w:p w:rsidR="003174C9" w:rsidRPr="004A42A7" w:rsidRDefault="003174C9" w:rsidP="00A36D64">
      <w:pPr>
        <w:pStyle w:val="a6"/>
        <w:rPr>
          <w:color w:val="FF0000"/>
        </w:rPr>
      </w:pPr>
      <w:r w:rsidRPr="003B14BD">
        <w:rPr>
          <w:rStyle w:val="a8"/>
        </w:rPr>
        <w:footnoteRef/>
      </w:r>
      <w:r w:rsidRPr="003B14BD">
        <w:t xml:space="preserve"> </w:t>
      </w:r>
      <w:proofErr w:type="gramStart"/>
      <w:r w:rsidRPr="003B14BD">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w:t>
      </w:r>
      <w:r w:rsidRPr="00ED2848">
        <w:t>Российской Федерации</w:t>
      </w:r>
      <w:r w:rsidRPr="003B14BD">
        <w:t xml:space="preserve"> от 28 января 2021 года № 2 (в редакции Постановления Главного государственного санитарного врача </w:t>
      </w:r>
      <w:r w:rsidRPr="00ED2848">
        <w:t>Российской Федерации</w:t>
      </w:r>
      <w:r w:rsidRPr="003B14BD">
        <w:t xml:space="preserve"> от 30 декабря 2022 года № 24).</w:t>
      </w:r>
      <w:proofErr w:type="gramEnd"/>
    </w:p>
  </w:footnote>
  <w:footnote w:id="61">
    <w:p w:rsidR="003174C9" w:rsidRPr="00AB0204" w:rsidRDefault="003174C9" w:rsidP="00FA499E">
      <w:pPr>
        <w:spacing w:after="0" w:line="240" w:lineRule="auto"/>
        <w:jc w:val="both"/>
        <w:rPr>
          <w:rFonts w:ascii="Times New Roman" w:eastAsia="Times New Roman" w:hAnsi="Times New Roman" w:cs="Times New Roman"/>
          <w:sz w:val="24"/>
          <w:szCs w:val="24"/>
          <w:lang w:eastAsia="ru-RU"/>
        </w:rPr>
      </w:pPr>
      <w:r w:rsidRPr="00AB0204">
        <w:rPr>
          <w:rStyle w:val="a8"/>
          <w:rFonts w:ascii="Times New Roman" w:hAnsi="Times New Roman" w:cs="Times New Roman"/>
        </w:rPr>
        <w:footnoteRef/>
      </w:r>
      <w:r w:rsidRPr="00AB0204">
        <w:rPr>
          <w:rFonts w:ascii="Times New Roman" w:hAnsi="Times New Roman" w:cs="Times New Roman"/>
        </w:rPr>
        <w:t xml:space="preserve"> </w:t>
      </w:r>
      <w:r w:rsidRPr="00AB0204">
        <w:rPr>
          <w:rFonts w:ascii="Times New Roman" w:eastAsia="Times New Roman" w:hAnsi="Times New Roman" w:cs="Times New Roman"/>
          <w:sz w:val="20"/>
          <w:szCs w:val="20"/>
          <w:lang w:eastAsia="ru-RU"/>
        </w:rPr>
        <w:t>СП 31.13330.2021. Свод правил. Водоснабжение. Наружные сети и сооружения. Актуализированная редакция СНиП 2.04.02-84*, утвержденного приказом Минстроя России от 27 декабря 2021 года № 1016/</w:t>
      </w:r>
      <w:proofErr w:type="spellStart"/>
      <w:proofErr w:type="gramStart"/>
      <w:r w:rsidRPr="00AB0204">
        <w:rPr>
          <w:rFonts w:ascii="Times New Roman" w:eastAsia="Times New Roman" w:hAnsi="Times New Roman" w:cs="Times New Roman"/>
          <w:sz w:val="20"/>
          <w:szCs w:val="20"/>
          <w:lang w:eastAsia="ru-RU"/>
        </w:rPr>
        <w:t>пр</w:t>
      </w:r>
      <w:proofErr w:type="spellEnd"/>
      <w:proofErr w:type="gramEnd"/>
      <w:r w:rsidRPr="00AB0204">
        <w:rPr>
          <w:rFonts w:ascii="Times New Roman" w:eastAsia="Times New Roman" w:hAnsi="Times New Roman" w:cs="Times New Roman"/>
          <w:sz w:val="20"/>
          <w:szCs w:val="20"/>
          <w:lang w:eastAsia="ru-RU"/>
        </w:rPr>
        <w:t>).</w:t>
      </w:r>
      <w:r w:rsidRPr="00AB0204">
        <w:rPr>
          <w:rFonts w:ascii="Times New Roman" w:eastAsia="Times New Roman" w:hAnsi="Times New Roman" w:cs="Times New Roman"/>
          <w:sz w:val="24"/>
          <w:szCs w:val="24"/>
          <w:lang w:eastAsia="ru-RU"/>
        </w:rPr>
        <w:t xml:space="preserve"> </w:t>
      </w:r>
    </w:p>
  </w:footnote>
  <w:footnote w:id="62">
    <w:p w:rsidR="003174C9" w:rsidRDefault="003174C9" w:rsidP="00BD50D7">
      <w:pPr>
        <w:pStyle w:val="a6"/>
        <w:jc w:val="both"/>
      </w:pPr>
      <w:r w:rsidRPr="000943EE">
        <w:rPr>
          <w:rStyle w:val="a8"/>
          <w:rFonts w:eastAsiaTheme="majorEastAsia"/>
        </w:rPr>
        <w:footnoteRef/>
      </w:r>
      <w:r w:rsidRPr="000943EE">
        <w:t xml:space="preserve"> СП 8.13130 «Свод правил. Наружное противопожарное водоснабжение. Требования пожарной безопасности», </w:t>
      </w:r>
      <w:proofErr w:type="gramStart"/>
      <w:r w:rsidRPr="000943EE">
        <w:t>утвержд</w:t>
      </w:r>
      <w:r>
        <w:t>ен</w:t>
      </w:r>
      <w:proofErr w:type="gramEnd"/>
      <w:r>
        <w:t xml:space="preserve"> Приказом МЧС России от 30 марта </w:t>
      </w:r>
      <w:r w:rsidRPr="000943EE">
        <w:t>2020</w:t>
      </w:r>
      <w:r>
        <w:t xml:space="preserve"> года</w:t>
      </w:r>
      <w:r w:rsidRPr="000943EE">
        <w:t xml:space="preserve"> № 225</w:t>
      </w:r>
      <w:r>
        <w:t xml:space="preserve"> (в редакции Приказа МЧС России от 25 декабря 2023 года № 1329).</w:t>
      </w:r>
    </w:p>
  </w:footnote>
  <w:footnote w:id="63">
    <w:p w:rsidR="003174C9" w:rsidRPr="002C538F" w:rsidRDefault="003174C9" w:rsidP="00FA499E">
      <w:pPr>
        <w:spacing w:after="0" w:line="240" w:lineRule="auto"/>
        <w:rPr>
          <w:rFonts w:ascii="Times New Roman" w:hAnsi="Times New Roman" w:cs="Times New Roman"/>
          <w:sz w:val="24"/>
          <w:szCs w:val="24"/>
        </w:rPr>
      </w:pPr>
      <w:r w:rsidRPr="002C538F">
        <w:rPr>
          <w:rStyle w:val="a8"/>
          <w:rFonts w:ascii="Times New Roman" w:hAnsi="Times New Roman" w:cs="Times New Roman"/>
          <w:sz w:val="20"/>
          <w:szCs w:val="20"/>
        </w:rPr>
        <w:footnoteRef/>
      </w:r>
      <w:r w:rsidRPr="002C538F">
        <w:rPr>
          <w:rFonts w:ascii="Times New Roman" w:hAnsi="Times New Roman" w:cs="Times New Roman"/>
          <w:sz w:val="20"/>
          <w:szCs w:val="20"/>
        </w:rPr>
        <w:t xml:space="preserve"> СП 10.13130 «Системы противопожарной защиты. Внутренний противопожарный водопровод. Нормы и правила проектирования», </w:t>
      </w:r>
      <w:proofErr w:type="gramStart"/>
      <w:r w:rsidRPr="002C538F">
        <w:rPr>
          <w:rFonts w:ascii="Times New Roman" w:hAnsi="Times New Roman" w:cs="Times New Roman"/>
          <w:sz w:val="20"/>
          <w:szCs w:val="20"/>
        </w:rPr>
        <w:t>утвержден</w:t>
      </w:r>
      <w:proofErr w:type="gramEnd"/>
      <w:r w:rsidRPr="002C538F">
        <w:rPr>
          <w:rFonts w:ascii="Times New Roman" w:hAnsi="Times New Roman" w:cs="Times New Roman"/>
          <w:sz w:val="20"/>
          <w:szCs w:val="20"/>
        </w:rPr>
        <w:t xml:space="preserve"> приказом МЧС России от 27 июля 2020 года № 559.</w:t>
      </w:r>
    </w:p>
  </w:footnote>
  <w:footnote w:id="64">
    <w:p w:rsidR="003174C9" w:rsidRPr="00A273DC" w:rsidRDefault="003174C9" w:rsidP="00FA499E">
      <w:pPr>
        <w:pStyle w:val="a6"/>
      </w:pPr>
      <w:r w:rsidRPr="00A273DC">
        <w:rPr>
          <w:rStyle w:val="a8"/>
        </w:rPr>
        <w:footnoteRef/>
      </w:r>
      <w:r w:rsidRPr="00A273DC">
        <w:t xml:space="preserve"> Утверждены Решением Совета города Устюжна от 27 апреля 2018 года № 48</w:t>
      </w:r>
    </w:p>
  </w:footnote>
  <w:footnote w:id="65">
    <w:p w:rsidR="003174C9" w:rsidRDefault="003174C9" w:rsidP="00FA499E">
      <w:pPr>
        <w:pStyle w:val="a6"/>
      </w:pPr>
      <w:r>
        <w:rPr>
          <w:rStyle w:val="a8"/>
        </w:rPr>
        <w:footnoteRef/>
      </w:r>
      <w:r>
        <w:t xml:space="preserve"> </w:t>
      </w:r>
      <w:r w:rsidRPr="003B1616">
        <w:t xml:space="preserve">Утверждена </w:t>
      </w:r>
      <w:r>
        <w:t xml:space="preserve">Постановлением администрации города Устюжна </w:t>
      </w:r>
      <w:r w:rsidRPr="003B1616">
        <w:t xml:space="preserve">от </w:t>
      </w:r>
      <w:r>
        <w:t>14</w:t>
      </w:r>
      <w:r w:rsidRPr="003B1616">
        <w:t xml:space="preserve"> </w:t>
      </w:r>
      <w:r>
        <w:t>ма</w:t>
      </w:r>
      <w:r w:rsidRPr="003B1616">
        <w:t>я 20</w:t>
      </w:r>
      <w:r>
        <w:t>21 года № 177</w:t>
      </w:r>
    </w:p>
  </w:footnote>
  <w:footnote w:id="66">
    <w:p w:rsidR="003174C9" w:rsidRDefault="003174C9" w:rsidP="00FA499E">
      <w:pPr>
        <w:pStyle w:val="a6"/>
      </w:pPr>
      <w:r w:rsidRPr="003B1616">
        <w:rPr>
          <w:rStyle w:val="a8"/>
        </w:rPr>
        <w:footnoteRef/>
      </w:r>
      <w:r w:rsidRPr="003B1616">
        <w:t xml:space="preserve"> </w:t>
      </w:r>
      <w:proofErr w:type="gramStart"/>
      <w:r w:rsidRPr="003B1616">
        <w:t xml:space="preserve">Утверждена </w:t>
      </w:r>
      <w:r>
        <w:t xml:space="preserve">Постановлением администрации </w:t>
      </w:r>
      <w:proofErr w:type="spellStart"/>
      <w:r>
        <w:t>Устюженского</w:t>
      </w:r>
      <w:proofErr w:type="spellEnd"/>
      <w:r>
        <w:t xml:space="preserve"> муниципального округа Вологодской области </w:t>
      </w:r>
      <w:r w:rsidRPr="003B1616">
        <w:t xml:space="preserve">от </w:t>
      </w:r>
      <w:r>
        <w:t>2</w:t>
      </w:r>
      <w:r w:rsidRPr="003B1616">
        <w:t xml:space="preserve">0 </w:t>
      </w:r>
      <w:r>
        <w:t>феврал</w:t>
      </w:r>
      <w:r w:rsidRPr="003B1616">
        <w:t>я 20</w:t>
      </w:r>
      <w:r>
        <w:t xml:space="preserve">23 года № </w:t>
      </w:r>
      <w:r w:rsidRPr="003B1616">
        <w:t>9</w:t>
      </w:r>
      <w:r>
        <w:t>0</w:t>
      </w:r>
      <w:proofErr w:type="gramEnd"/>
    </w:p>
  </w:footnote>
  <w:footnote w:id="67">
    <w:p w:rsidR="003174C9" w:rsidRPr="008E0901" w:rsidRDefault="003174C9" w:rsidP="00FA499E">
      <w:pPr>
        <w:pStyle w:val="a6"/>
        <w:spacing w:line="216" w:lineRule="auto"/>
      </w:pPr>
      <w:r w:rsidRPr="00EC7B77">
        <w:rPr>
          <w:rStyle w:val="a8"/>
        </w:rPr>
        <w:footnoteRef/>
      </w:r>
      <w:r w:rsidRPr="00EC7B77">
        <w:t xml:space="preserve"> </w:t>
      </w:r>
      <w:proofErr w:type="gramStart"/>
      <w:r w:rsidRPr="00EC7B77">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от 21 февраля 1992 года № 2395-1 «О недрах» от 28 января 2021 года № 3 (в редакции Постановления</w:t>
      </w:r>
      <w:proofErr w:type="gramEnd"/>
      <w:r w:rsidRPr="00EC7B77">
        <w:t xml:space="preserve"> Главного государственного санитарного врача </w:t>
      </w:r>
      <w:r w:rsidRPr="00ED2848">
        <w:t>Российской Федерации</w:t>
      </w:r>
      <w:r w:rsidRPr="00EC7B77">
        <w:t xml:space="preserve"> от 14 февраля 2022 года № 6).</w:t>
      </w:r>
    </w:p>
  </w:footnote>
  <w:footnote w:id="68">
    <w:p w:rsidR="003174C9" w:rsidRPr="002B4452" w:rsidRDefault="003174C9" w:rsidP="009F5C4F">
      <w:pPr>
        <w:spacing w:after="0" w:line="240" w:lineRule="auto"/>
        <w:rPr>
          <w:rFonts w:ascii="Times New Roman" w:hAnsi="Times New Roman"/>
          <w:sz w:val="20"/>
          <w:szCs w:val="20"/>
        </w:rPr>
      </w:pPr>
      <w:r w:rsidRPr="002B4452">
        <w:rPr>
          <w:rStyle w:val="a8"/>
          <w:rFonts w:ascii="Times New Roman" w:hAnsi="Times New Roman"/>
          <w:sz w:val="20"/>
          <w:szCs w:val="20"/>
        </w:rPr>
        <w:footnoteRef/>
      </w:r>
      <w:r w:rsidRPr="002B4452">
        <w:rPr>
          <w:rFonts w:ascii="Times New Roman" w:hAnsi="Times New Roman"/>
          <w:sz w:val="20"/>
          <w:szCs w:val="20"/>
        </w:rPr>
        <w:t xml:space="preserve"> СП 32.13330.2018. Свод правил. Канализация. Наружные сети и с</w:t>
      </w:r>
      <w:r>
        <w:rPr>
          <w:rFonts w:ascii="Times New Roman" w:hAnsi="Times New Roman"/>
          <w:sz w:val="20"/>
          <w:szCs w:val="20"/>
        </w:rPr>
        <w:t>ооружения. СНиП 2.04.03-85. Утвержден</w:t>
      </w:r>
      <w:r w:rsidRPr="002B4452">
        <w:rPr>
          <w:rFonts w:ascii="Times New Roman" w:hAnsi="Times New Roman"/>
          <w:sz w:val="20"/>
          <w:szCs w:val="20"/>
        </w:rPr>
        <w:t xml:space="preserve"> и введен в действие Приказом Минстроя России от 25 декабря 2018 года № 860/</w:t>
      </w:r>
      <w:proofErr w:type="spellStart"/>
      <w:proofErr w:type="gramStart"/>
      <w:r w:rsidRPr="002B4452">
        <w:rPr>
          <w:rFonts w:ascii="Times New Roman" w:hAnsi="Times New Roman"/>
          <w:sz w:val="20"/>
          <w:szCs w:val="20"/>
        </w:rPr>
        <w:t>пр</w:t>
      </w:r>
      <w:proofErr w:type="spellEnd"/>
      <w:proofErr w:type="gramEnd"/>
      <w:r w:rsidRPr="002B4452">
        <w:rPr>
          <w:rFonts w:ascii="Times New Roman" w:hAnsi="Times New Roman"/>
          <w:sz w:val="20"/>
          <w:szCs w:val="20"/>
        </w:rPr>
        <w:t xml:space="preserve"> (в редакции изменения № </w:t>
      </w:r>
      <w:r>
        <w:rPr>
          <w:rFonts w:ascii="Times New Roman" w:hAnsi="Times New Roman"/>
          <w:sz w:val="20"/>
          <w:szCs w:val="20"/>
        </w:rPr>
        <w:t>2</w:t>
      </w:r>
      <w:r w:rsidRPr="002B4452">
        <w:rPr>
          <w:rFonts w:ascii="Times New Roman" w:hAnsi="Times New Roman"/>
          <w:sz w:val="20"/>
          <w:szCs w:val="20"/>
        </w:rPr>
        <w:t>, утвержденного приказом Минстроя России от 27 декабря 2021 года № 1023/</w:t>
      </w:r>
      <w:proofErr w:type="spellStart"/>
      <w:r w:rsidRPr="002B4452">
        <w:rPr>
          <w:rFonts w:ascii="Times New Roman" w:hAnsi="Times New Roman"/>
          <w:sz w:val="20"/>
          <w:szCs w:val="20"/>
        </w:rPr>
        <w:t>пр</w:t>
      </w:r>
      <w:proofErr w:type="spellEnd"/>
      <w:r w:rsidRPr="002B4452">
        <w:rPr>
          <w:rFonts w:ascii="Times New Roman" w:hAnsi="Times New Roman"/>
          <w:sz w:val="20"/>
          <w:szCs w:val="20"/>
        </w:rPr>
        <w:t>).</w:t>
      </w:r>
    </w:p>
  </w:footnote>
  <w:footnote w:id="69">
    <w:p w:rsidR="003174C9" w:rsidRPr="00CB0285" w:rsidRDefault="003174C9" w:rsidP="00555CFD">
      <w:pPr>
        <w:spacing w:after="0" w:line="240" w:lineRule="auto"/>
        <w:rPr>
          <w:rFonts w:ascii="Times New Roman" w:hAnsi="Times New Roman" w:cs="Times New Roman"/>
          <w:sz w:val="20"/>
          <w:szCs w:val="20"/>
        </w:rPr>
      </w:pPr>
      <w:r w:rsidRPr="00CB0285">
        <w:rPr>
          <w:rStyle w:val="a8"/>
          <w:rFonts w:ascii="Times New Roman" w:hAnsi="Times New Roman" w:cs="Times New Roman"/>
          <w:sz w:val="20"/>
          <w:szCs w:val="20"/>
        </w:rPr>
        <w:footnoteRef/>
      </w:r>
      <w:r w:rsidRPr="00CB0285">
        <w:rPr>
          <w:rFonts w:ascii="Times New Roman" w:eastAsia="Times New Roman" w:hAnsi="Times New Roman" w:cs="Times New Roman"/>
          <w:sz w:val="20"/>
          <w:szCs w:val="20"/>
          <w:lang w:eastAsia="ru-RU"/>
        </w:rPr>
        <w:t xml:space="preserve"> ГОСТ 31416-2009. Межгосударственный стандарт. Трубы и муфты </w:t>
      </w:r>
      <w:proofErr w:type="spellStart"/>
      <w:r w:rsidRPr="00CB0285">
        <w:rPr>
          <w:rFonts w:ascii="Times New Roman" w:eastAsia="Times New Roman" w:hAnsi="Times New Roman" w:cs="Times New Roman"/>
          <w:sz w:val="20"/>
          <w:szCs w:val="20"/>
          <w:lang w:eastAsia="ru-RU"/>
        </w:rPr>
        <w:t>хризотилцементные</w:t>
      </w:r>
      <w:proofErr w:type="spellEnd"/>
      <w:r w:rsidRPr="00CB0285">
        <w:rPr>
          <w:rFonts w:ascii="Times New Roman" w:eastAsia="Times New Roman" w:hAnsi="Times New Roman" w:cs="Times New Roman"/>
          <w:sz w:val="20"/>
          <w:szCs w:val="20"/>
          <w:lang w:eastAsia="ru-RU"/>
        </w:rPr>
        <w:t>. Технические условия (</w:t>
      </w:r>
      <w:proofErr w:type="gramStart"/>
      <w:r w:rsidRPr="00CB0285">
        <w:rPr>
          <w:rFonts w:ascii="Times New Roman" w:eastAsia="Times New Roman" w:hAnsi="Times New Roman" w:cs="Times New Roman"/>
          <w:sz w:val="20"/>
          <w:szCs w:val="20"/>
          <w:lang w:eastAsia="ru-RU"/>
        </w:rPr>
        <w:t>введен</w:t>
      </w:r>
      <w:proofErr w:type="gramEnd"/>
      <w:r w:rsidRPr="00CB0285">
        <w:rPr>
          <w:rFonts w:ascii="Times New Roman" w:eastAsia="Times New Roman" w:hAnsi="Times New Roman" w:cs="Times New Roman"/>
          <w:sz w:val="20"/>
          <w:szCs w:val="20"/>
          <w:lang w:eastAsia="ru-RU"/>
        </w:rPr>
        <w:t xml:space="preserve"> в действие Приказом </w:t>
      </w:r>
      <w:proofErr w:type="spellStart"/>
      <w:r w:rsidRPr="00CB0285">
        <w:rPr>
          <w:rFonts w:ascii="Times New Roman" w:eastAsia="Times New Roman" w:hAnsi="Times New Roman" w:cs="Times New Roman"/>
          <w:sz w:val="20"/>
          <w:szCs w:val="20"/>
          <w:lang w:eastAsia="ru-RU"/>
        </w:rPr>
        <w:t>Ростехрегулирования</w:t>
      </w:r>
      <w:proofErr w:type="spellEnd"/>
      <w:r w:rsidRPr="00CB0285">
        <w:rPr>
          <w:rFonts w:ascii="Times New Roman" w:eastAsia="Times New Roman" w:hAnsi="Times New Roman" w:cs="Times New Roman"/>
          <w:sz w:val="20"/>
          <w:szCs w:val="20"/>
          <w:lang w:eastAsia="ru-RU"/>
        </w:rPr>
        <w:t xml:space="preserve"> от 17 июня 2010 года № 98-ст).</w:t>
      </w:r>
    </w:p>
  </w:footnote>
  <w:footnote w:id="70">
    <w:p w:rsidR="003174C9" w:rsidRPr="00D44BA2" w:rsidRDefault="003174C9" w:rsidP="00555CFD">
      <w:pPr>
        <w:spacing w:after="0" w:line="240" w:lineRule="auto"/>
      </w:pPr>
      <w:r w:rsidRPr="00CB0285">
        <w:rPr>
          <w:rStyle w:val="a8"/>
          <w:rFonts w:ascii="Times New Roman" w:hAnsi="Times New Roman" w:cs="Times New Roman"/>
          <w:sz w:val="20"/>
          <w:szCs w:val="20"/>
        </w:rPr>
        <w:footnoteRef/>
      </w:r>
      <w:r w:rsidRPr="00CB0285">
        <w:rPr>
          <w:rFonts w:ascii="Times New Roman" w:eastAsia="Times New Roman" w:hAnsi="Times New Roman" w:cs="Times New Roman"/>
          <w:sz w:val="20"/>
          <w:szCs w:val="20"/>
          <w:lang w:eastAsia="ru-RU"/>
        </w:rPr>
        <w:t xml:space="preserve"> ГОСТ 18599-2001. Межгосударственный стандарт. Трубы напорные из полиэтилена. Технические условия, </w:t>
      </w:r>
      <w:proofErr w:type="gramStart"/>
      <w:r w:rsidRPr="00CB0285">
        <w:rPr>
          <w:rFonts w:ascii="Times New Roman" w:eastAsia="Times New Roman" w:hAnsi="Times New Roman" w:cs="Times New Roman"/>
          <w:sz w:val="20"/>
          <w:szCs w:val="20"/>
          <w:lang w:eastAsia="ru-RU"/>
        </w:rPr>
        <w:t>утвержден</w:t>
      </w:r>
      <w:proofErr w:type="gramEnd"/>
      <w:r w:rsidRPr="00CB0285">
        <w:rPr>
          <w:rFonts w:ascii="Times New Roman" w:eastAsia="Times New Roman" w:hAnsi="Times New Roman" w:cs="Times New Roman"/>
          <w:sz w:val="20"/>
          <w:szCs w:val="20"/>
          <w:lang w:eastAsia="ru-RU"/>
        </w:rPr>
        <w:t xml:space="preserve"> Постановлением Госстандарта </w:t>
      </w:r>
      <w:r w:rsidRPr="00ED2848">
        <w:rPr>
          <w:rFonts w:ascii="Times New Roman" w:eastAsia="Times New Roman" w:hAnsi="Times New Roman" w:cs="Times New Roman"/>
          <w:sz w:val="20"/>
          <w:szCs w:val="20"/>
          <w:lang w:eastAsia="ru-RU"/>
        </w:rPr>
        <w:t>Российской Федерации</w:t>
      </w:r>
      <w:r w:rsidRPr="00CB0285">
        <w:rPr>
          <w:rFonts w:ascii="Times New Roman" w:eastAsia="Times New Roman" w:hAnsi="Times New Roman" w:cs="Times New Roman"/>
          <w:sz w:val="20"/>
          <w:szCs w:val="20"/>
          <w:lang w:eastAsia="ru-RU"/>
        </w:rPr>
        <w:t xml:space="preserve"> от 23 марта 2002 года № 112-ст (в редакции от 11 апреля 2013 года).</w:t>
      </w:r>
    </w:p>
  </w:footnote>
  <w:footnote w:id="71">
    <w:p w:rsidR="003174C9" w:rsidRDefault="003174C9" w:rsidP="008878AA">
      <w:pPr>
        <w:pStyle w:val="a6"/>
      </w:pPr>
      <w:r>
        <w:rPr>
          <w:rStyle w:val="a8"/>
        </w:rPr>
        <w:footnoteRef/>
      </w:r>
      <w:r>
        <w:t xml:space="preserve"> </w:t>
      </w:r>
      <w:r w:rsidRPr="000E7DA9">
        <w:t xml:space="preserve">Том сбор исходных данных </w:t>
      </w:r>
      <w:r>
        <w:t xml:space="preserve">к проекту генерального плана </w:t>
      </w:r>
      <w:proofErr w:type="spellStart"/>
      <w:r>
        <w:t>Устюженского</w:t>
      </w:r>
      <w:proofErr w:type="spellEnd"/>
      <w:r>
        <w:t xml:space="preserve"> муниципального округа применительно к территории в административных  границах города Устюжна городского поселения город Устюжна, предоставленный письмом администрацией </w:t>
      </w:r>
      <w:proofErr w:type="spellStart"/>
      <w:r>
        <w:t>Устюженского</w:t>
      </w:r>
      <w:proofErr w:type="spellEnd"/>
      <w:r>
        <w:t xml:space="preserve"> муниципального округа от 14 марта 2023 года №1021 (</w:t>
      </w:r>
      <w:r w:rsidRPr="00912569">
        <w:t>далее – исходные данные).</w:t>
      </w:r>
    </w:p>
  </w:footnote>
  <w:footnote w:id="72">
    <w:p w:rsidR="003174C9" w:rsidRDefault="003174C9" w:rsidP="00714D73">
      <w:pPr>
        <w:pStyle w:val="a6"/>
      </w:pPr>
      <w:r>
        <w:rPr>
          <w:rStyle w:val="a8"/>
        </w:rPr>
        <w:footnoteRef/>
      </w:r>
      <w:r>
        <w:t xml:space="preserve"> </w:t>
      </w:r>
      <w:r w:rsidRPr="008D471E">
        <w:t xml:space="preserve">Раздел 1.1 схемы теплоснабжения города Устюжна </w:t>
      </w:r>
      <w:proofErr w:type="spellStart"/>
      <w:r w:rsidRPr="008D471E">
        <w:t>Устюженского</w:t>
      </w:r>
      <w:proofErr w:type="spellEnd"/>
      <w:r w:rsidRPr="008D471E">
        <w:t xml:space="preserve"> муниципального округа Во</w:t>
      </w:r>
      <w:r>
        <w:t>логодской области до 2034 года,</w:t>
      </w:r>
      <w:r w:rsidRPr="008D471E">
        <w:t xml:space="preserve"> утвержденн</w:t>
      </w:r>
      <w:r>
        <w:t>ой</w:t>
      </w:r>
      <w:r w:rsidRPr="008D471E">
        <w:t xml:space="preserve"> постановлением администрации </w:t>
      </w:r>
      <w:proofErr w:type="spellStart"/>
      <w:r w:rsidRPr="008D471E">
        <w:t>Устюженского</w:t>
      </w:r>
      <w:proofErr w:type="spellEnd"/>
      <w:r w:rsidRPr="008D471E">
        <w:t xml:space="preserve"> муниципального округа от 23.06.2023 №639 </w:t>
      </w:r>
      <w:r>
        <w:t>(далее – схема теплоснабжения);</w:t>
      </w:r>
    </w:p>
  </w:footnote>
  <w:footnote w:id="73">
    <w:p w:rsidR="003174C9" w:rsidRDefault="003174C9" w:rsidP="00714D73">
      <w:pPr>
        <w:pStyle w:val="a6"/>
      </w:pPr>
      <w:r>
        <w:rPr>
          <w:rStyle w:val="a8"/>
        </w:rPr>
        <w:footnoteRef/>
      </w:r>
      <w:r>
        <w:t xml:space="preserve"> Раздел 1.2.5 таблица 6 схемы теплоснабжения.</w:t>
      </w:r>
    </w:p>
  </w:footnote>
  <w:footnote w:id="74">
    <w:p w:rsidR="003174C9" w:rsidRPr="005963F3" w:rsidRDefault="003174C9" w:rsidP="000D5837">
      <w:pPr>
        <w:spacing w:after="0" w:line="240" w:lineRule="auto"/>
        <w:rPr>
          <w:rFonts w:ascii="Times New Roman" w:eastAsia="Times New Roman" w:hAnsi="Times New Roman" w:cs="Times New Roman"/>
          <w:sz w:val="28"/>
          <w:szCs w:val="24"/>
          <w:u w:val="single"/>
          <w:lang w:eastAsia="ru-RU"/>
        </w:rPr>
      </w:pPr>
      <w:r>
        <w:rPr>
          <w:rStyle w:val="a8"/>
        </w:rPr>
        <w:footnoteRef/>
      </w:r>
      <w:r>
        <w:t xml:space="preserve"> </w:t>
      </w:r>
      <w:r w:rsidRPr="005963F3">
        <w:rPr>
          <w:rFonts w:ascii="Times New Roman" w:hAnsi="Times New Roman" w:cs="Times New Roman"/>
          <w:sz w:val="20"/>
          <w:szCs w:val="20"/>
        </w:rPr>
        <w:t xml:space="preserve">Схема теплоснабжения муниципального образования город Устюжна </w:t>
      </w:r>
      <w:proofErr w:type="spellStart"/>
      <w:r w:rsidRPr="005963F3">
        <w:rPr>
          <w:rFonts w:ascii="Times New Roman" w:hAnsi="Times New Roman" w:cs="Times New Roman"/>
          <w:sz w:val="20"/>
          <w:szCs w:val="20"/>
        </w:rPr>
        <w:t>Устюженского</w:t>
      </w:r>
      <w:proofErr w:type="spellEnd"/>
      <w:r w:rsidRPr="005963F3">
        <w:rPr>
          <w:rFonts w:ascii="Times New Roman" w:hAnsi="Times New Roman" w:cs="Times New Roman"/>
          <w:sz w:val="20"/>
          <w:szCs w:val="20"/>
        </w:rPr>
        <w:t xml:space="preserve"> муниципального района Вологодской области до 2030 года, утвержденная постановлением администрации города Устюжны </w:t>
      </w:r>
      <w:r w:rsidRPr="005963F3">
        <w:rPr>
          <w:rFonts w:ascii="Times New Roman" w:eastAsia="Times New Roman" w:hAnsi="Times New Roman" w:cs="Times New Roman"/>
          <w:sz w:val="20"/>
          <w:szCs w:val="20"/>
          <w:lang w:eastAsia="ru-RU"/>
        </w:rPr>
        <w:t>от 14 мая 2021года № 179</w:t>
      </w:r>
      <w:r>
        <w:rPr>
          <w:rFonts w:ascii="Times New Roman" w:eastAsia="Times New Roman" w:hAnsi="Times New Roman" w:cs="Times New Roman"/>
          <w:sz w:val="20"/>
          <w:szCs w:val="20"/>
          <w:lang w:eastAsia="ru-RU"/>
        </w:rPr>
        <w:t>;</w:t>
      </w:r>
    </w:p>
  </w:footnote>
  <w:footnote w:id="75">
    <w:p w:rsidR="003174C9" w:rsidRDefault="003174C9">
      <w:pPr>
        <w:pStyle w:val="a6"/>
      </w:pPr>
      <w:r>
        <w:rPr>
          <w:rStyle w:val="a8"/>
        </w:rPr>
        <w:footnoteRef/>
      </w:r>
      <w:r>
        <w:t xml:space="preserve"> Раздел 1.5.1 схемы теплоснабжения.</w:t>
      </w:r>
    </w:p>
  </w:footnote>
  <w:footnote w:id="76">
    <w:p w:rsidR="003174C9" w:rsidRPr="00F81BCE" w:rsidRDefault="003174C9" w:rsidP="00EB1F69">
      <w:pPr>
        <w:spacing w:after="0" w:line="240" w:lineRule="auto"/>
        <w:rPr>
          <w:sz w:val="20"/>
          <w:szCs w:val="20"/>
        </w:rPr>
      </w:pPr>
      <w:r w:rsidRPr="00F81BCE">
        <w:rPr>
          <w:rStyle w:val="a8"/>
          <w:sz w:val="20"/>
          <w:szCs w:val="20"/>
        </w:rPr>
        <w:footnoteRef/>
      </w:r>
      <w:r w:rsidRPr="00F81BCE">
        <w:rPr>
          <w:sz w:val="20"/>
          <w:szCs w:val="20"/>
        </w:rPr>
        <w:t xml:space="preserve"> </w:t>
      </w:r>
      <w:r w:rsidRPr="00F81BCE">
        <w:rPr>
          <w:rFonts w:ascii="Times New Roman" w:eastAsia="Times New Roman" w:hAnsi="Times New Roman" w:cs="Times New Roman"/>
          <w:sz w:val="20"/>
          <w:szCs w:val="20"/>
          <w:lang w:eastAsia="ru-RU"/>
        </w:rPr>
        <w:t xml:space="preserve">СП 62.13330.2011*. Свод правил. Газораспределительные системы. Актуализированная редакция СНиП 42-01-2002, утвержден приказом </w:t>
      </w:r>
      <w:proofErr w:type="spellStart"/>
      <w:r w:rsidRPr="00F81BCE">
        <w:rPr>
          <w:rFonts w:ascii="Times New Roman" w:eastAsia="Times New Roman" w:hAnsi="Times New Roman" w:cs="Times New Roman"/>
          <w:sz w:val="20"/>
          <w:szCs w:val="20"/>
          <w:lang w:eastAsia="ru-RU"/>
        </w:rPr>
        <w:t>Минрегиона</w:t>
      </w:r>
      <w:proofErr w:type="spellEnd"/>
      <w:r w:rsidRPr="00F81BCE">
        <w:rPr>
          <w:rFonts w:ascii="Times New Roman" w:eastAsia="Times New Roman" w:hAnsi="Times New Roman" w:cs="Times New Roman"/>
          <w:sz w:val="20"/>
          <w:szCs w:val="20"/>
          <w:lang w:eastAsia="ru-RU"/>
        </w:rPr>
        <w:t xml:space="preserve"> России от 27 декабря 2010 года № 780 (в редакции изменения № 4, утвержденного Приказом Минстроя России от 27 декабря 2021 года № 1018/</w:t>
      </w:r>
      <w:proofErr w:type="spellStart"/>
      <w:proofErr w:type="gramStart"/>
      <w:r w:rsidRPr="00F81BCE">
        <w:rPr>
          <w:rFonts w:ascii="Times New Roman" w:eastAsia="Times New Roman" w:hAnsi="Times New Roman" w:cs="Times New Roman"/>
          <w:sz w:val="20"/>
          <w:szCs w:val="20"/>
          <w:lang w:eastAsia="ru-RU"/>
        </w:rPr>
        <w:t>пр</w:t>
      </w:r>
      <w:proofErr w:type="spellEnd"/>
      <w:proofErr w:type="gramEnd"/>
      <w:r w:rsidRPr="00F81BCE">
        <w:rPr>
          <w:rFonts w:ascii="Times New Roman" w:eastAsia="Times New Roman" w:hAnsi="Times New Roman" w:cs="Times New Roman"/>
          <w:sz w:val="20"/>
          <w:szCs w:val="20"/>
          <w:lang w:eastAsia="ru-RU"/>
        </w:rPr>
        <w:t>);</w:t>
      </w:r>
    </w:p>
  </w:footnote>
  <w:footnote w:id="77">
    <w:p w:rsidR="003174C9" w:rsidRPr="00F81BCE" w:rsidRDefault="003174C9" w:rsidP="00EB1F69">
      <w:pPr>
        <w:spacing w:after="0" w:line="240" w:lineRule="auto"/>
        <w:jc w:val="both"/>
        <w:rPr>
          <w:rFonts w:ascii="Times New Roman" w:eastAsia="Times New Roman" w:hAnsi="Times New Roman" w:cs="Times New Roman"/>
          <w:sz w:val="20"/>
          <w:szCs w:val="20"/>
          <w:lang w:eastAsia="ru-RU"/>
        </w:rPr>
      </w:pPr>
      <w:r w:rsidRPr="00F81BCE">
        <w:rPr>
          <w:rStyle w:val="a8"/>
          <w:sz w:val="20"/>
          <w:szCs w:val="20"/>
        </w:rPr>
        <w:footnoteRef/>
      </w:r>
      <w:r w:rsidRPr="00F81BCE">
        <w:rPr>
          <w:sz w:val="20"/>
          <w:szCs w:val="20"/>
        </w:rPr>
        <w:t xml:space="preserve"> </w:t>
      </w:r>
      <w:r w:rsidRPr="00F81BCE">
        <w:rPr>
          <w:rFonts w:ascii="Times New Roman" w:eastAsia="Times New Roman" w:hAnsi="Times New Roman" w:cs="Times New Roman"/>
          <w:sz w:val="20"/>
          <w:szCs w:val="20"/>
          <w:lang w:eastAsia="ru-RU"/>
        </w:rPr>
        <w:t xml:space="preserve">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roofErr w:type="gramStart"/>
      <w:r w:rsidRPr="00F81BCE">
        <w:rPr>
          <w:rFonts w:ascii="Times New Roman" w:eastAsia="Times New Roman" w:hAnsi="Times New Roman" w:cs="Times New Roman"/>
          <w:sz w:val="20"/>
          <w:szCs w:val="20"/>
          <w:lang w:eastAsia="ru-RU"/>
        </w:rPr>
        <w:t>одобрен</w:t>
      </w:r>
      <w:proofErr w:type="gramEnd"/>
      <w:r w:rsidRPr="00F81BCE">
        <w:rPr>
          <w:rFonts w:ascii="Times New Roman" w:eastAsia="Times New Roman" w:hAnsi="Times New Roman" w:cs="Times New Roman"/>
          <w:sz w:val="20"/>
          <w:szCs w:val="20"/>
          <w:lang w:eastAsia="ru-RU"/>
        </w:rPr>
        <w:t xml:space="preserve"> Постановлением Госстроя России от 26 июня 2003 года № 112;</w:t>
      </w:r>
    </w:p>
  </w:footnote>
  <w:footnote w:id="78">
    <w:p w:rsidR="003174C9" w:rsidRPr="00F81BCE" w:rsidRDefault="003174C9">
      <w:pPr>
        <w:pStyle w:val="a6"/>
      </w:pPr>
      <w:r w:rsidRPr="00F81BCE">
        <w:rPr>
          <w:rStyle w:val="a8"/>
        </w:rPr>
        <w:footnoteRef/>
      </w:r>
      <w:r w:rsidRPr="00F81BCE">
        <w:t xml:space="preserve"> Проект планировки и проект межевания территории линейного объекта «Газопровод межпоселковый к г. Устюжна </w:t>
      </w:r>
      <w:proofErr w:type="spellStart"/>
      <w:r w:rsidRPr="00F81BCE">
        <w:t>Устюженского</w:t>
      </w:r>
      <w:proofErr w:type="spellEnd"/>
      <w:r w:rsidRPr="00F81BCE">
        <w:t xml:space="preserve"> </w:t>
      </w:r>
      <w:proofErr w:type="spellStart"/>
      <w:r w:rsidRPr="00F81BCE">
        <w:t>районаВологодской</w:t>
      </w:r>
      <w:proofErr w:type="spellEnd"/>
      <w:r w:rsidRPr="00F81BCE">
        <w:t xml:space="preserve"> области», утвержденный постановлением администрации </w:t>
      </w:r>
      <w:proofErr w:type="spellStart"/>
      <w:r w:rsidRPr="00F81BCE">
        <w:t>Устюженского</w:t>
      </w:r>
      <w:proofErr w:type="spellEnd"/>
      <w:r w:rsidRPr="00F81BCE">
        <w:t xml:space="preserve"> муниципального района от 8 сентября 2022 года № 552;</w:t>
      </w:r>
    </w:p>
  </w:footnote>
  <w:footnote w:id="79">
    <w:p w:rsidR="003174C9" w:rsidRPr="004A42A7" w:rsidRDefault="003174C9" w:rsidP="00F81BCE">
      <w:pPr>
        <w:widowControl w:val="0"/>
        <w:spacing w:after="0" w:line="240" w:lineRule="atLeast"/>
        <w:jc w:val="both"/>
        <w:rPr>
          <w:rFonts w:ascii="Times New Roman" w:eastAsia="Times New Roman" w:hAnsi="Times New Roman" w:cs="Times New Roman"/>
          <w:bCs/>
          <w:iCs/>
          <w:color w:val="FF0000"/>
          <w:sz w:val="20"/>
          <w:szCs w:val="20"/>
          <w:lang w:eastAsia="ru-RU"/>
        </w:rPr>
      </w:pPr>
      <w:r w:rsidRPr="00F81BCE">
        <w:rPr>
          <w:rStyle w:val="a8"/>
        </w:rPr>
        <w:footnoteRef/>
      </w:r>
      <w:r w:rsidRPr="00F81BCE">
        <w:t xml:space="preserve"> </w:t>
      </w:r>
      <w:r>
        <w:rPr>
          <w:rFonts w:ascii="Times New Roman" w:eastAsia="Times New Roman" w:hAnsi="Times New Roman" w:cs="Times New Roman"/>
          <w:sz w:val="20"/>
          <w:szCs w:val="20"/>
          <w:lang w:eastAsia="ru-RU"/>
        </w:rPr>
        <w:t>Р</w:t>
      </w:r>
      <w:r w:rsidRPr="00796B5F">
        <w:rPr>
          <w:rFonts w:ascii="Times New Roman" w:eastAsia="Times New Roman" w:hAnsi="Times New Roman" w:cs="Times New Roman"/>
          <w:sz w:val="20"/>
          <w:szCs w:val="20"/>
          <w:lang w:eastAsia="ru-RU"/>
        </w:rPr>
        <w:t xml:space="preserve">егиональная программа газификации жилищно-коммунального хозяйства, промышленных и иных организаций на территории Вологодской области на 2022 - 2031 годы, утвержденной постановлением Губернатора области от 27 декабря 2021года № 249 (в редакции постановления Губернатора Вологодской области от </w:t>
      </w:r>
      <w:r>
        <w:rPr>
          <w:rFonts w:ascii="Times New Roman" w:eastAsia="Times New Roman" w:hAnsi="Times New Roman" w:cs="Times New Roman"/>
          <w:sz w:val="20"/>
          <w:szCs w:val="20"/>
          <w:lang w:eastAsia="ru-RU"/>
        </w:rPr>
        <w:t>28 сентября</w:t>
      </w:r>
      <w:r w:rsidRPr="00796B5F">
        <w:rPr>
          <w:rFonts w:ascii="Times New Roman" w:eastAsia="Times New Roman" w:hAnsi="Times New Roman" w:cs="Times New Roman"/>
          <w:sz w:val="20"/>
          <w:szCs w:val="20"/>
          <w:lang w:eastAsia="ru-RU"/>
        </w:rPr>
        <w:t xml:space="preserve"> 2023 года №</w:t>
      </w:r>
      <w:r>
        <w:rPr>
          <w:rFonts w:ascii="Times New Roman" w:eastAsia="Times New Roman" w:hAnsi="Times New Roman" w:cs="Times New Roman"/>
          <w:sz w:val="20"/>
          <w:szCs w:val="20"/>
          <w:lang w:eastAsia="ru-RU"/>
        </w:rPr>
        <w:t>225</w:t>
      </w:r>
      <w:r w:rsidRPr="00796B5F">
        <w:rPr>
          <w:rFonts w:ascii="Times New Roman" w:eastAsia="Times New Roman" w:hAnsi="Times New Roman" w:cs="Times New Roman"/>
          <w:sz w:val="20"/>
          <w:szCs w:val="20"/>
          <w:lang w:eastAsia="ru-RU"/>
        </w:rPr>
        <w:t>)</w:t>
      </w:r>
      <w:r w:rsidRPr="004563B3">
        <w:rPr>
          <w:rFonts w:ascii="Times New Roman" w:eastAsia="Times New Roman" w:hAnsi="Times New Roman" w:cs="Times New Roman"/>
          <w:sz w:val="20"/>
          <w:szCs w:val="20"/>
          <w:lang w:eastAsia="ru-RU"/>
        </w:rPr>
        <w:t>;</w:t>
      </w:r>
    </w:p>
  </w:footnote>
  <w:footnote w:id="80">
    <w:p w:rsidR="003174C9" w:rsidRDefault="003174C9">
      <w:pPr>
        <w:pStyle w:val="a6"/>
      </w:pPr>
      <w:r>
        <w:rPr>
          <w:rStyle w:val="a8"/>
        </w:rPr>
        <w:footnoteRef/>
      </w:r>
      <w:r>
        <w:t xml:space="preserve"> Письмо от 18 ноября 2022 года № СКИП3964 о согласовании сетей газораспределения  от компании </w:t>
      </w:r>
      <w:proofErr w:type="spellStart"/>
      <w:r w:rsidRPr="000043E9">
        <w:t>Nord</w:t>
      </w:r>
      <w:proofErr w:type="spellEnd"/>
      <w:r w:rsidRPr="000043E9">
        <w:t xml:space="preserve"> </w:t>
      </w:r>
      <w:proofErr w:type="spellStart"/>
      <w:r w:rsidRPr="000043E9">
        <w:t>Compani</w:t>
      </w:r>
      <w:proofErr w:type="spellEnd"/>
      <w:r w:rsidRPr="000043E9">
        <w:t xml:space="preserve"> в адрес администрации г. Устюжна.</w:t>
      </w:r>
    </w:p>
  </w:footnote>
  <w:footnote w:id="81">
    <w:p w:rsidR="003174C9" w:rsidRDefault="003174C9">
      <w:pPr>
        <w:pStyle w:val="a6"/>
      </w:pPr>
      <w:r>
        <w:rPr>
          <w:rStyle w:val="a8"/>
        </w:rPr>
        <w:footnoteRef/>
      </w:r>
      <w:r>
        <w:t xml:space="preserve"> </w:t>
      </w:r>
      <w:proofErr w:type="gramStart"/>
      <w:r w:rsidRPr="00F75D3D">
        <w:t xml:space="preserve">утверждена постановлением администрации </w:t>
      </w:r>
      <w:proofErr w:type="spellStart"/>
      <w:r w:rsidRPr="00F75D3D">
        <w:t>Устюженского</w:t>
      </w:r>
      <w:proofErr w:type="spellEnd"/>
      <w:r w:rsidRPr="00F75D3D">
        <w:t xml:space="preserve"> муниципального округа Вологодской области от 20.02.2023 № 90</w:t>
      </w:r>
      <w:proofErr w:type="gramEnd"/>
    </w:p>
  </w:footnote>
  <w:footnote w:id="82">
    <w:p w:rsidR="003174C9" w:rsidRPr="00632785" w:rsidRDefault="003174C9">
      <w:pPr>
        <w:pStyle w:val="a6"/>
      </w:pPr>
      <w:r>
        <w:rPr>
          <w:rStyle w:val="a8"/>
        </w:rPr>
        <w:footnoteRef/>
      </w:r>
      <w:r>
        <w:t xml:space="preserve"> </w:t>
      </w:r>
      <w:proofErr w:type="gramStart"/>
      <w:r w:rsidRPr="00A36B4A">
        <w:t>утверждена</w:t>
      </w:r>
      <w:proofErr w:type="gramEnd"/>
      <w:r w:rsidRPr="00A36B4A">
        <w:t xml:space="preserve"> постановлением Губернатора области от 29 апреля 2022 года №89</w:t>
      </w:r>
    </w:p>
  </w:footnote>
  <w:footnote w:id="83">
    <w:p w:rsidR="003174C9" w:rsidRDefault="003174C9">
      <w:pPr>
        <w:pStyle w:val="a6"/>
      </w:pPr>
      <w:r>
        <w:rPr>
          <w:rStyle w:val="a8"/>
        </w:rPr>
        <w:footnoteRef/>
      </w:r>
      <w:r>
        <w:t xml:space="preserve"> </w:t>
      </w:r>
      <w:proofErr w:type="gramStart"/>
      <w:r w:rsidRPr="00A36B4A">
        <w:t>утверждена</w:t>
      </w:r>
      <w:proofErr w:type="gramEnd"/>
      <w:r w:rsidRPr="00A36B4A">
        <w:t xml:space="preserve"> постановлением Правительства области от 12 мая 2009 года №750</w:t>
      </w:r>
    </w:p>
  </w:footnote>
  <w:footnote w:id="84">
    <w:p w:rsidR="003174C9" w:rsidRDefault="003174C9" w:rsidP="006C23C3">
      <w:pPr>
        <w:pStyle w:val="a6"/>
      </w:pPr>
      <w:r w:rsidRPr="00C14FF0">
        <w:rPr>
          <w:rStyle w:val="a8"/>
          <w:rFonts w:eastAsiaTheme="majorEastAsia"/>
        </w:rPr>
        <w:footnoteRef/>
      </w:r>
      <w:r w:rsidRPr="00C14FF0">
        <w:t xml:space="preserve"> Территориальная схема обращения с отходами Вологодской области, утвержденная приказом </w:t>
      </w:r>
      <w:r w:rsidRPr="00D4268C">
        <w:t>Департамента природных ресурсов и охраны окружающей среды Вологодской области от 10 января 2022 года № 3</w:t>
      </w:r>
      <w:r w:rsidRPr="00BD58E2">
        <w:t xml:space="preserve"> </w:t>
      </w:r>
      <w:r>
        <w:t>(</w:t>
      </w:r>
      <w:r w:rsidRPr="00BD58E2">
        <w:t>в редакции приказа Департамента природных ресурсов и охраны окружающей среды Вологодской области от 3 февраля 2023 года  № 40</w:t>
      </w:r>
      <w:r>
        <w:t xml:space="preserve">) </w:t>
      </w:r>
      <w:r w:rsidRPr="00C14FF0">
        <w:t>.</w:t>
      </w:r>
    </w:p>
  </w:footnote>
  <w:footnote w:id="85">
    <w:p w:rsidR="003174C9" w:rsidRPr="004B5CC1" w:rsidRDefault="003174C9" w:rsidP="006C23C3">
      <w:pPr>
        <w:pStyle w:val="a6"/>
      </w:pPr>
      <w:r>
        <w:rPr>
          <w:rStyle w:val="a8"/>
          <w:rFonts w:eastAsiaTheme="majorEastAsia"/>
        </w:rPr>
        <w:footnoteRef/>
      </w:r>
      <w:r>
        <w:t xml:space="preserve"> </w:t>
      </w:r>
      <w:r w:rsidRPr="00086934">
        <w:t>Приказ Департамент топливно-энергетического комплекса и тарифного регулирования Вологодской области от 30</w:t>
      </w:r>
      <w:r>
        <w:t xml:space="preserve"> октября </w:t>
      </w:r>
      <w:r w:rsidRPr="00086934">
        <w:t xml:space="preserve">2017 </w:t>
      </w:r>
      <w:r>
        <w:t xml:space="preserve">года </w:t>
      </w:r>
      <w:r w:rsidRPr="00086934">
        <w:t xml:space="preserve">№ 271 «Об установлении нормативов накопления твердых коммунальных отходов на территории </w:t>
      </w:r>
      <w:r w:rsidRPr="004B5CC1">
        <w:t>Вологодской области» (</w:t>
      </w:r>
      <w:r w:rsidRPr="00E70C04">
        <w:t>в редакции приказов Департамента природных ресурсов и охраны окружающей среды Вологодской области от 18 февраля 2021 года № 51,  от 9 ноября 2021 года № 274</w:t>
      </w:r>
      <w:r w:rsidRPr="004B5CC1">
        <w:t>).</w:t>
      </w:r>
    </w:p>
  </w:footnote>
  <w:footnote w:id="86">
    <w:p w:rsidR="003174C9" w:rsidRPr="004B5CC1" w:rsidRDefault="003174C9" w:rsidP="006C23C3">
      <w:pPr>
        <w:pStyle w:val="a6"/>
      </w:pPr>
      <w:r w:rsidRPr="004B5CC1">
        <w:rPr>
          <w:rStyle w:val="a8"/>
          <w:rFonts w:eastAsiaTheme="majorEastAsia"/>
        </w:rPr>
        <w:footnoteRef/>
      </w:r>
      <w:r w:rsidRPr="004B5CC1">
        <w:t xml:space="preserve"> «Сборник удельных показателей образования отходов производства и потребления», утвержденный </w:t>
      </w:r>
      <w:proofErr w:type="spellStart"/>
      <w:r w:rsidRPr="004B5CC1">
        <w:t>Госкомэкологией</w:t>
      </w:r>
      <w:proofErr w:type="spellEnd"/>
      <w:r w:rsidRPr="004B5CC1">
        <w:t xml:space="preserve"> России от 7 марта 1999 года.</w:t>
      </w:r>
    </w:p>
  </w:footnote>
  <w:footnote w:id="87">
    <w:p w:rsidR="003174C9" w:rsidRPr="00086934" w:rsidRDefault="003174C9" w:rsidP="006C23C3">
      <w:pPr>
        <w:pStyle w:val="a6"/>
      </w:pPr>
      <w:r w:rsidRPr="004B5CC1">
        <w:rPr>
          <w:rStyle w:val="a8"/>
          <w:rFonts w:eastAsiaTheme="majorEastAsia"/>
        </w:rPr>
        <w:footnoteRef/>
      </w:r>
      <w:r w:rsidRPr="004B5CC1">
        <w:t xml:space="preserve"> Приказ </w:t>
      </w:r>
      <w:proofErr w:type="spellStart"/>
      <w:r w:rsidRPr="004B5CC1">
        <w:t>Росприроднадзора</w:t>
      </w:r>
      <w:proofErr w:type="spellEnd"/>
      <w:r w:rsidRPr="004B5CC1">
        <w:t xml:space="preserve"> от 22 мая 2017 года № 242 «Об утверждении Федерального классификационного каталога отходов» (</w:t>
      </w:r>
      <w:r w:rsidRPr="00E70C04">
        <w:t xml:space="preserve">в редакции приказа </w:t>
      </w:r>
      <w:proofErr w:type="spellStart"/>
      <w:r w:rsidRPr="00E70C04">
        <w:t>Росприроднадзора</w:t>
      </w:r>
      <w:proofErr w:type="spellEnd"/>
      <w:r w:rsidRPr="00E70C04">
        <w:t xml:space="preserve"> от 16 мая  2022 года № 222</w:t>
      </w:r>
      <w:r w:rsidRPr="004B5CC1">
        <w:t>).</w:t>
      </w:r>
    </w:p>
  </w:footnote>
  <w:footnote w:id="88">
    <w:p w:rsidR="003174C9" w:rsidRDefault="003174C9" w:rsidP="006C23C3">
      <w:pPr>
        <w:pStyle w:val="a6"/>
      </w:pPr>
      <w:r>
        <w:rPr>
          <w:rStyle w:val="a8"/>
          <w:rFonts w:eastAsiaTheme="majorEastAsia"/>
        </w:rPr>
        <w:footnoteRef/>
      </w:r>
      <w:r>
        <w:t xml:space="preserve"> Приказ</w:t>
      </w:r>
      <w:r w:rsidRPr="006E18A4">
        <w:t xml:space="preserve"> Департамента природных ресурсов и охраны окружающе</w:t>
      </w:r>
      <w:r>
        <w:t xml:space="preserve">й среды Вологодской области от 9 ноября </w:t>
      </w:r>
      <w:r w:rsidRPr="006E18A4">
        <w:t>2021</w:t>
      </w:r>
      <w:r>
        <w:t>года</w:t>
      </w:r>
      <w:r w:rsidRPr="006E18A4">
        <w:t xml:space="preserve"> № 274 «Об установлении нормативов накопления твердых коммунальных отходов для категории «Домовладения» на территории Вологодской области»</w:t>
      </w:r>
      <w:r>
        <w:t>.</w:t>
      </w:r>
    </w:p>
  </w:footnote>
  <w:footnote w:id="89">
    <w:p w:rsidR="003174C9" w:rsidRPr="000A43EF" w:rsidRDefault="003174C9" w:rsidP="00387BD1">
      <w:pPr>
        <w:pStyle w:val="a6"/>
        <w:jc w:val="both"/>
      </w:pPr>
      <w:r w:rsidRPr="000A43EF">
        <w:rPr>
          <w:rStyle w:val="a8"/>
        </w:rPr>
        <w:footnoteRef/>
      </w:r>
      <w:r w:rsidRPr="000A43EF">
        <w:t xml:space="preserve"> </w:t>
      </w:r>
      <w:r w:rsidRPr="00DC54DE">
        <w:t>ГОСТ 22.0.03-2022. Межгосударственный стандарт. Безопасность в чрезвычайных ситуациях. Природные чрезвычайные ситуации. Термины и определения</w:t>
      </w:r>
      <w:r>
        <w:t xml:space="preserve"> </w:t>
      </w:r>
      <w:r w:rsidRPr="000A43EF">
        <w:t>от 01</w:t>
      </w:r>
      <w:r>
        <w:t xml:space="preserve"> июня 2023 года.</w:t>
      </w:r>
    </w:p>
  </w:footnote>
  <w:footnote w:id="90">
    <w:p w:rsidR="003174C9" w:rsidRDefault="003174C9" w:rsidP="00387BD1">
      <w:pPr>
        <w:pStyle w:val="a6"/>
        <w:jc w:val="both"/>
      </w:pPr>
      <w:r w:rsidRPr="000A43EF">
        <w:rPr>
          <w:rStyle w:val="a8"/>
        </w:rPr>
        <w:footnoteRef/>
      </w:r>
      <w:r w:rsidRPr="000A43EF">
        <w:t xml:space="preserve"> </w:t>
      </w:r>
      <w:r w:rsidRPr="00FA1701">
        <w:t xml:space="preserve">ГОСТ 22.0.05-97/ГОСТ </w:t>
      </w:r>
      <w:proofErr w:type="gramStart"/>
      <w:r w:rsidRPr="00FA1701">
        <w:t>Р</w:t>
      </w:r>
      <w:proofErr w:type="gramEnd"/>
      <w:r w:rsidRPr="00FA1701">
        <w:t xml:space="preserve"> 22.0.05-94. Межгосударственный стандарт. Безопасность в чрезвычайных ситуациях. Техногенные чрезвычайные ситуации. Термины и определения</w:t>
      </w:r>
      <w:r>
        <w:t xml:space="preserve"> </w:t>
      </w:r>
      <w:r w:rsidRPr="000A43EF">
        <w:t>от 01</w:t>
      </w:r>
      <w:r>
        <w:t xml:space="preserve"> января </w:t>
      </w:r>
      <w:r w:rsidRPr="000A43EF">
        <w:t>1996</w:t>
      </w:r>
      <w:r>
        <w:t xml:space="preserve"> года.</w:t>
      </w:r>
    </w:p>
  </w:footnote>
  <w:footnote w:id="91">
    <w:p w:rsidR="003174C9" w:rsidRDefault="003174C9" w:rsidP="00387BD1">
      <w:pPr>
        <w:pStyle w:val="a6"/>
      </w:pPr>
      <w:r>
        <w:rPr>
          <w:rStyle w:val="a8"/>
        </w:rPr>
        <w:footnoteRef/>
      </w:r>
      <w:r>
        <w:t xml:space="preserve"> ГОСТ </w:t>
      </w:r>
      <w:proofErr w:type="gramStart"/>
      <w:r>
        <w:t>Р</w:t>
      </w:r>
      <w:proofErr w:type="gramEnd"/>
      <w:r>
        <w:t xml:space="preserve"> 22.0.04-2020. Национальный стандарт Российской Федерации. Безопасность в чрезвычайных ситуациях. Биолого-социальные чрезвычайные ситуации. Термины и определения от 11 сентября 2020 года.</w:t>
      </w:r>
    </w:p>
  </w:footnote>
  <w:footnote w:id="92">
    <w:p w:rsidR="003174C9" w:rsidRDefault="003174C9" w:rsidP="00387BD1">
      <w:pPr>
        <w:pStyle w:val="a6"/>
      </w:pPr>
      <w:r>
        <w:rPr>
          <w:rStyle w:val="a8"/>
          <w:rFonts w:eastAsiaTheme="majorEastAsia"/>
        </w:rPr>
        <w:footnoteRef/>
      </w:r>
      <w:r>
        <w:t xml:space="preserve"> Постановления Правительства Российской Федерации от 18 апреля 2014 года № 360 «Об определении границ зон затопления, подтопления» (</w:t>
      </w:r>
      <w:r w:rsidRPr="00D92F73">
        <w:t>в редакции постановления Правительства Российской Федерации от 24 мая 2024 года № 670</w:t>
      </w:r>
      <w:r>
        <w:t>).</w:t>
      </w:r>
    </w:p>
  </w:footnote>
  <w:footnote w:id="93">
    <w:p w:rsidR="003174C9" w:rsidRPr="00F40197" w:rsidRDefault="003174C9" w:rsidP="00387BD1">
      <w:pPr>
        <w:pStyle w:val="a6"/>
      </w:pPr>
      <w:r w:rsidRPr="00F40197">
        <w:rPr>
          <w:rStyle w:val="a8"/>
        </w:rPr>
        <w:footnoteRef/>
      </w:r>
      <w:r w:rsidRPr="00F40197">
        <w:t xml:space="preserve"> </w:t>
      </w:r>
      <w:r w:rsidRPr="008C5221">
        <w:t>Водн</w:t>
      </w:r>
      <w:r>
        <w:t xml:space="preserve">ый кодекс </w:t>
      </w:r>
      <w:r w:rsidRPr="008C5221">
        <w:t>Российской</w:t>
      </w:r>
      <w:r>
        <w:t xml:space="preserve"> Федерации</w:t>
      </w:r>
      <w:r w:rsidRPr="008C5221">
        <w:t>.</w:t>
      </w:r>
    </w:p>
  </w:footnote>
  <w:footnote w:id="94">
    <w:p w:rsidR="003174C9" w:rsidRPr="00F40197" w:rsidRDefault="003174C9" w:rsidP="001A7DB5">
      <w:pPr>
        <w:spacing w:after="0" w:line="240" w:lineRule="auto"/>
      </w:pPr>
      <w:r w:rsidRPr="00F40197">
        <w:rPr>
          <w:rStyle w:val="a8"/>
          <w:rFonts w:ascii="Times New Roman" w:hAnsi="Times New Roman" w:cs="Times New Roman"/>
          <w:sz w:val="20"/>
          <w:szCs w:val="20"/>
        </w:rPr>
        <w:footnoteRef/>
      </w:r>
      <w:r w:rsidRPr="00F40197">
        <w:rPr>
          <w:rFonts w:ascii="Times New Roman" w:hAnsi="Times New Roman" w:cs="Times New Roman"/>
          <w:sz w:val="20"/>
          <w:szCs w:val="20"/>
        </w:rPr>
        <w:t xml:space="preserve"> </w:t>
      </w:r>
      <w:r w:rsidRPr="00F40197">
        <w:rPr>
          <w:rFonts w:ascii="Times New Roman" w:eastAsia="Times New Roman" w:hAnsi="Times New Roman" w:cs="Times New Roman"/>
          <w:sz w:val="20"/>
          <w:szCs w:val="20"/>
        </w:rPr>
        <w:t>СП 104.13330.2016. Свод правил. Инженерная защита территории от затопления и подтопления. Актуализированная редакц</w:t>
      </w:r>
      <w:r>
        <w:rPr>
          <w:rFonts w:ascii="Times New Roman" w:eastAsia="Times New Roman" w:hAnsi="Times New Roman" w:cs="Times New Roman"/>
          <w:sz w:val="20"/>
          <w:szCs w:val="20"/>
        </w:rPr>
        <w:t xml:space="preserve">ия СНиП 2.06.15-85, </w:t>
      </w:r>
      <w:proofErr w:type="gramStart"/>
      <w:r>
        <w:rPr>
          <w:rFonts w:ascii="Times New Roman" w:eastAsia="Times New Roman" w:hAnsi="Times New Roman" w:cs="Times New Roman"/>
          <w:sz w:val="20"/>
          <w:szCs w:val="20"/>
        </w:rPr>
        <w:t>утвержденные</w:t>
      </w:r>
      <w:proofErr w:type="gramEnd"/>
      <w:r w:rsidRPr="00F40197">
        <w:rPr>
          <w:rFonts w:ascii="Times New Roman" w:eastAsia="Times New Roman" w:hAnsi="Times New Roman" w:cs="Times New Roman"/>
          <w:sz w:val="20"/>
          <w:szCs w:val="20"/>
        </w:rPr>
        <w:t xml:space="preserve"> Приказом Минстроя России от 16</w:t>
      </w:r>
      <w:r>
        <w:rPr>
          <w:rFonts w:ascii="Times New Roman" w:eastAsia="Times New Roman" w:hAnsi="Times New Roman" w:cs="Times New Roman"/>
          <w:sz w:val="20"/>
          <w:szCs w:val="20"/>
        </w:rPr>
        <w:t xml:space="preserve"> декабря </w:t>
      </w:r>
      <w:r w:rsidRPr="00F40197">
        <w:rPr>
          <w:rFonts w:ascii="Times New Roman" w:eastAsia="Times New Roman" w:hAnsi="Times New Roman" w:cs="Times New Roman"/>
          <w:sz w:val="20"/>
          <w:szCs w:val="20"/>
        </w:rPr>
        <w:t>2016</w:t>
      </w:r>
      <w:r>
        <w:rPr>
          <w:rFonts w:ascii="Times New Roman" w:eastAsia="Times New Roman" w:hAnsi="Times New Roman" w:cs="Times New Roman"/>
          <w:sz w:val="20"/>
          <w:szCs w:val="20"/>
        </w:rPr>
        <w:t xml:space="preserve"> года</w:t>
      </w:r>
      <w:r w:rsidRPr="00F4019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F40197">
        <w:rPr>
          <w:rFonts w:ascii="Times New Roman" w:eastAsia="Times New Roman" w:hAnsi="Times New Roman" w:cs="Times New Roman"/>
          <w:sz w:val="20"/>
          <w:szCs w:val="20"/>
        </w:rPr>
        <w:t xml:space="preserve"> 964/пр.</w:t>
      </w:r>
    </w:p>
  </w:footnote>
  <w:footnote w:id="95">
    <w:p w:rsidR="003174C9" w:rsidRDefault="003174C9" w:rsidP="00387BD1">
      <w:pPr>
        <w:pStyle w:val="a6"/>
      </w:pPr>
      <w:r>
        <w:rPr>
          <w:rStyle w:val="a8"/>
          <w:rFonts w:eastAsiaTheme="majorEastAsia"/>
        </w:rPr>
        <w:footnoteRef/>
      </w:r>
      <w:r>
        <w:t xml:space="preserve"> «Руководство по борьбе с зимней скользкостью на автомобильных дорогах», утвержденное Распоряжением Минтранса Российской Федерации от 16 июня 2003 года № ОС-548-р.</w:t>
      </w:r>
    </w:p>
  </w:footnote>
  <w:footnote w:id="96">
    <w:p w:rsidR="003174C9" w:rsidRPr="00970A58" w:rsidRDefault="003174C9" w:rsidP="00387BD1">
      <w:pPr>
        <w:pStyle w:val="a6"/>
      </w:pPr>
      <w:r w:rsidRPr="00970A58">
        <w:rPr>
          <w:rStyle w:val="a8"/>
        </w:rPr>
        <w:footnoteRef/>
      </w:r>
      <w:r w:rsidRPr="00970A58">
        <w:t xml:space="preserve"> Приказ МЧС России от 24 апреля.2013 года № 288 «Об утверждении свода правил СП 4.13130 «Системы противопожарной защиты. Ограничение распространения пожара на объектах защиты. </w:t>
      </w:r>
      <w:proofErr w:type="gramStart"/>
      <w:r w:rsidRPr="00970A58">
        <w:t>Требования к объемно-планировочным и конструктивным решениям» (вместе с «СП 4.13130.2013.</w:t>
      </w:r>
      <w:proofErr w:type="gramEnd"/>
      <w:r w:rsidRPr="00970A58">
        <w:t xml:space="preserve"> Свод правил. Системы противопожарной защиты. Ограничение распространения пожара на объектах защиты. </w:t>
      </w:r>
      <w:proofErr w:type="gramStart"/>
      <w:r w:rsidRPr="00970A58">
        <w:t xml:space="preserve">Требования к объемно-планировочным и конструктивным решениям») (в редакции </w:t>
      </w:r>
      <w:r w:rsidRPr="003A533E">
        <w:t>27</w:t>
      </w:r>
      <w:r>
        <w:t xml:space="preserve"> июля 2023</w:t>
      </w:r>
      <w:r w:rsidRPr="00970A58">
        <w:t xml:space="preserve"> года).</w:t>
      </w:r>
      <w:proofErr w:type="gramEnd"/>
    </w:p>
  </w:footnote>
  <w:footnote w:id="97">
    <w:p w:rsidR="003174C9" w:rsidRDefault="003174C9" w:rsidP="00966671">
      <w:pPr>
        <w:pStyle w:val="a6"/>
      </w:pPr>
      <w:r>
        <w:rPr>
          <w:rStyle w:val="a8"/>
        </w:rPr>
        <w:footnoteRef/>
      </w:r>
      <w:r>
        <w:t xml:space="preserve"> </w:t>
      </w:r>
      <w:r w:rsidRPr="00E9399E">
        <w:rPr>
          <w:bCs/>
          <w:iCs/>
        </w:rPr>
        <w:t xml:space="preserve">Федеральный закон от </w:t>
      </w:r>
      <w:r w:rsidRPr="00490EE6">
        <w:rPr>
          <w:bCs/>
          <w:iCs/>
        </w:rPr>
        <w:t>22 июля 2008 года № 123-ФЗ «Технический регламент о требованиях пожарной безопасности» (</w:t>
      </w:r>
      <w:r w:rsidRPr="000C53F6">
        <w:rPr>
          <w:bCs/>
          <w:iCs/>
        </w:rPr>
        <w:t>в редакции Федерального закона от 25 декабря 2023 года № 665-ФЗ</w:t>
      </w:r>
      <w:r w:rsidRPr="00734AB1">
        <w:rPr>
          <w:bCs/>
          <w:iCs/>
        </w:rPr>
        <w:t>).</w:t>
      </w:r>
    </w:p>
  </w:footnote>
  <w:footnote w:id="98">
    <w:p w:rsidR="003174C9" w:rsidRPr="008639DA" w:rsidRDefault="003174C9" w:rsidP="00966671">
      <w:pPr>
        <w:pStyle w:val="a6"/>
        <w:rPr>
          <w:color w:val="FF0000"/>
        </w:rPr>
      </w:pPr>
      <w:r w:rsidRPr="00EB41AA">
        <w:rPr>
          <w:rStyle w:val="a8"/>
        </w:rPr>
        <w:footnoteRef/>
      </w:r>
      <w:r w:rsidRPr="00EB41AA">
        <w:t xml:space="preserve"> Федеральным законом от 27 декабря 2002 года № 184-ФЗ «О техническом регулировании» (в </w:t>
      </w:r>
      <w:proofErr w:type="spellStart"/>
      <w:r w:rsidRPr="00EB41AA">
        <w:t>радакции</w:t>
      </w:r>
      <w:proofErr w:type="spellEnd"/>
      <w:r w:rsidRPr="00EB41AA">
        <w:t xml:space="preserve"> от 2 июля 2021 года, с изм. и доп., вступ. в силу с 23 декабря 2021</w:t>
      </w:r>
      <w:r>
        <w:t xml:space="preserve"> </w:t>
      </w:r>
      <w:r w:rsidRPr="00EB41AA">
        <w:t>года).</w:t>
      </w:r>
    </w:p>
  </w:footnote>
  <w:footnote w:id="99">
    <w:p w:rsidR="003174C9" w:rsidRDefault="003174C9" w:rsidP="00966671">
      <w:pPr>
        <w:pStyle w:val="a6"/>
      </w:pPr>
      <w:r>
        <w:rPr>
          <w:rStyle w:val="a8"/>
        </w:rPr>
        <w:footnoteRef/>
      </w:r>
      <w:r>
        <w:t xml:space="preserve"> </w:t>
      </w:r>
      <w:proofErr w:type="gramStart"/>
      <w:r w:rsidRPr="00856CBD">
        <w:t xml:space="preserve">Постановление Главного государственного санитарного врача </w:t>
      </w:r>
      <w:r w:rsidRPr="00ED2848">
        <w:t>Российской Федерации</w:t>
      </w:r>
      <w:r w:rsidRPr="00856CBD">
        <w:t xml:space="preserve"> от 25 сентября.2007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Постановления Главного государственного санитарного врача </w:t>
      </w:r>
      <w:r w:rsidRPr="00ED2848">
        <w:t>Российской Федерации</w:t>
      </w:r>
      <w:r w:rsidRPr="00856CBD">
        <w:t xml:space="preserve"> от 28 февраля 2022 года № 7).</w:t>
      </w:r>
      <w:proofErr w:type="gramEnd"/>
    </w:p>
  </w:footnote>
  <w:footnote w:id="100">
    <w:p w:rsidR="003174C9" w:rsidRDefault="003174C9" w:rsidP="00174AC1">
      <w:pPr>
        <w:pStyle w:val="a6"/>
      </w:pPr>
      <w:r>
        <w:rPr>
          <w:rStyle w:val="a8"/>
          <w:rFonts w:eastAsiaTheme="majorEastAsia"/>
        </w:rPr>
        <w:footnoteRef/>
      </w:r>
      <w:r>
        <w:t xml:space="preserve"> Постановление Правительства </w:t>
      </w:r>
      <w:r w:rsidRPr="00ED2848">
        <w:t>Российской Федерации</w:t>
      </w:r>
      <w:r>
        <w:t xml:space="preserve">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w:t>
      </w:r>
      <w:r w:rsidRPr="00B06460">
        <w:t>в редакции Постановления Правительства Российской Федерации от 3 марта 2022 года № 286</w:t>
      </w:r>
      <w:r w:rsidRPr="00572488">
        <w:t>).</w:t>
      </w:r>
    </w:p>
  </w:footnote>
  <w:footnote w:id="101">
    <w:p w:rsidR="003174C9" w:rsidRDefault="003174C9" w:rsidP="00174AC1">
      <w:pPr>
        <w:pStyle w:val="a6"/>
      </w:pPr>
      <w:r>
        <w:rPr>
          <w:rStyle w:val="a8"/>
          <w:rFonts w:eastAsiaTheme="majorEastAsia"/>
        </w:rPr>
        <w:footnoteRef/>
      </w:r>
      <w:r>
        <w:t xml:space="preserve"> Федеральный закон Российской Федерации от 3 августа 2018 года  № 342-ФЗ «О внесении изменений в градостроительный кодекс Российской Федерации и отдельные законодательные акты Российской Федерации» (</w:t>
      </w:r>
      <w:r w:rsidRPr="000C53F6">
        <w:t>в редакции Федерального закона от 4 августа 2023 года № 469-ФЗ</w:t>
      </w:r>
      <w:r>
        <w:t>).</w:t>
      </w:r>
    </w:p>
    <w:p w:rsidR="003174C9" w:rsidRDefault="003174C9" w:rsidP="00174AC1">
      <w:pPr>
        <w:pStyle w:val="a6"/>
      </w:pPr>
    </w:p>
  </w:footnote>
  <w:footnote w:id="102">
    <w:p w:rsidR="003174C9" w:rsidRPr="00F40197" w:rsidRDefault="003174C9" w:rsidP="00A53AA3">
      <w:pPr>
        <w:spacing w:after="0"/>
        <w:rPr>
          <w:rFonts w:ascii="Times New Roman" w:hAnsi="Times New Roman" w:cs="Times New Roman"/>
          <w:sz w:val="20"/>
          <w:szCs w:val="20"/>
        </w:rPr>
      </w:pPr>
      <w:r w:rsidRPr="00F40197">
        <w:rPr>
          <w:rStyle w:val="a8"/>
          <w:rFonts w:ascii="Times New Roman" w:hAnsi="Times New Roman" w:cs="Times New Roman"/>
          <w:sz w:val="20"/>
          <w:szCs w:val="20"/>
        </w:rPr>
        <w:footnoteRef/>
      </w:r>
      <w:r w:rsidRPr="00F40197">
        <w:rPr>
          <w:rFonts w:ascii="Times New Roman" w:hAnsi="Times New Roman" w:cs="Times New Roman"/>
          <w:sz w:val="20"/>
          <w:szCs w:val="20"/>
        </w:rPr>
        <w:t xml:space="preserve"> Федеральный закон от 19</w:t>
      </w:r>
      <w:r>
        <w:rPr>
          <w:rFonts w:ascii="Times New Roman" w:hAnsi="Times New Roman" w:cs="Times New Roman"/>
          <w:sz w:val="20"/>
          <w:szCs w:val="20"/>
        </w:rPr>
        <w:t xml:space="preserve"> июля </w:t>
      </w:r>
      <w:r w:rsidRPr="00F40197">
        <w:rPr>
          <w:rFonts w:ascii="Times New Roman" w:hAnsi="Times New Roman" w:cs="Times New Roman"/>
          <w:sz w:val="20"/>
          <w:szCs w:val="20"/>
        </w:rPr>
        <w:t xml:space="preserve">1998 </w:t>
      </w:r>
      <w:r>
        <w:rPr>
          <w:rFonts w:ascii="Times New Roman" w:hAnsi="Times New Roman" w:cs="Times New Roman"/>
          <w:sz w:val="20"/>
          <w:szCs w:val="20"/>
        </w:rPr>
        <w:t>года №</w:t>
      </w:r>
      <w:r w:rsidRPr="00F40197">
        <w:rPr>
          <w:rFonts w:ascii="Times New Roman" w:hAnsi="Times New Roman" w:cs="Times New Roman"/>
          <w:sz w:val="20"/>
          <w:szCs w:val="20"/>
        </w:rPr>
        <w:t xml:space="preserve"> 113-ФЗ «О гидрометеорологической службе»</w:t>
      </w:r>
      <w:r w:rsidRPr="00F40197">
        <w:rPr>
          <w:rFonts w:ascii="Times New Roman" w:eastAsia="Times New Roman" w:hAnsi="Times New Roman" w:cs="Times New Roman"/>
          <w:sz w:val="20"/>
          <w:szCs w:val="20"/>
        </w:rPr>
        <w:t xml:space="preserve"> (</w:t>
      </w:r>
      <w:r w:rsidRPr="006149EB">
        <w:rPr>
          <w:rFonts w:ascii="Times New Roman" w:eastAsia="Times New Roman" w:hAnsi="Times New Roman" w:cs="Times New Roman"/>
          <w:sz w:val="20"/>
          <w:szCs w:val="20"/>
        </w:rPr>
        <w:t>в редакции Федерального закона от 10 июля 2023 года №297</w:t>
      </w:r>
      <w:r w:rsidRPr="00F40197">
        <w:rPr>
          <w:rFonts w:ascii="Times New Roman" w:eastAsia="Times New Roman" w:hAnsi="Times New Roman" w:cs="Times New Roman"/>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645244"/>
      <w:docPartObj>
        <w:docPartGallery w:val="Page Numbers (Top of Page)"/>
        <w:docPartUnique/>
      </w:docPartObj>
    </w:sdtPr>
    <w:sdtContent>
      <w:p w:rsidR="003174C9" w:rsidRDefault="003174C9">
        <w:pPr>
          <w:pStyle w:val="af0"/>
          <w:jc w:val="center"/>
        </w:pPr>
        <w:r>
          <w:fldChar w:fldCharType="begin"/>
        </w:r>
        <w:r>
          <w:instrText>PAGE   \* MERGEFORMAT</w:instrText>
        </w:r>
        <w:r>
          <w:fldChar w:fldCharType="separate"/>
        </w:r>
        <w:r w:rsidR="006B2E02">
          <w:rPr>
            <w:noProof/>
          </w:rPr>
          <w:t>3</w:t>
        </w:r>
        <w:r>
          <w:fldChar w:fldCharType="end"/>
        </w:r>
      </w:p>
    </w:sdtContent>
  </w:sdt>
  <w:p w:rsidR="003174C9" w:rsidRDefault="003174C9">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203053"/>
      <w:docPartObj>
        <w:docPartGallery w:val="Page Numbers (Top of Page)"/>
        <w:docPartUnique/>
      </w:docPartObj>
    </w:sdtPr>
    <w:sdtContent>
      <w:p w:rsidR="003174C9" w:rsidRDefault="003174C9">
        <w:pPr>
          <w:pStyle w:val="af0"/>
          <w:jc w:val="center"/>
        </w:pPr>
        <w:r>
          <w:fldChar w:fldCharType="begin"/>
        </w:r>
        <w:r>
          <w:instrText>PAGE   \* MERGEFORMAT</w:instrText>
        </w:r>
        <w:r>
          <w:fldChar w:fldCharType="separate"/>
        </w:r>
        <w:r>
          <w:rPr>
            <w:noProof/>
          </w:rPr>
          <w:t>1</w:t>
        </w:r>
        <w:r>
          <w:fldChar w:fldCharType="end"/>
        </w:r>
      </w:p>
    </w:sdtContent>
  </w:sdt>
  <w:p w:rsidR="003174C9" w:rsidRDefault="003174C9">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738224"/>
      <w:docPartObj>
        <w:docPartGallery w:val="Page Numbers (Top of Page)"/>
        <w:docPartUnique/>
      </w:docPartObj>
    </w:sdtPr>
    <w:sdtContent>
      <w:p w:rsidR="003174C9" w:rsidRDefault="003174C9">
        <w:pPr>
          <w:pStyle w:val="af0"/>
          <w:jc w:val="center"/>
        </w:pPr>
        <w:r>
          <w:fldChar w:fldCharType="begin"/>
        </w:r>
        <w:r>
          <w:instrText>PAGE   \* MERGEFORMAT</w:instrText>
        </w:r>
        <w:r>
          <w:fldChar w:fldCharType="separate"/>
        </w:r>
        <w:r>
          <w:rPr>
            <w:noProof/>
          </w:rPr>
          <w:t>46</w:t>
        </w:r>
        <w:r>
          <w:fldChar w:fldCharType="end"/>
        </w:r>
      </w:p>
    </w:sdtContent>
  </w:sdt>
  <w:p w:rsidR="003174C9" w:rsidRPr="00991942" w:rsidRDefault="003174C9" w:rsidP="00991942">
    <w:pPr>
      <w:pStyle w:val="a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698997"/>
      <w:docPartObj>
        <w:docPartGallery w:val="Page Numbers (Top of Page)"/>
        <w:docPartUnique/>
      </w:docPartObj>
    </w:sdtPr>
    <w:sdtContent>
      <w:p w:rsidR="003174C9" w:rsidRDefault="003174C9">
        <w:pPr>
          <w:pStyle w:val="af0"/>
          <w:jc w:val="center"/>
        </w:pPr>
        <w:r>
          <w:fldChar w:fldCharType="begin"/>
        </w:r>
        <w:r>
          <w:instrText>PAGE   \* MERGEFORMAT</w:instrText>
        </w:r>
        <w:r>
          <w:fldChar w:fldCharType="separate"/>
        </w:r>
        <w:r>
          <w:rPr>
            <w:noProof/>
          </w:rPr>
          <w:t>107</w:t>
        </w:r>
        <w:r>
          <w:fldChar w:fldCharType="end"/>
        </w:r>
      </w:p>
    </w:sdtContent>
  </w:sdt>
  <w:p w:rsidR="003174C9" w:rsidRDefault="003174C9">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660214"/>
      <w:docPartObj>
        <w:docPartGallery w:val="Page Numbers (Top of Page)"/>
        <w:docPartUnique/>
      </w:docPartObj>
    </w:sdtPr>
    <w:sdtContent>
      <w:p w:rsidR="003174C9" w:rsidRDefault="003174C9">
        <w:pPr>
          <w:pStyle w:val="af0"/>
          <w:jc w:val="center"/>
        </w:pPr>
        <w:r>
          <w:fldChar w:fldCharType="begin"/>
        </w:r>
        <w:r>
          <w:instrText>PAGE   \* MERGEFORMAT</w:instrText>
        </w:r>
        <w:r>
          <w:fldChar w:fldCharType="separate"/>
        </w:r>
        <w:r>
          <w:rPr>
            <w:noProof/>
          </w:rPr>
          <w:t>47</w:t>
        </w:r>
        <w:r>
          <w:fldChar w:fldCharType="end"/>
        </w:r>
      </w:p>
    </w:sdtContent>
  </w:sdt>
  <w:p w:rsidR="003174C9" w:rsidRDefault="003174C9">
    <w:pPr>
      <w:pStyle w:val="a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003613"/>
      <w:docPartObj>
        <w:docPartGallery w:val="Page Numbers (Top of Page)"/>
        <w:docPartUnique/>
      </w:docPartObj>
    </w:sdtPr>
    <w:sdtContent>
      <w:p w:rsidR="003174C9" w:rsidRDefault="003174C9">
        <w:pPr>
          <w:pStyle w:val="af0"/>
          <w:jc w:val="center"/>
        </w:pPr>
        <w:r>
          <w:fldChar w:fldCharType="begin"/>
        </w:r>
        <w:r>
          <w:instrText>PAGE   \* MERGEFORMAT</w:instrText>
        </w:r>
        <w:r>
          <w:fldChar w:fldCharType="separate"/>
        </w:r>
        <w:r w:rsidR="006B2E02">
          <w:rPr>
            <w:noProof/>
          </w:rPr>
          <w:t>223</w:t>
        </w:r>
        <w:r>
          <w:fldChar w:fldCharType="end"/>
        </w:r>
      </w:p>
    </w:sdtContent>
  </w:sdt>
  <w:p w:rsidR="003174C9" w:rsidRDefault="003174C9">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alt="Описание: http://agps-mipb.ru/images/gl2-4-10/image062.gif" style="width:11.8pt;height:12.9pt;visibility:visible" o:bullet="t">
        <v:imagedata r:id="rId1" o:title="image062"/>
      </v:shape>
    </w:pict>
  </w:numPicBullet>
  <w:abstractNum w:abstractNumId="0">
    <w:nsid w:val="FFFFFF83"/>
    <w:multiLevelType w:val="singleLevel"/>
    <w:tmpl w:val="A3AA28E2"/>
    <w:lvl w:ilvl="0">
      <w:start w:val="1"/>
      <w:numFmt w:val="bullet"/>
      <w:pStyle w:val="2"/>
      <w:lvlText w:val=""/>
      <w:lvlJc w:val="left"/>
      <w:pPr>
        <w:tabs>
          <w:tab w:val="num" w:pos="556"/>
        </w:tabs>
        <w:ind w:left="556" w:hanging="360"/>
      </w:pPr>
      <w:rPr>
        <w:rFonts w:ascii="Symbol" w:hAnsi="Symbol" w:hint="default"/>
      </w:rPr>
    </w:lvl>
  </w:abstractNum>
  <w:abstractNum w:abstractNumId="1">
    <w:nsid w:val="FFFFFF89"/>
    <w:multiLevelType w:val="singleLevel"/>
    <w:tmpl w:val="C8F4CC4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5"/>
    <w:multiLevelType w:val="singleLevel"/>
    <w:tmpl w:val="00000005"/>
    <w:name w:val="WW8Num8"/>
    <w:lvl w:ilvl="0">
      <w:start w:val="1"/>
      <w:numFmt w:val="decimal"/>
      <w:lvlText w:val="%1."/>
      <w:lvlJc w:val="left"/>
      <w:pPr>
        <w:tabs>
          <w:tab w:val="num" w:pos="851"/>
        </w:tabs>
        <w:ind w:left="0" w:firstLine="567"/>
      </w:pPr>
    </w:lvl>
  </w:abstractNum>
  <w:abstractNum w:abstractNumId="3">
    <w:nsid w:val="048524EC"/>
    <w:multiLevelType w:val="multilevel"/>
    <w:tmpl w:val="4F7E2890"/>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A06D59"/>
    <w:multiLevelType w:val="hybridMultilevel"/>
    <w:tmpl w:val="7894405C"/>
    <w:lvl w:ilvl="0" w:tplc="6072874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6D463F"/>
    <w:multiLevelType w:val="multilevel"/>
    <w:tmpl w:val="B69E70C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FD97D84"/>
    <w:multiLevelType w:val="hybridMultilevel"/>
    <w:tmpl w:val="F8D80A6C"/>
    <w:lvl w:ilvl="0" w:tplc="30C2E2BC">
      <w:start w:val="1"/>
      <w:numFmt w:val="bullet"/>
      <w:lvlText w:val=""/>
      <w:lvlPicBulletId w:val="0"/>
      <w:lvlJc w:val="left"/>
      <w:pPr>
        <w:tabs>
          <w:tab w:val="num" w:pos="720"/>
        </w:tabs>
        <w:ind w:left="720" w:hanging="360"/>
      </w:pPr>
      <w:rPr>
        <w:rFonts w:ascii="Symbol" w:hAnsi="Symbol" w:hint="default"/>
      </w:rPr>
    </w:lvl>
    <w:lvl w:ilvl="1" w:tplc="D77A0A0E" w:tentative="1">
      <w:start w:val="1"/>
      <w:numFmt w:val="bullet"/>
      <w:lvlText w:val=""/>
      <w:lvlJc w:val="left"/>
      <w:pPr>
        <w:tabs>
          <w:tab w:val="num" w:pos="1440"/>
        </w:tabs>
        <w:ind w:left="1440" w:hanging="360"/>
      </w:pPr>
      <w:rPr>
        <w:rFonts w:ascii="Symbol" w:hAnsi="Symbol" w:hint="default"/>
      </w:rPr>
    </w:lvl>
    <w:lvl w:ilvl="2" w:tplc="383A594C" w:tentative="1">
      <w:start w:val="1"/>
      <w:numFmt w:val="bullet"/>
      <w:lvlText w:val=""/>
      <w:lvlJc w:val="left"/>
      <w:pPr>
        <w:tabs>
          <w:tab w:val="num" w:pos="2160"/>
        </w:tabs>
        <w:ind w:left="2160" w:hanging="360"/>
      </w:pPr>
      <w:rPr>
        <w:rFonts w:ascii="Symbol" w:hAnsi="Symbol" w:hint="default"/>
      </w:rPr>
    </w:lvl>
    <w:lvl w:ilvl="3" w:tplc="3F3C72CE" w:tentative="1">
      <w:start w:val="1"/>
      <w:numFmt w:val="bullet"/>
      <w:lvlText w:val=""/>
      <w:lvlJc w:val="left"/>
      <w:pPr>
        <w:tabs>
          <w:tab w:val="num" w:pos="2880"/>
        </w:tabs>
        <w:ind w:left="2880" w:hanging="360"/>
      </w:pPr>
      <w:rPr>
        <w:rFonts w:ascii="Symbol" w:hAnsi="Symbol" w:hint="default"/>
      </w:rPr>
    </w:lvl>
    <w:lvl w:ilvl="4" w:tplc="C8B4350C" w:tentative="1">
      <w:start w:val="1"/>
      <w:numFmt w:val="bullet"/>
      <w:lvlText w:val=""/>
      <w:lvlJc w:val="left"/>
      <w:pPr>
        <w:tabs>
          <w:tab w:val="num" w:pos="3600"/>
        </w:tabs>
        <w:ind w:left="3600" w:hanging="360"/>
      </w:pPr>
      <w:rPr>
        <w:rFonts w:ascii="Symbol" w:hAnsi="Symbol" w:hint="default"/>
      </w:rPr>
    </w:lvl>
    <w:lvl w:ilvl="5" w:tplc="762043C6" w:tentative="1">
      <w:start w:val="1"/>
      <w:numFmt w:val="bullet"/>
      <w:lvlText w:val=""/>
      <w:lvlJc w:val="left"/>
      <w:pPr>
        <w:tabs>
          <w:tab w:val="num" w:pos="4320"/>
        </w:tabs>
        <w:ind w:left="4320" w:hanging="360"/>
      </w:pPr>
      <w:rPr>
        <w:rFonts w:ascii="Symbol" w:hAnsi="Symbol" w:hint="default"/>
      </w:rPr>
    </w:lvl>
    <w:lvl w:ilvl="6" w:tplc="883E3DC6" w:tentative="1">
      <w:start w:val="1"/>
      <w:numFmt w:val="bullet"/>
      <w:lvlText w:val=""/>
      <w:lvlJc w:val="left"/>
      <w:pPr>
        <w:tabs>
          <w:tab w:val="num" w:pos="5040"/>
        </w:tabs>
        <w:ind w:left="5040" w:hanging="360"/>
      </w:pPr>
      <w:rPr>
        <w:rFonts w:ascii="Symbol" w:hAnsi="Symbol" w:hint="default"/>
      </w:rPr>
    </w:lvl>
    <w:lvl w:ilvl="7" w:tplc="246A5654" w:tentative="1">
      <w:start w:val="1"/>
      <w:numFmt w:val="bullet"/>
      <w:lvlText w:val=""/>
      <w:lvlJc w:val="left"/>
      <w:pPr>
        <w:tabs>
          <w:tab w:val="num" w:pos="5760"/>
        </w:tabs>
        <w:ind w:left="5760" w:hanging="360"/>
      </w:pPr>
      <w:rPr>
        <w:rFonts w:ascii="Symbol" w:hAnsi="Symbol" w:hint="default"/>
      </w:rPr>
    </w:lvl>
    <w:lvl w:ilvl="8" w:tplc="6408EFBE" w:tentative="1">
      <w:start w:val="1"/>
      <w:numFmt w:val="bullet"/>
      <w:lvlText w:val=""/>
      <w:lvlJc w:val="left"/>
      <w:pPr>
        <w:tabs>
          <w:tab w:val="num" w:pos="6480"/>
        </w:tabs>
        <w:ind w:left="6480" w:hanging="360"/>
      </w:pPr>
      <w:rPr>
        <w:rFonts w:ascii="Symbol" w:hAnsi="Symbol" w:hint="default"/>
      </w:rPr>
    </w:lvl>
  </w:abstractNum>
  <w:abstractNum w:abstractNumId="7">
    <w:nsid w:val="22A255CD"/>
    <w:multiLevelType w:val="hybridMultilevel"/>
    <w:tmpl w:val="BCEE8906"/>
    <w:lvl w:ilvl="0" w:tplc="31922958">
      <w:start w:val="1"/>
      <w:numFmt w:val="decimal"/>
      <w:lvlText w:val="%1"/>
      <w:lvlJc w:val="left"/>
      <w:pPr>
        <w:ind w:left="0" w:firstLine="20"/>
      </w:pPr>
      <w:rPr>
        <w:rFonts w:hint="default"/>
        <w:color w:val="auto"/>
        <w:sz w:val="22"/>
        <w:szCs w:val="22"/>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8">
    <w:nsid w:val="23CF0451"/>
    <w:multiLevelType w:val="hybridMultilevel"/>
    <w:tmpl w:val="7788F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2344B8"/>
    <w:multiLevelType w:val="multilevel"/>
    <w:tmpl w:val="A4B8D1A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7DD784B"/>
    <w:multiLevelType w:val="multilevel"/>
    <w:tmpl w:val="3F809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E34630"/>
    <w:multiLevelType w:val="hybridMultilevel"/>
    <w:tmpl w:val="7894405C"/>
    <w:lvl w:ilvl="0" w:tplc="6072874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094661"/>
    <w:multiLevelType w:val="hybridMultilevel"/>
    <w:tmpl w:val="50B0CE70"/>
    <w:lvl w:ilvl="0" w:tplc="CBBA38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333602"/>
    <w:multiLevelType w:val="multilevel"/>
    <w:tmpl w:val="C5BC70CE"/>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176"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37549D7"/>
    <w:multiLevelType w:val="hybridMultilevel"/>
    <w:tmpl w:val="157C8646"/>
    <w:lvl w:ilvl="0" w:tplc="CBBA38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F329D2"/>
    <w:multiLevelType w:val="hybridMultilevel"/>
    <w:tmpl w:val="412457E0"/>
    <w:lvl w:ilvl="0" w:tplc="A2DE9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D612D7"/>
    <w:multiLevelType w:val="hybridMultilevel"/>
    <w:tmpl w:val="7894405C"/>
    <w:lvl w:ilvl="0" w:tplc="6072874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DE1059"/>
    <w:multiLevelType w:val="hybridMultilevel"/>
    <w:tmpl w:val="CBDAE792"/>
    <w:lvl w:ilvl="0" w:tplc="E95285F0">
      <w:start w:val="1"/>
      <w:numFmt w:val="decimal"/>
      <w:lvlText w:val="1.%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8">
    <w:nsid w:val="3DE258C2"/>
    <w:multiLevelType w:val="hybridMultilevel"/>
    <w:tmpl w:val="D9564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A13EB5"/>
    <w:multiLevelType w:val="hybridMultilevel"/>
    <w:tmpl w:val="87901F7A"/>
    <w:lvl w:ilvl="0" w:tplc="B20E55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7EA2B0B"/>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1">
    <w:nsid w:val="4C3A1AB9"/>
    <w:multiLevelType w:val="hybridMultilevel"/>
    <w:tmpl w:val="2E5262FC"/>
    <w:lvl w:ilvl="0" w:tplc="94FE7AC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4CB57139"/>
    <w:multiLevelType w:val="hybridMultilevel"/>
    <w:tmpl w:val="7B84D5A4"/>
    <w:lvl w:ilvl="0" w:tplc="ED765C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2FD7554"/>
    <w:multiLevelType w:val="hybridMultilevel"/>
    <w:tmpl w:val="C4743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191036"/>
    <w:multiLevelType w:val="hybridMultilevel"/>
    <w:tmpl w:val="2B28E6F8"/>
    <w:lvl w:ilvl="0" w:tplc="B35EA5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FA2476"/>
    <w:multiLevelType w:val="hybridMultilevel"/>
    <w:tmpl w:val="7894405C"/>
    <w:lvl w:ilvl="0" w:tplc="6072874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6D237D"/>
    <w:multiLevelType w:val="multilevel"/>
    <w:tmpl w:val="FFFA9CC8"/>
    <w:lvl w:ilvl="0">
      <w:start w:val="1"/>
      <w:numFmt w:val="bullet"/>
      <w:pStyle w:val="a0"/>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7">
    <w:nsid w:val="66F7634C"/>
    <w:multiLevelType w:val="hybridMultilevel"/>
    <w:tmpl w:val="50B0CE70"/>
    <w:lvl w:ilvl="0" w:tplc="CBBA38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5B3661"/>
    <w:multiLevelType w:val="hybridMultilevel"/>
    <w:tmpl w:val="BCEE8906"/>
    <w:lvl w:ilvl="0" w:tplc="31922958">
      <w:start w:val="1"/>
      <w:numFmt w:val="decimal"/>
      <w:lvlText w:val="%1"/>
      <w:lvlJc w:val="left"/>
      <w:pPr>
        <w:ind w:left="0" w:firstLine="20"/>
      </w:pPr>
      <w:rPr>
        <w:rFonts w:hint="default"/>
        <w:color w:val="auto"/>
        <w:sz w:val="22"/>
        <w:szCs w:val="22"/>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9">
    <w:nsid w:val="6E9D4745"/>
    <w:multiLevelType w:val="hybridMultilevel"/>
    <w:tmpl w:val="7894405C"/>
    <w:lvl w:ilvl="0" w:tplc="6072874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157221"/>
    <w:multiLevelType w:val="hybridMultilevel"/>
    <w:tmpl w:val="50B0CE70"/>
    <w:lvl w:ilvl="0" w:tplc="CBBA38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866582"/>
    <w:multiLevelType w:val="multilevel"/>
    <w:tmpl w:val="DB0ABF0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75FD4B74"/>
    <w:multiLevelType w:val="hybridMultilevel"/>
    <w:tmpl w:val="7844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6118D7"/>
    <w:multiLevelType w:val="multilevel"/>
    <w:tmpl w:val="33D84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B95060"/>
    <w:multiLevelType w:val="multilevel"/>
    <w:tmpl w:val="06289514"/>
    <w:lvl w:ilvl="0">
      <w:start w:val="1"/>
      <w:numFmt w:val="decimal"/>
      <w:lvlText w:val="%1"/>
      <w:lvlJc w:val="left"/>
      <w:pPr>
        <w:ind w:left="0" w:firstLine="20"/>
      </w:pPr>
      <w:rPr>
        <w:rFonts w:hint="default"/>
        <w:color w:val="auto"/>
      </w:rPr>
    </w:lvl>
    <w:lvl w:ilvl="1">
      <w:start w:val="4"/>
      <w:numFmt w:val="decimal"/>
      <w:isLgl/>
      <w:lvlText w:val="%1.%2."/>
      <w:lvlJc w:val="left"/>
      <w:pPr>
        <w:ind w:left="740" w:hanging="720"/>
      </w:pPr>
      <w:rPr>
        <w:rFonts w:hint="default"/>
      </w:rPr>
    </w:lvl>
    <w:lvl w:ilvl="2">
      <w:start w:val="5"/>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820" w:hanging="180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35">
    <w:nsid w:val="7EFB3395"/>
    <w:multiLevelType w:val="multilevel"/>
    <w:tmpl w:val="06289514"/>
    <w:lvl w:ilvl="0">
      <w:start w:val="1"/>
      <w:numFmt w:val="decimal"/>
      <w:lvlText w:val="%1"/>
      <w:lvlJc w:val="left"/>
      <w:pPr>
        <w:ind w:left="0" w:firstLine="20"/>
      </w:pPr>
      <w:rPr>
        <w:rFonts w:hint="default"/>
        <w:color w:val="auto"/>
      </w:rPr>
    </w:lvl>
    <w:lvl w:ilvl="1">
      <w:start w:val="4"/>
      <w:numFmt w:val="decimal"/>
      <w:isLgl/>
      <w:lvlText w:val="%1.%2."/>
      <w:lvlJc w:val="left"/>
      <w:pPr>
        <w:ind w:left="740" w:hanging="720"/>
      </w:pPr>
      <w:rPr>
        <w:rFonts w:hint="default"/>
      </w:rPr>
    </w:lvl>
    <w:lvl w:ilvl="2">
      <w:start w:val="5"/>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820" w:hanging="180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36">
    <w:nsid w:val="7F326A3A"/>
    <w:multiLevelType w:val="hybridMultilevel"/>
    <w:tmpl w:val="37C85AFC"/>
    <w:lvl w:ilvl="0" w:tplc="58BA3A56">
      <w:start w:val="1"/>
      <w:numFmt w:val="decimal"/>
      <w:lvlText w:val="%1"/>
      <w:lvlJc w:val="left"/>
      <w:pPr>
        <w:ind w:left="0" w:firstLine="20"/>
      </w:pPr>
      <w:rPr>
        <w:rFonts w:hint="default"/>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num w:numId="1">
    <w:abstractNumId w:val="9"/>
  </w:num>
  <w:num w:numId="2">
    <w:abstractNumId w:val="31"/>
  </w:num>
  <w:num w:numId="3">
    <w:abstractNumId w:val="13"/>
  </w:num>
  <w:num w:numId="4">
    <w:abstractNumId w:val="7"/>
  </w:num>
  <w:num w:numId="5">
    <w:abstractNumId w:val="36"/>
  </w:num>
  <w:num w:numId="6">
    <w:abstractNumId w:val="17"/>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0"/>
  </w:num>
  <w:num w:numId="10">
    <w:abstractNumId w:val="1"/>
  </w:num>
  <w:num w:numId="11">
    <w:abstractNumId w:val="5"/>
  </w:num>
  <w:num w:numId="12">
    <w:abstractNumId w:val="34"/>
  </w:num>
  <w:num w:numId="13">
    <w:abstractNumId w:val="20"/>
  </w:num>
  <w:num w:numId="14">
    <w:abstractNumId w:val="22"/>
  </w:num>
  <w:num w:numId="15">
    <w:abstractNumId w:val="19"/>
  </w:num>
  <w:num w:numId="16">
    <w:abstractNumId w:val="10"/>
  </w:num>
  <w:num w:numId="17">
    <w:abstractNumId w:val="6"/>
  </w:num>
  <w:num w:numId="18">
    <w:abstractNumId w:val="14"/>
  </w:num>
  <w:num w:numId="19">
    <w:abstractNumId w:val="24"/>
  </w:num>
  <w:num w:numId="20">
    <w:abstractNumId w:val="3"/>
  </w:num>
  <w:num w:numId="21">
    <w:abstractNumId w:val="32"/>
  </w:num>
  <w:num w:numId="22">
    <w:abstractNumId w:val="35"/>
  </w:num>
  <w:num w:numId="23">
    <w:abstractNumId w:val="33"/>
  </w:num>
  <w:num w:numId="24">
    <w:abstractNumId w:val="18"/>
  </w:num>
  <w:num w:numId="25">
    <w:abstractNumId w:val="28"/>
  </w:num>
  <w:num w:numId="26">
    <w:abstractNumId w:val="27"/>
  </w:num>
  <w:num w:numId="27">
    <w:abstractNumId w:val="25"/>
  </w:num>
  <w:num w:numId="28">
    <w:abstractNumId w:val="30"/>
  </w:num>
  <w:num w:numId="29">
    <w:abstractNumId w:val="12"/>
  </w:num>
  <w:num w:numId="30">
    <w:abstractNumId w:val="29"/>
  </w:num>
  <w:num w:numId="31">
    <w:abstractNumId w:val="4"/>
  </w:num>
  <w:num w:numId="32">
    <w:abstractNumId w:val="11"/>
  </w:num>
  <w:num w:numId="33">
    <w:abstractNumId w:val="16"/>
  </w:num>
  <w:num w:numId="34">
    <w:abstractNumId w:val="15"/>
  </w:num>
  <w:num w:numId="35">
    <w:abstractNumId w:val="8"/>
  </w:num>
  <w:num w:numId="36">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567"/>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18F"/>
    <w:rsid w:val="00000DB8"/>
    <w:rsid w:val="00000E84"/>
    <w:rsid w:val="00002EA5"/>
    <w:rsid w:val="00002FE9"/>
    <w:rsid w:val="0000374A"/>
    <w:rsid w:val="00003B59"/>
    <w:rsid w:val="00003B6E"/>
    <w:rsid w:val="000043E9"/>
    <w:rsid w:val="00004E28"/>
    <w:rsid w:val="00005245"/>
    <w:rsid w:val="00005279"/>
    <w:rsid w:val="0000554A"/>
    <w:rsid w:val="00006379"/>
    <w:rsid w:val="00006761"/>
    <w:rsid w:val="00006C7E"/>
    <w:rsid w:val="00006CA7"/>
    <w:rsid w:val="00007198"/>
    <w:rsid w:val="00007A2C"/>
    <w:rsid w:val="00007FDC"/>
    <w:rsid w:val="0001111D"/>
    <w:rsid w:val="000129C6"/>
    <w:rsid w:val="00013038"/>
    <w:rsid w:val="000139DE"/>
    <w:rsid w:val="00013B37"/>
    <w:rsid w:val="0001460A"/>
    <w:rsid w:val="00014767"/>
    <w:rsid w:val="00014EAF"/>
    <w:rsid w:val="00014EBF"/>
    <w:rsid w:val="00014FC4"/>
    <w:rsid w:val="000153AC"/>
    <w:rsid w:val="00015522"/>
    <w:rsid w:val="0001581A"/>
    <w:rsid w:val="00015A03"/>
    <w:rsid w:val="00016D33"/>
    <w:rsid w:val="000176EA"/>
    <w:rsid w:val="000178A1"/>
    <w:rsid w:val="0002069B"/>
    <w:rsid w:val="0002099B"/>
    <w:rsid w:val="00020A39"/>
    <w:rsid w:val="00021EA4"/>
    <w:rsid w:val="000224E1"/>
    <w:rsid w:val="0002260F"/>
    <w:rsid w:val="00022B42"/>
    <w:rsid w:val="00022E00"/>
    <w:rsid w:val="00022E20"/>
    <w:rsid w:val="00023B27"/>
    <w:rsid w:val="00024871"/>
    <w:rsid w:val="00025EC1"/>
    <w:rsid w:val="00026C76"/>
    <w:rsid w:val="00026D9E"/>
    <w:rsid w:val="00027221"/>
    <w:rsid w:val="00030B33"/>
    <w:rsid w:val="00030C12"/>
    <w:rsid w:val="00031412"/>
    <w:rsid w:val="00031471"/>
    <w:rsid w:val="000318C9"/>
    <w:rsid w:val="00031A70"/>
    <w:rsid w:val="00032006"/>
    <w:rsid w:val="000326AB"/>
    <w:rsid w:val="000328F7"/>
    <w:rsid w:val="00032962"/>
    <w:rsid w:val="000329B3"/>
    <w:rsid w:val="000331A5"/>
    <w:rsid w:val="000333C7"/>
    <w:rsid w:val="000335DE"/>
    <w:rsid w:val="000337FF"/>
    <w:rsid w:val="00033DFE"/>
    <w:rsid w:val="0003422A"/>
    <w:rsid w:val="0003458D"/>
    <w:rsid w:val="00034D9C"/>
    <w:rsid w:val="0003542D"/>
    <w:rsid w:val="00035449"/>
    <w:rsid w:val="000358B2"/>
    <w:rsid w:val="00035AF4"/>
    <w:rsid w:val="00035FA0"/>
    <w:rsid w:val="00035FBF"/>
    <w:rsid w:val="0003616F"/>
    <w:rsid w:val="0003638C"/>
    <w:rsid w:val="0003654F"/>
    <w:rsid w:val="00036C1F"/>
    <w:rsid w:val="00036FF4"/>
    <w:rsid w:val="00037536"/>
    <w:rsid w:val="00037869"/>
    <w:rsid w:val="000400B7"/>
    <w:rsid w:val="00040A3C"/>
    <w:rsid w:val="000412D8"/>
    <w:rsid w:val="00041E36"/>
    <w:rsid w:val="000422A6"/>
    <w:rsid w:val="000424C6"/>
    <w:rsid w:val="00042727"/>
    <w:rsid w:val="00042B4F"/>
    <w:rsid w:val="00043A31"/>
    <w:rsid w:val="00043E73"/>
    <w:rsid w:val="00044A28"/>
    <w:rsid w:val="00044E3E"/>
    <w:rsid w:val="00044FE7"/>
    <w:rsid w:val="00045363"/>
    <w:rsid w:val="00045C99"/>
    <w:rsid w:val="00045EF5"/>
    <w:rsid w:val="00045F2A"/>
    <w:rsid w:val="00045F77"/>
    <w:rsid w:val="000461C5"/>
    <w:rsid w:val="00046560"/>
    <w:rsid w:val="00047707"/>
    <w:rsid w:val="000500CB"/>
    <w:rsid w:val="0005040B"/>
    <w:rsid w:val="00050755"/>
    <w:rsid w:val="00051612"/>
    <w:rsid w:val="00051EE9"/>
    <w:rsid w:val="00052DEA"/>
    <w:rsid w:val="00053BAF"/>
    <w:rsid w:val="000540EA"/>
    <w:rsid w:val="00054363"/>
    <w:rsid w:val="0005461D"/>
    <w:rsid w:val="00054751"/>
    <w:rsid w:val="00054762"/>
    <w:rsid w:val="00054C42"/>
    <w:rsid w:val="000560A5"/>
    <w:rsid w:val="00056347"/>
    <w:rsid w:val="00056D83"/>
    <w:rsid w:val="00056F92"/>
    <w:rsid w:val="00057454"/>
    <w:rsid w:val="00057DDB"/>
    <w:rsid w:val="0006095A"/>
    <w:rsid w:val="00060F5E"/>
    <w:rsid w:val="000613C2"/>
    <w:rsid w:val="00061EA2"/>
    <w:rsid w:val="00061EB7"/>
    <w:rsid w:val="0006260B"/>
    <w:rsid w:val="00062A58"/>
    <w:rsid w:val="00062E54"/>
    <w:rsid w:val="00063073"/>
    <w:rsid w:val="00063089"/>
    <w:rsid w:val="000633D9"/>
    <w:rsid w:val="00063847"/>
    <w:rsid w:val="00064438"/>
    <w:rsid w:val="0006543F"/>
    <w:rsid w:val="00066251"/>
    <w:rsid w:val="0006674D"/>
    <w:rsid w:val="00067EDD"/>
    <w:rsid w:val="00070405"/>
    <w:rsid w:val="0007044F"/>
    <w:rsid w:val="000713B6"/>
    <w:rsid w:val="00071C5F"/>
    <w:rsid w:val="00071CBF"/>
    <w:rsid w:val="00072047"/>
    <w:rsid w:val="000721DD"/>
    <w:rsid w:val="00072A47"/>
    <w:rsid w:val="00072D0F"/>
    <w:rsid w:val="000732CB"/>
    <w:rsid w:val="00073BE3"/>
    <w:rsid w:val="00075138"/>
    <w:rsid w:val="0007525E"/>
    <w:rsid w:val="0007544D"/>
    <w:rsid w:val="00075867"/>
    <w:rsid w:val="0007586F"/>
    <w:rsid w:val="00075F5E"/>
    <w:rsid w:val="0007605A"/>
    <w:rsid w:val="00076600"/>
    <w:rsid w:val="00076B8B"/>
    <w:rsid w:val="00077C2D"/>
    <w:rsid w:val="00077E59"/>
    <w:rsid w:val="00077FEF"/>
    <w:rsid w:val="00080136"/>
    <w:rsid w:val="00080483"/>
    <w:rsid w:val="00080C1D"/>
    <w:rsid w:val="00080DED"/>
    <w:rsid w:val="00080F2F"/>
    <w:rsid w:val="000811C8"/>
    <w:rsid w:val="00081C87"/>
    <w:rsid w:val="00081D73"/>
    <w:rsid w:val="00081DF1"/>
    <w:rsid w:val="00081E5C"/>
    <w:rsid w:val="000821BE"/>
    <w:rsid w:val="000823D3"/>
    <w:rsid w:val="0008268B"/>
    <w:rsid w:val="00082836"/>
    <w:rsid w:val="00082953"/>
    <w:rsid w:val="00082957"/>
    <w:rsid w:val="00082E51"/>
    <w:rsid w:val="00083AF5"/>
    <w:rsid w:val="00083C07"/>
    <w:rsid w:val="00083C0D"/>
    <w:rsid w:val="00083CEB"/>
    <w:rsid w:val="00084749"/>
    <w:rsid w:val="000847DF"/>
    <w:rsid w:val="00085AED"/>
    <w:rsid w:val="000869DE"/>
    <w:rsid w:val="00086FE4"/>
    <w:rsid w:val="00087007"/>
    <w:rsid w:val="000873B1"/>
    <w:rsid w:val="00087890"/>
    <w:rsid w:val="00087CA6"/>
    <w:rsid w:val="0009029E"/>
    <w:rsid w:val="00090598"/>
    <w:rsid w:val="000905BA"/>
    <w:rsid w:val="00090640"/>
    <w:rsid w:val="0009077F"/>
    <w:rsid w:val="00090903"/>
    <w:rsid w:val="00090A3A"/>
    <w:rsid w:val="00090B39"/>
    <w:rsid w:val="00091BF9"/>
    <w:rsid w:val="00091EC0"/>
    <w:rsid w:val="00091F20"/>
    <w:rsid w:val="000938B1"/>
    <w:rsid w:val="00093ABD"/>
    <w:rsid w:val="00093C32"/>
    <w:rsid w:val="000944CD"/>
    <w:rsid w:val="000944D4"/>
    <w:rsid w:val="0009491E"/>
    <w:rsid w:val="00096068"/>
    <w:rsid w:val="0009640A"/>
    <w:rsid w:val="00096451"/>
    <w:rsid w:val="00096DF3"/>
    <w:rsid w:val="00097169"/>
    <w:rsid w:val="00097532"/>
    <w:rsid w:val="00097C04"/>
    <w:rsid w:val="00097DB3"/>
    <w:rsid w:val="000A01CC"/>
    <w:rsid w:val="000A03A6"/>
    <w:rsid w:val="000A04EF"/>
    <w:rsid w:val="000A0D02"/>
    <w:rsid w:val="000A0DDB"/>
    <w:rsid w:val="000A187A"/>
    <w:rsid w:val="000A221F"/>
    <w:rsid w:val="000A2DFD"/>
    <w:rsid w:val="000A2F26"/>
    <w:rsid w:val="000A3230"/>
    <w:rsid w:val="000A3623"/>
    <w:rsid w:val="000A3897"/>
    <w:rsid w:val="000A3BC2"/>
    <w:rsid w:val="000A513A"/>
    <w:rsid w:val="000A5868"/>
    <w:rsid w:val="000A5FD7"/>
    <w:rsid w:val="000A65ED"/>
    <w:rsid w:val="000A671C"/>
    <w:rsid w:val="000A67BA"/>
    <w:rsid w:val="000A6F0F"/>
    <w:rsid w:val="000B2082"/>
    <w:rsid w:val="000B28CA"/>
    <w:rsid w:val="000B2A19"/>
    <w:rsid w:val="000B2EFD"/>
    <w:rsid w:val="000B3076"/>
    <w:rsid w:val="000B31FE"/>
    <w:rsid w:val="000B3F2A"/>
    <w:rsid w:val="000B47BE"/>
    <w:rsid w:val="000B6008"/>
    <w:rsid w:val="000B6206"/>
    <w:rsid w:val="000B6FE3"/>
    <w:rsid w:val="000B71D8"/>
    <w:rsid w:val="000B7267"/>
    <w:rsid w:val="000B73F8"/>
    <w:rsid w:val="000B758A"/>
    <w:rsid w:val="000B77B0"/>
    <w:rsid w:val="000B7E1E"/>
    <w:rsid w:val="000C01F6"/>
    <w:rsid w:val="000C0609"/>
    <w:rsid w:val="000C0A3D"/>
    <w:rsid w:val="000C0BC6"/>
    <w:rsid w:val="000C18D3"/>
    <w:rsid w:val="000C24DB"/>
    <w:rsid w:val="000C29A3"/>
    <w:rsid w:val="000C2A5E"/>
    <w:rsid w:val="000C316A"/>
    <w:rsid w:val="000C36EC"/>
    <w:rsid w:val="000C3828"/>
    <w:rsid w:val="000C39D3"/>
    <w:rsid w:val="000C4301"/>
    <w:rsid w:val="000C53F6"/>
    <w:rsid w:val="000C5E1A"/>
    <w:rsid w:val="000C6589"/>
    <w:rsid w:val="000C662B"/>
    <w:rsid w:val="000C6A9A"/>
    <w:rsid w:val="000C797A"/>
    <w:rsid w:val="000D0993"/>
    <w:rsid w:val="000D09E5"/>
    <w:rsid w:val="000D0FA9"/>
    <w:rsid w:val="000D1BF1"/>
    <w:rsid w:val="000D22A9"/>
    <w:rsid w:val="000D3878"/>
    <w:rsid w:val="000D39A6"/>
    <w:rsid w:val="000D4304"/>
    <w:rsid w:val="000D44B5"/>
    <w:rsid w:val="000D48EB"/>
    <w:rsid w:val="000D4B80"/>
    <w:rsid w:val="000D5479"/>
    <w:rsid w:val="000D549E"/>
    <w:rsid w:val="000D57DA"/>
    <w:rsid w:val="000D5837"/>
    <w:rsid w:val="000D5A7D"/>
    <w:rsid w:val="000D5F4B"/>
    <w:rsid w:val="000D62D6"/>
    <w:rsid w:val="000D65EF"/>
    <w:rsid w:val="000D7043"/>
    <w:rsid w:val="000D716A"/>
    <w:rsid w:val="000E09D2"/>
    <w:rsid w:val="000E1CC6"/>
    <w:rsid w:val="000E1E29"/>
    <w:rsid w:val="000E21C7"/>
    <w:rsid w:val="000E2565"/>
    <w:rsid w:val="000E2FDF"/>
    <w:rsid w:val="000E4337"/>
    <w:rsid w:val="000E4398"/>
    <w:rsid w:val="000E45E3"/>
    <w:rsid w:val="000E687B"/>
    <w:rsid w:val="000E7D57"/>
    <w:rsid w:val="000E7F4C"/>
    <w:rsid w:val="000F1046"/>
    <w:rsid w:val="000F1378"/>
    <w:rsid w:val="000F2C74"/>
    <w:rsid w:val="000F346C"/>
    <w:rsid w:val="000F36EC"/>
    <w:rsid w:val="000F479E"/>
    <w:rsid w:val="000F4C7D"/>
    <w:rsid w:val="000F5603"/>
    <w:rsid w:val="000F6449"/>
    <w:rsid w:val="000F74C9"/>
    <w:rsid w:val="000F780A"/>
    <w:rsid w:val="000F7E4F"/>
    <w:rsid w:val="0010139E"/>
    <w:rsid w:val="00101A8D"/>
    <w:rsid w:val="00103510"/>
    <w:rsid w:val="0010465A"/>
    <w:rsid w:val="001046EA"/>
    <w:rsid w:val="001056E3"/>
    <w:rsid w:val="001063DD"/>
    <w:rsid w:val="001066E7"/>
    <w:rsid w:val="001068E0"/>
    <w:rsid w:val="00106A73"/>
    <w:rsid w:val="00106A75"/>
    <w:rsid w:val="001104BC"/>
    <w:rsid w:val="00110579"/>
    <w:rsid w:val="00110739"/>
    <w:rsid w:val="001107E5"/>
    <w:rsid w:val="00110B37"/>
    <w:rsid w:val="0011191B"/>
    <w:rsid w:val="00111BF6"/>
    <w:rsid w:val="001126B3"/>
    <w:rsid w:val="00113887"/>
    <w:rsid w:val="00113F17"/>
    <w:rsid w:val="001144E5"/>
    <w:rsid w:val="00116644"/>
    <w:rsid w:val="001167C9"/>
    <w:rsid w:val="00116D5A"/>
    <w:rsid w:val="00116DAC"/>
    <w:rsid w:val="00116E0B"/>
    <w:rsid w:val="00116FBE"/>
    <w:rsid w:val="00117AE0"/>
    <w:rsid w:val="00120704"/>
    <w:rsid w:val="0012154B"/>
    <w:rsid w:val="0012189F"/>
    <w:rsid w:val="00122543"/>
    <w:rsid w:val="00122728"/>
    <w:rsid w:val="00122B8D"/>
    <w:rsid w:val="00122BCE"/>
    <w:rsid w:val="00122D59"/>
    <w:rsid w:val="00123184"/>
    <w:rsid w:val="0012358D"/>
    <w:rsid w:val="00123A8D"/>
    <w:rsid w:val="00123C20"/>
    <w:rsid w:val="00123F85"/>
    <w:rsid w:val="0012445F"/>
    <w:rsid w:val="001246D2"/>
    <w:rsid w:val="001246DA"/>
    <w:rsid w:val="00126E5B"/>
    <w:rsid w:val="00126FD8"/>
    <w:rsid w:val="00127468"/>
    <w:rsid w:val="001275FA"/>
    <w:rsid w:val="00127C2B"/>
    <w:rsid w:val="00127C67"/>
    <w:rsid w:val="001309F8"/>
    <w:rsid w:val="001317FB"/>
    <w:rsid w:val="00131DC7"/>
    <w:rsid w:val="00132728"/>
    <w:rsid w:val="001327FC"/>
    <w:rsid w:val="00132B71"/>
    <w:rsid w:val="00132ED9"/>
    <w:rsid w:val="0013324E"/>
    <w:rsid w:val="001337A3"/>
    <w:rsid w:val="00133B8A"/>
    <w:rsid w:val="00133FA8"/>
    <w:rsid w:val="00134414"/>
    <w:rsid w:val="00134F89"/>
    <w:rsid w:val="0013532F"/>
    <w:rsid w:val="00135523"/>
    <w:rsid w:val="00135980"/>
    <w:rsid w:val="00135C75"/>
    <w:rsid w:val="00136082"/>
    <w:rsid w:val="00136B01"/>
    <w:rsid w:val="00137018"/>
    <w:rsid w:val="00137FBD"/>
    <w:rsid w:val="0014012E"/>
    <w:rsid w:val="001401F6"/>
    <w:rsid w:val="00140580"/>
    <w:rsid w:val="00140AE7"/>
    <w:rsid w:val="00140B88"/>
    <w:rsid w:val="00141711"/>
    <w:rsid w:val="0014235D"/>
    <w:rsid w:val="00142BEC"/>
    <w:rsid w:val="0014481F"/>
    <w:rsid w:val="00144B4C"/>
    <w:rsid w:val="00144C03"/>
    <w:rsid w:val="0014585F"/>
    <w:rsid w:val="00145883"/>
    <w:rsid w:val="00145D5F"/>
    <w:rsid w:val="00146672"/>
    <w:rsid w:val="0014673E"/>
    <w:rsid w:val="00146D8C"/>
    <w:rsid w:val="0014728B"/>
    <w:rsid w:val="00150185"/>
    <w:rsid w:val="001501D6"/>
    <w:rsid w:val="001505EA"/>
    <w:rsid w:val="00150D7A"/>
    <w:rsid w:val="001523A2"/>
    <w:rsid w:val="00153321"/>
    <w:rsid w:val="00153A0C"/>
    <w:rsid w:val="00153D55"/>
    <w:rsid w:val="00153D82"/>
    <w:rsid w:val="00155110"/>
    <w:rsid w:val="001564EA"/>
    <w:rsid w:val="00156668"/>
    <w:rsid w:val="00157E16"/>
    <w:rsid w:val="00157E7F"/>
    <w:rsid w:val="00160191"/>
    <w:rsid w:val="00160571"/>
    <w:rsid w:val="00160958"/>
    <w:rsid w:val="00160978"/>
    <w:rsid w:val="00160D8A"/>
    <w:rsid w:val="00161236"/>
    <w:rsid w:val="00161B9A"/>
    <w:rsid w:val="0016207E"/>
    <w:rsid w:val="0016219E"/>
    <w:rsid w:val="00163BB6"/>
    <w:rsid w:val="00163E9C"/>
    <w:rsid w:val="001641A9"/>
    <w:rsid w:val="00164419"/>
    <w:rsid w:val="0016507C"/>
    <w:rsid w:val="001657CD"/>
    <w:rsid w:val="001657F6"/>
    <w:rsid w:val="00165C1C"/>
    <w:rsid w:val="00166DB4"/>
    <w:rsid w:val="001674F7"/>
    <w:rsid w:val="00167656"/>
    <w:rsid w:val="00167829"/>
    <w:rsid w:val="00167987"/>
    <w:rsid w:val="00170C3E"/>
    <w:rsid w:val="00171E60"/>
    <w:rsid w:val="00171F6B"/>
    <w:rsid w:val="00172067"/>
    <w:rsid w:val="0017246C"/>
    <w:rsid w:val="00173BAC"/>
    <w:rsid w:val="0017402C"/>
    <w:rsid w:val="00174AC1"/>
    <w:rsid w:val="001750F1"/>
    <w:rsid w:val="00176BC3"/>
    <w:rsid w:val="001774AB"/>
    <w:rsid w:val="00181191"/>
    <w:rsid w:val="001811C4"/>
    <w:rsid w:val="0018185B"/>
    <w:rsid w:val="00181ECF"/>
    <w:rsid w:val="00182D2D"/>
    <w:rsid w:val="00183898"/>
    <w:rsid w:val="00183F7B"/>
    <w:rsid w:val="0018428E"/>
    <w:rsid w:val="00184490"/>
    <w:rsid w:val="00184E4D"/>
    <w:rsid w:val="00185E71"/>
    <w:rsid w:val="00186207"/>
    <w:rsid w:val="00186333"/>
    <w:rsid w:val="00187A2E"/>
    <w:rsid w:val="001900EC"/>
    <w:rsid w:val="001905DB"/>
    <w:rsid w:val="00190849"/>
    <w:rsid w:val="001908FC"/>
    <w:rsid w:val="00190F8E"/>
    <w:rsid w:val="001911BA"/>
    <w:rsid w:val="00191369"/>
    <w:rsid w:val="0019159D"/>
    <w:rsid w:val="00191F0B"/>
    <w:rsid w:val="00192486"/>
    <w:rsid w:val="00192F25"/>
    <w:rsid w:val="00193C8B"/>
    <w:rsid w:val="00193CE9"/>
    <w:rsid w:val="00194082"/>
    <w:rsid w:val="001940CF"/>
    <w:rsid w:val="0019476D"/>
    <w:rsid w:val="00194F7D"/>
    <w:rsid w:val="001957D3"/>
    <w:rsid w:val="00195976"/>
    <w:rsid w:val="00195983"/>
    <w:rsid w:val="001963EF"/>
    <w:rsid w:val="00196628"/>
    <w:rsid w:val="00196E11"/>
    <w:rsid w:val="00196E75"/>
    <w:rsid w:val="00196FC2"/>
    <w:rsid w:val="001971AB"/>
    <w:rsid w:val="001972CF"/>
    <w:rsid w:val="00197A93"/>
    <w:rsid w:val="00197F4C"/>
    <w:rsid w:val="001A1328"/>
    <w:rsid w:val="001A1A48"/>
    <w:rsid w:val="001A2023"/>
    <w:rsid w:val="001A2178"/>
    <w:rsid w:val="001A2DC2"/>
    <w:rsid w:val="001A38D3"/>
    <w:rsid w:val="001A3922"/>
    <w:rsid w:val="001A5EC7"/>
    <w:rsid w:val="001A749E"/>
    <w:rsid w:val="001A7B7E"/>
    <w:rsid w:val="001A7CA1"/>
    <w:rsid w:val="001A7DB5"/>
    <w:rsid w:val="001B0B90"/>
    <w:rsid w:val="001B11E3"/>
    <w:rsid w:val="001B27D8"/>
    <w:rsid w:val="001B31E8"/>
    <w:rsid w:val="001B32DB"/>
    <w:rsid w:val="001B3CE8"/>
    <w:rsid w:val="001B3DA9"/>
    <w:rsid w:val="001B440C"/>
    <w:rsid w:val="001B4DBD"/>
    <w:rsid w:val="001B6842"/>
    <w:rsid w:val="001B6DE6"/>
    <w:rsid w:val="001C0C0F"/>
    <w:rsid w:val="001C116B"/>
    <w:rsid w:val="001C1962"/>
    <w:rsid w:val="001C1E7D"/>
    <w:rsid w:val="001C258F"/>
    <w:rsid w:val="001C2A1F"/>
    <w:rsid w:val="001C42ED"/>
    <w:rsid w:val="001C476F"/>
    <w:rsid w:val="001C4B8A"/>
    <w:rsid w:val="001C6BD7"/>
    <w:rsid w:val="001C6D24"/>
    <w:rsid w:val="001C7B74"/>
    <w:rsid w:val="001C7EA7"/>
    <w:rsid w:val="001D05E8"/>
    <w:rsid w:val="001D081D"/>
    <w:rsid w:val="001D091F"/>
    <w:rsid w:val="001D171D"/>
    <w:rsid w:val="001D1B9F"/>
    <w:rsid w:val="001D1ED6"/>
    <w:rsid w:val="001D223D"/>
    <w:rsid w:val="001D3064"/>
    <w:rsid w:val="001D3E35"/>
    <w:rsid w:val="001D4189"/>
    <w:rsid w:val="001D4E99"/>
    <w:rsid w:val="001D6319"/>
    <w:rsid w:val="001D68BA"/>
    <w:rsid w:val="001D6FF4"/>
    <w:rsid w:val="001D7EB8"/>
    <w:rsid w:val="001E0229"/>
    <w:rsid w:val="001E026B"/>
    <w:rsid w:val="001E0AD7"/>
    <w:rsid w:val="001E1654"/>
    <w:rsid w:val="001E1DD4"/>
    <w:rsid w:val="001E1EBE"/>
    <w:rsid w:val="001E1F8E"/>
    <w:rsid w:val="001E259E"/>
    <w:rsid w:val="001E2619"/>
    <w:rsid w:val="001E2A48"/>
    <w:rsid w:val="001E2A49"/>
    <w:rsid w:val="001E371E"/>
    <w:rsid w:val="001E3A09"/>
    <w:rsid w:val="001E3BB1"/>
    <w:rsid w:val="001E4362"/>
    <w:rsid w:val="001E4364"/>
    <w:rsid w:val="001E43A3"/>
    <w:rsid w:val="001E51B2"/>
    <w:rsid w:val="001E5723"/>
    <w:rsid w:val="001E5804"/>
    <w:rsid w:val="001E58F2"/>
    <w:rsid w:val="001E5B7F"/>
    <w:rsid w:val="001E6FC6"/>
    <w:rsid w:val="001E73B3"/>
    <w:rsid w:val="001E77A6"/>
    <w:rsid w:val="001F05F6"/>
    <w:rsid w:val="001F08E5"/>
    <w:rsid w:val="001F0B17"/>
    <w:rsid w:val="001F17DC"/>
    <w:rsid w:val="001F1A65"/>
    <w:rsid w:val="001F1C4F"/>
    <w:rsid w:val="001F34B2"/>
    <w:rsid w:val="001F4128"/>
    <w:rsid w:val="001F4958"/>
    <w:rsid w:val="001F507F"/>
    <w:rsid w:val="001F54C1"/>
    <w:rsid w:val="001F59D7"/>
    <w:rsid w:val="001F59EE"/>
    <w:rsid w:val="001F5CCD"/>
    <w:rsid w:val="001F5E79"/>
    <w:rsid w:val="001F5FCB"/>
    <w:rsid w:val="001F6360"/>
    <w:rsid w:val="001F682D"/>
    <w:rsid w:val="001F6C4B"/>
    <w:rsid w:val="001F737A"/>
    <w:rsid w:val="001F7C1E"/>
    <w:rsid w:val="00200195"/>
    <w:rsid w:val="00200249"/>
    <w:rsid w:val="0020082C"/>
    <w:rsid w:val="00200934"/>
    <w:rsid w:val="00201379"/>
    <w:rsid w:val="00201736"/>
    <w:rsid w:val="002017AA"/>
    <w:rsid w:val="0020263F"/>
    <w:rsid w:val="002028FE"/>
    <w:rsid w:val="002029D5"/>
    <w:rsid w:val="00202E81"/>
    <w:rsid w:val="00203042"/>
    <w:rsid w:val="0020327E"/>
    <w:rsid w:val="00203679"/>
    <w:rsid w:val="00203CC7"/>
    <w:rsid w:val="002041E4"/>
    <w:rsid w:val="00205058"/>
    <w:rsid w:val="00205709"/>
    <w:rsid w:val="002057A2"/>
    <w:rsid w:val="002057C6"/>
    <w:rsid w:val="00205862"/>
    <w:rsid w:val="00207165"/>
    <w:rsid w:val="00207C55"/>
    <w:rsid w:val="00207C77"/>
    <w:rsid w:val="00207D34"/>
    <w:rsid w:val="0021045E"/>
    <w:rsid w:val="00210CD8"/>
    <w:rsid w:val="00211A7C"/>
    <w:rsid w:val="00211B58"/>
    <w:rsid w:val="002126F1"/>
    <w:rsid w:val="00212986"/>
    <w:rsid w:val="0021299A"/>
    <w:rsid w:val="00212A74"/>
    <w:rsid w:val="00213979"/>
    <w:rsid w:val="00213BC0"/>
    <w:rsid w:val="00213F7D"/>
    <w:rsid w:val="00215AE5"/>
    <w:rsid w:val="00217878"/>
    <w:rsid w:val="00217909"/>
    <w:rsid w:val="00217EE7"/>
    <w:rsid w:val="00217F0A"/>
    <w:rsid w:val="0022012A"/>
    <w:rsid w:val="002206D3"/>
    <w:rsid w:val="002208EC"/>
    <w:rsid w:val="00220AE0"/>
    <w:rsid w:val="00221817"/>
    <w:rsid w:val="00222399"/>
    <w:rsid w:val="00222E13"/>
    <w:rsid w:val="0022372E"/>
    <w:rsid w:val="00223A34"/>
    <w:rsid w:val="0022401C"/>
    <w:rsid w:val="002243B8"/>
    <w:rsid w:val="00224C17"/>
    <w:rsid w:val="00226118"/>
    <w:rsid w:val="00226C72"/>
    <w:rsid w:val="00226E30"/>
    <w:rsid w:val="00226FE2"/>
    <w:rsid w:val="002304EC"/>
    <w:rsid w:val="002309F7"/>
    <w:rsid w:val="002312AC"/>
    <w:rsid w:val="00231698"/>
    <w:rsid w:val="002319DA"/>
    <w:rsid w:val="002327B1"/>
    <w:rsid w:val="00233689"/>
    <w:rsid w:val="002339BB"/>
    <w:rsid w:val="00233DA4"/>
    <w:rsid w:val="00234E9D"/>
    <w:rsid w:val="002352EB"/>
    <w:rsid w:val="00235756"/>
    <w:rsid w:val="00235EF3"/>
    <w:rsid w:val="002361E8"/>
    <w:rsid w:val="0023644C"/>
    <w:rsid w:val="002365D9"/>
    <w:rsid w:val="0023667E"/>
    <w:rsid w:val="002379E2"/>
    <w:rsid w:val="00237D17"/>
    <w:rsid w:val="0024044E"/>
    <w:rsid w:val="002404A4"/>
    <w:rsid w:val="00240B48"/>
    <w:rsid w:val="00241090"/>
    <w:rsid w:val="0024215D"/>
    <w:rsid w:val="00242B75"/>
    <w:rsid w:val="00242BE5"/>
    <w:rsid w:val="00242CF0"/>
    <w:rsid w:val="002434F3"/>
    <w:rsid w:val="002437A6"/>
    <w:rsid w:val="00243A85"/>
    <w:rsid w:val="00243BD7"/>
    <w:rsid w:val="002441FD"/>
    <w:rsid w:val="00244912"/>
    <w:rsid w:val="00244FD3"/>
    <w:rsid w:val="00245879"/>
    <w:rsid w:val="00245B47"/>
    <w:rsid w:val="00245F12"/>
    <w:rsid w:val="00246A58"/>
    <w:rsid w:val="00246BB7"/>
    <w:rsid w:val="00246C7C"/>
    <w:rsid w:val="002475F8"/>
    <w:rsid w:val="00247677"/>
    <w:rsid w:val="002500D1"/>
    <w:rsid w:val="002503D0"/>
    <w:rsid w:val="002503F8"/>
    <w:rsid w:val="0025181A"/>
    <w:rsid w:val="00251916"/>
    <w:rsid w:val="00252A03"/>
    <w:rsid w:val="00252CF8"/>
    <w:rsid w:val="00253522"/>
    <w:rsid w:val="00253C0E"/>
    <w:rsid w:val="00254419"/>
    <w:rsid w:val="0025519B"/>
    <w:rsid w:val="002556A7"/>
    <w:rsid w:val="0025582B"/>
    <w:rsid w:val="00255D3A"/>
    <w:rsid w:val="00255EE7"/>
    <w:rsid w:val="00255F76"/>
    <w:rsid w:val="002562E5"/>
    <w:rsid w:val="002567AC"/>
    <w:rsid w:val="00256879"/>
    <w:rsid w:val="002571AB"/>
    <w:rsid w:val="00257BAD"/>
    <w:rsid w:val="00257DD9"/>
    <w:rsid w:val="002602FF"/>
    <w:rsid w:val="002605FE"/>
    <w:rsid w:val="0026076F"/>
    <w:rsid w:val="00260CF7"/>
    <w:rsid w:val="002615BB"/>
    <w:rsid w:val="0026169B"/>
    <w:rsid w:val="00262685"/>
    <w:rsid w:val="00262866"/>
    <w:rsid w:val="0026374E"/>
    <w:rsid w:val="00264457"/>
    <w:rsid w:val="0026509C"/>
    <w:rsid w:val="002654BF"/>
    <w:rsid w:val="002657C4"/>
    <w:rsid w:val="00266556"/>
    <w:rsid w:val="00266826"/>
    <w:rsid w:val="0027006A"/>
    <w:rsid w:val="00270B78"/>
    <w:rsid w:val="00270D25"/>
    <w:rsid w:val="00270D51"/>
    <w:rsid w:val="00272635"/>
    <w:rsid w:val="00273AEA"/>
    <w:rsid w:val="00273E75"/>
    <w:rsid w:val="00274998"/>
    <w:rsid w:val="00275126"/>
    <w:rsid w:val="0027558C"/>
    <w:rsid w:val="00275F92"/>
    <w:rsid w:val="00276190"/>
    <w:rsid w:val="00277408"/>
    <w:rsid w:val="00277A10"/>
    <w:rsid w:val="00277B1B"/>
    <w:rsid w:val="002800B0"/>
    <w:rsid w:val="002802FF"/>
    <w:rsid w:val="0028096D"/>
    <w:rsid w:val="002809D8"/>
    <w:rsid w:val="00280DBE"/>
    <w:rsid w:val="002810A7"/>
    <w:rsid w:val="00281A00"/>
    <w:rsid w:val="00281CE0"/>
    <w:rsid w:val="00282047"/>
    <w:rsid w:val="0028211A"/>
    <w:rsid w:val="00282576"/>
    <w:rsid w:val="00282768"/>
    <w:rsid w:val="00284626"/>
    <w:rsid w:val="002849C4"/>
    <w:rsid w:val="002850A8"/>
    <w:rsid w:val="00285B34"/>
    <w:rsid w:val="00285D4F"/>
    <w:rsid w:val="00286352"/>
    <w:rsid w:val="00287C3B"/>
    <w:rsid w:val="00287E04"/>
    <w:rsid w:val="00290D30"/>
    <w:rsid w:val="00290D3C"/>
    <w:rsid w:val="00290F02"/>
    <w:rsid w:val="002922D1"/>
    <w:rsid w:val="00292798"/>
    <w:rsid w:val="002933BC"/>
    <w:rsid w:val="00293A0A"/>
    <w:rsid w:val="002952C4"/>
    <w:rsid w:val="0029558F"/>
    <w:rsid w:val="00295BE7"/>
    <w:rsid w:val="002960A5"/>
    <w:rsid w:val="002963F8"/>
    <w:rsid w:val="00296582"/>
    <w:rsid w:val="00296939"/>
    <w:rsid w:val="0029715E"/>
    <w:rsid w:val="002A0375"/>
    <w:rsid w:val="002A05BE"/>
    <w:rsid w:val="002A1A15"/>
    <w:rsid w:val="002A1C7D"/>
    <w:rsid w:val="002A1ED3"/>
    <w:rsid w:val="002A219B"/>
    <w:rsid w:val="002A247B"/>
    <w:rsid w:val="002A2495"/>
    <w:rsid w:val="002A259A"/>
    <w:rsid w:val="002A32AA"/>
    <w:rsid w:val="002A3A6C"/>
    <w:rsid w:val="002A4D75"/>
    <w:rsid w:val="002A4E67"/>
    <w:rsid w:val="002A5068"/>
    <w:rsid w:val="002A5157"/>
    <w:rsid w:val="002A581B"/>
    <w:rsid w:val="002A61B9"/>
    <w:rsid w:val="002A65BE"/>
    <w:rsid w:val="002A67D2"/>
    <w:rsid w:val="002A692C"/>
    <w:rsid w:val="002A6DF5"/>
    <w:rsid w:val="002A6E86"/>
    <w:rsid w:val="002A704F"/>
    <w:rsid w:val="002A77F8"/>
    <w:rsid w:val="002A79E8"/>
    <w:rsid w:val="002A7A87"/>
    <w:rsid w:val="002A7EA2"/>
    <w:rsid w:val="002A7EFC"/>
    <w:rsid w:val="002A7F98"/>
    <w:rsid w:val="002B0303"/>
    <w:rsid w:val="002B088C"/>
    <w:rsid w:val="002B0E5A"/>
    <w:rsid w:val="002B12AA"/>
    <w:rsid w:val="002B1827"/>
    <w:rsid w:val="002B227F"/>
    <w:rsid w:val="002B260A"/>
    <w:rsid w:val="002B2827"/>
    <w:rsid w:val="002B290D"/>
    <w:rsid w:val="002B31EF"/>
    <w:rsid w:val="002B3CA7"/>
    <w:rsid w:val="002B441E"/>
    <w:rsid w:val="002B498A"/>
    <w:rsid w:val="002B4FED"/>
    <w:rsid w:val="002B5399"/>
    <w:rsid w:val="002B65A6"/>
    <w:rsid w:val="002B778F"/>
    <w:rsid w:val="002B77D1"/>
    <w:rsid w:val="002C02D4"/>
    <w:rsid w:val="002C03ED"/>
    <w:rsid w:val="002C1653"/>
    <w:rsid w:val="002C2061"/>
    <w:rsid w:val="002C2C07"/>
    <w:rsid w:val="002C2D96"/>
    <w:rsid w:val="002C2F41"/>
    <w:rsid w:val="002C3519"/>
    <w:rsid w:val="002C360D"/>
    <w:rsid w:val="002C3A72"/>
    <w:rsid w:val="002C3B74"/>
    <w:rsid w:val="002C5199"/>
    <w:rsid w:val="002C5346"/>
    <w:rsid w:val="002C5932"/>
    <w:rsid w:val="002C632A"/>
    <w:rsid w:val="002C66F1"/>
    <w:rsid w:val="002C6AF1"/>
    <w:rsid w:val="002C724E"/>
    <w:rsid w:val="002C7427"/>
    <w:rsid w:val="002D023D"/>
    <w:rsid w:val="002D03EA"/>
    <w:rsid w:val="002D0E1D"/>
    <w:rsid w:val="002D0F7F"/>
    <w:rsid w:val="002D104A"/>
    <w:rsid w:val="002D146C"/>
    <w:rsid w:val="002D14BF"/>
    <w:rsid w:val="002D2525"/>
    <w:rsid w:val="002D341D"/>
    <w:rsid w:val="002D3ABE"/>
    <w:rsid w:val="002D3E32"/>
    <w:rsid w:val="002D3FBA"/>
    <w:rsid w:val="002D435B"/>
    <w:rsid w:val="002D4A31"/>
    <w:rsid w:val="002D54CD"/>
    <w:rsid w:val="002D59D0"/>
    <w:rsid w:val="002D60F1"/>
    <w:rsid w:val="002D7437"/>
    <w:rsid w:val="002D78E2"/>
    <w:rsid w:val="002D79F2"/>
    <w:rsid w:val="002E0C89"/>
    <w:rsid w:val="002E1290"/>
    <w:rsid w:val="002E1A83"/>
    <w:rsid w:val="002E211E"/>
    <w:rsid w:val="002E22E6"/>
    <w:rsid w:val="002E2EB1"/>
    <w:rsid w:val="002E3660"/>
    <w:rsid w:val="002E3B7F"/>
    <w:rsid w:val="002E3E3B"/>
    <w:rsid w:val="002E3E9D"/>
    <w:rsid w:val="002E412F"/>
    <w:rsid w:val="002E422B"/>
    <w:rsid w:val="002E4389"/>
    <w:rsid w:val="002E4EBE"/>
    <w:rsid w:val="002E62BB"/>
    <w:rsid w:val="002E6448"/>
    <w:rsid w:val="002E75E1"/>
    <w:rsid w:val="002E7A93"/>
    <w:rsid w:val="002F01A9"/>
    <w:rsid w:val="002F01FD"/>
    <w:rsid w:val="002F0527"/>
    <w:rsid w:val="002F0791"/>
    <w:rsid w:val="002F08AE"/>
    <w:rsid w:val="002F0F64"/>
    <w:rsid w:val="002F1927"/>
    <w:rsid w:val="002F19BC"/>
    <w:rsid w:val="002F1B4D"/>
    <w:rsid w:val="002F1F3B"/>
    <w:rsid w:val="002F2644"/>
    <w:rsid w:val="002F2C8A"/>
    <w:rsid w:val="002F324F"/>
    <w:rsid w:val="002F3A7F"/>
    <w:rsid w:val="002F4373"/>
    <w:rsid w:val="002F43A1"/>
    <w:rsid w:val="002F456F"/>
    <w:rsid w:val="002F458C"/>
    <w:rsid w:val="002F45C5"/>
    <w:rsid w:val="002F4658"/>
    <w:rsid w:val="002F4D06"/>
    <w:rsid w:val="002F5229"/>
    <w:rsid w:val="002F63CD"/>
    <w:rsid w:val="002F6789"/>
    <w:rsid w:val="00300B94"/>
    <w:rsid w:val="00300BAE"/>
    <w:rsid w:val="00300CE1"/>
    <w:rsid w:val="003018C4"/>
    <w:rsid w:val="00301BE0"/>
    <w:rsid w:val="00301C9D"/>
    <w:rsid w:val="00302812"/>
    <w:rsid w:val="003030CD"/>
    <w:rsid w:val="003037CB"/>
    <w:rsid w:val="00304811"/>
    <w:rsid w:val="00304A17"/>
    <w:rsid w:val="00304AB0"/>
    <w:rsid w:val="00305A6C"/>
    <w:rsid w:val="00305D47"/>
    <w:rsid w:val="00306347"/>
    <w:rsid w:val="00306E37"/>
    <w:rsid w:val="00307E32"/>
    <w:rsid w:val="003110C9"/>
    <w:rsid w:val="0031131A"/>
    <w:rsid w:val="0031134C"/>
    <w:rsid w:val="0031163F"/>
    <w:rsid w:val="00312BA1"/>
    <w:rsid w:val="00312BB3"/>
    <w:rsid w:val="00313202"/>
    <w:rsid w:val="00313B4C"/>
    <w:rsid w:val="00313B62"/>
    <w:rsid w:val="00314115"/>
    <w:rsid w:val="0031422D"/>
    <w:rsid w:val="00314BF4"/>
    <w:rsid w:val="0031521A"/>
    <w:rsid w:val="00315D23"/>
    <w:rsid w:val="00315EA6"/>
    <w:rsid w:val="00316204"/>
    <w:rsid w:val="003167ED"/>
    <w:rsid w:val="003174C9"/>
    <w:rsid w:val="0032147C"/>
    <w:rsid w:val="00321795"/>
    <w:rsid w:val="00321CFB"/>
    <w:rsid w:val="00321F20"/>
    <w:rsid w:val="00324155"/>
    <w:rsid w:val="003249F9"/>
    <w:rsid w:val="00325CD9"/>
    <w:rsid w:val="00325E46"/>
    <w:rsid w:val="00326725"/>
    <w:rsid w:val="00326DB8"/>
    <w:rsid w:val="00326FE2"/>
    <w:rsid w:val="00330AAF"/>
    <w:rsid w:val="00332020"/>
    <w:rsid w:val="0033214E"/>
    <w:rsid w:val="003348D0"/>
    <w:rsid w:val="00335061"/>
    <w:rsid w:val="00335075"/>
    <w:rsid w:val="00335542"/>
    <w:rsid w:val="003358E8"/>
    <w:rsid w:val="00335D73"/>
    <w:rsid w:val="00336C89"/>
    <w:rsid w:val="0033745C"/>
    <w:rsid w:val="00337AF4"/>
    <w:rsid w:val="0034005B"/>
    <w:rsid w:val="003409B2"/>
    <w:rsid w:val="00341464"/>
    <w:rsid w:val="003420E8"/>
    <w:rsid w:val="00342176"/>
    <w:rsid w:val="00343C37"/>
    <w:rsid w:val="00343CCD"/>
    <w:rsid w:val="00343E3D"/>
    <w:rsid w:val="003441CD"/>
    <w:rsid w:val="00344400"/>
    <w:rsid w:val="00344D55"/>
    <w:rsid w:val="003451C7"/>
    <w:rsid w:val="003451C8"/>
    <w:rsid w:val="003461AE"/>
    <w:rsid w:val="003463F9"/>
    <w:rsid w:val="00346DA0"/>
    <w:rsid w:val="00347212"/>
    <w:rsid w:val="003477B9"/>
    <w:rsid w:val="00347D45"/>
    <w:rsid w:val="00350100"/>
    <w:rsid w:val="003514FB"/>
    <w:rsid w:val="003516A3"/>
    <w:rsid w:val="00351D72"/>
    <w:rsid w:val="003521DB"/>
    <w:rsid w:val="003523CF"/>
    <w:rsid w:val="0035363B"/>
    <w:rsid w:val="00353863"/>
    <w:rsid w:val="00353BC2"/>
    <w:rsid w:val="00353E1F"/>
    <w:rsid w:val="00354055"/>
    <w:rsid w:val="003540EC"/>
    <w:rsid w:val="003568D4"/>
    <w:rsid w:val="00356D1B"/>
    <w:rsid w:val="00356DFE"/>
    <w:rsid w:val="003577B9"/>
    <w:rsid w:val="00360580"/>
    <w:rsid w:val="00360BC2"/>
    <w:rsid w:val="00361641"/>
    <w:rsid w:val="003617B1"/>
    <w:rsid w:val="003620BC"/>
    <w:rsid w:val="00362374"/>
    <w:rsid w:val="003624DC"/>
    <w:rsid w:val="003627E8"/>
    <w:rsid w:val="003629A3"/>
    <w:rsid w:val="00362D80"/>
    <w:rsid w:val="00362EA8"/>
    <w:rsid w:val="00362F82"/>
    <w:rsid w:val="00365CAC"/>
    <w:rsid w:val="0036654E"/>
    <w:rsid w:val="00366AEE"/>
    <w:rsid w:val="00366F3A"/>
    <w:rsid w:val="0036719F"/>
    <w:rsid w:val="00367AA4"/>
    <w:rsid w:val="00367FD8"/>
    <w:rsid w:val="0037031E"/>
    <w:rsid w:val="003704B8"/>
    <w:rsid w:val="0037100B"/>
    <w:rsid w:val="00371184"/>
    <w:rsid w:val="00371A01"/>
    <w:rsid w:val="00372B00"/>
    <w:rsid w:val="00372E59"/>
    <w:rsid w:val="0037370E"/>
    <w:rsid w:val="003739E9"/>
    <w:rsid w:val="00373D4F"/>
    <w:rsid w:val="003740DF"/>
    <w:rsid w:val="00374227"/>
    <w:rsid w:val="00374A8F"/>
    <w:rsid w:val="00375A14"/>
    <w:rsid w:val="00375CC2"/>
    <w:rsid w:val="003762C4"/>
    <w:rsid w:val="00376578"/>
    <w:rsid w:val="0037732B"/>
    <w:rsid w:val="003773A5"/>
    <w:rsid w:val="003775B1"/>
    <w:rsid w:val="00377AFE"/>
    <w:rsid w:val="00377F71"/>
    <w:rsid w:val="0038010D"/>
    <w:rsid w:val="003807C9"/>
    <w:rsid w:val="00380A58"/>
    <w:rsid w:val="00380FC7"/>
    <w:rsid w:val="003815AE"/>
    <w:rsid w:val="0038160D"/>
    <w:rsid w:val="00381924"/>
    <w:rsid w:val="00381A02"/>
    <w:rsid w:val="00381ADB"/>
    <w:rsid w:val="00381BF0"/>
    <w:rsid w:val="00382BA0"/>
    <w:rsid w:val="00383630"/>
    <w:rsid w:val="00383C97"/>
    <w:rsid w:val="00384407"/>
    <w:rsid w:val="003858A2"/>
    <w:rsid w:val="0038640C"/>
    <w:rsid w:val="00386778"/>
    <w:rsid w:val="00386CA5"/>
    <w:rsid w:val="003873AC"/>
    <w:rsid w:val="0038740B"/>
    <w:rsid w:val="00387BD1"/>
    <w:rsid w:val="0039021B"/>
    <w:rsid w:val="0039174A"/>
    <w:rsid w:val="003920D0"/>
    <w:rsid w:val="0039244E"/>
    <w:rsid w:val="00392837"/>
    <w:rsid w:val="00392F84"/>
    <w:rsid w:val="00393A3C"/>
    <w:rsid w:val="00394117"/>
    <w:rsid w:val="003948D8"/>
    <w:rsid w:val="00394C90"/>
    <w:rsid w:val="00395534"/>
    <w:rsid w:val="00395B02"/>
    <w:rsid w:val="00397540"/>
    <w:rsid w:val="00397590"/>
    <w:rsid w:val="00397A4D"/>
    <w:rsid w:val="003A041F"/>
    <w:rsid w:val="003A0460"/>
    <w:rsid w:val="003A065E"/>
    <w:rsid w:val="003A06B8"/>
    <w:rsid w:val="003A1022"/>
    <w:rsid w:val="003A1338"/>
    <w:rsid w:val="003A146E"/>
    <w:rsid w:val="003A15B1"/>
    <w:rsid w:val="003A1DA2"/>
    <w:rsid w:val="003A290B"/>
    <w:rsid w:val="003A3B63"/>
    <w:rsid w:val="003A4DCB"/>
    <w:rsid w:val="003A533E"/>
    <w:rsid w:val="003A54BE"/>
    <w:rsid w:val="003A5943"/>
    <w:rsid w:val="003A6F36"/>
    <w:rsid w:val="003A763D"/>
    <w:rsid w:val="003A767C"/>
    <w:rsid w:val="003A7B10"/>
    <w:rsid w:val="003B0254"/>
    <w:rsid w:val="003B0397"/>
    <w:rsid w:val="003B0498"/>
    <w:rsid w:val="003B0A44"/>
    <w:rsid w:val="003B1ACA"/>
    <w:rsid w:val="003B1EE9"/>
    <w:rsid w:val="003B2904"/>
    <w:rsid w:val="003B2DD6"/>
    <w:rsid w:val="003B3886"/>
    <w:rsid w:val="003B3A60"/>
    <w:rsid w:val="003B3CB6"/>
    <w:rsid w:val="003B4908"/>
    <w:rsid w:val="003B4B6B"/>
    <w:rsid w:val="003B4F7E"/>
    <w:rsid w:val="003B57C5"/>
    <w:rsid w:val="003B5CA3"/>
    <w:rsid w:val="003B5DE2"/>
    <w:rsid w:val="003B6209"/>
    <w:rsid w:val="003B626A"/>
    <w:rsid w:val="003B683C"/>
    <w:rsid w:val="003B6C07"/>
    <w:rsid w:val="003B6C2F"/>
    <w:rsid w:val="003B78F0"/>
    <w:rsid w:val="003B7C30"/>
    <w:rsid w:val="003B7E83"/>
    <w:rsid w:val="003C0AC1"/>
    <w:rsid w:val="003C0F71"/>
    <w:rsid w:val="003C117D"/>
    <w:rsid w:val="003C13E8"/>
    <w:rsid w:val="003C1B97"/>
    <w:rsid w:val="003C1FFD"/>
    <w:rsid w:val="003C221D"/>
    <w:rsid w:val="003C27D4"/>
    <w:rsid w:val="003C2C07"/>
    <w:rsid w:val="003C465D"/>
    <w:rsid w:val="003C48A6"/>
    <w:rsid w:val="003C5138"/>
    <w:rsid w:val="003C593B"/>
    <w:rsid w:val="003C5E31"/>
    <w:rsid w:val="003C604E"/>
    <w:rsid w:val="003C6129"/>
    <w:rsid w:val="003C7313"/>
    <w:rsid w:val="003C74D2"/>
    <w:rsid w:val="003C7ABF"/>
    <w:rsid w:val="003C7CB4"/>
    <w:rsid w:val="003C7E65"/>
    <w:rsid w:val="003D0D3A"/>
    <w:rsid w:val="003D1187"/>
    <w:rsid w:val="003D132F"/>
    <w:rsid w:val="003D2651"/>
    <w:rsid w:val="003D4632"/>
    <w:rsid w:val="003D57AA"/>
    <w:rsid w:val="003D5AC5"/>
    <w:rsid w:val="003D6D09"/>
    <w:rsid w:val="003D7159"/>
    <w:rsid w:val="003D75DE"/>
    <w:rsid w:val="003D7620"/>
    <w:rsid w:val="003D7AAB"/>
    <w:rsid w:val="003D7EFA"/>
    <w:rsid w:val="003E01C9"/>
    <w:rsid w:val="003E1098"/>
    <w:rsid w:val="003E1777"/>
    <w:rsid w:val="003E18C2"/>
    <w:rsid w:val="003E1C4A"/>
    <w:rsid w:val="003E2402"/>
    <w:rsid w:val="003E3036"/>
    <w:rsid w:val="003E30DA"/>
    <w:rsid w:val="003E337F"/>
    <w:rsid w:val="003E35D7"/>
    <w:rsid w:val="003E3D30"/>
    <w:rsid w:val="003E3F83"/>
    <w:rsid w:val="003E402A"/>
    <w:rsid w:val="003E41C7"/>
    <w:rsid w:val="003E4C94"/>
    <w:rsid w:val="003E62E8"/>
    <w:rsid w:val="003E6562"/>
    <w:rsid w:val="003E68B4"/>
    <w:rsid w:val="003E6AB1"/>
    <w:rsid w:val="003E764A"/>
    <w:rsid w:val="003F09AE"/>
    <w:rsid w:val="003F0DE7"/>
    <w:rsid w:val="003F1035"/>
    <w:rsid w:val="003F1350"/>
    <w:rsid w:val="003F157C"/>
    <w:rsid w:val="003F2CD4"/>
    <w:rsid w:val="003F33A4"/>
    <w:rsid w:val="003F34E5"/>
    <w:rsid w:val="003F35D1"/>
    <w:rsid w:val="003F4670"/>
    <w:rsid w:val="003F5AEB"/>
    <w:rsid w:val="003F6E23"/>
    <w:rsid w:val="003F74C0"/>
    <w:rsid w:val="003F7856"/>
    <w:rsid w:val="003F7FC2"/>
    <w:rsid w:val="00400460"/>
    <w:rsid w:val="004006F0"/>
    <w:rsid w:val="00400C9D"/>
    <w:rsid w:val="004016B0"/>
    <w:rsid w:val="004016E4"/>
    <w:rsid w:val="004019BE"/>
    <w:rsid w:val="00401EF1"/>
    <w:rsid w:val="00402108"/>
    <w:rsid w:val="004025BC"/>
    <w:rsid w:val="00402D8F"/>
    <w:rsid w:val="004030A5"/>
    <w:rsid w:val="00403236"/>
    <w:rsid w:val="0040336F"/>
    <w:rsid w:val="0040389D"/>
    <w:rsid w:val="0040392E"/>
    <w:rsid w:val="0040413A"/>
    <w:rsid w:val="0040426E"/>
    <w:rsid w:val="004046C4"/>
    <w:rsid w:val="0040492A"/>
    <w:rsid w:val="004054DD"/>
    <w:rsid w:val="00405985"/>
    <w:rsid w:val="0040701D"/>
    <w:rsid w:val="00407279"/>
    <w:rsid w:val="00407EED"/>
    <w:rsid w:val="004108D6"/>
    <w:rsid w:val="00410DB5"/>
    <w:rsid w:val="00410E15"/>
    <w:rsid w:val="00410E76"/>
    <w:rsid w:val="00411F8E"/>
    <w:rsid w:val="00412C94"/>
    <w:rsid w:val="00413798"/>
    <w:rsid w:val="0041379D"/>
    <w:rsid w:val="00414104"/>
    <w:rsid w:val="00414129"/>
    <w:rsid w:val="004144C3"/>
    <w:rsid w:val="00415095"/>
    <w:rsid w:val="00415342"/>
    <w:rsid w:val="0041567B"/>
    <w:rsid w:val="0041599B"/>
    <w:rsid w:val="00415A56"/>
    <w:rsid w:val="00415ACD"/>
    <w:rsid w:val="0041602A"/>
    <w:rsid w:val="00416927"/>
    <w:rsid w:val="00416DD4"/>
    <w:rsid w:val="00417F61"/>
    <w:rsid w:val="00420465"/>
    <w:rsid w:val="00420E2F"/>
    <w:rsid w:val="004217AB"/>
    <w:rsid w:val="004217CE"/>
    <w:rsid w:val="004219E9"/>
    <w:rsid w:val="00421A33"/>
    <w:rsid w:val="00421DE0"/>
    <w:rsid w:val="004223CD"/>
    <w:rsid w:val="004245AE"/>
    <w:rsid w:val="00424986"/>
    <w:rsid w:val="00425752"/>
    <w:rsid w:val="0042621D"/>
    <w:rsid w:val="00426A55"/>
    <w:rsid w:val="0042704B"/>
    <w:rsid w:val="0042791A"/>
    <w:rsid w:val="0043044C"/>
    <w:rsid w:val="00430847"/>
    <w:rsid w:val="00430AA3"/>
    <w:rsid w:val="00430E44"/>
    <w:rsid w:val="00431CF7"/>
    <w:rsid w:val="004325EC"/>
    <w:rsid w:val="004329B3"/>
    <w:rsid w:val="00432A29"/>
    <w:rsid w:val="00432A7F"/>
    <w:rsid w:val="0043301F"/>
    <w:rsid w:val="004336AD"/>
    <w:rsid w:val="00436577"/>
    <w:rsid w:val="00436ADF"/>
    <w:rsid w:val="004377D0"/>
    <w:rsid w:val="004378B5"/>
    <w:rsid w:val="004404D4"/>
    <w:rsid w:val="004407F5"/>
    <w:rsid w:val="00440AC9"/>
    <w:rsid w:val="00440FF9"/>
    <w:rsid w:val="004418CD"/>
    <w:rsid w:val="00441AFF"/>
    <w:rsid w:val="00441C2F"/>
    <w:rsid w:val="00441C50"/>
    <w:rsid w:val="00442066"/>
    <w:rsid w:val="004420A4"/>
    <w:rsid w:val="00442FD3"/>
    <w:rsid w:val="004432E8"/>
    <w:rsid w:val="004437F7"/>
    <w:rsid w:val="00444B6F"/>
    <w:rsid w:val="00444B83"/>
    <w:rsid w:val="00444BED"/>
    <w:rsid w:val="00445292"/>
    <w:rsid w:val="00445F54"/>
    <w:rsid w:val="00446C8F"/>
    <w:rsid w:val="004477CB"/>
    <w:rsid w:val="004479A6"/>
    <w:rsid w:val="004511FD"/>
    <w:rsid w:val="004514FC"/>
    <w:rsid w:val="00451AF9"/>
    <w:rsid w:val="004520F5"/>
    <w:rsid w:val="004522F8"/>
    <w:rsid w:val="00452812"/>
    <w:rsid w:val="00452C37"/>
    <w:rsid w:val="00453499"/>
    <w:rsid w:val="004534E1"/>
    <w:rsid w:val="0045371E"/>
    <w:rsid w:val="00453AB1"/>
    <w:rsid w:val="0045408B"/>
    <w:rsid w:val="004543C1"/>
    <w:rsid w:val="004545CA"/>
    <w:rsid w:val="00454754"/>
    <w:rsid w:val="00454CB1"/>
    <w:rsid w:val="00455277"/>
    <w:rsid w:val="0046010A"/>
    <w:rsid w:val="0046024B"/>
    <w:rsid w:val="004606E1"/>
    <w:rsid w:val="00460866"/>
    <w:rsid w:val="00460FB7"/>
    <w:rsid w:val="004621E2"/>
    <w:rsid w:val="0046298F"/>
    <w:rsid w:val="00462DDF"/>
    <w:rsid w:val="0046376F"/>
    <w:rsid w:val="0046549A"/>
    <w:rsid w:val="00465761"/>
    <w:rsid w:val="004657A9"/>
    <w:rsid w:val="004659C7"/>
    <w:rsid w:val="00465A93"/>
    <w:rsid w:val="0046787D"/>
    <w:rsid w:val="00470BA1"/>
    <w:rsid w:val="00470BE2"/>
    <w:rsid w:val="00471238"/>
    <w:rsid w:val="00471280"/>
    <w:rsid w:val="00471C34"/>
    <w:rsid w:val="00471E05"/>
    <w:rsid w:val="00472122"/>
    <w:rsid w:val="00472176"/>
    <w:rsid w:val="004722D1"/>
    <w:rsid w:val="004725C5"/>
    <w:rsid w:val="00472CA8"/>
    <w:rsid w:val="00472E61"/>
    <w:rsid w:val="004736FD"/>
    <w:rsid w:val="00475C8C"/>
    <w:rsid w:val="0047613C"/>
    <w:rsid w:val="00476F0C"/>
    <w:rsid w:val="00477281"/>
    <w:rsid w:val="00477F2D"/>
    <w:rsid w:val="00477FA1"/>
    <w:rsid w:val="004806BA"/>
    <w:rsid w:val="0048070F"/>
    <w:rsid w:val="00480A85"/>
    <w:rsid w:val="00481AC5"/>
    <w:rsid w:val="004828C9"/>
    <w:rsid w:val="004828F3"/>
    <w:rsid w:val="00483F6B"/>
    <w:rsid w:val="00484828"/>
    <w:rsid w:val="0048537B"/>
    <w:rsid w:val="004854D8"/>
    <w:rsid w:val="00485788"/>
    <w:rsid w:val="00486307"/>
    <w:rsid w:val="00486506"/>
    <w:rsid w:val="004866DA"/>
    <w:rsid w:val="004866E0"/>
    <w:rsid w:val="00490342"/>
    <w:rsid w:val="00490363"/>
    <w:rsid w:val="004909C7"/>
    <w:rsid w:val="00490CDB"/>
    <w:rsid w:val="00490EE6"/>
    <w:rsid w:val="00491244"/>
    <w:rsid w:val="00491B7B"/>
    <w:rsid w:val="00491E9D"/>
    <w:rsid w:val="004927BB"/>
    <w:rsid w:val="004927F6"/>
    <w:rsid w:val="00492AE3"/>
    <w:rsid w:val="00492C7D"/>
    <w:rsid w:val="004939BB"/>
    <w:rsid w:val="004939CA"/>
    <w:rsid w:val="00493B06"/>
    <w:rsid w:val="00493D9C"/>
    <w:rsid w:val="004947FF"/>
    <w:rsid w:val="00494D51"/>
    <w:rsid w:val="00495A8D"/>
    <w:rsid w:val="00495CB0"/>
    <w:rsid w:val="00495D10"/>
    <w:rsid w:val="00496D80"/>
    <w:rsid w:val="004974CA"/>
    <w:rsid w:val="00497966"/>
    <w:rsid w:val="004A005E"/>
    <w:rsid w:val="004A0DF8"/>
    <w:rsid w:val="004A11ED"/>
    <w:rsid w:val="004A168C"/>
    <w:rsid w:val="004A1FEE"/>
    <w:rsid w:val="004A2FAE"/>
    <w:rsid w:val="004A3F68"/>
    <w:rsid w:val="004A4071"/>
    <w:rsid w:val="004A42A7"/>
    <w:rsid w:val="004A4553"/>
    <w:rsid w:val="004A45E5"/>
    <w:rsid w:val="004A4F5E"/>
    <w:rsid w:val="004A5879"/>
    <w:rsid w:val="004A62B7"/>
    <w:rsid w:val="004A62EB"/>
    <w:rsid w:val="004A64D9"/>
    <w:rsid w:val="004B0794"/>
    <w:rsid w:val="004B07C8"/>
    <w:rsid w:val="004B093D"/>
    <w:rsid w:val="004B0DD4"/>
    <w:rsid w:val="004B1519"/>
    <w:rsid w:val="004B1B6B"/>
    <w:rsid w:val="004B3E47"/>
    <w:rsid w:val="004B4351"/>
    <w:rsid w:val="004B4594"/>
    <w:rsid w:val="004B49C6"/>
    <w:rsid w:val="004B5133"/>
    <w:rsid w:val="004B517C"/>
    <w:rsid w:val="004B52AC"/>
    <w:rsid w:val="004B537D"/>
    <w:rsid w:val="004B54E1"/>
    <w:rsid w:val="004B5D4E"/>
    <w:rsid w:val="004B61D7"/>
    <w:rsid w:val="004B6A83"/>
    <w:rsid w:val="004B6C29"/>
    <w:rsid w:val="004B7A24"/>
    <w:rsid w:val="004C0264"/>
    <w:rsid w:val="004C02ED"/>
    <w:rsid w:val="004C05D2"/>
    <w:rsid w:val="004C0C98"/>
    <w:rsid w:val="004C13A8"/>
    <w:rsid w:val="004C14C4"/>
    <w:rsid w:val="004C18A5"/>
    <w:rsid w:val="004C18A8"/>
    <w:rsid w:val="004C23E4"/>
    <w:rsid w:val="004C3AAB"/>
    <w:rsid w:val="004C448A"/>
    <w:rsid w:val="004C543B"/>
    <w:rsid w:val="004C58E4"/>
    <w:rsid w:val="004C5964"/>
    <w:rsid w:val="004C61D2"/>
    <w:rsid w:val="004C61DF"/>
    <w:rsid w:val="004C63A6"/>
    <w:rsid w:val="004C663D"/>
    <w:rsid w:val="004C6B5E"/>
    <w:rsid w:val="004C76EF"/>
    <w:rsid w:val="004C7CF8"/>
    <w:rsid w:val="004C7F25"/>
    <w:rsid w:val="004D117B"/>
    <w:rsid w:val="004D298F"/>
    <w:rsid w:val="004D2CFA"/>
    <w:rsid w:val="004D33EB"/>
    <w:rsid w:val="004D4857"/>
    <w:rsid w:val="004D4ACC"/>
    <w:rsid w:val="004D5013"/>
    <w:rsid w:val="004D5CE6"/>
    <w:rsid w:val="004D61D4"/>
    <w:rsid w:val="004D66BC"/>
    <w:rsid w:val="004E06CF"/>
    <w:rsid w:val="004E092C"/>
    <w:rsid w:val="004E15BB"/>
    <w:rsid w:val="004E2918"/>
    <w:rsid w:val="004E2DB4"/>
    <w:rsid w:val="004E3003"/>
    <w:rsid w:val="004E30B4"/>
    <w:rsid w:val="004E3619"/>
    <w:rsid w:val="004E3813"/>
    <w:rsid w:val="004E4EA5"/>
    <w:rsid w:val="004E54A4"/>
    <w:rsid w:val="004E6FFF"/>
    <w:rsid w:val="004E7256"/>
    <w:rsid w:val="004E77B5"/>
    <w:rsid w:val="004E78B9"/>
    <w:rsid w:val="004F04AE"/>
    <w:rsid w:val="004F0C00"/>
    <w:rsid w:val="004F141F"/>
    <w:rsid w:val="004F1E9D"/>
    <w:rsid w:val="004F32A3"/>
    <w:rsid w:val="004F35EC"/>
    <w:rsid w:val="004F3824"/>
    <w:rsid w:val="004F444D"/>
    <w:rsid w:val="004F45BE"/>
    <w:rsid w:val="004F4A85"/>
    <w:rsid w:val="004F4B11"/>
    <w:rsid w:val="004F5355"/>
    <w:rsid w:val="004F66ED"/>
    <w:rsid w:val="004F6772"/>
    <w:rsid w:val="004F68FE"/>
    <w:rsid w:val="004F6F85"/>
    <w:rsid w:val="004F7006"/>
    <w:rsid w:val="0050147A"/>
    <w:rsid w:val="00501D16"/>
    <w:rsid w:val="00502208"/>
    <w:rsid w:val="00502536"/>
    <w:rsid w:val="00502D45"/>
    <w:rsid w:val="00503037"/>
    <w:rsid w:val="00503688"/>
    <w:rsid w:val="00503C8E"/>
    <w:rsid w:val="00503F49"/>
    <w:rsid w:val="005042EB"/>
    <w:rsid w:val="0050456C"/>
    <w:rsid w:val="005048D6"/>
    <w:rsid w:val="005059D8"/>
    <w:rsid w:val="00505DA7"/>
    <w:rsid w:val="0050676C"/>
    <w:rsid w:val="00506DC7"/>
    <w:rsid w:val="00507045"/>
    <w:rsid w:val="00507108"/>
    <w:rsid w:val="00510301"/>
    <w:rsid w:val="00510BC0"/>
    <w:rsid w:val="00512A81"/>
    <w:rsid w:val="00512D8B"/>
    <w:rsid w:val="0051330D"/>
    <w:rsid w:val="00513339"/>
    <w:rsid w:val="005138E4"/>
    <w:rsid w:val="00513AAB"/>
    <w:rsid w:val="00514275"/>
    <w:rsid w:val="00514511"/>
    <w:rsid w:val="0051457F"/>
    <w:rsid w:val="00514A08"/>
    <w:rsid w:val="00514C43"/>
    <w:rsid w:val="00514D15"/>
    <w:rsid w:val="00514ED4"/>
    <w:rsid w:val="00515196"/>
    <w:rsid w:val="00516AEA"/>
    <w:rsid w:val="00517126"/>
    <w:rsid w:val="005172FD"/>
    <w:rsid w:val="00520128"/>
    <w:rsid w:val="0052038B"/>
    <w:rsid w:val="00521124"/>
    <w:rsid w:val="00521B72"/>
    <w:rsid w:val="00522421"/>
    <w:rsid w:val="0052245F"/>
    <w:rsid w:val="00522640"/>
    <w:rsid w:val="0052326E"/>
    <w:rsid w:val="005233EE"/>
    <w:rsid w:val="00524926"/>
    <w:rsid w:val="005250C0"/>
    <w:rsid w:val="00525699"/>
    <w:rsid w:val="005256C3"/>
    <w:rsid w:val="00526276"/>
    <w:rsid w:val="00526648"/>
    <w:rsid w:val="00527C76"/>
    <w:rsid w:val="00530016"/>
    <w:rsid w:val="005308F8"/>
    <w:rsid w:val="00530C0E"/>
    <w:rsid w:val="00530C29"/>
    <w:rsid w:val="00530D94"/>
    <w:rsid w:val="00530F1E"/>
    <w:rsid w:val="0053144E"/>
    <w:rsid w:val="00532027"/>
    <w:rsid w:val="0053220F"/>
    <w:rsid w:val="00532310"/>
    <w:rsid w:val="00532B9D"/>
    <w:rsid w:val="00533A01"/>
    <w:rsid w:val="00533BB9"/>
    <w:rsid w:val="005357E7"/>
    <w:rsid w:val="005359A8"/>
    <w:rsid w:val="00536758"/>
    <w:rsid w:val="00537536"/>
    <w:rsid w:val="00537E01"/>
    <w:rsid w:val="00540000"/>
    <w:rsid w:val="005400FD"/>
    <w:rsid w:val="005413BB"/>
    <w:rsid w:val="0054154E"/>
    <w:rsid w:val="00541F5E"/>
    <w:rsid w:val="00541FA1"/>
    <w:rsid w:val="00542952"/>
    <w:rsid w:val="005430CC"/>
    <w:rsid w:val="00543341"/>
    <w:rsid w:val="005438EB"/>
    <w:rsid w:val="005439CD"/>
    <w:rsid w:val="00543FCB"/>
    <w:rsid w:val="00544415"/>
    <w:rsid w:val="005445F9"/>
    <w:rsid w:val="00544606"/>
    <w:rsid w:val="005448A3"/>
    <w:rsid w:val="005455DA"/>
    <w:rsid w:val="00545B30"/>
    <w:rsid w:val="00546093"/>
    <w:rsid w:val="00546DCE"/>
    <w:rsid w:val="0054734B"/>
    <w:rsid w:val="00547DEE"/>
    <w:rsid w:val="0055021E"/>
    <w:rsid w:val="005516EA"/>
    <w:rsid w:val="00551BCD"/>
    <w:rsid w:val="00551FCC"/>
    <w:rsid w:val="00552B3D"/>
    <w:rsid w:val="00552C2E"/>
    <w:rsid w:val="00553244"/>
    <w:rsid w:val="00553628"/>
    <w:rsid w:val="00553863"/>
    <w:rsid w:val="005542E3"/>
    <w:rsid w:val="00554410"/>
    <w:rsid w:val="00554B9E"/>
    <w:rsid w:val="005557AB"/>
    <w:rsid w:val="00555CFD"/>
    <w:rsid w:val="00555F36"/>
    <w:rsid w:val="00556148"/>
    <w:rsid w:val="0055644F"/>
    <w:rsid w:val="005572C9"/>
    <w:rsid w:val="00557E0E"/>
    <w:rsid w:val="005610D9"/>
    <w:rsid w:val="005616E0"/>
    <w:rsid w:val="00561909"/>
    <w:rsid w:val="00561D88"/>
    <w:rsid w:val="0056203E"/>
    <w:rsid w:val="00562447"/>
    <w:rsid w:val="00562AB5"/>
    <w:rsid w:val="005633D6"/>
    <w:rsid w:val="0056350B"/>
    <w:rsid w:val="00563539"/>
    <w:rsid w:val="0056358B"/>
    <w:rsid w:val="00563CFB"/>
    <w:rsid w:val="00563DD0"/>
    <w:rsid w:val="005642EC"/>
    <w:rsid w:val="00564786"/>
    <w:rsid w:val="00565129"/>
    <w:rsid w:val="00565418"/>
    <w:rsid w:val="00565AAF"/>
    <w:rsid w:val="00565C38"/>
    <w:rsid w:val="00565DF1"/>
    <w:rsid w:val="0056642E"/>
    <w:rsid w:val="00566AB3"/>
    <w:rsid w:val="00566B95"/>
    <w:rsid w:val="00567060"/>
    <w:rsid w:val="0056722A"/>
    <w:rsid w:val="00567BB4"/>
    <w:rsid w:val="005703E2"/>
    <w:rsid w:val="005709FE"/>
    <w:rsid w:val="00570B0B"/>
    <w:rsid w:val="00570DDB"/>
    <w:rsid w:val="00570F43"/>
    <w:rsid w:val="0057102C"/>
    <w:rsid w:val="0057170A"/>
    <w:rsid w:val="005719C3"/>
    <w:rsid w:val="00571A5F"/>
    <w:rsid w:val="0057224B"/>
    <w:rsid w:val="0057286D"/>
    <w:rsid w:val="005729A1"/>
    <w:rsid w:val="00572FCA"/>
    <w:rsid w:val="00574198"/>
    <w:rsid w:val="00574554"/>
    <w:rsid w:val="0057485A"/>
    <w:rsid w:val="00574DD5"/>
    <w:rsid w:val="0057531A"/>
    <w:rsid w:val="005753AE"/>
    <w:rsid w:val="00575527"/>
    <w:rsid w:val="00575A30"/>
    <w:rsid w:val="00575BE7"/>
    <w:rsid w:val="00576542"/>
    <w:rsid w:val="00576592"/>
    <w:rsid w:val="005770F5"/>
    <w:rsid w:val="00577E04"/>
    <w:rsid w:val="0058119D"/>
    <w:rsid w:val="00581DF7"/>
    <w:rsid w:val="00582FB6"/>
    <w:rsid w:val="00583874"/>
    <w:rsid w:val="005838CC"/>
    <w:rsid w:val="00583AF2"/>
    <w:rsid w:val="00583B62"/>
    <w:rsid w:val="00583E35"/>
    <w:rsid w:val="00584132"/>
    <w:rsid w:val="00585159"/>
    <w:rsid w:val="005855AD"/>
    <w:rsid w:val="005856F6"/>
    <w:rsid w:val="00587154"/>
    <w:rsid w:val="005873CD"/>
    <w:rsid w:val="00587481"/>
    <w:rsid w:val="005874C1"/>
    <w:rsid w:val="00587BA6"/>
    <w:rsid w:val="00587CC6"/>
    <w:rsid w:val="00590603"/>
    <w:rsid w:val="00590D6B"/>
    <w:rsid w:val="00590F1A"/>
    <w:rsid w:val="00591909"/>
    <w:rsid w:val="00591F6F"/>
    <w:rsid w:val="005928B0"/>
    <w:rsid w:val="005935AE"/>
    <w:rsid w:val="005936D5"/>
    <w:rsid w:val="005944A6"/>
    <w:rsid w:val="0059493E"/>
    <w:rsid w:val="0059547C"/>
    <w:rsid w:val="005955DF"/>
    <w:rsid w:val="00595D4D"/>
    <w:rsid w:val="00596075"/>
    <w:rsid w:val="00596B1F"/>
    <w:rsid w:val="00596B5C"/>
    <w:rsid w:val="00597467"/>
    <w:rsid w:val="00597C3D"/>
    <w:rsid w:val="005A01D2"/>
    <w:rsid w:val="005A02E3"/>
    <w:rsid w:val="005A0B94"/>
    <w:rsid w:val="005A0BFA"/>
    <w:rsid w:val="005A0E8A"/>
    <w:rsid w:val="005A14AF"/>
    <w:rsid w:val="005A1B44"/>
    <w:rsid w:val="005A1B52"/>
    <w:rsid w:val="005A1B83"/>
    <w:rsid w:val="005A1DF5"/>
    <w:rsid w:val="005A1FEB"/>
    <w:rsid w:val="005A212F"/>
    <w:rsid w:val="005A21BB"/>
    <w:rsid w:val="005A2598"/>
    <w:rsid w:val="005A3066"/>
    <w:rsid w:val="005A33B9"/>
    <w:rsid w:val="005A3DB2"/>
    <w:rsid w:val="005A4B44"/>
    <w:rsid w:val="005A5636"/>
    <w:rsid w:val="005A5F2B"/>
    <w:rsid w:val="005A6D51"/>
    <w:rsid w:val="005A70CE"/>
    <w:rsid w:val="005A7292"/>
    <w:rsid w:val="005A7DC6"/>
    <w:rsid w:val="005B002B"/>
    <w:rsid w:val="005B1BD8"/>
    <w:rsid w:val="005B1CAC"/>
    <w:rsid w:val="005B259E"/>
    <w:rsid w:val="005B25BE"/>
    <w:rsid w:val="005B3269"/>
    <w:rsid w:val="005B331B"/>
    <w:rsid w:val="005B6786"/>
    <w:rsid w:val="005B6BE2"/>
    <w:rsid w:val="005B6D6F"/>
    <w:rsid w:val="005B6DF4"/>
    <w:rsid w:val="005B6FA2"/>
    <w:rsid w:val="005B74EB"/>
    <w:rsid w:val="005B754C"/>
    <w:rsid w:val="005B7BFB"/>
    <w:rsid w:val="005B7F0E"/>
    <w:rsid w:val="005C033F"/>
    <w:rsid w:val="005C16CF"/>
    <w:rsid w:val="005C180E"/>
    <w:rsid w:val="005C1D40"/>
    <w:rsid w:val="005C1DC4"/>
    <w:rsid w:val="005C26EB"/>
    <w:rsid w:val="005C2EF4"/>
    <w:rsid w:val="005C2FBB"/>
    <w:rsid w:val="005C3583"/>
    <w:rsid w:val="005C3C1C"/>
    <w:rsid w:val="005C4237"/>
    <w:rsid w:val="005C5610"/>
    <w:rsid w:val="005C661E"/>
    <w:rsid w:val="005C6B00"/>
    <w:rsid w:val="005C6F8C"/>
    <w:rsid w:val="005C7146"/>
    <w:rsid w:val="005C7C5E"/>
    <w:rsid w:val="005C7D52"/>
    <w:rsid w:val="005C7FCE"/>
    <w:rsid w:val="005D081F"/>
    <w:rsid w:val="005D0D69"/>
    <w:rsid w:val="005D12C6"/>
    <w:rsid w:val="005D1438"/>
    <w:rsid w:val="005D155E"/>
    <w:rsid w:val="005D15EA"/>
    <w:rsid w:val="005D18B9"/>
    <w:rsid w:val="005D1D85"/>
    <w:rsid w:val="005D1E07"/>
    <w:rsid w:val="005D1E45"/>
    <w:rsid w:val="005D3AAF"/>
    <w:rsid w:val="005D3FAB"/>
    <w:rsid w:val="005D3FD0"/>
    <w:rsid w:val="005D40E7"/>
    <w:rsid w:val="005D4714"/>
    <w:rsid w:val="005D4A42"/>
    <w:rsid w:val="005D4F5E"/>
    <w:rsid w:val="005D56AF"/>
    <w:rsid w:val="005D5ECC"/>
    <w:rsid w:val="005D6055"/>
    <w:rsid w:val="005D651A"/>
    <w:rsid w:val="005D6B70"/>
    <w:rsid w:val="005D7D14"/>
    <w:rsid w:val="005E07F0"/>
    <w:rsid w:val="005E0CF7"/>
    <w:rsid w:val="005E1A87"/>
    <w:rsid w:val="005E1E47"/>
    <w:rsid w:val="005E1F11"/>
    <w:rsid w:val="005E26D1"/>
    <w:rsid w:val="005E3156"/>
    <w:rsid w:val="005E3243"/>
    <w:rsid w:val="005E35B5"/>
    <w:rsid w:val="005E49A5"/>
    <w:rsid w:val="005E4B74"/>
    <w:rsid w:val="005E4D40"/>
    <w:rsid w:val="005E62EA"/>
    <w:rsid w:val="005E65BD"/>
    <w:rsid w:val="005E6DF9"/>
    <w:rsid w:val="005E7575"/>
    <w:rsid w:val="005E75D5"/>
    <w:rsid w:val="005E7A12"/>
    <w:rsid w:val="005F0492"/>
    <w:rsid w:val="005F074B"/>
    <w:rsid w:val="005F147C"/>
    <w:rsid w:val="005F261B"/>
    <w:rsid w:val="005F2B26"/>
    <w:rsid w:val="005F2BCE"/>
    <w:rsid w:val="005F401D"/>
    <w:rsid w:val="005F543B"/>
    <w:rsid w:val="005F59E3"/>
    <w:rsid w:val="005F5CBB"/>
    <w:rsid w:val="005F67A6"/>
    <w:rsid w:val="005F694E"/>
    <w:rsid w:val="005F6AB5"/>
    <w:rsid w:val="005F7882"/>
    <w:rsid w:val="005F7AF8"/>
    <w:rsid w:val="006001BA"/>
    <w:rsid w:val="00600C6D"/>
    <w:rsid w:val="00600CB5"/>
    <w:rsid w:val="00600FF0"/>
    <w:rsid w:val="006017BB"/>
    <w:rsid w:val="006022BC"/>
    <w:rsid w:val="006031E7"/>
    <w:rsid w:val="00603328"/>
    <w:rsid w:val="0060335A"/>
    <w:rsid w:val="00603995"/>
    <w:rsid w:val="00603AF8"/>
    <w:rsid w:val="00604AC5"/>
    <w:rsid w:val="00604FD5"/>
    <w:rsid w:val="00605122"/>
    <w:rsid w:val="0060523F"/>
    <w:rsid w:val="006055FE"/>
    <w:rsid w:val="0060563A"/>
    <w:rsid w:val="00607082"/>
    <w:rsid w:val="00607421"/>
    <w:rsid w:val="00607D59"/>
    <w:rsid w:val="00610102"/>
    <w:rsid w:val="00611676"/>
    <w:rsid w:val="00611F8C"/>
    <w:rsid w:val="006128EF"/>
    <w:rsid w:val="006149EB"/>
    <w:rsid w:val="00614CA6"/>
    <w:rsid w:val="00614EE0"/>
    <w:rsid w:val="006150AB"/>
    <w:rsid w:val="006154C9"/>
    <w:rsid w:val="00615A2C"/>
    <w:rsid w:val="006160F0"/>
    <w:rsid w:val="00616605"/>
    <w:rsid w:val="00616757"/>
    <w:rsid w:val="00616950"/>
    <w:rsid w:val="00616DC3"/>
    <w:rsid w:val="00616EA2"/>
    <w:rsid w:val="00616F10"/>
    <w:rsid w:val="00617298"/>
    <w:rsid w:val="00617751"/>
    <w:rsid w:val="00617C49"/>
    <w:rsid w:val="00617F1F"/>
    <w:rsid w:val="006213C8"/>
    <w:rsid w:val="00621757"/>
    <w:rsid w:val="00621B09"/>
    <w:rsid w:val="00622B7D"/>
    <w:rsid w:val="006237C1"/>
    <w:rsid w:val="00623D3C"/>
    <w:rsid w:val="00623D80"/>
    <w:rsid w:val="00625189"/>
    <w:rsid w:val="0062534F"/>
    <w:rsid w:val="00626241"/>
    <w:rsid w:val="00626435"/>
    <w:rsid w:val="006265BF"/>
    <w:rsid w:val="0062690B"/>
    <w:rsid w:val="00627947"/>
    <w:rsid w:val="00630163"/>
    <w:rsid w:val="00630FCC"/>
    <w:rsid w:val="00631210"/>
    <w:rsid w:val="00631B20"/>
    <w:rsid w:val="00631CA0"/>
    <w:rsid w:val="0063244C"/>
    <w:rsid w:val="00632785"/>
    <w:rsid w:val="006345EE"/>
    <w:rsid w:val="00635943"/>
    <w:rsid w:val="0063685F"/>
    <w:rsid w:val="00636D7A"/>
    <w:rsid w:val="00636F96"/>
    <w:rsid w:val="006375D5"/>
    <w:rsid w:val="006400F6"/>
    <w:rsid w:val="00640C7F"/>
    <w:rsid w:val="006411D5"/>
    <w:rsid w:val="00641C0F"/>
    <w:rsid w:val="0064232C"/>
    <w:rsid w:val="00643258"/>
    <w:rsid w:val="00643940"/>
    <w:rsid w:val="00643C34"/>
    <w:rsid w:val="006440E8"/>
    <w:rsid w:val="006443F8"/>
    <w:rsid w:val="00645867"/>
    <w:rsid w:val="00646442"/>
    <w:rsid w:val="0064653D"/>
    <w:rsid w:val="00646722"/>
    <w:rsid w:val="00646ACE"/>
    <w:rsid w:val="0064705D"/>
    <w:rsid w:val="0064728F"/>
    <w:rsid w:val="00647C33"/>
    <w:rsid w:val="00647C79"/>
    <w:rsid w:val="0065020B"/>
    <w:rsid w:val="0065044C"/>
    <w:rsid w:val="00650C25"/>
    <w:rsid w:val="006518E5"/>
    <w:rsid w:val="00651F6A"/>
    <w:rsid w:val="00652584"/>
    <w:rsid w:val="0065295F"/>
    <w:rsid w:val="00653499"/>
    <w:rsid w:val="00653C98"/>
    <w:rsid w:val="006545AD"/>
    <w:rsid w:val="006545F6"/>
    <w:rsid w:val="00654C04"/>
    <w:rsid w:val="00655498"/>
    <w:rsid w:val="00655936"/>
    <w:rsid w:val="006559D7"/>
    <w:rsid w:val="0065634D"/>
    <w:rsid w:val="00656951"/>
    <w:rsid w:val="0065727C"/>
    <w:rsid w:val="0066068B"/>
    <w:rsid w:val="00660A3F"/>
    <w:rsid w:val="006613E0"/>
    <w:rsid w:val="006617DE"/>
    <w:rsid w:val="006620E6"/>
    <w:rsid w:val="00663840"/>
    <w:rsid w:val="00663BF5"/>
    <w:rsid w:val="00663DB8"/>
    <w:rsid w:val="00664B1F"/>
    <w:rsid w:val="0066538C"/>
    <w:rsid w:val="00665625"/>
    <w:rsid w:val="00665FEE"/>
    <w:rsid w:val="006662DC"/>
    <w:rsid w:val="006663EC"/>
    <w:rsid w:val="00666D30"/>
    <w:rsid w:val="00667472"/>
    <w:rsid w:val="00667AE0"/>
    <w:rsid w:val="00667E38"/>
    <w:rsid w:val="00670CC9"/>
    <w:rsid w:val="0067157D"/>
    <w:rsid w:val="00672B3D"/>
    <w:rsid w:val="00673278"/>
    <w:rsid w:val="00673BFB"/>
    <w:rsid w:val="00673F46"/>
    <w:rsid w:val="00674F39"/>
    <w:rsid w:val="006752A1"/>
    <w:rsid w:val="00675774"/>
    <w:rsid w:val="00675E13"/>
    <w:rsid w:val="00676060"/>
    <w:rsid w:val="00676124"/>
    <w:rsid w:val="00676485"/>
    <w:rsid w:val="00677B33"/>
    <w:rsid w:val="00680737"/>
    <w:rsid w:val="0068095A"/>
    <w:rsid w:val="00683533"/>
    <w:rsid w:val="006837B2"/>
    <w:rsid w:val="00683826"/>
    <w:rsid w:val="00684DCC"/>
    <w:rsid w:val="006854D1"/>
    <w:rsid w:val="006860C9"/>
    <w:rsid w:val="0068625E"/>
    <w:rsid w:val="006872D3"/>
    <w:rsid w:val="00687527"/>
    <w:rsid w:val="0068792C"/>
    <w:rsid w:val="00687D60"/>
    <w:rsid w:val="0069029B"/>
    <w:rsid w:val="00690F6D"/>
    <w:rsid w:val="00691632"/>
    <w:rsid w:val="00691F8D"/>
    <w:rsid w:val="00693D69"/>
    <w:rsid w:val="00693E6F"/>
    <w:rsid w:val="00693EFB"/>
    <w:rsid w:val="0069429E"/>
    <w:rsid w:val="0069465C"/>
    <w:rsid w:val="00694B1A"/>
    <w:rsid w:val="00694E02"/>
    <w:rsid w:val="006954CA"/>
    <w:rsid w:val="006955FD"/>
    <w:rsid w:val="00695E52"/>
    <w:rsid w:val="00696597"/>
    <w:rsid w:val="00697A6D"/>
    <w:rsid w:val="00697DF5"/>
    <w:rsid w:val="00697E8D"/>
    <w:rsid w:val="006A01EA"/>
    <w:rsid w:val="006A0612"/>
    <w:rsid w:val="006A080E"/>
    <w:rsid w:val="006A0997"/>
    <w:rsid w:val="006A0E9E"/>
    <w:rsid w:val="006A0F5B"/>
    <w:rsid w:val="006A17EF"/>
    <w:rsid w:val="006A21E6"/>
    <w:rsid w:val="006A227E"/>
    <w:rsid w:val="006A2376"/>
    <w:rsid w:val="006A5226"/>
    <w:rsid w:val="006A5F30"/>
    <w:rsid w:val="006A5F58"/>
    <w:rsid w:val="006A6A2F"/>
    <w:rsid w:val="006A6D87"/>
    <w:rsid w:val="006A7123"/>
    <w:rsid w:val="006A762C"/>
    <w:rsid w:val="006A7799"/>
    <w:rsid w:val="006A7D97"/>
    <w:rsid w:val="006B1208"/>
    <w:rsid w:val="006B27C0"/>
    <w:rsid w:val="006B2E02"/>
    <w:rsid w:val="006B38B3"/>
    <w:rsid w:val="006B3960"/>
    <w:rsid w:val="006B3C79"/>
    <w:rsid w:val="006B45F7"/>
    <w:rsid w:val="006B4BF9"/>
    <w:rsid w:val="006B5822"/>
    <w:rsid w:val="006B78B3"/>
    <w:rsid w:val="006C0836"/>
    <w:rsid w:val="006C1D84"/>
    <w:rsid w:val="006C23C3"/>
    <w:rsid w:val="006C31E7"/>
    <w:rsid w:val="006C3929"/>
    <w:rsid w:val="006C3AD7"/>
    <w:rsid w:val="006C4A33"/>
    <w:rsid w:val="006C52C5"/>
    <w:rsid w:val="006C55CE"/>
    <w:rsid w:val="006C578F"/>
    <w:rsid w:val="006C5E5E"/>
    <w:rsid w:val="006C6654"/>
    <w:rsid w:val="006C707C"/>
    <w:rsid w:val="006C7703"/>
    <w:rsid w:val="006C79CA"/>
    <w:rsid w:val="006D0387"/>
    <w:rsid w:val="006D1621"/>
    <w:rsid w:val="006D1AB5"/>
    <w:rsid w:val="006D1C73"/>
    <w:rsid w:val="006D22A8"/>
    <w:rsid w:val="006D23C6"/>
    <w:rsid w:val="006D2936"/>
    <w:rsid w:val="006D2C12"/>
    <w:rsid w:val="006D2E48"/>
    <w:rsid w:val="006D2F2D"/>
    <w:rsid w:val="006D3002"/>
    <w:rsid w:val="006D3CDE"/>
    <w:rsid w:val="006D4499"/>
    <w:rsid w:val="006D51FA"/>
    <w:rsid w:val="006D5E80"/>
    <w:rsid w:val="006D5F2B"/>
    <w:rsid w:val="006D6606"/>
    <w:rsid w:val="006D77BF"/>
    <w:rsid w:val="006E1209"/>
    <w:rsid w:val="006E1538"/>
    <w:rsid w:val="006E1E5D"/>
    <w:rsid w:val="006E1F5E"/>
    <w:rsid w:val="006E21D3"/>
    <w:rsid w:val="006E2387"/>
    <w:rsid w:val="006E2F63"/>
    <w:rsid w:val="006E3216"/>
    <w:rsid w:val="006E3605"/>
    <w:rsid w:val="006E3794"/>
    <w:rsid w:val="006E38F5"/>
    <w:rsid w:val="006E3FC9"/>
    <w:rsid w:val="006E53EE"/>
    <w:rsid w:val="006E5972"/>
    <w:rsid w:val="006E681C"/>
    <w:rsid w:val="006E6A4E"/>
    <w:rsid w:val="006E6C18"/>
    <w:rsid w:val="006E6E06"/>
    <w:rsid w:val="006E6EB8"/>
    <w:rsid w:val="006E7107"/>
    <w:rsid w:val="006E7687"/>
    <w:rsid w:val="006E776C"/>
    <w:rsid w:val="006E7C06"/>
    <w:rsid w:val="006F0837"/>
    <w:rsid w:val="006F0C95"/>
    <w:rsid w:val="006F1015"/>
    <w:rsid w:val="006F23CA"/>
    <w:rsid w:val="006F2697"/>
    <w:rsid w:val="006F27F1"/>
    <w:rsid w:val="006F29DD"/>
    <w:rsid w:val="006F2B49"/>
    <w:rsid w:val="006F3291"/>
    <w:rsid w:val="006F358C"/>
    <w:rsid w:val="006F3AC6"/>
    <w:rsid w:val="006F3FBF"/>
    <w:rsid w:val="006F3FD3"/>
    <w:rsid w:val="006F479B"/>
    <w:rsid w:val="006F4A19"/>
    <w:rsid w:val="006F4F5E"/>
    <w:rsid w:val="006F5324"/>
    <w:rsid w:val="006F54CD"/>
    <w:rsid w:val="006F59A6"/>
    <w:rsid w:val="006F6019"/>
    <w:rsid w:val="006F6B87"/>
    <w:rsid w:val="006F6D05"/>
    <w:rsid w:val="006F7066"/>
    <w:rsid w:val="006F782C"/>
    <w:rsid w:val="006F7EAB"/>
    <w:rsid w:val="00700066"/>
    <w:rsid w:val="0070031C"/>
    <w:rsid w:val="00700F4A"/>
    <w:rsid w:val="00701DD1"/>
    <w:rsid w:val="00701F75"/>
    <w:rsid w:val="007021FF"/>
    <w:rsid w:val="0070247E"/>
    <w:rsid w:val="00702786"/>
    <w:rsid w:val="00702F8E"/>
    <w:rsid w:val="0070313F"/>
    <w:rsid w:val="007040F3"/>
    <w:rsid w:val="00704DA7"/>
    <w:rsid w:val="00706097"/>
    <w:rsid w:val="00706E69"/>
    <w:rsid w:val="00706F33"/>
    <w:rsid w:val="0071073E"/>
    <w:rsid w:val="00710FF7"/>
    <w:rsid w:val="007114A7"/>
    <w:rsid w:val="00711A3B"/>
    <w:rsid w:val="00713BF9"/>
    <w:rsid w:val="00713CAC"/>
    <w:rsid w:val="007142AA"/>
    <w:rsid w:val="00714321"/>
    <w:rsid w:val="00714D73"/>
    <w:rsid w:val="00716E24"/>
    <w:rsid w:val="007171C7"/>
    <w:rsid w:val="00717466"/>
    <w:rsid w:val="00717F4F"/>
    <w:rsid w:val="00720994"/>
    <w:rsid w:val="00720B75"/>
    <w:rsid w:val="00721816"/>
    <w:rsid w:val="00721C0D"/>
    <w:rsid w:val="007221D4"/>
    <w:rsid w:val="007221F7"/>
    <w:rsid w:val="00722223"/>
    <w:rsid w:val="007224F5"/>
    <w:rsid w:val="0072288E"/>
    <w:rsid w:val="00722998"/>
    <w:rsid w:val="00722E93"/>
    <w:rsid w:val="00722FEF"/>
    <w:rsid w:val="00723BAE"/>
    <w:rsid w:val="00723F44"/>
    <w:rsid w:val="0072429B"/>
    <w:rsid w:val="00724806"/>
    <w:rsid w:val="0072553A"/>
    <w:rsid w:val="0072597C"/>
    <w:rsid w:val="00725EC8"/>
    <w:rsid w:val="0072620D"/>
    <w:rsid w:val="00726FBA"/>
    <w:rsid w:val="0072721B"/>
    <w:rsid w:val="0072724C"/>
    <w:rsid w:val="007274FF"/>
    <w:rsid w:val="0072785B"/>
    <w:rsid w:val="00727CCB"/>
    <w:rsid w:val="007318C9"/>
    <w:rsid w:val="00732442"/>
    <w:rsid w:val="007325D5"/>
    <w:rsid w:val="007327A1"/>
    <w:rsid w:val="00732DC0"/>
    <w:rsid w:val="0073300A"/>
    <w:rsid w:val="007331AC"/>
    <w:rsid w:val="00734295"/>
    <w:rsid w:val="00734D7C"/>
    <w:rsid w:val="00734D8C"/>
    <w:rsid w:val="00734EAD"/>
    <w:rsid w:val="00735BF9"/>
    <w:rsid w:val="007361C7"/>
    <w:rsid w:val="00736614"/>
    <w:rsid w:val="007375CC"/>
    <w:rsid w:val="0073794A"/>
    <w:rsid w:val="00737A3E"/>
    <w:rsid w:val="00737F2C"/>
    <w:rsid w:val="0074018B"/>
    <w:rsid w:val="00740982"/>
    <w:rsid w:val="00741359"/>
    <w:rsid w:val="00741AF7"/>
    <w:rsid w:val="00741D1F"/>
    <w:rsid w:val="00741DA2"/>
    <w:rsid w:val="007425CD"/>
    <w:rsid w:val="0074381A"/>
    <w:rsid w:val="00743BCE"/>
    <w:rsid w:val="00743C15"/>
    <w:rsid w:val="00743E7D"/>
    <w:rsid w:val="00744647"/>
    <w:rsid w:val="00745206"/>
    <w:rsid w:val="00745887"/>
    <w:rsid w:val="00746405"/>
    <w:rsid w:val="00746CDE"/>
    <w:rsid w:val="00747324"/>
    <w:rsid w:val="007473CC"/>
    <w:rsid w:val="00747B61"/>
    <w:rsid w:val="007507FC"/>
    <w:rsid w:val="00750DF3"/>
    <w:rsid w:val="00750F5F"/>
    <w:rsid w:val="00750FE6"/>
    <w:rsid w:val="00751964"/>
    <w:rsid w:val="00751B4E"/>
    <w:rsid w:val="00751BEE"/>
    <w:rsid w:val="00751E91"/>
    <w:rsid w:val="00751F56"/>
    <w:rsid w:val="007526D3"/>
    <w:rsid w:val="00752A59"/>
    <w:rsid w:val="00753161"/>
    <w:rsid w:val="00753225"/>
    <w:rsid w:val="00754066"/>
    <w:rsid w:val="007544FE"/>
    <w:rsid w:val="00755556"/>
    <w:rsid w:val="007557B5"/>
    <w:rsid w:val="0075637A"/>
    <w:rsid w:val="00756BCE"/>
    <w:rsid w:val="00756DA6"/>
    <w:rsid w:val="00756E02"/>
    <w:rsid w:val="007576F1"/>
    <w:rsid w:val="00757E75"/>
    <w:rsid w:val="0076024A"/>
    <w:rsid w:val="00760C75"/>
    <w:rsid w:val="00761DD0"/>
    <w:rsid w:val="00761FB7"/>
    <w:rsid w:val="00761FBE"/>
    <w:rsid w:val="00761FE8"/>
    <w:rsid w:val="00762460"/>
    <w:rsid w:val="00762E43"/>
    <w:rsid w:val="007630E9"/>
    <w:rsid w:val="007631DB"/>
    <w:rsid w:val="007633A9"/>
    <w:rsid w:val="00763966"/>
    <w:rsid w:val="00763C78"/>
    <w:rsid w:val="0076407E"/>
    <w:rsid w:val="007648F7"/>
    <w:rsid w:val="0076726E"/>
    <w:rsid w:val="00767655"/>
    <w:rsid w:val="00770326"/>
    <w:rsid w:val="00770460"/>
    <w:rsid w:val="007707BE"/>
    <w:rsid w:val="00770A4B"/>
    <w:rsid w:val="00770FB8"/>
    <w:rsid w:val="007710BA"/>
    <w:rsid w:val="007714E7"/>
    <w:rsid w:val="0077187D"/>
    <w:rsid w:val="007718C8"/>
    <w:rsid w:val="00771DA2"/>
    <w:rsid w:val="00772013"/>
    <w:rsid w:val="007727E0"/>
    <w:rsid w:val="007739ED"/>
    <w:rsid w:val="00773B43"/>
    <w:rsid w:val="00774287"/>
    <w:rsid w:val="00775B41"/>
    <w:rsid w:val="00775E90"/>
    <w:rsid w:val="0077709A"/>
    <w:rsid w:val="00777A4D"/>
    <w:rsid w:val="00777C5B"/>
    <w:rsid w:val="007800AA"/>
    <w:rsid w:val="00780525"/>
    <w:rsid w:val="007811E8"/>
    <w:rsid w:val="00781BDA"/>
    <w:rsid w:val="007827BF"/>
    <w:rsid w:val="00782A88"/>
    <w:rsid w:val="00784641"/>
    <w:rsid w:val="0078471D"/>
    <w:rsid w:val="00784B2E"/>
    <w:rsid w:val="00784CFF"/>
    <w:rsid w:val="00785010"/>
    <w:rsid w:val="007868EA"/>
    <w:rsid w:val="00787033"/>
    <w:rsid w:val="00787B93"/>
    <w:rsid w:val="00787D5A"/>
    <w:rsid w:val="00787E96"/>
    <w:rsid w:val="0079012F"/>
    <w:rsid w:val="007904A6"/>
    <w:rsid w:val="007905F3"/>
    <w:rsid w:val="00790980"/>
    <w:rsid w:val="00790F0D"/>
    <w:rsid w:val="00790F83"/>
    <w:rsid w:val="0079169B"/>
    <w:rsid w:val="0079182D"/>
    <w:rsid w:val="0079256E"/>
    <w:rsid w:val="007936C7"/>
    <w:rsid w:val="00794369"/>
    <w:rsid w:val="0079478A"/>
    <w:rsid w:val="007947A9"/>
    <w:rsid w:val="00795096"/>
    <w:rsid w:val="00795410"/>
    <w:rsid w:val="007959EA"/>
    <w:rsid w:val="00795B0E"/>
    <w:rsid w:val="00795FEA"/>
    <w:rsid w:val="007962C7"/>
    <w:rsid w:val="00796D72"/>
    <w:rsid w:val="00796DAF"/>
    <w:rsid w:val="00797181"/>
    <w:rsid w:val="00797E7F"/>
    <w:rsid w:val="00797F5D"/>
    <w:rsid w:val="007A030E"/>
    <w:rsid w:val="007A1115"/>
    <w:rsid w:val="007A2534"/>
    <w:rsid w:val="007A2EA7"/>
    <w:rsid w:val="007A375A"/>
    <w:rsid w:val="007A409E"/>
    <w:rsid w:val="007A4B7F"/>
    <w:rsid w:val="007A4C5F"/>
    <w:rsid w:val="007A4DC1"/>
    <w:rsid w:val="007A51D0"/>
    <w:rsid w:val="007A59E7"/>
    <w:rsid w:val="007A5EAE"/>
    <w:rsid w:val="007A7662"/>
    <w:rsid w:val="007A77BC"/>
    <w:rsid w:val="007A7FA9"/>
    <w:rsid w:val="007B02F9"/>
    <w:rsid w:val="007B091E"/>
    <w:rsid w:val="007B0FC0"/>
    <w:rsid w:val="007B14E7"/>
    <w:rsid w:val="007B171E"/>
    <w:rsid w:val="007B19F2"/>
    <w:rsid w:val="007B2B81"/>
    <w:rsid w:val="007B2FA3"/>
    <w:rsid w:val="007B342A"/>
    <w:rsid w:val="007B3BE4"/>
    <w:rsid w:val="007B4501"/>
    <w:rsid w:val="007B5343"/>
    <w:rsid w:val="007B6069"/>
    <w:rsid w:val="007B6341"/>
    <w:rsid w:val="007B6C77"/>
    <w:rsid w:val="007B71B1"/>
    <w:rsid w:val="007B7F70"/>
    <w:rsid w:val="007C088B"/>
    <w:rsid w:val="007C09F4"/>
    <w:rsid w:val="007C1A69"/>
    <w:rsid w:val="007C1C84"/>
    <w:rsid w:val="007C1F8B"/>
    <w:rsid w:val="007C28B4"/>
    <w:rsid w:val="007C32E2"/>
    <w:rsid w:val="007C35A8"/>
    <w:rsid w:val="007C35F8"/>
    <w:rsid w:val="007C3903"/>
    <w:rsid w:val="007C436F"/>
    <w:rsid w:val="007C4E05"/>
    <w:rsid w:val="007C5050"/>
    <w:rsid w:val="007C5D96"/>
    <w:rsid w:val="007C620E"/>
    <w:rsid w:val="007C62ED"/>
    <w:rsid w:val="007C69BC"/>
    <w:rsid w:val="007C6CE3"/>
    <w:rsid w:val="007C6D57"/>
    <w:rsid w:val="007C74EA"/>
    <w:rsid w:val="007C75A4"/>
    <w:rsid w:val="007C7878"/>
    <w:rsid w:val="007C7E12"/>
    <w:rsid w:val="007D11C9"/>
    <w:rsid w:val="007D1F70"/>
    <w:rsid w:val="007D2CDD"/>
    <w:rsid w:val="007D3010"/>
    <w:rsid w:val="007D374C"/>
    <w:rsid w:val="007D39F6"/>
    <w:rsid w:val="007D3E88"/>
    <w:rsid w:val="007D45EB"/>
    <w:rsid w:val="007D4645"/>
    <w:rsid w:val="007D4FF2"/>
    <w:rsid w:val="007D5DBF"/>
    <w:rsid w:val="007D60CA"/>
    <w:rsid w:val="007D622B"/>
    <w:rsid w:val="007D6625"/>
    <w:rsid w:val="007D6998"/>
    <w:rsid w:val="007D75FD"/>
    <w:rsid w:val="007D784C"/>
    <w:rsid w:val="007E062B"/>
    <w:rsid w:val="007E08BB"/>
    <w:rsid w:val="007E0AEC"/>
    <w:rsid w:val="007E0CA8"/>
    <w:rsid w:val="007E0D59"/>
    <w:rsid w:val="007E1B36"/>
    <w:rsid w:val="007E21A2"/>
    <w:rsid w:val="007E2407"/>
    <w:rsid w:val="007E26BA"/>
    <w:rsid w:val="007E2E02"/>
    <w:rsid w:val="007E3173"/>
    <w:rsid w:val="007E4057"/>
    <w:rsid w:val="007E40BC"/>
    <w:rsid w:val="007E4F1A"/>
    <w:rsid w:val="007E5AC9"/>
    <w:rsid w:val="007E5C7E"/>
    <w:rsid w:val="007E6F1A"/>
    <w:rsid w:val="007E6FD4"/>
    <w:rsid w:val="007E7689"/>
    <w:rsid w:val="007F0C44"/>
    <w:rsid w:val="007F1067"/>
    <w:rsid w:val="007F189B"/>
    <w:rsid w:val="007F272D"/>
    <w:rsid w:val="007F2A87"/>
    <w:rsid w:val="007F3251"/>
    <w:rsid w:val="007F3BEB"/>
    <w:rsid w:val="007F3EB6"/>
    <w:rsid w:val="007F4350"/>
    <w:rsid w:val="007F4608"/>
    <w:rsid w:val="007F4897"/>
    <w:rsid w:val="007F5B3E"/>
    <w:rsid w:val="007F5CBA"/>
    <w:rsid w:val="007F6957"/>
    <w:rsid w:val="007F753B"/>
    <w:rsid w:val="007F7AAB"/>
    <w:rsid w:val="007F7AD1"/>
    <w:rsid w:val="007F7D1F"/>
    <w:rsid w:val="007F7FE2"/>
    <w:rsid w:val="008002CD"/>
    <w:rsid w:val="00802091"/>
    <w:rsid w:val="008028B5"/>
    <w:rsid w:val="008028BA"/>
    <w:rsid w:val="00802CEF"/>
    <w:rsid w:val="008034FB"/>
    <w:rsid w:val="00803961"/>
    <w:rsid w:val="008052C9"/>
    <w:rsid w:val="00805BA4"/>
    <w:rsid w:val="00805CD1"/>
    <w:rsid w:val="00806104"/>
    <w:rsid w:val="00807403"/>
    <w:rsid w:val="00807AD8"/>
    <w:rsid w:val="00810A46"/>
    <w:rsid w:val="00810BDD"/>
    <w:rsid w:val="00810E32"/>
    <w:rsid w:val="008112CB"/>
    <w:rsid w:val="00811BBF"/>
    <w:rsid w:val="008123D4"/>
    <w:rsid w:val="00812D1D"/>
    <w:rsid w:val="00812D78"/>
    <w:rsid w:val="00812F23"/>
    <w:rsid w:val="00814184"/>
    <w:rsid w:val="008142AD"/>
    <w:rsid w:val="00815D08"/>
    <w:rsid w:val="00815DC2"/>
    <w:rsid w:val="00815E29"/>
    <w:rsid w:val="008165EB"/>
    <w:rsid w:val="008168B8"/>
    <w:rsid w:val="00816F3D"/>
    <w:rsid w:val="00817FE5"/>
    <w:rsid w:val="00820093"/>
    <w:rsid w:val="00820214"/>
    <w:rsid w:val="008202CC"/>
    <w:rsid w:val="008207C3"/>
    <w:rsid w:val="008210EF"/>
    <w:rsid w:val="00821481"/>
    <w:rsid w:val="008214FC"/>
    <w:rsid w:val="00821921"/>
    <w:rsid w:val="00821C27"/>
    <w:rsid w:val="00821C82"/>
    <w:rsid w:val="00822732"/>
    <w:rsid w:val="008248D6"/>
    <w:rsid w:val="008249D7"/>
    <w:rsid w:val="00824C19"/>
    <w:rsid w:val="008252F0"/>
    <w:rsid w:val="00825BCE"/>
    <w:rsid w:val="0082656A"/>
    <w:rsid w:val="0082795F"/>
    <w:rsid w:val="008306E8"/>
    <w:rsid w:val="00830815"/>
    <w:rsid w:val="008316B3"/>
    <w:rsid w:val="00832098"/>
    <w:rsid w:val="008323C7"/>
    <w:rsid w:val="00832846"/>
    <w:rsid w:val="00832A82"/>
    <w:rsid w:val="00832FD2"/>
    <w:rsid w:val="00833205"/>
    <w:rsid w:val="0083327C"/>
    <w:rsid w:val="00833BEC"/>
    <w:rsid w:val="00833DA1"/>
    <w:rsid w:val="00834289"/>
    <w:rsid w:val="008343EF"/>
    <w:rsid w:val="0083492C"/>
    <w:rsid w:val="00834932"/>
    <w:rsid w:val="00834A3E"/>
    <w:rsid w:val="00834F79"/>
    <w:rsid w:val="008355DF"/>
    <w:rsid w:val="008356C5"/>
    <w:rsid w:val="00835A91"/>
    <w:rsid w:val="00835CE5"/>
    <w:rsid w:val="0083698D"/>
    <w:rsid w:val="00836C28"/>
    <w:rsid w:val="00836E28"/>
    <w:rsid w:val="008371F2"/>
    <w:rsid w:val="008378E0"/>
    <w:rsid w:val="00837A66"/>
    <w:rsid w:val="00837CF0"/>
    <w:rsid w:val="00837F86"/>
    <w:rsid w:val="008401AA"/>
    <w:rsid w:val="00840562"/>
    <w:rsid w:val="008413E5"/>
    <w:rsid w:val="00842D07"/>
    <w:rsid w:val="00842DA1"/>
    <w:rsid w:val="008443F1"/>
    <w:rsid w:val="0084443D"/>
    <w:rsid w:val="008445A4"/>
    <w:rsid w:val="0084476F"/>
    <w:rsid w:val="0084499B"/>
    <w:rsid w:val="00845507"/>
    <w:rsid w:val="008463C7"/>
    <w:rsid w:val="00846811"/>
    <w:rsid w:val="00846FE8"/>
    <w:rsid w:val="00847023"/>
    <w:rsid w:val="00850CA7"/>
    <w:rsid w:val="00850CE5"/>
    <w:rsid w:val="0085106A"/>
    <w:rsid w:val="00851BC7"/>
    <w:rsid w:val="00851F04"/>
    <w:rsid w:val="0085313B"/>
    <w:rsid w:val="0085381C"/>
    <w:rsid w:val="00853C35"/>
    <w:rsid w:val="008540E6"/>
    <w:rsid w:val="008541D4"/>
    <w:rsid w:val="00854559"/>
    <w:rsid w:val="008547F1"/>
    <w:rsid w:val="008549E8"/>
    <w:rsid w:val="00854E47"/>
    <w:rsid w:val="0085534B"/>
    <w:rsid w:val="00855BF6"/>
    <w:rsid w:val="00855CBF"/>
    <w:rsid w:val="00855D8E"/>
    <w:rsid w:val="0086033D"/>
    <w:rsid w:val="00860673"/>
    <w:rsid w:val="008607D5"/>
    <w:rsid w:val="008608EC"/>
    <w:rsid w:val="008612BC"/>
    <w:rsid w:val="00861D62"/>
    <w:rsid w:val="00861D80"/>
    <w:rsid w:val="008621F9"/>
    <w:rsid w:val="00863C2F"/>
    <w:rsid w:val="00863E85"/>
    <w:rsid w:val="00864205"/>
    <w:rsid w:val="00864EC7"/>
    <w:rsid w:val="00865E2A"/>
    <w:rsid w:val="00865F42"/>
    <w:rsid w:val="00867192"/>
    <w:rsid w:val="00867ABB"/>
    <w:rsid w:val="00870010"/>
    <w:rsid w:val="008703B2"/>
    <w:rsid w:val="00870497"/>
    <w:rsid w:val="008704D8"/>
    <w:rsid w:val="008708EA"/>
    <w:rsid w:val="00870B54"/>
    <w:rsid w:val="0087126B"/>
    <w:rsid w:val="0087173E"/>
    <w:rsid w:val="0087177F"/>
    <w:rsid w:val="00871A18"/>
    <w:rsid w:val="00871AF2"/>
    <w:rsid w:val="00871B39"/>
    <w:rsid w:val="00872082"/>
    <w:rsid w:val="00872D27"/>
    <w:rsid w:val="00872FB5"/>
    <w:rsid w:val="008730D4"/>
    <w:rsid w:val="00873477"/>
    <w:rsid w:val="008737B2"/>
    <w:rsid w:val="00874BF8"/>
    <w:rsid w:val="00875238"/>
    <w:rsid w:val="0087544A"/>
    <w:rsid w:val="00875C0B"/>
    <w:rsid w:val="008766FC"/>
    <w:rsid w:val="00876D25"/>
    <w:rsid w:val="0087786A"/>
    <w:rsid w:val="00877BBE"/>
    <w:rsid w:val="008800B7"/>
    <w:rsid w:val="008813E4"/>
    <w:rsid w:val="00881BAC"/>
    <w:rsid w:val="00881D14"/>
    <w:rsid w:val="008830F5"/>
    <w:rsid w:val="00883219"/>
    <w:rsid w:val="00883428"/>
    <w:rsid w:val="008835A7"/>
    <w:rsid w:val="00883E8F"/>
    <w:rsid w:val="00884207"/>
    <w:rsid w:val="00884453"/>
    <w:rsid w:val="008865AC"/>
    <w:rsid w:val="008868D8"/>
    <w:rsid w:val="00886CD9"/>
    <w:rsid w:val="00886F60"/>
    <w:rsid w:val="00886FF7"/>
    <w:rsid w:val="0088749A"/>
    <w:rsid w:val="008875FE"/>
    <w:rsid w:val="0088778B"/>
    <w:rsid w:val="008878AA"/>
    <w:rsid w:val="00887A8C"/>
    <w:rsid w:val="00887AEB"/>
    <w:rsid w:val="008901F0"/>
    <w:rsid w:val="00890728"/>
    <w:rsid w:val="00890E90"/>
    <w:rsid w:val="0089160B"/>
    <w:rsid w:val="008917B5"/>
    <w:rsid w:val="008918EE"/>
    <w:rsid w:val="00891E9B"/>
    <w:rsid w:val="00895500"/>
    <w:rsid w:val="0089597C"/>
    <w:rsid w:val="00896C3F"/>
    <w:rsid w:val="00896F30"/>
    <w:rsid w:val="00897024"/>
    <w:rsid w:val="008971EB"/>
    <w:rsid w:val="00897497"/>
    <w:rsid w:val="008A0D3E"/>
    <w:rsid w:val="008A2744"/>
    <w:rsid w:val="008A28FA"/>
    <w:rsid w:val="008A30AA"/>
    <w:rsid w:val="008A329A"/>
    <w:rsid w:val="008A3A78"/>
    <w:rsid w:val="008A4133"/>
    <w:rsid w:val="008A5186"/>
    <w:rsid w:val="008A5DB1"/>
    <w:rsid w:val="008A5EF1"/>
    <w:rsid w:val="008A6615"/>
    <w:rsid w:val="008A698A"/>
    <w:rsid w:val="008A6EE9"/>
    <w:rsid w:val="008A7620"/>
    <w:rsid w:val="008A7717"/>
    <w:rsid w:val="008A7B7B"/>
    <w:rsid w:val="008A7CE7"/>
    <w:rsid w:val="008B08B8"/>
    <w:rsid w:val="008B0D6A"/>
    <w:rsid w:val="008B1015"/>
    <w:rsid w:val="008B1101"/>
    <w:rsid w:val="008B13EA"/>
    <w:rsid w:val="008B2495"/>
    <w:rsid w:val="008B2FE1"/>
    <w:rsid w:val="008B44F8"/>
    <w:rsid w:val="008B4DEC"/>
    <w:rsid w:val="008B4F9C"/>
    <w:rsid w:val="008B5A92"/>
    <w:rsid w:val="008B6093"/>
    <w:rsid w:val="008B6715"/>
    <w:rsid w:val="008B7C3A"/>
    <w:rsid w:val="008B7D56"/>
    <w:rsid w:val="008B7EC5"/>
    <w:rsid w:val="008C059D"/>
    <w:rsid w:val="008C098E"/>
    <w:rsid w:val="008C0ED4"/>
    <w:rsid w:val="008C1190"/>
    <w:rsid w:val="008C122A"/>
    <w:rsid w:val="008C1C6F"/>
    <w:rsid w:val="008C2813"/>
    <w:rsid w:val="008C2887"/>
    <w:rsid w:val="008C28FF"/>
    <w:rsid w:val="008C41E0"/>
    <w:rsid w:val="008C4F47"/>
    <w:rsid w:val="008C53F3"/>
    <w:rsid w:val="008C5470"/>
    <w:rsid w:val="008C6AF8"/>
    <w:rsid w:val="008C6CF5"/>
    <w:rsid w:val="008C6F35"/>
    <w:rsid w:val="008C75FA"/>
    <w:rsid w:val="008C79C5"/>
    <w:rsid w:val="008C7B33"/>
    <w:rsid w:val="008C7D83"/>
    <w:rsid w:val="008D0394"/>
    <w:rsid w:val="008D1AE5"/>
    <w:rsid w:val="008D1B1C"/>
    <w:rsid w:val="008D1FD3"/>
    <w:rsid w:val="008D2079"/>
    <w:rsid w:val="008D2660"/>
    <w:rsid w:val="008D2CA7"/>
    <w:rsid w:val="008D32EF"/>
    <w:rsid w:val="008D471E"/>
    <w:rsid w:val="008D55C6"/>
    <w:rsid w:val="008D624E"/>
    <w:rsid w:val="008D6871"/>
    <w:rsid w:val="008D6956"/>
    <w:rsid w:val="008D6B7C"/>
    <w:rsid w:val="008D6C86"/>
    <w:rsid w:val="008D6E62"/>
    <w:rsid w:val="008D7BE7"/>
    <w:rsid w:val="008E0807"/>
    <w:rsid w:val="008E082D"/>
    <w:rsid w:val="008E0D5D"/>
    <w:rsid w:val="008E0F10"/>
    <w:rsid w:val="008E1382"/>
    <w:rsid w:val="008E1849"/>
    <w:rsid w:val="008E1869"/>
    <w:rsid w:val="008E1D4C"/>
    <w:rsid w:val="008E2043"/>
    <w:rsid w:val="008E2095"/>
    <w:rsid w:val="008E2307"/>
    <w:rsid w:val="008E24D7"/>
    <w:rsid w:val="008E2EAF"/>
    <w:rsid w:val="008E3414"/>
    <w:rsid w:val="008E3E34"/>
    <w:rsid w:val="008E4837"/>
    <w:rsid w:val="008E4DDE"/>
    <w:rsid w:val="008E5211"/>
    <w:rsid w:val="008E5523"/>
    <w:rsid w:val="008E5A89"/>
    <w:rsid w:val="008E5CC8"/>
    <w:rsid w:val="008E5E2A"/>
    <w:rsid w:val="008E5E79"/>
    <w:rsid w:val="008E6147"/>
    <w:rsid w:val="008E6445"/>
    <w:rsid w:val="008E7D7C"/>
    <w:rsid w:val="008E7E86"/>
    <w:rsid w:val="008E7EAD"/>
    <w:rsid w:val="008F07F8"/>
    <w:rsid w:val="008F0E0E"/>
    <w:rsid w:val="008F0F3D"/>
    <w:rsid w:val="008F116E"/>
    <w:rsid w:val="008F1A34"/>
    <w:rsid w:val="008F1CBD"/>
    <w:rsid w:val="008F1F4A"/>
    <w:rsid w:val="008F23CD"/>
    <w:rsid w:val="008F2624"/>
    <w:rsid w:val="008F3CB3"/>
    <w:rsid w:val="008F4981"/>
    <w:rsid w:val="008F4C80"/>
    <w:rsid w:val="008F5888"/>
    <w:rsid w:val="008F5A64"/>
    <w:rsid w:val="008F5BF4"/>
    <w:rsid w:val="008F6581"/>
    <w:rsid w:val="008F6587"/>
    <w:rsid w:val="008F67CA"/>
    <w:rsid w:val="008F6C32"/>
    <w:rsid w:val="008F71F6"/>
    <w:rsid w:val="009008AF"/>
    <w:rsid w:val="00900A5C"/>
    <w:rsid w:val="009010F1"/>
    <w:rsid w:val="00901BAA"/>
    <w:rsid w:val="00902132"/>
    <w:rsid w:val="009023A5"/>
    <w:rsid w:val="00902910"/>
    <w:rsid w:val="009029F1"/>
    <w:rsid w:val="00902C61"/>
    <w:rsid w:val="00903289"/>
    <w:rsid w:val="00903A0C"/>
    <w:rsid w:val="00903EF0"/>
    <w:rsid w:val="00904130"/>
    <w:rsid w:val="00904229"/>
    <w:rsid w:val="00905940"/>
    <w:rsid w:val="00905BC8"/>
    <w:rsid w:val="0090706D"/>
    <w:rsid w:val="00907D00"/>
    <w:rsid w:val="00910B6C"/>
    <w:rsid w:val="00910BD1"/>
    <w:rsid w:val="00910EBA"/>
    <w:rsid w:val="00912569"/>
    <w:rsid w:val="00913143"/>
    <w:rsid w:val="00913513"/>
    <w:rsid w:val="00913A44"/>
    <w:rsid w:val="0091449D"/>
    <w:rsid w:val="00914A3A"/>
    <w:rsid w:val="00914F7B"/>
    <w:rsid w:val="00915195"/>
    <w:rsid w:val="0091520A"/>
    <w:rsid w:val="00915A04"/>
    <w:rsid w:val="0091620E"/>
    <w:rsid w:val="0091642F"/>
    <w:rsid w:val="00916B52"/>
    <w:rsid w:val="0091750E"/>
    <w:rsid w:val="00917633"/>
    <w:rsid w:val="00917A3C"/>
    <w:rsid w:val="00921EDF"/>
    <w:rsid w:val="009228EB"/>
    <w:rsid w:val="0092330C"/>
    <w:rsid w:val="00924F83"/>
    <w:rsid w:val="009257C9"/>
    <w:rsid w:val="0092587F"/>
    <w:rsid w:val="00926406"/>
    <w:rsid w:val="00926A44"/>
    <w:rsid w:val="009275E0"/>
    <w:rsid w:val="00927E51"/>
    <w:rsid w:val="009300B2"/>
    <w:rsid w:val="009310CA"/>
    <w:rsid w:val="009312D8"/>
    <w:rsid w:val="0093237D"/>
    <w:rsid w:val="00932E18"/>
    <w:rsid w:val="009335D4"/>
    <w:rsid w:val="0093382E"/>
    <w:rsid w:val="00933867"/>
    <w:rsid w:val="00933B63"/>
    <w:rsid w:val="00933F59"/>
    <w:rsid w:val="00934036"/>
    <w:rsid w:val="00934D29"/>
    <w:rsid w:val="00934D5F"/>
    <w:rsid w:val="00934FEE"/>
    <w:rsid w:val="00936E3B"/>
    <w:rsid w:val="00937093"/>
    <w:rsid w:val="0093715A"/>
    <w:rsid w:val="009372A7"/>
    <w:rsid w:val="00937CB7"/>
    <w:rsid w:val="00937DE3"/>
    <w:rsid w:val="00940125"/>
    <w:rsid w:val="00940E59"/>
    <w:rsid w:val="00941255"/>
    <w:rsid w:val="00941E5E"/>
    <w:rsid w:val="0094288E"/>
    <w:rsid w:val="00942B2B"/>
    <w:rsid w:val="00942D25"/>
    <w:rsid w:val="009430EC"/>
    <w:rsid w:val="00943617"/>
    <w:rsid w:val="0094366A"/>
    <w:rsid w:val="00944372"/>
    <w:rsid w:val="00944526"/>
    <w:rsid w:val="0094565F"/>
    <w:rsid w:val="009459EB"/>
    <w:rsid w:val="0094602C"/>
    <w:rsid w:val="0094626B"/>
    <w:rsid w:val="0094637D"/>
    <w:rsid w:val="00946A5F"/>
    <w:rsid w:val="0094705E"/>
    <w:rsid w:val="0094773A"/>
    <w:rsid w:val="00947B4E"/>
    <w:rsid w:val="00950652"/>
    <w:rsid w:val="00950666"/>
    <w:rsid w:val="00950F58"/>
    <w:rsid w:val="00951DFF"/>
    <w:rsid w:val="00952075"/>
    <w:rsid w:val="00952994"/>
    <w:rsid w:val="009529F2"/>
    <w:rsid w:val="0095311F"/>
    <w:rsid w:val="0095322C"/>
    <w:rsid w:val="00953D9A"/>
    <w:rsid w:val="00953FC6"/>
    <w:rsid w:val="00954126"/>
    <w:rsid w:val="00954156"/>
    <w:rsid w:val="0095481D"/>
    <w:rsid w:val="00955DB5"/>
    <w:rsid w:val="00955DCC"/>
    <w:rsid w:val="00956C1D"/>
    <w:rsid w:val="00957B8B"/>
    <w:rsid w:val="00957ECD"/>
    <w:rsid w:val="00960142"/>
    <w:rsid w:val="00960721"/>
    <w:rsid w:val="00960B57"/>
    <w:rsid w:val="009613EC"/>
    <w:rsid w:val="00961B0B"/>
    <w:rsid w:val="0096214C"/>
    <w:rsid w:val="00962405"/>
    <w:rsid w:val="00962656"/>
    <w:rsid w:val="00963460"/>
    <w:rsid w:val="00964BA2"/>
    <w:rsid w:val="00964D07"/>
    <w:rsid w:val="00965C73"/>
    <w:rsid w:val="00966117"/>
    <w:rsid w:val="00966377"/>
    <w:rsid w:val="009663BF"/>
    <w:rsid w:val="00966671"/>
    <w:rsid w:val="00966D30"/>
    <w:rsid w:val="00967271"/>
    <w:rsid w:val="0096770C"/>
    <w:rsid w:val="009678B1"/>
    <w:rsid w:val="009701C6"/>
    <w:rsid w:val="00970833"/>
    <w:rsid w:val="00970A58"/>
    <w:rsid w:val="009716F2"/>
    <w:rsid w:val="00971788"/>
    <w:rsid w:val="00971E26"/>
    <w:rsid w:val="00971F65"/>
    <w:rsid w:val="00972B65"/>
    <w:rsid w:val="00972E7C"/>
    <w:rsid w:val="00973477"/>
    <w:rsid w:val="00973BB0"/>
    <w:rsid w:val="00975CBF"/>
    <w:rsid w:val="00975D55"/>
    <w:rsid w:val="00975DC6"/>
    <w:rsid w:val="00976515"/>
    <w:rsid w:val="009767F6"/>
    <w:rsid w:val="00976B62"/>
    <w:rsid w:val="00976FB4"/>
    <w:rsid w:val="009803F9"/>
    <w:rsid w:val="009808EC"/>
    <w:rsid w:val="009812FC"/>
    <w:rsid w:val="00981489"/>
    <w:rsid w:val="00981A1B"/>
    <w:rsid w:val="00981F7D"/>
    <w:rsid w:val="009820F6"/>
    <w:rsid w:val="00982714"/>
    <w:rsid w:val="00982817"/>
    <w:rsid w:val="009829E7"/>
    <w:rsid w:val="00983405"/>
    <w:rsid w:val="00983503"/>
    <w:rsid w:val="00983DD0"/>
    <w:rsid w:val="009845E6"/>
    <w:rsid w:val="00984BAB"/>
    <w:rsid w:val="0098532C"/>
    <w:rsid w:val="00985DA2"/>
    <w:rsid w:val="00985F75"/>
    <w:rsid w:val="0098623D"/>
    <w:rsid w:val="00986DF0"/>
    <w:rsid w:val="00991229"/>
    <w:rsid w:val="0099154B"/>
    <w:rsid w:val="009916B0"/>
    <w:rsid w:val="00991942"/>
    <w:rsid w:val="00991FF1"/>
    <w:rsid w:val="00992177"/>
    <w:rsid w:val="00993657"/>
    <w:rsid w:val="00995F91"/>
    <w:rsid w:val="00996961"/>
    <w:rsid w:val="00996BAD"/>
    <w:rsid w:val="009975A0"/>
    <w:rsid w:val="009978B9"/>
    <w:rsid w:val="009A05B6"/>
    <w:rsid w:val="009A0F05"/>
    <w:rsid w:val="009A1056"/>
    <w:rsid w:val="009A10B1"/>
    <w:rsid w:val="009A2A5F"/>
    <w:rsid w:val="009A2D6B"/>
    <w:rsid w:val="009A360E"/>
    <w:rsid w:val="009A3B8C"/>
    <w:rsid w:val="009A3E2D"/>
    <w:rsid w:val="009A43A7"/>
    <w:rsid w:val="009A4D8B"/>
    <w:rsid w:val="009A5855"/>
    <w:rsid w:val="009A6481"/>
    <w:rsid w:val="009A65FB"/>
    <w:rsid w:val="009A693E"/>
    <w:rsid w:val="009A6C89"/>
    <w:rsid w:val="009A6F28"/>
    <w:rsid w:val="009A7F7D"/>
    <w:rsid w:val="009B2802"/>
    <w:rsid w:val="009B30EC"/>
    <w:rsid w:val="009B31CC"/>
    <w:rsid w:val="009B32C9"/>
    <w:rsid w:val="009B36B1"/>
    <w:rsid w:val="009B36BC"/>
    <w:rsid w:val="009B3A10"/>
    <w:rsid w:val="009B4174"/>
    <w:rsid w:val="009B4E3E"/>
    <w:rsid w:val="009B4E6F"/>
    <w:rsid w:val="009B5502"/>
    <w:rsid w:val="009B55D3"/>
    <w:rsid w:val="009B596F"/>
    <w:rsid w:val="009B5FC4"/>
    <w:rsid w:val="009B63C8"/>
    <w:rsid w:val="009B68D8"/>
    <w:rsid w:val="009B68E5"/>
    <w:rsid w:val="009B6B0B"/>
    <w:rsid w:val="009B765E"/>
    <w:rsid w:val="009B7752"/>
    <w:rsid w:val="009C0256"/>
    <w:rsid w:val="009C07FC"/>
    <w:rsid w:val="009C0910"/>
    <w:rsid w:val="009C18E9"/>
    <w:rsid w:val="009C1EF6"/>
    <w:rsid w:val="009C2420"/>
    <w:rsid w:val="009C24DA"/>
    <w:rsid w:val="009C27E5"/>
    <w:rsid w:val="009C2EB4"/>
    <w:rsid w:val="009C2EFD"/>
    <w:rsid w:val="009C31D6"/>
    <w:rsid w:val="009C3574"/>
    <w:rsid w:val="009C390F"/>
    <w:rsid w:val="009C3EEE"/>
    <w:rsid w:val="009C3F67"/>
    <w:rsid w:val="009C4461"/>
    <w:rsid w:val="009C4526"/>
    <w:rsid w:val="009C4B6D"/>
    <w:rsid w:val="009C4CA0"/>
    <w:rsid w:val="009C6298"/>
    <w:rsid w:val="009C75F6"/>
    <w:rsid w:val="009C7939"/>
    <w:rsid w:val="009C7B84"/>
    <w:rsid w:val="009D0164"/>
    <w:rsid w:val="009D0828"/>
    <w:rsid w:val="009D08AA"/>
    <w:rsid w:val="009D1495"/>
    <w:rsid w:val="009D1F60"/>
    <w:rsid w:val="009D2533"/>
    <w:rsid w:val="009D2A2F"/>
    <w:rsid w:val="009D2B02"/>
    <w:rsid w:val="009D3A54"/>
    <w:rsid w:val="009D3E1E"/>
    <w:rsid w:val="009D4846"/>
    <w:rsid w:val="009D5F4C"/>
    <w:rsid w:val="009D63F7"/>
    <w:rsid w:val="009D64F3"/>
    <w:rsid w:val="009D6D5E"/>
    <w:rsid w:val="009D7D32"/>
    <w:rsid w:val="009E012E"/>
    <w:rsid w:val="009E050F"/>
    <w:rsid w:val="009E05F3"/>
    <w:rsid w:val="009E078F"/>
    <w:rsid w:val="009E0994"/>
    <w:rsid w:val="009E0E47"/>
    <w:rsid w:val="009E114C"/>
    <w:rsid w:val="009E1D90"/>
    <w:rsid w:val="009E24E7"/>
    <w:rsid w:val="009E3340"/>
    <w:rsid w:val="009E4184"/>
    <w:rsid w:val="009E4829"/>
    <w:rsid w:val="009E49D5"/>
    <w:rsid w:val="009E4B4D"/>
    <w:rsid w:val="009E4F6A"/>
    <w:rsid w:val="009E5113"/>
    <w:rsid w:val="009E55FB"/>
    <w:rsid w:val="009E5812"/>
    <w:rsid w:val="009E5C59"/>
    <w:rsid w:val="009E6339"/>
    <w:rsid w:val="009E64E0"/>
    <w:rsid w:val="009E6624"/>
    <w:rsid w:val="009E6675"/>
    <w:rsid w:val="009E6703"/>
    <w:rsid w:val="009E75D4"/>
    <w:rsid w:val="009E7665"/>
    <w:rsid w:val="009F06EF"/>
    <w:rsid w:val="009F098F"/>
    <w:rsid w:val="009F1B6F"/>
    <w:rsid w:val="009F1CA1"/>
    <w:rsid w:val="009F31D0"/>
    <w:rsid w:val="009F3DF2"/>
    <w:rsid w:val="009F448C"/>
    <w:rsid w:val="009F48C0"/>
    <w:rsid w:val="009F52A7"/>
    <w:rsid w:val="009F587D"/>
    <w:rsid w:val="009F5BB1"/>
    <w:rsid w:val="009F5C4F"/>
    <w:rsid w:val="009F6629"/>
    <w:rsid w:val="009F6862"/>
    <w:rsid w:val="009F713A"/>
    <w:rsid w:val="009F7A6C"/>
    <w:rsid w:val="009F7FCA"/>
    <w:rsid w:val="00A0067F"/>
    <w:rsid w:val="00A00FFA"/>
    <w:rsid w:val="00A011DE"/>
    <w:rsid w:val="00A01C6C"/>
    <w:rsid w:val="00A01ED5"/>
    <w:rsid w:val="00A030E8"/>
    <w:rsid w:val="00A032D8"/>
    <w:rsid w:val="00A03D34"/>
    <w:rsid w:val="00A0417A"/>
    <w:rsid w:val="00A04F04"/>
    <w:rsid w:val="00A05C36"/>
    <w:rsid w:val="00A060E9"/>
    <w:rsid w:val="00A061B3"/>
    <w:rsid w:val="00A066DC"/>
    <w:rsid w:val="00A1085F"/>
    <w:rsid w:val="00A10E9E"/>
    <w:rsid w:val="00A1100E"/>
    <w:rsid w:val="00A11861"/>
    <w:rsid w:val="00A11875"/>
    <w:rsid w:val="00A11B7A"/>
    <w:rsid w:val="00A125FA"/>
    <w:rsid w:val="00A12B80"/>
    <w:rsid w:val="00A12D23"/>
    <w:rsid w:val="00A1383F"/>
    <w:rsid w:val="00A144AB"/>
    <w:rsid w:val="00A1492D"/>
    <w:rsid w:val="00A14ACE"/>
    <w:rsid w:val="00A14AD0"/>
    <w:rsid w:val="00A15704"/>
    <w:rsid w:val="00A16081"/>
    <w:rsid w:val="00A16C56"/>
    <w:rsid w:val="00A1790E"/>
    <w:rsid w:val="00A17AF6"/>
    <w:rsid w:val="00A17EDB"/>
    <w:rsid w:val="00A17F16"/>
    <w:rsid w:val="00A2133C"/>
    <w:rsid w:val="00A21931"/>
    <w:rsid w:val="00A221F8"/>
    <w:rsid w:val="00A224CC"/>
    <w:rsid w:val="00A2298E"/>
    <w:rsid w:val="00A22AB6"/>
    <w:rsid w:val="00A2363B"/>
    <w:rsid w:val="00A2400D"/>
    <w:rsid w:val="00A243F5"/>
    <w:rsid w:val="00A24C36"/>
    <w:rsid w:val="00A25450"/>
    <w:rsid w:val="00A25729"/>
    <w:rsid w:val="00A2641F"/>
    <w:rsid w:val="00A276EA"/>
    <w:rsid w:val="00A27D46"/>
    <w:rsid w:val="00A300EC"/>
    <w:rsid w:val="00A31402"/>
    <w:rsid w:val="00A31900"/>
    <w:rsid w:val="00A32780"/>
    <w:rsid w:val="00A32AC4"/>
    <w:rsid w:val="00A34532"/>
    <w:rsid w:val="00A34752"/>
    <w:rsid w:val="00A34CCA"/>
    <w:rsid w:val="00A35CA6"/>
    <w:rsid w:val="00A36252"/>
    <w:rsid w:val="00A36D64"/>
    <w:rsid w:val="00A36ED1"/>
    <w:rsid w:val="00A374C4"/>
    <w:rsid w:val="00A37C2D"/>
    <w:rsid w:val="00A37F7A"/>
    <w:rsid w:val="00A40564"/>
    <w:rsid w:val="00A40AC2"/>
    <w:rsid w:val="00A40B1F"/>
    <w:rsid w:val="00A41923"/>
    <w:rsid w:val="00A42127"/>
    <w:rsid w:val="00A4291B"/>
    <w:rsid w:val="00A42E2F"/>
    <w:rsid w:val="00A436CE"/>
    <w:rsid w:val="00A43B63"/>
    <w:rsid w:val="00A43FE5"/>
    <w:rsid w:val="00A44259"/>
    <w:rsid w:val="00A442BF"/>
    <w:rsid w:val="00A449C0"/>
    <w:rsid w:val="00A45127"/>
    <w:rsid w:val="00A50845"/>
    <w:rsid w:val="00A50CCF"/>
    <w:rsid w:val="00A5137E"/>
    <w:rsid w:val="00A514F9"/>
    <w:rsid w:val="00A524E2"/>
    <w:rsid w:val="00A524F9"/>
    <w:rsid w:val="00A52AB7"/>
    <w:rsid w:val="00A5327B"/>
    <w:rsid w:val="00A538C2"/>
    <w:rsid w:val="00A538EB"/>
    <w:rsid w:val="00A53A39"/>
    <w:rsid w:val="00A53AA3"/>
    <w:rsid w:val="00A54106"/>
    <w:rsid w:val="00A545BF"/>
    <w:rsid w:val="00A5569A"/>
    <w:rsid w:val="00A57205"/>
    <w:rsid w:val="00A576F8"/>
    <w:rsid w:val="00A611D7"/>
    <w:rsid w:val="00A612BE"/>
    <w:rsid w:val="00A61E83"/>
    <w:rsid w:val="00A61EDF"/>
    <w:rsid w:val="00A61F94"/>
    <w:rsid w:val="00A62751"/>
    <w:rsid w:val="00A62FFA"/>
    <w:rsid w:val="00A63686"/>
    <w:rsid w:val="00A64754"/>
    <w:rsid w:val="00A6482D"/>
    <w:rsid w:val="00A65352"/>
    <w:rsid w:val="00A65840"/>
    <w:rsid w:val="00A66CEA"/>
    <w:rsid w:val="00A671AF"/>
    <w:rsid w:val="00A6731C"/>
    <w:rsid w:val="00A67684"/>
    <w:rsid w:val="00A676A2"/>
    <w:rsid w:val="00A678C2"/>
    <w:rsid w:val="00A67C32"/>
    <w:rsid w:val="00A713CA"/>
    <w:rsid w:val="00A71470"/>
    <w:rsid w:val="00A7172B"/>
    <w:rsid w:val="00A718ED"/>
    <w:rsid w:val="00A719E8"/>
    <w:rsid w:val="00A71D3C"/>
    <w:rsid w:val="00A723E3"/>
    <w:rsid w:val="00A724E6"/>
    <w:rsid w:val="00A725A3"/>
    <w:rsid w:val="00A72E6E"/>
    <w:rsid w:val="00A72F41"/>
    <w:rsid w:val="00A734A6"/>
    <w:rsid w:val="00A735A0"/>
    <w:rsid w:val="00A7454A"/>
    <w:rsid w:val="00A75525"/>
    <w:rsid w:val="00A7578A"/>
    <w:rsid w:val="00A75933"/>
    <w:rsid w:val="00A7613C"/>
    <w:rsid w:val="00A7634D"/>
    <w:rsid w:val="00A76BCD"/>
    <w:rsid w:val="00A7700B"/>
    <w:rsid w:val="00A77482"/>
    <w:rsid w:val="00A7748E"/>
    <w:rsid w:val="00A776D1"/>
    <w:rsid w:val="00A77FAF"/>
    <w:rsid w:val="00A8078A"/>
    <w:rsid w:val="00A80A85"/>
    <w:rsid w:val="00A8150C"/>
    <w:rsid w:val="00A816BA"/>
    <w:rsid w:val="00A81F9C"/>
    <w:rsid w:val="00A83D23"/>
    <w:rsid w:val="00A83D68"/>
    <w:rsid w:val="00A8429A"/>
    <w:rsid w:val="00A86065"/>
    <w:rsid w:val="00A866BC"/>
    <w:rsid w:val="00A86CA5"/>
    <w:rsid w:val="00A87503"/>
    <w:rsid w:val="00A87C15"/>
    <w:rsid w:val="00A9085F"/>
    <w:rsid w:val="00A9199C"/>
    <w:rsid w:val="00A91BF8"/>
    <w:rsid w:val="00A926A5"/>
    <w:rsid w:val="00A926E6"/>
    <w:rsid w:val="00A935DE"/>
    <w:rsid w:val="00A93801"/>
    <w:rsid w:val="00A94314"/>
    <w:rsid w:val="00A94DEF"/>
    <w:rsid w:val="00A9544C"/>
    <w:rsid w:val="00A9592F"/>
    <w:rsid w:val="00A96306"/>
    <w:rsid w:val="00A96D39"/>
    <w:rsid w:val="00A972E4"/>
    <w:rsid w:val="00A97954"/>
    <w:rsid w:val="00AA0C62"/>
    <w:rsid w:val="00AA195F"/>
    <w:rsid w:val="00AA1EDB"/>
    <w:rsid w:val="00AA28DD"/>
    <w:rsid w:val="00AA2E25"/>
    <w:rsid w:val="00AA3242"/>
    <w:rsid w:val="00AA3B09"/>
    <w:rsid w:val="00AA44E2"/>
    <w:rsid w:val="00AA48EA"/>
    <w:rsid w:val="00AA49D3"/>
    <w:rsid w:val="00AA4B2A"/>
    <w:rsid w:val="00AA4FA5"/>
    <w:rsid w:val="00AA5606"/>
    <w:rsid w:val="00AA5E1E"/>
    <w:rsid w:val="00AA682B"/>
    <w:rsid w:val="00AA731F"/>
    <w:rsid w:val="00AA7698"/>
    <w:rsid w:val="00AA783B"/>
    <w:rsid w:val="00AB0158"/>
    <w:rsid w:val="00AB12E5"/>
    <w:rsid w:val="00AB185B"/>
    <w:rsid w:val="00AB1C32"/>
    <w:rsid w:val="00AB289C"/>
    <w:rsid w:val="00AB2C10"/>
    <w:rsid w:val="00AB2DFB"/>
    <w:rsid w:val="00AB2E65"/>
    <w:rsid w:val="00AB47BC"/>
    <w:rsid w:val="00AB4B59"/>
    <w:rsid w:val="00AB5046"/>
    <w:rsid w:val="00AB54AF"/>
    <w:rsid w:val="00AB6A7B"/>
    <w:rsid w:val="00AB7023"/>
    <w:rsid w:val="00AB7ABA"/>
    <w:rsid w:val="00AB7C02"/>
    <w:rsid w:val="00AC0D1F"/>
    <w:rsid w:val="00AC2003"/>
    <w:rsid w:val="00AC2BB7"/>
    <w:rsid w:val="00AC3425"/>
    <w:rsid w:val="00AC38C2"/>
    <w:rsid w:val="00AC3AA9"/>
    <w:rsid w:val="00AC3DFB"/>
    <w:rsid w:val="00AC4EEA"/>
    <w:rsid w:val="00AC6664"/>
    <w:rsid w:val="00AC69B5"/>
    <w:rsid w:val="00AC77AF"/>
    <w:rsid w:val="00AD02BC"/>
    <w:rsid w:val="00AD10C7"/>
    <w:rsid w:val="00AD168C"/>
    <w:rsid w:val="00AD16CA"/>
    <w:rsid w:val="00AD251E"/>
    <w:rsid w:val="00AD3165"/>
    <w:rsid w:val="00AD4E23"/>
    <w:rsid w:val="00AD5E29"/>
    <w:rsid w:val="00AD5F9B"/>
    <w:rsid w:val="00AD64B3"/>
    <w:rsid w:val="00AD669B"/>
    <w:rsid w:val="00AD6948"/>
    <w:rsid w:val="00AD790B"/>
    <w:rsid w:val="00AD7AAB"/>
    <w:rsid w:val="00AD7D7B"/>
    <w:rsid w:val="00AE0072"/>
    <w:rsid w:val="00AE0D12"/>
    <w:rsid w:val="00AE0DD3"/>
    <w:rsid w:val="00AE10E4"/>
    <w:rsid w:val="00AE1308"/>
    <w:rsid w:val="00AE1D34"/>
    <w:rsid w:val="00AE2122"/>
    <w:rsid w:val="00AE22E8"/>
    <w:rsid w:val="00AE3247"/>
    <w:rsid w:val="00AE411C"/>
    <w:rsid w:val="00AE416A"/>
    <w:rsid w:val="00AE4316"/>
    <w:rsid w:val="00AE44FC"/>
    <w:rsid w:val="00AE473E"/>
    <w:rsid w:val="00AE482A"/>
    <w:rsid w:val="00AE55A3"/>
    <w:rsid w:val="00AE5E5D"/>
    <w:rsid w:val="00AE72E3"/>
    <w:rsid w:val="00AE75B3"/>
    <w:rsid w:val="00AE766D"/>
    <w:rsid w:val="00AE7B61"/>
    <w:rsid w:val="00AF0153"/>
    <w:rsid w:val="00AF09BF"/>
    <w:rsid w:val="00AF0BA9"/>
    <w:rsid w:val="00AF1238"/>
    <w:rsid w:val="00AF1694"/>
    <w:rsid w:val="00AF1A92"/>
    <w:rsid w:val="00AF2437"/>
    <w:rsid w:val="00AF41EC"/>
    <w:rsid w:val="00AF4D3F"/>
    <w:rsid w:val="00AF5349"/>
    <w:rsid w:val="00AF6249"/>
    <w:rsid w:val="00AF64BB"/>
    <w:rsid w:val="00AF6EE6"/>
    <w:rsid w:val="00AF7687"/>
    <w:rsid w:val="00AF7D72"/>
    <w:rsid w:val="00B00C74"/>
    <w:rsid w:val="00B01034"/>
    <w:rsid w:val="00B015CF"/>
    <w:rsid w:val="00B016F7"/>
    <w:rsid w:val="00B02492"/>
    <w:rsid w:val="00B027D5"/>
    <w:rsid w:val="00B02D53"/>
    <w:rsid w:val="00B0305E"/>
    <w:rsid w:val="00B03429"/>
    <w:rsid w:val="00B0355F"/>
    <w:rsid w:val="00B03B00"/>
    <w:rsid w:val="00B04280"/>
    <w:rsid w:val="00B04E89"/>
    <w:rsid w:val="00B05077"/>
    <w:rsid w:val="00B050FC"/>
    <w:rsid w:val="00B053B8"/>
    <w:rsid w:val="00B05421"/>
    <w:rsid w:val="00B05825"/>
    <w:rsid w:val="00B05889"/>
    <w:rsid w:val="00B05BCF"/>
    <w:rsid w:val="00B06B22"/>
    <w:rsid w:val="00B071AF"/>
    <w:rsid w:val="00B07522"/>
    <w:rsid w:val="00B079A8"/>
    <w:rsid w:val="00B07A06"/>
    <w:rsid w:val="00B07D99"/>
    <w:rsid w:val="00B07EAA"/>
    <w:rsid w:val="00B10279"/>
    <w:rsid w:val="00B10514"/>
    <w:rsid w:val="00B10598"/>
    <w:rsid w:val="00B108EF"/>
    <w:rsid w:val="00B1097B"/>
    <w:rsid w:val="00B10C33"/>
    <w:rsid w:val="00B11180"/>
    <w:rsid w:val="00B11D5B"/>
    <w:rsid w:val="00B11E35"/>
    <w:rsid w:val="00B120C6"/>
    <w:rsid w:val="00B12169"/>
    <w:rsid w:val="00B1313C"/>
    <w:rsid w:val="00B14238"/>
    <w:rsid w:val="00B15302"/>
    <w:rsid w:val="00B15779"/>
    <w:rsid w:val="00B157CF"/>
    <w:rsid w:val="00B15A4E"/>
    <w:rsid w:val="00B16129"/>
    <w:rsid w:val="00B165D1"/>
    <w:rsid w:val="00B16FCB"/>
    <w:rsid w:val="00B1790C"/>
    <w:rsid w:val="00B17A14"/>
    <w:rsid w:val="00B20B44"/>
    <w:rsid w:val="00B21FE1"/>
    <w:rsid w:val="00B221CA"/>
    <w:rsid w:val="00B224F5"/>
    <w:rsid w:val="00B2254D"/>
    <w:rsid w:val="00B22F27"/>
    <w:rsid w:val="00B235A4"/>
    <w:rsid w:val="00B23664"/>
    <w:rsid w:val="00B23C12"/>
    <w:rsid w:val="00B23CD1"/>
    <w:rsid w:val="00B2472F"/>
    <w:rsid w:val="00B24A8C"/>
    <w:rsid w:val="00B2527E"/>
    <w:rsid w:val="00B25B2D"/>
    <w:rsid w:val="00B268FA"/>
    <w:rsid w:val="00B26A24"/>
    <w:rsid w:val="00B27627"/>
    <w:rsid w:val="00B27C78"/>
    <w:rsid w:val="00B27F8C"/>
    <w:rsid w:val="00B30B0E"/>
    <w:rsid w:val="00B30F06"/>
    <w:rsid w:val="00B31A1D"/>
    <w:rsid w:val="00B32EC8"/>
    <w:rsid w:val="00B3355B"/>
    <w:rsid w:val="00B33B12"/>
    <w:rsid w:val="00B33DD7"/>
    <w:rsid w:val="00B33DDA"/>
    <w:rsid w:val="00B34387"/>
    <w:rsid w:val="00B34562"/>
    <w:rsid w:val="00B347C7"/>
    <w:rsid w:val="00B34893"/>
    <w:rsid w:val="00B35040"/>
    <w:rsid w:val="00B35B22"/>
    <w:rsid w:val="00B35B91"/>
    <w:rsid w:val="00B37211"/>
    <w:rsid w:val="00B37795"/>
    <w:rsid w:val="00B40485"/>
    <w:rsid w:val="00B40C54"/>
    <w:rsid w:val="00B41715"/>
    <w:rsid w:val="00B41CCD"/>
    <w:rsid w:val="00B42469"/>
    <w:rsid w:val="00B42747"/>
    <w:rsid w:val="00B42A2E"/>
    <w:rsid w:val="00B42E0C"/>
    <w:rsid w:val="00B43AE2"/>
    <w:rsid w:val="00B43C91"/>
    <w:rsid w:val="00B4413C"/>
    <w:rsid w:val="00B44305"/>
    <w:rsid w:val="00B444E0"/>
    <w:rsid w:val="00B445BF"/>
    <w:rsid w:val="00B447DB"/>
    <w:rsid w:val="00B448CE"/>
    <w:rsid w:val="00B45075"/>
    <w:rsid w:val="00B4518E"/>
    <w:rsid w:val="00B45346"/>
    <w:rsid w:val="00B45968"/>
    <w:rsid w:val="00B45B86"/>
    <w:rsid w:val="00B464DF"/>
    <w:rsid w:val="00B47A2F"/>
    <w:rsid w:val="00B47CC3"/>
    <w:rsid w:val="00B50B65"/>
    <w:rsid w:val="00B51030"/>
    <w:rsid w:val="00B5104C"/>
    <w:rsid w:val="00B51BE6"/>
    <w:rsid w:val="00B52FBE"/>
    <w:rsid w:val="00B53037"/>
    <w:rsid w:val="00B53FB6"/>
    <w:rsid w:val="00B54346"/>
    <w:rsid w:val="00B54A42"/>
    <w:rsid w:val="00B54FF0"/>
    <w:rsid w:val="00B55696"/>
    <w:rsid w:val="00B55A3F"/>
    <w:rsid w:val="00B5634B"/>
    <w:rsid w:val="00B576FC"/>
    <w:rsid w:val="00B6045C"/>
    <w:rsid w:val="00B618AD"/>
    <w:rsid w:val="00B62AAD"/>
    <w:rsid w:val="00B6386B"/>
    <w:rsid w:val="00B63CCA"/>
    <w:rsid w:val="00B63FAB"/>
    <w:rsid w:val="00B6475E"/>
    <w:rsid w:val="00B64B4E"/>
    <w:rsid w:val="00B64C83"/>
    <w:rsid w:val="00B64D94"/>
    <w:rsid w:val="00B64FE2"/>
    <w:rsid w:val="00B65255"/>
    <w:rsid w:val="00B6557F"/>
    <w:rsid w:val="00B65846"/>
    <w:rsid w:val="00B65966"/>
    <w:rsid w:val="00B66B4F"/>
    <w:rsid w:val="00B66D90"/>
    <w:rsid w:val="00B66E4A"/>
    <w:rsid w:val="00B66EE5"/>
    <w:rsid w:val="00B6744D"/>
    <w:rsid w:val="00B67A19"/>
    <w:rsid w:val="00B70643"/>
    <w:rsid w:val="00B709C7"/>
    <w:rsid w:val="00B715BF"/>
    <w:rsid w:val="00B7160C"/>
    <w:rsid w:val="00B71E7F"/>
    <w:rsid w:val="00B72BA3"/>
    <w:rsid w:val="00B74FD5"/>
    <w:rsid w:val="00B754C8"/>
    <w:rsid w:val="00B75E6D"/>
    <w:rsid w:val="00B75EEA"/>
    <w:rsid w:val="00B76B2F"/>
    <w:rsid w:val="00B76C3F"/>
    <w:rsid w:val="00B76CAF"/>
    <w:rsid w:val="00B802BE"/>
    <w:rsid w:val="00B80785"/>
    <w:rsid w:val="00B80893"/>
    <w:rsid w:val="00B80A5C"/>
    <w:rsid w:val="00B80D03"/>
    <w:rsid w:val="00B81323"/>
    <w:rsid w:val="00B81D8C"/>
    <w:rsid w:val="00B82100"/>
    <w:rsid w:val="00B82754"/>
    <w:rsid w:val="00B8290F"/>
    <w:rsid w:val="00B83C8C"/>
    <w:rsid w:val="00B84EE7"/>
    <w:rsid w:val="00B8513F"/>
    <w:rsid w:val="00B864F8"/>
    <w:rsid w:val="00B86834"/>
    <w:rsid w:val="00B869C8"/>
    <w:rsid w:val="00B870E2"/>
    <w:rsid w:val="00B87CA6"/>
    <w:rsid w:val="00B87DFA"/>
    <w:rsid w:val="00B87E7A"/>
    <w:rsid w:val="00B87EA2"/>
    <w:rsid w:val="00B87EEC"/>
    <w:rsid w:val="00B9017B"/>
    <w:rsid w:val="00B904BB"/>
    <w:rsid w:val="00B9083F"/>
    <w:rsid w:val="00B91149"/>
    <w:rsid w:val="00B916D5"/>
    <w:rsid w:val="00B92DC8"/>
    <w:rsid w:val="00B932DA"/>
    <w:rsid w:val="00B93338"/>
    <w:rsid w:val="00B93392"/>
    <w:rsid w:val="00B93A31"/>
    <w:rsid w:val="00B93F66"/>
    <w:rsid w:val="00B9480B"/>
    <w:rsid w:val="00B95044"/>
    <w:rsid w:val="00B95A36"/>
    <w:rsid w:val="00B95A8D"/>
    <w:rsid w:val="00B96535"/>
    <w:rsid w:val="00B96B69"/>
    <w:rsid w:val="00B97428"/>
    <w:rsid w:val="00BA044B"/>
    <w:rsid w:val="00BA06C6"/>
    <w:rsid w:val="00BA130B"/>
    <w:rsid w:val="00BA17F8"/>
    <w:rsid w:val="00BA183E"/>
    <w:rsid w:val="00BA2956"/>
    <w:rsid w:val="00BA3338"/>
    <w:rsid w:val="00BA345A"/>
    <w:rsid w:val="00BA34B3"/>
    <w:rsid w:val="00BA3A68"/>
    <w:rsid w:val="00BA4110"/>
    <w:rsid w:val="00BA4424"/>
    <w:rsid w:val="00BA548A"/>
    <w:rsid w:val="00BA5790"/>
    <w:rsid w:val="00BA5E87"/>
    <w:rsid w:val="00BA5E91"/>
    <w:rsid w:val="00BA69FD"/>
    <w:rsid w:val="00BA6B45"/>
    <w:rsid w:val="00BA6F1C"/>
    <w:rsid w:val="00BB00C3"/>
    <w:rsid w:val="00BB0BF0"/>
    <w:rsid w:val="00BB0C94"/>
    <w:rsid w:val="00BB28C9"/>
    <w:rsid w:val="00BB2C27"/>
    <w:rsid w:val="00BB2C76"/>
    <w:rsid w:val="00BB3495"/>
    <w:rsid w:val="00BB38E2"/>
    <w:rsid w:val="00BB4434"/>
    <w:rsid w:val="00BB4794"/>
    <w:rsid w:val="00BB4B91"/>
    <w:rsid w:val="00BB4CA8"/>
    <w:rsid w:val="00BB50FE"/>
    <w:rsid w:val="00BB5938"/>
    <w:rsid w:val="00BB5A92"/>
    <w:rsid w:val="00BB5D34"/>
    <w:rsid w:val="00BB5DD1"/>
    <w:rsid w:val="00BB62DC"/>
    <w:rsid w:val="00BB6CF6"/>
    <w:rsid w:val="00BB7673"/>
    <w:rsid w:val="00BB790F"/>
    <w:rsid w:val="00BC0462"/>
    <w:rsid w:val="00BC095F"/>
    <w:rsid w:val="00BC0BD5"/>
    <w:rsid w:val="00BC0CB4"/>
    <w:rsid w:val="00BC1009"/>
    <w:rsid w:val="00BC12D3"/>
    <w:rsid w:val="00BC147F"/>
    <w:rsid w:val="00BC192C"/>
    <w:rsid w:val="00BC1A0C"/>
    <w:rsid w:val="00BC1AA4"/>
    <w:rsid w:val="00BC1E60"/>
    <w:rsid w:val="00BC21CD"/>
    <w:rsid w:val="00BC2DF0"/>
    <w:rsid w:val="00BC2FFD"/>
    <w:rsid w:val="00BC4586"/>
    <w:rsid w:val="00BC4954"/>
    <w:rsid w:val="00BC5A82"/>
    <w:rsid w:val="00BC6273"/>
    <w:rsid w:val="00BC672B"/>
    <w:rsid w:val="00BC6D7B"/>
    <w:rsid w:val="00BC6FB4"/>
    <w:rsid w:val="00BC73DD"/>
    <w:rsid w:val="00BC7791"/>
    <w:rsid w:val="00BC7E81"/>
    <w:rsid w:val="00BD0D99"/>
    <w:rsid w:val="00BD106C"/>
    <w:rsid w:val="00BD1697"/>
    <w:rsid w:val="00BD17EF"/>
    <w:rsid w:val="00BD26CD"/>
    <w:rsid w:val="00BD2971"/>
    <w:rsid w:val="00BD335B"/>
    <w:rsid w:val="00BD3C91"/>
    <w:rsid w:val="00BD3D3B"/>
    <w:rsid w:val="00BD3FBC"/>
    <w:rsid w:val="00BD418D"/>
    <w:rsid w:val="00BD4C21"/>
    <w:rsid w:val="00BD50D7"/>
    <w:rsid w:val="00BD53CC"/>
    <w:rsid w:val="00BD58E2"/>
    <w:rsid w:val="00BD5C75"/>
    <w:rsid w:val="00BD6281"/>
    <w:rsid w:val="00BD6675"/>
    <w:rsid w:val="00BD6799"/>
    <w:rsid w:val="00BD6EB8"/>
    <w:rsid w:val="00BD741E"/>
    <w:rsid w:val="00BD7A25"/>
    <w:rsid w:val="00BD7AB0"/>
    <w:rsid w:val="00BE02C1"/>
    <w:rsid w:val="00BE10A9"/>
    <w:rsid w:val="00BE17C7"/>
    <w:rsid w:val="00BE1AE0"/>
    <w:rsid w:val="00BE2338"/>
    <w:rsid w:val="00BE4C21"/>
    <w:rsid w:val="00BE4C90"/>
    <w:rsid w:val="00BE50CE"/>
    <w:rsid w:val="00BE5657"/>
    <w:rsid w:val="00BE593D"/>
    <w:rsid w:val="00BE5B0C"/>
    <w:rsid w:val="00BE5D60"/>
    <w:rsid w:val="00BE5E00"/>
    <w:rsid w:val="00BE631C"/>
    <w:rsid w:val="00BE656B"/>
    <w:rsid w:val="00BE710C"/>
    <w:rsid w:val="00BE77BB"/>
    <w:rsid w:val="00BF07C6"/>
    <w:rsid w:val="00BF190F"/>
    <w:rsid w:val="00BF2201"/>
    <w:rsid w:val="00BF2E93"/>
    <w:rsid w:val="00BF32DC"/>
    <w:rsid w:val="00BF33D4"/>
    <w:rsid w:val="00BF34D5"/>
    <w:rsid w:val="00BF3D8E"/>
    <w:rsid w:val="00BF4C3C"/>
    <w:rsid w:val="00BF4E2B"/>
    <w:rsid w:val="00BF4FFF"/>
    <w:rsid w:val="00BF51FD"/>
    <w:rsid w:val="00BF54AF"/>
    <w:rsid w:val="00BF5565"/>
    <w:rsid w:val="00BF5984"/>
    <w:rsid w:val="00BF5CBA"/>
    <w:rsid w:val="00BF60A0"/>
    <w:rsid w:val="00BF681D"/>
    <w:rsid w:val="00BF6D3D"/>
    <w:rsid w:val="00BF6FDF"/>
    <w:rsid w:val="00BF730D"/>
    <w:rsid w:val="00BF7C65"/>
    <w:rsid w:val="00C005DB"/>
    <w:rsid w:val="00C00FAF"/>
    <w:rsid w:val="00C01FAA"/>
    <w:rsid w:val="00C02596"/>
    <w:rsid w:val="00C02857"/>
    <w:rsid w:val="00C02A50"/>
    <w:rsid w:val="00C02B8F"/>
    <w:rsid w:val="00C03774"/>
    <w:rsid w:val="00C03987"/>
    <w:rsid w:val="00C03B24"/>
    <w:rsid w:val="00C04101"/>
    <w:rsid w:val="00C0483B"/>
    <w:rsid w:val="00C04C38"/>
    <w:rsid w:val="00C05A51"/>
    <w:rsid w:val="00C0611C"/>
    <w:rsid w:val="00C062E5"/>
    <w:rsid w:val="00C0683D"/>
    <w:rsid w:val="00C06BAD"/>
    <w:rsid w:val="00C07618"/>
    <w:rsid w:val="00C10645"/>
    <w:rsid w:val="00C109AE"/>
    <w:rsid w:val="00C10E91"/>
    <w:rsid w:val="00C1147C"/>
    <w:rsid w:val="00C11585"/>
    <w:rsid w:val="00C11856"/>
    <w:rsid w:val="00C11E54"/>
    <w:rsid w:val="00C11FDF"/>
    <w:rsid w:val="00C12178"/>
    <w:rsid w:val="00C125E8"/>
    <w:rsid w:val="00C126D3"/>
    <w:rsid w:val="00C132AA"/>
    <w:rsid w:val="00C13B68"/>
    <w:rsid w:val="00C14092"/>
    <w:rsid w:val="00C14F43"/>
    <w:rsid w:val="00C151A6"/>
    <w:rsid w:val="00C155F3"/>
    <w:rsid w:val="00C15F07"/>
    <w:rsid w:val="00C16F72"/>
    <w:rsid w:val="00C17AE6"/>
    <w:rsid w:val="00C17FFA"/>
    <w:rsid w:val="00C204AF"/>
    <w:rsid w:val="00C20F85"/>
    <w:rsid w:val="00C2109A"/>
    <w:rsid w:val="00C21302"/>
    <w:rsid w:val="00C227B8"/>
    <w:rsid w:val="00C22926"/>
    <w:rsid w:val="00C23A85"/>
    <w:rsid w:val="00C23B42"/>
    <w:rsid w:val="00C23DDD"/>
    <w:rsid w:val="00C25308"/>
    <w:rsid w:val="00C255F2"/>
    <w:rsid w:val="00C2565C"/>
    <w:rsid w:val="00C26E68"/>
    <w:rsid w:val="00C27615"/>
    <w:rsid w:val="00C27B1B"/>
    <w:rsid w:val="00C27E14"/>
    <w:rsid w:val="00C30924"/>
    <w:rsid w:val="00C316B9"/>
    <w:rsid w:val="00C316FC"/>
    <w:rsid w:val="00C317AA"/>
    <w:rsid w:val="00C317C2"/>
    <w:rsid w:val="00C31A70"/>
    <w:rsid w:val="00C33544"/>
    <w:rsid w:val="00C33E22"/>
    <w:rsid w:val="00C34256"/>
    <w:rsid w:val="00C345B7"/>
    <w:rsid w:val="00C34CCB"/>
    <w:rsid w:val="00C350E2"/>
    <w:rsid w:val="00C37374"/>
    <w:rsid w:val="00C374C4"/>
    <w:rsid w:val="00C3755F"/>
    <w:rsid w:val="00C37657"/>
    <w:rsid w:val="00C40195"/>
    <w:rsid w:val="00C40291"/>
    <w:rsid w:val="00C419B7"/>
    <w:rsid w:val="00C42EE6"/>
    <w:rsid w:val="00C46BFC"/>
    <w:rsid w:val="00C5015A"/>
    <w:rsid w:val="00C502D1"/>
    <w:rsid w:val="00C505A4"/>
    <w:rsid w:val="00C50D92"/>
    <w:rsid w:val="00C50FC0"/>
    <w:rsid w:val="00C51139"/>
    <w:rsid w:val="00C51F8C"/>
    <w:rsid w:val="00C521AD"/>
    <w:rsid w:val="00C523F8"/>
    <w:rsid w:val="00C5270E"/>
    <w:rsid w:val="00C52730"/>
    <w:rsid w:val="00C52E90"/>
    <w:rsid w:val="00C532FF"/>
    <w:rsid w:val="00C5412A"/>
    <w:rsid w:val="00C555CB"/>
    <w:rsid w:val="00C55794"/>
    <w:rsid w:val="00C557DA"/>
    <w:rsid w:val="00C55A59"/>
    <w:rsid w:val="00C55B3F"/>
    <w:rsid w:val="00C55BD0"/>
    <w:rsid w:val="00C562BB"/>
    <w:rsid w:val="00C56352"/>
    <w:rsid w:val="00C56C29"/>
    <w:rsid w:val="00C56C54"/>
    <w:rsid w:val="00C56E7B"/>
    <w:rsid w:val="00C60059"/>
    <w:rsid w:val="00C6032B"/>
    <w:rsid w:val="00C61851"/>
    <w:rsid w:val="00C61C76"/>
    <w:rsid w:val="00C61EF5"/>
    <w:rsid w:val="00C63912"/>
    <w:rsid w:val="00C64377"/>
    <w:rsid w:val="00C64F17"/>
    <w:rsid w:val="00C6589A"/>
    <w:rsid w:val="00C66FC3"/>
    <w:rsid w:val="00C67401"/>
    <w:rsid w:val="00C67FEC"/>
    <w:rsid w:val="00C7005B"/>
    <w:rsid w:val="00C70078"/>
    <w:rsid w:val="00C704AA"/>
    <w:rsid w:val="00C70834"/>
    <w:rsid w:val="00C70914"/>
    <w:rsid w:val="00C70A22"/>
    <w:rsid w:val="00C70CCD"/>
    <w:rsid w:val="00C70D0D"/>
    <w:rsid w:val="00C71EF1"/>
    <w:rsid w:val="00C72174"/>
    <w:rsid w:val="00C72F4E"/>
    <w:rsid w:val="00C731DA"/>
    <w:rsid w:val="00C731F4"/>
    <w:rsid w:val="00C7327F"/>
    <w:rsid w:val="00C73A24"/>
    <w:rsid w:val="00C73FD1"/>
    <w:rsid w:val="00C74158"/>
    <w:rsid w:val="00C742AA"/>
    <w:rsid w:val="00C7465F"/>
    <w:rsid w:val="00C74D01"/>
    <w:rsid w:val="00C74D61"/>
    <w:rsid w:val="00C75A44"/>
    <w:rsid w:val="00C75D8C"/>
    <w:rsid w:val="00C762BE"/>
    <w:rsid w:val="00C76ED4"/>
    <w:rsid w:val="00C77AF0"/>
    <w:rsid w:val="00C811C8"/>
    <w:rsid w:val="00C8149F"/>
    <w:rsid w:val="00C81A34"/>
    <w:rsid w:val="00C81DE9"/>
    <w:rsid w:val="00C820F1"/>
    <w:rsid w:val="00C82385"/>
    <w:rsid w:val="00C8247C"/>
    <w:rsid w:val="00C826B3"/>
    <w:rsid w:val="00C8289E"/>
    <w:rsid w:val="00C8350D"/>
    <w:rsid w:val="00C83A9B"/>
    <w:rsid w:val="00C84090"/>
    <w:rsid w:val="00C8414A"/>
    <w:rsid w:val="00C84534"/>
    <w:rsid w:val="00C84AC4"/>
    <w:rsid w:val="00C85378"/>
    <w:rsid w:val="00C860CA"/>
    <w:rsid w:val="00C86B95"/>
    <w:rsid w:val="00C86D89"/>
    <w:rsid w:val="00C87EFE"/>
    <w:rsid w:val="00C904E8"/>
    <w:rsid w:val="00C9096A"/>
    <w:rsid w:val="00C90BE3"/>
    <w:rsid w:val="00C91014"/>
    <w:rsid w:val="00C917E8"/>
    <w:rsid w:val="00C92B16"/>
    <w:rsid w:val="00C9304D"/>
    <w:rsid w:val="00C9337D"/>
    <w:rsid w:val="00C93E8A"/>
    <w:rsid w:val="00C943A4"/>
    <w:rsid w:val="00C945FE"/>
    <w:rsid w:val="00C94ACB"/>
    <w:rsid w:val="00C95908"/>
    <w:rsid w:val="00C96199"/>
    <w:rsid w:val="00C9629C"/>
    <w:rsid w:val="00C965B8"/>
    <w:rsid w:val="00C96F4A"/>
    <w:rsid w:val="00C97183"/>
    <w:rsid w:val="00C971D4"/>
    <w:rsid w:val="00C972D3"/>
    <w:rsid w:val="00C97AF1"/>
    <w:rsid w:val="00C97FF8"/>
    <w:rsid w:val="00CA0A8D"/>
    <w:rsid w:val="00CA0DD7"/>
    <w:rsid w:val="00CA2EB5"/>
    <w:rsid w:val="00CA34BF"/>
    <w:rsid w:val="00CA3D1E"/>
    <w:rsid w:val="00CA5044"/>
    <w:rsid w:val="00CA53F1"/>
    <w:rsid w:val="00CA657D"/>
    <w:rsid w:val="00CA694C"/>
    <w:rsid w:val="00CA69A7"/>
    <w:rsid w:val="00CA72DF"/>
    <w:rsid w:val="00CA73A8"/>
    <w:rsid w:val="00CA755E"/>
    <w:rsid w:val="00CA7B0E"/>
    <w:rsid w:val="00CA7C73"/>
    <w:rsid w:val="00CA7E5C"/>
    <w:rsid w:val="00CB04F0"/>
    <w:rsid w:val="00CB0690"/>
    <w:rsid w:val="00CB07A0"/>
    <w:rsid w:val="00CB0B6B"/>
    <w:rsid w:val="00CB0F9A"/>
    <w:rsid w:val="00CB11CC"/>
    <w:rsid w:val="00CB195F"/>
    <w:rsid w:val="00CB1A3A"/>
    <w:rsid w:val="00CB1BE8"/>
    <w:rsid w:val="00CB2474"/>
    <w:rsid w:val="00CB289F"/>
    <w:rsid w:val="00CB2BBC"/>
    <w:rsid w:val="00CB416C"/>
    <w:rsid w:val="00CB4A1E"/>
    <w:rsid w:val="00CB4F03"/>
    <w:rsid w:val="00CB6BEF"/>
    <w:rsid w:val="00CB706D"/>
    <w:rsid w:val="00CB7257"/>
    <w:rsid w:val="00CC0EC5"/>
    <w:rsid w:val="00CC20B9"/>
    <w:rsid w:val="00CC2A45"/>
    <w:rsid w:val="00CC33D4"/>
    <w:rsid w:val="00CC33D9"/>
    <w:rsid w:val="00CC33F9"/>
    <w:rsid w:val="00CC3D84"/>
    <w:rsid w:val="00CC52AA"/>
    <w:rsid w:val="00CC5424"/>
    <w:rsid w:val="00CC579C"/>
    <w:rsid w:val="00CC64FD"/>
    <w:rsid w:val="00CC69A2"/>
    <w:rsid w:val="00CC69F7"/>
    <w:rsid w:val="00CC6A36"/>
    <w:rsid w:val="00CC7282"/>
    <w:rsid w:val="00CC73A9"/>
    <w:rsid w:val="00CD0F01"/>
    <w:rsid w:val="00CD0F02"/>
    <w:rsid w:val="00CD10E8"/>
    <w:rsid w:val="00CD155D"/>
    <w:rsid w:val="00CD2434"/>
    <w:rsid w:val="00CD3249"/>
    <w:rsid w:val="00CD39AA"/>
    <w:rsid w:val="00CD39E5"/>
    <w:rsid w:val="00CD4CB6"/>
    <w:rsid w:val="00CD5380"/>
    <w:rsid w:val="00CD5AD8"/>
    <w:rsid w:val="00CD6418"/>
    <w:rsid w:val="00CD66B4"/>
    <w:rsid w:val="00CD6A87"/>
    <w:rsid w:val="00CD6F3A"/>
    <w:rsid w:val="00CD702E"/>
    <w:rsid w:val="00CD74EC"/>
    <w:rsid w:val="00CD7CA0"/>
    <w:rsid w:val="00CD7E7C"/>
    <w:rsid w:val="00CE0128"/>
    <w:rsid w:val="00CE0FC9"/>
    <w:rsid w:val="00CE2A18"/>
    <w:rsid w:val="00CE305C"/>
    <w:rsid w:val="00CE330F"/>
    <w:rsid w:val="00CE362E"/>
    <w:rsid w:val="00CE5226"/>
    <w:rsid w:val="00CE5252"/>
    <w:rsid w:val="00CE5871"/>
    <w:rsid w:val="00CE5FF5"/>
    <w:rsid w:val="00CE6AC6"/>
    <w:rsid w:val="00CE6DFE"/>
    <w:rsid w:val="00CE72CE"/>
    <w:rsid w:val="00CE76E6"/>
    <w:rsid w:val="00CE7728"/>
    <w:rsid w:val="00CF0238"/>
    <w:rsid w:val="00CF085D"/>
    <w:rsid w:val="00CF0D85"/>
    <w:rsid w:val="00CF146E"/>
    <w:rsid w:val="00CF1BAD"/>
    <w:rsid w:val="00CF4336"/>
    <w:rsid w:val="00CF437A"/>
    <w:rsid w:val="00CF4B47"/>
    <w:rsid w:val="00CF4CE6"/>
    <w:rsid w:val="00CF4FB4"/>
    <w:rsid w:val="00CF51E1"/>
    <w:rsid w:val="00CF52DD"/>
    <w:rsid w:val="00CF6373"/>
    <w:rsid w:val="00CF7154"/>
    <w:rsid w:val="00CF73DA"/>
    <w:rsid w:val="00CF7F56"/>
    <w:rsid w:val="00D00D96"/>
    <w:rsid w:val="00D00F2D"/>
    <w:rsid w:val="00D01CBA"/>
    <w:rsid w:val="00D0212F"/>
    <w:rsid w:val="00D02A91"/>
    <w:rsid w:val="00D040A2"/>
    <w:rsid w:val="00D04651"/>
    <w:rsid w:val="00D04AFD"/>
    <w:rsid w:val="00D04B78"/>
    <w:rsid w:val="00D05AB7"/>
    <w:rsid w:val="00D05D69"/>
    <w:rsid w:val="00D05F68"/>
    <w:rsid w:val="00D068A0"/>
    <w:rsid w:val="00D06AEF"/>
    <w:rsid w:val="00D07909"/>
    <w:rsid w:val="00D1059E"/>
    <w:rsid w:val="00D10D73"/>
    <w:rsid w:val="00D10F20"/>
    <w:rsid w:val="00D111BD"/>
    <w:rsid w:val="00D115B8"/>
    <w:rsid w:val="00D119EA"/>
    <w:rsid w:val="00D119F1"/>
    <w:rsid w:val="00D11E08"/>
    <w:rsid w:val="00D11E1C"/>
    <w:rsid w:val="00D121D9"/>
    <w:rsid w:val="00D122DC"/>
    <w:rsid w:val="00D12BAD"/>
    <w:rsid w:val="00D12D20"/>
    <w:rsid w:val="00D13719"/>
    <w:rsid w:val="00D13D11"/>
    <w:rsid w:val="00D13D82"/>
    <w:rsid w:val="00D13EF0"/>
    <w:rsid w:val="00D140A0"/>
    <w:rsid w:val="00D1444D"/>
    <w:rsid w:val="00D14783"/>
    <w:rsid w:val="00D154D2"/>
    <w:rsid w:val="00D15A38"/>
    <w:rsid w:val="00D15AE6"/>
    <w:rsid w:val="00D15E14"/>
    <w:rsid w:val="00D162B6"/>
    <w:rsid w:val="00D16523"/>
    <w:rsid w:val="00D16E63"/>
    <w:rsid w:val="00D17247"/>
    <w:rsid w:val="00D17D9F"/>
    <w:rsid w:val="00D20126"/>
    <w:rsid w:val="00D207D4"/>
    <w:rsid w:val="00D20B7B"/>
    <w:rsid w:val="00D20B98"/>
    <w:rsid w:val="00D216AA"/>
    <w:rsid w:val="00D22861"/>
    <w:rsid w:val="00D235AB"/>
    <w:rsid w:val="00D2406C"/>
    <w:rsid w:val="00D252E7"/>
    <w:rsid w:val="00D26096"/>
    <w:rsid w:val="00D26594"/>
    <w:rsid w:val="00D26A24"/>
    <w:rsid w:val="00D26D98"/>
    <w:rsid w:val="00D26DD6"/>
    <w:rsid w:val="00D26E07"/>
    <w:rsid w:val="00D27EF4"/>
    <w:rsid w:val="00D30294"/>
    <w:rsid w:val="00D30EB2"/>
    <w:rsid w:val="00D31849"/>
    <w:rsid w:val="00D31A17"/>
    <w:rsid w:val="00D31C6E"/>
    <w:rsid w:val="00D31CF6"/>
    <w:rsid w:val="00D31E27"/>
    <w:rsid w:val="00D3214C"/>
    <w:rsid w:val="00D32546"/>
    <w:rsid w:val="00D32618"/>
    <w:rsid w:val="00D32B63"/>
    <w:rsid w:val="00D32F4D"/>
    <w:rsid w:val="00D3308A"/>
    <w:rsid w:val="00D33740"/>
    <w:rsid w:val="00D34B06"/>
    <w:rsid w:val="00D350FF"/>
    <w:rsid w:val="00D3584F"/>
    <w:rsid w:val="00D35AAF"/>
    <w:rsid w:val="00D362F6"/>
    <w:rsid w:val="00D3635B"/>
    <w:rsid w:val="00D3673A"/>
    <w:rsid w:val="00D368FD"/>
    <w:rsid w:val="00D36CFD"/>
    <w:rsid w:val="00D36FD8"/>
    <w:rsid w:val="00D3707B"/>
    <w:rsid w:val="00D37DEE"/>
    <w:rsid w:val="00D402C4"/>
    <w:rsid w:val="00D4092C"/>
    <w:rsid w:val="00D40CD0"/>
    <w:rsid w:val="00D41750"/>
    <w:rsid w:val="00D41846"/>
    <w:rsid w:val="00D41E07"/>
    <w:rsid w:val="00D4253F"/>
    <w:rsid w:val="00D4277A"/>
    <w:rsid w:val="00D42DD5"/>
    <w:rsid w:val="00D438FD"/>
    <w:rsid w:val="00D43A9B"/>
    <w:rsid w:val="00D4429F"/>
    <w:rsid w:val="00D449CE"/>
    <w:rsid w:val="00D459FC"/>
    <w:rsid w:val="00D46296"/>
    <w:rsid w:val="00D462D8"/>
    <w:rsid w:val="00D468BF"/>
    <w:rsid w:val="00D469ED"/>
    <w:rsid w:val="00D46A2B"/>
    <w:rsid w:val="00D47F36"/>
    <w:rsid w:val="00D5034A"/>
    <w:rsid w:val="00D5040C"/>
    <w:rsid w:val="00D50CFA"/>
    <w:rsid w:val="00D50E51"/>
    <w:rsid w:val="00D5113D"/>
    <w:rsid w:val="00D5118F"/>
    <w:rsid w:val="00D51CBE"/>
    <w:rsid w:val="00D51E24"/>
    <w:rsid w:val="00D521DA"/>
    <w:rsid w:val="00D52738"/>
    <w:rsid w:val="00D53295"/>
    <w:rsid w:val="00D53ED4"/>
    <w:rsid w:val="00D5425D"/>
    <w:rsid w:val="00D54ABA"/>
    <w:rsid w:val="00D56455"/>
    <w:rsid w:val="00D56890"/>
    <w:rsid w:val="00D56AFF"/>
    <w:rsid w:val="00D572A2"/>
    <w:rsid w:val="00D578D5"/>
    <w:rsid w:val="00D57CBF"/>
    <w:rsid w:val="00D604FA"/>
    <w:rsid w:val="00D60576"/>
    <w:rsid w:val="00D60E40"/>
    <w:rsid w:val="00D61301"/>
    <w:rsid w:val="00D614E5"/>
    <w:rsid w:val="00D615FB"/>
    <w:rsid w:val="00D6170F"/>
    <w:rsid w:val="00D61F28"/>
    <w:rsid w:val="00D62C3B"/>
    <w:rsid w:val="00D62D1D"/>
    <w:rsid w:val="00D6349D"/>
    <w:rsid w:val="00D63DE7"/>
    <w:rsid w:val="00D641FF"/>
    <w:rsid w:val="00D66017"/>
    <w:rsid w:val="00D6624D"/>
    <w:rsid w:val="00D663BF"/>
    <w:rsid w:val="00D6732B"/>
    <w:rsid w:val="00D676A0"/>
    <w:rsid w:val="00D67750"/>
    <w:rsid w:val="00D6797D"/>
    <w:rsid w:val="00D67AB3"/>
    <w:rsid w:val="00D67C61"/>
    <w:rsid w:val="00D7013A"/>
    <w:rsid w:val="00D710C9"/>
    <w:rsid w:val="00D7173E"/>
    <w:rsid w:val="00D72DB3"/>
    <w:rsid w:val="00D73CA5"/>
    <w:rsid w:val="00D74F1C"/>
    <w:rsid w:val="00D75E75"/>
    <w:rsid w:val="00D75ED8"/>
    <w:rsid w:val="00D7637A"/>
    <w:rsid w:val="00D76747"/>
    <w:rsid w:val="00D76856"/>
    <w:rsid w:val="00D76E12"/>
    <w:rsid w:val="00D76F18"/>
    <w:rsid w:val="00D77DBB"/>
    <w:rsid w:val="00D80B63"/>
    <w:rsid w:val="00D821FE"/>
    <w:rsid w:val="00D8293F"/>
    <w:rsid w:val="00D8294E"/>
    <w:rsid w:val="00D82A60"/>
    <w:rsid w:val="00D83536"/>
    <w:rsid w:val="00D83B47"/>
    <w:rsid w:val="00D83ECD"/>
    <w:rsid w:val="00D850F5"/>
    <w:rsid w:val="00D86029"/>
    <w:rsid w:val="00D86CA6"/>
    <w:rsid w:val="00D86F1C"/>
    <w:rsid w:val="00D8744D"/>
    <w:rsid w:val="00D876D8"/>
    <w:rsid w:val="00D87832"/>
    <w:rsid w:val="00D87DC4"/>
    <w:rsid w:val="00D90104"/>
    <w:rsid w:val="00D905F0"/>
    <w:rsid w:val="00D91936"/>
    <w:rsid w:val="00D92850"/>
    <w:rsid w:val="00D92B16"/>
    <w:rsid w:val="00D92F73"/>
    <w:rsid w:val="00D9358E"/>
    <w:rsid w:val="00D9386F"/>
    <w:rsid w:val="00D946F9"/>
    <w:rsid w:val="00D95260"/>
    <w:rsid w:val="00D95652"/>
    <w:rsid w:val="00D957F9"/>
    <w:rsid w:val="00D95B66"/>
    <w:rsid w:val="00D966A4"/>
    <w:rsid w:val="00D97343"/>
    <w:rsid w:val="00D97706"/>
    <w:rsid w:val="00D978B7"/>
    <w:rsid w:val="00D97D49"/>
    <w:rsid w:val="00D97FCC"/>
    <w:rsid w:val="00DA151C"/>
    <w:rsid w:val="00DA202A"/>
    <w:rsid w:val="00DA23F0"/>
    <w:rsid w:val="00DA26B7"/>
    <w:rsid w:val="00DA2D92"/>
    <w:rsid w:val="00DA2DA5"/>
    <w:rsid w:val="00DA2E9B"/>
    <w:rsid w:val="00DA36C8"/>
    <w:rsid w:val="00DA39CC"/>
    <w:rsid w:val="00DA3CDB"/>
    <w:rsid w:val="00DA3FAF"/>
    <w:rsid w:val="00DA4717"/>
    <w:rsid w:val="00DA4B47"/>
    <w:rsid w:val="00DA5A4B"/>
    <w:rsid w:val="00DA6129"/>
    <w:rsid w:val="00DA77E8"/>
    <w:rsid w:val="00DA7837"/>
    <w:rsid w:val="00DB0D9A"/>
    <w:rsid w:val="00DB144C"/>
    <w:rsid w:val="00DB1C5D"/>
    <w:rsid w:val="00DB27CF"/>
    <w:rsid w:val="00DB3DBD"/>
    <w:rsid w:val="00DB3F7D"/>
    <w:rsid w:val="00DB478B"/>
    <w:rsid w:val="00DB4F2C"/>
    <w:rsid w:val="00DB514D"/>
    <w:rsid w:val="00DB51B7"/>
    <w:rsid w:val="00DB52F7"/>
    <w:rsid w:val="00DB57E1"/>
    <w:rsid w:val="00DB59BB"/>
    <w:rsid w:val="00DB5EAF"/>
    <w:rsid w:val="00DB5F06"/>
    <w:rsid w:val="00DB6165"/>
    <w:rsid w:val="00DB61D0"/>
    <w:rsid w:val="00DB636C"/>
    <w:rsid w:val="00DB66DB"/>
    <w:rsid w:val="00DB74B1"/>
    <w:rsid w:val="00DB751F"/>
    <w:rsid w:val="00DB7CBA"/>
    <w:rsid w:val="00DB7DF1"/>
    <w:rsid w:val="00DB7E8B"/>
    <w:rsid w:val="00DC033E"/>
    <w:rsid w:val="00DC0355"/>
    <w:rsid w:val="00DC0468"/>
    <w:rsid w:val="00DC1848"/>
    <w:rsid w:val="00DC1B3C"/>
    <w:rsid w:val="00DC1F95"/>
    <w:rsid w:val="00DC22AE"/>
    <w:rsid w:val="00DC24D9"/>
    <w:rsid w:val="00DC30F2"/>
    <w:rsid w:val="00DC3315"/>
    <w:rsid w:val="00DC3B82"/>
    <w:rsid w:val="00DC3F7D"/>
    <w:rsid w:val="00DC4617"/>
    <w:rsid w:val="00DC4EDB"/>
    <w:rsid w:val="00DC5112"/>
    <w:rsid w:val="00DC55CC"/>
    <w:rsid w:val="00DC5C11"/>
    <w:rsid w:val="00DC68F9"/>
    <w:rsid w:val="00DC6C0F"/>
    <w:rsid w:val="00DC72F7"/>
    <w:rsid w:val="00DC7F56"/>
    <w:rsid w:val="00DD0017"/>
    <w:rsid w:val="00DD01C9"/>
    <w:rsid w:val="00DD0358"/>
    <w:rsid w:val="00DD0669"/>
    <w:rsid w:val="00DD0A79"/>
    <w:rsid w:val="00DD4D6B"/>
    <w:rsid w:val="00DD50EF"/>
    <w:rsid w:val="00DD55F1"/>
    <w:rsid w:val="00DD564C"/>
    <w:rsid w:val="00DD5AC7"/>
    <w:rsid w:val="00DD5F07"/>
    <w:rsid w:val="00DD61D7"/>
    <w:rsid w:val="00DD655E"/>
    <w:rsid w:val="00DD6923"/>
    <w:rsid w:val="00DD6AB9"/>
    <w:rsid w:val="00DD701D"/>
    <w:rsid w:val="00DD725F"/>
    <w:rsid w:val="00DD73DE"/>
    <w:rsid w:val="00DD799D"/>
    <w:rsid w:val="00DD79E4"/>
    <w:rsid w:val="00DE0128"/>
    <w:rsid w:val="00DE083D"/>
    <w:rsid w:val="00DE09C4"/>
    <w:rsid w:val="00DE0BF2"/>
    <w:rsid w:val="00DE1989"/>
    <w:rsid w:val="00DE1997"/>
    <w:rsid w:val="00DE1ED2"/>
    <w:rsid w:val="00DE20E9"/>
    <w:rsid w:val="00DE329D"/>
    <w:rsid w:val="00DE4303"/>
    <w:rsid w:val="00DE4B84"/>
    <w:rsid w:val="00DE4C1D"/>
    <w:rsid w:val="00DE529F"/>
    <w:rsid w:val="00DE53DA"/>
    <w:rsid w:val="00DE5404"/>
    <w:rsid w:val="00DE5A14"/>
    <w:rsid w:val="00DE63C3"/>
    <w:rsid w:val="00DE6909"/>
    <w:rsid w:val="00DE6BBD"/>
    <w:rsid w:val="00DE6D5C"/>
    <w:rsid w:val="00DE719E"/>
    <w:rsid w:val="00DE7407"/>
    <w:rsid w:val="00DE7493"/>
    <w:rsid w:val="00DE7587"/>
    <w:rsid w:val="00DE778E"/>
    <w:rsid w:val="00DE7A29"/>
    <w:rsid w:val="00DE7EF4"/>
    <w:rsid w:val="00DF1D53"/>
    <w:rsid w:val="00DF1EDC"/>
    <w:rsid w:val="00DF2320"/>
    <w:rsid w:val="00DF258A"/>
    <w:rsid w:val="00DF29E6"/>
    <w:rsid w:val="00DF37A7"/>
    <w:rsid w:val="00DF44D9"/>
    <w:rsid w:val="00DF5559"/>
    <w:rsid w:val="00DF5D8E"/>
    <w:rsid w:val="00DF602B"/>
    <w:rsid w:val="00DF717B"/>
    <w:rsid w:val="00DF7336"/>
    <w:rsid w:val="00DF7E88"/>
    <w:rsid w:val="00E0025D"/>
    <w:rsid w:val="00E00520"/>
    <w:rsid w:val="00E00B06"/>
    <w:rsid w:val="00E00D3E"/>
    <w:rsid w:val="00E011CE"/>
    <w:rsid w:val="00E01D24"/>
    <w:rsid w:val="00E02584"/>
    <w:rsid w:val="00E029E5"/>
    <w:rsid w:val="00E036EB"/>
    <w:rsid w:val="00E03731"/>
    <w:rsid w:val="00E03B90"/>
    <w:rsid w:val="00E03BE4"/>
    <w:rsid w:val="00E03C11"/>
    <w:rsid w:val="00E0478F"/>
    <w:rsid w:val="00E054EE"/>
    <w:rsid w:val="00E05993"/>
    <w:rsid w:val="00E05A5D"/>
    <w:rsid w:val="00E05C5F"/>
    <w:rsid w:val="00E05FC1"/>
    <w:rsid w:val="00E06531"/>
    <w:rsid w:val="00E068DC"/>
    <w:rsid w:val="00E0704C"/>
    <w:rsid w:val="00E070E0"/>
    <w:rsid w:val="00E07DE2"/>
    <w:rsid w:val="00E1014D"/>
    <w:rsid w:val="00E103CC"/>
    <w:rsid w:val="00E10D11"/>
    <w:rsid w:val="00E10F57"/>
    <w:rsid w:val="00E12207"/>
    <w:rsid w:val="00E12281"/>
    <w:rsid w:val="00E122B3"/>
    <w:rsid w:val="00E12701"/>
    <w:rsid w:val="00E1284A"/>
    <w:rsid w:val="00E12ACC"/>
    <w:rsid w:val="00E12FD0"/>
    <w:rsid w:val="00E142A3"/>
    <w:rsid w:val="00E14361"/>
    <w:rsid w:val="00E14BAE"/>
    <w:rsid w:val="00E14FAD"/>
    <w:rsid w:val="00E15379"/>
    <w:rsid w:val="00E15453"/>
    <w:rsid w:val="00E15927"/>
    <w:rsid w:val="00E15B7A"/>
    <w:rsid w:val="00E15E34"/>
    <w:rsid w:val="00E167AF"/>
    <w:rsid w:val="00E16D1E"/>
    <w:rsid w:val="00E17719"/>
    <w:rsid w:val="00E17851"/>
    <w:rsid w:val="00E20141"/>
    <w:rsid w:val="00E20475"/>
    <w:rsid w:val="00E2063F"/>
    <w:rsid w:val="00E20AA2"/>
    <w:rsid w:val="00E20E3D"/>
    <w:rsid w:val="00E21EC9"/>
    <w:rsid w:val="00E22AEA"/>
    <w:rsid w:val="00E22E86"/>
    <w:rsid w:val="00E230F7"/>
    <w:rsid w:val="00E237FC"/>
    <w:rsid w:val="00E24470"/>
    <w:rsid w:val="00E247E9"/>
    <w:rsid w:val="00E2521A"/>
    <w:rsid w:val="00E26427"/>
    <w:rsid w:val="00E264E9"/>
    <w:rsid w:val="00E26663"/>
    <w:rsid w:val="00E2772F"/>
    <w:rsid w:val="00E30056"/>
    <w:rsid w:val="00E300A4"/>
    <w:rsid w:val="00E320E9"/>
    <w:rsid w:val="00E327EB"/>
    <w:rsid w:val="00E338A2"/>
    <w:rsid w:val="00E33A87"/>
    <w:rsid w:val="00E3446B"/>
    <w:rsid w:val="00E3447A"/>
    <w:rsid w:val="00E34C7E"/>
    <w:rsid w:val="00E35A29"/>
    <w:rsid w:val="00E3681F"/>
    <w:rsid w:val="00E37C3D"/>
    <w:rsid w:val="00E416E1"/>
    <w:rsid w:val="00E41859"/>
    <w:rsid w:val="00E418D9"/>
    <w:rsid w:val="00E4210B"/>
    <w:rsid w:val="00E4238F"/>
    <w:rsid w:val="00E42684"/>
    <w:rsid w:val="00E429F7"/>
    <w:rsid w:val="00E42FB4"/>
    <w:rsid w:val="00E43181"/>
    <w:rsid w:val="00E435EA"/>
    <w:rsid w:val="00E43A18"/>
    <w:rsid w:val="00E44776"/>
    <w:rsid w:val="00E44C74"/>
    <w:rsid w:val="00E4566D"/>
    <w:rsid w:val="00E4636F"/>
    <w:rsid w:val="00E47855"/>
    <w:rsid w:val="00E503E6"/>
    <w:rsid w:val="00E51651"/>
    <w:rsid w:val="00E518F5"/>
    <w:rsid w:val="00E51B86"/>
    <w:rsid w:val="00E5219D"/>
    <w:rsid w:val="00E52437"/>
    <w:rsid w:val="00E52B71"/>
    <w:rsid w:val="00E5308F"/>
    <w:rsid w:val="00E53158"/>
    <w:rsid w:val="00E5396F"/>
    <w:rsid w:val="00E53FB8"/>
    <w:rsid w:val="00E54185"/>
    <w:rsid w:val="00E542D9"/>
    <w:rsid w:val="00E543DF"/>
    <w:rsid w:val="00E5467B"/>
    <w:rsid w:val="00E54716"/>
    <w:rsid w:val="00E54E01"/>
    <w:rsid w:val="00E55684"/>
    <w:rsid w:val="00E57E01"/>
    <w:rsid w:val="00E57F0E"/>
    <w:rsid w:val="00E60182"/>
    <w:rsid w:val="00E6229A"/>
    <w:rsid w:val="00E62AB7"/>
    <w:rsid w:val="00E63040"/>
    <w:rsid w:val="00E630DB"/>
    <w:rsid w:val="00E631F4"/>
    <w:rsid w:val="00E6396F"/>
    <w:rsid w:val="00E645A5"/>
    <w:rsid w:val="00E65632"/>
    <w:rsid w:val="00E657EC"/>
    <w:rsid w:val="00E65B70"/>
    <w:rsid w:val="00E65E50"/>
    <w:rsid w:val="00E66AC6"/>
    <w:rsid w:val="00E66E9B"/>
    <w:rsid w:val="00E6763E"/>
    <w:rsid w:val="00E67644"/>
    <w:rsid w:val="00E67864"/>
    <w:rsid w:val="00E703BE"/>
    <w:rsid w:val="00E71505"/>
    <w:rsid w:val="00E717CE"/>
    <w:rsid w:val="00E71D8F"/>
    <w:rsid w:val="00E71E77"/>
    <w:rsid w:val="00E7216D"/>
    <w:rsid w:val="00E72277"/>
    <w:rsid w:val="00E72283"/>
    <w:rsid w:val="00E722AB"/>
    <w:rsid w:val="00E7257C"/>
    <w:rsid w:val="00E72602"/>
    <w:rsid w:val="00E72933"/>
    <w:rsid w:val="00E72D39"/>
    <w:rsid w:val="00E75BEF"/>
    <w:rsid w:val="00E7694E"/>
    <w:rsid w:val="00E76C8C"/>
    <w:rsid w:val="00E76E56"/>
    <w:rsid w:val="00E773D8"/>
    <w:rsid w:val="00E81617"/>
    <w:rsid w:val="00E816BD"/>
    <w:rsid w:val="00E81D38"/>
    <w:rsid w:val="00E81DB8"/>
    <w:rsid w:val="00E821DE"/>
    <w:rsid w:val="00E82397"/>
    <w:rsid w:val="00E8291E"/>
    <w:rsid w:val="00E832EA"/>
    <w:rsid w:val="00E83525"/>
    <w:rsid w:val="00E83D07"/>
    <w:rsid w:val="00E84D46"/>
    <w:rsid w:val="00E85000"/>
    <w:rsid w:val="00E85F85"/>
    <w:rsid w:val="00E86367"/>
    <w:rsid w:val="00E8639E"/>
    <w:rsid w:val="00E86D06"/>
    <w:rsid w:val="00E86E71"/>
    <w:rsid w:val="00E8776D"/>
    <w:rsid w:val="00E878A6"/>
    <w:rsid w:val="00E8799B"/>
    <w:rsid w:val="00E87BD4"/>
    <w:rsid w:val="00E87D07"/>
    <w:rsid w:val="00E904D8"/>
    <w:rsid w:val="00E908F8"/>
    <w:rsid w:val="00E914FA"/>
    <w:rsid w:val="00E920C3"/>
    <w:rsid w:val="00E92544"/>
    <w:rsid w:val="00E92AFF"/>
    <w:rsid w:val="00E92FE4"/>
    <w:rsid w:val="00E9312B"/>
    <w:rsid w:val="00E93263"/>
    <w:rsid w:val="00E93967"/>
    <w:rsid w:val="00E93BB1"/>
    <w:rsid w:val="00E93C3B"/>
    <w:rsid w:val="00E94C4C"/>
    <w:rsid w:val="00E955E0"/>
    <w:rsid w:val="00E95898"/>
    <w:rsid w:val="00E966A2"/>
    <w:rsid w:val="00E96CA1"/>
    <w:rsid w:val="00EA05EA"/>
    <w:rsid w:val="00EA08B1"/>
    <w:rsid w:val="00EA0E9D"/>
    <w:rsid w:val="00EA0F34"/>
    <w:rsid w:val="00EA102E"/>
    <w:rsid w:val="00EA164A"/>
    <w:rsid w:val="00EA20E4"/>
    <w:rsid w:val="00EA25FD"/>
    <w:rsid w:val="00EA2FC8"/>
    <w:rsid w:val="00EA37B7"/>
    <w:rsid w:val="00EA39D1"/>
    <w:rsid w:val="00EA3AB1"/>
    <w:rsid w:val="00EA494B"/>
    <w:rsid w:val="00EA49E0"/>
    <w:rsid w:val="00EA52DF"/>
    <w:rsid w:val="00EA59E5"/>
    <w:rsid w:val="00EA5B99"/>
    <w:rsid w:val="00EA6695"/>
    <w:rsid w:val="00EA6DB9"/>
    <w:rsid w:val="00EA7EC4"/>
    <w:rsid w:val="00EB127F"/>
    <w:rsid w:val="00EB17E2"/>
    <w:rsid w:val="00EB1E1B"/>
    <w:rsid w:val="00EB1F69"/>
    <w:rsid w:val="00EB2FA5"/>
    <w:rsid w:val="00EB41AA"/>
    <w:rsid w:val="00EB4253"/>
    <w:rsid w:val="00EB4638"/>
    <w:rsid w:val="00EB6182"/>
    <w:rsid w:val="00EB7A4D"/>
    <w:rsid w:val="00EC0962"/>
    <w:rsid w:val="00EC0E6B"/>
    <w:rsid w:val="00EC250D"/>
    <w:rsid w:val="00EC2671"/>
    <w:rsid w:val="00EC274E"/>
    <w:rsid w:val="00EC2A86"/>
    <w:rsid w:val="00EC2C25"/>
    <w:rsid w:val="00EC315D"/>
    <w:rsid w:val="00EC42E7"/>
    <w:rsid w:val="00EC461A"/>
    <w:rsid w:val="00EC51D9"/>
    <w:rsid w:val="00EC546B"/>
    <w:rsid w:val="00EC56F6"/>
    <w:rsid w:val="00EC5953"/>
    <w:rsid w:val="00EC6CFD"/>
    <w:rsid w:val="00EC7836"/>
    <w:rsid w:val="00EC7B46"/>
    <w:rsid w:val="00EC7B54"/>
    <w:rsid w:val="00EC7C36"/>
    <w:rsid w:val="00EC7CAA"/>
    <w:rsid w:val="00ED0458"/>
    <w:rsid w:val="00ED082F"/>
    <w:rsid w:val="00ED1E75"/>
    <w:rsid w:val="00ED2204"/>
    <w:rsid w:val="00ED23C2"/>
    <w:rsid w:val="00ED24CD"/>
    <w:rsid w:val="00ED24F7"/>
    <w:rsid w:val="00ED268E"/>
    <w:rsid w:val="00ED274B"/>
    <w:rsid w:val="00ED2848"/>
    <w:rsid w:val="00ED3115"/>
    <w:rsid w:val="00ED329B"/>
    <w:rsid w:val="00ED33F4"/>
    <w:rsid w:val="00ED3D68"/>
    <w:rsid w:val="00ED44BE"/>
    <w:rsid w:val="00ED47A8"/>
    <w:rsid w:val="00ED4EA8"/>
    <w:rsid w:val="00ED4F1F"/>
    <w:rsid w:val="00ED5111"/>
    <w:rsid w:val="00ED565F"/>
    <w:rsid w:val="00ED5717"/>
    <w:rsid w:val="00ED5A3B"/>
    <w:rsid w:val="00ED5EFF"/>
    <w:rsid w:val="00ED617C"/>
    <w:rsid w:val="00ED62E7"/>
    <w:rsid w:val="00ED68E8"/>
    <w:rsid w:val="00ED7247"/>
    <w:rsid w:val="00ED7F22"/>
    <w:rsid w:val="00EE0041"/>
    <w:rsid w:val="00EE0068"/>
    <w:rsid w:val="00EE0114"/>
    <w:rsid w:val="00EE0902"/>
    <w:rsid w:val="00EE0C0C"/>
    <w:rsid w:val="00EE1529"/>
    <w:rsid w:val="00EE1955"/>
    <w:rsid w:val="00EE1B0A"/>
    <w:rsid w:val="00EE2DB1"/>
    <w:rsid w:val="00EE31CF"/>
    <w:rsid w:val="00EE35A1"/>
    <w:rsid w:val="00EE367D"/>
    <w:rsid w:val="00EE3C61"/>
    <w:rsid w:val="00EE44E2"/>
    <w:rsid w:val="00EE4A67"/>
    <w:rsid w:val="00EE53B9"/>
    <w:rsid w:val="00EE613A"/>
    <w:rsid w:val="00EE61C5"/>
    <w:rsid w:val="00EE621E"/>
    <w:rsid w:val="00EE625A"/>
    <w:rsid w:val="00EE6846"/>
    <w:rsid w:val="00EE6AC8"/>
    <w:rsid w:val="00EE6AF6"/>
    <w:rsid w:val="00EE6E38"/>
    <w:rsid w:val="00EE704E"/>
    <w:rsid w:val="00EE71F2"/>
    <w:rsid w:val="00EE7444"/>
    <w:rsid w:val="00EE7EA8"/>
    <w:rsid w:val="00EF0443"/>
    <w:rsid w:val="00EF0B3F"/>
    <w:rsid w:val="00EF0D5E"/>
    <w:rsid w:val="00EF17C7"/>
    <w:rsid w:val="00EF2BDE"/>
    <w:rsid w:val="00EF2C4C"/>
    <w:rsid w:val="00EF2C50"/>
    <w:rsid w:val="00EF2D05"/>
    <w:rsid w:val="00EF2D22"/>
    <w:rsid w:val="00EF350E"/>
    <w:rsid w:val="00EF3A58"/>
    <w:rsid w:val="00EF5397"/>
    <w:rsid w:val="00EF581B"/>
    <w:rsid w:val="00EF5CB5"/>
    <w:rsid w:val="00EF5E3C"/>
    <w:rsid w:val="00EF6419"/>
    <w:rsid w:val="00EF67B1"/>
    <w:rsid w:val="00EF6C50"/>
    <w:rsid w:val="00EF7308"/>
    <w:rsid w:val="00EF730E"/>
    <w:rsid w:val="00EF7BF8"/>
    <w:rsid w:val="00F0019A"/>
    <w:rsid w:val="00F00A63"/>
    <w:rsid w:val="00F019FA"/>
    <w:rsid w:val="00F030C3"/>
    <w:rsid w:val="00F0319B"/>
    <w:rsid w:val="00F03229"/>
    <w:rsid w:val="00F03B56"/>
    <w:rsid w:val="00F03E80"/>
    <w:rsid w:val="00F0471C"/>
    <w:rsid w:val="00F05359"/>
    <w:rsid w:val="00F05B7B"/>
    <w:rsid w:val="00F063A6"/>
    <w:rsid w:val="00F06933"/>
    <w:rsid w:val="00F0777C"/>
    <w:rsid w:val="00F07E7C"/>
    <w:rsid w:val="00F10502"/>
    <w:rsid w:val="00F10F33"/>
    <w:rsid w:val="00F11AAD"/>
    <w:rsid w:val="00F12DB3"/>
    <w:rsid w:val="00F134C7"/>
    <w:rsid w:val="00F134EC"/>
    <w:rsid w:val="00F14829"/>
    <w:rsid w:val="00F153CD"/>
    <w:rsid w:val="00F15F65"/>
    <w:rsid w:val="00F16329"/>
    <w:rsid w:val="00F16863"/>
    <w:rsid w:val="00F17372"/>
    <w:rsid w:val="00F175C1"/>
    <w:rsid w:val="00F1773A"/>
    <w:rsid w:val="00F17982"/>
    <w:rsid w:val="00F17BBC"/>
    <w:rsid w:val="00F17C90"/>
    <w:rsid w:val="00F20389"/>
    <w:rsid w:val="00F20AE6"/>
    <w:rsid w:val="00F21497"/>
    <w:rsid w:val="00F215F2"/>
    <w:rsid w:val="00F219C1"/>
    <w:rsid w:val="00F21A80"/>
    <w:rsid w:val="00F21C7A"/>
    <w:rsid w:val="00F22136"/>
    <w:rsid w:val="00F22986"/>
    <w:rsid w:val="00F22C42"/>
    <w:rsid w:val="00F238B3"/>
    <w:rsid w:val="00F239DF"/>
    <w:rsid w:val="00F23BFA"/>
    <w:rsid w:val="00F2435A"/>
    <w:rsid w:val="00F24468"/>
    <w:rsid w:val="00F253E6"/>
    <w:rsid w:val="00F25569"/>
    <w:rsid w:val="00F2559A"/>
    <w:rsid w:val="00F26AE7"/>
    <w:rsid w:val="00F26D31"/>
    <w:rsid w:val="00F27890"/>
    <w:rsid w:val="00F2798A"/>
    <w:rsid w:val="00F27A45"/>
    <w:rsid w:val="00F30A0B"/>
    <w:rsid w:val="00F3209B"/>
    <w:rsid w:val="00F32541"/>
    <w:rsid w:val="00F32C00"/>
    <w:rsid w:val="00F33161"/>
    <w:rsid w:val="00F335A1"/>
    <w:rsid w:val="00F33F0A"/>
    <w:rsid w:val="00F34501"/>
    <w:rsid w:val="00F34730"/>
    <w:rsid w:val="00F34C22"/>
    <w:rsid w:val="00F3575F"/>
    <w:rsid w:val="00F357EF"/>
    <w:rsid w:val="00F3609E"/>
    <w:rsid w:val="00F361B8"/>
    <w:rsid w:val="00F36FB8"/>
    <w:rsid w:val="00F37678"/>
    <w:rsid w:val="00F3776E"/>
    <w:rsid w:val="00F4049A"/>
    <w:rsid w:val="00F40E81"/>
    <w:rsid w:val="00F40EAE"/>
    <w:rsid w:val="00F41E77"/>
    <w:rsid w:val="00F41FCA"/>
    <w:rsid w:val="00F42C1D"/>
    <w:rsid w:val="00F42C7E"/>
    <w:rsid w:val="00F42F6F"/>
    <w:rsid w:val="00F44025"/>
    <w:rsid w:val="00F447CC"/>
    <w:rsid w:val="00F44A04"/>
    <w:rsid w:val="00F44AC5"/>
    <w:rsid w:val="00F450B5"/>
    <w:rsid w:val="00F45246"/>
    <w:rsid w:val="00F454A3"/>
    <w:rsid w:val="00F45F54"/>
    <w:rsid w:val="00F45F7A"/>
    <w:rsid w:val="00F461AD"/>
    <w:rsid w:val="00F462FF"/>
    <w:rsid w:val="00F46965"/>
    <w:rsid w:val="00F46FFF"/>
    <w:rsid w:val="00F47690"/>
    <w:rsid w:val="00F47D0F"/>
    <w:rsid w:val="00F47D94"/>
    <w:rsid w:val="00F5024D"/>
    <w:rsid w:val="00F51993"/>
    <w:rsid w:val="00F519EF"/>
    <w:rsid w:val="00F52FE0"/>
    <w:rsid w:val="00F531DD"/>
    <w:rsid w:val="00F539BE"/>
    <w:rsid w:val="00F553CE"/>
    <w:rsid w:val="00F55700"/>
    <w:rsid w:val="00F5583B"/>
    <w:rsid w:val="00F55C7C"/>
    <w:rsid w:val="00F56760"/>
    <w:rsid w:val="00F56D7B"/>
    <w:rsid w:val="00F56DCA"/>
    <w:rsid w:val="00F57837"/>
    <w:rsid w:val="00F60CB1"/>
    <w:rsid w:val="00F617E8"/>
    <w:rsid w:val="00F63840"/>
    <w:rsid w:val="00F64A31"/>
    <w:rsid w:val="00F64C71"/>
    <w:rsid w:val="00F65C11"/>
    <w:rsid w:val="00F66480"/>
    <w:rsid w:val="00F66B49"/>
    <w:rsid w:val="00F66E98"/>
    <w:rsid w:val="00F67F21"/>
    <w:rsid w:val="00F701C4"/>
    <w:rsid w:val="00F70632"/>
    <w:rsid w:val="00F7272B"/>
    <w:rsid w:val="00F72FD5"/>
    <w:rsid w:val="00F73095"/>
    <w:rsid w:val="00F73A2C"/>
    <w:rsid w:val="00F73BF0"/>
    <w:rsid w:val="00F73D5E"/>
    <w:rsid w:val="00F74895"/>
    <w:rsid w:val="00F74C73"/>
    <w:rsid w:val="00F75D3D"/>
    <w:rsid w:val="00F7696E"/>
    <w:rsid w:val="00F76A28"/>
    <w:rsid w:val="00F76F00"/>
    <w:rsid w:val="00F7728D"/>
    <w:rsid w:val="00F775D4"/>
    <w:rsid w:val="00F77D79"/>
    <w:rsid w:val="00F803D9"/>
    <w:rsid w:val="00F80609"/>
    <w:rsid w:val="00F808D3"/>
    <w:rsid w:val="00F80974"/>
    <w:rsid w:val="00F815DA"/>
    <w:rsid w:val="00F816CB"/>
    <w:rsid w:val="00F81BCE"/>
    <w:rsid w:val="00F81DE2"/>
    <w:rsid w:val="00F81E36"/>
    <w:rsid w:val="00F8217F"/>
    <w:rsid w:val="00F82840"/>
    <w:rsid w:val="00F8356E"/>
    <w:rsid w:val="00F837E0"/>
    <w:rsid w:val="00F841D1"/>
    <w:rsid w:val="00F84491"/>
    <w:rsid w:val="00F84637"/>
    <w:rsid w:val="00F847FF"/>
    <w:rsid w:val="00F85E75"/>
    <w:rsid w:val="00F86576"/>
    <w:rsid w:val="00F86FFA"/>
    <w:rsid w:val="00F87705"/>
    <w:rsid w:val="00F87B5F"/>
    <w:rsid w:val="00F87B9A"/>
    <w:rsid w:val="00F87BC0"/>
    <w:rsid w:val="00F87D88"/>
    <w:rsid w:val="00F87DE8"/>
    <w:rsid w:val="00F905CB"/>
    <w:rsid w:val="00F90E60"/>
    <w:rsid w:val="00F9116F"/>
    <w:rsid w:val="00F91511"/>
    <w:rsid w:val="00F9178B"/>
    <w:rsid w:val="00F91DFA"/>
    <w:rsid w:val="00F923B6"/>
    <w:rsid w:val="00F9298E"/>
    <w:rsid w:val="00F92A30"/>
    <w:rsid w:val="00F93715"/>
    <w:rsid w:val="00F93725"/>
    <w:rsid w:val="00F938CB"/>
    <w:rsid w:val="00F938DA"/>
    <w:rsid w:val="00F93EAE"/>
    <w:rsid w:val="00F9495A"/>
    <w:rsid w:val="00F94ADA"/>
    <w:rsid w:val="00F94B98"/>
    <w:rsid w:val="00F95967"/>
    <w:rsid w:val="00F9603E"/>
    <w:rsid w:val="00F9640E"/>
    <w:rsid w:val="00F964A9"/>
    <w:rsid w:val="00F96CEB"/>
    <w:rsid w:val="00F96D01"/>
    <w:rsid w:val="00F96D46"/>
    <w:rsid w:val="00F975C8"/>
    <w:rsid w:val="00FA0067"/>
    <w:rsid w:val="00FA00E2"/>
    <w:rsid w:val="00FA0721"/>
    <w:rsid w:val="00FA0CA4"/>
    <w:rsid w:val="00FA0D5D"/>
    <w:rsid w:val="00FA124F"/>
    <w:rsid w:val="00FA15AA"/>
    <w:rsid w:val="00FA16CE"/>
    <w:rsid w:val="00FA228D"/>
    <w:rsid w:val="00FA2F6E"/>
    <w:rsid w:val="00FA3496"/>
    <w:rsid w:val="00FA3AA8"/>
    <w:rsid w:val="00FA4101"/>
    <w:rsid w:val="00FA4413"/>
    <w:rsid w:val="00FA499E"/>
    <w:rsid w:val="00FA4C9F"/>
    <w:rsid w:val="00FA535E"/>
    <w:rsid w:val="00FA5CB3"/>
    <w:rsid w:val="00FA5EFE"/>
    <w:rsid w:val="00FA6101"/>
    <w:rsid w:val="00FA6440"/>
    <w:rsid w:val="00FA672A"/>
    <w:rsid w:val="00FA6E98"/>
    <w:rsid w:val="00FA707C"/>
    <w:rsid w:val="00FA7A89"/>
    <w:rsid w:val="00FB0F77"/>
    <w:rsid w:val="00FB101A"/>
    <w:rsid w:val="00FB130B"/>
    <w:rsid w:val="00FB23F4"/>
    <w:rsid w:val="00FB2505"/>
    <w:rsid w:val="00FB2936"/>
    <w:rsid w:val="00FB2E62"/>
    <w:rsid w:val="00FB37B8"/>
    <w:rsid w:val="00FB4769"/>
    <w:rsid w:val="00FB4F46"/>
    <w:rsid w:val="00FB51F6"/>
    <w:rsid w:val="00FB60BF"/>
    <w:rsid w:val="00FB6413"/>
    <w:rsid w:val="00FB648E"/>
    <w:rsid w:val="00FB64E7"/>
    <w:rsid w:val="00FB65DD"/>
    <w:rsid w:val="00FB6ADB"/>
    <w:rsid w:val="00FC074A"/>
    <w:rsid w:val="00FC12CF"/>
    <w:rsid w:val="00FC1D1D"/>
    <w:rsid w:val="00FC2534"/>
    <w:rsid w:val="00FC2671"/>
    <w:rsid w:val="00FC44C9"/>
    <w:rsid w:val="00FC4B64"/>
    <w:rsid w:val="00FC584D"/>
    <w:rsid w:val="00FC6E3A"/>
    <w:rsid w:val="00FC7546"/>
    <w:rsid w:val="00FC7D37"/>
    <w:rsid w:val="00FC7D65"/>
    <w:rsid w:val="00FD0055"/>
    <w:rsid w:val="00FD103D"/>
    <w:rsid w:val="00FD1363"/>
    <w:rsid w:val="00FD1575"/>
    <w:rsid w:val="00FD1FFF"/>
    <w:rsid w:val="00FD2267"/>
    <w:rsid w:val="00FD381E"/>
    <w:rsid w:val="00FD3957"/>
    <w:rsid w:val="00FD3EBA"/>
    <w:rsid w:val="00FD4C53"/>
    <w:rsid w:val="00FD4CDD"/>
    <w:rsid w:val="00FD4E9C"/>
    <w:rsid w:val="00FD549C"/>
    <w:rsid w:val="00FD5F3E"/>
    <w:rsid w:val="00FD607B"/>
    <w:rsid w:val="00FD6AD8"/>
    <w:rsid w:val="00FD7FA1"/>
    <w:rsid w:val="00FD7FB4"/>
    <w:rsid w:val="00FE100E"/>
    <w:rsid w:val="00FE12A9"/>
    <w:rsid w:val="00FE1A50"/>
    <w:rsid w:val="00FE1BEB"/>
    <w:rsid w:val="00FE1C3C"/>
    <w:rsid w:val="00FE2304"/>
    <w:rsid w:val="00FE2418"/>
    <w:rsid w:val="00FE24AF"/>
    <w:rsid w:val="00FE2E75"/>
    <w:rsid w:val="00FE3723"/>
    <w:rsid w:val="00FE3A30"/>
    <w:rsid w:val="00FE3D75"/>
    <w:rsid w:val="00FE41B3"/>
    <w:rsid w:val="00FE470F"/>
    <w:rsid w:val="00FE4D8C"/>
    <w:rsid w:val="00FE5AB3"/>
    <w:rsid w:val="00FE5D33"/>
    <w:rsid w:val="00FE5FB8"/>
    <w:rsid w:val="00FE6297"/>
    <w:rsid w:val="00FE6B97"/>
    <w:rsid w:val="00FF0133"/>
    <w:rsid w:val="00FF05C0"/>
    <w:rsid w:val="00FF18C2"/>
    <w:rsid w:val="00FF18FB"/>
    <w:rsid w:val="00FF236F"/>
    <w:rsid w:val="00FF23BE"/>
    <w:rsid w:val="00FF2577"/>
    <w:rsid w:val="00FF257E"/>
    <w:rsid w:val="00FF28F7"/>
    <w:rsid w:val="00FF3278"/>
    <w:rsid w:val="00FF373E"/>
    <w:rsid w:val="00FF39D5"/>
    <w:rsid w:val="00FF3A33"/>
    <w:rsid w:val="00FF3B30"/>
    <w:rsid w:val="00FF3C1C"/>
    <w:rsid w:val="00FF4E92"/>
    <w:rsid w:val="00FF57AB"/>
    <w:rsid w:val="00FF6805"/>
    <w:rsid w:val="00FF72CA"/>
    <w:rsid w:val="00FF7BA5"/>
    <w:rsid w:val="00FF7C07"/>
    <w:rsid w:val="00FF7CD1"/>
    <w:rsid w:val="00FF7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C39D3"/>
  </w:style>
  <w:style w:type="paragraph" w:styleId="1">
    <w:name w:val="heading 1"/>
    <w:aliases w:val="Знак5,1 Заголовок"/>
    <w:basedOn w:val="a1"/>
    <w:next w:val="a1"/>
    <w:link w:val="10"/>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qFormat/>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link w:val="ab"/>
    <w:uiPriority w:val="34"/>
    <w:qFormat/>
    <w:rsid w:val="00D252E7"/>
    <w:pPr>
      <w:ind w:left="720"/>
      <w:contextualSpacing/>
    </w:pPr>
  </w:style>
  <w:style w:type="paragraph" w:styleId="ac">
    <w:name w:val="Balloon Text"/>
    <w:basedOn w:val="a1"/>
    <w:link w:val="ad"/>
    <w:uiPriority w:val="99"/>
    <w:unhideWhenUsed/>
    <w:rsid w:val="00D252E7"/>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e">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uiPriority w:val="99"/>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e"/>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0">
    <w:name w:val="header"/>
    <w:basedOn w:val="a1"/>
    <w:link w:val="af1"/>
    <w:uiPriority w:val="99"/>
    <w:unhideWhenUsed/>
    <w:qFormat/>
    <w:rsid w:val="00096DF3"/>
    <w:pPr>
      <w:tabs>
        <w:tab w:val="center" w:pos="4677"/>
        <w:tab w:val="right" w:pos="9355"/>
      </w:tabs>
      <w:spacing w:after="0" w:line="240" w:lineRule="auto"/>
    </w:pPr>
    <w:rPr>
      <w:rFonts w:eastAsiaTheme="minorEastAsia"/>
    </w:rPr>
  </w:style>
  <w:style w:type="character" w:customStyle="1" w:styleId="af1">
    <w:name w:val="Верхний колонтитул Знак"/>
    <w:basedOn w:val="a2"/>
    <w:link w:val="af0"/>
    <w:uiPriority w:val="99"/>
    <w:rsid w:val="00096DF3"/>
    <w:rPr>
      <w:rFonts w:eastAsiaTheme="minorEastAsia"/>
    </w:rPr>
  </w:style>
  <w:style w:type="character" w:styleId="af2">
    <w:name w:val="page number"/>
    <w:basedOn w:val="a2"/>
    <w:rsid w:val="00096DF3"/>
  </w:style>
  <w:style w:type="paragraph" w:styleId="af3">
    <w:name w:val="footer"/>
    <w:basedOn w:val="a1"/>
    <w:link w:val="af4"/>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2"/>
    <w:link w:val="af3"/>
    <w:uiPriority w:val="99"/>
    <w:rsid w:val="00096DF3"/>
    <w:rPr>
      <w:rFonts w:ascii="Times New Roman" w:eastAsia="Times New Roman" w:hAnsi="Times New Roman" w:cs="Times New Roman"/>
      <w:sz w:val="24"/>
      <w:szCs w:val="24"/>
      <w:lang w:val="x-none" w:eastAsia="x-none"/>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nhideWhenUsed/>
    <w:qFormat/>
    <w:rsid w:val="00096DF3"/>
    <w:pPr>
      <w:spacing w:line="240" w:lineRule="auto"/>
    </w:pPr>
    <w:rPr>
      <w:rFonts w:eastAsiaTheme="minorEastAsia"/>
      <w:b/>
      <w:bCs/>
      <w:color w:val="4F81BD" w:themeColor="accent1"/>
      <w:sz w:val="18"/>
      <w:szCs w:val="18"/>
    </w:rPr>
  </w:style>
  <w:style w:type="paragraph" w:styleId="af6">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uiPriority w:val="99"/>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aliases w:val="Заголовок Знак2"/>
    <w:basedOn w:val="a2"/>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6"/>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1"/>
    <w:next w:val="a1"/>
    <w:link w:val="af9"/>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2"/>
    <w:link w:val="af8"/>
    <w:uiPriority w:val="99"/>
    <w:rsid w:val="00096DF3"/>
    <w:rPr>
      <w:rFonts w:asciiTheme="majorHAnsi" w:eastAsiaTheme="majorEastAsia" w:hAnsiTheme="majorHAnsi" w:cstheme="majorBidi"/>
      <w:i/>
      <w:iCs/>
      <w:color w:val="4F81BD" w:themeColor="accent1"/>
      <w:spacing w:val="15"/>
      <w:sz w:val="24"/>
      <w:szCs w:val="24"/>
    </w:rPr>
  </w:style>
  <w:style w:type="character" w:styleId="afa">
    <w:name w:val="Strong"/>
    <w:basedOn w:val="a2"/>
    <w:uiPriority w:val="22"/>
    <w:qFormat/>
    <w:rsid w:val="00096DF3"/>
    <w:rPr>
      <w:b/>
      <w:bCs/>
    </w:rPr>
  </w:style>
  <w:style w:type="character" w:styleId="afb">
    <w:name w:val="Emphasis"/>
    <w:basedOn w:val="a2"/>
    <w:uiPriority w:val="20"/>
    <w:qFormat/>
    <w:rsid w:val="00096DF3"/>
    <w:rPr>
      <w:i/>
      <w:iCs/>
    </w:rPr>
  </w:style>
  <w:style w:type="paragraph" w:styleId="afc">
    <w:name w:val="No Spacing"/>
    <w:aliases w:val="14Без отступа,Без отступа"/>
    <w:link w:val="afd"/>
    <w:uiPriority w:val="1"/>
    <w:qFormat/>
    <w:rsid w:val="00096DF3"/>
    <w:pPr>
      <w:spacing w:after="0" w:line="240" w:lineRule="auto"/>
    </w:pPr>
    <w:rPr>
      <w:rFonts w:eastAsiaTheme="minorEastAsia"/>
    </w:rPr>
  </w:style>
  <w:style w:type="character" w:customStyle="1" w:styleId="afd">
    <w:name w:val="Без интервала Знак"/>
    <w:aliases w:val="14Без отступа Знак,Без отступа Знак"/>
    <w:link w:val="afc"/>
    <w:uiPriority w:val="1"/>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e">
    <w:name w:val="Intense Quote"/>
    <w:basedOn w:val="a1"/>
    <w:next w:val="a1"/>
    <w:link w:val="aff"/>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
    <w:name w:val="Выделенная цитата Знак"/>
    <w:basedOn w:val="a2"/>
    <w:link w:val="afe"/>
    <w:uiPriority w:val="30"/>
    <w:rsid w:val="00096DF3"/>
    <w:rPr>
      <w:rFonts w:eastAsiaTheme="minorEastAsia"/>
      <w:b/>
      <w:bCs/>
      <w:i/>
      <w:iCs/>
      <w:color w:val="4F81BD" w:themeColor="accent1"/>
    </w:rPr>
  </w:style>
  <w:style w:type="character" w:styleId="aff0">
    <w:name w:val="Subtle Emphasis"/>
    <w:basedOn w:val="a2"/>
    <w:uiPriority w:val="19"/>
    <w:qFormat/>
    <w:rsid w:val="00096DF3"/>
    <w:rPr>
      <w:i/>
      <w:iCs/>
      <w:color w:val="808080" w:themeColor="text1" w:themeTint="7F"/>
    </w:rPr>
  </w:style>
  <w:style w:type="character" w:styleId="aff1">
    <w:name w:val="Intense Emphasis"/>
    <w:basedOn w:val="a2"/>
    <w:uiPriority w:val="21"/>
    <w:qFormat/>
    <w:rsid w:val="00096DF3"/>
    <w:rPr>
      <w:b/>
      <w:bCs/>
      <w:i/>
      <w:iCs/>
      <w:color w:val="4F81BD" w:themeColor="accent1"/>
    </w:rPr>
  </w:style>
  <w:style w:type="character" w:styleId="aff2">
    <w:name w:val="Subtle Reference"/>
    <w:basedOn w:val="a2"/>
    <w:uiPriority w:val="31"/>
    <w:qFormat/>
    <w:rsid w:val="00096DF3"/>
    <w:rPr>
      <w:smallCaps/>
      <w:color w:val="C0504D" w:themeColor="accent2"/>
      <w:u w:val="single"/>
    </w:rPr>
  </w:style>
  <w:style w:type="character" w:styleId="aff3">
    <w:name w:val="Intense Reference"/>
    <w:basedOn w:val="a2"/>
    <w:uiPriority w:val="32"/>
    <w:qFormat/>
    <w:rsid w:val="00096DF3"/>
    <w:rPr>
      <w:b/>
      <w:bCs/>
      <w:smallCaps/>
      <w:color w:val="C0504D" w:themeColor="accent2"/>
      <w:spacing w:val="5"/>
      <w:u w:val="single"/>
    </w:rPr>
  </w:style>
  <w:style w:type="character" w:styleId="aff4">
    <w:name w:val="Book Title"/>
    <w:basedOn w:val="a2"/>
    <w:uiPriority w:val="33"/>
    <w:qFormat/>
    <w:rsid w:val="00096DF3"/>
    <w:rPr>
      <w:b/>
      <w:bCs/>
      <w:smallCaps/>
      <w:spacing w:val="5"/>
    </w:rPr>
  </w:style>
  <w:style w:type="paragraph" w:styleId="aff5">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401EF1"/>
    <w:pPr>
      <w:tabs>
        <w:tab w:val="left" w:pos="0"/>
        <w:tab w:val="left" w:pos="480"/>
        <w:tab w:val="right" w:leader="dot" w:pos="9923"/>
      </w:tabs>
      <w:spacing w:after="0" w:line="240" w:lineRule="auto"/>
      <w:jc w:val="both"/>
    </w:pPr>
    <w:rPr>
      <w:rFonts w:eastAsiaTheme="minorEastAsia"/>
    </w:rPr>
  </w:style>
  <w:style w:type="paragraph" w:styleId="26">
    <w:name w:val="toc 2"/>
    <w:basedOn w:val="a1"/>
    <w:next w:val="a1"/>
    <w:autoRedefine/>
    <w:uiPriority w:val="39"/>
    <w:unhideWhenUsed/>
    <w:qFormat/>
    <w:rsid w:val="00BC147F"/>
    <w:pPr>
      <w:tabs>
        <w:tab w:val="left" w:pos="0"/>
        <w:tab w:val="left" w:pos="720"/>
        <w:tab w:val="right" w:leader="dot" w:pos="10053"/>
      </w:tabs>
      <w:spacing w:after="100" w:line="240" w:lineRule="auto"/>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6">
    <w:name w:val="Body Text Indent"/>
    <w:basedOn w:val="a1"/>
    <w:link w:val="aff7"/>
    <w:uiPriority w:val="99"/>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7">
    <w:name w:val="Основной текст с отступом Знак"/>
    <w:basedOn w:val="a2"/>
    <w:link w:val="aff6"/>
    <w:uiPriority w:val="99"/>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6"/>
    <w:uiPriority w:val="99"/>
    <w:qFormat/>
    <w:rsid w:val="00096DF3"/>
  </w:style>
  <w:style w:type="paragraph" w:styleId="35">
    <w:name w:val="toc 3"/>
    <w:basedOn w:val="a1"/>
    <w:next w:val="a1"/>
    <w:autoRedefine/>
    <w:uiPriority w:val="39"/>
    <w:qFormat/>
    <w:rsid w:val="00096DF3"/>
    <w:pPr>
      <w:spacing w:after="0" w:line="240" w:lineRule="auto"/>
      <w:ind w:left="480"/>
    </w:pPr>
    <w:rPr>
      <w:rFonts w:ascii="Times New Roman" w:eastAsia="Times New Roman" w:hAnsi="Times New Roman" w:cs="Times New Roman"/>
      <w:i/>
      <w:iCs/>
      <w:sz w:val="20"/>
      <w:szCs w:val="20"/>
      <w:lang w:eastAsia="ru-RU"/>
    </w:rPr>
  </w:style>
  <w:style w:type="paragraph" w:styleId="aff8">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9">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qFormat/>
    <w:rsid w:val="00096DF3"/>
    <w:pPr>
      <w:spacing w:after="0" w:line="240" w:lineRule="auto"/>
    </w:pPr>
    <w:rPr>
      <w:rFonts w:ascii="Times New Roman" w:eastAsia="Times New Roman" w:hAnsi="Times New Roman" w:cs="Times New Roman"/>
      <w:szCs w:val="24"/>
      <w:lang w:eastAsia="ru-RU"/>
    </w:rPr>
  </w:style>
  <w:style w:type="paragraph" w:styleId="affa">
    <w:name w:val="Normal (Web)"/>
    <w:aliases w:val="Обычный (Web)"/>
    <w:basedOn w:val="a1"/>
    <w:link w:val="affb"/>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c">
    <w:name w:val="Plain Text"/>
    <w:basedOn w:val="a1"/>
    <w:link w:val="affd"/>
    <w:uiPriority w:val="99"/>
    <w:rsid w:val="00096DF3"/>
    <w:pPr>
      <w:spacing w:after="0" w:line="240" w:lineRule="auto"/>
    </w:pPr>
    <w:rPr>
      <w:rFonts w:ascii="Courier New" w:eastAsia="Times New Roman" w:hAnsi="Courier New" w:cs="Times New Roman"/>
      <w:sz w:val="20"/>
      <w:szCs w:val="20"/>
      <w:lang w:eastAsia="ru-RU"/>
    </w:rPr>
  </w:style>
  <w:style w:type="character" w:customStyle="1" w:styleId="affd">
    <w:name w:val="Текст Знак"/>
    <w:basedOn w:val="a2"/>
    <w:link w:val="affc"/>
    <w:uiPriority w:val="99"/>
    <w:rsid w:val="00096DF3"/>
    <w:rPr>
      <w:rFonts w:ascii="Courier New" w:eastAsia="Times New Roman" w:hAnsi="Courier New" w:cs="Times New Roman"/>
      <w:sz w:val="20"/>
      <w:szCs w:val="20"/>
      <w:lang w:eastAsia="ru-RU"/>
    </w:rPr>
  </w:style>
  <w:style w:type="paragraph" w:customStyle="1" w:styleId="xl25">
    <w:name w:val="xl2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uiPriority w:val="99"/>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uiPriority w:val="99"/>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uiPriority w:val="99"/>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uiPriority w:val="99"/>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uiPriority w:val="99"/>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uiPriority w:val="99"/>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uiPriority w:val="99"/>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e"/>
    <w:uiPriority w:val="99"/>
    <w:qFormat/>
    <w:rsid w:val="00096DF3"/>
    <w:pPr>
      <w:spacing w:line="360" w:lineRule="auto"/>
      <w:ind w:firstLine="709"/>
    </w:pPr>
    <w:rPr>
      <w:sz w:val="28"/>
      <w:szCs w:val="20"/>
    </w:rPr>
  </w:style>
  <w:style w:type="paragraph" w:customStyle="1" w:styleId="affe">
    <w:name w:val="Основной текст Ж"/>
    <w:basedOn w:val="ae"/>
    <w:link w:val="afff"/>
    <w:qFormat/>
    <w:rsid w:val="00096DF3"/>
    <w:pPr>
      <w:spacing w:line="360" w:lineRule="auto"/>
      <w:ind w:firstLine="708"/>
    </w:pPr>
    <w:rPr>
      <w:sz w:val="28"/>
      <w:szCs w:val="28"/>
    </w:rPr>
  </w:style>
  <w:style w:type="character" w:customStyle="1" w:styleId="afff">
    <w:name w:val="Основной текст Ж Знак"/>
    <w:link w:val="affe"/>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uiPriority w:val="99"/>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uiPriority w:val="99"/>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uiPriority w:val="99"/>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uiPriority w:val="99"/>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uiPriority w:val="99"/>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uiPriority w:val="99"/>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0">
    <w:name w:val="Body Text First Indent"/>
    <w:basedOn w:val="ae"/>
    <w:link w:val="afff1"/>
    <w:uiPriority w:val="99"/>
    <w:semiHidden/>
    <w:unhideWhenUsed/>
    <w:rsid w:val="00096DF3"/>
    <w:pPr>
      <w:spacing w:after="120" w:line="360" w:lineRule="auto"/>
      <w:ind w:firstLine="210"/>
      <w:contextualSpacing/>
    </w:pPr>
    <w:rPr>
      <w:sz w:val="28"/>
    </w:rPr>
  </w:style>
  <w:style w:type="character" w:customStyle="1" w:styleId="afff1">
    <w:name w:val="Красная строка Знак"/>
    <w:basedOn w:val="22"/>
    <w:link w:val="afff0"/>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uiPriority w:val="99"/>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2">
    <w:name w:val="Гидро.таб"/>
    <w:uiPriority w:val="99"/>
    <w:qFormat/>
    <w:rsid w:val="00096DF3"/>
    <w:pPr>
      <w:spacing w:after="0" w:line="240" w:lineRule="auto"/>
      <w:jc w:val="center"/>
    </w:pPr>
    <w:rPr>
      <w:rFonts w:ascii="Arial" w:eastAsia="Times New Roman" w:hAnsi="Arial" w:cs="Arial"/>
      <w:noProof/>
      <w:sz w:val="20"/>
      <w:szCs w:val="20"/>
      <w:lang w:eastAsia="ru-RU"/>
    </w:rPr>
  </w:style>
  <w:style w:type="paragraph" w:customStyle="1" w:styleId="afff3">
    <w:name w:val="Îñíîâíîé òåêñò.Îñíîâíîé òåêñò Çíàê Çíàê Çíàê Çíàê"/>
    <w:uiPriority w:val="99"/>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4">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5">
    <w:name w:val="Document Map"/>
    <w:basedOn w:val="a1"/>
    <w:link w:val="afff6"/>
    <w:uiPriority w:val="99"/>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6">
    <w:name w:val="Схема документа Знак"/>
    <w:basedOn w:val="a2"/>
    <w:link w:val="afff5"/>
    <w:uiPriority w:val="99"/>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uiPriority w:val="99"/>
    <w:qFormat/>
    <w:rsid w:val="00096DF3"/>
    <w:pPr>
      <w:ind w:left="0" w:right="0"/>
      <w:jc w:val="right"/>
    </w:pPr>
    <w:rPr>
      <w:bCs w:val="0"/>
      <w:szCs w:val="24"/>
      <w:lang w:val="en-US" w:eastAsia="ru-RU"/>
    </w:rPr>
  </w:style>
  <w:style w:type="paragraph" w:customStyle="1" w:styleId="180">
    <w:name w:val="Титул 18"/>
    <w:basedOn w:val="101"/>
    <w:uiPriority w:val="99"/>
    <w:qFormat/>
    <w:rsid w:val="00096DF3"/>
    <w:rPr>
      <w:sz w:val="36"/>
    </w:rPr>
  </w:style>
  <w:style w:type="paragraph" w:customStyle="1" w:styleId="220">
    <w:name w:val="Титул 22"/>
    <w:basedOn w:val="180"/>
    <w:uiPriority w:val="99"/>
    <w:qFormat/>
    <w:rsid w:val="00096DF3"/>
    <w:pPr>
      <w:ind w:left="708"/>
      <w:jc w:val="center"/>
    </w:pPr>
    <w:rPr>
      <w:b/>
      <w:sz w:val="44"/>
    </w:rPr>
  </w:style>
  <w:style w:type="paragraph" w:customStyle="1" w:styleId="2c">
    <w:name w:val="Обычный2"/>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afff7">
    <w:name w:val="Символ сноски"/>
    <w:rsid w:val="00096DF3"/>
    <w:rPr>
      <w:vertAlign w:val="superscript"/>
    </w:rPr>
  </w:style>
  <w:style w:type="paragraph" w:customStyle="1" w:styleId="310">
    <w:name w:val="Основной текст с отступом 3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uiPriority w:val="99"/>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uiPriority w:val="9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8">
    <w:name w:val="основной текст"/>
    <w:basedOn w:val="a1"/>
    <w:uiPriority w:val="99"/>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9">
    <w:name w:val="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uiPriority w:val="99"/>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a">
    <w:name w:val="Список Знак"/>
    <w:link w:val="a0"/>
    <w:locked/>
    <w:rsid w:val="00096DF3"/>
    <w:rPr>
      <w:snapToGrid w:val="0"/>
      <w:sz w:val="24"/>
      <w:szCs w:val="24"/>
      <w:lang w:val="x-none" w:eastAsia="x-none"/>
    </w:rPr>
  </w:style>
  <w:style w:type="paragraph" w:styleId="a0">
    <w:name w:val="List"/>
    <w:basedOn w:val="a1"/>
    <w:link w:val="afffa"/>
    <w:unhideWhenUsed/>
    <w:rsid w:val="00096DF3"/>
    <w:pPr>
      <w:numPr>
        <w:numId w:val="8"/>
      </w:numPr>
      <w:snapToGrid w:val="0"/>
      <w:spacing w:after="60" w:line="240" w:lineRule="auto"/>
      <w:jc w:val="both"/>
    </w:pPr>
    <w:rPr>
      <w:snapToGrid w:val="0"/>
      <w:sz w:val="24"/>
      <w:szCs w:val="24"/>
      <w:lang w:val="x-none" w:eastAsia="x-none"/>
    </w:rPr>
  </w:style>
  <w:style w:type="character" w:customStyle="1" w:styleId="affb">
    <w:name w:val="Обычный (веб) Знак"/>
    <w:aliases w:val="Обычный (Web) Знак"/>
    <w:link w:val="affa"/>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9"/>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0"/>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uiPriority w:val="3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b"/>
    <w:locked/>
    <w:rsid w:val="00096DF3"/>
    <w:rPr>
      <w:sz w:val="24"/>
    </w:rPr>
  </w:style>
  <w:style w:type="paragraph" w:customStyle="1" w:styleId="afffb">
    <w:name w:val="Для записок"/>
    <w:basedOn w:val="a1"/>
    <w:link w:val="1c"/>
    <w:qFormat/>
    <w:rsid w:val="00096DF3"/>
    <w:pPr>
      <w:spacing w:after="100" w:line="240" w:lineRule="auto"/>
      <w:ind w:firstLine="720"/>
      <w:jc w:val="both"/>
    </w:pPr>
    <w:rPr>
      <w:sz w:val="24"/>
    </w:rPr>
  </w:style>
  <w:style w:type="paragraph" w:customStyle="1" w:styleId="afffc">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d">
    <w:name w:val="Основной"/>
    <w:basedOn w:val="aff6"/>
    <w:uiPriority w:val="99"/>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uiPriority w:val="99"/>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e">
    <w:name w:val="Основной текст_"/>
    <w:link w:val="62"/>
    <w:rsid w:val="00096DF3"/>
    <w:rPr>
      <w:sz w:val="23"/>
      <w:szCs w:val="23"/>
      <w:shd w:val="clear" w:color="auto" w:fill="FFFFFF"/>
    </w:rPr>
  </w:style>
  <w:style w:type="paragraph" w:customStyle="1" w:styleId="62">
    <w:name w:val="Основной текст6"/>
    <w:basedOn w:val="a1"/>
    <w:link w:val="afffe"/>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uiPriority w:val="99"/>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f">
    <w:name w:val="Основной шрифт абзаца Знак Знак Знак Знак"/>
    <w:aliases w:val="Знак1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character" w:customStyle="1" w:styleId="affff0">
    <w:name w:val="Подпись Знак"/>
    <w:link w:val="affff1"/>
    <w:uiPriority w:val="99"/>
    <w:semiHidden/>
    <w:rsid w:val="00096DF3"/>
    <w:rPr>
      <w:sz w:val="24"/>
      <w:szCs w:val="24"/>
    </w:rPr>
  </w:style>
  <w:style w:type="paragraph" w:styleId="affff1">
    <w:name w:val="Signature"/>
    <w:basedOn w:val="a1"/>
    <w:link w:val="affff0"/>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uiPriority w:val="99"/>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uiPriority w:val="99"/>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uiPriority w:val="99"/>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uiPriority w:val="99"/>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uiPriority w:val="99"/>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uiPriority w:val="99"/>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uiPriority w:val="99"/>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uiPriority w:val="99"/>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uiPriority w:val="99"/>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uiPriority w:val="99"/>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uiPriority w:val="99"/>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uiPriority w:val="99"/>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uiPriority w:val="99"/>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uiPriority w:val="99"/>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uiPriority w:val="99"/>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uiPriority w:val="99"/>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uiPriority w:val="99"/>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uiPriority w:val="99"/>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uiPriority w:val="99"/>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uiPriority w:val="99"/>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uiPriority w:val="99"/>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uiPriority w:val="99"/>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2">
    <w:name w:val="Placeholder Text"/>
    <w:uiPriority w:val="99"/>
    <w:semiHidden/>
    <w:rsid w:val="00096DF3"/>
    <w:rPr>
      <w:color w:val="808080"/>
    </w:rPr>
  </w:style>
  <w:style w:type="paragraph" w:customStyle="1" w:styleId="216">
    <w:name w:val="Основной текст 21"/>
    <w:basedOn w:val="a1"/>
    <w:uiPriority w:val="99"/>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semiHidden/>
    <w:rsid w:val="00096DF3"/>
  </w:style>
  <w:style w:type="character" w:styleId="affff3">
    <w:name w:val="annotation reference"/>
    <w:rsid w:val="00096DF3"/>
    <w:rPr>
      <w:sz w:val="16"/>
    </w:rPr>
  </w:style>
  <w:style w:type="paragraph" w:customStyle="1" w:styleId="affff4">
    <w:name w:val="обычн курсив"/>
    <w:basedOn w:val="a1"/>
    <w:link w:val="affff5"/>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6">
    <w:name w:val="обычн_курсив"/>
    <w:basedOn w:val="a1"/>
    <w:link w:val="affff7"/>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5">
    <w:name w:val="обычн курсив Знак"/>
    <w:link w:val="affff4"/>
    <w:rsid w:val="00096DF3"/>
    <w:rPr>
      <w:rFonts w:ascii="Times New Roman" w:eastAsia="Times New Roman" w:hAnsi="Times New Roman" w:cs="Times New Roman"/>
      <w:i/>
      <w:sz w:val="28"/>
      <w:szCs w:val="24"/>
      <w:lang w:val="x-none" w:eastAsia="x-none"/>
    </w:rPr>
  </w:style>
  <w:style w:type="paragraph" w:customStyle="1" w:styleId="affff8">
    <w:name w:val="содержание"/>
    <w:basedOn w:val="a1"/>
    <w:link w:val="affff9"/>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7">
    <w:name w:val="обычн_курсив Знак"/>
    <w:link w:val="affff6"/>
    <w:rsid w:val="00096DF3"/>
    <w:rPr>
      <w:rFonts w:ascii="Times New Roman" w:eastAsia="Times New Roman" w:hAnsi="Times New Roman" w:cs="Times New Roman"/>
      <w:i/>
      <w:sz w:val="28"/>
      <w:szCs w:val="24"/>
      <w:lang w:val="x-none"/>
    </w:rPr>
  </w:style>
  <w:style w:type="paragraph" w:customStyle="1" w:styleId="affffa">
    <w:name w:val="обычн_без_отступа"/>
    <w:basedOn w:val="a1"/>
    <w:link w:val="affffb"/>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9">
    <w:name w:val="содержание Знак"/>
    <w:link w:val="affff8"/>
    <w:rsid w:val="00096DF3"/>
    <w:rPr>
      <w:rFonts w:ascii="Times New Roman" w:eastAsia="Times New Roman" w:hAnsi="Times New Roman" w:cs="Times New Roman"/>
      <w:sz w:val="28"/>
      <w:szCs w:val="24"/>
      <w:lang w:val="x-none"/>
    </w:rPr>
  </w:style>
  <w:style w:type="paragraph" w:customStyle="1" w:styleId="affffc">
    <w:name w:val="содерж_назв"/>
    <w:basedOn w:val="a1"/>
    <w:link w:val="affffd"/>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b">
    <w:name w:val="обычн_без_отступа Знак"/>
    <w:link w:val="affffa"/>
    <w:rsid w:val="00096DF3"/>
    <w:rPr>
      <w:rFonts w:ascii="Times New Roman" w:eastAsia="Times New Roman" w:hAnsi="Times New Roman" w:cs="Times New Roman"/>
      <w:sz w:val="28"/>
      <w:szCs w:val="24"/>
      <w:lang w:val="x-none"/>
    </w:rPr>
  </w:style>
  <w:style w:type="character" w:customStyle="1" w:styleId="affffd">
    <w:name w:val="содерж_назв Знак"/>
    <w:link w:val="affffc"/>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e">
    <w:name w:val="annotation text"/>
    <w:basedOn w:val="a1"/>
    <w:link w:val="afffff"/>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
    <w:name w:val="Текст примечания Знак"/>
    <w:basedOn w:val="a2"/>
    <w:link w:val="affffe"/>
    <w:rsid w:val="00096DF3"/>
    <w:rPr>
      <w:rFonts w:ascii="Times New Roman" w:eastAsia="Times New Roman" w:hAnsi="Times New Roman" w:cs="Times New Roman"/>
      <w:sz w:val="28"/>
      <w:szCs w:val="20"/>
      <w:lang w:eastAsia="ru-RU"/>
    </w:rPr>
  </w:style>
  <w:style w:type="paragraph" w:styleId="afffff0">
    <w:name w:val="annotation subject"/>
    <w:basedOn w:val="affffe"/>
    <w:next w:val="affffe"/>
    <w:link w:val="afffff1"/>
    <w:rsid w:val="00096DF3"/>
    <w:rPr>
      <w:b/>
      <w:bCs/>
      <w:sz w:val="20"/>
      <w:lang w:val="x-none" w:eastAsia="x-none"/>
    </w:rPr>
  </w:style>
  <w:style w:type="character" w:customStyle="1" w:styleId="afffff1">
    <w:name w:val="Тема примечания Знак"/>
    <w:basedOn w:val="afffff"/>
    <w:link w:val="afffff0"/>
    <w:rsid w:val="00096DF3"/>
    <w:rPr>
      <w:rFonts w:ascii="Times New Roman" w:eastAsia="Times New Roman" w:hAnsi="Times New Roman" w:cs="Times New Roman"/>
      <w:b/>
      <w:bCs/>
      <w:sz w:val="20"/>
      <w:szCs w:val="20"/>
      <w:lang w:val="x-none" w:eastAsia="x-none"/>
    </w:rPr>
  </w:style>
  <w:style w:type="paragraph" w:customStyle="1" w:styleId="afffff2">
    <w:name w:val="таблица"/>
    <w:basedOn w:val="a1"/>
    <w:link w:val="afffff3"/>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3">
    <w:name w:val="таблица Знак"/>
    <w:link w:val="afffff2"/>
    <w:rsid w:val="00096DF3"/>
    <w:rPr>
      <w:rFonts w:ascii="Times New Roman" w:eastAsia="Times New Roman" w:hAnsi="Times New Roman" w:cs="Times New Roman"/>
      <w:sz w:val="28"/>
      <w:szCs w:val="20"/>
      <w:lang w:val="x-none" w:eastAsia="x-none"/>
    </w:rPr>
  </w:style>
  <w:style w:type="paragraph" w:styleId="afffff4">
    <w:name w:val="Normal Indent"/>
    <w:basedOn w:val="a1"/>
    <w:link w:val="afffff5"/>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5">
    <w:name w:val="Обычный отступ Знак"/>
    <w:link w:val="afffff4"/>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uiPriority w:val="99"/>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uiPriority w:val="99"/>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uiPriority w:val="99"/>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6">
    <w:name w:val="endnote text"/>
    <w:basedOn w:val="a1"/>
    <w:link w:val="afffff7"/>
    <w:uiPriority w:val="99"/>
    <w:semiHidden/>
    <w:unhideWhenUsed/>
    <w:rsid w:val="00096DF3"/>
    <w:pPr>
      <w:spacing w:after="0" w:line="240" w:lineRule="auto"/>
    </w:pPr>
    <w:rPr>
      <w:rFonts w:eastAsiaTheme="minorEastAsia"/>
      <w:sz w:val="20"/>
      <w:szCs w:val="20"/>
    </w:rPr>
  </w:style>
  <w:style w:type="character" w:customStyle="1" w:styleId="afffff7">
    <w:name w:val="Текст концевой сноски Знак"/>
    <w:basedOn w:val="a2"/>
    <w:link w:val="afffff6"/>
    <w:uiPriority w:val="99"/>
    <w:semiHidden/>
    <w:rsid w:val="00096DF3"/>
    <w:rPr>
      <w:rFonts w:eastAsiaTheme="minorEastAsia"/>
      <w:sz w:val="20"/>
      <w:szCs w:val="20"/>
    </w:rPr>
  </w:style>
  <w:style w:type="character" w:styleId="afffff8">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a">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rsid w:val="00096D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b">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uiPriority w:val="99"/>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c">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4"/>
    <w:uiPriority w:val="99"/>
    <w:semiHidden/>
    <w:unhideWhenUsed/>
    <w:rsid w:val="00E82397"/>
  </w:style>
  <w:style w:type="paragraph" w:customStyle="1" w:styleId="afffffd">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 w:type="character" w:customStyle="1" w:styleId="210pt">
    <w:name w:val="Основной текст (2) + 10 pt"/>
    <w:basedOn w:val="2f3"/>
    <w:rsid w:val="00E16D1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Exact">
    <w:name w:val="Основной текст (2) Exact"/>
    <w:basedOn w:val="a2"/>
    <w:rsid w:val="00DA26B7"/>
    <w:rPr>
      <w:rFonts w:ascii="Times New Roman" w:eastAsia="Times New Roman" w:hAnsi="Times New Roman" w:cs="Times New Roman"/>
      <w:b w:val="0"/>
      <w:bCs w:val="0"/>
      <w:i w:val="0"/>
      <w:iCs w:val="0"/>
      <w:smallCaps w:val="0"/>
      <w:strike w:val="0"/>
      <w:sz w:val="22"/>
      <w:szCs w:val="22"/>
      <w:u w:val="none"/>
    </w:rPr>
  </w:style>
  <w:style w:type="paragraph" w:customStyle="1" w:styleId="ConsPlusTitlePage">
    <w:name w:val="ConsPlusTitlePage"/>
    <w:uiPriority w:val="99"/>
    <w:rsid w:val="008875F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11a">
    <w:name w:val="Табличный_таблица_11"/>
    <w:link w:val="11b"/>
    <w:qFormat/>
    <w:rsid w:val="00EE35A1"/>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rsid w:val="00EE35A1"/>
    <w:rPr>
      <w:rFonts w:ascii="Times New Roman" w:eastAsia="Times New Roman" w:hAnsi="Times New Roman" w:cs="Times New Roman"/>
      <w:lang w:eastAsia="ru-RU"/>
    </w:rPr>
  </w:style>
  <w:style w:type="paragraph" w:customStyle="1" w:styleId="11c">
    <w:name w:val="Табличный_боковик_11"/>
    <w:link w:val="11d"/>
    <w:qFormat/>
    <w:rsid w:val="00EE35A1"/>
    <w:pPr>
      <w:spacing w:after="0" w:line="240" w:lineRule="auto"/>
    </w:pPr>
    <w:rPr>
      <w:rFonts w:ascii="Times New Roman" w:eastAsia="Times New Roman" w:hAnsi="Times New Roman" w:cs="Times New Roman"/>
      <w:szCs w:val="24"/>
      <w:lang w:eastAsia="ru-RU"/>
    </w:rPr>
  </w:style>
  <w:style w:type="character" w:customStyle="1" w:styleId="11d">
    <w:name w:val="Табличный_боковик_11 Знак"/>
    <w:link w:val="11c"/>
    <w:rsid w:val="00EE35A1"/>
    <w:rPr>
      <w:rFonts w:ascii="Times New Roman" w:eastAsia="Times New Roman" w:hAnsi="Times New Roman" w:cs="Times New Roman"/>
      <w:szCs w:val="24"/>
      <w:lang w:eastAsia="ru-RU"/>
    </w:rPr>
  </w:style>
  <w:style w:type="table" w:customStyle="1" w:styleId="201">
    <w:name w:val="Сетка таблицы20"/>
    <w:basedOn w:val="a3"/>
    <w:next w:val="a5"/>
    <w:uiPriority w:val="59"/>
    <w:rsid w:val="00937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7">
    <w:name w:val="Знак Знак Знак Знак Знак Знак2 Знак Знак Знак Знак"/>
    <w:basedOn w:val="a1"/>
    <w:rsid w:val="007E6F1A"/>
    <w:pPr>
      <w:spacing w:after="0" w:line="240" w:lineRule="auto"/>
    </w:pPr>
    <w:rPr>
      <w:rFonts w:ascii="Verdana" w:eastAsia="Times New Roman" w:hAnsi="Verdana" w:cs="Verdana"/>
      <w:sz w:val="20"/>
      <w:szCs w:val="20"/>
      <w:lang w:val="en-US"/>
    </w:rPr>
  </w:style>
  <w:style w:type="character" w:customStyle="1" w:styleId="46">
    <w:name w:val="Основной текст (4)_"/>
    <w:basedOn w:val="a2"/>
    <w:link w:val="47"/>
    <w:rsid w:val="00E54E01"/>
    <w:rPr>
      <w:rFonts w:ascii="Times New Roman" w:eastAsia="Times New Roman" w:hAnsi="Times New Roman" w:cs="Times New Roman"/>
      <w:sz w:val="26"/>
      <w:szCs w:val="26"/>
      <w:shd w:val="clear" w:color="auto" w:fill="FFFFFF"/>
    </w:rPr>
  </w:style>
  <w:style w:type="paragraph" w:customStyle="1" w:styleId="47">
    <w:name w:val="Основной текст (4)"/>
    <w:basedOn w:val="a1"/>
    <w:link w:val="46"/>
    <w:rsid w:val="00E54E01"/>
    <w:pPr>
      <w:widowControl w:val="0"/>
      <w:shd w:val="clear" w:color="auto" w:fill="FFFFFF"/>
      <w:spacing w:before="240" w:after="60" w:line="0" w:lineRule="atLeast"/>
      <w:jc w:val="center"/>
    </w:pPr>
    <w:rPr>
      <w:rFonts w:ascii="Times New Roman" w:eastAsia="Times New Roman" w:hAnsi="Times New Roman" w:cs="Times New Roman"/>
      <w:sz w:val="26"/>
      <w:szCs w:val="26"/>
    </w:rPr>
  </w:style>
  <w:style w:type="character" w:customStyle="1" w:styleId="285pt">
    <w:name w:val="Основной текст (2) + 8;5 pt"/>
    <w:basedOn w:val="2f3"/>
    <w:rsid w:val="004270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CharChar">
    <w:name w:val="Char Char"/>
    <w:basedOn w:val="a1"/>
    <w:rsid w:val="008214FC"/>
    <w:pPr>
      <w:spacing w:after="160" w:line="240" w:lineRule="exact"/>
    </w:pPr>
    <w:rPr>
      <w:rFonts w:ascii="Verdana" w:eastAsia="Times New Roman" w:hAnsi="Verdana" w:cs="Times New Roman"/>
      <w:sz w:val="20"/>
      <w:szCs w:val="20"/>
      <w:lang w:val="en-US"/>
    </w:rPr>
  </w:style>
  <w:style w:type="character" w:customStyle="1" w:styleId="ab">
    <w:name w:val="Абзац списка Знак"/>
    <w:aliases w:val="Таблица Знак"/>
    <w:link w:val="aa"/>
    <w:uiPriority w:val="34"/>
    <w:rsid w:val="00CC0EC5"/>
  </w:style>
  <w:style w:type="character" w:customStyle="1" w:styleId="WW8Num5z3">
    <w:name w:val="WW8Num5z3"/>
    <w:rsid w:val="00CC0EC5"/>
    <w:rPr>
      <w:rFonts w:ascii="Symbol" w:hAnsi="Symbol" w:cs="Symbol"/>
    </w:rPr>
  </w:style>
  <w:style w:type="character" w:customStyle="1" w:styleId="FontStyle158">
    <w:name w:val="Font Style158"/>
    <w:rsid w:val="00842DA1"/>
    <w:rPr>
      <w:rFonts w:eastAsia="Times New Roman"/>
      <w:color w:val="auto"/>
      <w:sz w:val="26"/>
      <w:lang w:val="ru-RU"/>
    </w:rPr>
  </w:style>
  <w:style w:type="character" w:customStyle="1" w:styleId="56">
    <w:name w:val="Основной текст (5)_"/>
    <w:basedOn w:val="a2"/>
    <w:link w:val="57"/>
    <w:rsid w:val="00270B78"/>
    <w:rPr>
      <w:rFonts w:ascii="Times New Roman" w:eastAsia="Times New Roman" w:hAnsi="Times New Roman" w:cs="Times New Roman"/>
      <w:b/>
      <w:bCs/>
      <w:sz w:val="28"/>
      <w:szCs w:val="28"/>
      <w:shd w:val="clear" w:color="auto" w:fill="FFFFFF"/>
    </w:rPr>
  </w:style>
  <w:style w:type="paragraph" w:customStyle="1" w:styleId="57">
    <w:name w:val="Основной текст (5)"/>
    <w:basedOn w:val="a1"/>
    <w:link w:val="56"/>
    <w:rsid w:val="00270B78"/>
    <w:pPr>
      <w:widowControl w:val="0"/>
      <w:shd w:val="clear" w:color="auto" w:fill="FFFFFF"/>
      <w:spacing w:after="300" w:line="322" w:lineRule="exact"/>
      <w:jc w:val="center"/>
    </w:pPr>
    <w:rPr>
      <w:rFonts w:ascii="Times New Roman" w:eastAsia="Times New Roman" w:hAnsi="Times New Roman" w:cs="Times New Roman"/>
      <w:b/>
      <w:bCs/>
      <w:sz w:val="28"/>
      <w:szCs w:val="28"/>
    </w:rPr>
  </w:style>
  <w:style w:type="character" w:customStyle="1" w:styleId="212pt">
    <w:name w:val="Основной текст (2) + 12 pt;Полужирный"/>
    <w:basedOn w:val="2f3"/>
    <w:rsid w:val="00EE625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0">
    <w:name w:val="Основной текст (2) + 10 pt;Полужирный"/>
    <w:basedOn w:val="2f3"/>
    <w:rsid w:val="007B606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f8">
    <w:name w:val="Заголовок №2_"/>
    <w:basedOn w:val="a2"/>
    <w:link w:val="2f9"/>
    <w:rsid w:val="004C61D2"/>
    <w:rPr>
      <w:rFonts w:ascii="Times New Roman" w:eastAsia="Times New Roman" w:hAnsi="Times New Roman" w:cs="Times New Roman"/>
      <w:b/>
      <w:bCs/>
      <w:shd w:val="clear" w:color="auto" w:fill="FFFFFF"/>
    </w:rPr>
  </w:style>
  <w:style w:type="paragraph" w:customStyle="1" w:styleId="2f9">
    <w:name w:val="Заголовок №2"/>
    <w:basedOn w:val="a1"/>
    <w:link w:val="2f8"/>
    <w:rsid w:val="004C61D2"/>
    <w:pPr>
      <w:widowControl w:val="0"/>
      <w:shd w:val="clear" w:color="auto" w:fill="FFFFFF"/>
      <w:spacing w:after="300" w:line="0" w:lineRule="atLeast"/>
      <w:ind w:hanging="1820"/>
      <w:jc w:val="both"/>
      <w:outlineLvl w:val="1"/>
    </w:pPr>
    <w:rPr>
      <w:rFonts w:ascii="Times New Roman" w:eastAsia="Times New Roman" w:hAnsi="Times New Roman" w:cs="Times New Roman"/>
      <w:b/>
      <w:bCs/>
    </w:rPr>
  </w:style>
  <w:style w:type="character" w:customStyle="1" w:styleId="8Exact">
    <w:name w:val="Основной текст (8) Exact"/>
    <w:basedOn w:val="a2"/>
    <w:rsid w:val="00BF730D"/>
    <w:rPr>
      <w:rFonts w:ascii="Franklin Gothic Medium" w:eastAsia="Franklin Gothic Medium" w:hAnsi="Franklin Gothic Medium" w:cs="Franklin Gothic Medium"/>
      <w:b w:val="0"/>
      <w:bCs w:val="0"/>
      <w:i w:val="0"/>
      <w:iCs w:val="0"/>
      <w:smallCaps w:val="0"/>
      <w:strike w:val="0"/>
      <w:color w:val="000000"/>
      <w:spacing w:val="0"/>
      <w:w w:val="100"/>
      <w:position w:val="0"/>
      <w:sz w:val="16"/>
      <w:szCs w:val="16"/>
      <w:u w:val="single"/>
      <w:lang w:val="ru-RU" w:eastAsia="ru-RU" w:bidi="ru-RU"/>
    </w:rPr>
  </w:style>
  <w:style w:type="character" w:customStyle="1" w:styleId="295pt">
    <w:name w:val="Основной текст (2) + 9;5 pt"/>
    <w:basedOn w:val="2f3"/>
    <w:rsid w:val="00D60E4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1pt1pt">
    <w:name w:val="Основной текст (2) + 11 pt;Интервал 1 pt"/>
    <w:basedOn w:val="2f3"/>
    <w:rsid w:val="00FA5CB3"/>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paragraph" w:customStyle="1" w:styleId="CharChar0">
    <w:name w:val="Char Char"/>
    <w:basedOn w:val="a1"/>
    <w:rsid w:val="00F3209B"/>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C39D3"/>
  </w:style>
  <w:style w:type="paragraph" w:styleId="1">
    <w:name w:val="heading 1"/>
    <w:aliases w:val="Знак5,1 Заголовок"/>
    <w:basedOn w:val="a1"/>
    <w:next w:val="a1"/>
    <w:link w:val="10"/>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qFormat/>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link w:val="ab"/>
    <w:uiPriority w:val="34"/>
    <w:qFormat/>
    <w:rsid w:val="00D252E7"/>
    <w:pPr>
      <w:ind w:left="720"/>
      <w:contextualSpacing/>
    </w:pPr>
  </w:style>
  <w:style w:type="paragraph" w:styleId="ac">
    <w:name w:val="Balloon Text"/>
    <w:basedOn w:val="a1"/>
    <w:link w:val="ad"/>
    <w:uiPriority w:val="99"/>
    <w:unhideWhenUsed/>
    <w:rsid w:val="00D252E7"/>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e">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uiPriority w:val="99"/>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e"/>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0">
    <w:name w:val="header"/>
    <w:basedOn w:val="a1"/>
    <w:link w:val="af1"/>
    <w:uiPriority w:val="99"/>
    <w:unhideWhenUsed/>
    <w:qFormat/>
    <w:rsid w:val="00096DF3"/>
    <w:pPr>
      <w:tabs>
        <w:tab w:val="center" w:pos="4677"/>
        <w:tab w:val="right" w:pos="9355"/>
      </w:tabs>
      <w:spacing w:after="0" w:line="240" w:lineRule="auto"/>
    </w:pPr>
    <w:rPr>
      <w:rFonts w:eastAsiaTheme="minorEastAsia"/>
    </w:rPr>
  </w:style>
  <w:style w:type="character" w:customStyle="1" w:styleId="af1">
    <w:name w:val="Верхний колонтитул Знак"/>
    <w:basedOn w:val="a2"/>
    <w:link w:val="af0"/>
    <w:uiPriority w:val="99"/>
    <w:rsid w:val="00096DF3"/>
    <w:rPr>
      <w:rFonts w:eastAsiaTheme="minorEastAsia"/>
    </w:rPr>
  </w:style>
  <w:style w:type="character" w:styleId="af2">
    <w:name w:val="page number"/>
    <w:basedOn w:val="a2"/>
    <w:rsid w:val="00096DF3"/>
  </w:style>
  <w:style w:type="paragraph" w:styleId="af3">
    <w:name w:val="footer"/>
    <w:basedOn w:val="a1"/>
    <w:link w:val="af4"/>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2"/>
    <w:link w:val="af3"/>
    <w:uiPriority w:val="99"/>
    <w:rsid w:val="00096DF3"/>
    <w:rPr>
      <w:rFonts w:ascii="Times New Roman" w:eastAsia="Times New Roman" w:hAnsi="Times New Roman" w:cs="Times New Roman"/>
      <w:sz w:val="24"/>
      <w:szCs w:val="24"/>
      <w:lang w:val="x-none" w:eastAsia="x-none"/>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nhideWhenUsed/>
    <w:qFormat/>
    <w:rsid w:val="00096DF3"/>
    <w:pPr>
      <w:spacing w:line="240" w:lineRule="auto"/>
    </w:pPr>
    <w:rPr>
      <w:rFonts w:eastAsiaTheme="minorEastAsia"/>
      <w:b/>
      <w:bCs/>
      <w:color w:val="4F81BD" w:themeColor="accent1"/>
      <w:sz w:val="18"/>
      <w:szCs w:val="18"/>
    </w:rPr>
  </w:style>
  <w:style w:type="paragraph" w:styleId="af6">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uiPriority w:val="99"/>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aliases w:val="Заголовок Знак2"/>
    <w:basedOn w:val="a2"/>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6"/>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1"/>
    <w:next w:val="a1"/>
    <w:link w:val="af9"/>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2"/>
    <w:link w:val="af8"/>
    <w:uiPriority w:val="99"/>
    <w:rsid w:val="00096DF3"/>
    <w:rPr>
      <w:rFonts w:asciiTheme="majorHAnsi" w:eastAsiaTheme="majorEastAsia" w:hAnsiTheme="majorHAnsi" w:cstheme="majorBidi"/>
      <w:i/>
      <w:iCs/>
      <w:color w:val="4F81BD" w:themeColor="accent1"/>
      <w:spacing w:val="15"/>
      <w:sz w:val="24"/>
      <w:szCs w:val="24"/>
    </w:rPr>
  </w:style>
  <w:style w:type="character" w:styleId="afa">
    <w:name w:val="Strong"/>
    <w:basedOn w:val="a2"/>
    <w:uiPriority w:val="22"/>
    <w:qFormat/>
    <w:rsid w:val="00096DF3"/>
    <w:rPr>
      <w:b/>
      <w:bCs/>
    </w:rPr>
  </w:style>
  <w:style w:type="character" w:styleId="afb">
    <w:name w:val="Emphasis"/>
    <w:basedOn w:val="a2"/>
    <w:uiPriority w:val="20"/>
    <w:qFormat/>
    <w:rsid w:val="00096DF3"/>
    <w:rPr>
      <w:i/>
      <w:iCs/>
    </w:rPr>
  </w:style>
  <w:style w:type="paragraph" w:styleId="afc">
    <w:name w:val="No Spacing"/>
    <w:aliases w:val="14Без отступа,Без отступа"/>
    <w:link w:val="afd"/>
    <w:uiPriority w:val="1"/>
    <w:qFormat/>
    <w:rsid w:val="00096DF3"/>
    <w:pPr>
      <w:spacing w:after="0" w:line="240" w:lineRule="auto"/>
    </w:pPr>
    <w:rPr>
      <w:rFonts w:eastAsiaTheme="minorEastAsia"/>
    </w:rPr>
  </w:style>
  <w:style w:type="character" w:customStyle="1" w:styleId="afd">
    <w:name w:val="Без интервала Знак"/>
    <w:aliases w:val="14Без отступа Знак,Без отступа Знак"/>
    <w:link w:val="afc"/>
    <w:uiPriority w:val="1"/>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e">
    <w:name w:val="Intense Quote"/>
    <w:basedOn w:val="a1"/>
    <w:next w:val="a1"/>
    <w:link w:val="aff"/>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
    <w:name w:val="Выделенная цитата Знак"/>
    <w:basedOn w:val="a2"/>
    <w:link w:val="afe"/>
    <w:uiPriority w:val="30"/>
    <w:rsid w:val="00096DF3"/>
    <w:rPr>
      <w:rFonts w:eastAsiaTheme="minorEastAsia"/>
      <w:b/>
      <w:bCs/>
      <w:i/>
      <w:iCs/>
      <w:color w:val="4F81BD" w:themeColor="accent1"/>
    </w:rPr>
  </w:style>
  <w:style w:type="character" w:styleId="aff0">
    <w:name w:val="Subtle Emphasis"/>
    <w:basedOn w:val="a2"/>
    <w:uiPriority w:val="19"/>
    <w:qFormat/>
    <w:rsid w:val="00096DF3"/>
    <w:rPr>
      <w:i/>
      <w:iCs/>
      <w:color w:val="808080" w:themeColor="text1" w:themeTint="7F"/>
    </w:rPr>
  </w:style>
  <w:style w:type="character" w:styleId="aff1">
    <w:name w:val="Intense Emphasis"/>
    <w:basedOn w:val="a2"/>
    <w:uiPriority w:val="21"/>
    <w:qFormat/>
    <w:rsid w:val="00096DF3"/>
    <w:rPr>
      <w:b/>
      <w:bCs/>
      <w:i/>
      <w:iCs/>
      <w:color w:val="4F81BD" w:themeColor="accent1"/>
    </w:rPr>
  </w:style>
  <w:style w:type="character" w:styleId="aff2">
    <w:name w:val="Subtle Reference"/>
    <w:basedOn w:val="a2"/>
    <w:uiPriority w:val="31"/>
    <w:qFormat/>
    <w:rsid w:val="00096DF3"/>
    <w:rPr>
      <w:smallCaps/>
      <w:color w:val="C0504D" w:themeColor="accent2"/>
      <w:u w:val="single"/>
    </w:rPr>
  </w:style>
  <w:style w:type="character" w:styleId="aff3">
    <w:name w:val="Intense Reference"/>
    <w:basedOn w:val="a2"/>
    <w:uiPriority w:val="32"/>
    <w:qFormat/>
    <w:rsid w:val="00096DF3"/>
    <w:rPr>
      <w:b/>
      <w:bCs/>
      <w:smallCaps/>
      <w:color w:val="C0504D" w:themeColor="accent2"/>
      <w:spacing w:val="5"/>
      <w:u w:val="single"/>
    </w:rPr>
  </w:style>
  <w:style w:type="character" w:styleId="aff4">
    <w:name w:val="Book Title"/>
    <w:basedOn w:val="a2"/>
    <w:uiPriority w:val="33"/>
    <w:qFormat/>
    <w:rsid w:val="00096DF3"/>
    <w:rPr>
      <w:b/>
      <w:bCs/>
      <w:smallCaps/>
      <w:spacing w:val="5"/>
    </w:rPr>
  </w:style>
  <w:style w:type="paragraph" w:styleId="aff5">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401EF1"/>
    <w:pPr>
      <w:tabs>
        <w:tab w:val="left" w:pos="0"/>
        <w:tab w:val="left" w:pos="480"/>
        <w:tab w:val="right" w:leader="dot" w:pos="9923"/>
      </w:tabs>
      <w:spacing w:after="0" w:line="240" w:lineRule="auto"/>
      <w:jc w:val="both"/>
    </w:pPr>
    <w:rPr>
      <w:rFonts w:eastAsiaTheme="minorEastAsia"/>
    </w:rPr>
  </w:style>
  <w:style w:type="paragraph" w:styleId="26">
    <w:name w:val="toc 2"/>
    <w:basedOn w:val="a1"/>
    <w:next w:val="a1"/>
    <w:autoRedefine/>
    <w:uiPriority w:val="39"/>
    <w:unhideWhenUsed/>
    <w:qFormat/>
    <w:rsid w:val="00BC147F"/>
    <w:pPr>
      <w:tabs>
        <w:tab w:val="left" w:pos="0"/>
        <w:tab w:val="left" w:pos="720"/>
        <w:tab w:val="right" w:leader="dot" w:pos="10053"/>
      </w:tabs>
      <w:spacing w:after="100" w:line="240" w:lineRule="auto"/>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6">
    <w:name w:val="Body Text Indent"/>
    <w:basedOn w:val="a1"/>
    <w:link w:val="aff7"/>
    <w:uiPriority w:val="99"/>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7">
    <w:name w:val="Основной текст с отступом Знак"/>
    <w:basedOn w:val="a2"/>
    <w:link w:val="aff6"/>
    <w:uiPriority w:val="99"/>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6"/>
    <w:uiPriority w:val="99"/>
    <w:qFormat/>
    <w:rsid w:val="00096DF3"/>
  </w:style>
  <w:style w:type="paragraph" w:styleId="35">
    <w:name w:val="toc 3"/>
    <w:basedOn w:val="a1"/>
    <w:next w:val="a1"/>
    <w:autoRedefine/>
    <w:uiPriority w:val="39"/>
    <w:qFormat/>
    <w:rsid w:val="00096DF3"/>
    <w:pPr>
      <w:spacing w:after="0" w:line="240" w:lineRule="auto"/>
      <w:ind w:left="480"/>
    </w:pPr>
    <w:rPr>
      <w:rFonts w:ascii="Times New Roman" w:eastAsia="Times New Roman" w:hAnsi="Times New Roman" w:cs="Times New Roman"/>
      <w:i/>
      <w:iCs/>
      <w:sz w:val="20"/>
      <w:szCs w:val="20"/>
      <w:lang w:eastAsia="ru-RU"/>
    </w:rPr>
  </w:style>
  <w:style w:type="paragraph" w:styleId="aff8">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9">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qFormat/>
    <w:rsid w:val="00096DF3"/>
    <w:pPr>
      <w:spacing w:after="0" w:line="240" w:lineRule="auto"/>
    </w:pPr>
    <w:rPr>
      <w:rFonts w:ascii="Times New Roman" w:eastAsia="Times New Roman" w:hAnsi="Times New Roman" w:cs="Times New Roman"/>
      <w:szCs w:val="24"/>
      <w:lang w:eastAsia="ru-RU"/>
    </w:rPr>
  </w:style>
  <w:style w:type="paragraph" w:styleId="affa">
    <w:name w:val="Normal (Web)"/>
    <w:aliases w:val="Обычный (Web)"/>
    <w:basedOn w:val="a1"/>
    <w:link w:val="affb"/>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c">
    <w:name w:val="Plain Text"/>
    <w:basedOn w:val="a1"/>
    <w:link w:val="affd"/>
    <w:uiPriority w:val="99"/>
    <w:rsid w:val="00096DF3"/>
    <w:pPr>
      <w:spacing w:after="0" w:line="240" w:lineRule="auto"/>
    </w:pPr>
    <w:rPr>
      <w:rFonts w:ascii="Courier New" w:eastAsia="Times New Roman" w:hAnsi="Courier New" w:cs="Times New Roman"/>
      <w:sz w:val="20"/>
      <w:szCs w:val="20"/>
      <w:lang w:eastAsia="ru-RU"/>
    </w:rPr>
  </w:style>
  <w:style w:type="character" w:customStyle="1" w:styleId="affd">
    <w:name w:val="Текст Знак"/>
    <w:basedOn w:val="a2"/>
    <w:link w:val="affc"/>
    <w:uiPriority w:val="99"/>
    <w:rsid w:val="00096DF3"/>
    <w:rPr>
      <w:rFonts w:ascii="Courier New" w:eastAsia="Times New Roman" w:hAnsi="Courier New" w:cs="Times New Roman"/>
      <w:sz w:val="20"/>
      <w:szCs w:val="20"/>
      <w:lang w:eastAsia="ru-RU"/>
    </w:rPr>
  </w:style>
  <w:style w:type="paragraph" w:customStyle="1" w:styleId="xl25">
    <w:name w:val="xl2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uiPriority w:val="99"/>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uiPriority w:val="99"/>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uiPriority w:val="99"/>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uiPriority w:val="99"/>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uiPriority w:val="99"/>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uiPriority w:val="99"/>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uiPriority w:val="99"/>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e"/>
    <w:uiPriority w:val="99"/>
    <w:qFormat/>
    <w:rsid w:val="00096DF3"/>
    <w:pPr>
      <w:spacing w:line="360" w:lineRule="auto"/>
      <w:ind w:firstLine="709"/>
    </w:pPr>
    <w:rPr>
      <w:sz w:val="28"/>
      <w:szCs w:val="20"/>
    </w:rPr>
  </w:style>
  <w:style w:type="paragraph" w:customStyle="1" w:styleId="affe">
    <w:name w:val="Основной текст Ж"/>
    <w:basedOn w:val="ae"/>
    <w:link w:val="afff"/>
    <w:qFormat/>
    <w:rsid w:val="00096DF3"/>
    <w:pPr>
      <w:spacing w:line="360" w:lineRule="auto"/>
      <w:ind w:firstLine="708"/>
    </w:pPr>
    <w:rPr>
      <w:sz w:val="28"/>
      <w:szCs w:val="28"/>
    </w:rPr>
  </w:style>
  <w:style w:type="character" w:customStyle="1" w:styleId="afff">
    <w:name w:val="Основной текст Ж Знак"/>
    <w:link w:val="affe"/>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uiPriority w:val="99"/>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uiPriority w:val="99"/>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uiPriority w:val="99"/>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uiPriority w:val="99"/>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uiPriority w:val="99"/>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uiPriority w:val="99"/>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0">
    <w:name w:val="Body Text First Indent"/>
    <w:basedOn w:val="ae"/>
    <w:link w:val="afff1"/>
    <w:uiPriority w:val="99"/>
    <w:semiHidden/>
    <w:unhideWhenUsed/>
    <w:rsid w:val="00096DF3"/>
    <w:pPr>
      <w:spacing w:after="120" w:line="360" w:lineRule="auto"/>
      <w:ind w:firstLine="210"/>
      <w:contextualSpacing/>
    </w:pPr>
    <w:rPr>
      <w:sz w:val="28"/>
    </w:rPr>
  </w:style>
  <w:style w:type="character" w:customStyle="1" w:styleId="afff1">
    <w:name w:val="Красная строка Знак"/>
    <w:basedOn w:val="22"/>
    <w:link w:val="afff0"/>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uiPriority w:val="99"/>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2">
    <w:name w:val="Гидро.таб"/>
    <w:uiPriority w:val="99"/>
    <w:qFormat/>
    <w:rsid w:val="00096DF3"/>
    <w:pPr>
      <w:spacing w:after="0" w:line="240" w:lineRule="auto"/>
      <w:jc w:val="center"/>
    </w:pPr>
    <w:rPr>
      <w:rFonts w:ascii="Arial" w:eastAsia="Times New Roman" w:hAnsi="Arial" w:cs="Arial"/>
      <w:noProof/>
      <w:sz w:val="20"/>
      <w:szCs w:val="20"/>
      <w:lang w:eastAsia="ru-RU"/>
    </w:rPr>
  </w:style>
  <w:style w:type="paragraph" w:customStyle="1" w:styleId="afff3">
    <w:name w:val="Îñíîâíîé òåêñò.Îñíîâíîé òåêñò Çíàê Çíàê Çíàê Çíàê"/>
    <w:uiPriority w:val="99"/>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4">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5">
    <w:name w:val="Document Map"/>
    <w:basedOn w:val="a1"/>
    <w:link w:val="afff6"/>
    <w:uiPriority w:val="99"/>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6">
    <w:name w:val="Схема документа Знак"/>
    <w:basedOn w:val="a2"/>
    <w:link w:val="afff5"/>
    <w:uiPriority w:val="99"/>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uiPriority w:val="99"/>
    <w:qFormat/>
    <w:rsid w:val="00096DF3"/>
    <w:pPr>
      <w:ind w:left="0" w:right="0"/>
      <w:jc w:val="right"/>
    </w:pPr>
    <w:rPr>
      <w:bCs w:val="0"/>
      <w:szCs w:val="24"/>
      <w:lang w:val="en-US" w:eastAsia="ru-RU"/>
    </w:rPr>
  </w:style>
  <w:style w:type="paragraph" w:customStyle="1" w:styleId="180">
    <w:name w:val="Титул 18"/>
    <w:basedOn w:val="101"/>
    <w:uiPriority w:val="99"/>
    <w:qFormat/>
    <w:rsid w:val="00096DF3"/>
    <w:rPr>
      <w:sz w:val="36"/>
    </w:rPr>
  </w:style>
  <w:style w:type="paragraph" w:customStyle="1" w:styleId="220">
    <w:name w:val="Титул 22"/>
    <w:basedOn w:val="180"/>
    <w:uiPriority w:val="99"/>
    <w:qFormat/>
    <w:rsid w:val="00096DF3"/>
    <w:pPr>
      <w:ind w:left="708"/>
      <w:jc w:val="center"/>
    </w:pPr>
    <w:rPr>
      <w:b/>
      <w:sz w:val="44"/>
    </w:rPr>
  </w:style>
  <w:style w:type="paragraph" w:customStyle="1" w:styleId="2c">
    <w:name w:val="Обычный2"/>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afff7">
    <w:name w:val="Символ сноски"/>
    <w:rsid w:val="00096DF3"/>
    <w:rPr>
      <w:vertAlign w:val="superscript"/>
    </w:rPr>
  </w:style>
  <w:style w:type="paragraph" w:customStyle="1" w:styleId="310">
    <w:name w:val="Основной текст с отступом 3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uiPriority w:val="99"/>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uiPriority w:val="9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8">
    <w:name w:val="основной текст"/>
    <w:basedOn w:val="a1"/>
    <w:uiPriority w:val="99"/>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9">
    <w:name w:val="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uiPriority w:val="99"/>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a">
    <w:name w:val="Список Знак"/>
    <w:link w:val="a0"/>
    <w:locked/>
    <w:rsid w:val="00096DF3"/>
    <w:rPr>
      <w:snapToGrid w:val="0"/>
      <w:sz w:val="24"/>
      <w:szCs w:val="24"/>
      <w:lang w:val="x-none" w:eastAsia="x-none"/>
    </w:rPr>
  </w:style>
  <w:style w:type="paragraph" w:styleId="a0">
    <w:name w:val="List"/>
    <w:basedOn w:val="a1"/>
    <w:link w:val="afffa"/>
    <w:unhideWhenUsed/>
    <w:rsid w:val="00096DF3"/>
    <w:pPr>
      <w:numPr>
        <w:numId w:val="8"/>
      </w:numPr>
      <w:snapToGrid w:val="0"/>
      <w:spacing w:after="60" w:line="240" w:lineRule="auto"/>
      <w:jc w:val="both"/>
    </w:pPr>
    <w:rPr>
      <w:snapToGrid w:val="0"/>
      <w:sz w:val="24"/>
      <w:szCs w:val="24"/>
      <w:lang w:val="x-none" w:eastAsia="x-none"/>
    </w:rPr>
  </w:style>
  <w:style w:type="character" w:customStyle="1" w:styleId="affb">
    <w:name w:val="Обычный (веб) Знак"/>
    <w:aliases w:val="Обычный (Web) Знак"/>
    <w:link w:val="affa"/>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9"/>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0"/>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uiPriority w:val="3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b"/>
    <w:locked/>
    <w:rsid w:val="00096DF3"/>
    <w:rPr>
      <w:sz w:val="24"/>
    </w:rPr>
  </w:style>
  <w:style w:type="paragraph" w:customStyle="1" w:styleId="afffb">
    <w:name w:val="Для записок"/>
    <w:basedOn w:val="a1"/>
    <w:link w:val="1c"/>
    <w:qFormat/>
    <w:rsid w:val="00096DF3"/>
    <w:pPr>
      <w:spacing w:after="100" w:line="240" w:lineRule="auto"/>
      <w:ind w:firstLine="720"/>
      <w:jc w:val="both"/>
    </w:pPr>
    <w:rPr>
      <w:sz w:val="24"/>
    </w:rPr>
  </w:style>
  <w:style w:type="paragraph" w:customStyle="1" w:styleId="afffc">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d">
    <w:name w:val="Основной"/>
    <w:basedOn w:val="aff6"/>
    <w:uiPriority w:val="99"/>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uiPriority w:val="99"/>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e">
    <w:name w:val="Основной текст_"/>
    <w:link w:val="62"/>
    <w:rsid w:val="00096DF3"/>
    <w:rPr>
      <w:sz w:val="23"/>
      <w:szCs w:val="23"/>
      <w:shd w:val="clear" w:color="auto" w:fill="FFFFFF"/>
    </w:rPr>
  </w:style>
  <w:style w:type="paragraph" w:customStyle="1" w:styleId="62">
    <w:name w:val="Основной текст6"/>
    <w:basedOn w:val="a1"/>
    <w:link w:val="afffe"/>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uiPriority w:val="99"/>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f">
    <w:name w:val="Основной шрифт абзаца Знак Знак Знак Знак"/>
    <w:aliases w:val="Знак1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character" w:customStyle="1" w:styleId="affff0">
    <w:name w:val="Подпись Знак"/>
    <w:link w:val="affff1"/>
    <w:uiPriority w:val="99"/>
    <w:semiHidden/>
    <w:rsid w:val="00096DF3"/>
    <w:rPr>
      <w:sz w:val="24"/>
      <w:szCs w:val="24"/>
    </w:rPr>
  </w:style>
  <w:style w:type="paragraph" w:styleId="affff1">
    <w:name w:val="Signature"/>
    <w:basedOn w:val="a1"/>
    <w:link w:val="affff0"/>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uiPriority w:val="99"/>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uiPriority w:val="99"/>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uiPriority w:val="99"/>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uiPriority w:val="99"/>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uiPriority w:val="99"/>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uiPriority w:val="99"/>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uiPriority w:val="99"/>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uiPriority w:val="99"/>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uiPriority w:val="99"/>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uiPriority w:val="99"/>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uiPriority w:val="99"/>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uiPriority w:val="99"/>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uiPriority w:val="99"/>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uiPriority w:val="99"/>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uiPriority w:val="99"/>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uiPriority w:val="99"/>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uiPriority w:val="99"/>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uiPriority w:val="99"/>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uiPriority w:val="99"/>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uiPriority w:val="99"/>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uiPriority w:val="99"/>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uiPriority w:val="99"/>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2">
    <w:name w:val="Placeholder Text"/>
    <w:uiPriority w:val="99"/>
    <w:semiHidden/>
    <w:rsid w:val="00096DF3"/>
    <w:rPr>
      <w:color w:val="808080"/>
    </w:rPr>
  </w:style>
  <w:style w:type="paragraph" w:customStyle="1" w:styleId="216">
    <w:name w:val="Основной текст 21"/>
    <w:basedOn w:val="a1"/>
    <w:uiPriority w:val="99"/>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semiHidden/>
    <w:rsid w:val="00096DF3"/>
  </w:style>
  <w:style w:type="character" w:styleId="affff3">
    <w:name w:val="annotation reference"/>
    <w:rsid w:val="00096DF3"/>
    <w:rPr>
      <w:sz w:val="16"/>
    </w:rPr>
  </w:style>
  <w:style w:type="paragraph" w:customStyle="1" w:styleId="affff4">
    <w:name w:val="обычн курсив"/>
    <w:basedOn w:val="a1"/>
    <w:link w:val="affff5"/>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6">
    <w:name w:val="обычн_курсив"/>
    <w:basedOn w:val="a1"/>
    <w:link w:val="affff7"/>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5">
    <w:name w:val="обычн курсив Знак"/>
    <w:link w:val="affff4"/>
    <w:rsid w:val="00096DF3"/>
    <w:rPr>
      <w:rFonts w:ascii="Times New Roman" w:eastAsia="Times New Roman" w:hAnsi="Times New Roman" w:cs="Times New Roman"/>
      <w:i/>
      <w:sz w:val="28"/>
      <w:szCs w:val="24"/>
      <w:lang w:val="x-none" w:eastAsia="x-none"/>
    </w:rPr>
  </w:style>
  <w:style w:type="paragraph" w:customStyle="1" w:styleId="affff8">
    <w:name w:val="содержание"/>
    <w:basedOn w:val="a1"/>
    <w:link w:val="affff9"/>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7">
    <w:name w:val="обычн_курсив Знак"/>
    <w:link w:val="affff6"/>
    <w:rsid w:val="00096DF3"/>
    <w:rPr>
      <w:rFonts w:ascii="Times New Roman" w:eastAsia="Times New Roman" w:hAnsi="Times New Roman" w:cs="Times New Roman"/>
      <w:i/>
      <w:sz w:val="28"/>
      <w:szCs w:val="24"/>
      <w:lang w:val="x-none"/>
    </w:rPr>
  </w:style>
  <w:style w:type="paragraph" w:customStyle="1" w:styleId="affffa">
    <w:name w:val="обычн_без_отступа"/>
    <w:basedOn w:val="a1"/>
    <w:link w:val="affffb"/>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9">
    <w:name w:val="содержание Знак"/>
    <w:link w:val="affff8"/>
    <w:rsid w:val="00096DF3"/>
    <w:rPr>
      <w:rFonts w:ascii="Times New Roman" w:eastAsia="Times New Roman" w:hAnsi="Times New Roman" w:cs="Times New Roman"/>
      <w:sz w:val="28"/>
      <w:szCs w:val="24"/>
      <w:lang w:val="x-none"/>
    </w:rPr>
  </w:style>
  <w:style w:type="paragraph" w:customStyle="1" w:styleId="affffc">
    <w:name w:val="содерж_назв"/>
    <w:basedOn w:val="a1"/>
    <w:link w:val="affffd"/>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b">
    <w:name w:val="обычн_без_отступа Знак"/>
    <w:link w:val="affffa"/>
    <w:rsid w:val="00096DF3"/>
    <w:rPr>
      <w:rFonts w:ascii="Times New Roman" w:eastAsia="Times New Roman" w:hAnsi="Times New Roman" w:cs="Times New Roman"/>
      <w:sz w:val="28"/>
      <w:szCs w:val="24"/>
      <w:lang w:val="x-none"/>
    </w:rPr>
  </w:style>
  <w:style w:type="character" w:customStyle="1" w:styleId="affffd">
    <w:name w:val="содерж_назв Знак"/>
    <w:link w:val="affffc"/>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e">
    <w:name w:val="annotation text"/>
    <w:basedOn w:val="a1"/>
    <w:link w:val="afffff"/>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
    <w:name w:val="Текст примечания Знак"/>
    <w:basedOn w:val="a2"/>
    <w:link w:val="affffe"/>
    <w:rsid w:val="00096DF3"/>
    <w:rPr>
      <w:rFonts w:ascii="Times New Roman" w:eastAsia="Times New Roman" w:hAnsi="Times New Roman" w:cs="Times New Roman"/>
      <w:sz w:val="28"/>
      <w:szCs w:val="20"/>
      <w:lang w:eastAsia="ru-RU"/>
    </w:rPr>
  </w:style>
  <w:style w:type="paragraph" w:styleId="afffff0">
    <w:name w:val="annotation subject"/>
    <w:basedOn w:val="affffe"/>
    <w:next w:val="affffe"/>
    <w:link w:val="afffff1"/>
    <w:rsid w:val="00096DF3"/>
    <w:rPr>
      <w:b/>
      <w:bCs/>
      <w:sz w:val="20"/>
      <w:lang w:val="x-none" w:eastAsia="x-none"/>
    </w:rPr>
  </w:style>
  <w:style w:type="character" w:customStyle="1" w:styleId="afffff1">
    <w:name w:val="Тема примечания Знак"/>
    <w:basedOn w:val="afffff"/>
    <w:link w:val="afffff0"/>
    <w:rsid w:val="00096DF3"/>
    <w:rPr>
      <w:rFonts w:ascii="Times New Roman" w:eastAsia="Times New Roman" w:hAnsi="Times New Roman" w:cs="Times New Roman"/>
      <w:b/>
      <w:bCs/>
      <w:sz w:val="20"/>
      <w:szCs w:val="20"/>
      <w:lang w:val="x-none" w:eastAsia="x-none"/>
    </w:rPr>
  </w:style>
  <w:style w:type="paragraph" w:customStyle="1" w:styleId="afffff2">
    <w:name w:val="таблица"/>
    <w:basedOn w:val="a1"/>
    <w:link w:val="afffff3"/>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3">
    <w:name w:val="таблица Знак"/>
    <w:link w:val="afffff2"/>
    <w:rsid w:val="00096DF3"/>
    <w:rPr>
      <w:rFonts w:ascii="Times New Roman" w:eastAsia="Times New Roman" w:hAnsi="Times New Roman" w:cs="Times New Roman"/>
      <w:sz w:val="28"/>
      <w:szCs w:val="20"/>
      <w:lang w:val="x-none" w:eastAsia="x-none"/>
    </w:rPr>
  </w:style>
  <w:style w:type="paragraph" w:styleId="afffff4">
    <w:name w:val="Normal Indent"/>
    <w:basedOn w:val="a1"/>
    <w:link w:val="afffff5"/>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5">
    <w:name w:val="Обычный отступ Знак"/>
    <w:link w:val="afffff4"/>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uiPriority w:val="99"/>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uiPriority w:val="99"/>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uiPriority w:val="99"/>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6">
    <w:name w:val="endnote text"/>
    <w:basedOn w:val="a1"/>
    <w:link w:val="afffff7"/>
    <w:uiPriority w:val="99"/>
    <w:semiHidden/>
    <w:unhideWhenUsed/>
    <w:rsid w:val="00096DF3"/>
    <w:pPr>
      <w:spacing w:after="0" w:line="240" w:lineRule="auto"/>
    </w:pPr>
    <w:rPr>
      <w:rFonts w:eastAsiaTheme="minorEastAsia"/>
      <w:sz w:val="20"/>
      <w:szCs w:val="20"/>
    </w:rPr>
  </w:style>
  <w:style w:type="character" w:customStyle="1" w:styleId="afffff7">
    <w:name w:val="Текст концевой сноски Знак"/>
    <w:basedOn w:val="a2"/>
    <w:link w:val="afffff6"/>
    <w:uiPriority w:val="99"/>
    <w:semiHidden/>
    <w:rsid w:val="00096DF3"/>
    <w:rPr>
      <w:rFonts w:eastAsiaTheme="minorEastAsia"/>
      <w:sz w:val="20"/>
      <w:szCs w:val="20"/>
    </w:rPr>
  </w:style>
  <w:style w:type="character" w:styleId="afffff8">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a">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rsid w:val="00096D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b">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uiPriority w:val="99"/>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c">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4"/>
    <w:uiPriority w:val="99"/>
    <w:semiHidden/>
    <w:unhideWhenUsed/>
    <w:rsid w:val="00E82397"/>
  </w:style>
  <w:style w:type="paragraph" w:customStyle="1" w:styleId="afffffd">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 w:type="character" w:customStyle="1" w:styleId="210pt">
    <w:name w:val="Основной текст (2) + 10 pt"/>
    <w:basedOn w:val="2f3"/>
    <w:rsid w:val="00E16D1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Exact">
    <w:name w:val="Основной текст (2) Exact"/>
    <w:basedOn w:val="a2"/>
    <w:rsid w:val="00DA26B7"/>
    <w:rPr>
      <w:rFonts w:ascii="Times New Roman" w:eastAsia="Times New Roman" w:hAnsi="Times New Roman" w:cs="Times New Roman"/>
      <w:b w:val="0"/>
      <w:bCs w:val="0"/>
      <w:i w:val="0"/>
      <w:iCs w:val="0"/>
      <w:smallCaps w:val="0"/>
      <w:strike w:val="0"/>
      <w:sz w:val="22"/>
      <w:szCs w:val="22"/>
      <w:u w:val="none"/>
    </w:rPr>
  </w:style>
  <w:style w:type="paragraph" w:customStyle="1" w:styleId="ConsPlusTitlePage">
    <w:name w:val="ConsPlusTitlePage"/>
    <w:uiPriority w:val="99"/>
    <w:rsid w:val="008875F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11a">
    <w:name w:val="Табличный_таблица_11"/>
    <w:link w:val="11b"/>
    <w:qFormat/>
    <w:rsid w:val="00EE35A1"/>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rsid w:val="00EE35A1"/>
    <w:rPr>
      <w:rFonts w:ascii="Times New Roman" w:eastAsia="Times New Roman" w:hAnsi="Times New Roman" w:cs="Times New Roman"/>
      <w:lang w:eastAsia="ru-RU"/>
    </w:rPr>
  </w:style>
  <w:style w:type="paragraph" w:customStyle="1" w:styleId="11c">
    <w:name w:val="Табличный_боковик_11"/>
    <w:link w:val="11d"/>
    <w:qFormat/>
    <w:rsid w:val="00EE35A1"/>
    <w:pPr>
      <w:spacing w:after="0" w:line="240" w:lineRule="auto"/>
    </w:pPr>
    <w:rPr>
      <w:rFonts w:ascii="Times New Roman" w:eastAsia="Times New Roman" w:hAnsi="Times New Roman" w:cs="Times New Roman"/>
      <w:szCs w:val="24"/>
      <w:lang w:eastAsia="ru-RU"/>
    </w:rPr>
  </w:style>
  <w:style w:type="character" w:customStyle="1" w:styleId="11d">
    <w:name w:val="Табличный_боковик_11 Знак"/>
    <w:link w:val="11c"/>
    <w:rsid w:val="00EE35A1"/>
    <w:rPr>
      <w:rFonts w:ascii="Times New Roman" w:eastAsia="Times New Roman" w:hAnsi="Times New Roman" w:cs="Times New Roman"/>
      <w:szCs w:val="24"/>
      <w:lang w:eastAsia="ru-RU"/>
    </w:rPr>
  </w:style>
  <w:style w:type="table" w:customStyle="1" w:styleId="201">
    <w:name w:val="Сетка таблицы20"/>
    <w:basedOn w:val="a3"/>
    <w:next w:val="a5"/>
    <w:uiPriority w:val="59"/>
    <w:rsid w:val="00937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7">
    <w:name w:val="Знак Знак Знак Знак Знак Знак2 Знак Знак Знак Знак"/>
    <w:basedOn w:val="a1"/>
    <w:rsid w:val="007E6F1A"/>
    <w:pPr>
      <w:spacing w:after="0" w:line="240" w:lineRule="auto"/>
    </w:pPr>
    <w:rPr>
      <w:rFonts w:ascii="Verdana" w:eastAsia="Times New Roman" w:hAnsi="Verdana" w:cs="Verdana"/>
      <w:sz w:val="20"/>
      <w:szCs w:val="20"/>
      <w:lang w:val="en-US"/>
    </w:rPr>
  </w:style>
  <w:style w:type="character" w:customStyle="1" w:styleId="46">
    <w:name w:val="Основной текст (4)_"/>
    <w:basedOn w:val="a2"/>
    <w:link w:val="47"/>
    <w:rsid w:val="00E54E01"/>
    <w:rPr>
      <w:rFonts w:ascii="Times New Roman" w:eastAsia="Times New Roman" w:hAnsi="Times New Roman" w:cs="Times New Roman"/>
      <w:sz w:val="26"/>
      <w:szCs w:val="26"/>
      <w:shd w:val="clear" w:color="auto" w:fill="FFFFFF"/>
    </w:rPr>
  </w:style>
  <w:style w:type="paragraph" w:customStyle="1" w:styleId="47">
    <w:name w:val="Основной текст (4)"/>
    <w:basedOn w:val="a1"/>
    <w:link w:val="46"/>
    <w:rsid w:val="00E54E01"/>
    <w:pPr>
      <w:widowControl w:val="0"/>
      <w:shd w:val="clear" w:color="auto" w:fill="FFFFFF"/>
      <w:spacing w:before="240" w:after="60" w:line="0" w:lineRule="atLeast"/>
      <w:jc w:val="center"/>
    </w:pPr>
    <w:rPr>
      <w:rFonts w:ascii="Times New Roman" w:eastAsia="Times New Roman" w:hAnsi="Times New Roman" w:cs="Times New Roman"/>
      <w:sz w:val="26"/>
      <w:szCs w:val="26"/>
    </w:rPr>
  </w:style>
  <w:style w:type="character" w:customStyle="1" w:styleId="285pt">
    <w:name w:val="Основной текст (2) + 8;5 pt"/>
    <w:basedOn w:val="2f3"/>
    <w:rsid w:val="004270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CharChar">
    <w:name w:val="Char Char"/>
    <w:basedOn w:val="a1"/>
    <w:rsid w:val="008214FC"/>
    <w:pPr>
      <w:spacing w:after="160" w:line="240" w:lineRule="exact"/>
    </w:pPr>
    <w:rPr>
      <w:rFonts w:ascii="Verdana" w:eastAsia="Times New Roman" w:hAnsi="Verdana" w:cs="Times New Roman"/>
      <w:sz w:val="20"/>
      <w:szCs w:val="20"/>
      <w:lang w:val="en-US"/>
    </w:rPr>
  </w:style>
  <w:style w:type="character" w:customStyle="1" w:styleId="ab">
    <w:name w:val="Абзац списка Знак"/>
    <w:aliases w:val="Таблица Знак"/>
    <w:link w:val="aa"/>
    <w:uiPriority w:val="34"/>
    <w:rsid w:val="00CC0EC5"/>
  </w:style>
  <w:style w:type="character" w:customStyle="1" w:styleId="WW8Num5z3">
    <w:name w:val="WW8Num5z3"/>
    <w:rsid w:val="00CC0EC5"/>
    <w:rPr>
      <w:rFonts w:ascii="Symbol" w:hAnsi="Symbol" w:cs="Symbol"/>
    </w:rPr>
  </w:style>
  <w:style w:type="character" w:customStyle="1" w:styleId="FontStyle158">
    <w:name w:val="Font Style158"/>
    <w:rsid w:val="00842DA1"/>
    <w:rPr>
      <w:rFonts w:eastAsia="Times New Roman"/>
      <w:color w:val="auto"/>
      <w:sz w:val="26"/>
      <w:lang w:val="ru-RU"/>
    </w:rPr>
  </w:style>
  <w:style w:type="character" w:customStyle="1" w:styleId="56">
    <w:name w:val="Основной текст (5)_"/>
    <w:basedOn w:val="a2"/>
    <w:link w:val="57"/>
    <w:rsid w:val="00270B78"/>
    <w:rPr>
      <w:rFonts w:ascii="Times New Roman" w:eastAsia="Times New Roman" w:hAnsi="Times New Roman" w:cs="Times New Roman"/>
      <w:b/>
      <w:bCs/>
      <w:sz w:val="28"/>
      <w:szCs w:val="28"/>
      <w:shd w:val="clear" w:color="auto" w:fill="FFFFFF"/>
    </w:rPr>
  </w:style>
  <w:style w:type="paragraph" w:customStyle="1" w:styleId="57">
    <w:name w:val="Основной текст (5)"/>
    <w:basedOn w:val="a1"/>
    <w:link w:val="56"/>
    <w:rsid w:val="00270B78"/>
    <w:pPr>
      <w:widowControl w:val="0"/>
      <w:shd w:val="clear" w:color="auto" w:fill="FFFFFF"/>
      <w:spacing w:after="300" w:line="322" w:lineRule="exact"/>
      <w:jc w:val="center"/>
    </w:pPr>
    <w:rPr>
      <w:rFonts w:ascii="Times New Roman" w:eastAsia="Times New Roman" w:hAnsi="Times New Roman" w:cs="Times New Roman"/>
      <w:b/>
      <w:bCs/>
      <w:sz w:val="28"/>
      <w:szCs w:val="28"/>
    </w:rPr>
  </w:style>
  <w:style w:type="character" w:customStyle="1" w:styleId="212pt">
    <w:name w:val="Основной текст (2) + 12 pt;Полужирный"/>
    <w:basedOn w:val="2f3"/>
    <w:rsid w:val="00EE625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0">
    <w:name w:val="Основной текст (2) + 10 pt;Полужирный"/>
    <w:basedOn w:val="2f3"/>
    <w:rsid w:val="007B606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f8">
    <w:name w:val="Заголовок №2_"/>
    <w:basedOn w:val="a2"/>
    <w:link w:val="2f9"/>
    <w:rsid w:val="004C61D2"/>
    <w:rPr>
      <w:rFonts w:ascii="Times New Roman" w:eastAsia="Times New Roman" w:hAnsi="Times New Roman" w:cs="Times New Roman"/>
      <w:b/>
      <w:bCs/>
      <w:shd w:val="clear" w:color="auto" w:fill="FFFFFF"/>
    </w:rPr>
  </w:style>
  <w:style w:type="paragraph" w:customStyle="1" w:styleId="2f9">
    <w:name w:val="Заголовок №2"/>
    <w:basedOn w:val="a1"/>
    <w:link w:val="2f8"/>
    <w:rsid w:val="004C61D2"/>
    <w:pPr>
      <w:widowControl w:val="0"/>
      <w:shd w:val="clear" w:color="auto" w:fill="FFFFFF"/>
      <w:spacing w:after="300" w:line="0" w:lineRule="atLeast"/>
      <w:ind w:hanging="1820"/>
      <w:jc w:val="both"/>
      <w:outlineLvl w:val="1"/>
    </w:pPr>
    <w:rPr>
      <w:rFonts w:ascii="Times New Roman" w:eastAsia="Times New Roman" w:hAnsi="Times New Roman" w:cs="Times New Roman"/>
      <w:b/>
      <w:bCs/>
    </w:rPr>
  </w:style>
  <w:style w:type="character" w:customStyle="1" w:styleId="8Exact">
    <w:name w:val="Основной текст (8) Exact"/>
    <w:basedOn w:val="a2"/>
    <w:rsid w:val="00BF730D"/>
    <w:rPr>
      <w:rFonts w:ascii="Franklin Gothic Medium" w:eastAsia="Franklin Gothic Medium" w:hAnsi="Franklin Gothic Medium" w:cs="Franklin Gothic Medium"/>
      <w:b w:val="0"/>
      <w:bCs w:val="0"/>
      <w:i w:val="0"/>
      <w:iCs w:val="0"/>
      <w:smallCaps w:val="0"/>
      <w:strike w:val="0"/>
      <w:color w:val="000000"/>
      <w:spacing w:val="0"/>
      <w:w w:val="100"/>
      <w:position w:val="0"/>
      <w:sz w:val="16"/>
      <w:szCs w:val="16"/>
      <w:u w:val="single"/>
      <w:lang w:val="ru-RU" w:eastAsia="ru-RU" w:bidi="ru-RU"/>
    </w:rPr>
  </w:style>
  <w:style w:type="character" w:customStyle="1" w:styleId="295pt">
    <w:name w:val="Основной текст (2) + 9;5 pt"/>
    <w:basedOn w:val="2f3"/>
    <w:rsid w:val="00D60E4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1pt1pt">
    <w:name w:val="Основной текст (2) + 11 pt;Интервал 1 pt"/>
    <w:basedOn w:val="2f3"/>
    <w:rsid w:val="00FA5CB3"/>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paragraph" w:customStyle="1" w:styleId="CharChar0">
    <w:name w:val="Char Char"/>
    <w:basedOn w:val="a1"/>
    <w:rsid w:val="00F3209B"/>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5167">
      <w:bodyDiv w:val="1"/>
      <w:marLeft w:val="0"/>
      <w:marRight w:val="0"/>
      <w:marTop w:val="0"/>
      <w:marBottom w:val="0"/>
      <w:divBdr>
        <w:top w:val="none" w:sz="0" w:space="0" w:color="auto"/>
        <w:left w:val="none" w:sz="0" w:space="0" w:color="auto"/>
        <w:bottom w:val="none" w:sz="0" w:space="0" w:color="auto"/>
        <w:right w:val="none" w:sz="0" w:space="0" w:color="auto"/>
      </w:divBdr>
    </w:div>
    <w:div w:id="77796946">
      <w:bodyDiv w:val="1"/>
      <w:marLeft w:val="0"/>
      <w:marRight w:val="0"/>
      <w:marTop w:val="0"/>
      <w:marBottom w:val="0"/>
      <w:divBdr>
        <w:top w:val="none" w:sz="0" w:space="0" w:color="auto"/>
        <w:left w:val="none" w:sz="0" w:space="0" w:color="auto"/>
        <w:bottom w:val="none" w:sz="0" w:space="0" w:color="auto"/>
        <w:right w:val="none" w:sz="0" w:space="0" w:color="auto"/>
      </w:divBdr>
    </w:div>
    <w:div w:id="158542228">
      <w:bodyDiv w:val="1"/>
      <w:marLeft w:val="0"/>
      <w:marRight w:val="0"/>
      <w:marTop w:val="0"/>
      <w:marBottom w:val="0"/>
      <w:divBdr>
        <w:top w:val="none" w:sz="0" w:space="0" w:color="auto"/>
        <w:left w:val="none" w:sz="0" w:space="0" w:color="auto"/>
        <w:bottom w:val="none" w:sz="0" w:space="0" w:color="auto"/>
        <w:right w:val="none" w:sz="0" w:space="0" w:color="auto"/>
      </w:divBdr>
      <w:divsChild>
        <w:div w:id="283538547">
          <w:marLeft w:val="0"/>
          <w:marRight w:val="0"/>
          <w:marTop w:val="0"/>
          <w:marBottom w:val="0"/>
          <w:divBdr>
            <w:top w:val="none" w:sz="0" w:space="0" w:color="auto"/>
            <w:left w:val="none" w:sz="0" w:space="0" w:color="auto"/>
            <w:bottom w:val="none" w:sz="0" w:space="0" w:color="auto"/>
            <w:right w:val="none" w:sz="0" w:space="0" w:color="auto"/>
          </w:divBdr>
          <w:divsChild>
            <w:div w:id="1091468470">
              <w:marLeft w:val="0"/>
              <w:marRight w:val="0"/>
              <w:marTop w:val="0"/>
              <w:marBottom w:val="0"/>
              <w:divBdr>
                <w:top w:val="none" w:sz="0" w:space="0" w:color="auto"/>
                <w:left w:val="none" w:sz="0" w:space="0" w:color="auto"/>
                <w:bottom w:val="none" w:sz="0" w:space="0" w:color="auto"/>
                <w:right w:val="none" w:sz="0" w:space="0" w:color="auto"/>
              </w:divBdr>
              <w:divsChild>
                <w:div w:id="274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1538">
      <w:bodyDiv w:val="1"/>
      <w:marLeft w:val="0"/>
      <w:marRight w:val="0"/>
      <w:marTop w:val="0"/>
      <w:marBottom w:val="0"/>
      <w:divBdr>
        <w:top w:val="none" w:sz="0" w:space="0" w:color="auto"/>
        <w:left w:val="none" w:sz="0" w:space="0" w:color="auto"/>
        <w:bottom w:val="none" w:sz="0" w:space="0" w:color="auto"/>
        <w:right w:val="none" w:sz="0" w:space="0" w:color="auto"/>
      </w:divBdr>
    </w:div>
    <w:div w:id="244145974">
      <w:bodyDiv w:val="1"/>
      <w:marLeft w:val="0"/>
      <w:marRight w:val="0"/>
      <w:marTop w:val="0"/>
      <w:marBottom w:val="0"/>
      <w:divBdr>
        <w:top w:val="none" w:sz="0" w:space="0" w:color="auto"/>
        <w:left w:val="none" w:sz="0" w:space="0" w:color="auto"/>
        <w:bottom w:val="none" w:sz="0" w:space="0" w:color="auto"/>
        <w:right w:val="none" w:sz="0" w:space="0" w:color="auto"/>
      </w:divBdr>
    </w:div>
    <w:div w:id="286932655">
      <w:bodyDiv w:val="1"/>
      <w:marLeft w:val="0"/>
      <w:marRight w:val="0"/>
      <w:marTop w:val="0"/>
      <w:marBottom w:val="0"/>
      <w:divBdr>
        <w:top w:val="none" w:sz="0" w:space="0" w:color="auto"/>
        <w:left w:val="none" w:sz="0" w:space="0" w:color="auto"/>
        <w:bottom w:val="none" w:sz="0" w:space="0" w:color="auto"/>
        <w:right w:val="none" w:sz="0" w:space="0" w:color="auto"/>
      </w:divBdr>
    </w:div>
    <w:div w:id="330372805">
      <w:bodyDiv w:val="1"/>
      <w:marLeft w:val="0"/>
      <w:marRight w:val="0"/>
      <w:marTop w:val="0"/>
      <w:marBottom w:val="0"/>
      <w:divBdr>
        <w:top w:val="none" w:sz="0" w:space="0" w:color="auto"/>
        <w:left w:val="none" w:sz="0" w:space="0" w:color="auto"/>
        <w:bottom w:val="none" w:sz="0" w:space="0" w:color="auto"/>
        <w:right w:val="none" w:sz="0" w:space="0" w:color="auto"/>
      </w:divBdr>
      <w:divsChild>
        <w:div w:id="387801709">
          <w:marLeft w:val="0"/>
          <w:marRight w:val="0"/>
          <w:marTop w:val="0"/>
          <w:marBottom w:val="0"/>
          <w:divBdr>
            <w:top w:val="none" w:sz="0" w:space="0" w:color="auto"/>
            <w:left w:val="none" w:sz="0" w:space="0" w:color="auto"/>
            <w:bottom w:val="none" w:sz="0" w:space="0" w:color="auto"/>
            <w:right w:val="none" w:sz="0" w:space="0" w:color="auto"/>
          </w:divBdr>
        </w:div>
      </w:divsChild>
    </w:div>
    <w:div w:id="380594051">
      <w:bodyDiv w:val="1"/>
      <w:marLeft w:val="0"/>
      <w:marRight w:val="0"/>
      <w:marTop w:val="0"/>
      <w:marBottom w:val="0"/>
      <w:divBdr>
        <w:top w:val="none" w:sz="0" w:space="0" w:color="auto"/>
        <w:left w:val="none" w:sz="0" w:space="0" w:color="auto"/>
        <w:bottom w:val="none" w:sz="0" w:space="0" w:color="auto"/>
        <w:right w:val="none" w:sz="0" w:space="0" w:color="auto"/>
      </w:divBdr>
      <w:divsChild>
        <w:div w:id="556169749">
          <w:marLeft w:val="0"/>
          <w:marRight w:val="0"/>
          <w:marTop w:val="0"/>
          <w:marBottom w:val="0"/>
          <w:divBdr>
            <w:top w:val="none" w:sz="0" w:space="0" w:color="auto"/>
            <w:left w:val="none" w:sz="0" w:space="0" w:color="auto"/>
            <w:bottom w:val="none" w:sz="0" w:space="0" w:color="auto"/>
            <w:right w:val="none" w:sz="0" w:space="0" w:color="auto"/>
          </w:divBdr>
          <w:divsChild>
            <w:div w:id="236212697">
              <w:marLeft w:val="0"/>
              <w:marRight w:val="0"/>
              <w:marTop w:val="0"/>
              <w:marBottom w:val="0"/>
              <w:divBdr>
                <w:top w:val="none" w:sz="0" w:space="0" w:color="auto"/>
                <w:left w:val="none" w:sz="0" w:space="0" w:color="auto"/>
                <w:bottom w:val="none" w:sz="0" w:space="0" w:color="auto"/>
                <w:right w:val="none" w:sz="0" w:space="0" w:color="auto"/>
              </w:divBdr>
              <w:divsChild>
                <w:div w:id="12311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1004">
      <w:bodyDiv w:val="1"/>
      <w:marLeft w:val="0"/>
      <w:marRight w:val="0"/>
      <w:marTop w:val="0"/>
      <w:marBottom w:val="0"/>
      <w:divBdr>
        <w:top w:val="none" w:sz="0" w:space="0" w:color="auto"/>
        <w:left w:val="none" w:sz="0" w:space="0" w:color="auto"/>
        <w:bottom w:val="none" w:sz="0" w:space="0" w:color="auto"/>
        <w:right w:val="none" w:sz="0" w:space="0" w:color="auto"/>
      </w:divBdr>
    </w:div>
    <w:div w:id="498927233">
      <w:bodyDiv w:val="1"/>
      <w:marLeft w:val="0"/>
      <w:marRight w:val="0"/>
      <w:marTop w:val="0"/>
      <w:marBottom w:val="0"/>
      <w:divBdr>
        <w:top w:val="none" w:sz="0" w:space="0" w:color="auto"/>
        <w:left w:val="none" w:sz="0" w:space="0" w:color="auto"/>
        <w:bottom w:val="none" w:sz="0" w:space="0" w:color="auto"/>
        <w:right w:val="none" w:sz="0" w:space="0" w:color="auto"/>
      </w:divBdr>
    </w:div>
    <w:div w:id="499586656">
      <w:bodyDiv w:val="1"/>
      <w:marLeft w:val="0"/>
      <w:marRight w:val="0"/>
      <w:marTop w:val="0"/>
      <w:marBottom w:val="0"/>
      <w:divBdr>
        <w:top w:val="none" w:sz="0" w:space="0" w:color="auto"/>
        <w:left w:val="none" w:sz="0" w:space="0" w:color="auto"/>
        <w:bottom w:val="none" w:sz="0" w:space="0" w:color="auto"/>
        <w:right w:val="none" w:sz="0" w:space="0" w:color="auto"/>
      </w:divBdr>
    </w:div>
    <w:div w:id="685716896">
      <w:bodyDiv w:val="1"/>
      <w:marLeft w:val="0"/>
      <w:marRight w:val="0"/>
      <w:marTop w:val="0"/>
      <w:marBottom w:val="0"/>
      <w:divBdr>
        <w:top w:val="none" w:sz="0" w:space="0" w:color="auto"/>
        <w:left w:val="none" w:sz="0" w:space="0" w:color="auto"/>
        <w:bottom w:val="none" w:sz="0" w:space="0" w:color="auto"/>
        <w:right w:val="none" w:sz="0" w:space="0" w:color="auto"/>
      </w:divBdr>
    </w:div>
    <w:div w:id="721368895">
      <w:bodyDiv w:val="1"/>
      <w:marLeft w:val="0"/>
      <w:marRight w:val="0"/>
      <w:marTop w:val="0"/>
      <w:marBottom w:val="0"/>
      <w:divBdr>
        <w:top w:val="none" w:sz="0" w:space="0" w:color="auto"/>
        <w:left w:val="none" w:sz="0" w:space="0" w:color="auto"/>
        <w:bottom w:val="none" w:sz="0" w:space="0" w:color="auto"/>
        <w:right w:val="none" w:sz="0" w:space="0" w:color="auto"/>
      </w:divBdr>
    </w:div>
    <w:div w:id="789011558">
      <w:bodyDiv w:val="1"/>
      <w:marLeft w:val="0"/>
      <w:marRight w:val="0"/>
      <w:marTop w:val="0"/>
      <w:marBottom w:val="0"/>
      <w:divBdr>
        <w:top w:val="none" w:sz="0" w:space="0" w:color="auto"/>
        <w:left w:val="none" w:sz="0" w:space="0" w:color="auto"/>
        <w:bottom w:val="none" w:sz="0" w:space="0" w:color="auto"/>
        <w:right w:val="none" w:sz="0" w:space="0" w:color="auto"/>
      </w:divBdr>
    </w:div>
    <w:div w:id="925499912">
      <w:bodyDiv w:val="1"/>
      <w:marLeft w:val="0"/>
      <w:marRight w:val="0"/>
      <w:marTop w:val="0"/>
      <w:marBottom w:val="0"/>
      <w:divBdr>
        <w:top w:val="none" w:sz="0" w:space="0" w:color="auto"/>
        <w:left w:val="none" w:sz="0" w:space="0" w:color="auto"/>
        <w:bottom w:val="none" w:sz="0" w:space="0" w:color="auto"/>
        <w:right w:val="none" w:sz="0" w:space="0" w:color="auto"/>
      </w:divBdr>
      <w:divsChild>
        <w:div w:id="117191254">
          <w:marLeft w:val="0"/>
          <w:marRight w:val="0"/>
          <w:marTop w:val="0"/>
          <w:marBottom w:val="0"/>
          <w:divBdr>
            <w:top w:val="none" w:sz="0" w:space="0" w:color="auto"/>
            <w:left w:val="none" w:sz="0" w:space="0" w:color="auto"/>
            <w:bottom w:val="none" w:sz="0" w:space="0" w:color="auto"/>
            <w:right w:val="none" w:sz="0" w:space="0" w:color="auto"/>
          </w:divBdr>
        </w:div>
      </w:divsChild>
    </w:div>
    <w:div w:id="988438734">
      <w:bodyDiv w:val="1"/>
      <w:marLeft w:val="0"/>
      <w:marRight w:val="0"/>
      <w:marTop w:val="0"/>
      <w:marBottom w:val="0"/>
      <w:divBdr>
        <w:top w:val="none" w:sz="0" w:space="0" w:color="auto"/>
        <w:left w:val="none" w:sz="0" w:space="0" w:color="auto"/>
        <w:bottom w:val="none" w:sz="0" w:space="0" w:color="auto"/>
        <w:right w:val="none" w:sz="0" w:space="0" w:color="auto"/>
      </w:divBdr>
    </w:div>
    <w:div w:id="1000545073">
      <w:bodyDiv w:val="1"/>
      <w:marLeft w:val="0"/>
      <w:marRight w:val="0"/>
      <w:marTop w:val="0"/>
      <w:marBottom w:val="0"/>
      <w:divBdr>
        <w:top w:val="none" w:sz="0" w:space="0" w:color="auto"/>
        <w:left w:val="none" w:sz="0" w:space="0" w:color="auto"/>
        <w:bottom w:val="none" w:sz="0" w:space="0" w:color="auto"/>
        <w:right w:val="none" w:sz="0" w:space="0" w:color="auto"/>
      </w:divBdr>
    </w:div>
    <w:div w:id="1021396551">
      <w:bodyDiv w:val="1"/>
      <w:marLeft w:val="0"/>
      <w:marRight w:val="0"/>
      <w:marTop w:val="0"/>
      <w:marBottom w:val="0"/>
      <w:divBdr>
        <w:top w:val="none" w:sz="0" w:space="0" w:color="auto"/>
        <w:left w:val="none" w:sz="0" w:space="0" w:color="auto"/>
        <w:bottom w:val="none" w:sz="0" w:space="0" w:color="auto"/>
        <w:right w:val="none" w:sz="0" w:space="0" w:color="auto"/>
      </w:divBdr>
    </w:div>
    <w:div w:id="1025519269">
      <w:bodyDiv w:val="1"/>
      <w:marLeft w:val="0"/>
      <w:marRight w:val="0"/>
      <w:marTop w:val="0"/>
      <w:marBottom w:val="0"/>
      <w:divBdr>
        <w:top w:val="none" w:sz="0" w:space="0" w:color="auto"/>
        <w:left w:val="none" w:sz="0" w:space="0" w:color="auto"/>
        <w:bottom w:val="none" w:sz="0" w:space="0" w:color="auto"/>
        <w:right w:val="none" w:sz="0" w:space="0" w:color="auto"/>
      </w:divBdr>
    </w:div>
    <w:div w:id="1141113684">
      <w:bodyDiv w:val="1"/>
      <w:marLeft w:val="0"/>
      <w:marRight w:val="0"/>
      <w:marTop w:val="0"/>
      <w:marBottom w:val="0"/>
      <w:divBdr>
        <w:top w:val="none" w:sz="0" w:space="0" w:color="auto"/>
        <w:left w:val="none" w:sz="0" w:space="0" w:color="auto"/>
        <w:bottom w:val="none" w:sz="0" w:space="0" w:color="auto"/>
        <w:right w:val="none" w:sz="0" w:space="0" w:color="auto"/>
      </w:divBdr>
    </w:div>
    <w:div w:id="1154029295">
      <w:bodyDiv w:val="1"/>
      <w:marLeft w:val="0"/>
      <w:marRight w:val="0"/>
      <w:marTop w:val="0"/>
      <w:marBottom w:val="0"/>
      <w:divBdr>
        <w:top w:val="none" w:sz="0" w:space="0" w:color="auto"/>
        <w:left w:val="none" w:sz="0" w:space="0" w:color="auto"/>
        <w:bottom w:val="none" w:sz="0" w:space="0" w:color="auto"/>
        <w:right w:val="none" w:sz="0" w:space="0" w:color="auto"/>
      </w:divBdr>
    </w:div>
    <w:div w:id="1161232870">
      <w:bodyDiv w:val="1"/>
      <w:marLeft w:val="0"/>
      <w:marRight w:val="0"/>
      <w:marTop w:val="0"/>
      <w:marBottom w:val="0"/>
      <w:divBdr>
        <w:top w:val="none" w:sz="0" w:space="0" w:color="auto"/>
        <w:left w:val="none" w:sz="0" w:space="0" w:color="auto"/>
        <w:bottom w:val="none" w:sz="0" w:space="0" w:color="auto"/>
        <w:right w:val="none" w:sz="0" w:space="0" w:color="auto"/>
      </w:divBdr>
    </w:div>
    <w:div w:id="1320114320">
      <w:bodyDiv w:val="1"/>
      <w:marLeft w:val="0"/>
      <w:marRight w:val="0"/>
      <w:marTop w:val="0"/>
      <w:marBottom w:val="0"/>
      <w:divBdr>
        <w:top w:val="none" w:sz="0" w:space="0" w:color="auto"/>
        <w:left w:val="none" w:sz="0" w:space="0" w:color="auto"/>
        <w:bottom w:val="none" w:sz="0" w:space="0" w:color="auto"/>
        <w:right w:val="none" w:sz="0" w:space="0" w:color="auto"/>
      </w:divBdr>
    </w:div>
    <w:div w:id="1350570851">
      <w:bodyDiv w:val="1"/>
      <w:marLeft w:val="0"/>
      <w:marRight w:val="0"/>
      <w:marTop w:val="0"/>
      <w:marBottom w:val="0"/>
      <w:divBdr>
        <w:top w:val="none" w:sz="0" w:space="0" w:color="auto"/>
        <w:left w:val="none" w:sz="0" w:space="0" w:color="auto"/>
        <w:bottom w:val="none" w:sz="0" w:space="0" w:color="auto"/>
        <w:right w:val="none" w:sz="0" w:space="0" w:color="auto"/>
      </w:divBdr>
    </w:div>
    <w:div w:id="1416823936">
      <w:bodyDiv w:val="1"/>
      <w:marLeft w:val="0"/>
      <w:marRight w:val="0"/>
      <w:marTop w:val="0"/>
      <w:marBottom w:val="0"/>
      <w:divBdr>
        <w:top w:val="none" w:sz="0" w:space="0" w:color="auto"/>
        <w:left w:val="none" w:sz="0" w:space="0" w:color="auto"/>
        <w:bottom w:val="none" w:sz="0" w:space="0" w:color="auto"/>
        <w:right w:val="none" w:sz="0" w:space="0" w:color="auto"/>
      </w:divBdr>
    </w:div>
    <w:div w:id="1422411537">
      <w:bodyDiv w:val="1"/>
      <w:marLeft w:val="0"/>
      <w:marRight w:val="0"/>
      <w:marTop w:val="0"/>
      <w:marBottom w:val="0"/>
      <w:divBdr>
        <w:top w:val="none" w:sz="0" w:space="0" w:color="auto"/>
        <w:left w:val="none" w:sz="0" w:space="0" w:color="auto"/>
        <w:bottom w:val="none" w:sz="0" w:space="0" w:color="auto"/>
        <w:right w:val="none" w:sz="0" w:space="0" w:color="auto"/>
      </w:divBdr>
    </w:div>
    <w:div w:id="1516456118">
      <w:bodyDiv w:val="1"/>
      <w:marLeft w:val="0"/>
      <w:marRight w:val="0"/>
      <w:marTop w:val="0"/>
      <w:marBottom w:val="0"/>
      <w:divBdr>
        <w:top w:val="none" w:sz="0" w:space="0" w:color="auto"/>
        <w:left w:val="none" w:sz="0" w:space="0" w:color="auto"/>
        <w:bottom w:val="none" w:sz="0" w:space="0" w:color="auto"/>
        <w:right w:val="none" w:sz="0" w:space="0" w:color="auto"/>
      </w:divBdr>
    </w:div>
    <w:div w:id="1521167224">
      <w:bodyDiv w:val="1"/>
      <w:marLeft w:val="0"/>
      <w:marRight w:val="0"/>
      <w:marTop w:val="0"/>
      <w:marBottom w:val="0"/>
      <w:divBdr>
        <w:top w:val="none" w:sz="0" w:space="0" w:color="auto"/>
        <w:left w:val="none" w:sz="0" w:space="0" w:color="auto"/>
        <w:bottom w:val="none" w:sz="0" w:space="0" w:color="auto"/>
        <w:right w:val="none" w:sz="0" w:space="0" w:color="auto"/>
      </w:divBdr>
      <w:divsChild>
        <w:div w:id="2125224398">
          <w:marLeft w:val="0"/>
          <w:marRight w:val="0"/>
          <w:marTop w:val="0"/>
          <w:marBottom w:val="0"/>
          <w:divBdr>
            <w:top w:val="none" w:sz="0" w:space="0" w:color="auto"/>
            <w:left w:val="none" w:sz="0" w:space="0" w:color="auto"/>
            <w:bottom w:val="none" w:sz="0" w:space="0" w:color="auto"/>
            <w:right w:val="none" w:sz="0" w:space="0" w:color="auto"/>
          </w:divBdr>
        </w:div>
      </w:divsChild>
    </w:div>
    <w:div w:id="1536506913">
      <w:bodyDiv w:val="1"/>
      <w:marLeft w:val="0"/>
      <w:marRight w:val="0"/>
      <w:marTop w:val="0"/>
      <w:marBottom w:val="0"/>
      <w:divBdr>
        <w:top w:val="none" w:sz="0" w:space="0" w:color="auto"/>
        <w:left w:val="none" w:sz="0" w:space="0" w:color="auto"/>
        <w:bottom w:val="none" w:sz="0" w:space="0" w:color="auto"/>
        <w:right w:val="none" w:sz="0" w:space="0" w:color="auto"/>
      </w:divBdr>
    </w:div>
    <w:div w:id="1791242700">
      <w:bodyDiv w:val="1"/>
      <w:marLeft w:val="0"/>
      <w:marRight w:val="0"/>
      <w:marTop w:val="0"/>
      <w:marBottom w:val="0"/>
      <w:divBdr>
        <w:top w:val="none" w:sz="0" w:space="0" w:color="auto"/>
        <w:left w:val="none" w:sz="0" w:space="0" w:color="auto"/>
        <w:bottom w:val="none" w:sz="0" w:space="0" w:color="auto"/>
        <w:right w:val="none" w:sz="0" w:space="0" w:color="auto"/>
      </w:divBdr>
    </w:div>
    <w:div w:id="1798601982">
      <w:bodyDiv w:val="1"/>
      <w:marLeft w:val="0"/>
      <w:marRight w:val="0"/>
      <w:marTop w:val="0"/>
      <w:marBottom w:val="0"/>
      <w:divBdr>
        <w:top w:val="none" w:sz="0" w:space="0" w:color="auto"/>
        <w:left w:val="none" w:sz="0" w:space="0" w:color="auto"/>
        <w:bottom w:val="none" w:sz="0" w:space="0" w:color="auto"/>
        <w:right w:val="none" w:sz="0" w:space="0" w:color="auto"/>
      </w:divBdr>
      <w:divsChild>
        <w:div w:id="1496188207">
          <w:marLeft w:val="0"/>
          <w:marRight w:val="0"/>
          <w:marTop w:val="0"/>
          <w:marBottom w:val="0"/>
          <w:divBdr>
            <w:top w:val="none" w:sz="0" w:space="0" w:color="auto"/>
            <w:left w:val="none" w:sz="0" w:space="0" w:color="auto"/>
            <w:bottom w:val="none" w:sz="0" w:space="0" w:color="auto"/>
            <w:right w:val="none" w:sz="0" w:space="0" w:color="auto"/>
          </w:divBdr>
          <w:divsChild>
            <w:div w:id="166948237">
              <w:marLeft w:val="0"/>
              <w:marRight w:val="0"/>
              <w:marTop w:val="0"/>
              <w:marBottom w:val="0"/>
              <w:divBdr>
                <w:top w:val="none" w:sz="0" w:space="0" w:color="auto"/>
                <w:left w:val="none" w:sz="0" w:space="0" w:color="auto"/>
                <w:bottom w:val="none" w:sz="0" w:space="0" w:color="auto"/>
                <w:right w:val="none" w:sz="0" w:space="0" w:color="auto"/>
              </w:divBdr>
              <w:divsChild>
                <w:div w:id="719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29920">
      <w:bodyDiv w:val="1"/>
      <w:marLeft w:val="0"/>
      <w:marRight w:val="0"/>
      <w:marTop w:val="0"/>
      <w:marBottom w:val="0"/>
      <w:divBdr>
        <w:top w:val="none" w:sz="0" w:space="0" w:color="auto"/>
        <w:left w:val="none" w:sz="0" w:space="0" w:color="auto"/>
        <w:bottom w:val="none" w:sz="0" w:space="0" w:color="auto"/>
        <w:right w:val="none" w:sz="0" w:space="0" w:color="auto"/>
      </w:divBdr>
      <w:divsChild>
        <w:div w:id="562565451">
          <w:marLeft w:val="0"/>
          <w:marRight w:val="0"/>
          <w:marTop w:val="0"/>
          <w:marBottom w:val="0"/>
          <w:divBdr>
            <w:top w:val="none" w:sz="0" w:space="0" w:color="auto"/>
            <w:left w:val="none" w:sz="0" w:space="0" w:color="auto"/>
            <w:bottom w:val="none" w:sz="0" w:space="0" w:color="auto"/>
            <w:right w:val="none" w:sz="0" w:space="0" w:color="auto"/>
          </w:divBdr>
        </w:div>
      </w:divsChild>
    </w:div>
    <w:div w:id="1915696571">
      <w:bodyDiv w:val="1"/>
      <w:marLeft w:val="0"/>
      <w:marRight w:val="0"/>
      <w:marTop w:val="0"/>
      <w:marBottom w:val="0"/>
      <w:divBdr>
        <w:top w:val="none" w:sz="0" w:space="0" w:color="auto"/>
        <w:left w:val="none" w:sz="0" w:space="0" w:color="auto"/>
        <w:bottom w:val="none" w:sz="0" w:space="0" w:color="auto"/>
        <w:right w:val="none" w:sz="0" w:space="0" w:color="auto"/>
      </w:divBdr>
    </w:div>
    <w:div w:id="198176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2ECB032AF6451FF558A4C8493ADAF26AE1E29AF09A67A8A45CA3E93C32A85671E1DB54A9F572CEBB5F69524973E58E2BC147D7597x4NDL" TargetMode="External"/><Relationship Id="rId18" Type="http://schemas.openxmlformats.org/officeDocument/2006/relationships/header" Target="header5.xml"/><Relationship Id="rId26" Type="http://schemas.openxmlformats.org/officeDocument/2006/relationships/hyperlink" Target="https://login.consultant.ru/link/?req=doc&amp;base=LAW&amp;n=447638&amp;dst=100045&amp;field=134&amp;date=16.04.2024" TargetMode="External"/><Relationship Id="rId39" Type="http://schemas.openxmlformats.org/officeDocument/2006/relationships/hyperlink" Target="http://www.consultant.ru/document/cons_doc_LAW_292652/a8f36c6393bcc0637bce7ede6b9fc76e09c463f8/" TargetMode="External"/><Relationship Id="rId21" Type="http://schemas.openxmlformats.org/officeDocument/2006/relationships/hyperlink" Target="consultantplus://offline/ref=E598DF432E6D010D2132795280E252A55BB3710436EFFB7F57E9C87EAFF46F2BA9088AD3AB5D0EE3EAD3F2FF6B76959DCFD50BF88FB18F19L3a7J" TargetMode="External"/><Relationship Id="rId34" Type="http://schemas.openxmlformats.org/officeDocument/2006/relationships/image" Target="media/image5.png"/><Relationship Id="rId42" Type="http://schemas.openxmlformats.org/officeDocument/2006/relationships/hyperlink" Target="http://www.consultant.ru/document/cons_doc_LAW_292652/e9e620fc1aafc95ec8656f349ceb8c916168e07d/" TargetMode="External"/><Relationship Id="rId47" Type="http://schemas.openxmlformats.org/officeDocument/2006/relationships/hyperlink" Target="file:///P:\Velikoustyugskii_r-on\GP_Kuzino\5_Vidacha\&#1042;&#1099;&#1076;&#1072;&#1095;&#1072;%201\&#1052;&#1072;&#1090;&#1077;&#1088;&#1080;&#1072;&#1083;&#1099;%20&#1087;&#1086;%20&#1086;&#1073;&#1086;&#1089;&#1085;&#1086;&#1074;&#1072;&#1085;&#1080;&#1102;%20&#1074;%20&#1090;&#1077;&#1082;&#1089;&#1090;&#1086;&#1074;&#1086;&#1081;%20&#1092;&#1086;&#1088;&#1084;&#1077;_&#1043;&#1055;%20&#1050;&#1091;&#1079;&#1080;&#1085;&#1086;.docx" TargetMode="External"/><Relationship Id="rId50" Type="http://schemas.openxmlformats.org/officeDocument/2006/relationships/hyperlink" Target="http://www.consultant.ru/document/cons_doc_LAW_292652/b055a536bfacff12cdc860d6c6945efd7f874ae4/" TargetMode="External"/><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login.consultant.ru/link/?req=doc&amp;base=LAW&amp;n=407208&amp;dst=100089&amp;field=134&amp;date=30.11.2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ultinfo.ru" TargetMode="External"/><Relationship Id="rId24" Type="http://schemas.openxmlformats.org/officeDocument/2006/relationships/hyperlink" Target="https://login.consultant.ru/link/?rnd=B6A68359123B988AFB85B110291F3E17&amp;req=doc&amp;base=LAW&amp;n=329240&amp;dst=100019&amp;fld=134&amp;REFFIELD=134&amp;REFDST=87&amp;REFDOC=330084&amp;REFBASE=LAW&amp;stat=refcode%3D16610%3Bdstident%3D100019%3Bindex%3D48&amp;date=18.02.2020"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www.consultant.ru/document/cons_doc_LAW_292652/7dc679a10c87baf5195181f5e1b3183533419a1b/" TargetMode="External"/><Relationship Id="rId45" Type="http://schemas.openxmlformats.org/officeDocument/2006/relationships/hyperlink" Target="http://www.consultant.ru/document/cons_doc_LAW_292652/6427db690108ee0562ad8491bc7265f1eabca74a/"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consultantplus://offline/ref=0DAE43E32FF4A5C81220855B007A59D7DE91EE9AB00C37FD3C5CD7C60E0B6F95332268F7E986FB4B47FCA224D3683AC10987AEF02Bw9I" TargetMode="External"/><Relationship Id="rId28" Type="http://schemas.openxmlformats.org/officeDocument/2006/relationships/hyperlink" Target="https://login.consultant.ru/link/?rnd=B6A68359123B988AFB85B110291F3E17&amp;req=doc&amp;base=LAW&amp;n=336774&amp;dst=35&amp;fld=134&amp;REFFIELD=134&amp;REFDST=97&amp;REFDOC=329198&amp;REFBASE=LAW&amp;stat=refcode%3D16876%3Bdstident%3D35%3Bindex%3D1104&amp;date=18.02.2020" TargetMode="External"/><Relationship Id="rId36" Type="http://schemas.openxmlformats.org/officeDocument/2006/relationships/image" Target="media/image7.png"/><Relationship Id="rId49" Type="http://schemas.openxmlformats.org/officeDocument/2006/relationships/hyperlink" Target="http://www.consultant.ru/document/cons_doc_LAW_292652/34ff472563e3b6f53c7aa0f08ba136a151608bd3/" TargetMode="External"/><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hyperlink" Target="https://login.consultant.ru/link/?rnd=2BD9F08FA953462A06E02847F43EA836&amp;req=doc&amp;base=LAW&amp;n=196367&amp;dst=100017&amp;fld=134&amp;REFFIELD=134&amp;REFDST=100005&amp;REFDOC=110478&amp;REFBASE=LAW&amp;stat=refcode%3D10881%3Bdstident%3D100017%3Bindex%3D20&amp;date=06.02.2020" TargetMode="External"/><Relationship Id="rId19" Type="http://schemas.openxmlformats.org/officeDocument/2006/relationships/hyperlink" Target="https://yandex.ru/maps/org/cherepovetskiy_myasokombinat_sklad/227126554748/" TargetMode="External"/><Relationship Id="rId31" Type="http://schemas.openxmlformats.org/officeDocument/2006/relationships/hyperlink" Target="https://login.consultant.ru/link/?rnd=96699181A9EF518C39BF05D0724E306A&amp;req=doc&amp;base=STR&amp;n=19832&amp;REFFIELD=134&amp;REFDST=100003&amp;REFDOC=111046&amp;REFBASE=CJI&amp;stat=refcode%3D10881%3Bindex%3D6&amp;date=20.01.2020" TargetMode="External"/><Relationship Id="rId44" Type="http://schemas.openxmlformats.org/officeDocument/2006/relationships/hyperlink" Target="http://www.consultant.ru/document/cons_doc_LAW_292652/b055a536bfacff12cdc860d6c6945efd7f874ae4/"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consultantplus://offline/ref=1A194A1A5ABC4E4673AB9D4CA417478F7126A6E20890A622A57136FC63BD5F8EBFAB57303E36F5550B2A1895DE39BFC163AB60C26DaCe4G" TargetMode="External"/><Relationship Id="rId27" Type="http://schemas.openxmlformats.org/officeDocument/2006/relationships/hyperlink" Target="https://login.consultant.ru/link/?rnd=B6A68359123B988AFB85B110291F3E17&amp;req=doc&amp;base=LAW&amp;n=329198&amp;dst=100595&amp;fld=134&amp;date=18.02.2020" TargetMode="External"/><Relationship Id="rId30" Type="http://schemas.openxmlformats.org/officeDocument/2006/relationships/header" Target="header6.xml"/><Relationship Id="rId35" Type="http://schemas.openxmlformats.org/officeDocument/2006/relationships/image" Target="media/image6.png"/><Relationship Id="rId43" Type="http://schemas.openxmlformats.org/officeDocument/2006/relationships/hyperlink" Target="http://www.consultant.ru/document/cons_doc_LAW_292652/34ff472563e3b6f53c7aa0f08ba136a151608bd3/" TargetMode="External"/><Relationship Id="rId48" Type="http://schemas.openxmlformats.org/officeDocument/2006/relationships/hyperlink" Target="http://www.consultant.ru/document/cons_doc_LAW_221339/" TargetMode="External"/><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hyperlink" Target="http://www.consultant.ru/document/cons_doc_LAW_292652/b055a536bfacff12cdc860d6c6945efd7f874ae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566E49077169DD386D19F7A1E0E18AB41D22D75C60C2E609061E2CE10478DAD06BC2D6C8F2031FBD9B07D90FD1A1E6C1736D773D70A37CA2P2MAL" TargetMode="External"/><Relationship Id="rId17" Type="http://schemas.openxmlformats.org/officeDocument/2006/relationships/header" Target="header4.xml"/><Relationship Id="rId25" Type="http://schemas.openxmlformats.org/officeDocument/2006/relationships/hyperlink" Target="consultantplus://offline/ref=0DAE43E32FF4A5C812209B55047A59D7DB99E497BD5960FF6D09D9C3065B27857D6765FEE88CAA1157F8EB70D67732DC1786B0F3B09426wDI" TargetMode="External"/><Relationship Id="rId33" Type="http://schemas.openxmlformats.org/officeDocument/2006/relationships/image" Target="media/image4.png"/><Relationship Id="rId38" Type="http://schemas.openxmlformats.org/officeDocument/2006/relationships/hyperlink" Target="http://www.consultant.ru/document/cons_doc_LAW_221339/" TargetMode="External"/><Relationship Id="rId46" Type="http://schemas.openxmlformats.org/officeDocument/2006/relationships/hyperlink" Target="http://www.consultant.ru/document/cons_doc_LAW_292652/497eee987bc280943046b83e70f54f66b0e16db0/" TargetMode="Externa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consultantplus://offline/ref=E598DF432E6D010D2132795280E252A55BB3710436EFFB7F57E9C87EAFF46F2BA9088AD3AB5D0FE6E9D3F2FF6B76959DCFD50BF88FB18F19L3a7J" TargetMode="External"/><Relationship Id="rId41" Type="http://schemas.openxmlformats.org/officeDocument/2006/relationships/hyperlink" Target="http://www.consultant.ru/document/cons_doc_LAW_292652/1c7a59a561df70b8a40071fc4a21e4d3cd8dc5c4/"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8757F-FB09-4664-BC07-8961D9316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4033</TotalTime>
  <Pages>223</Pages>
  <Words>53271</Words>
  <Characters>303645</Characters>
  <Application>Microsoft Office Word</Application>
  <DocSecurity>0</DocSecurity>
  <Lines>2530</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Богачева Елена Николаевна</dc:creator>
  <cp:lastModifiedBy>User</cp:lastModifiedBy>
  <cp:revision>352</cp:revision>
  <cp:lastPrinted>2025-02-06T08:38:00Z</cp:lastPrinted>
  <dcterms:created xsi:type="dcterms:W3CDTF">2023-08-28T10:29:00Z</dcterms:created>
  <dcterms:modified xsi:type="dcterms:W3CDTF">2025-02-06T08:39:00Z</dcterms:modified>
</cp:coreProperties>
</file>