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4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625"/>
        <w:gridCol w:w="2476"/>
      </w:tblGrid>
      <w:tr w:rsidR="006C06D7" w:rsidRPr="006C06D7" w:rsidTr="006C06D7">
        <w:trPr>
          <w:trHeight w:val="330"/>
        </w:trPr>
        <w:tc>
          <w:tcPr>
            <w:tcW w:w="1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Устюженскому</w:t>
            </w:r>
            <w:proofErr w:type="spellEnd"/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муниципальному округу </w:t>
            </w:r>
            <w:proofErr w:type="gramStart"/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01.12.2023 г.</w:t>
            </w:r>
          </w:p>
        </w:tc>
      </w:tr>
      <w:tr w:rsidR="006C06D7" w:rsidRPr="006C06D7" w:rsidTr="006C06D7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Потребительская цена на пищевые продукты (потребительская цена) руб. (код по ОКЕИ – 383) за </w:t>
            </w:r>
            <w:proofErr w:type="gramStart"/>
            <w:r w:rsidRPr="006C06D7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6C06D7">
              <w:rPr>
                <w:rFonts w:ascii="Times New Roman" w:eastAsia="Times New Roman" w:hAnsi="Times New Roman" w:cs="Times New Roman"/>
              </w:rPr>
              <w:t xml:space="preserve"> (код по ОКЕИ – 166), л (код по ОКЕИ – 112), десяток (код по ОКЕИ – 730)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32,70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61,35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266,60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235,80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195,00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117,49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56,99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77,50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6D7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93,32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129,16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635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54930675"/>
                            <a:ext cx="1752600" cy="342900"/>
                            <a:chOff x="7762875" y="54930675"/>
                            <a:chExt cx="1752600" cy="342900"/>
                          </a:xfrm>
                        </a:grpSpPr>
                        <a:sp>
                          <a:nvSpPr>
                            <a:cNvPr id="13240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C06D7" w:rsidRPr="006C06D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6D7" w:rsidRPr="006C06D7" w:rsidRDefault="006C06D7" w:rsidP="006C06D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285,00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443,00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364,00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193,99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321,00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6D7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6C06D7">
              <w:rPr>
                <w:rFonts w:ascii="Times New Roman" w:eastAsia="Times New Roman" w:hAnsi="Times New Roman" w:cs="Times New Roman"/>
              </w:rPr>
              <w:t xml:space="preserve">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53,00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63,50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71,00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6C06D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6C06D7">
              <w:rPr>
                <w:rFonts w:ascii="Times New Roman" w:eastAsia="Times New Roman" w:hAnsi="Times New Roman" w:cs="Times New Roman"/>
              </w:rPr>
              <w:t xml:space="preserve">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6C06D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6C06D7">
              <w:rPr>
                <w:rFonts w:ascii="Times New Roman" w:eastAsia="Times New Roman" w:hAnsi="Times New Roman" w:cs="Times New Roman"/>
              </w:rPr>
              <w:t xml:space="preserve">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1 038,89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1 233,33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1 136,11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295,00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342,50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798,00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599,00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50,10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1771650" cy="352425"/>
                  <wp:effectExtent l="0" t="0" r="0" b="63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2331600"/>
                            <a:ext cx="1752600" cy="342900"/>
                            <a:chOff x="7772400" y="62331600"/>
                            <a:chExt cx="1752600" cy="342900"/>
                          </a:xfrm>
                        </a:grpSpPr>
                        <a:sp>
                          <a:nvSpPr>
                            <a:cNvPr id="13239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C06D7" w:rsidRPr="006C06D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6D7" w:rsidRPr="006C06D7" w:rsidRDefault="006C06D7" w:rsidP="006C06D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81,86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155,54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118,70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51,61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168,75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110,18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35,86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67,93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17,39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33,69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22,19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58,50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40,35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24,99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23,59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45,50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34,55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31,29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48,50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39,90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247,00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183,50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169,99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253,00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211,50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73,69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111,84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6D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119,99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154,00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06D7" w:rsidRPr="006C06D7" w:rsidRDefault="006C06D7" w:rsidP="006C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06D7">
              <w:rPr>
                <w:rFonts w:ascii="Times New Roman" w:eastAsia="Times New Roman" w:hAnsi="Times New Roman" w:cs="Times New Roman"/>
              </w:rPr>
              <w:t>137,00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1270</wp:posOffset>
                  </wp:positionV>
                  <wp:extent cx="5553075" cy="199390"/>
                  <wp:effectExtent l="0" t="0" r="0" b="0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6C06D7" w:rsidRPr="006C06D7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6D7" w:rsidRPr="006C06D7" w:rsidRDefault="006C06D7" w:rsidP="006C06D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635" r="635" b="0"/>
                  <wp:wrapNone/>
                  <wp:docPr id="3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67979925"/>
                            <a:ext cx="1752600" cy="342900"/>
                            <a:chOff x="7762875" y="67979925"/>
                            <a:chExt cx="1752600" cy="342900"/>
                          </a:xfrm>
                        </a:grpSpPr>
                        <a:sp>
                          <a:nvSpPr>
                            <a:cNvPr id="13238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6C06D7" w:rsidRPr="006C06D7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6D7" w:rsidRPr="006C06D7" w:rsidRDefault="006C06D7" w:rsidP="006C06D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06D7" w:rsidRPr="006C06D7" w:rsidTr="006C06D7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D7" w:rsidRPr="006C06D7" w:rsidRDefault="006C06D7" w:rsidP="006C06D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E73D4" w:rsidRDefault="008E73D4"/>
    <w:sectPr w:rsidR="008E73D4" w:rsidSect="0066572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6D7"/>
    <w:rsid w:val="0066572E"/>
    <w:rsid w:val="006C06D7"/>
    <w:rsid w:val="008E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3</cp:revision>
  <dcterms:created xsi:type="dcterms:W3CDTF">2023-12-05T08:26:00Z</dcterms:created>
  <dcterms:modified xsi:type="dcterms:W3CDTF">2023-12-05T08:29:00Z</dcterms:modified>
</cp:coreProperties>
</file>